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49" w:rsidRDefault="003566BE" w:rsidP="00D77308">
      <w:pPr>
        <w:pStyle w:val="h1"/>
        <w:spacing w:before="0" w:after="0"/>
        <w:rPr>
          <w:rFonts w:cs="Times New Roman"/>
        </w:rPr>
      </w:pPr>
      <w:r>
        <w:rPr>
          <w:noProof/>
        </w:rPr>
        <w:drawing>
          <wp:inline distT="0" distB="0" distL="0" distR="0" wp14:anchorId="35EF991B" wp14:editId="3BFF2F64">
            <wp:extent cx="6389603" cy="76239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767" t="22681" r="36212" b="5155"/>
                    <a:stretch/>
                  </pic:blipFill>
                  <pic:spPr bwMode="auto">
                    <a:xfrm>
                      <a:off x="0" y="0"/>
                      <a:ext cx="6398906" cy="7635058"/>
                    </a:xfrm>
                    <a:prstGeom prst="rect">
                      <a:avLst/>
                    </a:prstGeom>
                    <a:ln>
                      <a:noFill/>
                    </a:ln>
                    <a:extLst>
                      <a:ext uri="{53640926-AAD7-44D8-BBD7-CCE9431645EC}">
                        <a14:shadowObscured xmlns:a14="http://schemas.microsoft.com/office/drawing/2010/main"/>
                      </a:ext>
                    </a:extLst>
                  </pic:spPr>
                </pic:pic>
              </a:graphicData>
            </a:graphic>
          </wp:inline>
        </w:drawing>
      </w:r>
    </w:p>
    <w:p w:rsidR="00876D86" w:rsidRDefault="00876D86" w:rsidP="00D77308">
      <w:pPr>
        <w:pStyle w:val="h1"/>
        <w:spacing w:before="0" w:after="0"/>
        <w:rPr>
          <w:rFonts w:cs="Times New Roman"/>
        </w:rPr>
      </w:pPr>
      <w:r>
        <w:rPr>
          <w:rFonts w:cs="Times New Roman"/>
        </w:rPr>
        <w:lastRenderedPageBreak/>
        <w:t>Содержание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8462"/>
        <w:gridCol w:w="1150"/>
      </w:tblGrid>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w:t>
            </w:r>
          </w:p>
        </w:tc>
        <w:tc>
          <w:tcPr>
            <w:tcW w:w="8898" w:type="dxa"/>
            <w:tcBorders>
              <w:top w:val="single" w:sz="4" w:space="0" w:color="auto"/>
              <w:left w:val="single" w:sz="4" w:space="0" w:color="auto"/>
              <w:bottom w:val="single" w:sz="4" w:space="0" w:color="auto"/>
              <w:right w:val="single" w:sz="4" w:space="0" w:color="auto"/>
            </w:tcBorders>
          </w:tcPr>
          <w:p w:rsidR="00876D86" w:rsidRPr="003566BE" w:rsidRDefault="00876D86">
            <w:pPr>
              <w:pStyle w:val="TOC-1"/>
              <w:spacing w:after="85"/>
              <w:rPr>
                <w:rFonts w:cs="Times New Roman"/>
                <w:sz w:val="28"/>
                <w:szCs w:val="28"/>
              </w:rPr>
            </w:pPr>
          </w:p>
        </w:tc>
        <w:tc>
          <w:tcPr>
            <w:tcW w:w="883"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proofErr w:type="spellStart"/>
            <w:proofErr w:type="gramStart"/>
            <w:r w:rsidRPr="003566BE">
              <w:rPr>
                <w:rFonts w:cs="Times New Roman"/>
                <w:sz w:val="28"/>
                <w:szCs w:val="28"/>
              </w:rPr>
              <w:t>стр</w:t>
            </w:r>
            <w:proofErr w:type="spellEnd"/>
            <w:proofErr w:type="gramEnd"/>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b/>
                <w:sz w:val="28"/>
                <w:szCs w:val="28"/>
              </w:rPr>
            </w:pPr>
            <w:r w:rsidRPr="003566BE">
              <w:rPr>
                <w:rFonts w:cs="Times New Roman"/>
                <w:b/>
                <w:sz w:val="28"/>
                <w:szCs w:val="28"/>
                <w:lang w:val="en-US"/>
              </w:rPr>
              <w:t>I</w:t>
            </w:r>
            <w:r w:rsidRPr="003566BE">
              <w:rPr>
                <w:rFonts w:cs="Times New Roman"/>
                <w:b/>
                <w:sz w:val="28"/>
                <w:szCs w:val="28"/>
              </w:rPr>
              <w:t>.</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rsidP="00113AB8">
            <w:pPr>
              <w:pStyle w:val="TOC-1"/>
              <w:spacing w:after="85"/>
              <w:rPr>
                <w:rFonts w:cs="Times New Roman"/>
                <w:color w:val="0070C0"/>
                <w:sz w:val="28"/>
                <w:szCs w:val="28"/>
              </w:rPr>
            </w:pPr>
            <w:r w:rsidRPr="003566BE">
              <w:rPr>
                <w:rFonts w:cs="Times New Roman"/>
                <w:color w:val="0070C0"/>
                <w:sz w:val="28"/>
                <w:szCs w:val="28"/>
              </w:rPr>
              <w:t>Целевой раздел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5</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Пояснительная записка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5</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1.1.1.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Цели реализации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876D86">
            <w:pPr>
              <w:pStyle w:val="TOC-1"/>
              <w:spacing w:after="85"/>
              <w:rPr>
                <w:rFonts w:cs="Times New Roman"/>
                <w:sz w:val="28"/>
                <w:szCs w:val="28"/>
              </w:rPr>
            </w:pP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1.1.2.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Принципы формирования и механизмы реализации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6-7</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1.1.3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Общая характеристика примерной основной образовательной программы основного общего </w:t>
            </w:r>
            <w:r w:rsidRPr="003566BE">
              <w:rPr>
                <w:rFonts w:cs="Times New Roman"/>
                <w:sz w:val="28"/>
                <w:szCs w:val="28"/>
              </w:rPr>
              <w:br/>
              <w:t>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7</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Планируемые результаты освоения </w:t>
            </w:r>
            <w:proofErr w:type="gramStart"/>
            <w:r w:rsidRPr="003566BE">
              <w:rPr>
                <w:rFonts w:cs="Times New Roman"/>
                <w:sz w:val="28"/>
                <w:szCs w:val="28"/>
              </w:rPr>
              <w:t>обучающимися</w:t>
            </w:r>
            <w:proofErr w:type="gramEnd"/>
            <w:r w:rsidRPr="003566BE">
              <w:rPr>
                <w:rFonts w:cs="Times New Roman"/>
                <w:sz w:val="28"/>
                <w:szCs w:val="28"/>
              </w:rPr>
              <w:t xml:space="preserve"> </w:t>
            </w:r>
            <w:r w:rsidRPr="003566BE">
              <w:rPr>
                <w:rFonts w:cs="Times New Roman"/>
                <w:sz w:val="28"/>
                <w:szCs w:val="28"/>
              </w:rPr>
              <w:br/>
              <w:t>основной образовательной программы основного общего образования: общая характеристика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8</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Система </w:t>
            </w:r>
            <w:proofErr w:type="gramStart"/>
            <w:r w:rsidRPr="003566BE">
              <w:rPr>
                <w:rFonts w:cs="Times New Roman"/>
                <w:sz w:val="28"/>
                <w:szCs w:val="28"/>
              </w:rPr>
              <w:t xml:space="preserve">оценки достижения планируемых результатов </w:t>
            </w:r>
            <w:r w:rsidRPr="003566BE">
              <w:rPr>
                <w:rFonts w:cs="Times New Roman"/>
                <w:sz w:val="28"/>
                <w:szCs w:val="28"/>
              </w:rPr>
              <w:br/>
              <w:t>освоения основной образовательной программы</w:t>
            </w:r>
            <w:proofErr w:type="gramEnd"/>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9</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1.3.1.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Общие положения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10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1.3.2.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Особенности оценки </w:t>
            </w:r>
            <w:proofErr w:type="spellStart"/>
            <w:r w:rsidRPr="003566BE">
              <w:rPr>
                <w:rFonts w:cs="Times New Roman"/>
                <w:sz w:val="28"/>
                <w:szCs w:val="28"/>
              </w:rPr>
              <w:t>метапредметных</w:t>
            </w:r>
            <w:proofErr w:type="spellEnd"/>
            <w:r w:rsidRPr="003566BE">
              <w:rPr>
                <w:rFonts w:cs="Times New Roman"/>
                <w:sz w:val="28"/>
                <w:szCs w:val="28"/>
              </w:rPr>
              <w:t xml:space="preserve"> и предметных результатов</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61B1F">
            <w:pPr>
              <w:pStyle w:val="TOC-1"/>
              <w:spacing w:after="85"/>
              <w:rPr>
                <w:rFonts w:cs="Times New Roman"/>
                <w:sz w:val="28"/>
                <w:szCs w:val="28"/>
              </w:rPr>
            </w:pPr>
            <w:r w:rsidRPr="003566BE">
              <w:rPr>
                <w:rFonts w:cs="Times New Roman"/>
                <w:sz w:val="28"/>
                <w:szCs w:val="28"/>
              </w:rPr>
              <w:t>11</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1.3.3.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Организация и содержание оценочных процедур</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14-15</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0070C0"/>
                <w:sz w:val="28"/>
                <w:szCs w:val="28"/>
              </w:rPr>
            </w:pPr>
            <w:r w:rsidRPr="003566BE">
              <w:rPr>
                <w:rFonts w:cs="Times New Roman"/>
                <w:color w:val="0070C0"/>
                <w:sz w:val="28"/>
                <w:szCs w:val="28"/>
                <w:lang w:val="en-US"/>
              </w:rPr>
              <w:t>II.</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0070C0"/>
                <w:sz w:val="28"/>
                <w:szCs w:val="28"/>
              </w:rPr>
            </w:pPr>
            <w:r w:rsidRPr="003566BE">
              <w:rPr>
                <w:rFonts w:cs="Times New Roman"/>
                <w:color w:val="0070C0"/>
                <w:sz w:val="28"/>
                <w:szCs w:val="28"/>
              </w:rPr>
              <w:t>Содержательный раздел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876D86">
            <w:pPr>
              <w:pStyle w:val="TOC-1"/>
              <w:spacing w:after="85"/>
              <w:rPr>
                <w:rFonts w:cs="Times New Roman"/>
                <w:sz w:val="28"/>
                <w:szCs w:val="28"/>
              </w:rPr>
            </w:pP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proofErr w:type="spellStart"/>
            <w:r w:rsidRPr="003566BE">
              <w:rPr>
                <w:rFonts w:cs="Times New Roman"/>
                <w:sz w:val="28"/>
                <w:szCs w:val="28"/>
              </w:rPr>
              <w:t>Ррабочие</w:t>
            </w:r>
            <w:proofErr w:type="spellEnd"/>
            <w:r w:rsidRPr="003566BE">
              <w:rPr>
                <w:rFonts w:cs="Times New Roman"/>
                <w:sz w:val="28"/>
                <w:szCs w:val="28"/>
              </w:rPr>
              <w:t xml:space="preserve"> программы учебных предметов, </w:t>
            </w:r>
            <w:r w:rsidRPr="003566BE">
              <w:rPr>
                <w:rFonts w:cs="Times New Roman"/>
                <w:sz w:val="28"/>
                <w:szCs w:val="28"/>
              </w:rPr>
              <w:br/>
              <w:t>учебных курсов (в том числе внеурочной деятельности), учебных модулей</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16</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Русский язык</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16-47</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Литература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48-68</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Родной язык (русский)</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69-87</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2.1.4.</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Родная литература (русская)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88-102</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2.1.5</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Родной язык (татарский)</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103-121</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2.1.6</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Родная литература (татарская)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122-136</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tcPr>
          <w:p w:rsidR="00876D86" w:rsidRPr="003566BE" w:rsidRDefault="00876D86">
            <w:pPr>
              <w:pStyle w:val="TOC-1"/>
              <w:spacing w:after="85"/>
              <w:rPr>
                <w:rFonts w:cs="Times New Roman"/>
                <w:sz w:val="28"/>
                <w:szCs w:val="28"/>
              </w:rPr>
            </w:pPr>
            <w:r w:rsidRPr="003566BE">
              <w:rPr>
                <w:rFonts w:cs="Times New Roman"/>
                <w:sz w:val="28"/>
                <w:szCs w:val="28"/>
              </w:rPr>
              <w:t>2.1.7</w:t>
            </w:r>
          </w:p>
        </w:tc>
        <w:tc>
          <w:tcPr>
            <w:tcW w:w="8898" w:type="dxa"/>
            <w:tcBorders>
              <w:top w:val="single" w:sz="4" w:space="0" w:color="auto"/>
              <w:left w:val="single" w:sz="4" w:space="0" w:color="auto"/>
              <w:bottom w:val="single" w:sz="4" w:space="0" w:color="auto"/>
              <w:right w:val="single" w:sz="4" w:space="0" w:color="auto"/>
            </w:tcBorders>
          </w:tcPr>
          <w:p w:rsidR="00876D86" w:rsidRPr="003566BE" w:rsidRDefault="00876D86" w:rsidP="00846B76">
            <w:pPr>
              <w:pStyle w:val="TOC-1"/>
              <w:spacing w:after="85"/>
              <w:rPr>
                <w:rFonts w:cs="Times New Roman"/>
                <w:sz w:val="28"/>
                <w:szCs w:val="28"/>
              </w:rPr>
            </w:pPr>
            <w:r w:rsidRPr="003566BE">
              <w:rPr>
                <w:rFonts w:cs="Times New Roman"/>
                <w:sz w:val="28"/>
                <w:szCs w:val="28"/>
              </w:rPr>
              <w:t>Государственный язык</w:t>
            </w:r>
            <w:r w:rsidR="00846B76" w:rsidRPr="003566BE">
              <w:rPr>
                <w:rFonts w:cs="Times New Roman"/>
                <w:sz w:val="28"/>
                <w:szCs w:val="28"/>
              </w:rPr>
              <w:t xml:space="preserve"> (</w:t>
            </w:r>
            <w:r w:rsidRPr="003566BE">
              <w:rPr>
                <w:rFonts w:cs="Times New Roman"/>
                <w:sz w:val="28"/>
                <w:szCs w:val="28"/>
              </w:rPr>
              <w:t>татарский</w:t>
            </w:r>
            <w:r w:rsidR="00846B76" w:rsidRPr="003566BE">
              <w:rPr>
                <w:rFonts w:cs="Times New Roman"/>
                <w:sz w:val="28"/>
                <w:szCs w:val="28"/>
              </w:rPr>
              <w:t>)</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137-164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rsidP="00876D86">
            <w:pPr>
              <w:pStyle w:val="TOC-1"/>
              <w:spacing w:after="85"/>
              <w:rPr>
                <w:rFonts w:cs="Times New Roman"/>
                <w:sz w:val="28"/>
                <w:szCs w:val="28"/>
              </w:rPr>
            </w:pPr>
            <w:r w:rsidRPr="003566BE">
              <w:rPr>
                <w:rFonts w:cs="Times New Roman"/>
                <w:sz w:val="28"/>
                <w:szCs w:val="28"/>
              </w:rPr>
              <w:lastRenderedPageBreak/>
              <w:t>2.1.8.</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Английский язык</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165-198</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2.1.9</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История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199-23</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2.1.10</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Обществознание</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231-250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География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252-274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Математика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275-299</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Информатика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300-312</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2.1.14</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Физика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D54CB4">
            <w:pPr>
              <w:pStyle w:val="TOC-1"/>
              <w:spacing w:after="85"/>
              <w:rPr>
                <w:rFonts w:cs="Times New Roman"/>
                <w:sz w:val="28"/>
                <w:szCs w:val="28"/>
              </w:rPr>
            </w:pPr>
            <w:r w:rsidRPr="003566BE">
              <w:rPr>
                <w:rFonts w:cs="Times New Roman"/>
                <w:sz w:val="28"/>
                <w:szCs w:val="28"/>
              </w:rPr>
              <w:t>313-330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2.1.15</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Биология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331-354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2.1.16</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Химия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355-364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2.1.17</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Изобразительное искусство</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368-386</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2.1.18.</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Музыка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387-414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0217C4">
            <w:pPr>
              <w:pStyle w:val="TOC-1"/>
              <w:spacing w:after="85"/>
              <w:rPr>
                <w:rFonts w:cs="Times New Roman"/>
                <w:sz w:val="28"/>
                <w:szCs w:val="28"/>
              </w:rPr>
            </w:pPr>
            <w:r w:rsidRPr="003566BE">
              <w:rPr>
                <w:rFonts w:cs="Times New Roman"/>
                <w:sz w:val="28"/>
                <w:szCs w:val="28"/>
              </w:rPr>
              <w:t>2.1.19</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Технология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415-443</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0217C4">
            <w:pPr>
              <w:pStyle w:val="TOC-1"/>
              <w:spacing w:after="85"/>
              <w:rPr>
                <w:rFonts w:cs="Times New Roman"/>
                <w:sz w:val="28"/>
                <w:szCs w:val="28"/>
              </w:rPr>
            </w:pPr>
            <w:r w:rsidRPr="003566BE">
              <w:rPr>
                <w:rFonts w:cs="Times New Roman"/>
                <w:sz w:val="28"/>
                <w:szCs w:val="28"/>
              </w:rPr>
              <w:t>2.1.20</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Физическая культура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444-460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0217C4">
            <w:pPr>
              <w:pStyle w:val="TOC-1"/>
              <w:spacing w:after="85"/>
              <w:rPr>
                <w:rFonts w:cs="Times New Roman"/>
                <w:sz w:val="28"/>
                <w:szCs w:val="28"/>
              </w:rPr>
            </w:pPr>
            <w:r w:rsidRPr="003566BE">
              <w:rPr>
                <w:rFonts w:cs="Times New Roman"/>
                <w:sz w:val="28"/>
                <w:szCs w:val="28"/>
              </w:rPr>
              <w:t>2.1.21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Основы безопасности жизнедеятельности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461-476</w:t>
            </w:r>
          </w:p>
        </w:tc>
      </w:tr>
      <w:tr w:rsidR="000217C4" w:rsidRPr="003566BE" w:rsidTr="005547B6">
        <w:tc>
          <w:tcPr>
            <w:tcW w:w="817" w:type="dxa"/>
            <w:tcBorders>
              <w:top w:val="single" w:sz="4" w:space="0" w:color="auto"/>
              <w:left w:val="single" w:sz="4" w:space="0" w:color="auto"/>
              <w:bottom w:val="single" w:sz="4" w:space="0" w:color="auto"/>
              <w:right w:val="single" w:sz="4" w:space="0" w:color="auto"/>
            </w:tcBorders>
          </w:tcPr>
          <w:p w:rsidR="000217C4" w:rsidRPr="003566BE" w:rsidRDefault="000217C4">
            <w:pPr>
              <w:pStyle w:val="TOC-1"/>
              <w:spacing w:after="85"/>
              <w:rPr>
                <w:rFonts w:cs="Times New Roman"/>
                <w:sz w:val="28"/>
                <w:szCs w:val="28"/>
              </w:rPr>
            </w:pPr>
            <w:r w:rsidRPr="003566BE">
              <w:rPr>
                <w:rFonts w:cs="Times New Roman"/>
                <w:sz w:val="28"/>
                <w:szCs w:val="28"/>
              </w:rPr>
              <w:t>2.1.22.</w:t>
            </w:r>
          </w:p>
        </w:tc>
        <w:tc>
          <w:tcPr>
            <w:tcW w:w="8898" w:type="dxa"/>
            <w:tcBorders>
              <w:top w:val="single" w:sz="4" w:space="0" w:color="auto"/>
              <w:left w:val="single" w:sz="4" w:space="0" w:color="auto"/>
              <w:bottom w:val="single" w:sz="4" w:space="0" w:color="auto"/>
              <w:right w:val="single" w:sz="4" w:space="0" w:color="auto"/>
            </w:tcBorders>
          </w:tcPr>
          <w:p w:rsidR="000217C4" w:rsidRPr="003566BE" w:rsidRDefault="000217C4">
            <w:pPr>
              <w:pStyle w:val="TOC-1"/>
              <w:spacing w:after="85"/>
              <w:rPr>
                <w:rFonts w:cs="Times New Roman"/>
                <w:sz w:val="28"/>
                <w:szCs w:val="28"/>
              </w:rPr>
            </w:pPr>
            <w:r w:rsidRPr="003566BE">
              <w:rPr>
                <w:rFonts w:cs="Times New Roman"/>
                <w:sz w:val="28"/>
                <w:szCs w:val="28"/>
              </w:rPr>
              <w:t>Основы духовно-нравственной культуры народов России (ОДНКНР)</w:t>
            </w:r>
          </w:p>
        </w:tc>
        <w:tc>
          <w:tcPr>
            <w:tcW w:w="883" w:type="dxa"/>
            <w:tcBorders>
              <w:top w:val="single" w:sz="4" w:space="0" w:color="auto"/>
              <w:left w:val="single" w:sz="4" w:space="0" w:color="auto"/>
              <w:bottom w:val="single" w:sz="4" w:space="0" w:color="auto"/>
              <w:right w:val="single" w:sz="4" w:space="0" w:color="auto"/>
            </w:tcBorders>
          </w:tcPr>
          <w:p w:rsidR="000217C4" w:rsidRPr="003566BE" w:rsidRDefault="005547B6">
            <w:pPr>
              <w:pStyle w:val="TOC-1"/>
              <w:spacing w:after="85"/>
              <w:rPr>
                <w:rFonts w:cs="Times New Roman"/>
                <w:sz w:val="28"/>
                <w:szCs w:val="28"/>
              </w:rPr>
            </w:pPr>
            <w:r w:rsidRPr="003566BE">
              <w:rPr>
                <w:rFonts w:cs="Times New Roman"/>
                <w:sz w:val="28"/>
                <w:szCs w:val="28"/>
              </w:rPr>
              <w:t>476-486</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0217C4">
            <w:pPr>
              <w:pStyle w:val="TOC-1"/>
              <w:spacing w:after="85"/>
              <w:rPr>
                <w:rFonts w:cs="Times New Roman"/>
                <w:sz w:val="28"/>
                <w:szCs w:val="28"/>
              </w:rPr>
            </w:pPr>
            <w:r w:rsidRPr="003566BE">
              <w:rPr>
                <w:rFonts w:cs="Times New Roman"/>
                <w:sz w:val="28"/>
                <w:szCs w:val="28"/>
              </w:rPr>
              <w:t>2.1.23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rsidP="00364E11">
            <w:pPr>
              <w:pStyle w:val="TOC-1"/>
              <w:spacing w:after="85"/>
              <w:rPr>
                <w:rFonts w:cs="Times New Roman"/>
                <w:sz w:val="28"/>
                <w:szCs w:val="28"/>
              </w:rPr>
            </w:pPr>
            <w:r w:rsidRPr="003566BE">
              <w:rPr>
                <w:rFonts w:cs="Times New Roman"/>
                <w:sz w:val="28"/>
                <w:szCs w:val="28"/>
              </w:rPr>
              <w:t xml:space="preserve">Внеурочная деятельность </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486-508</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364E11">
            <w:pPr>
              <w:pStyle w:val="TOC-1"/>
              <w:spacing w:after="85"/>
              <w:rPr>
                <w:rFonts w:cs="Times New Roman"/>
                <w:sz w:val="28"/>
                <w:szCs w:val="28"/>
              </w:rPr>
            </w:pPr>
            <w:r w:rsidRPr="003566BE">
              <w:rPr>
                <w:rFonts w:cs="Times New Roman"/>
                <w:sz w:val="28"/>
                <w:szCs w:val="28"/>
              </w:rPr>
              <w:t>П</w:t>
            </w:r>
            <w:r w:rsidR="00876D86" w:rsidRPr="003566BE">
              <w:rPr>
                <w:rFonts w:cs="Times New Roman"/>
                <w:sz w:val="28"/>
                <w:szCs w:val="28"/>
              </w:rPr>
              <w:t xml:space="preserve">рограмма формирования </w:t>
            </w:r>
            <w:r w:rsidR="00876D86" w:rsidRPr="003566BE">
              <w:rPr>
                <w:rFonts w:cs="Times New Roman"/>
                <w:sz w:val="28"/>
                <w:szCs w:val="28"/>
              </w:rPr>
              <w:br/>
            </w:r>
            <w:r w:rsidR="00876D86" w:rsidRPr="003566BE">
              <w:rPr>
                <w:rFonts w:cs="Times New Roman"/>
                <w:spacing w:val="-3"/>
                <w:sz w:val="28"/>
                <w:szCs w:val="28"/>
              </w:rPr>
              <w:t xml:space="preserve">универсальных учебных действий </w:t>
            </w:r>
            <w:proofErr w:type="gramStart"/>
            <w:r w:rsidR="00876D86" w:rsidRPr="003566BE">
              <w:rPr>
                <w:rFonts w:cs="Times New Roman"/>
                <w:spacing w:val="-3"/>
                <w:sz w:val="28"/>
                <w:szCs w:val="28"/>
              </w:rPr>
              <w:t>у</w:t>
            </w:r>
            <w:proofErr w:type="gramEnd"/>
            <w:r w:rsidR="00876D86" w:rsidRPr="003566BE">
              <w:rPr>
                <w:rFonts w:cs="Times New Roman"/>
                <w:spacing w:val="-3"/>
                <w:sz w:val="28"/>
                <w:szCs w:val="28"/>
              </w:rPr>
              <w:t xml:space="preserve"> обучающихся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509</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2.2.1.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Целевой раздел</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509</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2.2.2.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Содержательный раздел</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509</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2.2.3.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Организационный раздел</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510-524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002060"/>
                <w:sz w:val="28"/>
                <w:szCs w:val="28"/>
              </w:rPr>
            </w:pPr>
            <w:r w:rsidRPr="003566BE">
              <w:rPr>
                <w:rFonts w:cs="Times New Roman"/>
                <w:color w:val="002060"/>
                <w:sz w:val="28"/>
                <w:szCs w:val="28"/>
              </w:rPr>
              <w:t>2.3.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002060"/>
                <w:sz w:val="28"/>
                <w:szCs w:val="28"/>
              </w:rPr>
            </w:pPr>
            <w:r w:rsidRPr="003566BE">
              <w:rPr>
                <w:rFonts w:cs="Times New Roman"/>
                <w:color w:val="002060"/>
                <w:sz w:val="28"/>
                <w:szCs w:val="28"/>
              </w:rPr>
              <w:t>Программа воспитания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525</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2.3.1.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Пояснительная записка</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525</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5547B6">
            <w:pPr>
              <w:pStyle w:val="TOC-1"/>
              <w:spacing w:after="85"/>
              <w:rPr>
                <w:rFonts w:cs="Times New Roman"/>
                <w:sz w:val="28"/>
                <w:szCs w:val="28"/>
              </w:rPr>
            </w:pPr>
            <w:r w:rsidRPr="003566BE">
              <w:rPr>
                <w:rFonts w:cs="Times New Roman"/>
                <w:sz w:val="28"/>
                <w:szCs w:val="28"/>
              </w:rPr>
              <w:t>2.3.2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Цель и задачи воспитания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rsidP="005547B6">
            <w:pPr>
              <w:pStyle w:val="TOC-1"/>
              <w:spacing w:after="85"/>
              <w:rPr>
                <w:rFonts w:cs="Times New Roman"/>
                <w:sz w:val="28"/>
                <w:szCs w:val="28"/>
              </w:rPr>
            </w:pPr>
            <w:r w:rsidRPr="003566BE">
              <w:rPr>
                <w:rFonts w:cs="Times New Roman"/>
                <w:sz w:val="28"/>
                <w:szCs w:val="28"/>
              </w:rPr>
              <w:t>525-540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5547B6">
            <w:pPr>
              <w:pStyle w:val="TOC-1"/>
              <w:spacing w:after="85"/>
              <w:rPr>
                <w:rFonts w:cs="Times New Roman"/>
                <w:sz w:val="28"/>
                <w:szCs w:val="28"/>
              </w:rPr>
            </w:pPr>
            <w:r w:rsidRPr="003566BE">
              <w:rPr>
                <w:rFonts w:cs="Times New Roman"/>
                <w:sz w:val="28"/>
                <w:szCs w:val="28"/>
              </w:rPr>
              <w:t>2.3.3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Виды, формы и содержание 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541-530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5547B6">
            <w:pPr>
              <w:pStyle w:val="TOC-1"/>
              <w:spacing w:after="85"/>
              <w:rPr>
                <w:rFonts w:cs="Times New Roman"/>
                <w:sz w:val="28"/>
                <w:szCs w:val="28"/>
              </w:rPr>
            </w:pPr>
            <w:r w:rsidRPr="003566BE">
              <w:rPr>
                <w:rFonts w:cs="Times New Roman"/>
                <w:sz w:val="28"/>
                <w:szCs w:val="28"/>
              </w:rPr>
              <w:t>2.3.4</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Основные направления </w:t>
            </w:r>
            <w:r w:rsidR="00364E11" w:rsidRPr="003566BE">
              <w:rPr>
                <w:rFonts w:cs="Times New Roman"/>
                <w:sz w:val="28"/>
                <w:szCs w:val="28"/>
              </w:rPr>
              <w:t>самоанализа воспитатель</w:t>
            </w:r>
            <w:r w:rsidRPr="003566BE">
              <w:rPr>
                <w:rFonts w:cs="Times New Roman"/>
                <w:sz w:val="28"/>
                <w:szCs w:val="28"/>
              </w:rPr>
              <w:t>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531-560</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7030A0"/>
                <w:sz w:val="28"/>
                <w:szCs w:val="28"/>
              </w:rPr>
            </w:pPr>
            <w:r w:rsidRPr="003566BE">
              <w:rPr>
                <w:rFonts w:cs="Times New Roman"/>
                <w:color w:val="7030A0"/>
                <w:sz w:val="28"/>
                <w:szCs w:val="28"/>
              </w:rPr>
              <w:t>2.4.</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7030A0"/>
                <w:sz w:val="28"/>
                <w:szCs w:val="28"/>
              </w:rPr>
            </w:pPr>
            <w:r w:rsidRPr="003566BE">
              <w:rPr>
                <w:rFonts w:cs="Times New Roman"/>
                <w:color w:val="7030A0"/>
                <w:sz w:val="28"/>
                <w:szCs w:val="28"/>
              </w:rPr>
              <w:t>Программа коррекционной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561</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2.4.1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Цели, задачи и принципы построения программы коррекционной </w:t>
            </w:r>
            <w:r w:rsidRPr="003566BE">
              <w:rPr>
                <w:rFonts w:cs="Times New Roman"/>
                <w:sz w:val="28"/>
                <w:szCs w:val="28"/>
              </w:rPr>
              <w:lastRenderedPageBreak/>
              <w:t>работы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lastRenderedPageBreak/>
              <w:t>561</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lastRenderedPageBreak/>
              <w:t>2.4.2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Перечень и содержание направлений работы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562</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2.4.3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Механизмы реализации программы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563</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2.4.4.</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Требования к условиям реализации программы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564</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2.4.5.</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Планируемые результаты коррекционной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566-568</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0070C0"/>
                <w:sz w:val="28"/>
                <w:szCs w:val="28"/>
              </w:rPr>
            </w:pPr>
            <w:r w:rsidRPr="003566BE">
              <w:rPr>
                <w:rFonts w:cs="Times New Roman"/>
                <w:color w:val="0070C0"/>
                <w:sz w:val="28"/>
                <w:szCs w:val="28"/>
                <w:lang w:val="en-US"/>
              </w:rPr>
              <w:t>III.</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color w:val="0070C0"/>
                <w:sz w:val="28"/>
                <w:szCs w:val="28"/>
              </w:rPr>
            </w:pPr>
            <w:r w:rsidRPr="003566BE">
              <w:rPr>
                <w:rFonts w:cs="Times New Roman"/>
                <w:color w:val="0070C0"/>
                <w:sz w:val="28"/>
                <w:szCs w:val="28"/>
              </w:rPr>
              <w:t>Организационный раздел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876D86">
            <w:pPr>
              <w:pStyle w:val="TOC-1"/>
              <w:spacing w:after="85"/>
              <w:rPr>
                <w:rFonts w:cs="Times New Roman"/>
                <w:sz w:val="28"/>
                <w:szCs w:val="28"/>
              </w:rPr>
            </w:pP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Учебный план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570-581</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План внеурочной 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581-585</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3.2.1.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Календарный учебный график</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586</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3.2.2.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План внеурочной 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587-592</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3.4.</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Характеристика условий реализации основной </w:t>
            </w:r>
            <w:r w:rsidRPr="003566BE">
              <w:rPr>
                <w:rFonts w:cs="Times New Roman"/>
                <w:sz w:val="28"/>
                <w:szCs w:val="28"/>
              </w:rPr>
              <w:br/>
              <w:t>образовательной программы основного общего образования в соответствии с требованиями ФГОС ООО</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876D86">
            <w:pPr>
              <w:pStyle w:val="TOC-1"/>
              <w:spacing w:after="85"/>
              <w:rPr>
                <w:rFonts w:cs="Times New Roman"/>
                <w:sz w:val="28"/>
                <w:szCs w:val="28"/>
              </w:rPr>
            </w:pP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3.4.1</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Описание кадровых условий реализации основной образовательной программы основного общего </w:t>
            </w:r>
            <w:r w:rsidRPr="003566BE">
              <w:rPr>
                <w:rFonts w:cs="Times New Roman"/>
                <w:sz w:val="28"/>
                <w:szCs w:val="28"/>
              </w:rPr>
              <w:br/>
              <w:t>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593-596</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3.4.2.</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Описание психолого-педагогических условий </w:t>
            </w:r>
            <w:r w:rsidRPr="003566BE">
              <w:rPr>
                <w:rFonts w:cs="Times New Roman"/>
                <w:sz w:val="28"/>
                <w:szCs w:val="28"/>
              </w:rPr>
              <w:br/>
              <w:t xml:space="preserve">реализации основной образовательной программы </w:t>
            </w:r>
            <w:r w:rsidRPr="003566BE">
              <w:rPr>
                <w:rFonts w:cs="Times New Roman"/>
                <w:sz w:val="28"/>
                <w:szCs w:val="28"/>
              </w:rPr>
              <w:br/>
              <w:t>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597</w:t>
            </w:r>
          </w:p>
        </w:tc>
      </w:tr>
      <w:tr w:rsidR="00876D86" w:rsidRPr="003566BE" w:rsidTr="005547B6">
        <w:tc>
          <w:tcPr>
            <w:tcW w:w="817"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3.4.3.</w:t>
            </w:r>
          </w:p>
        </w:tc>
        <w:tc>
          <w:tcPr>
            <w:tcW w:w="8898" w:type="dxa"/>
            <w:tcBorders>
              <w:top w:val="single" w:sz="4" w:space="0" w:color="auto"/>
              <w:left w:val="single" w:sz="4" w:space="0" w:color="auto"/>
              <w:bottom w:val="single" w:sz="4" w:space="0" w:color="auto"/>
              <w:right w:val="single" w:sz="4" w:space="0" w:color="auto"/>
            </w:tcBorders>
            <w:hideMark/>
          </w:tcPr>
          <w:p w:rsidR="00876D86" w:rsidRPr="003566BE" w:rsidRDefault="00876D86">
            <w:pPr>
              <w:pStyle w:val="TOC-1"/>
              <w:spacing w:after="85"/>
              <w:rPr>
                <w:rFonts w:cs="Times New Roman"/>
                <w:sz w:val="28"/>
                <w:szCs w:val="28"/>
              </w:rPr>
            </w:pPr>
            <w:r w:rsidRPr="003566BE">
              <w:rPr>
                <w:rFonts w:cs="Times New Roman"/>
                <w:sz w:val="28"/>
                <w:szCs w:val="28"/>
              </w:rPr>
              <w:t xml:space="preserve">Финансово-экономические условия реализации </w:t>
            </w:r>
            <w:r w:rsidRPr="003566BE">
              <w:rPr>
                <w:rFonts w:cs="Times New Roman"/>
                <w:sz w:val="28"/>
                <w:szCs w:val="28"/>
              </w:rPr>
              <w:br/>
              <w:t>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Pr="003566BE" w:rsidRDefault="005547B6">
            <w:pPr>
              <w:pStyle w:val="TOC-1"/>
              <w:spacing w:after="85"/>
              <w:rPr>
                <w:rFonts w:cs="Times New Roman"/>
                <w:sz w:val="28"/>
                <w:szCs w:val="28"/>
              </w:rPr>
            </w:pPr>
            <w:r w:rsidRPr="003566BE">
              <w:rPr>
                <w:rFonts w:cs="Times New Roman"/>
                <w:sz w:val="28"/>
                <w:szCs w:val="28"/>
              </w:rPr>
              <w:t>598-612</w:t>
            </w:r>
          </w:p>
        </w:tc>
      </w:tr>
    </w:tbl>
    <w:p w:rsidR="00876D86" w:rsidRDefault="00876D86" w:rsidP="00876D86">
      <w:pPr>
        <w:pStyle w:val="TOC-2"/>
        <w:spacing w:after="85"/>
        <w:rPr>
          <w:rFonts w:cs="Times New Roman"/>
        </w:rPr>
      </w:pPr>
    </w:p>
    <w:p w:rsidR="006F7EC5" w:rsidRPr="00504DD8" w:rsidRDefault="006F7EC5">
      <w:pPr>
        <w:pStyle w:val="TOC-3"/>
        <w:spacing w:after="85"/>
        <w:rPr>
          <w:rFonts w:cs="Times New Roman"/>
        </w:rPr>
      </w:pPr>
    </w:p>
    <w:p w:rsidR="00FE214C" w:rsidRPr="00BE0AE5" w:rsidRDefault="00FE214C">
      <w:pPr>
        <w:pStyle w:val="h1"/>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ОСНОВНОЙ ОБРАЗОВАТЕЛЬНОЙ программы </w:t>
      </w:r>
      <w:r w:rsidRPr="00BE0AE5">
        <w:rPr>
          <w:rFonts w:cs="Times New Roman"/>
        </w:rPr>
        <w:br/>
        <w:t>основного общего образования</w:t>
      </w:r>
    </w:p>
    <w:p w:rsidR="00FE214C" w:rsidRPr="00BE0AE5" w:rsidRDefault="00FE214C">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FE214C" w:rsidRPr="00BE0AE5" w:rsidRDefault="00FE214C">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rsidR="00FE214C" w:rsidRPr="003749D0" w:rsidRDefault="00FE214C">
      <w:pPr>
        <w:pStyle w:val="body"/>
        <w:rPr>
          <w:rFonts w:cs="Times New Roman"/>
          <w:sz w:val="24"/>
          <w:szCs w:val="24"/>
        </w:rPr>
      </w:pPr>
      <w:r w:rsidRPr="003749D0">
        <w:rPr>
          <w:rFonts w:cs="Times New Roman"/>
          <w:sz w:val="24"/>
          <w:szCs w:val="24"/>
        </w:rPr>
        <w:t xml:space="preserve">Согласно ФЗ «Об образовании в Российской Федерации» </w:t>
      </w:r>
      <w:r w:rsidRPr="003749D0">
        <w:rPr>
          <w:rStyle w:val="Italic"/>
          <w:rFonts w:cs="Times New Roman"/>
          <w:sz w:val="24"/>
          <w:szCs w:val="24"/>
        </w:rPr>
        <w:t>основное общее образование</w:t>
      </w:r>
      <w:r w:rsidRPr="003749D0">
        <w:rPr>
          <w:rFonts w:cs="Times New Roman"/>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749D0" w:rsidRDefault="00FE214C">
      <w:pPr>
        <w:pStyle w:val="body"/>
        <w:rPr>
          <w:rFonts w:cs="Times New Roman"/>
          <w:sz w:val="24"/>
          <w:szCs w:val="24"/>
        </w:rPr>
      </w:pPr>
      <w:r w:rsidRPr="003749D0">
        <w:rPr>
          <w:rFonts w:cs="Times New Roman"/>
          <w:sz w:val="24"/>
          <w:szCs w:val="24"/>
        </w:rPr>
        <w:t xml:space="preserve">Достижение поставленных целей при разработке и реализации </w:t>
      </w:r>
      <w:r w:rsidR="003749D0">
        <w:rPr>
          <w:rFonts w:cs="Times New Roman"/>
          <w:sz w:val="24"/>
          <w:szCs w:val="24"/>
        </w:rPr>
        <w:t>МБОУ «</w:t>
      </w:r>
      <w:r w:rsidR="00D77308">
        <w:rPr>
          <w:rFonts w:cs="Times New Roman"/>
          <w:sz w:val="24"/>
          <w:szCs w:val="24"/>
        </w:rPr>
        <w:t>Гимназия №5</w:t>
      </w:r>
      <w:r w:rsidR="003749D0">
        <w:rPr>
          <w:rFonts w:cs="Times New Roman"/>
          <w:sz w:val="24"/>
          <w:szCs w:val="24"/>
        </w:rPr>
        <w:t>»</w:t>
      </w:r>
      <w:r w:rsidRPr="003749D0">
        <w:rPr>
          <w:rFonts w:cs="Times New Roman"/>
          <w:sz w:val="24"/>
          <w:szCs w:val="24"/>
        </w:rPr>
        <w:t xml:space="preserve"> образов</w:t>
      </w:r>
      <w:r w:rsidRPr="003749D0">
        <w:rPr>
          <w:rFonts w:cs="Times New Roman"/>
          <w:sz w:val="24"/>
          <w:szCs w:val="24"/>
        </w:rPr>
        <w:t>а</w:t>
      </w:r>
      <w:r w:rsidRPr="003749D0">
        <w:rPr>
          <w:rFonts w:cs="Times New Roman"/>
          <w:sz w:val="24"/>
          <w:szCs w:val="24"/>
        </w:rPr>
        <w:t>тельной программы предусматривает решение следующих основных задач:</w:t>
      </w:r>
    </w:p>
    <w:p w:rsidR="003749D0" w:rsidRDefault="00FE214C">
      <w:pPr>
        <w:pStyle w:val="body"/>
        <w:rPr>
          <w:rFonts w:cs="Times New Roman"/>
          <w:sz w:val="24"/>
          <w:szCs w:val="24"/>
        </w:rPr>
      </w:pPr>
      <w:r w:rsidRPr="003749D0">
        <w:rPr>
          <w:rFonts w:cs="Times New Roman"/>
          <w:sz w:val="24"/>
          <w:szCs w:val="24"/>
        </w:rPr>
        <w:t xml:space="preserve"> </w:t>
      </w:r>
      <w:r w:rsidR="003749D0">
        <w:rPr>
          <w:rFonts w:cs="Times New Roman"/>
          <w:sz w:val="24"/>
          <w:szCs w:val="24"/>
        </w:rPr>
        <w:t>*</w:t>
      </w:r>
      <w:r w:rsidRPr="003749D0">
        <w:rPr>
          <w:rFonts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 обеспечение преемственности начального общего, основного общего, среднего общего образ</w:t>
      </w:r>
      <w:r w:rsidR="00FE214C" w:rsidRPr="003749D0">
        <w:rPr>
          <w:rFonts w:cs="Times New Roman"/>
          <w:sz w:val="24"/>
          <w:szCs w:val="24"/>
        </w:rPr>
        <w:t>о</w:t>
      </w:r>
      <w:r w:rsidR="00FE214C" w:rsidRPr="003749D0">
        <w:rPr>
          <w:rFonts w:cs="Times New Roman"/>
          <w:sz w:val="24"/>
          <w:szCs w:val="24"/>
        </w:rPr>
        <w:t>вания</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w:t>
      </w:r>
      <w:r w:rsidR="00FE214C" w:rsidRPr="003749D0">
        <w:rPr>
          <w:rFonts w:cs="Times New Roman"/>
          <w:sz w:val="24"/>
          <w:szCs w:val="24"/>
        </w:rPr>
        <w:t>а</w:t>
      </w:r>
      <w:r w:rsidR="00FE214C" w:rsidRPr="003749D0">
        <w:rPr>
          <w:rFonts w:cs="Times New Roman"/>
          <w:sz w:val="24"/>
          <w:szCs w:val="24"/>
        </w:rPr>
        <w:t>зования всеми обучающимися, в том числе детьми-инвалидами и детьми с ОВЗ</w:t>
      </w:r>
    </w:p>
    <w:p w:rsidR="003749D0" w:rsidRDefault="003749D0">
      <w:pPr>
        <w:pStyle w:val="body"/>
        <w:rPr>
          <w:rFonts w:cs="Times New Roman"/>
          <w:sz w:val="24"/>
          <w:szCs w:val="24"/>
        </w:rPr>
      </w:pPr>
      <w:r>
        <w:rPr>
          <w:rFonts w:cs="Times New Roman"/>
          <w:sz w:val="24"/>
          <w:szCs w:val="24"/>
        </w:rPr>
        <w:t>*</w:t>
      </w:r>
      <w:proofErr w:type="spellStart"/>
      <w:r w:rsidR="00FE214C" w:rsidRPr="003749D0">
        <w:rPr>
          <w:rFonts w:cs="Times New Roman"/>
          <w:sz w:val="24"/>
          <w:szCs w:val="24"/>
        </w:rPr>
        <w:t>ического</w:t>
      </w:r>
      <w:proofErr w:type="spellEnd"/>
      <w:r w:rsidR="00FE214C" w:rsidRPr="003749D0">
        <w:rPr>
          <w:rFonts w:cs="Times New Roman"/>
          <w:sz w:val="24"/>
          <w:szCs w:val="24"/>
        </w:rPr>
        <w:t xml:space="preserve"> сопровождения каждого обучающегося, формированию образовательного базиса, о</w:t>
      </w:r>
      <w:r w:rsidR="00FE214C" w:rsidRPr="003749D0">
        <w:rPr>
          <w:rFonts w:cs="Times New Roman"/>
          <w:sz w:val="24"/>
          <w:szCs w:val="24"/>
        </w:rPr>
        <w:t>с</w:t>
      </w:r>
      <w:r w:rsidR="00FE214C" w:rsidRPr="003749D0">
        <w:rPr>
          <w:rFonts w:cs="Times New Roman"/>
          <w:sz w:val="24"/>
          <w:szCs w:val="24"/>
        </w:rPr>
        <w:t xml:space="preserve">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обеспечение эффективного сочетания урочных и внеурочных форм организации учебных зан</w:t>
      </w:r>
      <w:r w:rsidR="00FE214C" w:rsidRPr="003749D0">
        <w:rPr>
          <w:rFonts w:cs="Times New Roman"/>
          <w:sz w:val="24"/>
          <w:szCs w:val="24"/>
        </w:rPr>
        <w:t>я</w:t>
      </w:r>
      <w:r w:rsidR="00FE214C" w:rsidRPr="003749D0">
        <w:rPr>
          <w:rFonts w:cs="Times New Roman"/>
          <w:sz w:val="24"/>
          <w:szCs w:val="24"/>
        </w:rPr>
        <w:t xml:space="preserve">тий, взаимодействия всех участников образовательных отношений;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взаимодействие образовательной организации при реализации основной образовательной пр</w:t>
      </w:r>
      <w:r w:rsidR="00FE214C" w:rsidRPr="003749D0">
        <w:rPr>
          <w:rFonts w:cs="Times New Roman"/>
          <w:sz w:val="24"/>
          <w:szCs w:val="24"/>
        </w:rPr>
        <w:t>о</w:t>
      </w:r>
      <w:r w:rsidR="00FE214C" w:rsidRPr="003749D0">
        <w:rPr>
          <w:rFonts w:cs="Times New Roman"/>
          <w:sz w:val="24"/>
          <w:szCs w:val="24"/>
        </w:rPr>
        <w:t xml:space="preserve">граммы с социальными партнерами;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w:t>
      </w:r>
      <w:r w:rsidR="00FE214C" w:rsidRPr="003749D0">
        <w:rPr>
          <w:rFonts w:cs="Times New Roman"/>
          <w:sz w:val="24"/>
          <w:szCs w:val="24"/>
        </w:rPr>
        <w:t>а</w:t>
      </w:r>
      <w:r w:rsidR="00FE214C" w:rsidRPr="003749D0">
        <w:rPr>
          <w:rFonts w:cs="Times New Roman"/>
          <w:sz w:val="24"/>
          <w:szCs w:val="24"/>
        </w:rPr>
        <w:t>зовательных организаций дополнительного образования;</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 организацию интеллектуальных и творческих соревнований, научно-технического творчества, проектной и учебно-исследовательской деятельности;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00FE214C" w:rsidRPr="003749D0">
        <w:rPr>
          <w:rFonts w:cs="Times New Roman"/>
          <w:sz w:val="24"/>
          <w:szCs w:val="24"/>
        </w:rPr>
        <w:t>внутришкольной</w:t>
      </w:r>
      <w:proofErr w:type="spellEnd"/>
      <w:r w:rsidR="00FE214C" w:rsidRPr="003749D0">
        <w:rPr>
          <w:rFonts w:cs="Times New Roman"/>
          <w:sz w:val="24"/>
          <w:szCs w:val="24"/>
        </w:rPr>
        <w:t xml:space="preserve"> социальной среды, школьного уклада;</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 включение </w:t>
      </w:r>
      <w:proofErr w:type="gramStart"/>
      <w:r w:rsidR="00FE214C" w:rsidRPr="003749D0">
        <w:rPr>
          <w:rFonts w:cs="Times New Roman"/>
          <w:sz w:val="24"/>
          <w:szCs w:val="24"/>
        </w:rPr>
        <w:t>обучающихся</w:t>
      </w:r>
      <w:proofErr w:type="gramEnd"/>
      <w:r w:rsidR="00FE214C" w:rsidRPr="003749D0">
        <w:rPr>
          <w:rFonts w:cs="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w:t>
      </w:r>
      <w:r w:rsidR="00FE214C" w:rsidRPr="003749D0">
        <w:rPr>
          <w:rFonts w:cs="Times New Roman"/>
          <w:sz w:val="24"/>
          <w:szCs w:val="24"/>
        </w:rPr>
        <w:t>й</w:t>
      </w:r>
      <w:r w:rsidR="00FE214C" w:rsidRPr="003749D0">
        <w:rPr>
          <w:rFonts w:cs="Times New Roman"/>
          <w:sz w:val="24"/>
          <w:szCs w:val="24"/>
        </w:rPr>
        <w:t xml:space="preserve">ствия;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социальное и учебно-исследовательское проектирование, профессиональная ориентация об</w:t>
      </w:r>
      <w:r w:rsidR="00FE214C" w:rsidRPr="003749D0">
        <w:rPr>
          <w:rFonts w:cs="Times New Roman"/>
          <w:sz w:val="24"/>
          <w:szCs w:val="24"/>
        </w:rPr>
        <w:t>у</w:t>
      </w:r>
      <w:r w:rsidR="00FE214C" w:rsidRPr="003749D0">
        <w:rPr>
          <w:rFonts w:cs="Times New Roman"/>
          <w:sz w:val="24"/>
          <w:szCs w:val="24"/>
        </w:rPr>
        <w:t>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w:t>
      </w:r>
      <w:r w:rsidR="00FE214C" w:rsidRPr="003749D0">
        <w:rPr>
          <w:rFonts w:cs="Times New Roman"/>
          <w:sz w:val="24"/>
          <w:szCs w:val="24"/>
        </w:rPr>
        <w:t>а</w:t>
      </w:r>
      <w:r w:rsidR="00FE214C" w:rsidRPr="003749D0">
        <w:rPr>
          <w:rFonts w:cs="Times New Roman"/>
          <w:sz w:val="24"/>
          <w:szCs w:val="24"/>
        </w:rPr>
        <w:t xml:space="preserve">боты; </w:t>
      </w:r>
    </w:p>
    <w:p w:rsidR="00FE214C" w:rsidRPr="00D77308" w:rsidRDefault="003749D0">
      <w:pPr>
        <w:pStyle w:val="body"/>
        <w:rPr>
          <w:rFonts w:cs="Times New Roman"/>
          <w:color w:val="auto"/>
          <w:sz w:val="24"/>
          <w:szCs w:val="24"/>
        </w:rPr>
      </w:pPr>
      <w:r>
        <w:rPr>
          <w:rFonts w:cs="Times New Roman"/>
          <w:sz w:val="24"/>
          <w:szCs w:val="24"/>
        </w:rPr>
        <w:t>*</w:t>
      </w:r>
      <w:r w:rsidR="00FE214C" w:rsidRPr="003749D0">
        <w:rPr>
          <w:rFonts w:cs="Times New Roman"/>
          <w:sz w:val="24"/>
          <w:szCs w:val="24"/>
        </w:rPr>
        <w:t xml:space="preserve">сохранение и укрепление физического, психологического и социального здоровья обучающихся, </w:t>
      </w:r>
      <w:r w:rsidR="00FE214C" w:rsidRPr="00D77308">
        <w:rPr>
          <w:rFonts w:cs="Times New Roman"/>
          <w:color w:val="auto"/>
          <w:sz w:val="24"/>
          <w:szCs w:val="24"/>
        </w:rPr>
        <w:t>обеспечение их безопасности.</w:t>
      </w:r>
    </w:p>
    <w:p w:rsidR="00FE214C" w:rsidRPr="00D77308" w:rsidRDefault="00FE214C">
      <w:pPr>
        <w:pStyle w:val="body"/>
        <w:rPr>
          <w:rFonts w:cs="Times New Roman"/>
          <w:color w:val="auto"/>
          <w:sz w:val="24"/>
          <w:szCs w:val="24"/>
        </w:rPr>
      </w:pPr>
      <w:r w:rsidRPr="00D77308">
        <w:rPr>
          <w:rFonts w:cs="Times New Roman"/>
          <w:color w:val="auto"/>
          <w:sz w:val="24"/>
          <w:szCs w:val="24"/>
        </w:rPr>
        <w:t>Обучающиеся, не освоившие программу основного общего образования, не допускаются к об</w:t>
      </w:r>
      <w:r w:rsidRPr="00D77308">
        <w:rPr>
          <w:rFonts w:cs="Times New Roman"/>
          <w:color w:val="auto"/>
          <w:sz w:val="24"/>
          <w:szCs w:val="24"/>
        </w:rPr>
        <w:t>у</w:t>
      </w:r>
      <w:r w:rsidRPr="00D77308">
        <w:rPr>
          <w:rFonts w:cs="Times New Roman"/>
          <w:color w:val="auto"/>
          <w:sz w:val="24"/>
          <w:szCs w:val="24"/>
        </w:rPr>
        <w:t>чению на следующих уровнях образования.</w:t>
      </w:r>
    </w:p>
    <w:p w:rsidR="00FE214C" w:rsidRPr="003749D0" w:rsidRDefault="00FE214C">
      <w:pPr>
        <w:pStyle w:val="body"/>
        <w:rPr>
          <w:rFonts w:cs="Times New Roman"/>
          <w:spacing w:val="1"/>
          <w:sz w:val="24"/>
          <w:szCs w:val="24"/>
        </w:rPr>
      </w:pPr>
      <w:r w:rsidRPr="003749D0">
        <w:rPr>
          <w:rStyle w:val="Italic"/>
          <w:rFonts w:cs="Times New Roman"/>
          <w:spacing w:val="1"/>
          <w:sz w:val="24"/>
          <w:szCs w:val="24"/>
        </w:rPr>
        <w:t>Основная образовательная программа основного общего образования</w:t>
      </w:r>
      <w:r w:rsidRPr="003749D0">
        <w:rPr>
          <w:rFonts w:cs="Times New Roman"/>
          <w:spacing w:val="1"/>
          <w:sz w:val="24"/>
          <w:szCs w:val="24"/>
        </w:rPr>
        <w:t xml:space="preserve">, </w:t>
      </w:r>
      <w:r w:rsidR="003749D0">
        <w:rPr>
          <w:rFonts w:cs="Times New Roman"/>
          <w:spacing w:val="1"/>
          <w:sz w:val="24"/>
          <w:szCs w:val="24"/>
        </w:rPr>
        <w:t xml:space="preserve">МБОУ </w:t>
      </w:r>
      <w:r w:rsidR="00D77308">
        <w:rPr>
          <w:rFonts w:cs="Times New Roman"/>
          <w:sz w:val="24"/>
          <w:szCs w:val="24"/>
        </w:rPr>
        <w:t>«Гимназия №5»</w:t>
      </w:r>
      <w:r w:rsidR="00D77308" w:rsidRPr="003749D0">
        <w:rPr>
          <w:rFonts w:cs="Times New Roman"/>
          <w:sz w:val="24"/>
          <w:szCs w:val="24"/>
        </w:rPr>
        <w:t xml:space="preserve"> </w:t>
      </w:r>
      <w:r w:rsidRPr="003749D0">
        <w:rPr>
          <w:rFonts w:cs="Times New Roman"/>
          <w:spacing w:val="1"/>
          <w:sz w:val="24"/>
          <w:szCs w:val="24"/>
        </w:rPr>
        <w:t>является основным документом, определяющим содержание общего образования, а также регл</w:t>
      </w:r>
      <w:r w:rsidRPr="003749D0">
        <w:rPr>
          <w:rFonts w:cs="Times New Roman"/>
          <w:spacing w:val="1"/>
          <w:sz w:val="24"/>
          <w:szCs w:val="24"/>
        </w:rPr>
        <w:t>а</w:t>
      </w:r>
      <w:r w:rsidRPr="003749D0">
        <w:rPr>
          <w:rFonts w:cs="Times New Roman"/>
          <w:spacing w:val="1"/>
          <w:sz w:val="24"/>
          <w:szCs w:val="24"/>
        </w:rPr>
        <w:t>ментирующим образовательную деятельность организации в единстве урочной и внеурочной де</w:t>
      </w:r>
      <w:r w:rsidRPr="003749D0">
        <w:rPr>
          <w:rFonts w:cs="Times New Roman"/>
          <w:spacing w:val="1"/>
          <w:sz w:val="24"/>
          <w:szCs w:val="24"/>
        </w:rPr>
        <w:t>я</w:t>
      </w:r>
      <w:r w:rsidRPr="003749D0">
        <w:rPr>
          <w:rFonts w:cs="Times New Roman"/>
          <w:spacing w:val="1"/>
          <w:sz w:val="24"/>
          <w:szCs w:val="24"/>
        </w:rPr>
        <w:lastRenderedPageBreak/>
        <w:t>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E214C" w:rsidRPr="003749D0" w:rsidRDefault="00FE214C">
      <w:pPr>
        <w:pStyle w:val="h3"/>
        <w:rPr>
          <w:rFonts w:cs="Times New Roman"/>
          <w:sz w:val="24"/>
          <w:szCs w:val="24"/>
        </w:rPr>
      </w:pPr>
      <w:r w:rsidRPr="003749D0">
        <w:rPr>
          <w:rFonts w:cs="Times New Roman"/>
          <w:sz w:val="24"/>
          <w:szCs w:val="24"/>
        </w:rPr>
        <w:t>1.1.2.</w:t>
      </w:r>
      <w:r w:rsidRPr="003749D0">
        <w:rPr>
          <w:rFonts w:cs="Times New Roman"/>
          <w:sz w:val="24"/>
          <w:szCs w:val="24"/>
        </w:rPr>
        <w:t> </w:t>
      </w:r>
      <w:r w:rsidRPr="003749D0">
        <w:rPr>
          <w:rFonts w:cs="Times New Roman"/>
          <w:sz w:val="24"/>
          <w:szCs w:val="24"/>
        </w:rPr>
        <w:t>Принципы формирования и механизмы реализации основной образовательной программы основного общего образования</w:t>
      </w:r>
    </w:p>
    <w:p w:rsidR="00FE214C" w:rsidRPr="003749D0" w:rsidRDefault="00FE214C">
      <w:pPr>
        <w:pStyle w:val="body"/>
        <w:rPr>
          <w:rFonts w:cs="Times New Roman"/>
          <w:sz w:val="24"/>
          <w:szCs w:val="24"/>
        </w:rPr>
      </w:pPr>
      <w:r w:rsidRPr="003749D0">
        <w:rPr>
          <w:rFonts w:cs="Times New Roman"/>
          <w:sz w:val="24"/>
          <w:szCs w:val="24"/>
        </w:rPr>
        <w:t>В основе разработки основной образовательной программы основного общего образования лежат следующие принципы и подходы:</w:t>
      </w:r>
    </w:p>
    <w:p w:rsidR="00FE214C" w:rsidRPr="003749D0" w:rsidRDefault="00FE214C">
      <w:pPr>
        <w:pStyle w:val="list-bullet"/>
        <w:rPr>
          <w:rFonts w:cs="Times New Roman"/>
          <w:sz w:val="24"/>
          <w:szCs w:val="24"/>
        </w:rPr>
      </w:pPr>
      <w:r w:rsidRPr="003749D0">
        <w:rPr>
          <w:rFonts w:cs="Times New Roman"/>
          <w:sz w:val="24"/>
          <w:szCs w:val="24"/>
        </w:rPr>
        <w:t>системно-</w:t>
      </w:r>
      <w:proofErr w:type="spellStart"/>
      <w:r w:rsidRPr="003749D0">
        <w:rPr>
          <w:rFonts w:cs="Times New Roman"/>
          <w:sz w:val="24"/>
          <w:szCs w:val="24"/>
        </w:rPr>
        <w:t>деятельностный</w:t>
      </w:r>
      <w:proofErr w:type="spellEnd"/>
      <w:r w:rsidRPr="003749D0">
        <w:rPr>
          <w:rFonts w:cs="Times New Roman"/>
          <w:sz w:val="24"/>
          <w:szCs w:val="24"/>
        </w:rPr>
        <w:t xml:space="preserve"> подход, предполагающий ориентацию на результаты обучения, на развитие его активной учебно-познавательной деятельности на основе освоения универсал</w:t>
      </w:r>
      <w:r w:rsidRPr="003749D0">
        <w:rPr>
          <w:rFonts w:cs="Times New Roman"/>
          <w:sz w:val="24"/>
          <w:szCs w:val="24"/>
        </w:rPr>
        <w:t>ь</w:t>
      </w:r>
      <w:r w:rsidRPr="003749D0">
        <w:rPr>
          <w:rFonts w:cs="Times New Roman"/>
          <w:sz w:val="24"/>
          <w:szCs w:val="24"/>
        </w:rPr>
        <w:t>ных 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3749D0" w:rsidRDefault="00FE214C">
      <w:pPr>
        <w:pStyle w:val="list-bullet"/>
        <w:rPr>
          <w:rFonts w:cs="Times New Roman"/>
          <w:sz w:val="24"/>
          <w:szCs w:val="24"/>
        </w:rPr>
      </w:pPr>
      <w:r w:rsidRPr="003749D0">
        <w:rPr>
          <w:rFonts w:cs="Times New Roman"/>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3749D0" w:rsidRDefault="00FE214C">
      <w:pPr>
        <w:pStyle w:val="list-bullet"/>
        <w:rPr>
          <w:rFonts w:cs="Times New Roman"/>
          <w:sz w:val="24"/>
          <w:szCs w:val="24"/>
        </w:rPr>
      </w:pPr>
      <w:r w:rsidRPr="003749D0">
        <w:rPr>
          <w:rFonts w:cs="Times New Roman"/>
          <w:spacing w:val="-1"/>
          <w:sz w:val="24"/>
          <w:szCs w:val="24"/>
        </w:rPr>
        <w:t>учет индивидуальных возрастных, психологических и физио</w:t>
      </w:r>
      <w:r w:rsidRPr="003749D0">
        <w:rPr>
          <w:rFonts w:cs="Times New Roman"/>
          <w:sz w:val="24"/>
          <w:szCs w:val="24"/>
        </w:rPr>
        <w:t>логических особенностей обуч</w:t>
      </w:r>
      <w:r w:rsidRPr="003749D0">
        <w:rPr>
          <w:rFonts w:cs="Times New Roman"/>
          <w:sz w:val="24"/>
          <w:szCs w:val="24"/>
        </w:rPr>
        <w:t>а</w:t>
      </w:r>
      <w:r w:rsidRPr="003749D0">
        <w:rPr>
          <w:rFonts w:cs="Times New Roman"/>
          <w:sz w:val="24"/>
          <w:szCs w:val="24"/>
        </w:rPr>
        <w:t>ющихся при построении образовательного процесса и определении образовател</w:t>
      </w:r>
      <w:r w:rsidRPr="003749D0">
        <w:rPr>
          <w:rFonts w:cs="Times New Roman"/>
          <w:sz w:val="24"/>
          <w:szCs w:val="24"/>
        </w:rPr>
        <w:t>ь</w:t>
      </w:r>
      <w:r w:rsidRPr="003749D0">
        <w:rPr>
          <w:rFonts w:cs="Times New Roman"/>
          <w:sz w:val="24"/>
          <w:szCs w:val="24"/>
        </w:rPr>
        <w:t>но-воспитательных целей и путей их достижения;</w:t>
      </w:r>
    </w:p>
    <w:p w:rsidR="00FE214C" w:rsidRPr="003749D0" w:rsidRDefault="00FE214C">
      <w:pPr>
        <w:pStyle w:val="list-bullet"/>
        <w:rPr>
          <w:rFonts w:cs="Times New Roman"/>
          <w:sz w:val="24"/>
          <w:szCs w:val="24"/>
        </w:rPr>
      </w:pPr>
      <w:r w:rsidRPr="003749D0">
        <w:rPr>
          <w:rFonts w:cs="Times New Roman"/>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w:t>
      </w:r>
      <w:r w:rsidRPr="003749D0">
        <w:rPr>
          <w:rFonts w:cs="Times New Roman"/>
          <w:sz w:val="24"/>
          <w:szCs w:val="24"/>
        </w:rPr>
        <w:t>н</w:t>
      </w:r>
      <w:r w:rsidRPr="003749D0">
        <w:rPr>
          <w:rFonts w:cs="Times New Roman"/>
          <w:sz w:val="24"/>
          <w:szCs w:val="24"/>
        </w:rPr>
        <w:t>ными возможностями здоровья;</w:t>
      </w:r>
    </w:p>
    <w:p w:rsidR="00FE214C" w:rsidRPr="003749D0" w:rsidRDefault="00FE214C">
      <w:pPr>
        <w:pStyle w:val="list-bullet"/>
        <w:rPr>
          <w:rStyle w:val="Italic"/>
          <w:rFonts w:cs="Times New Roman"/>
          <w:sz w:val="24"/>
          <w:szCs w:val="24"/>
        </w:rPr>
      </w:pPr>
      <w:r w:rsidRPr="003749D0">
        <w:rPr>
          <w:rFonts w:cs="Times New Roman"/>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w:t>
      </w:r>
      <w:r w:rsidRPr="003749D0">
        <w:rPr>
          <w:rFonts w:cs="Times New Roman"/>
          <w:sz w:val="24"/>
          <w:szCs w:val="24"/>
        </w:rPr>
        <w:t>з</w:t>
      </w:r>
      <w:r w:rsidRPr="003749D0">
        <w:rPr>
          <w:rFonts w:cs="Times New Roman"/>
          <w:sz w:val="24"/>
          <w:szCs w:val="24"/>
        </w:rPr>
        <w:t>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3749D0" w:rsidRDefault="00FE214C">
      <w:pPr>
        <w:pStyle w:val="list-bullet"/>
        <w:rPr>
          <w:rFonts w:cs="Times New Roman"/>
          <w:sz w:val="24"/>
          <w:szCs w:val="24"/>
        </w:rPr>
      </w:pPr>
      <w:r w:rsidRPr="003749D0">
        <w:rPr>
          <w:rFonts w:cs="Times New Roman"/>
          <w:sz w:val="24"/>
          <w:szCs w:val="24"/>
        </w:rPr>
        <w:t>обеспечение фундаментального характера образования, учета специфики изучаемых предм</w:t>
      </w:r>
      <w:r w:rsidRPr="003749D0">
        <w:rPr>
          <w:rFonts w:cs="Times New Roman"/>
          <w:sz w:val="24"/>
          <w:szCs w:val="24"/>
        </w:rPr>
        <w:t>е</w:t>
      </w:r>
      <w:r w:rsidRPr="003749D0">
        <w:rPr>
          <w:rFonts w:cs="Times New Roman"/>
          <w:sz w:val="24"/>
          <w:szCs w:val="24"/>
        </w:rPr>
        <w:t>тов;</w:t>
      </w:r>
    </w:p>
    <w:p w:rsidR="00FE214C" w:rsidRPr="003749D0" w:rsidRDefault="00FE214C">
      <w:pPr>
        <w:pStyle w:val="list-bullet"/>
        <w:rPr>
          <w:rFonts w:cs="Times New Roman"/>
          <w:sz w:val="24"/>
          <w:szCs w:val="24"/>
        </w:rPr>
      </w:pPr>
      <w:r w:rsidRPr="003749D0">
        <w:rPr>
          <w:rFonts w:cs="Times New Roman"/>
          <w:sz w:val="24"/>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w:t>
      </w:r>
      <w:r w:rsidRPr="003749D0">
        <w:rPr>
          <w:rFonts w:cs="Times New Roman"/>
          <w:sz w:val="24"/>
          <w:szCs w:val="24"/>
        </w:rPr>
        <w:t>о</w:t>
      </w:r>
      <w:r w:rsidRPr="003749D0">
        <w:rPr>
          <w:rFonts w:cs="Times New Roman"/>
          <w:sz w:val="24"/>
          <w:szCs w:val="24"/>
        </w:rPr>
        <w:t>граммы;</w:t>
      </w:r>
    </w:p>
    <w:p w:rsidR="00FE214C" w:rsidRPr="003749D0" w:rsidRDefault="00FE214C">
      <w:pPr>
        <w:pStyle w:val="list-bullet"/>
        <w:rPr>
          <w:rFonts w:cs="Times New Roman"/>
          <w:sz w:val="24"/>
          <w:szCs w:val="24"/>
        </w:rPr>
      </w:pPr>
      <w:r w:rsidRPr="003749D0">
        <w:rPr>
          <w:rFonts w:cs="Times New Roman"/>
          <w:sz w:val="24"/>
          <w:szCs w:val="24"/>
        </w:rPr>
        <w:t xml:space="preserve">принцип </w:t>
      </w:r>
      <w:proofErr w:type="spellStart"/>
      <w:r w:rsidRPr="003749D0">
        <w:rPr>
          <w:rFonts w:cs="Times New Roman"/>
          <w:sz w:val="24"/>
          <w:szCs w:val="24"/>
        </w:rPr>
        <w:t>здоровьесбережения</w:t>
      </w:r>
      <w:proofErr w:type="spellEnd"/>
      <w:r w:rsidRPr="003749D0">
        <w:rPr>
          <w:rFonts w:cs="Times New Roman"/>
          <w:sz w:val="24"/>
          <w:szCs w:val="24"/>
        </w:rPr>
        <w:t xml:space="preserve">,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w:t>
      </w:r>
      <w:proofErr w:type="spellStart"/>
      <w:r w:rsidRPr="003749D0">
        <w:rPr>
          <w:rFonts w:cs="Times New Roman"/>
          <w:sz w:val="24"/>
          <w:szCs w:val="24"/>
        </w:rPr>
        <w:t>здоровьесберегающих</w:t>
      </w:r>
      <w:proofErr w:type="spellEnd"/>
      <w:r w:rsidRPr="003749D0">
        <w:rPr>
          <w:rFonts w:cs="Times New Roman"/>
          <w:sz w:val="24"/>
          <w:szCs w:val="24"/>
        </w:rPr>
        <w:t xml:space="preserve"> педагогических технологий, приведение объема учебной нагрузки в соответствие </w:t>
      </w:r>
      <w:proofErr w:type="gramStart"/>
      <w:r w:rsidRPr="003749D0">
        <w:rPr>
          <w:rFonts w:cs="Times New Roman"/>
          <w:sz w:val="24"/>
          <w:szCs w:val="24"/>
        </w:rPr>
        <w:t>с</w:t>
      </w:r>
      <w:proofErr w:type="gramEnd"/>
      <w:r w:rsidRPr="003749D0">
        <w:rPr>
          <w:rFonts w:cs="Times New Roman"/>
          <w:sz w:val="24"/>
          <w:szCs w:val="24"/>
        </w:rPr>
        <w:t xml:space="preserve"> </w:t>
      </w:r>
      <w:proofErr w:type="gramStart"/>
      <w:r w:rsidRPr="003749D0">
        <w:rPr>
          <w:rFonts w:cs="Times New Roman"/>
          <w:sz w:val="24"/>
          <w:szCs w:val="24"/>
        </w:rPr>
        <w:t>требованиям</w:t>
      </w:r>
      <w:proofErr w:type="gramEnd"/>
      <w:r w:rsidRPr="003749D0">
        <w:rPr>
          <w:rFonts w:cs="Times New Roman"/>
          <w:sz w:val="24"/>
          <w:szCs w:val="24"/>
        </w:rPr>
        <w:t xml:space="preserve"> действующих санитарных правил и нормативов.</w:t>
      </w:r>
    </w:p>
    <w:p w:rsidR="00FE214C" w:rsidRPr="003749D0" w:rsidRDefault="00FE214C">
      <w:pPr>
        <w:pStyle w:val="body"/>
        <w:rPr>
          <w:rFonts w:cs="Times New Roman"/>
          <w:sz w:val="24"/>
          <w:szCs w:val="24"/>
        </w:rPr>
      </w:pPr>
      <w:r w:rsidRPr="003749D0">
        <w:rPr>
          <w:rFonts w:cs="Times New Roman"/>
          <w:sz w:val="24"/>
          <w:szCs w:val="24"/>
        </w:rPr>
        <w:t>Основная образовательная программа формируется с учетом особенностей развития детей 11—15 лет, связанных:</w:t>
      </w:r>
    </w:p>
    <w:p w:rsidR="00FE214C" w:rsidRPr="003749D0" w:rsidRDefault="00FE214C">
      <w:pPr>
        <w:pStyle w:val="list-bullet"/>
        <w:rPr>
          <w:rFonts w:cs="Times New Roman"/>
          <w:sz w:val="24"/>
          <w:szCs w:val="24"/>
        </w:rPr>
      </w:pPr>
      <w:proofErr w:type="gramStart"/>
      <w:r w:rsidRPr="003749D0">
        <w:rPr>
          <w:rFonts w:cs="Times New Roman"/>
          <w:sz w:val="24"/>
          <w:szCs w:val="24"/>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w:t>
      </w:r>
      <w:r w:rsidRPr="003749D0">
        <w:rPr>
          <w:rFonts w:cs="Times New Roman"/>
          <w:sz w:val="24"/>
          <w:szCs w:val="24"/>
        </w:rPr>
        <w:t>н</w:t>
      </w:r>
      <w:r w:rsidRPr="003749D0">
        <w:rPr>
          <w:rFonts w:cs="Times New Roman"/>
          <w:sz w:val="24"/>
          <w:szCs w:val="24"/>
        </w:rPr>
        <w:t>но-смыслового и операционно-технического компонентов, к новой внутренней позиции об</w:t>
      </w:r>
      <w:r w:rsidRPr="003749D0">
        <w:rPr>
          <w:rFonts w:cs="Times New Roman"/>
          <w:sz w:val="24"/>
          <w:szCs w:val="24"/>
        </w:rPr>
        <w:t>у</w:t>
      </w:r>
      <w:r w:rsidRPr="003749D0">
        <w:rPr>
          <w:rFonts w:cs="Times New Roman"/>
          <w:sz w:val="24"/>
          <w:szCs w:val="24"/>
        </w:rPr>
        <w:t>чающегося — направленности на самостоятельный познавательный поиск, постановку уче</w:t>
      </w:r>
      <w:r w:rsidRPr="003749D0">
        <w:rPr>
          <w:rFonts w:cs="Times New Roman"/>
          <w:sz w:val="24"/>
          <w:szCs w:val="24"/>
        </w:rPr>
        <w:t>б</w:t>
      </w:r>
      <w:r w:rsidRPr="003749D0">
        <w:rPr>
          <w:rFonts w:cs="Times New Roman"/>
          <w:sz w:val="24"/>
          <w:szCs w:val="24"/>
        </w:rPr>
        <w:t>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w:t>
      </w:r>
      <w:proofErr w:type="gramEnd"/>
      <w:r w:rsidRPr="003749D0">
        <w:rPr>
          <w:rFonts w:cs="Times New Roman"/>
          <w:sz w:val="24"/>
          <w:szCs w:val="24"/>
        </w:rPr>
        <w:t xml:space="preserve"> построению жизненных планов во </w:t>
      </w:r>
      <w:proofErr w:type="spellStart"/>
      <w:r w:rsidRPr="003749D0">
        <w:rPr>
          <w:rFonts w:cs="Times New Roman"/>
          <w:sz w:val="24"/>
          <w:szCs w:val="24"/>
        </w:rPr>
        <w:t>временнóй</w:t>
      </w:r>
      <w:proofErr w:type="spellEnd"/>
      <w:r w:rsidRPr="003749D0">
        <w:rPr>
          <w:rFonts w:cs="Times New Roman"/>
          <w:sz w:val="24"/>
          <w:szCs w:val="24"/>
        </w:rPr>
        <w:t xml:space="preserve"> перспе</w:t>
      </w:r>
      <w:r w:rsidRPr="003749D0">
        <w:rPr>
          <w:rFonts w:cs="Times New Roman"/>
          <w:sz w:val="24"/>
          <w:szCs w:val="24"/>
        </w:rPr>
        <w:t>к</w:t>
      </w:r>
      <w:r w:rsidRPr="003749D0">
        <w:rPr>
          <w:rFonts w:cs="Times New Roman"/>
          <w:sz w:val="24"/>
          <w:szCs w:val="24"/>
        </w:rPr>
        <w:t>тиве;</w:t>
      </w:r>
    </w:p>
    <w:p w:rsidR="00FE214C" w:rsidRPr="003749D0" w:rsidRDefault="00FE214C">
      <w:pPr>
        <w:pStyle w:val="list-bullet"/>
        <w:rPr>
          <w:rFonts w:cs="Times New Roman"/>
          <w:sz w:val="24"/>
          <w:szCs w:val="24"/>
        </w:rPr>
      </w:pPr>
      <w:r w:rsidRPr="003749D0">
        <w:rPr>
          <w:rFonts w:cs="Times New Roman"/>
          <w:sz w:val="24"/>
          <w:szCs w:val="24"/>
        </w:rPr>
        <w:t>с формированием у обучающегося типа мышления, который ориентирует его на общекул</w:t>
      </w:r>
      <w:r w:rsidRPr="003749D0">
        <w:rPr>
          <w:rFonts w:cs="Times New Roman"/>
          <w:sz w:val="24"/>
          <w:szCs w:val="24"/>
        </w:rPr>
        <w:t>ь</w:t>
      </w:r>
      <w:r w:rsidRPr="003749D0">
        <w:rPr>
          <w:rFonts w:cs="Times New Roman"/>
          <w:sz w:val="24"/>
          <w:szCs w:val="24"/>
        </w:rPr>
        <w:t>турные образцы, нормы, эталоны и закономерности взаимодействия с окружающим миром;</w:t>
      </w:r>
    </w:p>
    <w:p w:rsidR="00FE214C" w:rsidRPr="003749D0" w:rsidRDefault="00FE214C">
      <w:pPr>
        <w:pStyle w:val="list-bullet"/>
        <w:rPr>
          <w:rFonts w:cs="Times New Roman"/>
          <w:sz w:val="24"/>
          <w:szCs w:val="24"/>
        </w:rPr>
      </w:pPr>
      <w:r w:rsidRPr="003749D0">
        <w:rPr>
          <w:rFonts w:cs="Times New Roman"/>
          <w:sz w:val="24"/>
          <w:szCs w:val="24"/>
        </w:rPr>
        <w:t xml:space="preserve">с овладением коммуникативными средствами и способами организации кооперации, развитием учебного сотрудничества, реализуемого в </w:t>
      </w:r>
      <w:proofErr w:type="gramStart"/>
      <w:r w:rsidRPr="003749D0">
        <w:rPr>
          <w:rFonts w:cs="Times New Roman"/>
          <w:sz w:val="24"/>
          <w:szCs w:val="24"/>
        </w:rPr>
        <w:t>отношениях</w:t>
      </w:r>
      <w:proofErr w:type="gramEnd"/>
      <w:r w:rsidRPr="003749D0">
        <w:rPr>
          <w:rFonts w:cs="Times New Roman"/>
          <w:sz w:val="24"/>
          <w:szCs w:val="24"/>
        </w:rPr>
        <w:t xml:space="preserve"> обучающихся с учителем и сверстниками.</w:t>
      </w:r>
    </w:p>
    <w:p w:rsidR="00FE214C" w:rsidRPr="003749D0" w:rsidRDefault="00FE214C">
      <w:pPr>
        <w:pStyle w:val="body"/>
        <w:rPr>
          <w:rFonts w:cs="Times New Roman"/>
          <w:sz w:val="24"/>
          <w:szCs w:val="24"/>
        </w:rPr>
      </w:pPr>
      <w:proofErr w:type="gramStart"/>
      <w:r w:rsidRPr="003749D0">
        <w:rPr>
          <w:rFonts w:cs="Times New Roman"/>
          <w:sz w:val="24"/>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w:t>
      </w:r>
      <w:r w:rsidRPr="003749D0">
        <w:rPr>
          <w:rFonts w:cs="Times New Roman"/>
          <w:sz w:val="24"/>
          <w:szCs w:val="24"/>
        </w:rPr>
        <w:t>ю</w:t>
      </w:r>
      <w:r w:rsidRPr="003749D0">
        <w:rPr>
          <w:rFonts w:cs="Times New Roman"/>
          <w:sz w:val="24"/>
          <w:szCs w:val="24"/>
        </w:rPr>
        <w:t>щимся началом перехода от детства к взрослости, при котором центральным и специфическим н</w:t>
      </w:r>
      <w:r w:rsidRPr="003749D0">
        <w:rPr>
          <w:rFonts w:cs="Times New Roman"/>
          <w:sz w:val="24"/>
          <w:szCs w:val="24"/>
        </w:rPr>
        <w:t>о</w:t>
      </w:r>
      <w:r w:rsidRPr="003749D0">
        <w:rPr>
          <w:rFonts w:cs="Times New Roman"/>
          <w:sz w:val="24"/>
          <w:szCs w:val="24"/>
        </w:rPr>
        <w:t>вообразованием в личности подростка является возникновение и развитие самосознания — пре</w:t>
      </w:r>
      <w:r w:rsidRPr="003749D0">
        <w:rPr>
          <w:rFonts w:cs="Times New Roman"/>
          <w:sz w:val="24"/>
          <w:szCs w:val="24"/>
        </w:rPr>
        <w:t>д</w:t>
      </w:r>
      <w:r w:rsidRPr="003749D0">
        <w:rPr>
          <w:rFonts w:cs="Times New Roman"/>
          <w:sz w:val="24"/>
          <w:szCs w:val="24"/>
        </w:rPr>
        <w:t>ставления о том, что он уже не ребенок, т. е. чувства взрослости, а также внутренней переориент</w:t>
      </w:r>
      <w:r w:rsidRPr="003749D0">
        <w:rPr>
          <w:rFonts w:cs="Times New Roman"/>
          <w:sz w:val="24"/>
          <w:szCs w:val="24"/>
        </w:rPr>
        <w:t>а</w:t>
      </w:r>
      <w:r w:rsidRPr="003749D0">
        <w:rPr>
          <w:rFonts w:cs="Times New Roman"/>
          <w:sz w:val="24"/>
          <w:szCs w:val="24"/>
        </w:rPr>
        <w:lastRenderedPageBreak/>
        <w:t>цией подростка с</w:t>
      </w:r>
      <w:proofErr w:type="gramEnd"/>
      <w:r w:rsidRPr="003749D0">
        <w:rPr>
          <w:rFonts w:cs="Times New Roman"/>
          <w:sz w:val="24"/>
          <w:szCs w:val="24"/>
        </w:rPr>
        <w:t xml:space="preserve"> правил и ограничений, связанных с моралью послушания, на нормы поведения взрослых.</w:t>
      </w:r>
    </w:p>
    <w:p w:rsidR="00FE214C" w:rsidRPr="003749D0" w:rsidRDefault="00FE214C">
      <w:pPr>
        <w:pStyle w:val="body"/>
        <w:rPr>
          <w:rFonts w:cs="Times New Roman"/>
          <w:sz w:val="24"/>
          <w:szCs w:val="24"/>
        </w:rPr>
      </w:pPr>
      <w:r w:rsidRPr="003749D0">
        <w:rPr>
          <w:rFonts w:cs="Times New Roman"/>
          <w:sz w:val="24"/>
          <w:szCs w:val="24"/>
        </w:rPr>
        <w:t>Второй этап подросткового развития (14—15 лет, 8—9 классы), характеризуется:</w:t>
      </w:r>
    </w:p>
    <w:p w:rsidR="00FE214C" w:rsidRPr="003749D0" w:rsidRDefault="00FE214C">
      <w:pPr>
        <w:pStyle w:val="list-bullet"/>
        <w:rPr>
          <w:rFonts w:cs="Times New Roman"/>
          <w:sz w:val="24"/>
          <w:szCs w:val="24"/>
        </w:rPr>
      </w:pPr>
      <w:r w:rsidRPr="003749D0">
        <w:rPr>
          <w:rFonts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w:t>
      </w:r>
      <w:r w:rsidRPr="003749D0">
        <w:rPr>
          <w:rFonts w:cs="Times New Roman"/>
          <w:sz w:val="24"/>
          <w:szCs w:val="24"/>
        </w:rPr>
        <w:t>т</w:t>
      </w:r>
      <w:r w:rsidRPr="003749D0">
        <w:rPr>
          <w:rFonts w:cs="Times New Roman"/>
          <w:sz w:val="24"/>
          <w:szCs w:val="24"/>
        </w:rPr>
        <w:t>ношений подростка, появлением у подростка значительных субъективных трудностей и п</w:t>
      </w:r>
      <w:r w:rsidRPr="003749D0">
        <w:rPr>
          <w:rFonts w:cs="Times New Roman"/>
          <w:sz w:val="24"/>
          <w:szCs w:val="24"/>
        </w:rPr>
        <w:t>е</w:t>
      </w:r>
      <w:r w:rsidRPr="003749D0">
        <w:rPr>
          <w:rFonts w:cs="Times New Roman"/>
          <w:sz w:val="24"/>
          <w:szCs w:val="24"/>
        </w:rPr>
        <w:t>реживаний;</w:t>
      </w:r>
    </w:p>
    <w:p w:rsidR="00FE214C" w:rsidRPr="003749D0" w:rsidRDefault="00FE214C">
      <w:pPr>
        <w:pStyle w:val="list-bullet"/>
        <w:rPr>
          <w:rFonts w:cs="Times New Roman"/>
          <w:sz w:val="24"/>
          <w:szCs w:val="24"/>
        </w:rPr>
      </w:pPr>
      <w:r w:rsidRPr="003749D0">
        <w:rPr>
          <w:rFonts w:cs="Times New Roman"/>
          <w:sz w:val="24"/>
          <w:szCs w:val="24"/>
        </w:rPr>
        <w:t>стремлением подростка к общению и совместной деятельности со сверстниками;</w:t>
      </w:r>
    </w:p>
    <w:p w:rsidR="00FE214C" w:rsidRPr="003749D0" w:rsidRDefault="00FE214C">
      <w:pPr>
        <w:pStyle w:val="list-bullet"/>
        <w:rPr>
          <w:rFonts w:cs="Times New Roman"/>
          <w:sz w:val="24"/>
          <w:szCs w:val="24"/>
        </w:rPr>
      </w:pPr>
      <w:r w:rsidRPr="003749D0">
        <w:rPr>
          <w:rFonts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3749D0" w:rsidRDefault="00FE214C">
      <w:pPr>
        <w:pStyle w:val="list-bullet"/>
        <w:rPr>
          <w:rFonts w:cs="Times New Roman"/>
          <w:sz w:val="24"/>
          <w:szCs w:val="24"/>
        </w:rPr>
      </w:pPr>
      <w:r w:rsidRPr="003749D0">
        <w:rPr>
          <w:rFonts w:cs="Times New Roman"/>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w:t>
      </w:r>
      <w:r w:rsidRPr="003749D0">
        <w:rPr>
          <w:rFonts w:cs="Times New Roman"/>
          <w:sz w:val="24"/>
          <w:szCs w:val="24"/>
        </w:rPr>
        <w:t>е</w:t>
      </w:r>
      <w:r w:rsidRPr="003749D0">
        <w:rPr>
          <w:rFonts w:cs="Times New Roman"/>
          <w:sz w:val="24"/>
          <w:szCs w:val="24"/>
        </w:rPr>
        <w:t>ниях, что порождает интенсивное формирование нравственных понятий и убеждений, выр</w:t>
      </w:r>
      <w:r w:rsidRPr="003749D0">
        <w:rPr>
          <w:rFonts w:cs="Times New Roman"/>
          <w:sz w:val="24"/>
          <w:szCs w:val="24"/>
        </w:rPr>
        <w:t>а</w:t>
      </w:r>
      <w:r w:rsidRPr="003749D0">
        <w:rPr>
          <w:rFonts w:cs="Times New Roman"/>
          <w:sz w:val="24"/>
          <w:szCs w:val="24"/>
        </w:rPr>
        <w:t>ботку принципов, моральное развитие личности;</w:t>
      </w:r>
    </w:p>
    <w:p w:rsidR="00FE214C" w:rsidRPr="003749D0" w:rsidRDefault="00FE214C">
      <w:pPr>
        <w:pStyle w:val="list-bullet"/>
        <w:rPr>
          <w:rFonts w:cs="Times New Roman"/>
          <w:sz w:val="24"/>
          <w:szCs w:val="24"/>
        </w:rPr>
      </w:pPr>
      <w:r w:rsidRPr="003749D0">
        <w:rPr>
          <w:rFonts w:cs="Times New Roman"/>
          <w:sz w:val="24"/>
          <w:szCs w:val="24"/>
        </w:rPr>
        <w:t>сложными поведенческими проявлениями, которые вызваны противоречием между потре</w:t>
      </w:r>
      <w:r w:rsidRPr="003749D0">
        <w:rPr>
          <w:rFonts w:cs="Times New Roman"/>
          <w:sz w:val="24"/>
          <w:szCs w:val="24"/>
        </w:rPr>
        <w:t>б</w:t>
      </w:r>
      <w:r w:rsidRPr="003749D0">
        <w:rPr>
          <w:rFonts w:cs="Times New Roman"/>
          <w:sz w:val="24"/>
          <w:szCs w:val="24"/>
        </w:rPr>
        <w:t>ностью подростков в признании их взрослыми со стороны окружающих и собственной н</w:t>
      </w:r>
      <w:r w:rsidRPr="003749D0">
        <w:rPr>
          <w:rFonts w:cs="Times New Roman"/>
          <w:sz w:val="24"/>
          <w:szCs w:val="24"/>
        </w:rPr>
        <w:t>е</w:t>
      </w:r>
      <w:r w:rsidRPr="003749D0">
        <w:rPr>
          <w:rFonts w:cs="Times New Roman"/>
          <w:sz w:val="24"/>
          <w:szCs w:val="24"/>
        </w:rPr>
        <w:t>уверенностью в этом и выражаются в разных формах непослушания, сопротивления и прот</w:t>
      </w:r>
      <w:r w:rsidRPr="003749D0">
        <w:rPr>
          <w:rFonts w:cs="Times New Roman"/>
          <w:sz w:val="24"/>
          <w:szCs w:val="24"/>
        </w:rPr>
        <w:t>е</w:t>
      </w:r>
      <w:r w:rsidRPr="003749D0">
        <w:rPr>
          <w:rFonts w:cs="Times New Roman"/>
          <w:sz w:val="24"/>
          <w:szCs w:val="24"/>
        </w:rPr>
        <w:t>ста;</w:t>
      </w:r>
    </w:p>
    <w:p w:rsidR="00FE214C" w:rsidRPr="003749D0" w:rsidRDefault="00FE214C">
      <w:pPr>
        <w:pStyle w:val="list-bullet"/>
        <w:rPr>
          <w:rFonts w:cs="Times New Roman"/>
          <w:sz w:val="24"/>
          <w:szCs w:val="24"/>
        </w:rPr>
      </w:pPr>
      <w:r w:rsidRPr="003749D0">
        <w:rPr>
          <w:rFonts w:cs="Times New Roman"/>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3749D0" w:rsidRDefault="00FE214C">
      <w:pPr>
        <w:pStyle w:val="h3"/>
        <w:rPr>
          <w:rFonts w:cs="Times New Roman"/>
          <w:sz w:val="24"/>
          <w:szCs w:val="24"/>
        </w:rPr>
      </w:pPr>
      <w:r w:rsidRPr="003749D0">
        <w:rPr>
          <w:rFonts w:cs="Times New Roman"/>
          <w:sz w:val="24"/>
          <w:szCs w:val="24"/>
        </w:rPr>
        <w:t>1.1.3.</w:t>
      </w:r>
      <w:r w:rsidRPr="003749D0">
        <w:rPr>
          <w:rFonts w:cs="Times New Roman"/>
          <w:sz w:val="24"/>
          <w:szCs w:val="24"/>
        </w:rPr>
        <w:t> </w:t>
      </w:r>
      <w:r w:rsidRPr="003749D0">
        <w:rPr>
          <w:rFonts w:cs="Times New Roman"/>
          <w:sz w:val="24"/>
          <w:szCs w:val="24"/>
        </w:rPr>
        <w:t>Общая характеристика основной образовательной программы основного общего образования</w:t>
      </w:r>
    </w:p>
    <w:p w:rsidR="00FE214C" w:rsidRPr="003749D0" w:rsidRDefault="00FE214C">
      <w:pPr>
        <w:pStyle w:val="body"/>
        <w:rPr>
          <w:rFonts w:cs="Times New Roman"/>
          <w:sz w:val="24"/>
          <w:szCs w:val="24"/>
        </w:rPr>
      </w:pPr>
      <w:r w:rsidRPr="003749D0">
        <w:rPr>
          <w:rFonts w:cs="Times New Roman"/>
          <w:sz w:val="24"/>
          <w:szCs w:val="24"/>
        </w:rPr>
        <w:t>Программа основ</w:t>
      </w:r>
      <w:r w:rsidR="003749D0">
        <w:rPr>
          <w:rFonts w:cs="Times New Roman"/>
          <w:sz w:val="24"/>
          <w:szCs w:val="24"/>
        </w:rPr>
        <w:t>ного общего образования разработана</w:t>
      </w:r>
      <w:r w:rsidRPr="003749D0">
        <w:rPr>
          <w:rFonts w:cs="Times New Roman"/>
          <w:sz w:val="24"/>
          <w:szCs w:val="24"/>
        </w:rPr>
        <w:t xml:space="preserve"> в соответствии со ФГОС основного о</w:t>
      </w:r>
      <w:r w:rsidRPr="003749D0">
        <w:rPr>
          <w:rFonts w:cs="Times New Roman"/>
          <w:sz w:val="24"/>
          <w:szCs w:val="24"/>
        </w:rPr>
        <w:t>б</w:t>
      </w:r>
      <w:r w:rsidRPr="003749D0">
        <w:rPr>
          <w:rFonts w:cs="Times New Roman"/>
          <w:sz w:val="24"/>
          <w:szCs w:val="24"/>
        </w:rPr>
        <w:t>щего образования и с учетом основн</w:t>
      </w:r>
      <w:r w:rsidR="00EC02E6" w:rsidRPr="003749D0">
        <w:rPr>
          <w:rFonts w:cs="Times New Roman"/>
          <w:sz w:val="24"/>
          <w:szCs w:val="24"/>
        </w:rPr>
        <w:t>ой образовательной программой (</w:t>
      </w:r>
      <w:r w:rsidRPr="003749D0">
        <w:rPr>
          <w:rFonts w:cs="Times New Roman"/>
          <w:sz w:val="24"/>
          <w:szCs w:val="24"/>
        </w:rPr>
        <w:t>ООП).</w:t>
      </w:r>
    </w:p>
    <w:p w:rsidR="00FE214C" w:rsidRPr="003749D0" w:rsidRDefault="00EC02E6">
      <w:pPr>
        <w:pStyle w:val="body"/>
        <w:rPr>
          <w:rFonts w:cs="Times New Roman"/>
          <w:sz w:val="24"/>
          <w:szCs w:val="24"/>
        </w:rPr>
      </w:pPr>
      <w:r w:rsidRPr="003749D0">
        <w:rPr>
          <w:rFonts w:cs="Times New Roman"/>
          <w:sz w:val="24"/>
          <w:szCs w:val="24"/>
        </w:rPr>
        <w:t>О</w:t>
      </w:r>
      <w:r w:rsidR="00FE214C" w:rsidRPr="003749D0">
        <w:rPr>
          <w:rFonts w:cs="Times New Roman"/>
          <w:sz w:val="24"/>
          <w:szCs w:val="24"/>
        </w:rPr>
        <w:t>сновная образовательная программа, согласно закону «Об образовании в Российской Федер</w:t>
      </w:r>
      <w:r w:rsidR="00FE214C" w:rsidRPr="003749D0">
        <w:rPr>
          <w:rFonts w:cs="Times New Roman"/>
          <w:sz w:val="24"/>
          <w:szCs w:val="24"/>
        </w:rPr>
        <w:t>а</w:t>
      </w:r>
      <w:r w:rsidR="00FE214C" w:rsidRPr="003749D0">
        <w:rPr>
          <w:rFonts w:cs="Times New Roman"/>
          <w:sz w:val="24"/>
          <w:szCs w:val="24"/>
        </w:rPr>
        <w:t>ции», — это учебно-методическая документация (учебный план, календарный план, учебный гр</w:t>
      </w:r>
      <w:r w:rsidR="00FE214C" w:rsidRPr="003749D0">
        <w:rPr>
          <w:rFonts w:cs="Times New Roman"/>
          <w:sz w:val="24"/>
          <w:szCs w:val="24"/>
        </w:rPr>
        <w:t>а</w:t>
      </w:r>
      <w:r w:rsidR="00FE214C" w:rsidRPr="003749D0">
        <w:rPr>
          <w:rFonts w:cs="Times New Roman"/>
          <w:sz w:val="24"/>
          <w:szCs w:val="24"/>
        </w:rPr>
        <w:t>фик, рабочие программы учебных предметов, иные компоненты), определяющая объем и содерж</w:t>
      </w:r>
      <w:r w:rsidR="00FE214C" w:rsidRPr="003749D0">
        <w:rPr>
          <w:rFonts w:cs="Times New Roman"/>
          <w:sz w:val="24"/>
          <w:szCs w:val="24"/>
        </w:rPr>
        <w:t>а</w:t>
      </w:r>
      <w:r w:rsidR="00FE214C" w:rsidRPr="003749D0">
        <w:rPr>
          <w:rFonts w:cs="Times New Roman"/>
          <w:sz w:val="24"/>
          <w:szCs w:val="24"/>
        </w:rPr>
        <w:t>ние образования определенного уровня, планируемые результаты освоения образовательной пр</w:t>
      </w:r>
      <w:r w:rsidR="00FE214C" w:rsidRPr="003749D0">
        <w:rPr>
          <w:rFonts w:cs="Times New Roman"/>
          <w:sz w:val="24"/>
          <w:szCs w:val="24"/>
        </w:rPr>
        <w:t>о</w:t>
      </w:r>
      <w:r w:rsidR="00FE214C" w:rsidRPr="003749D0">
        <w:rPr>
          <w:rFonts w:cs="Times New Roman"/>
          <w:sz w:val="24"/>
          <w:szCs w:val="24"/>
        </w:rPr>
        <w:t>граммы, примерные условия образовательной деятельности.</w:t>
      </w:r>
    </w:p>
    <w:p w:rsidR="00FE214C" w:rsidRPr="003749D0" w:rsidRDefault="00EC02E6">
      <w:pPr>
        <w:pStyle w:val="body"/>
        <w:rPr>
          <w:rFonts w:cs="Times New Roman"/>
          <w:sz w:val="24"/>
          <w:szCs w:val="24"/>
        </w:rPr>
      </w:pPr>
      <w:r w:rsidRPr="003749D0">
        <w:rPr>
          <w:rFonts w:cs="Times New Roman"/>
          <w:sz w:val="24"/>
          <w:szCs w:val="24"/>
        </w:rPr>
        <w:t>О</w:t>
      </w:r>
      <w:r w:rsidR="00FE214C" w:rsidRPr="003749D0">
        <w:rPr>
          <w:rFonts w:cs="Times New Roman"/>
          <w:sz w:val="24"/>
          <w:szCs w:val="24"/>
        </w:rPr>
        <w:t>сновная образовательная программа основного общего образования разраб</w:t>
      </w:r>
      <w:r w:rsidR="00365F2A">
        <w:rPr>
          <w:rFonts w:cs="Times New Roman"/>
          <w:sz w:val="24"/>
          <w:szCs w:val="24"/>
        </w:rPr>
        <w:t>отана</w:t>
      </w:r>
      <w:r w:rsidR="00FE214C" w:rsidRPr="003749D0">
        <w:rPr>
          <w:rFonts w:cs="Times New Roman"/>
          <w:sz w:val="24"/>
          <w:szCs w:val="24"/>
        </w:rPr>
        <w:t xml:space="preserve"> на основе ФГОС с учетом потребностей социально-экономического развития регионов, этнокультурных ос</w:t>
      </w:r>
      <w:r w:rsidR="00FE214C" w:rsidRPr="003749D0">
        <w:rPr>
          <w:rFonts w:cs="Times New Roman"/>
          <w:sz w:val="24"/>
          <w:szCs w:val="24"/>
        </w:rPr>
        <w:t>о</w:t>
      </w:r>
      <w:r w:rsidR="00FE214C" w:rsidRPr="003749D0">
        <w:rPr>
          <w:rFonts w:cs="Times New Roman"/>
          <w:sz w:val="24"/>
          <w:szCs w:val="24"/>
        </w:rPr>
        <w:t xml:space="preserve">бенностей населения. </w:t>
      </w:r>
    </w:p>
    <w:p w:rsidR="00FE214C" w:rsidRPr="003749D0" w:rsidRDefault="00EC02E6">
      <w:pPr>
        <w:pStyle w:val="body"/>
        <w:rPr>
          <w:rFonts w:cs="Times New Roman"/>
          <w:sz w:val="24"/>
          <w:szCs w:val="24"/>
        </w:rPr>
      </w:pPr>
      <w:r w:rsidRPr="003749D0">
        <w:rPr>
          <w:rFonts w:cs="Times New Roman"/>
          <w:sz w:val="24"/>
          <w:szCs w:val="24"/>
        </w:rPr>
        <w:t xml:space="preserve">Таким образом, </w:t>
      </w:r>
      <w:r w:rsidR="00FE214C" w:rsidRPr="003749D0">
        <w:rPr>
          <w:rFonts w:cs="Times New Roman"/>
          <w:sz w:val="24"/>
          <w:szCs w:val="24"/>
        </w:rPr>
        <w:t>ООП основного общего образования содержит документы, развивающие и дет</w:t>
      </w:r>
      <w:r w:rsidR="00FE214C" w:rsidRPr="003749D0">
        <w:rPr>
          <w:rFonts w:cs="Times New Roman"/>
          <w:sz w:val="24"/>
          <w:szCs w:val="24"/>
        </w:rPr>
        <w:t>а</w:t>
      </w:r>
      <w:r w:rsidR="00FE214C" w:rsidRPr="003749D0">
        <w:rPr>
          <w:rFonts w:cs="Times New Roman"/>
          <w:sz w:val="24"/>
          <w:szCs w:val="24"/>
        </w:rPr>
        <w:t xml:space="preserve">лизирующие положения и требования, определенные во ФГОС ООО. </w:t>
      </w:r>
      <w:r w:rsidR="00365F2A">
        <w:rPr>
          <w:rFonts w:cs="Times New Roman"/>
          <w:sz w:val="24"/>
          <w:szCs w:val="24"/>
        </w:rPr>
        <w:t xml:space="preserve">МБОУ </w:t>
      </w:r>
      <w:r w:rsidR="00D77308">
        <w:rPr>
          <w:rFonts w:cs="Times New Roman"/>
          <w:sz w:val="24"/>
          <w:szCs w:val="24"/>
        </w:rPr>
        <w:t>«Гимназия №5»</w:t>
      </w:r>
      <w:r w:rsidR="00FE214C" w:rsidRPr="003749D0">
        <w:rPr>
          <w:rFonts w:cs="Times New Roman"/>
          <w:sz w:val="24"/>
          <w:szCs w:val="24"/>
        </w:rPr>
        <w:t>, в свою очередь, разрабатывая основную образовательную программу, исполь</w:t>
      </w:r>
      <w:r w:rsidRPr="003749D0">
        <w:rPr>
          <w:rFonts w:cs="Times New Roman"/>
          <w:sz w:val="24"/>
          <w:szCs w:val="24"/>
        </w:rPr>
        <w:t xml:space="preserve">зует содержащуюся в </w:t>
      </w:r>
      <w:r w:rsidR="00FE214C" w:rsidRPr="003749D0">
        <w:rPr>
          <w:rFonts w:cs="Times New Roman"/>
          <w:sz w:val="24"/>
          <w:szCs w:val="24"/>
        </w:rPr>
        <w:t>ООП документацию с учетом своих возможностей и особенностей осуществления образовательной де</w:t>
      </w:r>
      <w:r w:rsidR="00FE214C" w:rsidRPr="003749D0">
        <w:rPr>
          <w:rFonts w:cs="Times New Roman"/>
          <w:sz w:val="24"/>
          <w:szCs w:val="24"/>
        </w:rPr>
        <w:t>я</w:t>
      </w:r>
      <w:r w:rsidR="00FE214C" w:rsidRPr="003749D0">
        <w:rPr>
          <w:rFonts w:cs="Times New Roman"/>
          <w:sz w:val="24"/>
          <w:szCs w:val="24"/>
        </w:rPr>
        <w:t>тельности.</w:t>
      </w:r>
    </w:p>
    <w:p w:rsidR="00FE214C" w:rsidRPr="003749D0" w:rsidRDefault="00365F2A">
      <w:pPr>
        <w:pStyle w:val="body"/>
        <w:rPr>
          <w:rFonts w:cs="Times New Roman"/>
          <w:sz w:val="24"/>
          <w:szCs w:val="24"/>
        </w:rPr>
      </w:pPr>
      <w:r>
        <w:rPr>
          <w:rFonts w:cs="Times New Roman"/>
          <w:sz w:val="24"/>
          <w:szCs w:val="24"/>
        </w:rPr>
        <w:t>О</w:t>
      </w:r>
      <w:r w:rsidR="00FE214C" w:rsidRPr="003749D0">
        <w:rPr>
          <w:rFonts w:cs="Times New Roman"/>
          <w:sz w:val="24"/>
          <w:szCs w:val="24"/>
        </w:rPr>
        <w:t>сновная образовательная программа включает следующие документы:</w:t>
      </w:r>
    </w:p>
    <w:p w:rsidR="00FE214C" w:rsidRPr="003749D0" w:rsidRDefault="00FE214C">
      <w:pPr>
        <w:pStyle w:val="list-dash"/>
        <w:rPr>
          <w:rFonts w:cs="Times New Roman"/>
          <w:sz w:val="24"/>
          <w:szCs w:val="24"/>
        </w:rPr>
      </w:pPr>
      <w:r w:rsidRPr="003749D0">
        <w:rPr>
          <w:rFonts w:cs="Times New Roman"/>
          <w:sz w:val="24"/>
          <w:szCs w:val="24"/>
        </w:rPr>
        <w:t>рабочие программы учебных предметов, учебных курсов (в том числе внеурочной деятельн</w:t>
      </w:r>
      <w:r w:rsidRPr="003749D0">
        <w:rPr>
          <w:rFonts w:cs="Times New Roman"/>
          <w:sz w:val="24"/>
          <w:szCs w:val="24"/>
        </w:rPr>
        <w:t>о</w:t>
      </w:r>
      <w:r w:rsidRPr="003749D0">
        <w:rPr>
          <w:rFonts w:cs="Times New Roman"/>
          <w:sz w:val="24"/>
          <w:szCs w:val="24"/>
        </w:rPr>
        <w:t>сти), учебных модулей;</w:t>
      </w:r>
    </w:p>
    <w:p w:rsidR="00FE214C" w:rsidRPr="003749D0" w:rsidRDefault="00FE214C">
      <w:pPr>
        <w:pStyle w:val="list-dash"/>
        <w:rPr>
          <w:rFonts w:cs="Times New Roman"/>
          <w:sz w:val="24"/>
          <w:szCs w:val="24"/>
        </w:rPr>
      </w:pPr>
      <w:r w:rsidRPr="003749D0">
        <w:rPr>
          <w:rFonts w:cs="Times New Roman"/>
          <w:sz w:val="24"/>
          <w:szCs w:val="24"/>
        </w:rPr>
        <w:t xml:space="preserve">программу формирования универсальных учебных действий </w:t>
      </w:r>
      <w:proofErr w:type="gramStart"/>
      <w:r w:rsidRPr="003749D0">
        <w:rPr>
          <w:rFonts w:cs="Times New Roman"/>
          <w:sz w:val="24"/>
          <w:szCs w:val="24"/>
        </w:rPr>
        <w:t>у</w:t>
      </w:r>
      <w:proofErr w:type="gramEnd"/>
      <w:r w:rsidRPr="003749D0">
        <w:rPr>
          <w:rFonts w:cs="Times New Roman"/>
          <w:sz w:val="24"/>
          <w:szCs w:val="24"/>
        </w:rPr>
        <w:t xml:space="preserve"> обучающихся;</w:t>
      </w:r>
    </w:p>
    <w:p w:rsidR="00FE214C" w:rsidRPr="003749D0" w:rsidRDefault="00FE214C">
      <w:pPr>
        <w:pStyle w:val="list-dash"/>
        <w:rPr>
          <w:rFonts w:cs="Times New Roman"/>
          <w:sz w:val="24"/>
          <w:szCs w:val="24"/>
        </w:rPr>
      </w:pPr>
      <w:r w:rsidRPr="003749D0">
        <w:rPr>
          <w:rFonts w:cs="Times New Roman"/>
          <w:sz w:val="24"/>
          <w:szCs w:val="24"/>
        </w:rPr>
        <w:t>рабочую программу воспитания;</w:t>
      </w:r>
    </w:p>
    <w:p w:rsidR="00FE214C" w:rsidRPr="003749D0" w:rsidRDefault="00FE214C">
      <w:pPr>
        <w:pStyle w:val="list-dash"/>
        <w:rPr>
          <w:rFonts w:cs="Times New Roman"/>
          <w:sz w:val="24"/>
          <w:szCs w:val="24"/>
        </w:rPr>
      </w:pPr>
      <w:r w:rsidRPr="003749D0">
        <w:rPr>
          <w:rFonts w:cs="Times New Roman"/>
          <w:sz w:val="24"/>
          <w:szCs w:val="24"/>
        </w:rPr>
        <w:t>программу коррекционной работы;</w:t>
      </w:r>
    </w:p>
    <w:p w:rsidR="00FE214C" w:rsidRPr="003749D0" w:rsidRDefault="00FE214C">
      <w:pPr>
        <w:pStyle w:val="list-dash"/>
        <w:rPr>
          <w:rFonts w:cs="Times New Roman"/>
          <w:sz w:val="24"/>
          <w:szCs w:val="24"/>
        </w:rPr>
      </w:pPr>
      <w:r w:rsidRPr="003749D0">
        <w:rPr>
          <w:rFonts w:cs="Times New Roman"/>
          <w:sz w:val="24"/>
          <w:szCs w:val="24"/>
        </w:rPr>
        <w:t>учебный план;</w:t>
      </w:r>
    </w:p>
    <w:p w:rsidR="00FE214C" w:rsidRPr="003749D0" w:rsidRDefault="00FE214C">
      <w:pPr>
        <w:pStyle w:val="list-dash"/>
        <w:rPr>
          <w:rFonts w:cs="Times New Roman"/>
          <w:sz w:val="24"/>
          <w:szCs w:val="24"/>
        </w:rPr>
      </w:pPr>
      <w:r w:rsidRPr="003749D0">
        <w:rPr>
          <w:rFonts w:cs="Times New Roman"/>
          <w:sz w:val="24"/>
          <w:szCs w:val="24"/>
        </w:rPr>
        <w:t>план внеурочной деятельности;</w:t>
      </w:r>
    </w:p>
    <w:p w:rsidR="00FE214C" w:rsidRPr="003749D0" w:rsidRDefault="00FE214C">
      <w:pPr>
        <w:pStyle w:val="list-dash"/>
        <w:rPr>
          <w:rFonts w:cs="Times New Roman"/>
          <w:sz w:val="24"/>
          <w:szCs w:val="24"/>
        </w:rPr>
      </w:pPr>
      <w:r w:rsidRPr="003749D0">
        <w:rPr>
          <w:rFonts w:cs="Times New Roman"/>
          <w:sz w:val="24"/>
          <w:szCs w:val="24"/>
        </w:rPr>
        <w:t>календарный учебный график;</w:t>
      </w:r>
    </w:p>
    <w:p w:rsidR="00FE214C" w:rsidRPr="003749D0" w:rsidRDefault="00FE214C">
      <w:pPr>
        <w:pStyle w:val="list-dash"/>
        <w:rPr>
          <w:rFonts w:cs="Times New Roman"/>
          <w:sz w:val="24"/>
          <w:szCs w:val="24"/>
        </w:rPr>
      </w:pPr>
      <w:r w:rsidRPr="003749D0">
        <w:rPr>
          <w:rFonts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E214C" w:rsidRPr="003749D0" w:rsidRDefault="00FE214C">
      <w:pPr>
        <w:pStyle w:val="list-dash"/>
        <w:rPr>
          <w:rFonts w:cs="Times New Roman"/>
          <w:sz w:val="24"/>
          <w:szCs w:val="24"/>
        </w:rPr>
      </w:pPr>
      <w:r w:rsidRPr="003749D0">
        <w:rPr>
          <w:rFonts w:cs="Times New Roman"/>
          <w:sz w:val="24"/>
          <w:szCs w:val="24"/>
        </w:rPr>
        <w:t>характеристику условий реализации программы основного общего образования в соответствии с требованиями ФГОС.</w:t>
      </w:r>
    </w:p>
    <w:p w:rsidR="00FE214C" w:rsidRPr="00BE0AE5" w:rsidRDefault="00FE214C">
      <w:pPr>
        <w:pStyle w:val="h2"/>
        <w:spacing w:before="283"/>
        <w:rPr>
          <w:rFonts w:cs="Times New Roman"/>
        </w:rPr>
      </w:pPr>
      <w:r w:rsidRPr="00BE0AE5">
        <w:rPr>
          <w:rFonts w:cs="Times New Roman"/>
        </w:rPr>
        <w:lastRenderedPageBreak/>
        <w:t>1.2.</w:t>
      </w:r>
      <w:r w:rsidRPr="00BE0AE5">
        <w:rPr>
          <w:rFonts w:cs="Times New Roman"/>
        </w:rPr>
        <w:t> </w:t>
      </w:r>
      <w:r w:rsidRPr="00BE0AE5">
        <w:rPr>
          <w:rFonts w:cs="Times New Roman"/>
        </w:rPr>
        <w:t xml:space="preserve">Планируемые результаты освоения </w:t>
      </w:r>
      <w:proofErr w:type="gramStart"/>
      <w:r w:rsidRPr="00BE0AE5">
        <w:rPr>
          <w:rFonts w:cs="Times New Roman"/>
        </w:rPr>
        <w:t>обучающимися</w:t>
      </w:r>
      <w:proofErr w:type="gramEnd"/>
      <w:r w:rsidRPr="00BE0AE5">
        <w:rPr>
          <w:rFonts w:cs="Times New Roman"/>
        </w:rPr>
        <w:t xml:space="preserve"> основной образовательной программы основного общего образования: общая характеристика</w:t>
      </w:r>
    </w:p>
    <w:p w:rsidR="00FE214C" w:rsidRPr="006A7C95" w:rsidRDefault="00FE214C">
      <w:pPr>
        <w:pStyle w:val="body"/>
        <w:rPr>
          <w:rFonts w:cs="Times New Roman"/>
          <w:sz w:val="24"/>
          <w:szCs w:val="24"/>
        </w:rPr>
      </w:pPr>
      <w:proofErr w:type="gramStart"/>
      <w:r w:rsidRPr="006A7C95">
        <w:rPr>
          <w:rFonts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roofErr w:type="gramEnd"/>
    </w:p>
    <w:p w:rsidR="00FE214C" w:rsidRPr="006A7C95" w:rsidRDefault="00FE214C">
      <w:pPr>
        <w:pStyle w:val="body"/>
        <w:rPr>
          <w:rFonts w:cs="Times New Roman"/>
          <w:sz w:val="24"/>
          <w:szCs w:val="24"/>
        </w:rPr>
      </w:pPr>
      <w:r w:rsidRPr="006A7C95">
        <w:rPr>
          <w:rFonts w:cs="Times New Roman"/>
          <w:sz w:val="24"/>
          <w:szCs w:val="24"/>
        </w:rPr>
        <w:t xml:space="preserve">Требования к </w:t>
      </w:r>
      <w:r w:rsidRPr="006A7C95">
        <w:rPr>
          <w:rStyle w:val="Bold"/>
          <w:rFonts w:cs="Times New Roman"/>
          <w:sz w:val="24"/>
          <w:szCs w:val="24"/>
        </w:rPr>
        <w:t>личностным результатам</w:t>
      </w:r>
      <w:r w:rsidRPr="006A7C95">
        <w:rPr>
          <w:rFonts w:cs="Times New Roman"/>
          <w:sz w:val="24"/>
          <w:szCs w:val="24"/>
        </w:rPr>
        <w:t xml:space="preserve"> освоения </w:t>
      </w:r>
      <w:proofErr w:type="gramStart"/>
      <w:r w:rsidRPr="006A7C95">
        <w:rPr>
          <w:rFonts w:cs="Times New Roman"/>
          <w:sz w:val="24"/>
          <w:szCs w:val="24"/>
        </w:rPr>
        <w:t>обучающимися</w:t>
      </w:r>
      <w:proofErr w:type="gramEnd"/>
      <w:r w:rsidRPr="006A7C95">
        <w:rPr>
          <w:rFonts w:cs="Times New Roman"/>
          <w:sz w:val="24"/>
          <w:szCs w:val="24"/>
        </w:rPr>
        <w:t xml:space="preserve">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w:t>
      </w:r>
      <w:r w:rsidRPr="006A7C95">
        <w:rPr>
          <w:rFonts w:cs="Times New Roman"/>
          <w:sz w:val="24"/>
          <w:szCs w:val="24"/>
        </w:rPr>
        <w:t>р</w:t>
      </w:r>
      <w:r w:rsidRPr="006A7C95">
        <w:rPr>
          <w:rFonts w:cs="Times New Roman"/>
          <w:sz w:val="24"/>
          <w:szCs w:val="24"/>
        </w:rPr>
        <w:t>мированность внутренней позиции личности как особого ценностного отношения к себе, окруж</w:t>
      </w:r>
      <w:r w:rsidRPr="006A7C95">
        <w:rPr>
          <w:rFonts w:cs="Times New Roman"/>
          <w:sz w:val="24"/>
          <w:szCs w:val="24"/>
        </w:rPr>
        <w:t>а</w:t>
      </w:r>
      <w:r w:rsidRPr="006A7C95">
        <w:rPr>
          <w:rFonts w:cs="Times New Roman"/>
          <w:sz w:val="24"/>
          <w:szCs w:val="24"/>
        </w:rPr>
        <w:t>ющим людям и жизни в целом.</w:t>
      </w:r>
    </w:p>
    <w:p w:rsidR="00FE214C" w:rsidRPr="006A7C95" w:rsidRDefault="00FE214C">
      <w:pPr>
        <w:pStyle w:val="body"/>
        <w:rPr>
          <w:rFonts w:cs="Times New Roman"/>
          <w:sz w:val="24"/>
          <w:szCs w:val="24"/>
        </w:rPr>
      </w:pPr>
      <w:r w:rsidRPr="006A7C95">
        <w:rPr>
          <w:rFonts w:cs="Times New Roman"/>
          <w:sz w:val="24"/>
          <w:szCs w:val="24"/>
        </w:rPr>
        <w:t xml:space="preserve">ФГОС ООО определяет содержательные приоритеты в раскрытии </w:t>
      </w:r>
      <w:r w:rsidRPr="006A7C95">
        <w:rPr>
          <w:rStyle w:val="Italic"/>
          <w:rFonts w:cs="Times New Roman"/>
          <w:sz w:val="24"/>
          <w:szCs w:val="24"/>
        </w:rPr>
        <w:t>направлений воспитательного процесса</w:t>
      </w:r>
      <w:r w:rsidRPr="006A7C95">
        <w:rPr>
          <w:rFonts w:cs="Times New Roman"/>
          <w:sz w:val="24"/>
          <w:szCs w:val="24"/>
        </w:rPr>
        <w:t>: гражданско-патриотического, духовно-нравственного, эстетического, физического, тр</w:t>
      </w:r>
      <w:r w:rsidRPr="006A7C95">
        <w:rPr>
          <w:rFonts w:cs="Times New Roman"/>
          <w:sz w:val="24"/>
          <w:szCs w:val="24"/>
        </w:rPr>
        <w:t>у</w:t>
      </w:r>
      <w:r w:rsidRPr="006A7C95">
        <w:rPr>
          <w:rFonts w:cs="Times New Roman"/>
          <w:sz w:val="24"/>
          <w:szCs w:val="24"/>
        </w:rPr>
        <w:t>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w:t>
      </w:r>
      <w:r w:rsidRPr="006A7C95">
        <w:rPr>
          <w:rFonts w:cs="Times New Roman"/>
          <w:sz w:val="24"/>
          <w:szCs w:val="24"/>
        </w:rPr>
        <w:t>о</w:t>
      </w:r>
      <w:r w:rsidRPr="006A7C95">
        <w:rPr>
          <w:rFonts w:cs="Times New Roman"/>
          <w:sz w:val="24"/>
          <w:szCs w:val="24"/>
        </w:rPr>
        <w:t xml:space="preserve">товность, ориентация, восприимчивость, установка. </w:t>
      </w:r>
    </w:p>
    <w:p w:rsidR="00FE214C" w:rsidRPr="006A7C95" w:rsidRDefault="00FE214C">
      <w:pPr>
        <w:pStyle w:val="body"/>
        <w:rPr>
          <w:rFonts w:cs="Times New Roman"/>
          <w:spacing w:val="1"/>
          <w:sz w:val="24"/>
          <w:szCs w:val="24"/>
        </w:rPr>
      </w:pPr>
      <w:r w:rsidRPr="006A7C95">
        <w:rPr>
          <w:rFonts w:cs="Times New Roman"/>
          <w:spacing w:val="1"/>
          <w:sz w:val="24"/>
          <w:szCs w:val="24"/>
        </w:rPr>
        <w:t>Личностные результаты освоения основной образовательной программы основного общего о</w:t>
      </w:r>
      <w:r w:rsidRPr="006A7C95">
        <w:rPr>
          <w:rFonts w:cs="Times New Roman"/>
          <w:spacing w:val="1"/>
          <w:sz w:val="24"/>
          <w:szCs w:val="24"/>
        </w:rPr>
        <w:t>б</w:t>
      </w:r>
      <w:r w:rsidRPr="006A7C95">
        <w:rPr>
          <w:rFonts w:cs="Times New Roman"/>
          <w:spacing w:val="1"/>
          <w:sz w:val="24"/>
          <w:szCs w:val="24"/>
        </w:rPr>
        <w:t>разования достигаются в единстве учебной и воспитательной деятельности образовательной орг</w:t>
      </w:r>
      <w:r w:rsidRPr="006A7C95">
        <w:rPr>
          <w:rFonts w:cs="Times New Roman"/>
          <w:spacing w:val="1"/>
          <w:sz w:val="24"/>
          <w:szCs w:val="24"/>
        </w:rPr>
        <w:t>а</w:t>
      </w:r>
      <w:r w:rsidRPr="006A7C95">
        <w:rPr>
          <w:rFonts w:cs="Times New Roman"/>
          <w:spacing w:val="1"/>
          <w:sz w:val="24"/>
          <w:szCs w:val="24"/>
        </w:rPr>
        <w:t>низации в соответствии с традиционными российскими социокультурными и духо</w:t>
      </w:r>
      <w:r w:rsidRPr="006A7C95">
        <w:rPr>
          <w:rFonts w:cs="Times New Roman"/>
          <w:spacing w:val="1"/>
          <w:sz w:val="24"/>
          <w:szCs w:val="24"/>
        </w:rPr>
        <w:t>в</w:t>
      </w:r>
      <w:r w:rsidRPr="006A7C95">
        <w:rPr>
          <w:rFonts w:cs="Times New Roman"/>
          <w:spacing w:val="1"/>
          <w:sz w:val="24"/>
          <w:szCs w:val="24"/>
        </w:rPr>
        <w:t>но-нравственными ценностями, принятыми в обществе правилами и нормами поведения и сп</w:t>
      </w:r>
      <w:r w:rsidRPr="006A7C95">
        <w:rPr>
          <w:rFonts w:cs="Times New Roman"/>
          <w:spacing w:val="1"/>
          <w:sz w:val="24"/>
          <w:szCs w:val="24"/>
        </w:rPr>
        <w:t>о</w:t>
      </w:r>
      <w:r w:rsidRPr="006A7C95">
        <w:rPr>
          <w:rFonts w:cs="Times New Roman"/>
          <w:spacing w:val="1"/>
          <w:sz w:val="24"/>
          <w:szCs w:val="24"/>
        </w:rPr>
        <w:t>собствуют процессам самопознания, самовоспитания и саморазвития, формирования внутренней позиции личности.</w:t>
      </w:r>
    </w:p>
    <w:p w:rsidR="00FE214C" w:rsidRPr="006A7C95" w:rsidRDefault="00FE214C">
      <w:pPr>
        <w:pStyle w:val="body"/>
        <w:rPr>
          <w:rFonts w:cs="Times New Roman"/>
          <w:spacing w:val="1"/>
          <w:sz w:val="24"/>
          <w:szCs w:val="24"/>
        </w:rPr>
      </w:pPr>
      <w:proofErr w:type="gramStart"/>
      <w:r w:rsidRPr="006A7C95">
        <w:rPr>
          <w:rFonts w:cs="Times New Roman"/>
          <w:spacing w:val="1"/>
          <w:sz w:val="24"/>
          <w:szCs w:val="24"/>
        </w:rPr>
        <w:t>Личностные результаты освоения основной образовательной программы основного общего о</w:t>
      </w:r>
      <w:r w:rsidRPr="006A7C95">
        <w:rPr>
          <w:rFonts w:cs="Times New Roman"/>
          <w:spacing w:val="1"/>
          <w:sz w:val="24"/>
          <w:szCs w:val="24"/>
        </w:rPr>
        <w:t>б</w:t>
      </w:r>
      <w:r w:rsidRPr="006A7C95">
        <w:rPr>
          <w:rFonts w:cs="Times New Roman"/>
          <w:spacing w:val="1"/>
          <w:sz w:val="24"/>
          <w:szCs w:val="24"/>
        </w:rPr>
        <w:t>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w:t>
      </w:r>
      <w:r w:rsidRPr="006A7C95">
        <w:rPr>
          <w:rFonts w:cs="Times New Roman"/>
          <w:spacing w:val="1"/>
          <w:sz w:val="24"/>
          <w:szCs w:val="24"/>
        </w:rPr>
        <w:t>а</w:t>
      </w:r>
      <w:r w:rsidRPr="006A7C95">
        <w:rPr>
          <w:rFonts w:cs="Times New Roman"/>
          <w:spacing w:val="1"/>
          <w:sz w:val="24"/>
          <w:szCs w:val="24"/>
        </w:rPr>
        <w:t>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w:t>
      </w:r>
      <w:r w:rsidRPr="006A7C95">
        <w:rPr>
          <w:rFonts w:cs="Times New Roman"/>
          <w:spacing w:val="1"/>
          <w:sz w:val="24"/>
          <w:szCs w:val="24"/>
        </w:rPr>
        <w:t>у</w:t>
      </w:r>
      <w:r w:rsidRPr="006A7C95">
        <w:rPr>
          <w:rFonts w:cs="Times New Roman"/>
          <w:spacing w:val="1"/>
          <w:sz w:val="24"/>
          <w:szCs w:val="24"/>
        </w:rPr>
        <w:t>дового воспитания, экологического воспитания, осознание ценности</w:t>
      </w:r>
      <w:proofErr w:type="gramEnd"/>
      <w:r w:rsidRPr="006A7C95">
        <w:rPr>
          <w:rFonts w:cs="Times New Roman"/>
          <w:spacing w:val="1"/>
          <w:sz w:val="24"/>
          <w:szCs w:val="24"/>
        </w:rPr>
        <w:t xml:space="preserve"> научного познания, а также результаты, обеспечивающие адаптацию обучающегося к изменяющимся условиям социальной и природной среды.</w:t>
      </w:r>
    </w:p>
    <w:p w:rsidR="00FE214C" w:rsidRPr="006A7C95" w:rsidRDefault="00FE214C">
      <w:pPr>
        <w:pStyle w:val="body"/>
        <w:rPr>
          <w:rFonts w:cs="Times New Roman"/>
          <w:sz w:val="24"/>
          <w:szCs w:val="24"/>
        </w:rPr>
      </w:pPr>
      <w:r w:rsidRPr="006A7C95">
        <w:rPr>
          <w:rFonts w:cs="Times New Roman"/>
          <w:sz w:val="24"/>
          <w:szCs w:val="24"/>
        </w:rPr>
        <w:t xml:space="preserve">Метапредметные результаты включают: </w:t>
      </w:r>
    </w:p>
    <w:p w:rsidR="00FE214C" w:rsidRPr="006A7C95" w:rsidRDefault="00FE214C">
      <w:pPr>
        <w:pStyle w:val="list-bullet"/>
        <w:rPr>
          <w:rFonts w:cs="Times New Roman"/>
          <w:sz w:val="24"/>
          <w:szCs w:val="24"/>
        </w:rPr>
      </w:pPr>
      <w:r w:rsidRPr="006A7C95">
        <w:rPr>
          <w:rFonts w:cs="Times New Roman"/>
          <w:sz w:val="24"/>
          <w:szCs w:val="24"/>
        </w:rPr>
        <w:t xml:space="preserve">освоение </w:t>
      </w:r>
      <w:proofErr w:type="gramStart"/>
      <w:r w:rsidRPr="006A7C95">
        <w:rPr>
          <w:rFonts w:cs="Times New Roman"/>
          <w:sz w:val="24"/>
          <w:szCs w:val="24"/>
        </w:rPr>
        <w:t>обучающимися</w:t>
      </w:r>
      <w:proofErr w:type="gramEnd"/>
      <w:r w:rsidRPr="006A7C95">
        <w:rPr>
          <w:rFonts w:cs="Times New Roman"/>
          <w:sz w:val="24"/>
          <w:szCs w:val="24"/>
        </w:rPr>
        <w:t xml:space="preserve">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w:t>
      </w:r>
      <w:r w:rsidRPr="006A7C95">
        <w:rPr>
          <w:rFonts w:cs="Times New Roman"/>
          <w:sz w:val="24"/>
          <w:szCs w:val="24"/>
        </w:rPr>
        <w:t>а</w:t>
      </w:r>
      <w:r w:rsidRPr="006A7C95">
        <w:rPr>
          <w:rFonts w:cs="Times New Roman"/>
          <w:sz w:val="24"/>
          <w:szCs w:val="24"/>
        </w:rPr>
        <w:t xml:space="preserve">тельные, коммуникативные, регулятивные); </w:t>
      </w:r>
    </w:p>
    <w:p w:rsidR="00FE214C" w:rsidRPr="006A7C95" w:rsidRDefault="00FE214C">
      <w:pPr>
        <w:pStyle w:val="list-bullet"/>
        <w:rPr>
          <w:rFonts w:cs="Times New Roman"/>
          <w:sz w:val="24"/>
          <w:szCs w:val="24"/>
        </w:rPr>
      </w:pPr>
      <w:r w:rsidRPr="006A7C95">
        <w:rPr>
          <w:rFonts w:cs="Times New Roman"/>
          <w:sz w:val="24"/>
          <w:szCs w:val="24"/>
        </w:rPr>
        <w:t xml:space="preserve">способность их использовать в учебной, познавательной и социальной практике; </w:t>
      </w:r>
    </w:p>
    <w:p w:rsidR="00FE214C" w:rsidRPr="006A7C95" w:rsidRDefault="00FE214C">
      <w:pPr>
        <w:pStyle w:val="list-bullet"/>
        <w:rPr>
          <w:rFonts w:cs="Times New Roman"/>
          <w:sz w:val="24"/>
          <w:szCs w:val="24"/>
        </w:rPr>
      </w:pPr>
      <w:r w:rsidRPr="006A7C95">
        <w:rPr>
          <w:rFonts w:cs="Times New Roman"/>
          <w:sz w:val="24"/>
          <w:szCs w:val="24"/>
        </w:rPr>
        <w:t>готовность к самостоятельному планированию и осуществлению учебной деятельности и о</w:t>
      </w:r>
      <w:r w:rsidRPr="006A7C95">
        <w:rPr>
          <w:rFonts w:cs="Times New Roman"/>
          <w:sz w:val="24"/>
          <w:szCs w:val="24"/>
        </w:rPr>
        <w:t>р</w:t>
      </w:r>
      <w:r w:rsidRPr="006A7C95">
        <w:rPr>
          <w:rFonts w:cs="Times New Roman"/>
          <w:sz w:val="24"/>
          <w:szCs w:val="24"/>
        </w:rPr>
        <w:t xml:space="preserve">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6A7C95" w:rsidRDefault="00FE214C">
      <w:pPr>
        <w:pStyle w:val="list-bullet"/>
        <w:rPr>
          <w:rFonts w:cs="Times New Roman"/>
          <w:sz w:val="24"/>
          <w:szCs w:val="24"/>
        </w:rPr>
      </w:pPr>
      <w:r w:rsidRPr="006A7C95">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6A7C95">
        <w:rPr>
          <w:rFonts w:cs="Times New Roman"/>
          <w:sz w:val="24"/>
          <w:szCs w:val="24"/>
        </w:rPr>
        <w:t>ии и ее</w:t>
      </w:r>
      <w:proofErr w:type="gramEnd"/>
      <w:r w:rsidRPr="006A7C95">
        <w:rPr>
          <w:rFonts w:cs="Times New Roman"/>
          <w:sz w:val="24"/>
          <w:szCs w:val="24"/>
        </w:rPr>
        <w:t xml:space="preserve"> целевой аудитории.</w:t>
      </w:r>
    </w:p>
    <w:p w:rsidR="00FE214C" w:rsidRPr="006A7C95" w:rsidRDefault="00FE214C">
      <w:pPr>
        <w:pStyle w:val="body"/>
        <w:rPr>
          <w:rFonts w:cs="Times New Roman"/>
          <w:sz w:val="24"/>
          <w:szCs w:val="24"/>
        </w:rPr>
      </w:pPr>
      <w:r w:rsidRPr="006A7C95">
        <w:rPr>
          <w:rFonts w:cs="Times New Roman"/>
          <w:sz w:val="24"/>
          <w:szCs w:val="24"/>
        </w:rPr>
        <w:t xml:space="preserve">Метапредметные результаты сгруппированы по трем направлениям и отражают способность </w:t>
      </w:r>
      <w:proofErr w:type="gramStart"/>
      <w:r w:rsidRPr="006A7C95">
        <w:rPr>
          <w:rFonts w:cs="Times New Roman"/>
          <w:sz w:val="24"/>
          <w:szCs w:val="24"/>
        </w:rPr>
        <w:t>обучающихся</w:t>
      </w:r>
      <w:proofErr w:type="gramEnd"/>
      <w:r w:rsidRPr="006A7C95">
        <w:rPr>
          <w:rFonts w:cs="Times New Roman"/>
          <w:sz w:val="24"/>
          <w:szCs w:val="24"/>
        </w:rPr>
        <w:t xml:space="preserve"> использовать на практике универсальные учебные действия, составляющие умение овладевать: </w:t>
      </w:r>
    </w:p>
    <w:p w:rsidR="00FE214C" w:rsidRPr="006A7C95" w:rsidRDefault="00FE214C">
      <w:pPr>
        <w:pStyle w:val="list-dash"/>
        <w:rPr>
          <w:rFonts w:cs="Times New Roman"/>
          <w:sz w:val="24"/>
          <w:szCs w:val="24"/>
        </w:rPr>
      </w:pPr>
      <w:r w:rsidRPr="006A7C95">
        <w:rPr>
          <w:rFonts w:cs="Times New Roman"/>
          <w:sz w:val="24"/>
          <w:szCs w:val="24"/>
        </w:rPr>
        <w:t>универсальными учебными познавательными действиями;</w:t>
      </w:r>
    </w:p>
    <w:p w:rsidR="00FE214C" w:rsidRPr="006A7C95" w:rsidRDefault="00FE214C">
      <w:pPr>
        <w:pStyle w:val="list-dash"/>
        <w:rPr>
          <w:rFonts w:cs="Times New Roman"/>
          <w:sz w:val="24"/>
          <w:szCs w:val="24"/>
        </w:rPr>
      </w:pPr>
      <w:r w:rsidRPr="006A7C95">
        <w:rPr>
          <w:rFonts w:cs="Times New Roman"/>
          <w:sz w:val="24"/>
          <w:szCs w:val="24"/>
        </w:rPr>
        <w:t>универсальными учебными коммуникативными действиями;</w:t>
      </w:r>
    </w:p>
    <w:p w:rsidR="00FE214C" w:rsidRPr="006A7C95" w:rsidRDefault="00FE214C">
      <w:pPr>
        <w:pStyle w:val="list-dash"/>
        <w:rPr>
          <w:rFonts w:cs="Times New Roman"/>
          <w:sz w:val="24"/>
          <w:szCs w:val="24"/>
        </w:rPr>
      </w:pPr>
      <w:r w:rsidRPr="006A7C95">
        <w:rPr>
          <w:rFonts w:cs="Times New Roman"/>
          <w:sz w:val="24"/>
          <w:szCs w:val="24"/>
        </w:rPr>
        <w:t>универсальными регулятивными действиями.</w:t>
      </w:r>
    </w:p>
    <w:p w:rsidR="00FE214C" w:rsidRPr="006A7C95" w:rsidRDefault="00FE214C">
      <w:pPr>
        <w:pStyle w:val="body"/>
        <w:rPr>
          <w:rFonts w:cs="Times New Roman"/>
          <w:spacing w:val="-1"/>
          <w:sz w:val="24"/>
          <w:szCs w:val="24"/>
        </w:rPr>
      </w:pPr>
      <w:r w:rsidRPr="006A7C95">
        <w:rPr>
          <w:rFonts w:cs="Times New Roman"/>
          <w:spacing w:val="-1"/>
          <w:sz w:val="24"/>
          <w:szCs w:val="24"/>
        </w:rPr>
        <w:t>Овладение универсальными учебными познавательными действиями предполагает умение и</w:t>
      </w:r>
      <w:r w:rsidRPr="006A7C95">
        <w:rPr>
          <w:rFonts w:cs="Times New Roman"/>
          <w:spacing w:val="-1"/>
          <w:sz w:val="24"/>
          <w:szCs w:val="24"/>
        </w:rPr>
        <w:t>с</w:t>
      </w:r>
      <w:r w:rsidRPr="006A7C95">
        <w:rPr>
          <w:rFonts w:cs="Times New Roman"/>
          <w:spacing w:val="-1"/>
          <w:sz w:val="24"/>
          <w:szCs w:val="24"/>
        </w:rPr>
        <w:t>пользовать базовые логические действия, базовые исследовательские действия, работать с инфо</w:t>
      </w:r>
      <w:r w:rsidRPr="006A7C95">
        <w:rPr>
          <w:rFonts w:cs="Times New Roman"/>
          <w:spacing w:val="-1"/>
          <w:sz w:val="24"/>
          <w:szCs w:val="24"/>
        </w:rPr>
        <w:t>р</w:t>
      </w:r>
      <w:r w:rsidRPr="006A7C95">
        <w:rPr>
          <w:rFonts w:cs="Times New Roman"/>
          <w:spacing w:val="-1"/>
          <w:sz w:val="24"/>
          <w:szCs w:val="24"/>
        </w:rPr>
        <w:t>мацией.</w:t>
      </w:r>
    </w:p>
    <w:p w:rsidR="00FE214C" w:rsidRPr="006A7C95" w:rsidRDefault="00FE214C">
      <w:pPr>
        <w:pStyle w:val="body"/>
        <w:rPr>
          <w:rFonts w:cs="Times New Roman"/>
          <w:sz w:val="24"/>
          <w:szCs w:val="24"/>
        </w:rPr>
      </w:pPr>
      <w:r w:rsidRPr="006A7C95">
        <w:rPr>
          <w:rFonts w:cs="Times New Roman"/>
          <w:sz w:val="24"/>
          <w:szCs w:val="24"/>
        </w:rPr>
        <w:lastRenderedPageBreak/>
        <w:t>Овладение системой универсальных учебных коммуникативных действий обеспечивает сфо</w:t>
      </w:r>
      <w:r w:rsidRPr="006A7C95">
        <w:rPr>
          <w:rFonts w:cs="Times New Roman"/>
          <w:sz w:val="24"/>
          <w:szCs w:val="24"/>
        </w:rPr>
        <w:t>р</w:t>
      </w:r>
      <w:r w:rsidRPr="006A7C95">
        <w:rPr>
          <w:rFonts w:cs="Times New Roman"/>
          <w:sz w:val="24"/>
          <w:szCs w:val="24"/>
        </w:rPr>
        <w:t>мированность социальных навыков общения, совместной деятельности.</w:t>
      </w:r>
    </w:p>
    <w:p w:rsidR="00FE214C" w:rsidRPr="006A7C95" w:rsidRDefault="00FE214C">
      <w:pPr>
        <w:pStyle w:val="body"/>
        <w:rPr>
          <w:rFonts w:cs="Times New Roman"/>
          <w:sz w:val="24"/>
          <w:szCs w:val="24"/>
        </w:rPr>
      </w:pPr>
      <w:r w:rsidRPr="006A7C95">
        <w:rPr>
          <w:rFonts w:cs="Times New Roman"/>
          <w:sz w:val="24"/>
          <w:szCs w:val="24"/>
        </w:rPr>
        <w:t>Овладение универсальными учебными регулятивными действиями включает умения самоорг</w:t>
      </w:r>
      <w:r w:rsidRPr="006A7C95">
        <w:rPr>
          <w:rFonts w:cs="Times New Roman"/>
          <w:sz w:val="24"/>
          <w:szCs w:val="24"/>
        </w:rPr>
        <w:t>а</w:t>
      </w:r>
      <w:r w:rsidRPr="006A7C95">
        <w:rPr>
          <w:rFonts w:cs="Times New Roman"/>
          <w:sz w:val="24"/>
          <w:szCs w:val="24"/>
        </w:rPr>
        <w:t>низации, самоконтроля, развитие эмоционального интеллекта</w:t>
      </w:r>
    </w:p>
    <w:p w:rsidR="00FE214C" w:rsidRPr="006A7C95" w:rsidRDefault="00FE214C">
      <w:pPr>
        <w:pStyle w:val="body"/>
        <w:rPr>
          <w:rFonts w:cs="Times New Roman"/>
          <w:spacing w:val="1"/>
          <w:sz w:val="24"/>
          <w:szCs w:val="24"/>
        </w:rPr>
      </w:pPr>
      <w:r w:rsidRPr="006A7C95">
        <w:rPr>
          <w:rFonts w:cs="Times New Roman"/>
          <w:spacing w:val="1"/>
          <w:sz w:val="24"/>
          <w:szCs w:val="24"/>
        </w:rPr>
        <w:t>ФГОС ООО определяет предметные результаты освоения программ основного общего образ</w:t>
      </w:r>
      <w:r w:rsidRPr="006A7C95">
        <w:rPr>
          <w:rFonts w:cs="Times New Roman"/>
          <w:spacing w:val="1"/>
          <w:sz w:val="24"/>
          <w:szCs w:val="24"/>
        </w:rPr>
        <w:t>о</w:t>
      </w:r>
      <w:r w:rsidRPr="006A7C95">
        <w:rPr>
          <w:rFonts w:cs="Times New Roman"/>
          <w:spacing w:val="1"/>
          <w:sz w:val="24"/>
          <w:szCs w:val="24"/>
        </w:rPr>
        <w:t xml:space="preserve">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Pr="006A7C95">
        <w:rPr>
          <w:rFonts w:cs="Times New Roman"/>
          <w:spacing w:val="1"/>
          <w:sz w:val="24"/>
          <w:szCs w:val="24"/>
        </w:rPr>
        <w:t>продвижения</w:t>
      </w:r>
      <w:proofErr w:type="gramEnd"/>
      <w:r w:rsidRPr="006A7C95">
        <w:rPr>
          <w:rFonts w:cs="Times New Roman"/>
          <w:spacing w:val="1"/>
          <w:sz w:val="24"/>
          <w:szCs w:val="24"/>
        </w:rPr>
        <w:t xml:space="preserve"> обучающихся на следу</w:t>
      </w:r>
      <w:r w:rsidRPr="006A7C95">
        <w:rPr>
          <w:rFonts w:cs="Times New Roman"/>
          <w:spacing w:val="1"/>
          <w:sz w:val="24"/>
          <w:szCs w:val="24"/>
        </w:rPr>
        <w:t>ю</w:t>
      </w:r>
      <w:r w:rsidRPr="006A7C95">
        <w:rPr>
          <w:rFonts w:cs="Times New Roman"/>
          <w:spacing w:val="1"/>
          <w:sz w:val="24"/>
          <w:szCs w:val="24"/>
        </w:rPr>
        <w:t>щем уровне образования.</w:t>
      </w:r>
    </w:p>
    <w:p w:rsidR="00FE214C" w:rsidRPr="006A7C95" w:rsidRDefault="00FE214C">
      <w:pPr>
        <w:pStyle w:val="body"/>
        <w:rPr>
          <w:rFonts w:cs="Times New Roman"/>
          <w:sz w:val="24"/>
          <w:szCs w:val="24"/>
        </w:rPr>
      </w:pPr>
      <w:r w:rsidRPr="006A7C95">
        <w:rPr>
          <w:rFonts w:cs="Times New Roman"/>
          <w:sz w:val="24"/>
          <w:szCs w:val="24"/>
        </w:rPr>
        <w:t xml:space="preserve">Предметные результаты включают: освоение </w:t>
      </w:r>
      <w:proofErr w:type="gramStart"/>
      <w:r w:rsidRPr="006A7C95">
        <w:rPr>
          <w:rFonts w:cs="Times New Roman"/>
          <w:sz w:val="24"/>
          <w:szCs w:val="24"/>
        </w:rPr>
        <w:t>обучающимися</w:t>
      </w:r>
      <w:proofErr w:type="gramEnd"/>
      <w:r w:rsidRPr="006A7C95">
        <w:rPr>
          <w:rFonts w:cs="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6A7C95" w:rsidRDefault="00FE214C">
      <w:pPr>
        <w:pStyle w:val="body"/>
        <w:rPr>
          <w:rFonts w:cs="Times New Roman"/>
          <w:sz w:val="24"/>
          <w:szCs w:val="24"/>
        </w:rPr>
      </w:pPr>
      <w:r w:rsidRPr="006A7C95">
        <w:rPr>
          <w:rFonts w:cs="Times New Roman"/>
          <w:sz w:val="24"/>
          <w:szCs w:val="24"/>
        </w:rPr>
        <w:t>Требования к предметным результатам:</w:t>
      </w:r>
    </w:p>
    <w:p w:rsidR="00FE214C" w:rsidRPr="006A7C95" w:rsidRDefault="00FE214C">
      <w:pPr>
        <w:pStyle w:val="list-bullet"/>
        <w:rPr>
          <w:rFonts w:cs="Times New Roman"/>
          <w:sz w:val="24"/>
          <w:szCs w:val="24"/>
        </w:rPr>
      </w:pPr>
      <w:r w:rsidRPr="006A7C95">
        <w:rPr>
          <w:rFonts w:cs="Times New Roman"/>
          <w:sz w:val="24"/>
          <w:szCs w:val="24"/>
        </w:rPr>
        <w:t>сформулированы в деятельностной форме с усилением акцента на применение знаний и ко</w:t>
      </w:r>
      <w:r w:rsidRPr="006A7C95">
        <w:rPr>
          <w:rFonts w:cs="Times New Roman"/>
          <w:sz w:val="24"/>
          <w:szCs w:val="24"/>
        </w:rPr>
        <w:t>н</w:t>
      </w:r>
      <w:r w:rsidRPr="006A7C95">
        <w:rPr>
          <w:rFonts w:cs="Times New Roman"/>
          <w:sz w:val="24"/>
          <w:szCs w:val="24"/>
        </w:rPr>
        <w:t xml:space="preserve">кретные умения; </w:t>
      </w:r>
    </w:p>
    <w:p w:rsidR="00FE214C" w:rsidRPr="006A7C95" w:rsidRDefault="00FE214C">
      <w:pPr>
        <w:pStyle w:val="list-bullet"/>
        <w:rPr>
          <w:rFonts w:cs="Times New Roman"/>
          <w:sz w:val="24"/>
          <w:szCs w:val="24"/>
        </w:rPr>
      </w:pPr>
      <w:r w:rsidRPr="006A7C95">
        <w:rPr>
          <w:rFonts w:cs="Times New Roman"/>
          <w:sz w:val="24"/>
          <w:szCs w:val="24"/>
        </w:rPr>
        <w:t>определяют минимум содержания гарантированного государством основного общего образ</w:t>
      </w:r>
      <w:r w:rsidRPr="006A7C95">
        <w:rPr>
          <w:rFonts w:cs="Times New Roman"/>
          <w:sz w:val="24"/>
          <w:szCs w:val="24"/>
        </w:rPr>
        <w:t>о</w:t>
      </w:r>
      <w:r w:rsidRPr="006A7C95">
        <w:rPr>
          <w:rFonts w:cs="Times New Roman"/>
          <w:sz w:val="24"/>
          <w:szCs w:val="24"/>
        </w:rPr>
        <w:t>вания, построенного в логике изучения каждого учебного предмета;</w:t>
      </w:r>
    </w:p>
    <w:p w:rsidR="00FE214C" w:rsidRPr="006A7C95" w:rsidRDefault="00FE214C">
      <w:pPr>
        <w:pStyle w:val="list-bullet"/>
        <w:rPr>
          <w:rFonts w:cs="Times New Roman"/>
          <w:sz w:val="24"/>
          <w:szCs w:val="24"/>
        </w:rPr>
      </w:pPr>
      <w:proofErr w:type="gramStart"/>
      <w:r w:rsidRPr="006A7C95">
        <w:rPr>
          <w:rFonts w:cs="Times New Roman"/>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w:t>
      </w:r>
      <w:r w:rsidRPr="006A7C95">
        <w:rPr>
          <w:rFonts w:cs="Times New Roman"/>
          <w:sz w:val="24"/>
          <w:szCs w:val="24"/>
        </w:rPr>
        <w:t>е</w:t>
      </w:r>
      <w:r w:rsidRPr="006A7C95">
        <w:rPr>
          <w:rFonts w:cs="Times New Roman"/>
          <w:sz w:val="24"/>
          <w:szCs w:val="24"/>
        </w:rPr>
        <w:t xml:space="preserve">ратура (русская)», </w:t>
      </w:r>
      <w:r w:rsidR="006A7C95">
        <w:rPr>
          <w:rFonts w:cs="Times New Roman"/>
          <w:sz w:val="24"/>
          <w:szCs w:val="24"/>
        </w:rPr>
        <w:t xml:space="preserve">«Государственный язык (татарский)», «Родной язык (татарский)», «Родная литература (татарская)», </w:t>
      </w:r>
      <w:r w:rsidRPr="006A7C95">
        <w:rPr>
          <w:rFonts w:cs="Times New Roman"/>
          <w:sz w:val="24"/>
          <w:szCs w:val="24"/>
        </w:rPr>
        <w:t>«Английский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roofErr w:type="gramEnd"/>
    </w:p>
    <w:p w:rsidR="00FE214C" w:rsidRPr="006A7C95" w:rsidRDefault="00FE214C">
      <w:pPr>
        <w:pStyle w:val="list-bullet"/>
        <w:rPr>
          <w:rFonts w:cs="Times New Roman"/>
          <w:sz w:val="24"/>
          <w:szCs w:val="24"/>
        </w:rPr>
      </w:pPr>
      <w:proofErr w:type="gramStart"/>
      <w:r w:rsidRPr="006A7C95">
        <w:rPr>
          <w:rFonts w:cs="Times New Roman"/>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w:t>
      </w:r>
      <w:r w:rsidRPr="006A7C95">
        <w:rPr>
          <w:rFonts w:cs="Times New Roman"/>
          <w:sz w:val="24"/>
          <w:szCs w:val="24"/>
        </w:rPr>
        <w:t>а</w:t>
      </w:r>
      <w:r w:rsidRPr="006A7C95">
        <w:rPr>
          <w:rFonts w:cs="Times New Roman"/>
          <w:sz w:val="24"/>
          <w:szCs w:val="24"/>
        </w:rPr>
        <w:t>зовом и углубленном уровнях;</w:t>
      </w:r>
      <w:proofErr w:type="gramEnd"/>
    </w:p>
    <w:p w:rsidR="00FE214C" w:rsidRPr="006A7C95" w:rsidRDefault="00FE214C">
      <w:pPr>
        <w:pStyle w:val="list-bullet"/>
        <w:rPr>
          <w:rFonts w:cs="Times New Roman"/>
          <w:spacing w:val="3"/>
          <w:sz w:val="24"/>
          <w:szCs w:val="24"/>
        </w:rPr>
      </w:pPr>
      <w:r w:rsidRPr="006A7C95">
        <w:rPr>
          <w:rFonts w:cs="Times New Roman"/>
          <w:spacing w:val="3"/>
          <w:sz w:val="24"/>
          <w:szCs w:val="24"/>
        </w:rPr>
        <w:t>усиливают акценты на изучение явлений и процессов современной России и мира в целом, современного состояния науки.</w:t>
      </w:r>
    </w:p>
    <w:p w:rsidR="00FE214C" w:rsidRPr="00BE0AE5" w:rsidRDefault="00FE214C">
      <w:pPr>
        <w:pStyle w:val="h2"/>
        <w:rPr>
          <w:rFonts w:cs="Times New Roman"/>
        </w:rPr>
      </w:pPr>
      <w:r w:rsidRPr="00BE0AE5">
        <w:rPr>
          <w:rFonts w:cs="Times New Roman"/>
        </w:rPr>
        <w:t>1.3.</w:t>
      </w:r>
      <w:r w:rsidRPr="00BE0AE5">
        <w:rPr>
          <w:rFonts w:cs="Times New Roman"/>
        </w:rPr>
        <w:t> </w:t>
      </w:r>
      <w:r w:rsidRPr="00BE0AE5">
        <w:rPr>
          <w:rFonts w:cs="Times New Roman"/>
        </w:rPr>
        <w:t xml:space="preserve">Система </w:t>
      </w:r>
      <w:proofErr w:type="gramStart"/>
      <w:r w:rsidRPr="00BE0AE5">
        <w:rPr>
          <w:rFonts w:cs="Times New Roman"/>
        </w:rPr>
        <w:t>оценки достижения планируемых результатов освоения основной образовательной программы</w:t>
      </w:r>
      <w:proofErr w:type="gramEnd"/>
    </w:p>
    <w:p w:rsidR="00FE214C" w:rsidRPr="00BE0AE5" w:rsidRDefault="00FE214C">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rsidR="00FE214C" w:rsidRPr="006A7C95" w:rsidRDefault="00FE214C">
      <w:pPr>
        <w:pStyle w:val="body"/>
        <w:rPr>
          <w:rFonts w:cs="Times New Roman"/>
          <w:sz w:val="24"/>
          <w:szCs w:val="24"/>
        </w:rPr>
      </w:pPr>
      <w:r w:rsidRPr="006A7C95">
        <w:rPr>
          <w:rFonts w:cs="Times New Roman"/>
          <w:sz w:val="24"/>
          <w:szCs w:val="24"/>
        </w:rPr>
        <w:t xml:space="preserve">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w:t>
      </w:r>
      <w:proofErr w:type="gramStart"/>
      <w:r w:rsidRPr="006A7C95">
        <w:rPr>
          <w:rFonts w:cs="Times New Roman"/>
          <w:sz w:val="24"/>
          <w:szCs w:val="24"/>
        </w:rPr>
        <w:t>соответствия</w:t>
      </w:r>
      <w:proofErr w:type="gramEnd"/>
      <w:r w:rsidRPr="006A7C95">
        <w:rPr>
          <w:rFonts w:cs="Times New Roman"/>
          <w:sz w:val="24"/>
          <w:szCs w:val="24"/>
        </w:rPr>
        <w:t xml:space="preserve">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6A7C95" w:rsidRDefault="00FE214C">
      <w:pPr>
        <w:pStyle w:val="body"/>
        <w:rPr>
          <w:rFonts w:cs="Times New Roman"/>
          <w:sz w:val="24"/>
          <w:szCs w:val="24"/>
        </w:rPr>
      </w:pPr>
      <w:r w:rsidRPr="006A7C95">
        <w:rPr>
          <w:rFonts w:cs="Times New Roman"/>
          <w:sz w:val="24"/>
          <w:szCs w:val="24"/>
        </w:rPr>
        <w:t xml:space="preserve">Система оценки достижения планируемых результатов (далее — система оценки) является частью управления качеством образования в </w:t>
      </w:r>
      <w:r w:rsidR="006A7C95">
        <w:rPr>
          <w:rFonts w:cs="Times New Roman"/>
          <w:sz w:val="24"/>
          <w:szCs w:val="24"/>
        </w:rPr>
        <w:t xml:space="preserve">МБОУ </w:t>
      </w:r>
      <w:r w:rsidR="00D77308">
        <w:rPr>
          <w:rFonts w:cs="Times New Roman"/>
          <w:sz w:val="24"/>
          <w:szCs w:val="24"/>
        </w:rPr>
        <w:t>«Гимназия №5»</w:t>
      </w:r>
      <w:r w:rsidR="00D77308" w:rsidRPr="003749D0">
        <w:rPr>
          <w:rFonts w:cs="Times New Roman"/>
          <w:sz w:val="24"/>
          <w:szCs w:val="24"/>
        </w:rPr>
        <w:t xml:space="preserve"> </w:t>
      </w:r>
      <w:r w:rsidRPr="006A7C95">
        <w:rPr>
          <w:rFonts w:cs="Times New Roman"/>
          <w:sz w:val="24"/>
          <w:szCs w:val="24"/>
        </w:rPr>
        <w:t>и служит основой при разработке со</w:t>
      </w:r>
      <w:r w:rsidRPr="006A7C95">
        <w:rPr>
          <w:rFonts w:cs="Times New Roman"/>
          <w:sz w:val="24"/>
          <w:szCs w:val="24"/>
        </w:rPr>
        <w:t>б</w:t>
      </w:r>
      <w:r w:rsidRPr="006A7C95">
        <w:rPr>
          <w:rFonts w:cs="Times New Roman"/>
          <w:sz w:val="24"/>
          <w:szCs w:val="24"/>
        </w:rPr>
        <w:t xml:space="preserve">ственного </w:t>
      </w:r>
      <w:r w:rsidRPr="007465FE">
        <w:rPr>
          <w:rFonts w:cs="Times New Roman"/>
          <w:color w:val="auto"/>
          <w:sz w:val="24"/>
          <w:szCs w:val="24"/>
        </w:rPr>
        <w:t>«Положени</w:t>
      </w:r>
      <w:r w:rsidR="00113AB8" w:rsidRPr="007465FE">
        <w:rPr>
          <w:rFonts w:cs="Times New Roman"/>
          <w:color w:val="auto"/>
          <w:sz w:val="24"/>
          <w:szCs w:val="24"/>
        </w:rPr>
        <w:t>е</w:t>
      </w:r>
      <w:r w:rsidRPr="007465FE">
        <w:rPr>
          <w:rFonts w:cs="Times New Roman"/>
          <w:color w:val="auto"/>
          <w:sz w:val="24"/>
          <w:szCs w:val="24"/>
        </w:rPr>
        <w:t xml:space="preserve"> об оценке образовательных достижений обучающихся».</w:t>
      </w:r>
    </w:p>
    <w:p w:rsidR="00FE214C" w:rsidRPr="006A7C95" w:rsidRDefault="00FE214C">
      <w:pPr>
        <w:pStyle w:val="body"/>
        <w:rPr>
          <w:rFonts w:cs="Times New Roman"/>
          <w:sz w:val="24"/>
          <w:szCs w:val="24"/>
        </w:rPr>
      </w:pPr>
      <w:r w:rsidRPr="006A7C95">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6A7C95">
        <w:rPr>
          <w:rStyle w:val="Bold"/>
          <w:rFonts w:cs="Times New Roman"/>
          <w:sz w:val="24"/>
          <w:szCs w:val="24"/>
        </w:rPr>
        <w:t>функциями</w:t>
      </w:r>
      <w:r w:rsidRPr="006A7C95">
        <w:rPr>
          <w:rFonts w:cs="Times New Roman"/>
          <w:sz w:val="24"/>
          <w:szCs w:val="24"/>
        </w:rPr>
        <w:t xml:space="preserve"> являются </w:t>
      </w:r>
      <w:r w:rsidRPr="006A7C95">
        <w:rPr>
          <w:rStyle w:val="BoldItalic"/>
          <w:rFonts w:cs="Times New Roman"/>
          <w:sz w:val="24"/>
          <w:szCs w:val="24"/>
        </w:rPr>
        <w:t>ориентация образовательного процесса</w:t>
      </w:r>
      <w:r w:rsidRPr="006A7C95">
        <w:rPr>
          <w:rFonts w:cs="Times New Roman"/>
          <w:sz w:val="24"/>
          <w:szCs w:val="24"/>
        </w:rPr>
        <w:t xml:space="preserve"> на достижение планируемых результатов осв</w:t>
      </w:r>
      <w:r w:rsidRPr="006A7C95">
        <w:rPr>
          <w:rFonts w:cs="Times New Roman"/>
          <w:sz w:val="24"/>
          <w:szCs w:val="24"/>
        </w:rPr>
        <w:t>о</w:t>
      </w:r>
      <w:r w:rsidRPr="006A7C95">
        <w:rPr>
          <w:rFonts w:cs="Times New Roman"/>
          <w:sz w:val="24"/>
          <w:szCs w:val="24"/>
        </w:rPr>
        <w:t>ения основной образовательной программы</w:t>
      </w:r>
      <w:r w:rsidRPr="006A7C95">
        <w:rPr>
          <w:rStyle w:val="Italic"/>
          <w:rFonts w:cs="Times New Roman"/>
          <w:sz w:val="24"/>
          <w:szCs w:val="24"/>
        </w:rPr>
        <w:t xml:space="preserve"> </w:t>
      </w:r>
      <w:r w:rsidRPr="006A7C95">
        <w:rPr>
          <w:rFonts w:cs="Times New Roman"/>
          <w:sz w:val="24"/>
          <w:szCs w:val="24"/>
        </w:rPr>
        <w:t>основного общего образования и обеспечение эффе</w:t>
      </w:r>
      <w:r w:rsidRPr="006A7C95">
        <w:rPr>
          <w:rFonts w:cs="Times New Roman"/>
          <w:sz w:val="24"/>
          <w:szCs w:val="24"/>
        </w:rPr>
        <w:t>к</w:t>
      </w:r>
      <w:r w:rsidRPr="006A7C95">
        <w:rPr>
          <w:rFonts w:cs="Times New Roman"/>
          <w:sz w:val="24"/>
          <w:szCs w:val="24"/>
        </w:rPr>
        <w:t>тивной «</w:t>
      </w:r>
      <w:r w:rsidRPr="006A7C95">
        <w:rPr>
          <w:rStyle w:val="BoldItalic"/>
          <w:rFonts w:cs="Times New Roman"/>
          <w:sz w:val="24"/>
          <w:szCs w:val="24"/>
        </w:rPr>
        <w:t>обратной связи</w:t>
      </w:r>
      <w:r w:rsidRPr="006A7C95">
        <w:rPr>
          <w:rFonts w:cs="Times New Roman"/>
          <w:sz w:val="24"/>
          <w:szCs w:val="24"/>
        </w:rPr>
        <w:t xml:space="preserve">», позволяющей осуществлять </w:t>
      </w:r>
      <w:r w:rsidRPr="006A7C95">
        <w:rPr>
          <w:rStyle w:val="BoldItalic"/>
          <w:rFonts w:cs="Times New Roman"/>
          <w:sz w:val="24"/>
          <w:szCs w:val="24"/>
        </w:rPr>
        <w:t>управление образовательным процессом.</w:t>
      </w:r>
      <w:r w:rsidRPr="006A7C95">
        <w:rPr>
          <w:rFonts w:cs="Times New Roman"/>
          <w:sz w:val="24"/>
          <w:szCs w:val="24"/>
        </w:rPr>
        <w:t xml:space="preserve"> </w:t>
      </w:r>
    </w:p>
    <w:p w:rsidR="00FE214C" w:rsidRPr="006A7C95" w:rsidRDefault="00FE214C">
      <w:pPr>
        <w:pStyle w:val="body"/>
        <w:rPr>
          <w:rFonts w:cs="Times New Roman"/>
          <w:sz w:val="24"/>
          <w:szCs w:val="24"/>
        </w:rPr>
      </w:pPr>
      <w:r w:rsidRPr="006A7C95">
        <w:rPr>
          <w:rStyle w:val="Bold"/>
          <w:rFonts w:cs="Times New Roman"/>
          <w:sz w:val="24"/>
          <w:szCs w:val="24"/>
        </w:rPr>
        <w:t>Основными направлениями и целями оценочной деятельности</w:t>
      </w:r>
      <w:r w:rsidRPr="006A7C95">
        <w:rPr>
          <w:rFonts w:cs="Times New Roman"/>
          <w:sz w:val="24"/>
          <w:szCs w:val="24"/>
        </w:rPr>
        <w:t xml:space="preserve"> в образовательной организ</w:t>
      </w:r>
      <w:r w:rsidRPr="006A7C95">
        <w:rPr>
          <w:rFonts w:cs="Times New Roman"/>
          <w:sz w:val="24"/>
          <w:szCs w:val="24"/>
        </w:rPr>
        <w:t>а</w:t>
      </w:r>
      <w:r w:rsidRPr="006A7C95">
        <w:rPr>
          <w:rFonts w:cs="Times New Roman"/>
          <w:sz w:val="24"/>
          <w:szCs w:val="24"/>
        </w:rPr>
        <w:t>ции являются:</w:t>
      </w:r>
    </w:p>
    <w:p w:rsidR="00FE214C" w:rsidRPr="00D77308" w:rsidRDefault="00FE214C">
      <w:pPr>
        <w:pStyle w:val="list-bullet"/>
        <w:rPr>
          <w:rFonts w:cs="Times New Roman"/>
          <w:color w:val="auto"/>
          <w:sz w:val="24"/>
          <w:szCs w:val="24"/>
        </w:rPr>
      </w:pPr>
      <w:r w:rsidRPr="00D77308">
        <w:rPr>
          <w:rFonts w:cs="Times New Roman"/>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E214C" w:rsidRPr="00D77308" w:rsidRDefault="00FE214C">
      <w:pPr>
        <w:pStyle w:val="list-bullet"/>
        <w:rPr>
          <w:rFonts w:cs="Times New Roman"/>
          <w:color w:val="auto"/>
          <w:sz w:val="24"/>
          <w:szCs w:val="24"/>
        </w:rPr>
      </w:pPr>
      <w:r w:rsidRPr="00D77308">
        <w:rPr>
          <w:rFonts w:cs="Times New Roman"/>
          <w:color w:val="auto"/>
          <w:sz w:val="24"/>
          <w:szCs w:val="24"/>
        </w:rPr>
        <w:t>оценка результатов деятельности педагогических кадров как основа аттестационных процедур;</w:t>
      </w:r>
    </w:p>
    <w:p w:rsidR="00FE214C" w:rsidRPr="00D77308" w:rsidRDefault="00FE214C">
      <w:pPr>
        <w:pStyle w:val="list-bullet"/>
        <w:rPr>
          <w:rFonts w:cs="Times New Roman"/>
          <w:color w:val="auto"/>
          <w:sz w:val="24"/>
          <w:szCs w:val="24"/>
        </w:rPr>
      </w:pPr>
      <w:r w:rsidRPr="00D77308">
        <w:rPr>
          <w:rFonts w:cs="Times New Roman"/>
          <w:color w:val="auto"/>
          <w:sz w:val="24"/>
          <w:szCs w:val="24"/>
        </w:rPr>
        <w:lastRenderedPageBreak/>
        <w:t>оценка результатов деятельности образовательной организации как основа аккредитационных процедур.</w:t>
      </w:r>
    </w:p>
    <w:p w:rsidR="00FE214C" w:rsidRPr="006A7C95" w:rsidRDefault="00FE214C">
      <w:pPr>
        <w:pStyle w:val="body"/>
        <w:rPr>
          <w:rFonts w:cs="Times New Roman"/>
          <w:sz w:val="24"/>
          <w:szCs w:val="24"/>
        </w:rPr>
      </w:pPr>
      <w:r w:rsidRPr="00D77308">
        <w:rPr>
          <w:rStyle w:val="Bold"/>
          <w:rFonts w:cs="Times New Roman"/>
          <w:color w:val="auto"/>
          <w:sz w:val="24"/>
          <w:szCs w:val="24"/>
        </w:rPr>
        <w:t>Основным объектом системы оценки</w:t>
      </w:r>
      <w:r w:rsidRPr="00D77308">
        <w:rPr>
          <w:rFonts w:cs="Times New Roman"/>
          <w:color w:val="auto"/>
          <w:sz w:val="24"/>
          <w:szCs w:val="24"/>
        </w:rPr>
        <w:t xml:space="preserve">, ее содержательной </w:t>
      </w:r>
      <w:r w:rsidRPr="006A7C95">
        <w:rPr>
          <w:rFonts w:cs="Times New Roman"/>
          <w:sz w:val="24"/>
          <w:szCs w:val="24"/>
        </w:rPr>
        <w:t xml:space="preserve">и критериальной базой выступают требования ФГОС, которые конкретизируются в планируемых результатах освоения </w:t>
      </w:r>
      <w:proofErr w:type="gramStart"/>
      <w:r w:rsidRPr="006A7C95">
        <w:rPr>
          <w:rFonts w:cs="Times New Roman"/>
          <w:sz w:val="24"/>
          <w:szCs w:val="24"/>
        </w:rPr>
        <w:t>обучающимися</w:t>
      </w:r>
      <w:proofErr w:type="gramEnd"/>
      <w:r w:rsidRPr="006A7C95">
        <w:rPr>
          <w:rFonts w:cs="Times New Roman"/>
          <w:sz w:val="24"/>
          <w:szCs w:val="24"/>
        </w:rPr>
        <w:t xml:space="preserve"> основной образовательной программы образовательной организации.</w:t>
      </w:r>
    </w:p>
    <w:p w:rsidR="00FE214C" w:rsidRPr="006A7C95" w:rsidRDefault="00FE214C">
      <w:pPr>
        <w:pStyle w:val="body"/>
        <w:rPr>
          <w:rFonts w:cs="Times New Roman"/>
          <w:sz w:val="24"/>
          <w:szCs w:val="24"/>
        </w:rPr>
      </w:pPr>
      <w:r w:rsidRPr="006A7C95">
        <w:rPr>
          <w:rFonts w:cs="Times New Roman"/>
          <w:sz w:val="24"/>
          <w:szCs w:val="24"/>
        </w:rPr>
        <w:t>Система оценки включает процедуры внутренней и внешней оценки.</w:t>
      </w:r>
    </w:p>
    <w:p w:rsidR="00FE214C" w:rsidRPr="006A7C95" w:rsidRDefault="00FE214C">
      <w:pPr>
        <w:pStyle w:val="body"/>
        <w:rPr>
          <w:rFonts w:cs="Times New Roman"/>
          <w:sz w:val="24"/>
          <w:szCs w:val="24"/>
        </w:rPr>
      </w:pPr>
      <w:r w:rsidRPr="006A7C95">
        <w:rPr>
          <w:rStyle w:val="Bold"/>
          <w:rFonts w:cs="Times New Roman"/>
          <w:sz w:val="24"/>
          <w:szCs w:val="24"/>
        </w:rPr>
        <w:t>Внутренняя оценка</w:t>
      </w:r>
      <w:r w:rsidRPr="006A7C95">
        <w:rPr>
          <w:rFonts w:cs="Times New Roman"/>
          <w:sz w:val="24"/>
          <w:szCs w:val="24"/>
        </w:rPr>
        <w:t xml:space="preserve"> включает:</w:t>
      </w:r>
    </w:p>
    <w:p w:rsidR="00FE214C" w:rsidRPr="006A7C95" w:rsidRDefault="00FE214C">
      <w:pPr>
        <w:pStyle w:val="list-bullet"/>
        <w:rPr>
          <w:rFonts w:cs="Times New Roman"/>
          <w:sz w:val="24"/>
          <w:szCs w:val="24"/>
        </w:rPr>
      </w:pPr>
      <w:r w:rsidRPr="006A7C95">
        <w:rPr>
          <w:rFonts w:cs="Times New Roman"/>
          <w:sz w:val="24"/>
          <w:szCs w:val="24"/>
        </w:rPr>
        <w:t>стартовую диагностику,</w:t>
      </w:r>
    </w:p>
    <w:p w:rsidR="00FE214C" w:rsidRPr="006A7C95" w:rsidRDefault="00FE214C">
      <w:pPr>
        <w:pStyle w:val="list-bullet"/>
        <w:rPr>
          <w:rFonts w:cs="Times New Roman"/>
          <w:sz w:val="24"/>
          <w:szCs w:val="24"/>
        </w:rPr>
      </w:pPr>
      <w:r w:rsidRPr="006A7C95">
        <w:rPr>
          <w:rFonts w:cs="Times New Roman"/>
          <w:sz w:val="24"/>
          <w:szCs w:val="24"/>
        </w:rPr>
        <w:t>текущую и тематическую оценку,</w:t>
      </w:r>
    </w:p>
    <w:p w:rsidR="00FE214C" w:rsidRPr="006A7C95" w:rsidRDefault="00FE214C">
      <w:pPr>
        <w:pStyle w:val="list-bullet"/>
        <w:rPr>
          <w:rFonts w:cs="Times New Roman"/>
          <w:sz w:val="24"/>
          <w:szCs w:val="24"/>
        </w:rPr>
      </w:pPr>
      <w:r w:rsidRPr="006A7C95">
        <w:rPr>
          <w:rFonts w:cs="Times New Roman"/>
          <w:sz w:val="24"/>
          <w:szCs w:val="24"/>
        </w:rPr>
        <w:t>портфолио,</w:t>
      </w:r>
    </w:p>
    <w:p w:rsidR="00FE214C" w:rsidRPr="006A7C95" w:rsidRDefault="00FE214C">
      <w:pPr>
        <w:pStyle w:val="list-bullet"/>
        <w:rPr>
          <w:rFonts w:cs="Times New Roman"/>
          <w:sz w:val="24"/>
          <w:szCs w:val="24"/>
        </w:rPr>
      </w:pPr>
      <w:r w:rsidRPr="006A7C95">
        <w:rPr>
          <w:rFonts w:cs="Times New Roman"/>
          <w:sz w:val="24"/>
          <w:szCs w:val="24"/>
        </w:rPr>
        <w:t>внутришкольный мониторинг образовательных достижений,</w:t>
      </w:r>
    </w:p>
    <w:p w:rsidR="00FE214C" w:rsidRPr="006A7C95" w:rsidRDefault="00FE214C">
      <w:pPr>
        <w:pStyle w:val="list-bullet"/>
        <w:rPr>
          <w:rFonts w:cs="Times New Roman"/>
          <w:sz w:val="24"/>
          <w:szCs w:val="24"/>
        </w:rPr>
      </w:pPr>
      <w:r w:rsidRPr="006A7C95">
        <w:rPr>
          <w:rFonts w:cs="Times New Roman"/>
          <w:sz w:val="24"/>
          <w:szCs w:val="24"/>
        </w:rPr>
        <w:t xml:space="preserve">промежуточную и итоговую аттестацию </w:t>
      </w:r>
      <w:proofErr w:type="gramStart"/>
      <w:r w:rsidRPr="006A7C95">
        <w:rPr>
          <w:rFonts w:cs="Times New Roman"/>
          <w:sz w:val="24"/>
          <w:szCs w:val="24"/>
        </w:rPr>
        <w:t>обучающихся</w:t>
      </w:r>
      <w:proofErr w:type="gramEnd"/>
      <w:r w:rsidRPr="006A7C95">
        <w:rPr>
          <w:rFonts w:cs="Times New Roman"/>
          <w:sz w:val="24"/>
          <w:szCs w:val="24"/>
        </w:rPr>
        <w:t>.</w:t>
      </w:r>
    </w:p>
    <w:p w:rsidR="00FE214C" w:rsidRPr="006A7C95" w:rsidRDefault="00FE214C">
      <w:pPr>
        <w:pStyle w:val="body"/>
        <w:rPr>
          <w:rFonts w:cs="Times New Roman"/>
          <w:sz w:val="24"/>
          <w:szCs w:val="24"/>
        </w:rPr>
      </w:pPr>
      <w:r w:rsidRPr="006A7C95">
        <w:rPr>
          <w:rFonts w:cs="Times New Roman"/>
          <w:sz w:val="24"/>
          <w:szCs w:val="24"/>
        </w:rPr>
        <w:t xml:space="preserve">К </w:t>
      </w:r>
      <w:r w:rsidRPr="006A7C95">
        <w:rPr>
          <w:rStyle w:val="Bold"/>
          <w:rFonts w:cs="Times New Roman"/>
          <w:sz w:val="24"/>
          <w:szCs w:val="24"/>
        </w:rPr>
        <w:t>внешним процедурам</w:t>
      </w:r>
      <w:r w:rsidRPr="006A7C95">
        <w:rPr>
          <w:rFonts w:cs="Times New Roman"/>
          <w:sz w:val="24"/>
          <w:szCs w:val="24"/>
        </w:rPr>
        <w:t xml:space="preserve"> относятся:</w:t>
      </w:r>
    </w:p>
    <w:p w:rsidR="00FE214C" w:rsidRPr="006A7C95" w:rsidRDefault="00FE214C">
      <w:pPr>
        <w:pStyle w:val="list-bullet"/>
        <w:rPr>
          <w:rFonts w:cs="Times New Roman"/>
          <w:sz w:val="24"/>
          <w:szCs w:val="24"/>
        </w:rPr>
      </w:pPr>
      <w:r w:rsidRPr="006A7C95">
        <w:rPr>
          <w:rFonts w:cs="Times New Roman"/>
          <w:sz w:val="24"/>
          <w:szCs w:val="24"/>
        </w:rPr>
        <w:t>государственная итоговая аттестация</w:t>
      </w:r>
      <w:r w:rsidRPr="006A7C95">
        <w:rPr>
          <w:rStyle w:val="footnote-num"/>
          <w:rFonts w:cs="Times New Roman"/>
          <w:sz w:val="24"/>
          <w:szCs w:val="24"/>
          <w:vertAlign w:val="superscript"/>
        </w:rPr>
        <w:footnoteReference w:id="1"/>
      </w:r>
      <w:r w:rsidRPr="006A7C95">
        <w:rPr>
          <w:rFonts w:cs="Times New Roman"/>
          <w:sz w:val="24"/>
          <w:szCs w:val="24"/>
        </w:rPr>
        <w:t>,</w:t>
      </w:r>
    </w:p>
    <w:p w:rsidR="00FE214C" w:rsidRPr="006A7C95" w:rsidRDefault="00FE214C">
      <w:pPr>
        <w:pStyle w:val="list-bullet"/>
        <w:rPr>
          <w:rFonts w:cs="Times New Roman"/>
          <w:sz w:val="24"/>
          <w:szCs w:val="24"/>
        </w:rPr>
      </w:pPr>
      <w:r w:rsidRPr="006A7C95">
        <w:rPr>
          <w:rFonts w:cs="Times New Roman"/>
          <w:sz w:val="24"/>
          <w:szCs w:val="24"/>
        </w:rPr>
        <w:t>независимая оценка качества образования</w:t>
      </w:r>
      <w:r w:rsidRPr="006A7C95">
        <w:rPr>
          <w:rStyle w:val="footnote-num"/>
          <w:rFonts w:cs="Times New Roman"/>
          <w:sz w:val="24"/>
          <w:szCs w:val="24"/>
          <w:vertAlign w:val="superscript"/>
        </w:rPr>
        <w:footnoteReference w:id="2"/>
      </w:r>
      <w:r w:rsidRPr="006A7C95">
        <w:rPr>
          <w:rFonts w:cs="Times New Roman"/>
          <w:sz w:val="24"/>
          <w:szCs w:val="24"/>
        </w:rPr>
        <w:t xml:space="preserve"> и</w:t>
      </w:r>
    </w:p>
    <w:p w:rsidR="00FE214C" w:rsidRPr="006A7C95" w:rsidRDefault="00FE214C">
      <w:pPr>
        <w:pStyle w:val="list-bullet"/>
        <w:rPr>
          <w:rFonts w:cs="Times New Roman"/>
          <w:sz w:val="24"/>
          <w:szCs w:val="24"/>
        </w:rPr>
      </w:pPr>
      <w:proofErr w:type="gramStart"/>
      <w:r w:rsidRPr="006A7C95">
        <w:rPr>
          <w:rFonts w:cs="Times New Roman"/>
          <w:sz w:val="24"/>
          <w:szCs w:val="24"/>
        </w:rPr>
        <w:t>мониторинговые исследования</w:t>
      </w:r>
      <w:r w:rsidRPr="006A7C95">
        <w:rPr>
          <w:rStyle w:val="footnote-num"/>
          <w:rFonts w:cs="Times New Roman"/>
          <w:sz w:val="24"/>
          <w:szCs w:val="24"/>
          <w:vertAlign w:val="superscript"/>
        </w:rPr>
        <w:footnoteReference w:id="3"/>
      </w:r>
      <w:r w:rsidRPr="006A7C95">
        <w:rPr>
          <w:rFonts w:cs="Times New Roman"/>
          <w:sz w:val="24"/>
          <w:szCs w:val="24"/>
        </w:rPr>
        <w:t xml:space="preserve"> муниципального, регионального и федерального уровней.</w:t>
      </w:r>
      <w:proofErr w:type="gramEnd"/>
    </w:p>
    <w:p w:rsidR="00FE214C" w:rsidRPr="006A7C95" w:rsidRDefault="00FE214C">
      <w:pPr>
        <w:pStyle w:val="body"/>
        <w:rPr>
          <w:rFonts w:cs="Times New Roman"/>
          <w:spacing w:val="-2"/>
          <w:sz w:val="24"/>
          <w:szCs w:val="24"/>
        </w:rPr>
      </w:pPr>
      <w:r w:rsidRPr="006A7C95">
        <w:rPr>
          <w:rFonts w:cs="Times New Roman"/>
          <w:spacing w:val="-2"/>
          <w:sz w:val="24"/>
          <w:szCs w:val="24"/>
        </w:rPr>
        <w:t>Особенности каждой из указанных процедур описаны в п.1.3.3 настоящего документа.</w:t>
      </w:r>
    </w:p>
    <w:p w:rsidR="00FE214C" w:rsidRPr="006A7C95" w:rsidRDefault="00FE214C">
      <w:pPr>
        <w:pStyle w:val="body"/>
        <w:rPr>
          <w:rFonts w:cs="Times New Roman"/>
          <w:sz w:val="24"/>
          <w:szCs w:val="24"/>
        </w:rPr>
      </w:pPr>
      <w:r w:rsidRPr="006A7C95">
        <w:rPr>
          <w:rFonts w:cs="Times New Roman"/>
          <w:sz w:val="24"/>
          <w:szCs w:val="24"/>
        </w:rPr>
        <w:t>В соответствии с ФГОС ООО система оценки образовательной организации реализует систе</w:t>
      </w:r>
      <w:r w:rsidRPr="006A7C95">
        <w:rPr>
          <w:rFonts w:cs="Times New Roman"/>
          <w:sz w:val="24"/>
          <w:szCs w:val="24"/>
        </w:rPr>
        <w:t>м</w:t>
      </w:r>
      <w:r w:rsidRPr="006A7C95">
        <w:rPr>
          <w:rFonts w:cs="Times New Roman"/>
          <w:sz w:val="24"/>
          <w:szCs w:val="24"/>
        </w:rPr>
        <w:t>но-деятельностный, уровневый и комплексный подходы к оценке образовательных достижений.</w:t>
      </w:r>
    </w:p>
    <w:p w:rsidR="00FE214C" w:rsidRPr="006A7C95" w:rsidRDefault="00FE214C">
      <w:pPr>
        <w:pStyle w:val="body"/>
        <w:rPr>
          <w:rFonts w:cs="Times New Roman"/>
          <w:sz w:val="24"/>
          <w:szCs w:val="24"/>
        </w:rPr>
      </w:pPr>
      <w:r w:rsidRPr="006A7C95">
        <w:rPr>
          <w:rStyle w:val="Bold"/>
          <w:rFonts w:cs="Times New Roman"/>
          <w:sz w:val="24"/>
          <w:szCs w:val="24"/>
        </w:rPr>
        <w:t>Системно-деятельностный подход</w:t>
      </w:r>
      <w:r w:rsidRPr="006A7C95">
        <w:rPr>
          <w:rFonts w:cs="Times New Roman"/>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w:t>
      </w:r>
      <w:r w:rsidRPr="006A7C95">
        <w:rPr>
          <w:rFonts w:cs="Times New Roman"/>
          <w:sz w:val="24"/>
          <w:szCs w:val="24"/>
        </w:rPr>
        <w:t>е</w:t>
      </w:r>
      <w:r w:rsidRPr="006A7C95">
        <w:rPr>
          <w:rFonts w:cs="Times New Roman"/>
          <w:sz w:val="24"/>
          <w:szCs w:val="24"/>
        </w:rPr>
        <w:t>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6A7C95" w:rsidRDefault="00FE214C">
      <w:pPr>
        <w:pStyle w:val="body"/>
        <w:rPr>
          <w:rFonts w:cs="Times New Roman"/>
          <w:sz w:val="24"/>
          <w:szCs w:val="24"/>
        </w:rPr>
      </w:pPr>
      <w:r w:rsidRPr="006A7C95">
        <w:rPr>
          <w:rStyle w:val="Bold"/>
          <w:rFonts w:cs="Times New Roman"/>
          <w:sz w:val="24"/>
          <w:szCs w:val="24"/>
        </w:rPr>
        <w:t>Уровневый подход</w:t>
      </w:r>
      <w:r w:rsidRPr="006A7C95">
        <w:rPr>
          <w:rFonts w:cs="Times New Roman"/>
          <w:sz w:val="24"/>
          <w:szCs w:val="24"/>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w:t>
      </w:r>
      <w:r w:rsidRPr="006A7C95">
        <w:rPr>
          <w:rFonts w:cs="Times New Roman"/>
          <w:sz w:val="24"/>
          <w:szCs w:val="24"/>
        </w:rPr>
        <w:t>н</w:t>
      </w:r>
      <w:r w:rsidRPr="006A7C95">
        <w:rPr>
          <w:rFonts w:cs="Times New Roman"/>
          <w:sz w:val="24"/>
          <w:szCs w:val="24"/>
        </w:rPr>
        <w:t>терпретации результатов измерений.</w:t>
      </w:r>
    </w:p>
    <w:p w:rsidR="00FE214C" w:rsidRPr="006A7C95" w:rsidRDefault="00FE214C">
      <w:pPr>
        <w:pStyle w:val="body"/>
        <w:rPr>
          <w:rFonts w:cs="Times New Roman"/>
          <w:spacing w:val="3"/>
          <w:sz w:val="24"/>
          <w:szCs w:val="24"/>
        </w:rPr>
      </w:pPr>
      <w:r w:rsidRPr="006A7C95">
        <w:rPr>
          <w:rFonts w:cs="Times New Roman"/>
          <w:spacing w:val="3"/>
          <w:sz w:val="24"/>
          <w:szCs w:val="24"/>
        </w:rPr>
        <w:t xml:space="preserve">Уровневый подход реализуется за счет фиксации различных уровней достижения </w:t>
      </w:r>
      <w:proofErr w:type="gramStart"/>
      <w:r w:rsidRPr="006A7C95">
        <w:rPr>
          <w:rFonts w:cs="Times New Roman"/>
          <w:spacing w:val="3"/>
          <w:sz w:val="24"/>
          <w:szCs w:val="24"/>
        </w:rPr>
        <w:t>обучающ</w:t>
      </w:r>
      <w:r w:rsidRPr="006A7C95">
        <w:rPr>
          <w:rFonts w:cs="Times New Roman"/>
          <w:spacing w:val="3"/>
          <w:sz w:val="24"/>
          <w:szCs w:val="24"/>
        </w:rPr>
        <w:t>и</w:t>
      </w:r>
      <w:r w:rsidRPr="006A7C95">
        <w:rPr>
          <w:rFonts w:cs="Times New Roman"/>
          <w:spacing w:val="3"/>
          <w:sz w:val="24"/>
          <w:szCs w:val="24"/>
        </w:rPr>
        <w:t>мися</w:t>
      </w:r>
      <w:proofErr w:type="gramEnd"/>
      <w:r w:rsidRPr="006A7C95">
        <w:rPr>
          <w:rFonts w:cs="Times New Roman"/>
          <w:spacing w:val="3"/>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6A7C95">
        <w:rPr>
          <w:rFonts w:cs="Times New Roman"/>
          <w:spacing w:val="3"/>
          <w:sz w:val="24"/>
          <w:szCs w:val="24"/>
        </w:rPr>
        <w:t>обучающихся</w:t>
      </w:r>
      <w:proofErr w:type="gramEnd"/>
      <w:r w:rsidRPr="006A7C95">
        <w:rPr>
          <w:rFonts w:cs="Times New Roman"/>
          <w:spacing w:val="3"/>
          <w:sz w:val="24"/>
          <w:szCs w:val="24"/>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6A7C95" w:rsidRDefault="00FE214C">
      <w:pPr>
        <w:pStyle w:val="body"/>
        <w:rPr>
          <w:rFonts w:cs="Times New Roman"/>
          <w:sz w:val="24"/>
          <w:szCs w:val="24"/>
        </w:rPr>
      </w:pPr>
      <w:r w:rsidRPr="006A7C95">
        <w:rPr>
          <w:rStyle w:val="Bold"/>
          <w:rFonts w:cs="Times New Roman"/>
          <w:sz w:val="24"/>
          <w:szCs w:val="24"/>
        </w:rPr>
        <w:t>Комплексный подход</w:t>
      </w:r>
      <w:r w:rsidRPr="006A7C95">
        <w:rPr>
          <w:rFonts w:cs="Times New Roman"/>
          <w:sz w:val="24"/>
          <w:szCs w:val="24"/>
        </w:rPr>
        <w:t xml:space="preserve"> к оценке образовательных достижений реализуется с помощью:</w:t>
      </w:r>
    </w:p>
    <w:p w:rsidR="00FE214C" w:rsidRPr="006A7C95" w:rsidRDefault="00FE214C">
      <w:pPr>
        <w:pStyle w:val="list-bullet"/>
        <w:rPr>
          <w:rFonts w:cs="Times New Roman"/>
          <w:sz w:val="24"/>
          <w:szCs w:val="24"/>
        </w:rPr>
      </w:pPr>
      <w:r w:rsidRPr="006A7C95">
        <w:rPr>
          <w:rFonts w:cs="Times New Roman"/>
          <w:sz w:val="24"/>
          <w:szCs w:val="24"/>
        </w:rPr>
        <w:t>оценки предметных и метапредметных результатов;</w:t>
      </w:r>
    </w:p>
    <w:p w:rsidR="00FE214C" w:rsidRPr="006A7C95" w:rsidRDefault="00FE214C">
      <w:pPr>
        <w:pStyle w:val="list-bullet"/>
        <w:rPr>
          <w:rFonts w:cs="Times New Roman"/>
          <w:sz w:val="24"/>
          <w:szCs w:val="24"/>
        </w:rPr>
      </w:pPr>
      <w:r w:rsidRPr="006A7C95">
        <w:rPr>
          <w:rFonts w:cs="Times New Roman"/>
          <w:sz w:val="24"/>
          <w:szCs w:val="24"/>
        </w:rPr>
        <w:t>использования комплекса оценочных процедур (стартовой, текущей, тематической, промеж</w:t>
      </w:r>
      <w:r w:rsidRPr="006A7C95">
        <w:rPr>
          <w:rFonts w:cs="Times New Roman"/>
          <w:sz w:val="24"/>
          <w:szCs w:val="24"/>
        </w:rPr>
        <w:t>у</w:t>
      </w:r>
      <w:r w:rsidRPr="006A7C95">
        <w:rPr>
          <w:rFonts w:cs="Times New Roman"/>
          <w:sz w:val="24"/>
          <w:szCs w:val="24"/>
        </w:rPr>
        <w:t>точной) как основы для оценки динамики индивидуальных образовательных достижений и для итоговой оценки;</w:t>
      </w:r>
    </w:p>
    <w:p w:rsidR="00FE214C" w:rsidRPr="006A7C95" w:rsidRDefault="00FE214C">
      <w:pPr>
        <w:pStyle w:val="list-bullet"/>
        <w:rPr>
          <w:rFonts w:cs="Times New Roman"/>
          <w:sz w:val="24"/>
          <w:szCs w:val="24"/>
        </w:rPr>
      </w:pPr>
      <w:r w:rsidRPr="006A7C95">
        <w:rPr>
          <w:rFonts w:cs="Times New Roman"/>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6A7C95" w:rsidRDefault="00FE214C">
      <w:pPr>
        <w:pStyle w:val="list-bullet"/>
        <w:rPr>
          <w:rFonts w:cs="Times New Roman"/>
          <w:sz w:val="24"/>
          <w:szCs w:val="24"/>
        </w:rPr>
      </w:pPr>
      <w:proofErr w:type="gramStart"/>
      <w:r w:rsidRPr="006A7C95">
        <w:rPr>
          <w:rFonts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roofErr w:type="gramEnd"/>
    </w:p>
    <w:p w:rsidR="00FE214C" w:rsidRPr="00BE0AE5" w:rsidRDefault="00FE214C">
      <w:pPr>
        <w:pStyle w:val="h2"/>
        <w:rPr>
          <w:rFonts w:cs="Times New Roman"/>
        </w:rPr>
      </w:pPr>
      <w:r w:rsidRPr="00BE0AE5">
        <w:rPr>
          <w:rFonts w:cs="Times New Roman"/>
        </w:rPr>
        <w:lastRenderedPageBreak/>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rsidR="00FE214C" w:rsidRPr="003B78A3" w:rsidRDefault="00FE214C">
      <w:pPr>
        <w:pStyle w:val="h3-first"/>
        <w:rPr>
          <w:rFonts w:cs="Times New Roman"/>
          <w:sz w:val="24"/>
          <w:szCs w:val="24"/>
        </w:rPr>
      </w:pPr>
      <w:r w:rsidRPr="003B78A3">
        <w:rPr>
          <w:rFonts w:cs="Times New Roman"/>
          <w:sz w:val="24"/>
          <w:szCs w:val="24"/>
        </w:rPr>
        <w:t>Особенности оценки метапредметных результатов</w:t>
      </w:r>
    </w:p>
    <w:p w:rsidR="00FE214C" w:rsidRPr="003B78A3" w:rsidRDefault="00FE214C">
      <w:pPr>
        <w:pStyle w:val="body"/>
        <w:rPr>
          <w:rFonts w:cs="Times New Roman"/>
          <w:spacing w:val="2"/>
          <w:sz w:val="24"/>
          <w:szCs w:val="24"/>
        </w:rPr>
      </w:pPr>
      <w:r w:rsidRPr="003B78A3">
        <w:rPr>
          <w:rFonts w:cs="Times New Roman"/>
          <w:spacing w:val="2"/>
          <w:sz w:val="24"/>
          <w:szCs w:val="24"/>
        </w:rPr>
        <w:t>Оценка метапредметных результатов представляет собой оценку достижения планируемых р</w:t>
      </w:r>
      <w:r w:rsidRPr="003B78A3">
        <w:rPr>
          <w:rFonts w:cs="Times New Roman"/>
          <w:spacing w:val="2"/>
          <w:sz w:val="24"/>
          <w:szCs w:val="24"/>
        </w:rPr>
        <w:t>е</w:t>
      </w:r>
      <w:r w:rsidRPr="003B78A3">
        <w:rPr>
          <w:rFonts w:cs="Times New Roman"/>
          <w:spacing w:val="2"/>
          <w:sz w:val="24"/>
          <w:szCs w:val="24"/>
        </w:rPr>
        <w:t>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w:t>
      </w:r>
      <w:r w:rsidRPr="003B78A3">
        <w:rPr>
          <w:rFonts w:cs="Times New Roman"/>
          <w:spacing w:val="2"/>
          <w:sz w:val="24"/>
          <w:szCs w:val="24"/>
        </w:rPr>
        <w:t>а</w:t>
      </w:r>
      <w:r w:rsidRPr="003B78A3">
        <w:rPr>
          <w:rFonts w:cs="Times New Roman"/>
          <w:spacing w:val="2"/>
          <w:sz w:val="24"/>
          <w:szCs w:val="24"/>
        </w:rPr>
        <w:t>вательных, коммуникативных и регулятивных универсальных учебных действий, а также систему междисциплинарных (межпредметных) понятий.</w:t>
      </w:r>
    </w:p>
    <w:p w:rsidR="00FE214C" w:rsidRPr="003B78A3" w:rsidRDefault="00FE214C">
      <w:pPr>
        <w:pStyle w:val="body"/>
        <w:rPr>
          <w:rFonts w:cs="Times New Roman"/>
          <w:sz w:val="24"/>
          <w:szCs w:val="24"/>
        </w:rPr>
      </w:pPr>
      <w:r w:rsidRPr="003B78A3">
        <w:rPr>
          <w:rFonts w:cs="Times New Roman"/>
          <w:sz w:val="24"/>
          <w:szCs w:val="24"/>
        </w:rPr>
        <w:t>Формирование метапредметных результатов обеспечивается совокупностью всех учебных пре</w:t>
      </w:r>
      <w:r w:rsidRPr="003B78A3">
        <w:rPr>
          <w:rFonts w:cs="Times New Roman"/>
          <w:sz w:val="24"/>
          <w:szCs w:val="24"/>
        </w:rPr>
        <w:t>д</w:t>
      </w:r>
      <w:r w:rsidRPr="003B78A3">
        <w:rPr>
          <w:rFonts w:cs="Times New Roman"/>
          <w:sz w:val="24"/>
          <w:szCs w:val="24"/>
        </w:rPr>
        <w:t>метов и внеурочной деятельности.</w:t>
      </w:r>
    </w:p>
    <w:p w:rsidR="00FE214C" w:rsidRPr="003B78A3" w:rsidRDefault="00FE214C">
      <w:pPr>
        <w:pStyle w:val="body"/>
        <w:rPr>
          <w:rFonts w:cs="Times New Roman"/>
          <w:sz w:val="24"/>
          <w:szCs w:val="24"/>
        </w:rPr>
      </w:pPr>
      <w:r w:rsidRPr="003B78A3">
        <w:rPr>
          <w:rFonts w:cs="Times New Roman"/>
          <w:sz w:val="24"/>
          <w:szCs w:val="24"/>
        </w:rPr>
        <w:t>Основным объектом и предметом оценки метапредметных результатов является овладение:</w:t>
      </w:r>
    </w:p>
    <w:p w:rsidR="00FE214C" w:rsidRPr="003B78A3" w:rsidRDefault="00FE214C">
      <w:pPr>
        <w:pStyle w:val="list-dash"/>
        <w:rPr>
          <w:rFonts w:cs="Times New Roman"/>
          <w:sz w:val="24"/>
          <w:szCs w:val="24"/>
        </w:rPr>
      </w:pPr>
      <w:r w:rsidRPr="003B78A3">
        <w:rPr>
          <w:rFonts w:cs="Times New Roman"/>
          <w:sz w:val="24"/>
          <w:szCs w:val="24"/>
        </w:rPr>
        <w:t>универсальными учебными познавательными действиями (замещение, моделирование, код</w:t>
      </w:r>
      <w:r w:rsidRPr="003B78A3">
        <w:rPr>
          <w:rFonts w:cs="Times New Roman"/>
          <w:sz w:val="24"/>
          <w:szCs w:val="24"/>
        </w:rPr>
        <w:t>и</w:t>
      </w:r>
      <w:r w:rsidRPr="003B78A3">
        <w:rPr>
          <w:rFonts w:cs="Times New Roman"/>
          <w:sz w:val="24"/>
          <w:szCs w:val="24"/>
        </w:rPr>
        <w:t>рование и декодирование информации, логические операции, включая общие приемы решения задач);</w:t>
      </w:r>
    </w:p>
    <w:p w:rsidR="00FE214C" w:rsidRPr="003B78A3" w:rsidRDefault="00FE214C">
      <w:pPr>
        <w:pStyle w:val="list-dash"/>
        <w:rPr>
          <w:rFonts w:cs="Times New Roman"/>
          <w:spacing w:val="1"/>
          <w:sz w:val="24"/>
          <w:szCs w:val="24"/>
        </w:rPr>
      </w:pPr>
      <w:proofErr w:type="gramStart"/>
      <w:r w:rsidRPr="003B78A3">
        <w:rPr>
          <w:rFonts w:cs="Times New Roman"/>
          <w:spacing w:val="1"/>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roofErr w:type="gramEnd"/>
    </w:p>
    <w:p w:rsidR="00FE214C" w:rsidRPr="003B78A3" w:rsidRDefault="00FE214C">
      <w:pPr>
        <w:pStyle w:val="list-dash"/>
        <w:rPr>
          <w:rFonts w:cs="Times New Roman"/>
          <w:sz w:val="24"/>
          <w:szCs w:val="24"/>
        </w:rPr>
      </w:pPr>
      <w:proofErr w:type="gramStart"/>
      <w:r w:rsidRPr="003B78A3">
        <w:rPr>
          <w:rFonts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w:t>
      </w:r>
      <w:r w:rsidRPr="003B78A3">
        <w:rPr>
          <w:rFonts w:cs="Times New Roman"/>
          <w:sz w:val="24"/>
          <w:szCs w:val="24"/>
        </w:rPr>
        <w:t>й</w:t>
      </w:r>
      <w:r w:rsidRPr="003B78A3">
        <w:rPr>
          <w:rFonts w:cs="Times New Roman"/>
          <w:sz w:val="24"/>
          <w:szCs w:val="24"/>
        </w:rPr>
        <w:t>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w:t>
      </w:r>
      <w:r w:rsidRPr="003B78A3">
        <w:rPr>
          <w:rFonts w:cs="Times New Roman"/>
          <w:sz w:val="24"/>
          <w:szCs w:val="24"/>
        </w:rPr>
        <w:t>и</w:t>
      </w:r>
      <w:r w:rsidRPr="003B78A3">
        <w:rPr>
          <w:rFonts w:cs="Times New Roman"/>
          <w:sz w:val="24"/>
          <w:szCs w:val="24"/>
        </w:rPr>
        <w:t>рующий и предвосхищающий контроль по результату и способу действия, актуальный ко</w:t>
      </w:r>
      <w:r w:rsidRPr="003B78A3">
        <w:rPr>
          <w:rFonts w:cs="Times New Roman"/>
          <w:sz w:val="24"/>
          <w:szCs w:val="24"/>
        </w:rPr>
        <w:t>н</w:t>
      </w:r>
      <w:r w:rsidRPr="003B78A3">
        <w:rPr>
          <w:rFonts w:cs="Times New Roman"/>
          <w:sz w:val="24"/>
          <w:szCs w:val="24"/>
        </w:rPr>
        <w:t>троль на уровне произвольного внимания).</w:t>
      </w:r>
      <w:proofErr w:type="gramEnd"/>
    </w:p>
    <w:p w:rsidR="00D77308" w:rsidRDefault="00FE214C">
      <w:pPr>
        <w:pStyle w:val="body"/>
        <w:rPr>
          <w:rFonts w:cs="Times New Roman"/>
          <w:sz w:val="24"/>
          <w:szCs w:val="24"/>
        </w:rPr>
      </w:pPr>
      <w:r w:rsidRPr="003B78A3">
        <w:rPr>
          <w:rFonts w:cs="Times New Roman"/>
          <w:sz w:val="24"/>
          <w:szCs w:val="24"/>
        </w:rPr>
        <w:t xml:space="preserve">Оценка достижения метапредметных результатов осуществляется администрацией </w:t>
      </w:r>
      <w:r w:rsidR="003B78A3">
        <w:rPr>
          <w:rFonts w:cs="Times New Roman"/>
          <w:sz w:val="24"/>
          <w:szCs w:val="24"/>
        </w:rPr>
        <w:t xml:space="preserve">МБОУ </w:t>
      </w:r>
    </w:p>
    <w:p w:rsidR="00FE214C" w:rsidRPr="00D77308" w:rsidRDefault="00D77308" w:rsidP="00D77308">
      <w:pPr>
        <w:pStyle w:val="body"/>
        <w:ind w:firstLine="0"/>
        <w:rPr>
          <w:rStyle w:val="Italic"/>
          <w:rFonts w:cs="Times New Roman"/>
          <w:color w:val="auto"/>
          <w:sz w:val="24"/>
          <w:szCs w:val="24"/>
        </w:rPr>
      </w:pPr>
      <w:r>
        <w:rPr>
          <w:rFonts w:cs="Times New Roman"/>
          <w:sz w:val="24"/>
          <w:szCs w:val="24"/>
        </w:rPr>
        <w:t>«Гимназия №5»</w:t>
      </w:r>
      <w:r w:rsidRPr="003749D0">
        <w:rPr>
          <w:rFonts w:cs="Times New Roman"/>
          <w:sz w:val="24"/>
          <w:szCs w:val="24"/>
        </w:rPr>
        <w:t xml:space="preserve"> </w:t>
      </w:r>
      <w:r w:rsidR="00FE214C" w:rsidRPr="003B78A3">
        <w:rPr>
          <w:rFonts w:cs="Times New Roman"/>
          <w:sz w:val="24"/>
          <w:szCs w:val="24"/>
        </w:rPr>
        <w:t xml:space="preserve">в ходе внутришкольного мониторинга. </w:t>
      </w:r>
      <w:r w:rsidR="00FE214C" w:rsidRPr="00D77308">
        <w:rPr>
          <w:rFonts w:cs="Times New Roman"/>
          <w:color w:val="auto"/>
          <w:sz w:val="24"/>
          <w:szCs w:val="24"/>
        </w:rPr>
        <w:t>Содержание и периодичность внутри</w:t>
      </w:r>
      <w:r w:rsidR="00FE214C" w:rsidRPr="00D77308">
        <w:rPr>
          <w:rFonts w:cs="Times New Roman"/>
          <w:color w:val="auto"/>
          <w:sz w:val="24"/>
          <w:szCs w:val="24"/>
        </w:rPr>
        <w:t>ш</w:t>
      </w:r>
      <w:r w:rsidR="00FE214C" w:rsidRPr="00D77308">
        <w:rPr>
          <w:rFonts w:cs="Times New Roman"/>
          <w:color w:val="auto"/>
          <w:sz w:val="24"/>
          <w:szCs w:val="24"/>
        </w:rPr>
        <w:t>кольного мониторинга устанавливается решением педагогического совета. Инструментарий стр</w:t>
      </w:r>
      <w:r w:rsidR="00FE214C" w:rsidRPr="00D77308">
        <w:rPr>
          <w:rFonts w:cs="Times New Roman"/>
          <w:color w:val="auto"/>
          <w:sz w:val="24"/>
          <w:szCs w:val="24"/>
        </w:rPr>
        <w:t>о</w:t>
      </w:r>
      <w:r w:rsidR="00FE214C" w:rsidRPr="00D77308">
        <w:rPr>
          <w:rFonts w:cs="Times New Roman"/>
          <w:color w:val="auto"/>
          <w:sz w:val="24"/>
          <w:szCs w:val="24"/>
        </w:rPr>
        <w:t>ится на межпредметной основе и может включать диагностические материалы по оценке читател</w:t>
      </w:r>
      <w:r w:rsidR="00FE214C" w:rsidRPr="00D77308">
        <w:rPr>
          <w:rFonts w:cs="Times New Roman"/>
          <w:color w:val="auto"/>
          <w:sz w:val="24"/>
          <w:szCs w:val="24"/>
        </w:rPr>
        <w:t>ь</w:t>
      </w:r>
      <w:r w:rsidR="00FE214C" w:rsidRPr="00D77308">
        <w:rPr>
          <w:rFonts w:cs="Times New Roman"/>
          <w:color w:val="auto"/>
          <w:sz w:val="24"/>
          <w:szCs w:val="24"/>
        </w:rPr>
        <w:t>ской и цифровой грамотности, сформированности регулятивных, коммуникативных и познав</w:t>
      </w:r>
      <w:r w:rsidR="00FE214C" w:rsidRPr="00D77308">
        <w:rPr>
          <w:rFonts w:cs="Times New Roman"/>
          <w:color w:val="auto"/>
          <w:sz w:val="24"/>
          <w:szCs w:val="24"/>
        </w:rPr>
        <w:t>а</w:t>
      </w:r>
      <w:r w:rsidR="00FE214C" w:rsidRPr="00D77308">
        <w:rPr>
          <w:rFonts w:cs="Times New Roman"/>
          <w:color w:val="auto"/>
          <w:sz w:val="24"/>
          <w:szCs w:val="24"/>
        </w:rPr>
        <w:t>тельных учебных действий</w:t>
      </w:r>
      <w:r w:rsidR="00FE214C" w:rsidRPr="00D77308">
        <w:rPr>
          <w:rStyle w:val="Italic"/>
          <w:rFonts w:cs="Times New Roman"/>
          <w:color w:val="auto"/>
          <w:sz w:val="24"/>
          <w:szCs w:val="24"/>
        </w:rPr>
        <w:t>.</w:t>
      </w:r>
    </w:p>
    <w:p w:rsidR="00FE214C" w:rsidRPr="00D77308" w:rsidRDefault="00FE214C">
      <w:pPr>
        <w:pStyle w:val="body"/>
        <w:rPr>
          <w:rFonts w:cs="Times New Roman"/>
          <w:color w:val="auto"/>
          <w:sz w:val="24"/>
          <w:szCs w:val="24"/>
        </w:rPr>
      </w:pPr>
      <w:r w:rsidRPr="00D77308">
        <w:rPr>
          <w:rFonts w:cs="Times New Roman"/>
          <w:color w:val="auto"/>
          <w:sz w:val="24"/>
          <w:szCs w:val="24"/>
        </w:rPr>
        <w:t>Наиболее адекватными формами оценки являются:</w:t>
      </w:r>
    </w:p>
    <w:p w:rsidR="00FE214C" w:rsidRPr="00D77308" w:rsidRDefault="00FE214C">
      <w:pPr>
        <w:pStyle w:val="list-bullet"/>
        <w:rPr>
          <w:rFonts w:cs="Times New Roman"/>
          <w:color w:val="auto"/>
          <w:sz w:val="24"/>
          <w:szCs w:val="24"/>
        </w:rPr>
      </w:pPr>
      <w:r w:rsidRPr="00D77308">
        <w:rPr>
          <w:rFonts w:cs="Times New Roman"/>
          <w:color w:val="auto"/>
          <w:sz w:val="24"/>
          <w:szCs w:val="24"/>
        </w:rPr>
        <w:t>для проверки читательской грамотности — письменная работа на межпредметной основе;</w:t>
      </w:r>
    </w:p>
    <w:p w:rsidR="00FE214C" w:rsidRPr="00D77308" w:rsidRDefault="00FE214C">
      <w:pPr>
        <w:pStyle w:val="list-bullet"/>
        <w:rPr>
          <w:rFonts w:cs="Times New Roman"/>
          <w:color w:val="auto"/>
          <w:sz w:val="24"/>
          <w:szCs w:val="24"/>
        </w:rPr>
      </w:pPr>
      <w:r w:rsidRPr="00D77308">
        <w:rPr>
          <w:rFonts w:cs="Times New Roman"/>
          <w:color w:val="auto"/>
          <w:sz w:val="24"/>
          <w:szCs w:val="24"/>
        </w:rPr>
        <w:t>для проверки цифровой грамотности — практическая работа в сочетании с письменной (ко</w:t>
      </w:r>
      <w:r w:rsidRPr="00D77308">
        <w:rPr>
          <w:rFonts w:cs="Times New Roman"/>
          <w:color w:val="auto"/>
          <w:sz w:val="24"/>
          <w:szCs w:val="24"/>
        </w:rPr>
        <w:t>м</w:t>
      </w:r>
      <w:r w:rsidRPr="00D77308">
        <w:rPr>
          <w:rFonts w:cs="Times New Roman"/>
          <w:color w:val="auto"/>
          <w:sz w:val="24"/>
          <w:szCs w:val="24"/>
        </w:rPr>
        <w:t>пьютеризованной) частью;</w:t>
      </w:r>
    </w:p>
    <w:p w:rsidR="00FE214C" w:rsidRPr="00D77308" w:rsidRDefault="00FE214C">
      <w:pPr>
        <w:pStyle w:val="list-bullet"/>
        <w:rPr>
          <w:rFonts w:cs="Times New Roman"/>
          <w:color w:val="auto"/>
          <w:sz w:val="24"/>
          <w:szCs w:val="24"/>
        </w:rPr>
      </w:pPr>
      <w:r w:rsidRPr="00D77308">
        <w:rPr>
          <w:rFonts w:cs="Times New Roman"/>
          <w:color w:val="auto"/>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w:t>
      </w:r>
      <w:r w:rsidRPr="00D77308">
        <w:rPr>
          <w:rFonts w:cs="Times New Roman"/>
          <w:color w:val="auto"/>
          <w:sz w:val="24"/>
          <w:szCs w:val="24"/>
        </w:rPr>
        <w:t>у</w:t>
      </w:r>
      <w:r w:rsidRPr="00D77308">
        <w:rPr>
          <w:rFonts w:cs="Times New Roman"/>
          <w:color w:val="auto"/>
          <w:sz w:val="24"/>
          <w:szCs w:val="24"/>
        </w:rPr>
        <w:t>альных учебных исследований и проектов.</w:t>
      </w:r>
    </w:p>
    <w:p w:rsidR="00FE214C" w:rsidRPr="003B78A3" w:rsidRDefault="00FE214C">
      <w:pPr>
        <w:pStyle w:val="body"/>
        <w:rPr>
          <w:rFonts w:cs="Times New Roman"/>
          <w:sz w:val="24"/>
          <w:szCs w:val="24"/>
        </w:rPr>
      </w:pPr>
      <w:r w:rsidRPr="00D77308">
        <w:rPr>
          <w:rFonts w:cs="Times New Roman"/>
          <w:color w:val="auto"/>
          <w:sz w:val="24"/>
          <w:szCs w:val="24"/>
        </w:rPr>
        <w:t xml:space="preserve">Каждый из перечисленных видов диагностики проводится с периодичностью </w:t>
      </w:r>
      <w:r w:rsidRPr="003B78A3">
        <w:rPr>
          <w:rFonts w:cs="Times New Roman"/>
          <w:sz w:val="24"/>
          <w:szCs w:val="24"/>
        </w:rPr>
        <w:t>не менее чем один раз в два года.</w:t>
      </w:r>
    </w:p>
    <w:p w:rsidR="00FE214C" w:rsidRPr="003B78A3" w:rsidRDefault="00FE214C">
      <w:pPr>
        <w:pStyle w:val="body"/>
        <w:rPr>
          <w:rFonts w:cs="Times New Roman"/>
          <w:sz w:val="24"/>
          <w:szCs w:val="24"/>
        </w:rPr>
      </w:pPr>
      <w:r w:rsidRPr="003B78A3">
        <w:rPr>
          <w:rFonts w:cs="Times New Roman"/>
          <w:sz w:val="24"/>
          <w:szCs w:val="24"/>
        </w:rPr>
        <w:t xml:space="preserve">Основной процедурой итоговой оценки достижения метапредметных результатов является защита итогового </w:t>
      </w:r>
      <w:proofErr w:type="gramStart"/>
      <w:r w:rsidRPr="003B78A3">
        <w:rPr>
          <w:rFonts w:cs="Times New Roman"/>
          <w:sz w:val="24"/>
          <w:szCs w:val="24"/>
        </w:rPr>
        <w:t>индивидуального проекта</w:t>
      </w:r>
      <w:proofErr w:type="gramEnd"/>
      <w:r w:rsidRPr="003B78A3">
        <w:rPr>
          <w:rFonts w:cs="Times New Roman"/>
          <w:sz w:val="24"/>
          <w:szCs w:val="24"/>
        </w:rPr>
        <w:t>, которая может рассматриваться как допуск к государственной итоговой аттестации.</w:t>
      </w:r>
    </w:p>
    <w:p w:rsidR="00FE214C" w:rsidRPr="003B78A3" w:rsidRDefault="00FE214C">
      <w:pPr>
        <w:pStyle w:val="body"/>
        <w:rPr>
          <w:rFonts w:cs="Times New Roman"/>
          <w:spacing w:val="-1"/>
          <w:sz w:val="24"/>
          <w:szCs w:val="24"/>
        </w:rPr>
      </w:pPr>
      <w:r w:rsidRPr="003B78A3">
        <w:rPr>
          <w:rStyle w:val="Bold"/>
          <w:rFonts w:cs="Times New Roman"/>
          <w:spacing w:val="-1"/>
          <w:sz w:val="24"/>
          <w:szCs w:val="24"/>
        </w:rPr>
        <w:t>Итоговый проект</w:t>
      </w:r>
      <w:r w:rsidRPr="003B78A3">
        <w:rPr>
          <w:rFonts w:cs="Times New Roman"/>
          <w:spacing w:val="-1"/>
          <w:sz w:val="24"/>
          <w:szCs w:val="24"/>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w:t>
      </w:r>
      <w:r w:rsidRPr="003B78A3">
        <w:rPr>
          <w:rFonts w:cs="Times New Roman"/>
          <w:spacing w:val="-1"/>
          <w:sz w:val="24"/>
          <w:szCs w:val="24"/>
        </w:rPr>
        <w:t>о</w:t>
      </w:r>
      <w:r w:rsidRPr="003B78A3">
        <w:rPr>
          <w:rFonts w:cs="Times New Roman"/>
          <w:spacing w:val="-1"/>
          <w:sz w:val="24"/>
          <w:szCs w:val="24"/>
        </w:rPr>
        <w:t>стижения в самостоятельном освоении содержания избранных областей знаний и/или видов де</w:t>
      </w:r>
      <w:r w:rsidRPr="003B78A3">
        <w:rPr>
          <w:rFonts w:cs="Times New Roman"/>
          <w:spacing w:val="-1"/>
          <w:sz w:val="24"/>
          <w:szCs w:val="24"/>
        </w:rPr>
        <w:t>я</w:t>
      </w:r>
      <w:r w:rsidRPr="003B78A3">
        <w:rPr>
          <w:rFonts w:cs="Times New Roman"/>
          <w:spacing w:val="-1"/>
          <w:sz w:val="24"/>
          <w:szCs w:val="24"/>
        </w:rPr>
        <w:t>тельности и способность проектировать и осуществлять целесообразную и результативную де</w:t>
      </w:r>
      <w:r w:rsidRPr="003B78A3">
        <w:rPr>
          <w:rFonts w:cs="Times New Roman"/>
          <w:spacing w:val="-1"/>
          <w:sz w:val="24"/>
          <w:szCs w:val="24"/>
        </w:rPr>
        <w:t>я</w:t>
      </w:r>
      <w:r w:rsidRPr="003B78A3">
        <w:rPr>
          <w:rFonts w:cs="Times New Roman"/>
          <w:spacing w:val="-1"/>
          <w:sz w:val="24"/>
          <w:szCs w:val="24"/>
        </w:rPr>
        <w:t xml:space="preserve">тельность (учебно-познавательную, конструкторскую, социальную, художественно-творческую и др.). Выбор темы итогового проекта осуществляется </w:t>
      </w:r>
      <w:proofErr w:type="gramStart"/>
      <w:r w:rsidRPr="003B78A3">
        <w:rPr>
          <w:rFonts w:cs="Times New Roman"/>
          <w:spacing w:val="-1"/>
          <w:sz w:val="24"/>
          <w:szCs w:val="24"/>
        </w:rPr>
        <w:t>обучающимися</w:t>
      </w:r>
      <w:proofErr w:type="gramEnd"/>
      <w:r w:rsidRPr="003B78A3">
        <w:rPr>
          <w:rFonts w:cs="Times New Roman"/>
          <w:spacing w:val="-1"/>
          <w:sz w:val="24"/>
          <w:szCs w:val="24"/>
        </w:rPr>
        <w:t>.</w:t>
      </w:r>
    </w:p>
    <w:p w:rsidR="00FE214C" w:rsidRPr="003B78A3" w:rsidRDefault="00FE214C">
      <w:pPr>
        <w:pStyle w:val="body"/>
        <w:rPr>
          <w:rFonts w:cs="Times New Roman"/>
          <w:sz w:val="24"/>
          <w:szCs w:val="24"/>
        </w:rPr>
      </w:pPr>
      <w:r w:rsidRPr="003B78A3">
        <w:rPr>
          <w:rFonts w:cs="Times New Roman"/>
          <w:sz w:val="24"/>
          <w:szCs w:val="24"/>
        </w:rPr>
        <w:t xml:space="preserve">Результатом (продуктом) проектной деятельности может быть одна из </w:t>
      </w:r>
      <w:proofErr w:type="gramStart"/>
      <w:r w:rsidRPr="003B78A3">
        <w:rPr>
          <w:rFonts w:cs="Times New Roman"/>
          <w:sz w:val="24"/>
          <w:szCs w:val="24"/>
        </w:rPr>
        <w:t>из</w:t>
      </w:r>
      <w:proofErr w:type="gramEnd"/>
      <w:r w:rsidRPr="003B78A3">
        <w:rPr>
          <w:rFonts w:cs="Times New Roman"/>
          <w:sz w:val="24"/>
          <w:szCs w:val="24"/>
        </w:rPr>
        <w:t xml:space="preserve"> следующих работ:</w:t>
      </w:r>
    </w:p>
    <w:p w:rsidR="00FE214C" w:rsidRPr="003B78A3" w:rsidRDefault="00FE214C">
      <w:pPr>
        <w:pStyle w:val="body"/>
        <w:rPr>
          <w:rFonts w:cs="Times New Roman"/>
          <w:sz w:val="24"/>
          <w:szCs w:val="24"/>
        </w:rPr>
      </w:pPr>
      <w:r w:rsidRPr="003B78A3">
        <w:rPr>
          <w:rFonts w:cs="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3B78A3" w:rsidRDefault="00FE214C">
      <w:pPr>
        <w:pStyle w:val="body"/>
        <w:rPr>
          <w:rFonts w:cs="Times New Roman"/>
          <w:spacing w:val="1"/>
          <w:sz w:val="24"/>
          <w:szCs w:val="24"/>
        </w:rPr>
      </w:pPr>
      <w:r w:rsidRPr="003B78A3">
        <w:rPr>
          <w:rFonts w:cs="Times New Roman"/>
          <w:spacing w:val="1"/>
          <w:sz w:val="24"/>
          <w:szCs w:val="24"/>
        </w:rPr>
        <w:lastRenderedPageBreak/>
        <w:t>б) художественная творческая работа (в области литературы, музыки, изобразительного иску</w:t>
      </w:r>
      <w:r w:rsidRPr="003B78A3">
        <w:rPr>
          <w:rFonts w:cs="Times New Roman"/>
          <w:spacing w:val="1"/>
          <w:sz w:val="24"/>
          <w:szCs w:val="24"/>
        </w:rPr>
        <w:t>с</w:t>
      </w:r>
      <w:r w:rsidRPr="003B78A3">
        <w:rPr>
          <w:rFonts w:cs="Times New Roman"/>
          <w:spacing w:val="1"/>
          <w:sz w:val="24"/>
          <w:szCs w:val="24"/>
        </w:rPr>
        <w:t>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w:t>
      </w:r>
      <w:r w:rsidRPr="003B78A3">
        <w:rPr>
          <w:rFonts w:cs="Times New Roman"/>
          <w:spacing w:val="1"/>
          <w:sz w:val="24"/>
          <w:szCs w:val="24"/>
        </w:rPr>
        <w:t>ю</w:t>
      </w:r>
      <w:r w:rsidRPr="003B78A3">
        <w:rPr>
          <w:rFonts w:cs="Times New Roman"/>
          <w:spacing w:val="1"/>
          <w:sz w:val="24"/>
          <w:szCs w:val="24"/>
        </w:rPr>
        <w:t>терной анимации и др.;</w:t>
      </w:r>
    </w:p>
    <w:p w:rsidR="00FE214C" w:rsidRPr="003B78A3" w:rsidRDefault="00FE214C">
      <w:pPr>
        <w:pStyle w:val="body"/>
        <w:rPr>
          <w:rFonts w:cs="Times New Roman"/>
          <w:sz w:val="24"/>
          <w:szCs w:val="24"/>
        </w:rPr>
      </w:pPr>
      <w:r w:rsidRPr="003B78A3">
        <w:rPr>
          <w:rFonts w:cs="Times New Roman"/>
          <w:sz w:val="24"/>
          <w:szCs w:val="24"/>
        </w:rPr>
        <w:t>в) материальный объект, макет, иное конструкторское изделие;</w:t>
      </w:r>
    </w:p>
    <w:p w:rsidR="00FE214C" w:rsidRPr="003B78A3" w:rsidRDefault="00FE214C">
      <w:pPr>
        <w:pStyle w:val="body"/>
        <w:rPr>
          <w:rFonts w:cs="Times New Roman"/>
          <w:sz w:val="24"/>
          <w:szCs w:val="24"/>
        </w:rPr>
      </w:pPr>
      <w:r w:rsidRPr="003B78A3">
        <w:rPr>
          <w:rFonts w:cs="Times New Roman"/>
          <w:sz w:val="24"/>
          <w:szCs w:val="24"/>
        </w:rPr>
        <w:t>г) отчетные материалы по социальному проекту, которые могут включать как тексты, так и мультимедийные продукты.</w:t>
      </w:r>
    </w:p>
    <w:p w:rsidR="00FE214C" w:rsidRPr="003B78A3" w:rsidRDefault="00FE214C">
      <w:pPr>
        <w:pStyle w:val="body"/>
        <w:rPr>
          <w:rFonts w:cs="Times New Roman"/>
          <w:sz w:val="24"/>
          <w:szCs w:val="24"/>
        </w:rPr>
      </w:pPr>
      <w:r w:rsidRPr="003B78A3">
        <w:rPr>
          <w:rFonts w:cs="Times New Roman"/>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w:t>
      </w:r>
      <w:r w:rsidRPr="003B78A3">
        <w:rPr>
          <w:rFonts w:cs="Times New Roman"/>
          <w:sz w:val="24"/>
          <w:szCs w:val="24"/>
        </w:rPr>
        <w:t>я</w:t>
      </w:r>
      <w:r w:rsidRPr="003B78A3">
        <w:rPr>
          <w:rFonts w:cs="Times New Roman"/>
          <w:sz w:val="24"/>
          <w:szCs w:val="24"/>
        </w:rPr>
        <w:t>тельности на данном этапе образования и в соответствии с особенностями образовательной орг</w:t>
      </w:r>
      <w:r w:rsidRPr="003B78A3">
        <w:rPr>
          <w:rFonts w:cs="Times New Roman"/>
          <w:sz w:val="24"/>
          <w:szCs w:val="24"/>
        </w:rPr>
        <w:t>а</w:t>
      </w:r>
      <w:r w:rsidRPr="003B78A3">
        <w:rPr>
          <w:rFonts w:cs="Times New Roman"/>
          <w:sz w:val="24"/>
          <w:szCs w:val="24"/>
        </w:rPr>
        <w:t xml:space="preserve">низации. </w:t>
      </w:r>
    </w:p>
    <w:p w:rsidR="00FE214C" w:rsidRPr="003B78A3" w:rsidRDefault="00FE214C">
      <w:pPr>
        <w:pStyle w:val="body"/>
        <w:rPr>
          <w:rFonts w:cs="Times New Roman"/>
          <w:sz w:val="24"/>
          <w:szCs w:val="24"/>
        </w:rPr>
      </w:pPr>
      <w:r w:rsidRPr="003B78A3">
        <w:rPr>
          <w:rFonts w:cs="Times New Roman"/>
          <w:sz w:val="24"/>
          <w:szCs w:val="24"/>
        </w:rPr>
        <w:t>Общим требованием ко всем работам является необходимость соблюдения норм и правил цит</w:t>
      </w:r>
      <w:r w:rsidRPr="003B78A3">
        <w:rPr>
          <w:rFonts w:cs="Times New Roman"/>
          <w:sz w:val="24"/>
          <w:szCs w:val="24"/>
        </w:rPr>
        <w:t>и</w:t>
      </w:r>
      <w:r w:rsidRPr="003B78A3">
        <w:rPr>
          <w:rFonts w:cs="Times New Roman"/>
          <w:sz w:val="24"/>
          <w:szCs w:val="24"/>
        </w:rPr>
        <w:t>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3B78A3" w:rsidRDefault="00FE214C">
      <w:pPr>
        <w:pStyle w:val="body"/>
        <w:rPr>
          <w:rFonts w:cs="Times New Roman"/>
          <w:sz w:val="24"/>
          <w:szCs w:val="24"/>
        </w:rPr>
      </w:pPr>
      <w:r w:rsidRPr="003B78A3">
        <w:rPr>
          <w:rFonts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3B78A3" w:rsidRDefault="00FE214C">
      <w:pPr>
        <w:pStyle w:val="body"/>
        <w:rPr>
          <w:rFonts w:cs="Times New Roman"/>
          <w:sz w:val="24"/>
          <w:szCs w:val="24"/>
        </w:rPr>
      </w:pPr>
      <w:r w:rsidRPr="003B78A3">
        <w:rPr>
          <w:rFonts w:cs="Times New Roman"/>
          <w:sz w:val="24"/>
          <w:szCs w:val="24"/>
        </w:rPr>
        <w:t>Результаты выполнения проекта оцениваются по итогам рассмотрения комиссией представле</w:t>
      </w:r>
      <w:r w:rsidRPr="003B78A3">
        <w:rPr>
          <w:rFonts w:cs="Times New Roman"/>
          <w:sz w:val="24"/>
          <w:szCs w:val="24"/>
        </w:rPr>
        <w:t>н</w:t>
      </w:r>
      <w:r w:rsidRPr="003B78A3">
        <w:rPr>
          <w:rFonts w:cs="Times New Roman"/>
          <w:sz w:val="24"/>
          <w:szCs w:val="24"/>
        </w:rPr>
        <w:t>ного продукта с краткой пояснительной запиской, презентации обучающегося и отзыва руковод</w:t>
      </w:r>
      <w:r w:rsidRPr="003B78A3">
        <w:rPr>
          <w:rFonts w:cs="Times New Roman"/>
          <w:sz w:val="24"/>
          <w:szCs w:val="24"/>
        </w:rPr>
        <w:t>и</w:t>
      </w:r>
      <w:r w:rsidRPr="003B78A3">
        <w:rPr>
          <w:rFonts w:cs="Times New Roman"/>
          <w:sz w:val="24"/>
          <w:szCs w:val="24"/>
        </w:rPr>
        <w:t xml:space="preserve">теля. </w:t>
      </w:r>
    </w:p>
    <w:p w:rsidR="00FE214C" w:rsidRPr="003B78A3" w:rsidRDefault="00FE214C">
      <w:pPr>
        <w:pStyle w:val="body"/>
        <w:rPr>
          <w:rFonts w:cs="Times New Roman"/>
          <w:sz w:val="24"/>
          <w:szCs w:val="24"/>
        </w:rPr>
      </w:pPr>
      <w:r w:rsidRPr="003B78A3">
        <w:rPr>
          <w:rStyle w:val="Bold"/>
          <w:rFonts w:cs="Times New Roman"/>
          <w:sz w:val="24"/>
          <w:szCs w:val="24"/>
        </w:rPr>
        <w:t>Критерии</w:t>
      </w:r>
      <w:r w:rsidRPr="003B78A3">
        <w:rPr>
          <w:rStyle w:val="footnote-num"/>
          <w:rFonts w:cs="Times New Roman"/>
          <w:sz w:val="24"/>
          <w:szCs w:val="24"/>
          <w:vertAlign w:val="superscript"/>
        </w:rPr>
        <w:footnoteReference w:id="4"/>
      </w:r>
      <w:r w:rsidRPr="003B78A3">
        <w:rPr>
          <w:rStyle w:val="Bold"/>
          <w:rFonts w:cs="Times New Roman"/>
          <w:sz w:val="24"/>
          <w:szCs w:val="24"/>
        </w:rPr>
        <w:t xml:space="preserve"> оценки проектной работы</w:t>
      </w:r>
      <w:r w:rsidRPr="003B78A3">
        <w:rPr>
          <w:rFonts w:cs="Times New Roman"/>
          <w:sz w:val="24"/>
          <w:szCs w:val="24"/>
        </w:rPr>
        <w:t xml:space="preserve"> разрабатываются с учетом целей и задач проектной де</w:t>
      </w:r>
      <w:r w:rsidRPr="003B78A3">
        <w:rPr>
          <w:rFonts w:cs="Times New Roman"/>
          <w:sz w:val="24"/>
          <w:szCs w:val="24"/>
        </w:rPr>
        <w:t>я</w:t>
      </w:r>
      <w:r w:rsidRPr="003B78A3">
        <w:rPr>
          <w:rFonts w:cs="Times New Roman"/>
          <w:sz w:val="24"/>
          <w:szCs w:val="24"/>
        </w:rPr>
        <w:t>тельности на данном этапе образования. Проектную деятельность целесообразно оценивать по следующим критериям:</w:t>
      </w:r>
    </w:p>
    <w:p w:rsidR="00FE214C" w:rsidRPr="003B78A3" w:rsidRDefault="00FE214C">
      <w:pPr>
        <w:pStyle w:val="body"/>
        <w:rPr>
          <w:rFonts w:cs="Times New Roman"/>
          <w:spacing w:val="-1"/>
          <w:sz w:val="24"/>
          <w:szCs w:val="24"/>
        </w:rPr>
      </w:pPr>
      <w:r w:rsidRPr="003B78A3">
        <w:rPr>
          <w:rFonts w:cs="Times New Roman"/>
          <w:spacing w:val="-1"/>
          <w:sz w:val="24"/>
          <w:szCs w:val="24"/>
        </w:rPr>
        <w:t>1.</w:t>
      </w:r>
      <w:r w:rsidRPr="003B78A3">
        <w:rPr>
          <w:rFonts w:cs="Times New Roman"/>
          <w:spacing w:val="-1"/>
          <w:sz w:val="24"/>
          <w:szCs w:val="24"/>
        </w:rPr>
        <w:t> </w:t>
      </w:r>
      <w:r w:rsidRPr="003B78A3">
        <w:rPr>
          <w:rStyle w:val="Bold"/>
          <w:rFonts w:cs="Times New Roman"/>
          <w:spacing w:val="-1"/>
          <w:sz w:val="24"/>
          <w:szCs w:val="24"/>
        </w:rPr>
        <w:t>Способность к самостоятельному приобретению знаний и решению проблем</w:t>
      </w:r>
      <w:r w:rsidRPr="003B78A3">
        <w:rPr>
          <w:rFonts w:cs="Times New Roman"/>
          <w:spacing w:val="-1"/>
          <w:sz w:val="24"/>
          <w:szCs w:val="24"/>
        </w:rPr>
        <w:t>, проявля</w:t>
      </w:r>
      <w:r w:rsidRPr="003B78A3">
        <w:rPr>
          <w:rFonts w:cs="Times New Roman"/>
          <w:spacing w:val="-1"/>
          <w:sz w:val="24"/>
          <w:szCs w:val="24"/>
        </w:rPr>
        <w:t>ю</w:t>
      </w:r>
      <w:r w:rsidRPr="003B78A3">
        <w:rPr>
          <w:rFonts w:cs="Times New Roman"/>
          <w:spacing w:val="-1"/>
          <w:sz w:val="24"/>
          <w:szCs w:val="24"/>
        </w:rPr>
        <w:t xml:space="preserve">щаяся в умении </w:t>
      </w:r>
      <w:proofErr w:type="gramStart"/>
      <w:r w:rsidRPr="003B78A3">
        <w:rPr>
          <w:rFonts w:cs="Times New Roman"/>
          <w:spacing w:val="-1"/>
          <w:sz w:val="24"/>
          <w:szCs w:val="24"/>
        </w:rPr>
        <w:t>поставить проблему</w:t>
      </w:r>
      <w:proofErr w:type="gramEnd"/>
      <w:r w:rsidRPr="003B78A3">
        <w:rPr>
          <w:rFonts w:cs="Times New Roman"/>
          <w:spacing w:val="-1"/>
          <w:sz w:val="24"/>
          <w:szCs w:val="24"/>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w:t>
      </w:r>
      <w:r w:rsidRPr="003B78A3">
        <w:rPr>
          <w:rFonts w:cs="Times New Roman"/>
          <w:spacing w:val="-1"/>
          <w:sz w:val="24"/>
          <w:szCs w:val="24"/>
        </w:rPr>
        <w:t>и</w:t>
      </w:r>
      <w:r w:rsidRPr="003B78A3">
        <w:rPr>
          <w:rFonts w:cs="Times New Roman"/>
          <w:spacing w:val="-1"/>
          <w:sz w:val="24"/>
          <w:szCs w:val="24"/>
        </w:rPr>
        <w:t>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w:t>
      </w:r>
      <w:r w:rsidRPr="003B78A3">
        <w:rPr>
          <w:rFonts w:cs="Times New Roman"/>
          <w:spacing w:val="-1"/>
          <w:sz w:val="24"/>
          <w:szCs w:val="24"/>
        </w:rPr>
        <w:t>й</w:t>
      </w:r>
      <w:r w:rsidRPr="003B78A3">
        <w:rPr>
          <w:rFonts w:cs="Times New Roman"/>
          <w:spacing w:val="-1"/>
          <w:sz w:val="24"/>
          <w:szCs w:val="24"/>
        </w:rPr>
        <w:t>ствий.</w:t>
      </w:r>
    </w:p>
    <w:p w:rsidR="00FE214C" w:rsidRPr="003B78A3" w:rsidRDefault="00FE214C">
      <w:pPr>
        <w:pStyle w:val="body"/>
        <w:rPr>
          <w:rFonts w:cs="Times New Roman"/>
          <w:sz w:val="24"/>
          <w:szCs w:val="24"/>
        </w:rPr>
      </w:pPr>
      <w:r w:rsidRPr="003B78A3">
        <w:rPr>
          <w:rFonts w:cs="Times New Roman"/>
          <w:sz w:val="24"/>
          <w:szCs w:val="24"/>
        </w:rPr>
        <w:t>2.</w:t>
      </w:r>
      <w:r w:rsidRPr="003B78A3">
        <w:rPr>
          <w:rFonts w:cs="Times New Roman"/>
          <w:sz w:val="24"/>
          <w:szCs w:val="24"/>
        </w:rPr>
        <w:t> </w:t>
      </w:r>
      <w:r w:rsidRPr="003B78A3">
        <w:rPr>
          <w:rStyle w:val="Bold"/>
          <w:rFonts w:cs="Times New Roman"/>
          <w:sz w:val="24"/>
          <w:szCs w:val="24"/>
        </w:rPr>
        <w:t>Сформированность предметных знаний и способов действий</w:t>
      </w:r>
      <w:r w:rsidRPr="003B78A3">
        <w:rPr>
          <w:rFonts w:cs="Times New Roman"/>
          <w:sz w:val="24"/>
          <w:szCs w:val="24"/>
        </w:rPr>
        <w:t xml:space="preserve">, </w:t>
      </w:r>
      <w:proofErr w:type="gramStart"/>
      <w:r w:rsidRPr="003B78A3">
        <w:rPr>
          <w:rFonts w:cs="Times New Roman"/>
          <w:sz w:val="24"/>
          <w:szCs w:val="24"/>
        </w:rPr>
        <w:t>проявляющаяся</w:t>
      </w:r>
      <w:proofErr w:type="gramEnd"/>
      <w:r w:rsidRPr="003B78A3">
        <w:rPr>
          <w:rFonts w:cs="Times New Roman"/>
          <w:sz w:val="24"/>
          <w:szCs w:val="24"/>
        </w:rPr>
        <w:t xml:space="preserve"> в умении раскрыть содержание работы, грамотно и обоснованно в соответствии с рассматриваемой пробл</w:t>
      </w:r>
      <w:r w:rsidRPr="003B78A3">
        <w:rPr>
          <w:rFonts w:cs="Times New Roman"/>
          <w:sz w:val="24"/>
          <w:szCs w:val="24"/>
        </w:rPr>
        <w:t>е</w:t>
      </w:r>
      <w:r w:rsidRPr="003B78A3">
        <w:rPr>
          <w:rFonts w:cs="Times New Roman"/>
          <w:sz w:val="24"/>
          <w:szCs w:val="24"/>
        </w:rPr>
        <w:t>мой/темой использовать имеющиеся знания и способы действий.</w:t>
      </w:r>
    </w:p>
    <w:p w:rsidR="00FE214C" w:rsidRPr="003B78A3" w:rsidRDefault="00FE214C">
      <w:pPr>
        <w:pStyle w:val="body"/>
        <w:rPr>
          <w:rFonts w:cs="Times New Roman"/>
          <w:sz w:val="24"/>
          <w:szCs w:val="24"/>
        </w:rPr>
      </w:pPr>
      <w:r w:rsidRPr="003B78A3">
        <w:rPr>
          <w:rFonts w:cs="Times New Roman"/>
          <w:sz w:val="24"/>
          <w:szCs w:val="24"/>
        </w:rPr>
        <w:t>3.</w:t>
      </w:r>
      <w:r w:rsidRPr="003B78A3">
        <w:rPr>
          <w:rFonts w:cs="Times New Roman"/>
          <w:sz w:val="24"/>
          <w:szCs w:val="24"/>
        </w:rPr>
        <w:t> </w:t>
      </w:r>
      <w:r w:rsidRPr="003B78A3">
        <w:rPr>
          <w:rStyle w:val="Bold"/>
          <w:rFonts w:cs="Times New Roman"/>
          <w:sz w:val="24"/>
          <w:szCs w:val="24"/>
        </w:rPr>
        <w:t>Сформированность регулятивных действий</w:t>
      </w:r>
      <w:r w:rsidRPr="003B78A3">
        <w:rPr>
          <w:rFonts w:cs="Times New Roman"/>
          <w:sz w:val="24"/>
          <w:szCs w:val="24"/>
        </w:rPr>
        <w:t xml:space="preserve">, </w:t>
      </w:r>
      <w:proofErr w:type="gramStart"/>
      <w:r w:rsidRPr="003B78A3">
        <w:rPr>
          <w:rFonts w:cs="Times New Roman"/>
          <w:sz w:val="24"/>
          <w:szCs w:val="24"/>
        </w:rPr>
        <w:t>проявляющаяся</w:t>
      </w:r>
      <w:proofErr w:type="gramEnd"/>
      <w:r w:rsidRPr="003B78A3">
        <w:rPr>
          <w:rFonts w:cs="Times New Roman"/>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3B78A3" w:rsidRDefault="00FE214C">
      <w:pPr>
        <w:pStyle w:val="body"/>
        <w:rPr>
          <w:rFonts w:cs="Times New Roman"/>
          <w:sz w:val="24"/>
          <w:szCs w:val="24"/>
        </w:rPr>
      </w:pPr>
      <w:r w:rsidRPr="003B78A3">
        <w:rPr>
          <w:rFonts w:cs="Times New Roman"/>
          <w:sz w:val="24"/>
          <w:szCs w:val="24"/>
        </w:rPr>
        <w:t>4.</w:t>
      </w:r>
      <w:r w:rsidRPr="003B78A3">
        <w:rPr>
          <w:rFonts w:cs="Times New Roman"/>
          <w:sz w:val="24"/>
          <w:szCs w:val="24"/>
        </w:rPr>
        <w:t> </w:t>
      </w:r>
      <w:r w:rsidRPr="003B78A3">
        <w:rPr>
          <w:rStyle w:val="Bold"/>
          <w:rFonts w:cs="Times New Roman"/>
          <w:sz w:val="24"/>
          <w:szCs w:val="24"/>
        </w:rPr>
        <w:t>Сформированность коммуникативных действий</w:t>
      </w:r>
      <w:r w:rsidRPr="003B78A3">
        <w:rPr>
          <w:rFonts w:cs="Times New Roman"/>
          <w:sz w:val="24"/>
          <w:szCs w:val="24"/>
        </w:rPr>
        <w:t xml:space="preserve">, </w:t>
      </w:r>
      <w:proofErr w:type="gramStart"/>
      <w:r w:rsidRPr="003B78A3">
        <w:rPr>
          <w:rFonts w:cs="Times New Roman"/>
          <w:sz w:val="24"/>
          <w:szCs w:val="24"/>
        </w:rPr>
        <w:t>проявляющаяся</w:t>
      </w:r>
      <w:proofErr w:type="gramEnd"/>
      <w:r w:rsidRPr="003B78A3">
        <w:rPr>
          <w:rFonts w:cs="Times New Roman"/>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FE214C" w:rsidRPr="003B78A3" w:rsidRDefault="00FE214C">
      <w:pPr>
        <w:pStyle w:val="h3"/>
        <w:rPr>
          <w:rFonts w:cs="Times New Roman"/>
          <w:sz w:val="24"/>
          <w:szCs w:val="24"/>
        </w:rPr>
      </w:pPr>
      <w:r w:rsidRPr="003B78A3">
        <w:rPr>
          <w:rFonts w:cs="Times New Roman"/>
          <w:sz w:val="24"/>
          <w:szCs w:val="24"/>
        </w:rPr>
        <w:t>Особенности оценки предметных результатов</w:t>
      </w:r>
    </w:p>
    <w:p w:rsidR="00FE214C" w:rsidRPr="003B78A3" w:rsidRDefault="00FE214C">
      <w:pPr>
        <w:pStyle w:val="body"/>
        <w:rPr>
          <w:rFonts w:cs="Times New Roman"/>
          <w:sz w:val="24"/>
          <w:szCs w:val="24"/>
        </w:rPr>
      </w:pPr>
      <w:r w:rsidRPr="003B78A3">
        <w:rPr>
          <w:rFonts w:cs="Times New Roman"/>
          <w:sz w:val="24"/>
          <w:szCs w:val="24"/>
        </w:rPr>
        <w:t>Оценка предметных результатов представляет собой оценку достижения обучающимся план</w:t>
      </w:r>
      <w:r w:rsidRPr="003B78A3">
        <w:rPr>
          <w:rFonts w:cs="Times New Roman"/>
          <w:sz w:val="24"/>
          <w:szCs w:val="24"/>
        </w:rPr>
        <w:t>и</w:t>
      </w:r>
      <w:r w:rsidRPr="003B78A3">
        <w:rPr>
          <w:rFonts w:cs="Times New Roman"/>
          <w:sz w:val="24"/>
          <w:szCs w:val="24"/>
        </w:rPr>
        <w:t>руемых результатов по отдельным предметам. Основой для оценки предметных результатов явл</w:t>
      </w:r>
      <w:r w:rsidRPr="003B78A3">
        <w:rPr>
          <w:rFonts w:cs="Times New Roman"/>
          <w:sz w:val="24"/>
          <w:szCs w:val="24"/>
        </w:rPr>
        <w:t>я</w:t>
      </w:r>
      <w:r w:rsidRPr="003B78A3">
        <w:rPr>
          <w:rFonts w:cs="Times New Roman"/>
          <w:sz w:val="24"/>
          <w:szCs w:val="24"/>
        </w:rPr>
        <w:t>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3B78A3" w:rsidRDefault="00FE214C">
      <w:pPr>
        <w:pStyle w:val="body"/>
        <w:rPr>
          <w:rFonts w:cs="Times New Roman"/>
          <w:sz w:val="24"/>
          <w:szCs w:val="24"/>
        </w:rPr>
      </w:pPr>
      <w:r w:rsidRPr="003B78A3">
        <w:rPr>
          <w:rFonts w:cs="Times New Roman"/>
          <w:sz w:val="24"/>
          <w:szCs w:val="24"/>
        </w:rPr>
        <w:t>Формирование предметных результатов обеспечивается каждым учебным предметом.</w:t>
      </w:r>
    </w:p>
    <w:p w:rsidR="00FE214C" w:rsidRPr="003B78A3" w:rsidRDefault="00FE214C">
      <w:pPr>
        <w:pStyle w:val="body"/>
        <w:rPr>
          <w:rFonts w:cs="Times New Roman"/>
          <w:sz w:val="24"/>
          <w:szCs w:val="24"/>
        </w:rPr>
      </w:pPr>
      <w:r w:rsidRPr="003B78A3">
        <w:rPr>
          <w:rFonts w:cs="Times New Roman"/>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w:t>
      </w:r>
      <w:proofErr w:type="gramStart"/>
      <w:r w:rsidRPr="003B78A3">
        <w:rPr>
          <w:rFonts w:cs="Times New Roman"/>
          <w:sz w:val="24"/>
          <w:szCs w:val="24"/>
        </w:rPr>
        <w:t>естественно-научной</w:t>
      </w:r>
      <w:proofErr w:type="gramEnd"/>
      <w:r w:rsidRPr="003B78A3">
        <w:rPr>
          <w:rFonts w:cs="Times New Roman"/>
          <w:sz w:val="24"/>
          <w:szCs w:val="24"/>
        </w:rPr>
        <w:t xml:space="preserve">, читательской и др.). </w:t>
      </w:r>
    </w:p>
    <w:p w:rsidR="00FE214C" w:rsidRPr="003B78A3" w:rsidRDefault="00FE214C">
      <w:pPr>
        <w:pStyle w:val="body"/>
        <w:rPr>
          <w:rFonts w:cs="Times New Roman"/>
          <w:sz w:val="24"/>
          <w:szCs w:val="24"/>
        </w:rPr>
      </w:pPr>
      <w:r w:rsidRPr="003B78A3">
        <w:rPr>
          <w:rFonts w:cs="Times New Roman"/>
          <w:sz w:val="24"/>
          <w:szCs w:val="24"/>
        </w:rPr>
        <w:lastRenderedPageBreak/>
        <w:t>Для оценки предметных результатов предлагаются следую</w:t>
      </w:r>
      <w:r w:rsidRPr="003B78A3">
        <w:rPr>
          <w:rFonts w:cs="Times New Roman"/>
          <w:spacing w:val="-2"/>
          <w:sz w:val="24"/>
          <w:szCs w:val="24"/>
        </w:rPr>
        <w:t xml:space="preserve">щие критерии: </w:t>
      </w:r>
      <w:r w:rsidRPr="003B78A3">
        <w:rPr>
          <w:rStyle w:val="BoldItalic"/>
          <w:rFonts w:cs="Times New Roman"/>
          <w:spacing w:val="-2"/>
          <w:sz w:val="24"/>
          <w:szCs w:val="24"/>
        </w:rPr>
        <w:t>знание и понимание</w:t>
      </w:r>
      <w:r w:rsidRPr="003B78A3">
        <w:rPr>
          <w:rFonts w:cs="Times New Roman"/>
          <w:spacing w:val="-2"/>
          <w:sz w:val="24"/>
          <w:szCs w:val="24"/>
        </w:rPr>
        <w:t xml:space="preserve">, </w:t>
      </w:r>
      <w:r w:rsidRPr="003B78A3">
        <w:rPr>
          <w:rStyle w:val="BoldItalic"/>
          <w:rFonts w:cs="Times New Roman"/>
          <w:spacing w:val="-2"/>
          <w:sz w:val="24"/>
          <w:szCs w:val="24"/>
        </w:rPr>
        <w:t>применение</w:t>
      </w:r>
      <w:r w:rsidRPr="003B78A3">
        <w:rPr>
          <w:rFonts w:cs="Times New Roman"/>
          <w:spacing w:val="-2"/>
          <w:sz w:val="24"/>
          <w:szCs w:val="24"/>
        </w:rPr>
        <w:t xml:space="preserve">, </w:t>
      </w:r>
      <w:r w:rsidRPr="003B78A3">
        <w:rPr>
          <w:rStyle w:val="BoldItalic"/>
          <w:rFonts w:cs="Times New Roman"/>
          <w:spacing w:val="-2"/>
          <w:sz w:val="24"/>
          <w:szCs w:val="24"/>
        </w:rPr>
        <w:t>функцио</w:t>
      </w:r>
      <w:r w:rsidRPr="003B78A3">
        <w:rPr>
          <w:rStyle w:val="BoldItalic"/>
          <w:rFonts w:cs="Times New Roman"/>
          <w:sz w:val="24"/>
          <w:szCs w:val="24"/>
        </w:rPr>
        <w:t>нальность</w:t>
      </w:r>
      <w:r w:rsidRPr="003B78A3">
        <w:rPr>
          <w:rFonts w:cs="Times New Roman"/>
          <w:sz w:val="24"/>
          <w:szCs w:val="24"/>
        </w:rPr>
        <w:t>.</w:t>
      </w:r>
    </w:p>
    <w:p w:rsidR="00FE214C" w:rsidRPr="003B78A3" w:rsidRDefault="00FE214C">
      <w:pPr>
        <w:pStyle w:val="body"/>
        <w:rPr>
          <w:rFonts w:cs="Times New Roman"/>
          <w:sz w:val="24"/>
          <w:szCs w:val="24"/>
        </w:rPr>
      </w:pPr>
      <w:r w:rsidRPr="003B78A3">
        <w:rPr>
          <w:rFonts w:cs="Times New Roman"/>
          <w:sz w:val="24"/>
          <w:szCs w:val="24"/>
        </w:rPr>
        <w:t>Обобщенный критерий «</w:t>
      </w:r>
      <w:r w:rsidRPr="003B78A3">
        <w:rPr>
          <w:rStyle w:val="Bold"/>
          <w:rFonts w:cs="Times New Roman"/>
          <w:sz w:val="24"/>
          <w:szCs w:val="24"/>
        </w:rPr>
        <w:t>Знание и понимание</w:t>
      </w:r>
      <w:r w:rsidRPr="003B78A3">
        <w:rPr>
          <w:rFonts w:cs="Times New Roman"/>
          <w:sz w:val="24"/>
          <w:szCs w:val="24"/>
        </w:rPr>
        <w:t xml:space="preserve">» включает знание и понимание </w:t>
      </w:r>
      <w:proofErr w:type="gramStart"/>
      <w:r w:rsidRPr="003B78A3">
        <w:rPr>
          <w:rFonts w:cs="Times New Roman"/>
          <w:sz w:val="24"/>
          <w:szCs w:val="24"/>
        </w:rPr>
        <w:t>роли изучаемой области знания/вида деятельности</w:t>
      </w:r>
      <w:proofErr w:type="gramEnd"/>
      <w:r w:rsidRPr="003B78A3">
        <w:rPr>
          <w:rFonts w:cs="Times New Roman"/>
          <w:sz w:val="24"/>
          <w:szCs w:val="24"/>
        </w:rPr>
        <w:t xml:space="preserve"> в различных контекстах, знание и понимание терминологии, п</w:t>
      </w:r>
      <w:r w:rsidRPr="003B78A3">
        <w:rPr>
          <w:rFonts w:cs="Times New Roman"/>
          <w:sz w:val="24"/>
          <w:szCs w:val="24"/>
        </w:rPr>
        <w:t>о</w:t>
      </w:r>
      <w:r w:rsidRPr="003B78A3">
        <w:rPr>
          <w:rFonts w:cs="Times New Roman"/>
          <w:sz w:val="24"/>
          <w:szCs w:val="24"/>
        </w:rPr>
        <w:t>нятий и идей, а также процедурных знаний или алгоритмов.</w:t>
      </w:r>
    </w:p>
    <w:p w:rsidR="00FE214C" w:rsidRPr="003B78A3" w:rsidRDefault="00FE214C">
      <w:pPr>
        <w:pStyle w:val="body"/>
        <w:rPr>
          <w:rFonts w:cs="Times New Roman"/>
          <w:sz w:val="24"/>
          <w:szCs w:val="24"/>
        </w:rPr>
      </w:pPr>
      <w:r w:rsidRPr="003B78A3">
        <w:rPr>
          <w:rFonts w:cs="Times New Roman"/>
          <w:sz w:val="24"/>
          <w:szCs w:val="24"/>
        </w:rPr>
        <w:t>Обобщенный критерий «</w:t>
      </w:r>
      <w:r w:rsidRPr="003B78A3">
        <w:rPr>
          <w:rStyle w:val="Bold"/>
          <w:rFonts w:cs="Times New Roman"/>
          <w:sz w:val="24"/>
          <w:szCs w:val="24"/>
        </w:rPr>
        <w:t>Применение</w:t>
      </w:r>
      <w:r w:rsidRPr="003B78A3">
        <w:rPr>
          <w:rFonts w:cs="Times New Roman"/>
          <w:sz w:val="24"/>
          <w:szCs w:val="24"/>
        </w:rPr>
        <w:t>» включает:</w:t>
      </w:r>
    </w:p>
    <w:p w:rsidR="00FE214C" w:rsidRPr="003B78A3" w:rsidRDefault="00FE214C">
      <w:pPr>
        <w:pStyle w:val="list-dash"/>
        <w:rPr>
          <w:rFonts w:cs="Times New Roman"/>
          <w:sz w:val="24"/>
          <w:szCs w:val="24"/>
        </w:rPr>
      </w:pPr>
      <w:r w:rsidRPr="003B78A3">
        <w:rPr>
          <w:rFonts w:cs="Times New Roman"/>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3B78A3" w:rsidRDefault="00FE214C">
      <w:pPr>
        <w:pStyle w:val="list-dash"/>
        <w:rPr>
          <w:rFonts w:cs="Times New Roman"/>
          <w:sz w:val="24"/>
          <w:szCs w:val="24"/>
        </w:rPr>
      </w:pPr>
      <w:r w:rsidRPr="003B78A3">
        <w:rPr>
          <w:rFonts w:cs="Times New Roman"/>
          <w:sz w:val="24"/>
          <w:szCs w:val="24"/>
        </w:rPr>
        <w:t xml:space="preserve">использование </w:t>
      </w:r>
      <w:r w:rsidRPr="003B78A3">
        <w:rPr>
          <w:rStyle w:val="Italic"/>
          <w:rFonts w:cs="Times New Roman"/>
          <w:sz w:val="24"/>
          <w:szCs w:val="24"/>
        </w:rPr>
        <w:t>специфических для предмета способов действий и видов деятельности</w:t>
      </w:r>
      <w:r w:rsidRPr="003B78A3">
        <w:rPr>
          <w:rFonts w:cs="Times New Roman"/>
          <w:sz w:val="24"/>
          <w:szCs w:val="24"/>
        </w:rPr>
        <w:t xml:space="preserve"> по п</w:t>
      </w:r>
      <w:r w:rsidRPr="003B78A3">
        <w:rPr>
          <w:rFonts w:cs="Times New Roman"/>
          <w:sz w:val="24"/>
          <w:szCs w:val="24"/>
        </w:rPr>
        <w:t>о</w:t>
      </w:r>
      <w:r w:rsidRPr="003B78A3">
        <w:rPr>
          <w:rFonts w:cs="Times New Roman"/>
          <w:sz w:val="24"/>
          <w:szCs w:val="24"/>
        </w:rPr>
        <w:t>лучению нового знания, его интерпретации, применению и преобразованию при решении учебных задач/проблем, в том числе в ходе поисковой деятельности, уче</w:t>
      </w:r>
      <w:r w:rsidRPr="003B78A3">
        <w:rPr>
          <w:rFonts w:cs="Times New Roman"/>
          <w:sz w:val="24"/>
          <w:szCs w:val="24"/>
        </w:rPr>
        <w:t>б</w:t>
      </w:r>
      <w:r w:rsidRPr="003B78A3">
        <w:rPr>
          <w:rFonts w:cs="Times New Roman"/>
          <w:sz w:val="24"/>
          <w:szCs w:val="24"/>
        </w:rPr>
        <w:t>но-исследовательской и учебно-проектной деятельности.</w:t>
      </w:r>
    </w:p>
    <w:p w:rsidR="00FE214C" w:rsidRPr="003B78A3" w:rsidRDefault="00FE214C">
      <w:pPr>
        <w:pStyle w:val="body"/>
        <w:rPr>
          <w:rFonts w:cs="Times New Roman"/>
          <w:sz w:val="24"/>
          <w:szCs w:val="24"/>
        </w:rPr>
      </w:pPr>
      <w:r w:rsidRPr="003B78A3">
        <w:rPr>
          <w:rFonts w:cs="Times New Roman"/>
          <w:sz w:val="24"/>
          <w:szCs w:val="24"/>
        </w:rPr>
        <w:t>Обобщенный критерий «</w:t>
      </w:r>
      <w:r w:rsidRPr="003B78A3">
        <w:rPr>
          <w:rStyle w:val="Bold"/>
          <w:rFonts w:cs="Times New Roman"/>
          <w:sz w:val="24"/>
          <w:szCs w:val="24"/>
        </w:rPr>
        <w:t>Функциональность</w:t>
      </w:r>
      <w:r w:rsidRPr="003B78A3">
        <w:rPr>
          <w:rFonts w:cs="Times New Roman"/>
          <w:sz w:val="24"/>
          <w:szCs w:val="24"/>
        </w:rPr>
        <w:t xml:space="preserve">» включает использование </w:t>
      </w:r>
      <w:r w:rsidRPr="003B78A3">
        <w:rPr>
          <w:rStyle w:val="Italic"/>
          <w:rFonts w:cs="Times New Roman"/>
          <w:sz w:val="24"/>
          <w:szCs w:val="24"/>
        </w:rPr>
        <w:t>теоретического мат</w:t>
      </w:r>
      <w:r w:rsidRPr="003B78A3">
        <w:rPr>
          <w:rStyle w:val="Italic"/>
          <w:rFonts w:cs="Times New Roman"/>
          <w:sz w:val="24"/>
          <w:szCs w:val="24"/>
        </w:rPr>
        <w:t>е</w:t>
      </w:r>
      <w:r w:rsidRPr="003B78A3">
        <w:rPr>
          <w:rStyle w:val="Italic"/>
          <w:rFonts w:cs="Times New Roman"/>
          <w:sz w:val="24"/>
          <w:szCs w:val="24"/>
        </w:rPr>
        <w:t>риала</w:t>
      </w:r>
      <w:r w:rsidRPr="003B78A3">
        <w:rPr>
          <w:rFonts w:cs="Times New Roman"/>
          <w:sz w:val="24"/>
          <w:szCs w:val="24"/>
        </w:rPr>
        <w:t xml:space="preserve">, </w:t>
      </w:r>
      <w:r w:rsidRPr="003B78A3">
        <w:rPr>
          <w:rStyle w:val="Italic"/>
          <w:rFonts w:cs="Times New Roman"/>
          <w:sz w:val="24"/>
          <w:szCs w:val="24"/>
        </w:rPr>
        <w:t>методологического и процедурного знания</w:t>
      </w:r>
      <w:r w:rsidRPr="003B78A3">
        <w:rPr>
          <w:rFonts w:cs="Times New Roman"/>
          <w:sz w:val="24"/>
          <w:szCs w:val="24"/>
        </w:rPr>
        <w:t xml:space="preserve"> при решении </w:t>
      </w:r>
      <w:r w:rsidRPr="003B78A3">
        <w:rPr>
          <w:rStyle w:val="BoldItalic"/>
          <w:rFonts w:cs="Times New Roman"/>
          <w:sz w:val="24"/>
          <w:szCs w:val="24"/>
        </w:rPr>
        <w:t>внеучебных проблем</w:t>
      </w:r>
      <w:r w:rsidRPr="003B78A3">
        <w:rPr>
          <w:rFonts w:cs="Times New Roman"/>
          <w:sz w:val="24"/>
          <w:szCs w:val="24"/>
        </w:rPr>
        <w:t>, различа</w:t>
      </w:r>
      <w:r w:rsidRPr="003B78A3">
        <w:rPr>
          <w:rFonts w:cs="Times New Roman"/>
          <w:sz w:val="24"/>
          <w:szCs w:val="24"/>
        </w:rPr>
        <w:t>ю</w:t>
      </w:r>
      <w:r w:rsidRPr="003B78A3">
        <w:rPr>
          <w:rFonts w:cs="Times New Roman"/>
          <w:sz w:val="24"/>
          <w:szCs w:val="24"/>
        </w:rPr>
        <w:t>щихся сложностью предметного содержания, читательских умений, контекста, а также сочетанием когнитивных операций.</w:t>
      </w:r>
    </w:p>
    <w:p w:rsidR="00FE214C" w:rsidRPr="003B78A3" w:rsidRDefault="00FE214C">
      <w:pPr>
        <w:pStyle w:val="body"/>
        <w:rPr>
          <w:rFonts w:cs="Times New Roman"/>
          <w:sz w:val="24"/>
          <w:szCs w:val="24"/>
        </w:rPr>
      </w:pPr>
      <w:r w:rsidRPr="003B78A3">
        <w:rPr>
          <w:rFonts w:cs="Times New Roman"/>
          <w:sz w:val="24"/>
          <w:szCs w:val="24"/>
        </w:rPr>
        <w:t>В отличие от оценки способности обучающихся к решению учебно-познавательных и уче</w:t>
      </w:r>
      <w:r w:rsidRPr="003B78A3">
        <w:rPr>
          <w:rFonts w:cs="Times New Roman"/>
          <w:sz w:val="24"/>
          <w:szCs w:val="24"/>
        </w:rPr>
        <w:t>б</w:t>
      </w:r>
      <w:r w:rsidRPr="003B78A3">
        <w:rPr>
          <w:rFonts w:cs="Times New Roman"/>
          <w:sz w:val="24"/>
          <w:szCs w:val="24"/>
        </w:rPr>
        <w:t>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w:t>
      </w:r>
      <w:r w:rsidRPr="003B78A3">
        <w:rPr>
          <w:rFonts w:cs="Times New Roman"/>
          <w:sz w:val="24"/>
          <w:szCs w:val="24"/>
        </w:rPr>
        <w:t>в</w:t>
      </w:r>
      <w:r w:rsidRPr="003B78A3">
        <w:rPr>
          <w:rFonts w:cs="Times New Roman"/>
          <w:sz w:val="24"/>
          <w:szCs w:val="24"/>
        </w:rPr>
        <w:t xml:space="preserve">ление способности обучающихся </w:t>
      </w:r>
      <w:proofErr w:type="gramStart"/>
      <w:r w:rsidRPr="003B78A3">
        <w:rPr>
          <w:rFonts w:cs="Times New Roman"/>
          <w:sz w:val="24"/>
          <w:szCs w:val="24"/>
        </w:rPr>
        <w:t>применять</w:t>
      </w:r>
      <w:proofErr w:type="gramEnd"/>
      <w:r w:rsidRPr="003B78A3">
        <w:rPr>
          <w:rFonts w:cs="Times New Roman"/>
          <w:sz w:val="24"/>
          <w:szCs w:val="24"/>
        </w:rPr>
        <w:t xml:space="preserve"> предметные знания и умения во внеучебной ситуации, в ситуациях, приближенных к реальной жизни. </w:t>
      </w:r>
    </w:p>
    <w:p w:rsidR="00FE214C" w:rsidRPr="003B78A3" w:rsidRDefault="00FE214C">
      <w:pPr>
        <w:pStyle w:val="body"/>
        <w:rPr>
          <w:rFonts w:cs="Times New Roman"/>
          <w:sz w:val="24"/>
          <w:szCs w:val="24"/>
        </w:rPr>
      </w:pPr>
      <w:r w:rsidRPr="003B78A3">
        <w:rPr>
          <w:rFonts w:cs="Times New Roman"/>
          <w:sz w:val="24"/>
          <w:szCs w:val="24"/>
        </w:rPr>
        <w:t>При оценке сформированности предметных результатов по критерию «функциональность» ра</w:t>
      </w:r>
      <w:r w:rsidRPr="003B78A3">
        <w:rPr>
          <w:rFonts w:cs="Times New Roman"/>
          <w:sz w:val="24"/>
          <w:szCs w:val="24"/>
        </w:rPr>
        <w:t>з</w:t>
      </w:r>
      <w:r w:rsidRPr="003B78A3">
        <w:rPr>
          <w:rFonts w:cs="Times New Roman"/>
          <w:sz w:val="24"/>
          <w:szCs w:val="24"/>
        </w:rPr>
        <w:t>деляют:</w:t>
      </w:r>
    </w:p>
    <w:p w:rsidR="00FE214C" w:rsidRPr="003B78A3" w:rsidRDefault="00FE214C">
      <w:pPr>
        <w:pStyle w:val="list-dash"/>
        <w:rPr>
          <w:rFonts w:cs="Times New Roman"/>
          <w:sz w:val="24"/>
          <w:szCs w:val="24"/>
        </w:rPr>
      </w:pPr>
      <w:r w:rsidRPr="003B78A3">
        <w:rPr>
          <w:rFonts w:cs="Times New Roman"/>
          <w:sz w:val="24"/>
          <w:szCs w:val="24"/>
        </w:rPr>
        <w:t>оценку сформированности отдельных элементов функциональной грамотности в ходе изуч</w:t>
      </w:r>
      <w:r w:rsidRPr="003B78A3">
        <w:rPr>
          <w:rFonts w:cs="Times New Roman"/>
          <w:sz w:val="24"/>
          <w:szCs w:val="24"/>
        </w:rPr>
        <w:t>е</w:t>
      </w:r>
      <w:r w:rsidRPr="003B78A3">
        <w:rPr>
          <w:rFonts w:cs="Times New Roman"/>
          <w:sz w:val="24"/>
          <w:szCs w:val="24"/>
        </w:rPr>
        <w:t>ния отдельных предметов, т.е. способности применить изученные знания и умения при реш</w:t>
      </w:r>
      <w:r w:rsidRPr="003B78A3">
        <w:rPr>
          <w:rFonts w:cs="Times New Roman"/>
          <w:sz w:val="24"/>
          <w:szCs w:val="24"/>
        </w:rPr>
        <w:t>е</w:t>
      </w:r>
      <w:r w:rsidRPr="003B78A3">
        <w:rPr>
          <w:rFonts w:cs="Times New Roman"/>
          <w:sz w:val="24"/>
          <w:szCs w:val="24"/>
        </w:rPr>
        <w:t>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3B78A3" w:rsidRDefault="00FE214C">
      <w:pPr>
        <w:pStyle w:val="list-dash"/>
        <w:rPr>
          <w:rFonts w:cs="Times New Roman"/>
          <w:sz w:val="24"/>
          <w:szCs w:val="24"/>
        </w:rPr>
      </w:pPr>
      <w:r w:rsidRPr="003B78A3">
        <w:rPr>
          <w:rFonts w:cs="Times New Roman"/>
          <w:sz w:val="24"/>
          <w:szCs w:val="24"/>
        </w:rPr>
        <w:t>оценку сформированности отдельных элементов функциональной грамотности в ходе изуч</w:t>
      </w:r>
      <w:r w:rsidRPr="003B78A3">
        <w:rPr>
          <w:rFonts w:cs="Times New Roman"/>
          <w:sz w:val="24"/>
          <w:szCs w:val="24"/>
        </w:rPr>
        <w:t>е</w:t>
      </w:r>
      <w:r w:rsidRPr="003B78A3">
        <w:rPr>
          <w:rFonts w:cs="Times New Roman"/>
          <w:sz w:val="24"/>
          <w:szCs w:val="24"/>
        </w:rPr>
        <w:t>ния отдельных предметов, не связанных напрямую с изучаемым материалом, например эл</w:t>
      </w:r>
      <w:r w:rsidRPr="003B78A3">
        <w:rPr>
          <w:rFonts w:cs="Times New Roman"/>
          <w:sz w:val="24"/>
          <w:szCs w:val="24"/>
        </w:rPr>
        <w:t>е</w:t>
      </w:r>
      <w:r w:rsidRPr="003B78A3">
        <w:rPr>
          <w:rFonts w:cs="Times New Roman"/>
          <w:sz w:val="24"/>
          <w:szCs w:val="24"/>
        </w:rPr>
        <w:t>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3B78A3" w:rsidRDefault="00FE214C">
      <w:pPr>
        <w:pStyle w:val="list-dash"/>
        <w:rPr>
          <w:rFonts w:cs="Times New Roman"/>
          <w:sz w:val="24"/>
          <w:szCs w:val="24"/>
        </w:rPr>
      </w:pPr>
      <w:r w:rsidRPr="003B78A3">
        <w:rPr>
          <w:rFonts w:cs="Times New Roman"/>
          <w:sz w:val="24"/>
          <w:szCs w:val="24"/>
        </w:rPr>
        <w:t>оценку сформированности собственно функциональной грамотности, построенной на соде</w:t>
      </w:r>
      <w:r w:rsidRPr="003B78A3">
        <w:rPr>
          <w:rFonts w:cs="Times New Roman"/>
          <w:sz w:val="24"/>
          <w:szCs w:val="24"/>
        </w:rPr>
        <w:t>р</w:t>
      </w:r>
      <w:r w:rsidRPr="003B78A3">
        <w:rPr>
          <w:rFonts w:cs="Times New Roman"/>
          <w:sz w:val="24"/>
          <w:szCs w:val="24"/>
        </w:rPr>
        <w:t>жании различных предметов и внеучебных ситуациях. Такие процедуры строятся на спец</w:t>
      </w:r>
      <w:r w:rsidRPr="003B78A3">
        <w:rPr>
          <w:rFonts w:cs="Times New Roman"/>
          <w:sz w:val="24"/>
          <w:szCs w:val="24"/>
        </w:rPr>
        <w:t>и</w:t>
      </w:r>
      <w:r w:rsidRPr="003B78A3">
        <w:rPr>
          <w:rFonts w:cs="Times New Roman"/>
          <w:sz w:val="24"/>
          <w:szCs w:val="24"/>
        </w:rPr>
        <w:t>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E214C" w:rsidRPr="003B78A3" w:rsidRDefault="00FE214C">
      <w:pPr>
        <w:pStyle w:val="body"/>
        <w:rPr>
          <w:rFonts w:cs="Times New Roman"/>
          <w:sz w:val="24"/>
          <w:szCs w:val="24"/>
        </w:rPr>
      </w:pPr>
      <w:r w:rsidRPr="003B78A3">
        <w:rPr>
          <w:rFonts w:cs="Times New Roman"/>
          <w:sz w:val="24"/>
          <w:szCs w:val="24"/>
        </w:rPr>
        <w:t>Оценка предметных результатов ведется каждым учителем в ходе процедур текущего, тематич</w:t>
      </w:r>
      <w:r w:rsidRPr="003B78A3">
        <w:rPr>
          <w:rFonts w:cs="Times New Roman"/>
          <w:sz w:val="24"/>
          <w:szCs w:val="24"/>
        </w:rPr>
        <w:t>е</w:t>
      </w:r>
      <w:r w:rsidRPr="003B78A3">
        <w:rPr>
          <w:rFonts w:cs="Times New Roman"/>
          <w:sz w:val="24"/>
          <w:szCs w:val="24"/>
        </w:rPr>
        <w:t>ского, промежуточного и итогового контроля, а также администрацией образовательной организ</w:t>
      </w:r>
      <w:r w:rsidRPr="003B78A3">
        <w:rPr>
          <w:rFonts w:cs="Times New Roman"/>
          <w:sz w:val="24"/>
          <w:szCs w:val="24"/>
        </w:rPr>
        <w:t>а</w:t>
      </w:r>
      <w:r w:rsidRPr="003B78A3">
        <w:rPr>
          <w:rFonts w:cs="Times New Roman"/>
          <w:sz w:val="24"/>
          <w:szCs w:val="24"/>
        </w:rPr>
        <w:t>ции в ходе внутришкольного мониторинга.</w:t>
      </w:r>
    </w:p>
    <w:p w:rsidR="00FE214C" w:rsidRPr="003B78A3" w:rsidRDefault="00FE214C">
      <w:pPr>
        <w:pStyle w:val="body"/>
        <w:rPr>
          <w:rFonts w:cs="Times New Roman"/>
          <w:sz w:val="24"/>
          <w:szCs w:val="24"/>
        </w:rPr>
      </w:pPr>
      <w:r w:rsidRPr="003B78A3">
        <w:rPr>
          <w:rFonts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w:t>
      </w:r>
      <w:r w:rsidRPr="003B78A3">
        <w:rPr>
          <w:rFonts w:cs="Times New Roman"/>
          <w:sz w:val="24"/>
          <w:szCs w:val="24"/>
        </w:rPr>
        <w:t>о</w:t>
      </w:r>
      <w:r w:rsidRPr="003B78A3">
        <w:rPr>
          <w:rFonts w:cs="Times New Roman"/>
          <w:sz w:val="24"/>
          <w:szCs w:val="24"/>
        </w:rPr>
        <w:t>дится до сведения учащихся и их родителей (законных представителей). Описание должно вкл</w:t>
      </w:r>
      <w:r w:rsidRPr="003B78A3">
        <w:rPr>
          <w:rFonts w:cs="Times New Roman"/>
          <w:sz w:val="24"/>
          <w:szCs w:val="24"/>
        </w:rPr>
        <w:t>ю</w:t>
      </w:r>
      <w:r w:rsidRPr="003B78A3">
        <w:rPr>
          <w:rFonts w:cs="Times New Roman"/>
          <w:sz w:val="24"/>
          <w:szCs w:val="24"/>
        </w:rPr>
        <w:t>чить:</w:t>
      </w:r>
    </w:p>
    <w:p w:rsidR="00FE214C" w:rsidRPr="003B78A3" w:rsidRDefault="00FE214C">
      <w:pPr>
        <w:pStyle w:val="list-dash"/>
        <w:rPr>
          <w:rFonts w:cs="Times New Roman"/>
          <w:sz w:val="24"/>
          <w:szCs w:val="24"/>
        </w:rPr>
      </w:pPr>
      <w:r w:rsidRPr="003B78A3">
        <w:rPr>
          <w:rFonts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3B78A3" w:rsidRDefault="00FE214C">
      <w:pPr>
        <w:pStyle w:val="list-dash"/>
        <w:rPr>
          <w:rFonts w:cs="Times New Roman"/>
          <w:sz w:val="24"/>
          <w:szCs w:val="24"/>
        </w:rPr>
      </w:pPr>
      <w:r w:rsidRPr="003B78A3">
        <w:rPr>
          <w:rFonts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3B78A3" w:rsidRDefault="00FE214C">
      <w:pPr>
        <w:pStyle w:val="list-dash"/>
        <w:rPr>
          <w:rFonts w:cs="Times New Roman"/>
          <w:sz w:val="24"/>
          <w:szCs w:val="24"/>
        </w:rPr>
      </w:pPr>
      <w:r w:rsidRPr="003B78A3">
        <w:rPr>
          <w:rFonts w:cs="Times New Roman"/>
          <w:sz w:val="24"/>
          <w:szCs w:val="24"/>
        </w:rPr>
        <w:t>график контрольных мероприятий.</w:t>
      </w:r>
    </w:p>
    <w:p w:rsidR="00FE214C" w:rsidRPr="00BE0AE5" w:rsidRDefault="00FE214C">
      <w:pPr>
        <w:pStyle w:val="h3"/>
        <w:rPr>
          <w:rFonts w:cs="Times New Roman"/>
        </w:rPr>
      </w:pPr>
      <w:r w:rsidRPr="00BE0AE5">
        <w:rPr>
          <w:rFonts w:cs="Times New Roman"/>
        </w:rPr>
        <w:lastRenderedPageBreak/>
        <w:t>1.3.3.</w:t>
      </w:r>
      <w:r w:rsidRPr="00BE0AE5">
        <w:rPr>
          <w:rFonts w:cs="Times New Roman"/>
        </w:rPr>
        <w:t> </w:t>
      </w:r>
      <w:r w:rsidRPr="00BE0AE5">
        <w:rPr>
          <w:rFonts w:cs="Times New Roman"/>
        </w:rPr>
        <w:t>Организация и содержание оценочных процедур</w:t>
      </w:r>
    </w:p>
    <w:p w:rsidR="00FE214C" w:rsidRPr="002075CF" w:rsidRDefault="00FE214C">
      <w:pPr>
        <w:pStyle w:val="body"/>
        <w:rPr>
          <w:rFonts w:cs="Times New Roman"/>
          <w:sz w:val="24"/>
          <w:szCs w:val="24"/>
        </w:rPr>
      </w:pPr>
      <w:r w:rsidRPr="002075CF">
        <w:rPr>
          <w:rStyle w:val="Bold"/>
          <w:rFonts w:cs="Times New Roman"/>
          <w:sz w:val="24"/>
          <w:szCs w:val="24"/>
        </w:rPr>
        <w:t>Стартовая диагностика</w:t>
      </w:r>
      <w:r w:rsidRPr="002075CF">
        <w:rPr>
          <w:rFonts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w:t>
      </w:r>
      <w:r w:rsidRPr="002075CF">
        <w:rPr>
          <w:rFonts w:cs="Times New Roman"/>
          <w:sz w:val="24"/>
          <w:szCs w:val="24"/>
        </w:rPr>
        <w:t>и</w:t>
      </w:r>
      <w:r w:rsidRPr="002075CF">
        <w:rPr>
          <w:rFonts w:cs="Times New Roman"/>
          <w:sz w:val="24"/>
          <w:szCs w:val="24"/>
        </w:rPr>
        <w:t>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2075CF">
        <w:rPr>
          <w:rStyle w:val="BoldItalic"/>
          <w:rFonts w:cs="Times New Roman"/>
          <w:sz w:val="24"/>
          <w:szCs w:val="24"/>
        </w:rPr>
        <w:t xml:space="preserve">. </w:t>
      </w:r>
      <w:r w:rsidRPr="002075CF">
        <w:rPr>
          <w:rFonts w:cs="Times New Roman"/>
          <w:sz w:val="24"/>
          <w:szCs w:val="24"/>
        </w:rPr>
        <w:t>Стартовая диагностика может проводиться также учителями с целью оценки готовн</w:t>
      </w:r>
      <w:r w:rsidRPr="002075CF">
        <w:rPr>
          <w:rFonts w:cs="Times New Roman"/>
          <w:sz w:val="24"/>
          <w:szCs w:val="24"/>
        </w:rPr>
        <w:t>о</w:t>
      </w:r>
      <w:r w:rsidRPr="002075CF">
        <w:rPr>
          <w:rFonts w:cs="Times New Roman"/>
          <w:sz w:val="24"/>
          <w:szCs w:val="24"/>
        </w:rPr>
        <w:t>сти к изучению отдельных предметов (разделов). Результаты стартовой диагностики являются о</w:t>
      </w:r>
      <w:r w:rsidRPr="002075CF">
        <w:rPr>
          <w:rFonts w:cs="Times New Roman"/>
          <w:sz w:val="24"/>
          <w:szCs w:val="24"/>
        </w:rPr>
        <w:t>с</w:t>
      </w:r>
      <w:r w:rsidRPr="002075CF">
        <w:rPr>
          <w:rFonts w:cs="Times New Roman"/>
          <w:sz w:val="24"/>
          <w:szCs w:val="24"/>
        </w:rPr>
        <w:t>нованием для корректировки учебных программ и индивидуализации учебного процесса.</w:t>
      </w:r>
    </w:p>
    <w:p w:rsidR="00FE214C" w:rsidRPr="002075CF" w:rsidRDefault="00FE214C">
      <w:pPr>
        <w:pStyle w:val="body"/>
        <w:rPr>
          <w:rFonts w:cs="Times New Roman"/>
          <w:sz w:val="24"/>
          <w:szCs w:val="24"/>
        </w:rPr>
      </w:pPr>
      <w:r w:rsidRPr="002075CF">
        <w:rPr>
          <w:rStyle w:val="Bold"/>
          <w:rFonts w:cs="Times New Roman"/>
          <w:sz w:val="24"/>
          <w:szCs w:val="24"/>
        </w:rPr>
        <w:t>Текущая оценка</w:t>
      </w:r>
      <w:r w:rsidRPr="002075CF">
        <w:rPr>
          <w:rFonts w:cs="Times New Roman"/>
          <w:sz w:val="24"/>
          <w:szCs w:val="24"/>
        </w:rPr>
        <w:t xml:space="preserve"> представляет собой процедуру оценки индивидуального продвижения в осво</w:t>
      </w:r>
      <w:r w:rsidRPr="002075CF">
        <w:rPr>
          <w:rFonts w:cs="Times New Roman"/>
          <w:sz w:val="24"/>
          <w:szCs w:val="24"/>
        </w:rPr>
        <w:t>е</w:t>
      </w:r>
      <w:r w:rsidRPr="002075CF">
        <w:rPr>
          <w:rFonts w:cs="Times New Roman"/>
          <w:sz w:val="24"/>
          <w:szCs w:val="24"/>
        </w:rPr>
        <w:t>нии программы учебного предмета. Текущая оценка может быть формирующей, т.е. поддержив</w:t>
      </w:r>
      <w:r w:rsidRPr="002075CF">
        <w:rPr>
          <w:rFonts w:cs="Times New Roman"/>
          <w:sz w:val="24"/>
          <w:szCs w:val="24"/>
        </w:rPr>
        <w:t>а</w:t>
      </w:r>
      <w:r w:rsidRPr="002075CF">
        <w:rPr>
          <w:rFonts w:cs="Times New Roman"/>
          <w:sz w:val="24"/>
          <w:szCs w:val="24"/>
        </w:rPr>
        <w:t>ющей и направляющей усилия учащегося, и диагностической, способствующей выявлению и ос</w:t>
      </w:r>
      <w:r w:rsidRPr="002075CF">
        <w:rPr>
          <w:rFonts w:cs="Times New Roman"/>
          <w:sz w:val="24"/>
          <w:szCs w:val="24"/>
        </w:rPr>
        <w:t>о</w:t>
      </w:r>
      <w:r w:rsidRPr="002075CF">
        <w:rPr>
          <w:rFonts w:cs="Times New Roman"/>
          <w:sz w:val="24"/>
          <w:szCs w:val="24"/>
        </w:rPr>
        <w:t>знанию учителем и учащимся существующих проблем в обучении. Объектом текущей оценки я</w:t>
      </w:r>
      <w:r w:rsidRPr="002075CF">
        <w:rPr>
          <w:rFonts w:cs="Times New Roman"/>
          <w:sz w:val="24"/>
          <w:szCs w:val="24"/>
        </w:rPr>
        <w:t>в</w:t>
      </w:r>
      <w:r w:rsidRPr="002075CF">
        <w:rPr>
          <w:rFonts w:cs="Times New Roman"/>
          <w:sz w:val="24"/>
          <w:szCs w:val="24"/>
        </w:rPr>
        <w:t xml:space="preserve">ляются тематические планируемые результаты, </w:t>
      </w:r>
      <w:proofErr w:type="gramStart"/>
      <w:r w:rsidRPr="002075CF">
        <w:rPr>
          <w:rFonts w:cs="Times New Roman"/>
          <w:sz w:val="24"/>
          <w:szCs w:val="24"/>
        </w:rPr>
        <w:t>этапы</w:t>
      </w:r>
      <w:proofErr w:type="gramEnd"/>
      <w:r w:rsidRPr="002075CF">
        <w:rPr>
          <w:rFonts w:cs="Times New Roman"/>
          <w:sz w:val="24"/>
          <w:szCs w:val="24"/>
        </w:rPr>
        <w:t xml:space="preserve"> освоения которых зафиксированы в темат</w:t>
      </w:r>
      <w:r w:rsidRPr="002075CF">
        <w:rPr>
          <w:rFonts w:cs="Times New Roman"/>
          <w:sz w:val="24"/>
          <w:szCs w:val="24"/>
        </w:rPr>
        <w:t>и</w:t>
      </w:r>
      <w:r w:rsidRPr="002075CF">
        <w:rPr>
          <w:rFonts w:cs="Times New Roman"/>
          <w:sz w:val="24"/>
          <w:szCs w:val="24"/>
        </w:rPr>
        <w:t>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w:t>
      </w:r>
      <w:r w:rsidRPr="002075CF">
        <w:rPr>
          <w:rFonts w:cs="Times New Roman"/>
          <w:sz w:val="24"/>
          <w:szCs w:val="24"/>
        </w:rPr>
        <w:t>п</w:t>
      </w:r>
      <w:r w:rsidRPr="002075CF">
        <w:rPr>
          <w:rFonts w:cs="Times New Roman"/>
          <w:sz w:val="24"/>
          <w:szCs w:val="24"/>
        </w:rPr>
        <w:t>повые формы, сам</w:t>
      </w:r>
      <w:proofErr w:type="gramStart"/>
      <w:r w:rsidRPr="002075CF">
        <w:rPr>
          <w:rFonts w:cs="Times New Roman"/>
          <w:sz w:val="24"/>
          <w:szCs w:val="24"/>
        </w:rPr>
        <w:t>о-</w:t>
      </w:r>
      <w:proofErr w:type="gramEnd"/>
      <w:r w:rsidRPr="002075CF">
        <w:rPr>
          <w:rFonts w:cs="Times New Roman"/>
          <w:sz w:val="24"/>
          <w:szCs w:val="24"/>
        </w:rPr>
        <w:t xml:space="preserve"> и взаимооценка, рефлексия, листы продвижения и др.) с учетом особенностей учебного предмета и особенностей контрольно-оценочной деятельности учителя. </w:t>
      </w:r>
      <w:proofErr w:type="gramStart"/>
      <w:r w:rsidRPr="002075CF">
        <w:rPr>
          <w:rFonts w:cs="Times New Roman"/>
          <w:sz w:val="24"/>
          <w:szCs w:val="24"/>
        </w:rPr>
        <w:t>Результаты тек</w:t>
      </w:r>
      <w:r w:rsidRPr="002075CF">
        <w:rPr>
          <w:rFonts w:cs="Times New Roman"/>
          <w:sz w:val="24"/>
          <w:szCs w:val="24"/>
        </w:rPr>
        <w:t>у</w:t>
      </w:r>
      <w:r w:rsidRPr="002075CF">
        <w:rPr>
          <w:rFonts w:cs="Times New Roman"/>
          <w:sz w:val="24"/>
          <w:szCs w:val="24"/>
        </w:rPr>
        <w:t>щей оценки являются основой для индивидуализации учебного процесса; при этом отдельные р</w:t>
      </w:r>
      <w:r w:rsidRPr="002075CF">
        <w:rPr>
          <w:rFonts w:cs="Times New Roman"/>
          <w:sz w:val="24"/>
          <w:szCs w:val="24"/>
        </w:rPr>
        <w:t>е</w:t>
      </w:r>
      <w:r w:rsidRPr="002075CF">
        <w:rPr>
          <w:rFonts w:cs="Times New Roman"/>
          <w:sz w:val="24"/>
          <w:szCs w:val="24"/>
        </w:rPr>
        <w:t>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2075CF">
        <w:rPr>
          <w:rStyle w:val="footnote-num"/>
          <w:rFonts w:cs="Times New Roman"/>
          <w:sz w:val="24"/>
          <w:szCs w:val="24"/>
          <w:vertAlign w:val="superscript"/>
        </w:rPr>
        <w:footnoteReference w:id="5"/>
      </w:r>
      <w:r w:rsidRPr="002075CF">
        <w:rPr>
          <w:rFonts w:cs="Times New Roman"/>
          <w:sz w:val="24"/>
          <w:szCs w:val="24"/>
        </w:rPr>
        <w:t>.</w:t>
      </w:r>
      <w:proofErr w:type="gramEnd"/>
    </w:p>
    <w:p w:rsidR="00FE214C" w:rsidRPr="002075CF" w:rsidRDefault="00FE214C">
      <w:pPr>
        <w:pStyle w:val="body"/>
        <w:rPr>
          <w:rFonts w:cs="Times New Roman"/>
          <w:sz w:val="24"/>
          <w:szCs w:val="24"/>
        </w:rPr>
      </w:pPr>
      <w:r w:rsidRPr="002075CF">
        <w:rPr>
          <w:rStyle w:val="Bold"/>
          <w:rFonts w:cs="Times New Roman"/>
          <w:sz w:val="24"/>
          <w:szCs w:val="24"/>
        </w:rPr>
        <w:t>Тематическая оценка</w:t>
      </w:r>
      <w:r w:rsidRPr="002075CF">
        <w:rPr>
          <w:rFonts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w:t>
      </w:r>
      <w:r w:rsidRPr="002075CF">
        <w:rPr>
          <w:rFonts w:cs="Times New Roman"/>
          <w:sz w:val="24"/>
          <w:szCs w:val="24"/>
        </w:rPr>
        <w:t>б</w:t>
      </w:r>
      <w:r w:rsidRPr="002075CF">
        <w:rPr>
          <w:rFonts w:cs="Times New Roman"/>
          <w:sz w:val="24"/>
          <w:szCs w:val="24"/>
        </w:rPr>
        <w:t>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w:t>
      </w:r>
      <w:r w:rsidRPr="002075CF">
        <w:rPr>
          <w:rFonts w:cs="Times New Roman"/>
          <w:sz w:val="24"/>
          <w:szCs w:val="24"/>
        </w:rPr>
        <w:t>ж</w:t>
      </w:r>
      <w:r w:rsidRPr="002075CF">
        <w:rPr>
          <w:rFonts w:cs="Times New Roman"/>
          <w:sz w:val="24"/>
          <w:szCs w:val="24"/>
        </w:rPr>
        <w:t>ность оценки достижения всей совокупности планируемых результатов и каждого из них. Резул</w:t>
      </w:r>
      <w:r w:rsidRPr="002075CF">
        <w:rPr>
          <w:rFonts w:cs="Times New Roman"/>
          <w:sz w:val="24"/>
          <w:szCs w:val="24"/>
        </w:rPr>
        <w:t>ь</w:t>
      </w:r>
      <w:r w:rsidRPr="002075CF">
        <w:rPr>
          <w:rFonts w:cs="Times New Roman"/>
          <w:sz w:val="24"/>
          <w:szCs w:val="24"/>
        </w:rPr>
        <w:t>таты тематической оценки являются основанием для коррекции учебного процесса и его индив</w:t>
      </w:r>
      <w:r w:rsidRPr="002075CF">
        <w:rPr>
          <w:rFonts w:cs="Times New Roman"/>
          <w:sz w:val="24"/>
          <w:szCs w:val="24"/>
        </w:rPr>
        <w:t>и</w:t>
      </w:r>
      <w:r w:rsidRPr="002075CF">
        <w:rPr>
          <w:rFonts w:cs="Times New Roman"/>
          <w:sz w:val="24"/>
          <w:szCs w:val="24"/>
        </w:rPr>
        <w:t>дуализации.</w:t>
      </w:r>
    </w:p>
    <w:p w:rsidR="00FE214C" w:rsidRPr="002075CF" w:rsidRDefault="00FE214C">
      <w:pPr>
        <w:pStyle w:val="body"/>
        <w:rPr>
          <w:rStyle w:val="BoldItalic"/>
          <w:rFonts w:cs="Times New Roman"/>
          <w:sz w:val="24"/>
          <w:szCs w:val="24"/>
        </w:rPr>
      </w:pPr>
      <w:r w:rsidRPr="002075CF">
        <w:rPr>
          <w:rStyle w:val="Bold"/>
          <w:rFonts w:cs="Times New Roman"/>
          <w:sz w:val="24"/>
          <w:szCs w:val="24"/>
        </w:rPr>
        <w:t>Портфолио</w:t>
      </w:r>
      <w:r w:rsidRPr="002075CF">
        <w:rPr>
          <w:rFonts w:cs="Times New Roman"/>
          <w:sz w:val="24"/>
          <w:szCs w:val="24"/>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w:t>
      </w:r>
      <w:r w:rsidRPr="002075CF">
        <w:rPr>
          <w:rFonts w:cs="Times New Roman"/>
          <w:sz w:val="24"/>
          <w:szCs w:val="24"/>
        </w:rPr>
        <w:t>н</w:t>
      </w:r>
      <w:r w:rsidRPr="002075CF">
        <w:rPr>
          <w:rFonts w:cs="Times New Roman"/>
          <w:sz w:val="24"/>
          <w:szCs w:val="24"/>
        </w:rPr>
        <w:t>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2075CF" w:rsidRDefault="00FE214C">
      <w:pPr>
        <w:pStyle w:val="body"/>
        <w:rPr>
          <w:rFonts w:cs="Times New Roman"/>
          <w:spacing w:val="3"/>
          <w:sz w:val="24"/>
          <w:szCs w:val="24"/>
        </w:rPr>
      </w:pPr>
      <w:r w:rsidRPr="002075CF">
        <w:rPr>
          <w:rStyle w:val="Bold"/>
          <w:rFonts w:cs="Times New Roman"/>
          <w:spacing w:val="3"/>
          <w:sz w:val="24"/>
          <w:szCs w:val="24"/>
        </w:rPr>
        <w:t>Внутришкольный мониторинг</w:t>
      </w:r>
      <w:r w:rsidRPr="002075CF">
        <w:rPr>
          <w:rFonts w:cs="Times New Roman"/>
          <w:spacing w:val="3"/>
          <w:sz w:val="24"/>
          <w:szCs w:val="24"/>
        </w:rPr>
        <w:t xml:space="preserve"> представляет собой процедуры:</w:t>
      </w:r>
    </w:p>
    <w:p w:rsidR="00FE214C" w:rsidRPr="002075CF" w:rsidRDefault="00FE214C">
      <w:pPr>
        <w:pStyle w:val="list-bullet"/>
        <w:rPr>
          <w:rFonts w:cs="Times New Roman"/>
          <w:sz w:val="24"/>
          <w:szCs w:val="24"/>
        </w:rPr>
      </w:pPr>
      <w:r w:rsidRPr="002075CF">
        <w:rPr>
          <w:rFonts w:cs="Times New Roman"/>
          <w:sz w:val="24"/>
          <w:szCs w:val="24"/>
        </w:rPr>
        <w:t>оценки уровня достижения предметных и метапредметных результатов;</w:t>
      </w:r>
    </w:p>
    <w:p w:rsidR="00FE214C" w:rsidRPr="002075CF" w:rsidRDefault="00FE214C">
      <w:pPr>
        <w:pStyle w:val="list-bullet"/>
        <w:rPr>
          <w:rFonts w:cs="Times New Roman"/>
          <w:sz w:val="24"/>
          <w:szCs w:val="24"/>
        </w:rPr>
      </w:pPr>
      <w:r w:rsidRPr="002075CF">
        <w:rPr>
          <w:rFonts w:cs="Times New Roman"/>
          <w:sz w:val="24"/>
          <w:szCs w:val="24"/>
        </w:rPr>
        <w:t>оценки уровня функциональной грамотности;</w:t>
      </w:r>
    </w:p>
    <w:p w:rsidR="00FE214C" w:rsidRPr="002075CF" w:rsidRDefault="00FE214C">
      <w:pPr>
        <w:pStyle w:val="list-bullet"/>
        <w:rPr>
          <w:rStyle w:val="BoldItalic"/>
          <w:rFonts w:cs="Times New Roman"/>
          <w:sz w:val="24"/>
          <w:szCs w:val="24"/>
        </w:rPr>
      </w:pPr>
      <w:r w:rsidRPr="002075CF">
        <w:rPr>
          <w:rFonts w:cs="Times New Roman"/>
          <w:sz w:val="24"/>
          <w:szCs w:val="24"/>
        </w:rPr>
        <w:t>оценки уровня профессионального мастерства учителя</w:t>
      </w:r>
      <w:r w:rsidRPr="002075CF">
        <w:rPr>
          <w:rStyle w:val="Italic"/>
          <w:rFonts w:cs="Times New Roman"/>
          <w:sz w:val="24"/>
          <w:szCs w:val="24"/>
        </w:rPr>
        <w:t>,</w:t>
      </w:r>
      <w:r w:rsidRPr="002075CF">
        <w:rPr>
          <w:rStyle w:val="BoldItalic"/>
          <w:rFonts w:cs="Times New Roman"/>
          <w:sz w:val="24"/>
          <w:szCs w:val="24"/>
        </w:rPr>
        <w:t xml:space="preserve"> </w:t>
      </w:r>
      <w:r w:rsidRPr="002075CF">
        <w:rPr>
          <w:rFonts w:cs="Times New Roman"/>
          <w:sz w:val="24"/>
          <w:szCs w:val="24"/>
        </w:rPr>
        <w:t>осуществляемого на основе админ</w:t>
      </w:r>
      <w:r w:rsidRPr="002075CF">
        <w:rPr>
          <w:rFonts w:cs="Times New Roman"/>
          <w:sz w:val="24"/>
          <w:szCs w:val="24"/>
        </w:rPr>
        <w:t>и</w:t>
      </w:r>
      <w:r w:rsidRPr="002075CF">
        <w:rPr>
          <w:rFonts w:cs="Times New Roman"/>
          <w:sz w:val="24"/>
          <w:szCs w:val="24"/>
        </w:rPr>
        <w:t>стративных проверочных работ, анализа посещенных уроков, анализа качества учебных з</w:t>
      </w:r>
      <w:r w:rsidRPr="002075CF">
        <w:rPr>
          <w:rFonts w:cs="Times New Roman"/>
          <w:sz w:val="24"/>
          <w:szCs w:val="24"/>
        </w:rPr>
        <w:t>а</w:t>
      </w:r>
      <w:r w:rsidRPr="002075CF">
        <w:rPr>
          <w:rFonts w:cs="Times New Roman"/>
          <w:sz w:val="24"/>
          <w:szCs w:val="24"/>
        </w:rPr>
        <w:t>даний, предлагаемых учителем обучающимся.</w:t>
      </w:r>
    </w:p>
    <w:p w:rsidR="00FE214C" w:rsidRPr="002075CF" w:rsidRDefault="00FE214C">
      <w:pPr>
        <w:pStyle w:val="body"/>
        <w:rPr>
          <w:rStyle w:val="BoldItalic"/>
          <w:rFonts w:cs="Times New Roman"/>
          <w:sz w:val="24"/>
          <w:szCs w:val="24"/>
        </w:rPr>
      </w:pPr>
      <w:r w:rsidRPr="002075CF">
        <w:rPr>
          <w:rFonts w:cs="Times New Roman"/>
          <w:sz w:val="24"/>
          <w:szCs w:val="24"/>
        </w:rPr>
        <w:lastRenderedPageBreak/>
        <w:t>Содержание и периодичность внутришкольного мониторинга устанавливается решением пед</w:t>
      </w:r>
      <w:r w:rsidRPr="002075CF">
        <w:rPr>
          <w:rFonts w:cs="Times New Roman"/>
          <w:sz w:val="24"/>
          <w:szCs w:val="24"/>
        </w:rPr>
        <w:t>а</w:t>
      </w:r>
      <w:r w:rsidRPr="002075CF">
        <w:rPr>
          <w:rFonts w:cs="Times New Roman"/>
          <w:sz w:val="24"/>
          <w:szCs w:val="24"/>
        </w:rPr>
        <w:t>гогического совета. Результаты внутришкольного мониторинга являются основанием для рекоме</w:t>
      </w:r>
      <w:r w:rsidRPr="002075CF">
        <w:rPr>
          <w:rFonts w:cs="Times New Roman"/>
          <w:sz w:val="24"/>
          <w:szCs w:val="24"/>
        </w:rPr>
        <w:t>н</w:t>
      </w:r>
      <w:r w:rsidRPr="002075CF">
        <w:rPr>
          <w:rFonts w:cs="Times New Roman"/>
          <w:sz w:val="24"/>
          <w:szCs w:val="24"/>
        </w:rPr>
        <w:t>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w:t>
      </w:r>
      <w:r w:rsidRPr="002075CF">
        <w:rPr>
          <w:rFonts w:cs="Times New Roman"/>
          <w:sz w:val="24"/>
          <w:szCs w:val="24"/>
        </w:rPr>
        <w:t>и</w:t>
      </w:r>
      <w:r w:rsidRPr="002075CF">
        <w:rPr>
          <w:rFonts w:cs="Times New Roman"/>
          <w:sz w:val="24"/>
          <w:szCs w:val="24"/>
        </w:rPr>
        <w:t>жений учащихся обобщаются и отражаются в их характеристиках.</w:t>
      </w:r>
    </w:p>
    <w:p w:rsidR="00FE214C" w:rsidRPr="002075CF" w:rsidRDefault="00FE214C">
      <w:pPr>
        <w:pStyle w:val="body"/>
        <w:rPr>
          <w:rFonts w:cs="Times New Roman"/>
          <w:sz w:val="24"/>
          <w:szCs w:val="24"/>
        </w:rPr>
      </w:pPr>
      <w:r w:rsidRPr="002075CF">
        <w:rPr>
          <w:rStyle w:val="Bold"/>
          <w:rFonts w:cs="Times New Roman"/>
          <w:sz w:val="24"/>
          <w:szCs w:val="24"/>
        </w:rPr>
        <w:t>Промежуточная аттестация</w:t>
      </w:r>
      <w:r w:rsidRPr="002075CF">
        <w:rPr>
          <w:rFonts w:cs="Times New Roman"/>
          <w:sz w:val="24"/>
          <w:szCs w:val="24"/>
        </w:rPr>
        <w:t xml:space="preserve"> представляет собой процедуру аттестации </w:t>
      </w:r>
      <w:proofErr w:type="gramStart"/>
      <w:r w:rsidRPr="002075CF">
        <w:rPr>
          <w:rFonts w:cs="Times New Roman"/>
          <w:sz w:val="24"/>
          <w:szCs w:val="24"/>
        </w:rPr>
        <w:t>обучающихся</w:t>
      </w:r>
      <w:proofErr w:type="gramEnd"/>
      <w:r w:rsidRPr="002075CF">
        <w:rPr>
          <w:rFonts w:cs="Times New Roman"/>
          <w:sz w:val="24"/>
          <w:szCs w:val="24"/>
        </w:rPr>
        <w:t>,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w:t>
      </w:r>
      <w:r w:rsidR="002075CF">
        <w:rPr>
          <w:rFonts w:cs="Times New Roman"/>
          <w:sz w:val="24"/>
          <w:szCs w:val="24"/>
        </w:rPr>
        <w:t xml:space="preserve"> (в конце учебного года)</w:t>
      </w:r>
      <w:r w:rsidRPr="002075CF">
        <w:rPr>
          <w:rFonts w:cs="Times New Roman"/>
          <w:sz w:val="24"/>
          <w:szCs w:val="24"/>
        </w:rPr>
        <w:t xml:space="preserve"> и фиксируется в документе об образовании (дневнике).</w:t>
      </w:r>
    </w:p>
    <w:p w:rsidR="00FE214C" w:rsidRPr="002075CF" w:rsidRDefault="00FE214C">
      <w:pPr>
        <w:pStyle w:val="body"/>
        <w:rPr>
          <w:rFonts w:cs="Times New Roman"/>
          <w:sz w:val="24"/>
          <w:szCs w:val="24"/>
        </w:rPr>
      </w:pPr>
      <w:r w:rsidRPr="002075CF">
        <w:rPr>
          <w:rFonts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2075CF">
        <w:rPr>
          <w:rFonts w:cs="Times New Roman"/>
          <w:sz w:val="24"/>
          <w:szCs w:val="24"/>
        </w:rPr>
        <w:t>допуска</w:t>
      </w:r>
      <w:proofErr w:type="gramEnd"/>
      <w:r w:rsidRPr="002075CF">
        <w:rPr>
          <w:rFonts w:cs="Times New Roman"/>
          <w:sz w:val="24"/>
          <w:szCs w:val="24"/>
        </w:rPr>
        <w:t xml:space="preserve">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2075CF" w:rsidRDefault="00FE214C">
      <w:pPr>
        <w:pStyle w:val="body"/>
        <w:rPr>
          <w:rFonts w:cs="Times New Roman"/>
          <w:sz w:val="24"/>
          <w:szCs w:val="24"/>
        </w:rPr>
      </w:pPr>
      <w:r w:rsidRPr="002075CF">
        <w:rPr>
          <w:rStyle w:val="Bold"/>
          <w:rFonts w:cs="Times New Roman"/>
          <w:sz w:val="24"/>
          <w:szCs w:val="24"/>
        </w:rPr>
        <w:t>Государственная итоговая аттестация</w:t>
      </w:r>
    </w:p>
    <w:p w:rsidR="00FE214C" w:rsidRPr="002075CF" w:rsidRDefault="00FE214C">
      <w:pPr>
        <w:pStyle w:val="body"/>
        <w:rPr>
          <w:rFonts w:cs="Times New Roman"/>
          <w:spacing w:val="2"/>
          <w:sz w:val="24"/>
          <w:szCs w:val="24"/>
        </w:rPr>
      </w:pPr>
      <w:r w:rsidRPr="002075CF">
        <w:rPr>
          <w:rFonts w:cs="Times New Roman"/>
          <w:spacing w:val="2"/>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w:t>
      </w:r>
      <w:r w:rsidRPr="002075CF">
        <w:rPr>
          <w:rFonts w:cs="Times New Roman"/>
          <w:spacing w:val="2"/>
          <w:sz w:val="24"/>
          <w:szCs w:val="24"/>
        </w:rPr>
        <w:t>р</w:t>
      </w:r>
      <w:r w:rsidRPr="002075CF">
        <w:rPr>
          <w:rFonts w:cs="Times New Roman"/>
          <w:spacing w:val="2"/>
          <w:sz w:val="24"/>
          <w:szCs w:val="24"/>
        </w:rPr>
        <w:t>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2075CF" w:rsidRDefault="00FE214C">
      <w:pPr>
        <w:pStyle w:val="body"/>
        <w:rPr>
          <w:rFonts w:cs="Times New Roman"/>
          <w:sz w:val="24"/>
          <w:szCs w:val="24"/>
        </w:rPr>
      </w:pPr>
      <w:r w:rsidRPr="002075CF">
        <w:rPr>
          <w:rFonts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2075CF">
        <w:rPr>
          <w:rFonts w:cs="Times New Roman"/>
          <w:sz w:val="24"/>
          <w:szCs w:val="24"/>
        </w:rPr>
        <w:t>Экзамены</w:t>
      </w:r>
      <w:proofErr w:type="gramEnd"/>
      <w:r w:rsidRPr="002075CF">
        <w:rPr>
          <w:rFonts w:cs="Times New Roman"/>
          <w:sz w:val="24"/>
          <w:szCs w:val="24"/>
        </w:rPr>
        <w:t xml:space="preserve"> по другим учебным предметам обучающиеся сдают на добровольной основе по своему выбору. ГИА пров</w:t>
      </w:r>
      <w:r w:rsidRPr="002075CF">
        <w:rPr>
          <w:rFonts w:cs="Times New Roman"/>
          <w:sz w:val="24"/>
          <w:szCs w:val="24"/>
        </w:rPr>
        <w:t>о</w:t>
      </w:r>
      <w:r w:rsidRPr="002075CF">
        <w:rPr>
          <w:rFonts w:cs="Times New Roman"/>
          <w:sz w:val="24"/>
          <w:szCs w:val="24"/>
        </w:rPr>
        <w:t>дится в форме основного государственного экзамена (ОГЭ) с использованием контрольных изм</w:t>
      </w:r>
      <w:r w:rsidRPr="002075CF">
        <w:rPr>
          <w:rFonts w:cs="Times New Roman"/>
          <w:sz w:val="24"/>
          <w:szCs w:val="24"/>
        </w:rPr>
        <w:t>е</w:t>
      </w:r>
      <w:r w:rsidRPr="002075CF">
        <w:rPr>
          <w:rFonts w:cs="Times New Roman"/>
          <w:sz w:val="24"/>
          <w:szCs w:val="24"/>
        </w:rPr>
        <w:t>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2075CF" w:rsidRDefault="00FE214C">
      <w:pPr>
        <w:pStyle w:val="body"/>
        <w:rPr>
          <w:rFonts w:cs="Times New Roman"/>
          <w:sz w:val="24"/>
          <w:szCs w:val="24"/>
        </w:rPr>
      </w:pPr>
      <w:r w:rsidRPr="002075CF">
        <w:rPr>
          <w:rFonts w:cs="Times New Roman"/>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w:t>
      </w:r>
      <w:r w:rsidRPr="002075CF">
        <w:rPr>
          <w:rFonts w:cs="Times New Roman"/>
          <w:sz w:val="24"/>
          <w:szCs w:val="24"/>
        </w:rPr>
        <w:t>т</w:t>
      </w:r>
      <w:r w:rsidRPr="002075CF">
        <w:rPr>
          <w:rFonts w:cs="Times New Roman"/>
          <w:sz w:val="24"/>
          <w:szCs w:val="24"/>
        </w:rPr>
        <w:t>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2075CF">
        <w:rPr>
          <w:rStyle w:val="Italic"/>
          <w:rFonts w:cs="Times New Roman"/>
          <w:sz w:val="24"/>
          <w:szCs w:val="24"/>
        </w:rPr>
        <w:t xml:space="preserve">. </w:t>
      </w:r>
      <w:r w:rsidRPr="002075CF">
        <w:rPr>
          <w:rFonts w:cs="Times New Roman"/>
          <w:sz w:val="24"/>
          <w:szCs w:val="24"/>
        </w:rPr>
        <w:t>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rsidRPr="002075CF">
        <w:rPr>
          <w:rFonts w:cs="Times New Roman"/>
          <w:sz w:val="24"/>
          <w:szCs w:val="24"/>
        </w:rPr>
        <w:t>ст в гл</w:t>
      </w:r>
      <w:proofErr w:type="gramEnd"/>
      <w:r w:rsidRPr="002075CF">
        <w:rPr>
          <w:rFonts w:cs="Times New Roman"/>
          <w:sz w:val="24"/>
          <w:szCs w:val="24"/>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2075CF" w:rsidRDefault="00FE214C">
      <w:pPr>
        <w:pStyle w:val="body"/>
        <w:rPr>
          <w:rFonts w:cs="Times New Roman"/>
          <w:sz w:val="24"/>
          <w:szCs w:val="24"/>
        </w:rPr>
      </w:pPr>
      <w:r w:rsidRPr="002075CF">
        <w:rPr>
          <w:rFonts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2075CF" w:rsidRDefault="00FE214C">
      <w:pPr>
        <w:pStyle w:val="body"/>
        <w:rPr>
          <w:rFonts w:cs="Times New Roman"/>
          <w:sz w:val="24"/>
          <w:szCs w:val="24"/>
        </w:rPr>
      </w:pPr>
      <w:r w:rsidRPr="002075CF">
        <w:rPr>
          <w:rFonts w:cs="Times New Roman"/>
          <w:sz w:val="24"/>
          <w:szCs w:val="24"/>
        </w:rPr>
        <w:t>Итоговая оценка по междисциплинарным программам ставится на основе результатов внутри</w:t>
      </w:r>
      <w:r w:rsidRPr="002075CF">
        <w:rPr>
          <w:rFonts w:cs="Times New Roman"/>
          <w:sz w:val="24"/>
          <w:szCs w:val="24"/>
        </w:rPr>
        <w:t>ш</w:t>
      </w:r>
      <w:r w:rsidRPr="002075CF">
        <w:rPr>
          <w:rFonts w:cs="Times New Roman"/>
          <w:sz w:val="24"/>
          <w:szCs w:val="24"/>
        </w:rPr>
        <w:t>кольного мониторинга и фиксируется в характеристике учащегося.</w:t>
      </w:r>
    </w:p>
    <w:p w:rsidR="00FE214C" w:rsidRPr="002075CF" w:rsidRDefault="00FE214C">
      <w:pPr>
        <w:pStyle w:val="body"/>
        <w:rPr>
          <w:rFonts w:cs="Times New Roman"/>
          <w:sz w:val="24"/>
          <w:szCs w:val="24"/>
        </w:rPr>
      </w:pPr>
      <w:r w:rsidRPr="002075CF">
        <w:rPr>
          <w:rFonts w:cs="Times New Roman"/>
          <w:sz w:val="24"/>
          <w:szCs w:val="24"/>
        </w:rPr>
        <w:t>Характеристика готовится на основании:</w:t>
      </w:r>
    </w:p>
    <w:p w:rsidR="00FE214C" w:rsidRPr="002075CF" w:rsidRDefault="00FE214C">
      <w:pPr>
        <w:pStyle w:val="list-bullet"/>
        <w:rPr>
          <w:rFonts w:cs="Times New Roman"/>
          <w:sz w:val="24"/>
          <w:szCs w:val="24"/>
        </w:rPr>
      </w:pPr>
      <w:r w:rsidRPr="002075CF">
        <w:rPr>
          <w:rFonts w:cs="Times New Roman"/>
          <w:sz w:val="24"/>
          <w:szCs w:val="24"/>
        </w:rPr>
        <w:t>объективных показателей образовательных достижений обучающегося на уровне основного образования;</w:t>
      </w:r>
    </w:p>
    <w:p w:rsidR="00FE214C" w:rsidRPr="002075CF" w:rsidRDefault="00FE214C">
      <w:pPr>
        <w:pStyle w:val="list-bullet"/>
        <w:rPr>
          <w:rStyle w:val="Italic"/>
          <w:rFonts w:cs="Times New Roman"/>
          <w:sz w:val="24"/>
          <w:szCs w:val="24"/>
        </w:rPr>
      </w:pPr>
      <w:r w:rsidRPr="002075CF">
        <w:rPr>
          <w:rFonts w:cs="Times New Roman"/>
          <w:sz w:val="24"/>
          <w:szCs w:val="24"/>
        </w:rPr>
        <w:t>портфолио выпускника;</w:t>
      </w:r>
    </w:p>
    <w:p w:rsidR="00FE214C" w:rsidRPr="002075CF" w:rsidRDefault="00FE214C">
      <w:pPr>
        <w:pStyle w:val="list-bullet"/>
        <w:rPr>
          <w:rFonts w:cs="Times New Roman"/>
          <w:sz w:val="24"/>
          <w:szCs w:val="24"/>
        </w:rPr>
      </w:pPr>
      <w:r w:rsidRPr="002075CF">
        <w:rPr>
          <w:rFonts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FE214C" w:rsidRPr="002075CF" w:rsidRDefault="00FE214C">
      <w:pPr>
        <w:pStyle w:val="body"/>
        <w:rPr>
          <w:rFonts w:cs="Times New Roman"/>
          <w:sz w:val="24"/>
          <w:szCs w:val="24"/>
        </w:rPr>
      </w:pPr>
      <w:r w:rsidRPr="002075CF">
        <w:rPr>
          <w:rFonts w:cs="Times New Roman"/>
          <w:sz w:val="24"/>
          <w:szCs w:val="24"/>
        </w:rPr>
        <w:t>В характеристике выпускника:</w:t>
      </w:r>
    </w:p>
    <w:p w:rsidR="00FE214C" w:rsidRPr="002075CF" w:rsidRDefault="00FE214C">
      <w:pPr>
        <w:pStyle w:val="list-bullet"/>
        <w:rPr>
          <w:rFonts w:cs="Times New Roman"/>
          <w:sz w:val="24"/>
          <w:szCs w:val="24"/>
        </w:rPr>
      </w:pPr>
      <w:proofErr w:type="gramStart"/>
      <w:r w:rsidRPr="002075CF">
        <w:rPr>
          <w:rFonts w:cs="Times New Roman"/>
          <w:sz w:val="24"/>
          <w:szCs w:val="24"/>
        </w:rPr>
        <w:t>отмечаются образовательные достижения обучающегося по освоению личностных, мет</w:t>
      </w:r>
      <w:r w:rsidRPr="002075CF">
        <w:rPr>
          <w:rFonts w:cs="Times New Roman"/>
          <w:sz w:val="24"/>
          <w:szCs w:val="24"/>
        </w:rPr>
        <w:t>а</w:t>
      </w:r>
      <w:r w:rsidRPr="002075CF">
        <w:rPr>
          <w:rFonts w:cs="Times New Roman"/>
          <w:sz w:val="24"/>
          <w:szCs w:val="24"/>
        </w:rPr>
        <w:t>предметных и предметных результатов;</w:t>
      </w:r>
      <w:proofErr w:type="gramEnd"/>
    </w:p>
    <w:p w:rsidR="00FE214C" w:rsidRPr="002075CF" w:rsidRDefault="00FE214C">
      <w:pPr>
        <w:pStyle w:val="list-bullet"/>
        <w:rPr>
          <w:rFonts w:cs="Times New Roman"/>
          <w:sz w:val="24"/>
          <w:szCs w:val="24"/>
        </w:rPr>
      </w:pPr>
      <w:r w:rsidRPr="002075CF">
        <w:rPr>
          <w:rFonts w:cs="Times New Roman"/>
          <w:sz w:val="24"/>
          <w:szCs w:val="24"/>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E214C" w:rsidRPr="002075CF" w:rsidRDefault="00FE214C">
      <w:pPr>
        <w:pStyle w:val="body"/>
        <w:rPr>
          <w:rFonts w:cs="Times New Roman"/>
          <w:sz w:val="24"/>
          <w:szCs w:val="24"/>
        </w:rPr>
      </w:pPr>
      <w:r w:rsidRPr="002075CF">
        <w:rPr>
          <w:rFonts w:cs="Times New Roman"/>
          <w:sz w:val="24"/>
          <w:szCs w:val="24"/>
        </w:rPr>
        <w:t>Рекомендации педагогического коллектива по выбору индивидуальной образовательной трае</w:t>
      </w:r>
      <w:r w:rsidRPr="002075CF">
        <w:rPr>
          <w:rFonts w:cs="Times New Roman"/>
          <w:sz w:val="24"/>
          <w:szCs w:val="24"/>
        </w:rPr>
        <w:t>к</w:t>
      </w:r>
      <w:r w:rsidRPr="002075CF">
        <w:rPr>
          <w:rFonts w:cs="Times New Roman"/>
          <w:sz w:val="24"/>
          <w:szCs w:val="24"/>
        </w:rPr>
        <w:t>тории доводятся до сведения выпускника и его родителей (законных представителей).</w:t>
      </w:r>
    </w:p>
    <w:p w:rsidR="00416B7C" w:rsidRPr="00BE0AE5" w:rsidRDefault="00416B7C" w:rsidP="00777D5C">
      <w:pPr>
        <w:pStyle w:val="h1"/>
        <w:spacing w:before="0" w:after="0" w:line="240" w:lineRule="auto"/>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rsidR="00416B7C" w:rsidRPr="00BE0AE5" w:rsidRDefault="00416B7C" w:rsidP="00777D5C">
      <w:pPr>
        <w:pStyle w:val="h2-first"/>
        <w:spacing w:before="0" w:after="0" w:line="240" w:lineRule="auto"/>
        <w:rPr>
          <w:rFonts w:cs="Times New Roman"/>
        </w:rPr>
      </w:pPr>
      <w:r w:rsidRPr="00BE0AE5">
        <w:rPr>
          <w:rFonts w:cs="Times New Roman"/>
        </w:rPr>
        <w:t>2.1.</w:t>
      </w:r>
      <w:r w:rsidRPr="00BE0AE5">
        <w:rPr>
          <w:rFonts w:cs="Times New Roman"/>
        </w:rPr>
        <w:t> </w:t>
      </w:r>
      <w:r w:rsidRPr="00BE0AE5">
        <w:rPr>
          <w:rFonts w:cs="Times New Roman"/>
        </w:rPr>
        <w:t xml:space="preserve"> Рабочие программы учебных предметов, учебных курсов (в том числе внеурочной деятельности), учебных модулей</w:t>
      </w:r>
    </w:p>
    <w:p w:rsidR="00416B7C" w:rsidRPr="00BE0AE5" w:rsidRDefault="00416B7C" w:rsidP="00777D5C">
      <w:pPr>
        <w:pStyle w:val="h1"/>
        <w:pageBreakBefore w:val="0"/>
        <w:spacing w:before="0" w:after="0" w:line="240" w:lineRule="auto"/>
        <w:rPr>
          <w:rFonts w:cs="Times New Roman"/>
        </w:rPr>
      </w:pPr>
      <w:r w:rsidRPr="00BE0AE5">
        <w:rPr>
          <w:rFonts w:cs="Times New Roman"/>
        </w:rPr>
        <w:t>2.1.1</w:t>
      </w:r>
      <w:r w:rsidRPr="00BE0AE5">
        <w:rPr>
          <w:rFonts w:cs="Times New Roman"/>
        </w:rPr>
        <w:t> </w:t>
      </w:r>
      <w:r w:rsidRPr="00BE0AE5">
        <w:rPr>
          <w:rFonts w:cs="Times New Roman"/>
        </w:rPr>
        <w:t>РУССКИЙ ЯЗЫК</w:t>
      </w:r>
    </w:p>
    <w:p w:rsidR="00416B7C" w:rsidRPr="00777D5C" w:rsidRDefault="00EC02E6" w:rsidP="00777D5C">
      <w:pPr>
        <w:pStyle w:val="body"/>
        <w:spacing w:line="240" w:lineRule="auto"/>
        <w:rPr>
          <w:rFonts w:cs="Times New Roman"/>
          <w:sz w:val="24"/>
          <w:szCs w:val="24"/>
        </w:rPr>
      </w:pPr>
      <w:proofErr w:type="gramStart"/>
      <w:r w:rsidRPr="00777D5C">
        <w:rPr>
          <w:rFonts w:cs="Times New Roman"/>
          <w:sz w:val="24"/>
          <w:szCs w:val="24"/>
        </w:rPr>
        <w:t>Р</w:t>
      </w:r>
      <w:r w:rsidR="00416B7C" w:rsidRPr="00777D5C">
        <w:rPr>
          <w:rFonts w:cs="Times New Roman"/>
          <w:sz w:val="24"/>
          <w:szCs w:val="24"/>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w:t>
      </w:r>
      <w:r w:rsidR="00416B7C" w:rsidRPr="00777D5C">
        <w:rPr>
          <w:rFonts w:cs="Times New Roman"/>
          <w:sz w:val="24"/>
          <w:szCs w:val="24"/>
        </w:rPr>
        <w:t>е</w:t>
      </w:r>
      <w:r w:rsidR="00416B7C" w:rsidRPr="00777D5C">
        <w:rPr>
          <w:rFonts w:cs="Times New Roman"/>
          <w:sz w:val="24"/>
          <w:szCs w:val="24"/>
        </w:rPr>
        <w:t>подавания русского языка и литературы в Российской Федерации (утверждена распоряжением Правительства Российской Федерации</w:t>
      </w:r>
      <w:r w:rsidR="00EF4DAB" w:rsidRPr="00777D5C">
        <w:rPr>
          <w:rFonts w:cs="Times New Roman"/>
          <w:sz w:val="24"/>
          <w:szCs w:val="24"/>
        </w:rPr>
        <w:t xml:space="preserve"> </w:t>
      </w:r>
      <w:r w:rsidR="00416B7C" w:rsidRPr="00777D5C">
        <w:rPr>
          <w:rFonts w:cs="Times New Roman"/>
          <w:sz w:val="24"/>
          <w:szCs w:val="24"/>
        </w:rPr>
        <w:t>от 9 апреля 2016 г. № 637-р</w:t>
      </w:r>
      <w:proofErr w:type="gramEnd"/>
      <w:r w:rsidR="00416B7C" w:rsidRPr="00777D5C">
        <w:rPr>
          <w:rFonts w:cs="Times New Roman"/>
          <w:sz w:val="24"/>
          <w:szCs w:val="24"/>
        </w:rPr>
        <w:t xml:space="preserve">), </w:t>
      </w:r>
      <w:r w:rsidRPr="00777D5C">
        <w:rPr>
          <w:rFonts w:cs="Times New Roman"/>
          <w:sz w:val="24"/>
          <w:szCs w:val="24"/>
        </w:rPr>
        <w:t>п</w:t>
      </w:r>
      <w:r w:rsidR="00416B7C" w:rsidRPr="00777D5C">
        <w:rPr>
          <w:rFonts w:cs="Times New Roman"/>
          <w:sz w:val="24"/>
          <w:szCs w:val="24"/>
        </w:rPr>
        <w:t>рограммы воспитания с учётом распределённых по классам проверяемых требований к результатам освоения Основной образов</w:t>
      </w:r>
      <w:r w:rsidR="00416B7C" w:rsidRPr="00777D5C">
        <w:rPr>
          <w:rFonts w:cs="Times New Roman"/>
          <w:sz w:val="24"/>
          <w:szCs w:val="24"/>
        </w:rPr>
        <w:t>а</w:t>
      </w:r>
      <w:r w:rsidR="00416B7C" w:rsidRPr="00777D5C">
        <w:rPr>
          <w:rFonts w:cs="Times New Roman"/>
          <w:sz w:val="24"/>
          <w:szCs w:val="24"/>
        </w:rPr>
        <w:t>тельной программы основного общего образования.</w:t>
      </w:r>
    </w:p>
    <w:p w:rsidR="00416B7C" w:rsidRPr="00777D5C" w:rsidRDefault="00416B7C" w:rsidP="00777D5C">
      <w:pPr>
        <w:pStyle w:val="h1"/>
        <w:pageBreakBefore w:val="0"/>
        <w:spacing w:before="0" w:after="0" w:line="240" w:lineRule="auto"/>
        <w:rPr>
          <w:rFonts w:cs="Times New Roman"/>
        </w:rPr>
      </w:pPr>
      <w:r w:rsidRPr="00777D5C">
        <w:rPr>
          <w:rFonts w:cs="Times New Roman"/>
        </w:rPr>
        <w:t>ПОЯСНИТЕЛЬНАЯ ЗАПИСКА</w:t>
      </w:r>
    </w:p>
    <w:p w:rsidR="00416B7C" w:rsidRPr="00777D5C" w:rsidRDefault="00EC02E6" w:rsidP="00777D5C">
      <w:pPr>
        <w:pStyle w:val="body"/>
        <w:spacing w:line="240" w:lineRule="auto"/>
        <w:rPr>
          <w:rFonts w:cs="Times New Roman"/>
          <w:sz w:val="24"/>
          <w:szCs w:val="24"/>
        </w:rPr>
      </w:pPr>
      <w:r w:rsidRPr="00777D5C">
        <w:rPr>
          <w:rFonts w:cs="Times New Roman"/>
          <w:sz w:val="24"/>
          <w:szCs w:val="24"/>
        </w:rPr>
        <w:t>Р</w:t>
      </w:r>
      <w:r w:rsidR="00416B7C" w:rsidRPr="00777D5C">
        <w:rPr>
          <w:rFonts w:cs="Times New Roman"/>
          <w:sz w:val="24"/>
          <w:szCs w:val="24"/>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777D5C" w:rsidRDefault="00EC02E6" w:rsidP="00416B7C">
      <w:pPr>
        <w:pStyle w:val="body"/>
        <w:rPr>
          <w:rFonts w:cs="Times New Roman"/>
          <w:sz w:val="24"/>
          <w:szCs w:val="24"/>
        </w:rPr>
      </w:pPr>
      <w:r w:rsidRPr="00777D5C">
        <w:rPr>
          <w:rFonts w:cs="Times New Roman"/>
          <w:sz w:val="24"/>
          <w:szCs w:val="24"/>
        </w:rPr>
        <w:t>Р</w:t>
      </w:r>
      <w:r w:rsidR="00416B7C" w:rsidRPr="00777D5C">
        <w:rPr>
          <w:rFonts w:cs="Times New Roman"/>
          <w:sz w:val="24"/>
          <w:szCs w:val="24"/>
        </w:rPr>
        <w:t>абочая программа позволит учителю:</w:t>
      </w:r>
    </w:p>
    <w:p w:rsidR="00416B7C" w:rsidRPr="00777D5C" w:rsidRDefault="00416B7C" w:rsidP="00416B7C">
      <w:pPr>
        <w:pStyle w:val="body"/>
        <w:rPr>
          <w:rFonts w:cs="Times New Roman"/>
          <w:sz w:val="24"/>
          <w:szCs w:val="24"/>
        </w:rPr>
      </w:pPr>
      <w:r w:rsidRPr="00777D5C">
        <w:rPr>
          <w:rFonts w:cs="Times New Roman"/>
          <w:sz w:val="24"/>
          <w:szCs w:val="24"/>
        </w:rPr>
        <w:t>1)</w:t>
      </w:r>
      <w:r w:rsidRPr="00777D5C">
        <w:rPr>
          <w:rFonts w:cs="Times New Roman"/>
          <w:sz w:val="24"/>
          <w:szCs w:val="24"/>
        </w:rPr>
        <w:t> </w:t>
      </w:r>
      <w:r w:rsidRPr="00777D5C">
        <w:rPr>
          <w:rFonts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w:t>
      </w:r>
      <w:r w:rsidRPr="00777D5C">
        <w:rPr>
          <w:rFonts w:cs="Times New Roman"/>
          <w:sz w:val="24"/>
          <w:szCs w:val="24"/>
        </w:rPr>
        <w:t>е</w:t>
      </w:r>
      <w:r w:rsidRPr="00777D5C">
        <w:rPr>
          <w:rFonts w:cs="Times New Roman"/>
          <w:sz w:val="24"/>
          <w:szCs w:val="24"/>
        </w:rPr>
        <w:t xml:space="preserve">ральном государственном образовательном стандарте основного общего образования; </w:t>
      </w:r>
    </w:p>
    <w:p w:rsidR="00416B7C" w:rsidRPr="00777D5C" w:rsidRDefault="00416B7C" w:rsidP="00416B7C">
      <w:pPr>
        <w:pStyle w:val="body"/>
        <w:rPr>
          <w:rFonts w:cs="Times New Roman"/>
          <w:sz w:val="24"/>
          <w:szCs w:val="24"/>
        </w:rPr>
      </w:pPr>
      <w:r w:rsidRPr="00777D5C">
        <w:rPr>
          <w:rFonts w:cs="Times New Roman"/>
          <w:sz w:val="24"/>
          <w:szCs w:val="24"/>
        </w:rPr>
        <w:t>2)</w:t>
      </w:r>
      <w:r w:rsidRPr="00777D5C">
        <w:rPr>
          <w:rFonts w:cs="Times New Roman"/>
          <w:sz w:val="24"/>
          <w:szCs w:val="24"/>
        </w:rPr>
        <w:t> </w:t>
      </w:r>
      <w:r w:rsidRPr="00777D5C">
        <w:rPr>
          <w:rFonts w:cs="Times New Roman"/>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w:t>
      </w:r>
      <w:r w:rsidRPr="00777D5C">
        <w:rPr>
          <w:rFonts w:cs="Times New Roman"/>
          <w:sz w:val="24"/>
          <w:szCs w:val="24"/>
        </w:rPr>
        <w:t>а</w:t>
      </w:r>
      <w:r w:rsidRPr="00777D5C">
        <w:rPr>
          <w:rFonts w:cs="Times New Roman"/>
          <w:sz w:val="24"/>
          <w:szCs w:val="24"/>
        </w:rPr>
        <w:t>тельной программой основного общего образования; программой воспитания (</w:t>
      </w:r>
      <w:r w:rsidR="00777D5C">
        <w:rPr>
          <w:rFonts w:cs="Times New Roman"/>
          <w:sz w:val="24"/>
          <w:szCs w:val="24"/>
        </w:rPr>
        <w:t xml:space="preserve">примерная программа </w:t>
      </w:r>
      <w:r w:rsidRPr="00777D5C">
        <w:rPr>
          <w:rFonts w:cs="Times New Roman"/>
          <w:sz w:val="24"/>
          <w:szCs w:val="24"/>
        </w:rPr>
        <w:t>одобрена решением федерального учебно-методического объединения по общему образованию, протокол от 2 июня 2020 г. № 2/20);</w:t>
      </w:r>
    </w:p>
    <w:p w:rsidR="00416B7C" w:rsidRPr="00777D5C" w:rsidRDefault="00416B7C" w:rsidP="00416B7C">
      <w:pPr>
        <w:pStyle w:val="body"/>
        <w:rPr>
          <w:rFonts w:cs="Times New Roman"/>
          <w:sz w:val="24"/>
          <w:szCs w:val="24"/>
        </w:rPr>
      </w:pPr>
      <w:r w:rsidRPr="00777D5C">
        <w:rPr>
          <w:rFonts w:cs="Times New Roman"/>
          <w:sz w:val="24"/>
          <w:szCs w:val="24"/>
        </w:rPr>
        <w:t>3)</w:t>
      </w:r>
      <w:r w:rsidRPr="00777D5C">
        <w:rPr>
          <w:rFonts w:cs="Times New Roman"/>
          <w:sz w:val="24"/>
          <w:szCs w:val="24"/>
        </w:rPr>
        <w:t> </w:t>
      </w:r>
      <w:r w:rsidRPr="00777D5C">
        <w:rPr>
          <w:rFonts w:cs="Times New Roman"/>
          <w:sz w:val="24"/>
          <w:szCs w:val="24"/>
        </w:rPr>
        <w:t>разработать календарно-те</w:t>
      </w:r>
      <w:r w:rsidRPr="00777D5C">
        <w:rPr>
          <w:rFonts w:cs="Times New Roman"/>
          <w:spacing w:val="-2"/>
          <w:sz w:val="24"/>
          <w:szCs w:val="24"/>
        </w:rPr>
        <w:t>матическое планирование с учё</w:t>
      </w:r>
      <w:r w:rsidRPr="00777D5C">
        <w:rPr>
          <w:rFonts w:cs="Times New Roman"/>
          <w:sz w:val="24"/>
          <w:szCs w:val="24"/>
        </w:rPr>
        <w:t>том особенностей конкретного кла</w:t>
      </w:r>
      <w:r w:rsidRPr="00777D5C">
        <w:rPr>
          <w:rFonts w:cs="Times New Roman"/>
          <w:sz w:val="24"/>
          <w:szCs w:val="24"/>
        </w:rPr>
        <w:t>с</w:t>
      </w:r>
      <w:r w:rsidRPr="00777D5C">
        <w:rPr>
          <w:rFonts w:cs="Times New Roman"/>
          <w:sz w:val="24"/>
          <w:szCs w:val="24"/>
        </w:rPr>
        <w:t>са, используя рекомендованное примерное распределение учебного времени на изучение опред</w:t>
      </w:r>
      <w:r w:rsidRPr="00777D5C">
        <w:rPr>
          <w:rFonts w:cs="Times New Roman"/>
          <w:sz w:val="24"/>
          <w:szCs w:val="24"/>
        </w:rPr>
        <w:t>е</w:t>
      </w:r>
      <w:r w:rsidRPr="00777D5C">
        <w:rPr>
          <w:rFonts w:cs="Times New Roman"/>
          <w:sz w:val="24"/>
          <w:szCs w:val="24"/>
        </w:rPr>
        <w:t>лённого раздела/темы, а также предложенные основные виды учебной деятельности для освоения учебного материала разделов/тем курса.</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w:t>
      </w:r>
      <w:r w:rsidRPr="00777D5C">
        <w:rPr>
          <w:rFonts w:cs="Times New Roman"/>
          <w:sz w:val="24"/>
          <w:szCs w:val="24"/>
        </w:rPr>
        <w:t>е</w:t>
      </w:r>
      <w:r w:rsidRPr="00777D5C">
        <w:rPr>
          <w:rFonts w:cs="Times New Roman"/>
          <w:sz w:val="24"/>
          <w:szCs w:val="24"/>
        </w:rPr>
        <w:t xml:space="preserve">ния школьного курса русского языка, реализованных в большей части входящих в Федеральный перечень УМК по русскому языку. </w:t>
      </w:r>
    </w:p>
    <w:p w:rsidR="00416B7C" w:rsidRPr="00777D5C" w:rsidRDefault="00416B7C" w:rsidP="00777D5C">
      <w:pPr>
        <w:pStyle w:val="h2"/>
        <w:spacing w:before="0" w:after="0" w:line="240" w:lineRule="auto"/>
        <w:rPr>
          <w:rFonts w:cs="Times New Roman"/>
          <w:sz w:val="24"/>
          <w:szCs w:val="24"/>
        </w:rPr>
      </w:pPr>
      <w:r w:rsidRPr="00777D5C">
        <w:rPr>
          <w:rFonts w:cs="Times New Roman"/>
          <w:sz w:val="24"/>
          <w:szCs w:val="24"/>
        </w:rPr>
        <w:t>общая характеристика учебного предмета «Русский язык»</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w:t>
      </w:r>
      <w:r w:rsidRPr="00777D5C">
        <w:rPr>
          <w:rFonts w:cs="Times New Roman"/>
          <w:sz w:val="24"/>
          <w:szCs w:val="24"/>
        </w:rPr>
        <w:t>и</w:t>
      </w:r>
      <w:r w:rsidRPr="00777D5C">
        <w:rPr>
          <w:rFonts w:cs="Times New Roman"/>
          <w:sz w:val="24"/>
          <w:szCs w:val="24"/>
        </w:rPr>
        <w:t>онального общения русский язык является средством коммуникации всех народов Российской Ф</w:t>
      </w:r>
      <w:r w:rsidRPr="00777D5C">
        <w:rPr>
          <w:rFonts w:cs="Times New Roman"/>
          <w:sz w:val="24"/>
          <w:szCs w:val="24"/>
        </w:rPr>
        <w:t>е</w:t>
      </w:r>
      <w:r w:rsidRPr="00777D5C">
        <w:rPr>
          <w:rFonts w:cs="Times New Roman"/>
          <w:sz w:val="24"/>
          <w:szCs w:val="24"/>
        </w:rPr>
        <w:t>дерации, основой их социально-экономической, культурной и духовной консолидации.</w:t>
      </w:r>
    </w:p>
    <w:p w:rsidR="00416B7C" w:rsidRPr="00777D5C" w:rsidRDefault="00416B7C" w:rsidP="00416B7C">
      <w:pPr>
        <w:pStyle w:val="body"/>
        <w:rPr>
          <w:rFonts w:cs="Times New Roman"/>
          <w:spacing w:val="-1"/>
          <w:sz w:val="24"/>
          <w:szCs w:val="24"/>
        </w:rPr>
      </w:pPr>
      <w:r w:rsidRPr="00777D5C">
        <w:rPr>
          <w:rFonts w:cs="Times New Roman"/>
          <w:spacing w:val="-1"/>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w:t>
      </w:r>
      <w:r w:rsidRPr="00777D5C">
        <w:rPr>
          <w:rFonts w:cs="Times New Roman"/>
          <w:spacing w:val="-1"/>
          <w:sz w:val="24"/>
          <w:szCs w:val="24"/>
        </w:rPr>
        <w:t>р</w:t>
      </w:r>
      <w:r w:rsidRPr="00777D5C">
        <w:rPr>
          <w:rFonts w:cs="Times New Roman"/>
          <w:spacing w:val="-1"/>
          <w:sz w:val="24"/>
          <w:szCs w:val="24"/>
        </w:rPr>
        <w:t>мах его существования и функциональных разновидностях, понимание его стилистических особе</w:t>
      </w:r>
      <w:r w:rsidRPr="00777D5C">
        <w:rPr>
          <w:rFonts w:cs="Times New Roman"/>
          <w:spacing w:val="-1"/>
          <w:sz w:val="24"/>
          <w:szCs w:val="24"/>
        </w:rPr>
        <w:t>н</w:t>
      </w:r>
      <w:r w:rsidRPr="00777D5C">
        <w:rPr>
          <w:rFonts w:cs="Times New Roman"/>
          <w:spacing w:val="-1"/>
          <w:sz w:val="24"/>
          <w:szCs w:val="24"/>
        </w:rPr>
        <w:t>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w:t>
      </w:r>
      <w:r w:rsidRPr="00777D5C">
        <w:rPr>
          <w:rFonts w:cs="Times New Roman"/>
          <w:spacing w:val="-1"/>
          <w:sz w:val="24"/>
          <w:szCs w:val="24"/>
        </w:rPr>
        <w:t>з</w:t>
      </w:r>
      <w:r w:rsidRPr="00777D5C">
        <w:rPr>
          <w:rFonts w:cs="Times New Roman"/>
          <w:spacing w:val="-1"/>
          <w:sz w:val="24"/>
          <w:szCs w:val="24"/>
        </w:rPr>
        <w:t>можности её самореализации в различных жизненно важных для человека областях.</w:t>
      </w:r>
    </w:p>
    <w:p w:rsidR="00416B7C" w:rsidRPr="00777D5C" w:rsidRDefault="00416B7C" w:rsidP="00416B7C">
      <w:pPr>
        <w:pStyle w:val="body"/>
        <w:rPr>
          <w:rFonts w:cs="Times New Roman"/>
          <w:sz w:val="24"/>
          <w:szCs w:val="24"/>
        </w:rPr>
      </w:pPr>
      <w:r w:rsidRPr="00777D5C">
        <w:rPr>
          <w:rFonts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w:t>
      </w:r>
      <w:r w:rsidRPr="00777D5C">
        <w:rPr>
          <w:rFonts w:cs="Times New Roman"/>
          <w:sz w:val="24"/>
          <w:szCs w:val="24"/>
        </w:rPr>
        <w:t>о</w:t>
      </w:r>
      <w:r w:rsidRPr="00777D5C">
        <w:rPr>
          <w:rFonts w:cs="Times New Roman"/>
          <w:sz w:val="24"/>
          <w:szCs w:val="24"/>
        </w:rPr>
        <w:t>знания и мировоззрения личности, является важнейшим средством хранения и передачи информ</w:t>
      </w:r>
      <w:r w:rsidRPr="00777D5C">
        <w:rPr>
          <w:rFonts w:cs="Times New Roman"/>
          <w:sz w:val="24"/>
          <w:szCs w:val="24"/>
        </w:rPr>
        <w:t>а</w:t>
      </w:r>
      <w:r w:rsidRPr="00777D5C">
        <w:rPr>
          <w:rFonts w:cs="Times New Roman"/>
          <w:sz w:val="24"/>
          <w:szCs w:val="24"/>
        </w:rPr>
        <w:t>ции, культурных традиций, истории русского и других народов России.</w:t>
      </w:r>
    </w:p>
    <w:p w:rsidR="00416B7C" w:rsidRPr="00777D5C" w:rsidRDefault="00416B7C" w:rsidP="00416B7C">
      <w:pPr>
        <w:pStyle w:val="body"/>
        <w:rPr>
          <w:rFonts w:cs="Times New Roman"/>
          <w:sz w:val="24"/>
          <w:szCs w:val="24"/>
        </w:rPr>
      </w:pPr>
      <w:r w:rsidRPr="00777D5C">
        <w:rPr>
          <w:rFonts w:cs="Times New Roman"/>
          <w:sz w:val="24"/>
          <w:szCs w:val="24"/>
        </w:rPr>
        <w:t>Обучение русскому языку в школе направлено на совершенствование нравственной и коммун</w:t>
      </w:r>
      <w:r w:rsidRPr="00777D5C">
        <w:rPr>
          <w:rFonts w:cs="Times New Roman"/>
          <w:sz w:val="24"/>
          <w:szCs w:val="24"/>
        </w:rPr>
        <w:t>и</w:t>
      </w:r>
      <w:r w:rsidRPr="00777D5C">
        <w:rPr>
          <w:rFonts w:cs="Times New Roman"/>
          <w:sz w:val="24"/>
          <w:szCs w:val="24"/>
        </w:rPr>
        <w:t xml:space="preserve">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lastRenderedPageBreak/>
        <w:t>Содержание обучения русскому языку ориентировано также на развитие функциональной гр</w:t>
      </w:r>
      <w:r w:rsidRPr="00777D5C">
        <w:rPr>
          <w:rFonts w:cs="Times New Roman"/>
          <w:sz w:val="24"/>
          <w:szCs w:val="24"/>
        </w:rPr>
        <w:t>а</w:t>
      </w:r>
      <w:r w:rsidRPr="00777D5C">
        <w:rPr>
          <w:rFonts w:cs="Times New Roman"/>
          <w:sz w:val="24"/>
          <w:szCs w:val="24"/>
        </w:rPr>
        <w:t>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777D5C" w:rsidRDefault="00416B7C" w:rsidP="00777D5C">
      <w:pPr>
        <w:pStyle w:val="h2"/>
        <w:spacing w:before="0" w:after="0" w:line="240" w:lineRule="auto"/>
        <w:rPr>
          <w:rFonts w:cs="Times New Roman"/>
          <w:sz w:val="24"/>
          <w:szCs w:val="24"/>
        </w:rPr>
      </w:pPr>
      <w:r w:rsidRPr="00777D5C">
        <w:rPr>
          <w:rFonts w:cs="Times New Roman"/>
          <w:sz w:val="24"/>
          <w:szCs w:val="24"/>
        </w:rPr>
        <w:t xml:space="preserve">ЦЕЛИ ИЗУЧЕНИЯ УЧЕБНОГО ПРЕДМЕТА «РУССКИЙ ЯЗЫК» </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 xml:space="preserve">Целями изучения русского языка по программам основного общего образования являются: </w:t>
      </w:r>
    </w:p>
    <w:p w:rsidR="00416B7C" w:rsidRPr="00777D5C" w:rsidRDefault="00416B7C" w:rsidP="00777D5C">
      <w:pPr>
        <w:pStyle w:val="body"/>
        <w:spacing w:line="240" w:lineRule="auto"/>
        <w:rPr>
          <w:rFonts w:cs="Times New Roman"/>
          <w:sz w:val="24"/>
          <w:szCs w:val="24"/>
        </w:rPr>
      </w:pPr>
      <w:proofErr w:type="gramStart"/>
      <w:r w:rsidRPr="00777D5C">
        <w:rPr>
          <w:rFonts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571787" w:rsidRPr="00777D5C">
        <w:rPr>
          <w:rFonts w:cs="Times New Roman"/>
          <w:sz w:val="24"/>
          <w:szCs w:val="24"/>
        </w:rPr>
        <w:t xml:space="preserve"> </w:t>
      </w:r>
      <w:r w:rsidRPr="00777D5C">
        <w:rPr>
          <w:rFonts w:cs="Times New Roman"/>
          <w:sz w:val="24"/>
          <w:szCs w:val="24"/>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w:t>
      </w:r>
      <w:r w:rsidRPr="00777D5C">
        <w:rPr>
          <w:rFonts w:cs="Times New Roman"/>
          <w:sz w:val="24"/>
          <w:szCs w:val="24"/>
        </w:rPr>
        <w:t>у</w:t>
      </w:r>
      <w:r w:rsidRPr="00777D5C">
        <w:rPr>
          <w:rFonts w:cs="Times New Roman"/>
          <w:sz w:val="24"/>
          <w:szCs w:val="24"/>
        </w:rPr>
        <w:t>чения знаний в разных сферах человеческой деятельности;</w:t>
      </w:r>
      <w:proofErr w:type="gramEnd"/>
      <w:r w:rsidRPr="00777D5C">
        <w:rPr>
          <w:rFonts w:cs="Times New Roman"/>
          <w:sz w:val="24"/>
          <w:szCs w:val="24"/>
        </w:rPr>
        <w:t xml:space="preserve"> проявление уважения к общероссийской и русской культуре, к культуре и языкам всех народов Российской Федерации;</w:t>
      </w:r>
    </w:p>
    <w:p w:rsidR="00416B7C" w:rsidRPr="00777D5C" w:rsidRDefault="00416B7C" w:rsidP="00416B7C">
      <w:pPr>
        <w:pStyle w:val="body"/>
        <w:rPr>
          <w:rFonts w:cs="Times New Roman"/>
          <w:sz w:val="24"/>
          <w:szCs w:val="24"/>
        </w:rPr>
      </w:pPr>
      <w:r w:rsidRPr="00777D5C">
        <w:rPr>
          <w:rFonts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777D5C" w:rsidRDefault="00416B7C" w:rsidP="00416B7C">
      <w:pPr>
        <w:pStyle w:val="body"/>
        <w:rPr>
          <w:rFonts w:cs="Times New Roman"/>
          <w:sz w:val="24"/>
          <w:szCs w:val="24"/>
        </w:rPr>
      </w:pPr>
      <w:r w:rsidRPr="00777D5C">
        <w:rPr>
          <w:rFonts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w:t>
      </w:r>
      <w:r w:rsidRPr="00777D5C">
        <w:rPr>
          <w:rFonts w:cs="Times New Roman"/>
          <w:sz w:val="24"/>
          <w:szCs w:val="24"/>
        </w:rPr>
        <w:t>о</w:t>
      </w:r>
      <w:r w:rsidRPr="00777D5C">
        <w:rPr>
          <w:rFonts w:cs="Times New Roman"/>
          <w:sz w:val="24"/>
          <w:szCs w:val="24"/>
        </w:rPr>
        <w:t>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w:t>
      </w:r>
      <w:r w:rsidRPr="00777D5C">
        <w:rPr>
          <w:rFonts w:cs="Times New Roman"/>
          <w:sz w:val="24"/>
          <w:szCs w:val="24"/>
        </w:rPr>
        <w:t>р</w:t>
      </w:r>
      <w:r w:rsidRPr="00777D5C">
        <w:rPr>
          <w:rFonts w:cs="Times New Roman"/>
          <w:sz w:val="24"/>
          <w:szCs w:val="24"/>
        </w:rPr>
        <w:t xml:space="preserve">шенствованию; </w:t>
      </w:r>
    </w:p>
    <w:p w:rsidR="00416B7C" w:rsidRPr="00777D5C" w:rsidRDefault="00416B7C" w:rsidP="00416B7C">
      <w:pPr>
        <w:pStyle w:val="body"/>
        <w:rPr>
          <w:rFonts w:cs="Times New Roman"/>
          <w:sz w:val="24"/>
          <w:szCs w:val="24"/>
        </w:rPr>
      </w:pPr>
      <w:r w:rsidRPr="00777D5C">
        <w:rPr>
          <w:rFonts w:cs="Times New Roman"/>
          <w:sz w:val="24"/>
          <w:szCs w:val="24"/>
        </w:rPr>
        <w:t>совершенствование речевой деятельности, коммуникативных умений, обеспечивающих эффе</w:t>
      </w:r>
      <w:r w:rsidRPr="00777D5C">
        <w:rPr>
          <w:rFonts w:cs="Times New Roman"/>
          <w:sz w:val="24"/>
          <w:szCs w:val="24"/>
        </w:rPr>
        <w:t>к</w:t>
      </w:r>
      <w:r w:rsidRPr="00777D5C">
        <w:rPr>
          <w:rFonts w:cs="Times New Roman"/>
          <w:sz w:val="24"/>
          <w:szCs w:val="24"/>
        </w:rPr>
        <w:t>тивное взаимодействие с окружающими людьми в ситуациях формального и неформального ме</w:t>
      </w:r>
      <w:r w:rsidRPr="00777D5C">
        <w:rPr>
          <w:rFonts w:cs="Times New Roman"/>
          <w:sz w:val="24"/>
          <w:szCs w:val="24"/>
        </w:rPr>
        <w:t>ж</w:t>
      </w:r>
      <w:r w:rsidRPr="00777D5C">
        <w:rPr>
          <w:rFonts w:cs="Times New Roman"/>
          <w:sz w:val="24"/>
          <w:szCs w:val="24"/>
        </w:rPr>
        <w:t xml:space="preserve">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777D5C" w:rsidRDefault="00416B7C" w:rsidP="00416B7C">
      <w:pPr>
        <w:pStyle w:val="body"/>
        <w:rPr>
          <w:rFonts w:cs="Times New Roman"/>
          <w:sz w:val="24"/>
          <w:szCs w:val="24"/>
        </w:rPr>
      </w:pPr>
      <w:proofErr w:type="gramStart"/>
      <w:r w:rsidRPr="00777D5C">
        <w:rPr>
          <w:rFonts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roofErr w:type="gramEnd"/>
    </w:p>
    <w:p w:rsidR="00416B7C" w:rsidRPr="00777D5C" w:rsidRDefault="00416B7C" w:rsidP="00777D5C">
      <w:pPr>
        <w:pStyle w:val="body"/>
        <w:spacing w:line="240" w:lineRule="auto"/>
        <w:rPr>
          <w:rFonts w:cs="Times New Roman"/>
          <w:sz w:val="24"/>
          <w:szCs w:val="24"/>
        </w:rPr>
      </w:pPr>
      <w:r w:rsidRPr="00777D5C">
        <w:rPr>
          <w:rFonts w:cs="Times New Roman"/>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777D5C" w:rsidRDefault="00416B7C" w:rsidP="00777D5C">
      <w:pPr>
        <w:pStyle w:val="h2"/>
        <w:spacing w:before="0" w:after="0" w:line="240" w:lineRule="auto"/>
        <w:rPr>
          <w:rFonts w:cs="Times New Roman"/>
          <w:sz w:val="24"/>
          <w:szCs w:val="24"/>
        </w:rPr>
      </w:pPr>
      <w:r w:rsidRPr="00777D5C">
        <w:rPr>
          <w:rFonts w:cs="Times New Roman"/>
          <w:sz w:val="24"/>
          <w:szCs w:val="24"/>
        </w:rPr>
        <w:t>МЕСТО учебного ПРЕДМЕТА «РУССКИЙ ЯЗЫК»</w:t>
      </w:r>
      <w:r w:rsidRPr="00777D5C">
        <w:rPr>
          <w:rFonts w:cs="Times New Roman"/>
          <w:sz w:val="24"/>
          <w:szCs w:val="24"/>
        </w:rPr>
        <w:br/>
        <w:t>В УЧЕБНОМ ПЛАНЕ</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w:t>
      </w:r>
      <w:r w:rsidRPr="00777D5C">
        <w:rPr>
          <w:rFonts w:cs="Times New Roman"/>
          <w:sz w:val="24"/>
          <w:szCs w:val="24"/>
        </w:rPr>
        <w:t>и</w:t>
      </w:r>
      <w:r w:rsidRPr="00777D5C">
        <w:rPr>
          <w:rFonts w:cs="Times New Roman"/>
          <w:sz w:val="24"/>
          <w:szCs w:val="24"/>
        </w:rPr>
        <w:t>тература» и является обязательным для изучения.</w:t>
      </w:r>
    </w:p>
    <w:p w:rsidR="00416B7C" w:rsidRPr="00777D5C" w:rsidRDefault="00416B7C" w:rsidP="00416B7C">
      <w:pPr>
        <w:pStyle w:val="body"/>
        <w:rPr>
          <w:rFonts w:cs="Times New Roman"/>
          <w:spacing w:val="-1"/>
          <w:sz w:val="24"/>
          <w:szCs w:val="24"/>
        </w:rPr>
      </w:pPr>
      <w:r w:rsidRPr="00777D5C">
        <w:rPr>
          <w:rFonts w:cs="Times New Roman"/>
          <w:spacing w:val="-1"/>
          <w:sz w:val="24"/>
          <w:szCs w:val="24"/>
        </w:rPr>
        <w:t>Содержание учебного предмета «Русский язык», соответствует ФГОС ООО, Примерной основной образовательной программе основного общего образования.</w:t>
      </w:r>
    </w:p>
    <w:p w:rsidR="00416B7C" w:rsidRPr="00777D5C" w:rsidRDefault="00416B7C" w:rsidP="00416B7C">
      <w:pPr>
        <w:pStyle w:val="body"/>
        <w:rPr>
          <w:rFonts w:cs="Times New Roman"/>
          <w:spacing w:val="-1"/>
          <w:sz w:val="24"/>
          <w:szCs w:val="24"/>
        </w:rPr>
      </w:pPr>
      <w:r w:rsidRPr="00777D5C">
        <w:rPr>
          <w:rFonts w:cs="Times New Roman"/>
          <w:spacing w:val="-1"/>
          <w:sz w:val="24"/>
          <w:szCs w:val="24"/>
        </w:rPr>
        <w:t>В пределах одного класса последовательность изучения тем, представленных в содержании ка</w:t>
      </w:r>
      <w:r w:rsidRPr="00777D5C">
        <w:rPr>
          <w:rFonts w:cs="Times New Roman"/>
          <w:spacing w:val="-1"/>
          <w:sz w:val="24"/>
          <w:szCs w:val="24"/>
        </w:rPr>
        <w:t>ж</w:t>
      </w:r>
      <w:r w:rsidRPr="00777D5C">
        <w:rPr>
          <w:rFonts w:cs="Times New Roman"/>
          <w:spacing w:val="-1"/>
          <w:sz w:val="24"/>
          <w:szCs w:val="24"/>
        </w:rPr>
        <w:t>дого класса, может варьироваться.</w:t>
      </w:r>
    </w:p>
    <w:p w:rsidR="00416B7C" w:rsidRDefault="00416B7C" w:rsidP="00416B7C">
      <w:pPr>
        <w:pStyle w:val="body"/>
        <w:rPr>
          <w:rFonts w:cs="Times New Roman"/>
          <w:sz w:val="24"/>
          <w:szCs w:val="24"/>
        </w:rPr>
      </w:pPr>
      <w:proofErr w:type="gramStart"/>
      <w:r w:rsidRPr="008245B2">
        <w:rPr>
          <w:rFonts w:cs="Times New Roman"/>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roofErr w:type="gramEnd"/>
    </w:p>
    <w:p w:rsidR="00345B45" w:rsidRPr="00777D5C" w:rsidRDefault="00345B45" w:rsidP="00416B7C">
      <w:pPr>
        <w:pStyle w:val="body"/>
        <w:rPr>
          <w:rFonts w:cs="Times New Roman"/>
          <w:sz w:val="24"/>
          <w:szCs w:val="24"/>
        </w:rPr>
      </w:pPr>
    </w:p>
    <w:p w:rsidR="00416B7C" w:rsidRPr="00BB2D5E" w:rsidRDefault="00416B7C" w:rsidP="00BB2D5E">
      <w:pPr>
        <w:pStyle w:val="h1"/>
        <w:spacing w:before="0" w:after="0" w:line="240" w:lineRule="auto"/>
        <w:rPr>
          <w:rFonts w:cs="Times New Roman"/>
        </w:rPr>
      </w:pPr>
      <w:r w:rsidRPr="00BB2D5E">
        <w:rPr>
          <w:rFonts w:cs="Times New Roman"/>
        </w:rPr>
        <w:lastRenderedPageBreak/>
        <w:t>СОДЕРЖАНИЕ УЧЕБНОГО ПРЕДМЕТА</w:t>
      </w:r>
      <w:r w:rsidR="00E153CB" w:rsidRPr="00BB2D5E">
        <w:rPr>
          <w:rFonts w:cs="Times New Roman"/>
        </w:rPr>
        <w:t xml:space="preserve"> </w:t>
      </w:r>
      <w:r w:rsidRPr="00BB2D5E">
        <w:rPr>
          <w:rFonts w:cs="Times New Roman"/>
        </w:rPr>
        <w:t xml:space="preserve">«РУССКИЙ ЯЗЫК»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5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Богатство и выразительность русского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Лингвистика как наука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разделы лингвистики.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Язык и речь.</w:t>
      </w:r>
      <w:r w:rsidRPr="00BB2D5E">
        <w:rPr>
          <w:rFonts w:cs="Times New Roman"/>
          <w:b/>
          <w:bCs/>
          <w:sz w:val="24"/>
          <w:szCs w:val="24"/>
        </w:rPr>
        <w:t xml:space="preserve"> </w:t>
      </w:r>
      <w:r w:rsidRPr="00BB2D5E">
        <w:rPr>
          <w:rFonts w:cs="Times New Roman"/>
          <w:sz w:val="24"/>
          <w:szCs w:val="24"/>
        </w:rPr>
        <w:t>Речь устная и письменная, монологическая и диалогическая, полилог.</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речевой деятельности (говорение, слушание, чтение, письмо), их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Устный пересказ прочитанного или прослушанного текста, в том числе с изменением лица ра</w:t>
      </w:r>
      <w:r w:rsidRPr="00BB2D5E">
        <w:rPr>
          <w:rFonts w:cs="Times New Roman"/>
          <w:sz w:val="24"/>
          <w:szCs w:val="24"/>
        </w:rPr>
        <w:t>с</w:t>
      </w:r>
      <w:r w:rsidRPr="00BB2D5E">
        <w:rPr>
          <w:rFonts w:cs="Times New Roman"/>
          <w:sz w:val="24"/>
          <w:szCs w:val="24"/>
        </w:rPr>
        <w:t>сказчика.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Участие в диалоге на лингвистические темы (в рамках</w:t>
      </w:r>
      <w:r w:rsidR="00EF4DAB" w:rsidRPr="00BB2D5E">
        <w:rPr>
          <w:rFonts w:cs="Times New Roman"/>
          <w:sz w:val="24"/>
          <w:szCs w:val="24"/>
        </w:rPr>
        <w:t xml:space="preserve"> </w:t>
      </w:r>
      <w:proofErr w:type="gramStart"/>
      <w:r w:rsidRPr="00BB2D5E">
        <w:rPr>
          <w:rFonts w:cs="Times New Roman"/>
          <w:sz w:val="24"/>
          <w:szCs w:val="24"/>
        </w:rPr>
        <w:t>изученного</w:t>
      </w:r>
      <w:proofErr w:type="gramEnd"/>
      <w:r w:rsidRPr="00BB2D5E">
        <w:rPr>
          <w:rFonts w:cs="Times New Roman"/>
          <w:sz w:val="24"/>
          <w:szCs w:val="24"/>
        </w:rPr>
        <w:t>) и темы на основе жизненных наблюдений.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Речевые формулы приветствия, прощания, просьбы, благодарности.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Сочинения различных видов с опорой на жизненный и читательский опыт, сюжетную картину (в том числе сочинения-миниатюры).</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Виды аудирования: </w:t>
      </w:r>
      <w:proofErr w:type="gramStart"/>
      <w:r w:rsidRPr="00BB2D5E">
        <w:rPr>
          <w:rFonts w:cs="Times New Roman"/>
          <w:spacing w:val="-2"/>
          <w:sz w:val="24"/>
          <w:szCs w:val="24"/>
        </w:rPr>
        <w:t>выборочное</w:t>
      </w:r>
      <w:proofErr w:type="gramEnd"/>
      <w:r w:rsidRPr="00BB2D5E">
        <w:rPr>
          <w:rFonts w:cs="Times New Roman"/>
          <w:spacing w:val="-2"/>
          <w:sz w:val="24"/>
          <w:szCs w:val="24"/>
        </w:rPr>
        <w:t>, ознакомительное, детальное.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чтения: изучающее, ознакомительное, просмотровое, поисковое.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Текст и его основные признаки. Тема и главная мысль текста. Микротема текста. Ключевые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Функционально-смысловые типы речи: описание, повествование, рассуждение; их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Композиционная структура текста. Абзац как средство членения текста на композицио</w:t>
      </w:r>
      <w:r w:rsidRPr="00BB2D5E">
        <w:rPr>
          <w:rFonts w:cs="Times New Roman"/>
          <w:sz w:val="24"/>
          <w:szCs w:val="24"/>
        </w:rPr>
        <w:t>н</w:t>
      </w:r>
      <w:r w:rsidRPr="00BB2D5E">
        <w:rPr>
          <w:rFonts w:cs="Times New Roman"/>
          <w:sz w:val="24"/>
          <w:szCs w:val="24"/>
        </w:rPr>
        <w:t xml:space="preserve">но-смысловые части.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Средства связи предложений и частей текста: формы слова, однокоренные слова, синонимы, а</w:t>
      </w:r>
      <w:r w:rsidRPr="00BB2D5E">
        <w:rPr>
          <w:rFonts w:cs="Times New Roman"/>
          <w:sz w:val="24"/>
          <w:szCs w:val="24"/>
        </w:rPr>
        <w:t>н</w:t>
      </w:r>
      <w:r w:rsidRPr="00BB2D5E">
        <w:rPr>
          <w:rFonts w:cs="Times New Roman"/>
          <w:sz w:val="24"/>
          <w:szCs w:val="24"/>
        </w:rPr>
        <w:t xml:space="preserve">тонимы, личные местоимения, повтор слова.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Повествование как тип речи. Рассказ.</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Смысловой анализ текста: его композиционных особенностей, микротем и абзацев, способов и сре</w:t>
      </w:r>
      <w:proofErr w:type="gramStart"/>
      <w:r w:rsidRPr="00BB2D5E">
        <w:rPr>
          <w:rFonts w:cs="Times New Roman"/>
          <w:sz w:val="24"/>
          <w:szCs w:val="24"/>
        </w:rPr>
        <w:t>дств св</w:t>
      </w:r>
      <w:proofErr w:type="gramEnd"/>
      <w:r w:rsidRPr="00BB2D5E">
        <w:rPr>
          <w:rFonts w:cs="Times New Roman"/>
          <w:sz w:val="24"/>
          <w:szCs w:val="24"/>
        </w:rPr>
        <w:t>язи предложений в тексте; использование языковых средств выразительности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Подробное, выборочное и сжатое изложение содержания прочитанного или прослушанного те</w:t>
      </w:r>
      <w:r w:rsidRPr="00BB2D5E">
        <w:rPr>
          <w:rFonts w:cs="Times New Roman"/>
          <w:sz w:val="24"/>
          <w:szCs w:val="24"/>
        </w:rPr>
        <w:t>к</w:t>
      </w:r>
      <w:r w:rsidRPr="00BB2D5E">
        <w:rPr>
          <w:rFonts w:cs="Times New Roman"/>
          <w:sz w:val="24"/>
          <w:szCs w:val="24"/>
        </w:rPr>
        <w:t>ста. Изложение содержания текста с изменением лица рассказчика.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простой и сложный план текста.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Функциональные разновидности языка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представление о функциональных разновидностях языка (о разговорной речи, функци</w:t>
      </w:r>
      <w:r w:rsidRPr="00BB2D5E">
        <w:rPr>
          <w:rFonts w:cs="Times New Roman"/>
          <w:sz w:val="24"/>
          <w:szCs w:val="24"/>
        </w:rPr>
        <w:t>о</w:t>
      </w:r>
      <w:r w:rsidRPr="00BB2D5E">
        <w:rPr>
          <w:rFonts w:cs="Times New Roman"/>
          <w:sz w:val="24"/>
          <w:szCs w:val="24"/>
        </w:rPr>
        <w:t>нальных стилях, языке художественной литературы).</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 xml:space="preserve">Фонетика. Графика. Орфоэпия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Фонетика и графика как разделы лингвистики.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Звук как единица языка. Смыслоразличительная роль звука.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Система гласных звуков.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Система согласных звуков.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Изменение звуков в речевом потоке. Элементы фонетической транскрипции.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Слог. Ударение. Свойства русского ударения.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Соотношение звуков и букв.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Фонетический анализ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Способы обозначения [й’], мягкости согласных.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Основные выразительные средства фонетики.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Прописные и строчные буквы.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Интонация, её функции. Основные элементы интонации.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Орфография как раздел лингвистики.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Понятие «орфограмма». Буквенные и небуквенные орфограммы.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proofErr w:type="gramStart"/>
      <w:r w:rsidRPr="00BB2D5E">
        <w:rPr>
          <w:rFonts w:cs="Times New Roman"/>
          <w:sz w:val="24"/>
          <w:szCs w:val="24"/>
        </w:rPr>
        <w:t>разделительных</w:t>
      </w:r>
      <w:proofErr w:type="gramEnd"/>
      <w:r w:rsidRPr="00BB2D5E">
        <w:rPr>
          <w:rFonts w:cs="Times New Roman"/>
          <w:sz w:val="24"/>
          <w:szCs w:val="24"/>
        </w:rPr>
        <w:t xml:space="preserve"> </w:t>
      </w:r>
      <w:r w:rsidRPr="00BB2D5E">
        <w:rPr>
          <w:rFonts w:cs="Times New Roman"/>
          <w:b/>
          <w:bCs/>
          <w:i/>
          <w:iCs/>
          <w:sz w:val="24"/>
          <w:szCs w:val="24"/>
        </w:rPr>
        <w:t>ъ</w:t>
      </w:r>
      <w:r w:rsidRPr="00BB2D5E">
        <w:rPr>
          <w:rFonts w:cs="Times New Roman"/>
          <w:sz w:val="24"/>
          <w:szCs w:val="24"/>
        </w:rPr>
        <w:t xml:space="preserve"> и </w:t>
      </w:r>
      <w:r w:rsidRPr="00BB2D5E">
        <w:rPr>
          <w:rFonts w:cs="Times New Roman"/>
          <w:b/>
          <w:bCs/>
          <w:i/>
          <w:iCs/>
          <w:sz w:val="24"/>
          <w:szCs w:val="24"/>
        </w:rPr>
        <w:t>ь</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Лексикология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Лексикология как раздел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Синонимы. Антонимы. Омонимы. Паронимы.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Лексический анализ слов (в рамках </w:t>
      </w:r>
      <w:proofErr w:type="gramStart"/>
      <w:r w:rsidRPr="00BB2D5E">
        <w:rPr>
          <w:rFonts w:cs="Times New Roman"/>
          <w:sz w:val="24"/>
          <w:szCs w:val="24"/>
        </w:rPr>
        <w:t>изученного</w:t>
      </w:r>
      <w:proofErr w:type="gramEnd"/>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Морфемика.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Морфемика как раздел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Морфема как минимальная значимая единица языка. Основа слова. Виды морфем (корень, пр</w:t>
      </w:r>
      <w:r w:rsidRPr="00BB2D5E">
        <w:rPr>
          <w:rFonts w:cs="Times New Roman"/>
          <w:sz w:val="24"/>
          <w:szCs w:val="24"/>
        </w:rPr>
        <w:t>и</w:t>
      </w:r>
      <w:r w:rsidRPr="00BB2D5E">
        <w:rPr>
          <w:rFonts w:cs="Times New Roman"/>
          <w:sz w:val="24"/>
          <w:szCs w:val="24"/>
        </w:rPr>
        <w:t xml:space="preserve">ставка, суффикс, окончание).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Чередование звуков в морфемах (в том числе чередование гласных с нулём звука).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Морфемный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Уместное использование слов с суффиксами оценки в собственной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корней с безударными проверяемыми, непроверяемыми гласными (в рамках </w:t>
      </w:r>
      <w:proofErr w:type="gramStart"/>
      <w:r w:rsidRPr="00BB2D5E">
        <w:rPr>
          <w:rFonts w:cs="Times New Roman"/>
          <w:sz w:val="24"/>
          <w:szCs w:val="24"/>
        </w:rPr>
        <w:t>из</w:t>
      </w:r>
      <w:r w:rsidRPr="00BB2D5E">
        <w:rPr>
          <w:rFonts w:cs="Times New Roman"/>
          <w:sz w:val="24"/>
          <w:szCs w:val="24"/>
        </w:rPr>
        <w:t>у</w:t>
      </w:r>
      <w:r w:rsidRPr="00BB2D5E">
        <w:rPr>
          <w:rFonts w:cs="Times New Roman"/>
          <w:sz w:val="24"/>
          <w:szCs w:val="24"/>
        </w:rPr>
        <w:t>ченного</w:t>
      </w:r>
      <w:proofErr w:type="gramEnd"/>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корней с проверяемыми, непроверяемыми, непроизносимыми согласными (в ра</w:t>
      </w:r>
      <w:r w:rsidRPr="00BB2D5E">
        <w:rPr>
          <w:rFonts w:cs="Times New Roman"/>
          <w:sz w:val="24"/>
          <w:szCs w:val="24"/>
        </w:rPr>
        <w:t>м</w:t>
      </w:r>
      <w:r w:rsidRPr="00BB2D5E">
        <w:rPr>
          <w:rFonts w:cs="Times New Roman"/>
          <w:sz w:val="24"/>
          <w:szCs w:val="24"/>
        </w:rPr>
        <w:t xml:space="preserve">ках </w:t>
      </w:r>
      <w:proofErr w:type="gramStart"/>
      <w:r w:rsidRPr="00BB2D5E">
        <w:rPr>
          <w:rFonts w:cs="Times New Roman"/>
          <w:sz w:val="24"/>
          <w:szCs w:val="24"/>
        </w:rPr>
        <w:t>изученного</w:t>
      </w:r>
      <w:proofErr w:type="gramEnd"/>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ё</w:t>
      </w:r>
      <w:r w:rsidRPr="00BB2D5E">
        <w:rPr>
          <w:rFonts w:cs="Times New Roman"/>
          <w:sz w:val="24"/>
          <w:szCs w:val="24"/>
        </w:rPr>
        <w:t xml:space="preserve"> — </w:t>
      </w:r>
      <w:r w:rsidRPr="00BB2D5E">
        <w:rPr>
          <w:rFonts w:cs="Times New Roman"/>
          <w:b/>
          <w:bCs/>
          <w:i/>
          <w:iCs/>
          <w:sz w:val="24"/>
          <w:szCs w:val="24"/>
        </w:rPr>
        <w:t>о</w:t>
      </w:r>
      <w:r w:rsidRPr="00BB2D5E">
        <w:rPr>
          <w:rFonts w:cs="Times New Roman"/>
          <w:sz w:val="24"/>
          <w:szCs w:val="24"/>
        </w:rPr>
        <w:t xml:space="preserve"> после шипящих в </w:t>
      </w:r>
      <w:proofErr w:type="gramStart"/>
      <w:r w:rsidRPr="00BB2D5E">
        <w:rPr>
          <w:rFonts w:cs="Times New Roman"/>
          <w:sz w:val="24"/>
          <w:szCs w:val="24"/>
        </w:rPr>
        <w:t>корне слова</w:t>
      </w:r>
      <w:proofErr w:type="gramEnd"/>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неизменяемых на письме приставок и приставок на </w:t>
      </w:r>
      <w:proofErr w:type="gramStart"/>
      <w:r w:rsidRPr="00BB2D5E">
        <w:rPr>
          <w:rFonts w:cs="Times New Roman"/>
          <w:b/>
          <w:bCs/>
          <w:i/>
          <w:iCs/>
          <w:sz w:val="24"/>
          <w:szCs w:val="24"/>
        </w:rPr>
        <w:t>-з</w:t>
      </w:r>
      <w:proofErr w:type="gramEnd"/>
      <w:r w:rsidRPr="00BB2D5E">
        <w:rPr>
          <w:rFonts w:cs="Times New Roman"/>
          <w:sz w:val="24"/>
          <w:szCs w:val="24"/>
        </w:rPr>
        <w:t xml:space="preserve"> (-</w:t>
      </w:r>
      <w:r w:rsidRPr="00BB2D5E">
        <w:rPr>
          <w:rFonts w:cs="Times New Roman"/>
          <w:b/>
          <w:bCs/>
          <w:i/>
          <w:iCs/>
          <w:sz w:val="24"/>
          <w:szCs w:val="24"/>
        </w:rPr>
        <w:t>с</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ы</w:t>
      </w:r>
      <w:r w:rsidRPr="00BB2D5E">
        <w:rPr>
          <w:rFonts w:cs="Times New Roman"/>
          <w:sz w:val="24"/>
          <w:szCs w:val="24"/>
        </w:rPr>
        <w:t xml:space="preserve"> — </w:t>
      </w:r>
      <w:r w:rsidRPr="00BB2D5E">
        <w:rPr>
          <w:rFonts w:cs="Times New Roman"/>
          <w:b/>
          <w:bCs/>
          <w:i/>
          <w:iCs/>
          <w:sz w:val="24"/>
          <w:szCs w:val="24"/>
        </w:rPr>
        <w:t>и</w:t>
      </w:r>
      <w:r w:rsidRPr="00BB2D5E">
        <w:rPr>
          <w:rFonts w:cs="Times New Roman"/>
          <w:sz w:val="24"/>
          <w:szCs w:val="24"/>
        </w:rPr>
        <w:t xml:space="preserve"> после приставок.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ы</w:t>
      </w:r>
      <w:r w:rsidRPr="00BB2D5E">
        <w:rPr>
          <w:rFonts w:cs="Times New Roman"/>
          <w:sz w:val="24"/>
          <w:szCs w:val="24"/>
        </w:rPr>
        <w:t xml:space="preserve"> — </w:t>
      </w:r>
      <w:r w:rsidRPr="00BB2D5E">
        <w:rPr>
          <w:rFonts w:cs="Times New Roman"/>
          <w:b/>
          <w:bCs/>
          <w:i/>
          <w:iCs/>
          <w:sz w:val="24"/>
          <w:szCs w:val="24"/>
        </w:rPr>
        <w:t>и</w:t>
      </w:r>
      <w:r w:rsidRPr="00BB2D5E">
        <w:rPr>
          <w:rFonts w:cs="Times New Roman"/>
          <w:sz w:val="24"/>
          <w:szCs w:val="24"/>
        </w:rPr>
        <w:t xml:space="preserve"> после </w:t>
      </w:r>
      <w:r w:rsidRPr="00BB2D5E">
        <w:rPr>
          <w:rFonts w:cs="Times New Roman"/>
          <w:b/>
          <w:bCs/>
          <w:i/>
          <w:iCs/>
          <w:sz w:val="24"/>
          <w:szCs w:val="24"/>
        </w:rPr>
        <w:t>ц</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Морфология.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Морфология как раздел грамматики. Грамматическое значение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Части речи как лексико-грамматические разряды слов.</w:t>
      </w:r>
      <w:r w:rsidR="00EF4DAB" w:rsidRPr="00BB2D5E">
        <w:rPr>
          <w:rFonts w:cs="Times New Roman"/>
          <w:sz w:val="24"/>
          <w:szCs w:val="24"/>
        </w:rPr>
        <w:t xml:space="preserve"> </w:t>
      </w:r>
      <w:r w:rsidRPr="00BB2D5E">
        <w:rPr>
          <w:rFonts w:cs="Times New Roman"/>
          <w:sz w:val="24"/>
          <w:szCs w:val="24"/>
        </w:rPr>
        <w:t>Система частей речи в русском языке. Самостоятельные и служебные части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Имя существительное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Имя существительное как часть речи. Общее грамматическое значение, морфологические пр</w:t>
      </w:r>
      <w:r w:rsidRPr="00BB2D5E">
        <w:rPr>
          <w:rFonts w:cs="Times New Roman"/>
          <w:sz w:val="24"/>
          <w:szCs w:val="24"/>
        </w:rPr>
        <w:t>и</w:t>
      </w:r>
      <w:r w:rsidRPr="00BB2D5E">
        <w:rPr>
          <w:rFonts w:cs="Times New Roman"/>
          <w:sz w:val="24"/>
          <w:szCs w:val="24"/>
        </w:rPr>
        <w:t>знаки и синтаксические функции имени существительного. Роль имени существительного в речи.</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Род, число, падеж имени существительного.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Имена существительные общего рода.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Имена существительные, имеющие форму только единственного или только множественного числа.</w:t>
      </w:r>
    </w:p>
    <w:p w:rsidR="00416B7C" w:rsidRPr="00BB2D5E" w:rsidRDefault="00416B7C" w:rsidP="00BB2D5E">
      <w:pPr>
        <w:pStyle w:val="body"/>
        <w:spacing w:line="240" w:lineRule="auto"/>
        <w:rPr>
          <w:rFonts w:cs="Times New Roman"/>
          <w:spacing w:val="-4"/>
          <w:sz w:val="24"/>
          <w:szCs w:val="24"/>
        </w:rPr>
      </w:pPr>
      <w:r w:rsidRPr="00BB2D5E">
        <w:rPr>
          <w:rFonts w:cs="Times New Roman"/>
          <w:sz w:val="24"/>
          <w:szCs w:val="24"/>
        </w:rPr>
        <w:t xml:space="preserve">Типы склонения имён существительных. Разносклоняемые </w:t>
      </w:r>
      <w:r w:rsidRPr="00BB2D5E">
        <w:rPr>
          <w:rFonts w:cs="Times New Roman"/>
          <w:spacing w:val="-4"/>
          <w:sz w:val="24"/>
          <w:szCs w:val="24"/>
        </w:rPr>
        <w:t>имена существительные. Несклоняемые имена существительные.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произношения, нормы постановки ударения, нормы словоизменения имён существ</w:t>
      </w:r>
      <w:r w:rsidRPr="00BB2D5E">
        <w:rPr>
          <w:rFonts w:cs="Times New Roman"/>
          <w:sz w:val="24"/>
          <w:szCs w:val="24"/>
        </w:rPr>
        <w:t>и</w:t>
      </w:r>
      <w:r w:rsidRPr="00BB2D5E">
        <w:rPr>
          <w:rFonts w:cs="Times New Roman"/>
          <w:sz w:val="24"/>
          <w:szCs w:val="24"/>
        </w:rPr>
        <w:t>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собственных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ь</w:t>
      </w:r>
      <w:r w:rsidRPr="00BB2D5E">
        <w:rPr>
          <w:rFonts w:cs="Times New Roman"/>
          <w:sz w:val="24"/>
          <w:szCs w:val="24"/>
        </w:rPr>
        <w:t xml:space="preserve"> на конце имён существительных после шипящих.</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Правописание безударных окончаний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w:t>
      </w:r>
      <w:r w:rsidRPr="00BB2D5E">
        <w:rPr>
          <w:rFonts w:cs="Times New Roman"/>
          <w:b/>
          <w:bCs/>
          <w:i/>
          <w:iCs/>
          <w:sz w:val="24"/>
          <w:szCs w:val="24"/>
        </w:rPr>
        <w:t>ё</w:t>
      </w:r>
      <w:r w:rsidRPr="00BB2D5E">
        <w:rPr>
          <w:rFonts w:cs="Times New Roman"/>
          <w:sz w:val="24"/>
          <w:szCs w:val="24"/>
        </w:rPr>
        <w:t xml:space="preserve">) после шипящих и </w:t>
      </w:r>
      <w:r w:rsidRPr="00BB2D5E">
        <w:rPr>
          <w:rFonts w:cs="Times New Roman"/>
          <w:b/>
          <w:bCs/>
          <w:i/>
          <w:iCs/>
          <w:sz w:val="24"/>
          <w:szCs w:val="24"/>
        </w:rPr>
        <w:t>ц</w:t>
      </w:r>
      <w:r w:rsidRPr="00BB2D5E">
        <w:rPr>
          <w:rFonts w:cs="Times New Roman"/>
          <w:sz w:val="24"/>
          <w:szCs w:val="24"/>
        </w:rPr>
        <w:t xml:space="preserve"> в суффиксах и окончаниях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суффиксов </w:t>
      </w:r>
      <w:proofErr w:type="gramStart"/>
      <w:r w:rsidRPr="00BB2D5E">
        <w:rPr>
          <w:rFonts w:cs="Times New Roman"/>
          <w:b/>
          <w:bCs/>
          <w:sz w:val="24"/>
          <w:szCs w:val="24"/>
        </w:rPr>
        <w:t>-</w:t>
      </w:r>
      <w:r w:rsidRPr="00BB2D5E">
        <w:rPr>
          <w:rFonts w:cs="Times New Roman"/>
          <w:b/>
          <w:bCs/>
          <w:i/>
          <w:iCs/>
          <w:sz w:val="24"/>
          <w:szCs w:val="24"/>
        </w:rPr>
        <w:t>ч</w:t>
      </w:r>
      <w:proofErr w:type="gramEnd"/>
      <w:r w:rsidRPr="00BB2D5E">
        <w:rPr>
          <w:rFonts w:cs="Times New Roman"/>
          <w:b/>
          <w:bCs/>
          <w:i/>
          <w:iCs/>
          <w:sz w:val="24"/>
          <w:szCs w:val="24"/>
        </w:rPr>
        <w:t>ик</w:t>
      </w:r>
      <w:r w:rsidRPr="00BB2D5E">
        <w:rPr>
          <w:rFonts w:cs="Times New Roman"/>
          <w:b/>
          <w:bCs/>
          <w:sz w:val="24"/>
          <w:szCs w:val="24"/>
        </w:rPr>
        <w:t>- </w:t>
      </w:r>
      <w:r w:rsidRPr="00BB2D5E">
        <w:rPr>
          <w:rFonts w:cs="Times New Roman"/>
          <w:sz w:val="24"/>
          <w:szCs w:val="24"/>
        </w:rPr>
        <w:t xml:space="preserve">— </w:t>
      </w:r>
      <w:r w:rsidRPr="00BB2D5E">
        <w:rPr>
          <w:rFonts w:cs="Times New Roman"/>
          <w:b/>
          <w:bCs/>
          <w:sz w:val="24"/>
          <w:szCs w:val="24"/>
        </w:rPr>
        <w:t>-</w:t>
      </w:r>
      <w:r w:rsidRPr="00BB2D5E">
        <w:rPr>
          <w:rFonts w:cs="Times New Roman"/>
          <w:b/>
          <w:bCs/>
          <w:i/>
          <w:iCs/>
          <w:sz w:val="24"/>
          <w:szCs w:val="24"/>
        </w:rPr>
        <w:t>щик</w:t>
      </w:r>
      <w:r w:rsidRPr="00BB2D5E">
        <w:rPr>
          <w:rFonts w:cs="Times New Roman"/>
          <w:b/>
          <w:bCs/>
          <w:sz w:val="24"/>
          <w:szCs w:val="24"/>
        </w:rPr>
        <w:t>-</w:t>
      </w:r>
      <w:r w:rsidRPr="00BB2D5E">
        <w:rPr>
          <w:rFonts w:cs="Times New Roman"/>
          <w:sz w:val="24"/>
          <w:szCs w:val="24"/>
        </w:rPr>
        <w:t>; -</w:t>
      </w:r>
      <w:r w:rsidRPr="00BB2D5E">
        <w:rPr>
          <w:rFonts w:cs="Times New Roman"/>
          <w:b/>
          <w:bCs/>
          <w:i/>
          <w:iCs/>
          <w:sz w:val="24"/>
          <w:szCs w:val="24"/>
        </w:rPr>
        <w:t>ек</w:t>
      </w:r>
      <w:r w:rsidRPr="00BB2D5E">
        <w:rPr>
          <w:rFonts w:cs="Times New Roman"/>
          <w:b/>
          <w:bCs/>
          <w:sz w:val="24"/>
          <w:szCs w:val="24"/>
        </w:rPr>
        <w:t>-</w:t>
      </w:r>
      <w:r w:rsidRPr="00BB2D5E">
        <w:rPr>
          <w:rFonts w:cs="Times New Roman"/>
          <w:sz w:val="24"/>
          <w:szCs w:val="24"/>
        </w:rPr>
        <w:t xml:space="preserve"> — </w:t>
      </w:r>
      <w:r w:rsidRPr="00BB2D5E">
        <w:rPr>
          <w:rFonts w:cs="Times New Roman"/>
          <w:b/>
          <w:bCs/>
          <w:sz w:val="24"/>
          <w:szCs w:val="24"/>
        </w:rPr>
        <w:t>-</w:t>
      </w:r>
      <w:r w:rsidRPr="00BB2D5E">
        <w:rPr>
          <w:rFonts w:cs="Times New Roman"/>
          <w:b/>
          <w:bCs/>
          <w:i/>
          <w:iCs/>
          <w:sz w:val="24"/>
          <w:szCs w:val="24"/>
        </w:rPr>
        <w:t>ик</w:t>
      </w:r>
      <w:r w:rsidRPr="00BB2D5E">
        <w:rPr>
          <w:rFonts w:cs="Times New Roman"/>
          <w:b/>
          <w:bCs/>
          <w:sz w:val="24"/>
          <w:szCs w:val="24"/>
        </w:rPr>
        <w:t>- </w:t>
      </w:r>
      <w:r w:rsidRPr="00BB2D5E">
        <w:rPr>
          <w:rFonts w:cs="Times New Roman"/>
          <w:sz w:val="24"/>
          <w:szCs w:val="24"/>
        </w:rPr>
        <w:t>(-</w:t>
      </w:r>
      <w:r w:rsidRPr="00BB2D5E">
        <w:rPr>
          <w:rFonts w:cs="Times New Roman"/>
          <w:b/>
          <w:bCs/>
          <w:i/>
          <w:iCs/>
          <w:sz w:val="24"/>
          <w:szCs w:val="24"/>
        </w:rPr>
        <w:t>чик</w:t>
      </w:r>
      <w:r w:rsidRPr="00BB2D5E">
        <w:rPr>
          <w:rStyle w:val="Bold"/>
          <w:rFonts w:cs="Times New Roman"/>
          <w:sz w:val="24"/>
          <w:szCs w:val="24"/>
        </w:rPr>
        <w:t>-</w:t>
      </w:r>
      <w:r w:rsidRPr="00BB2D5E">
        <w:rPr>
          <w:rFonts w:cs="Times New Roman"/>
          <w:sz w:val="24"/>
          <w:szCs w:val="24"/>
        </w:rPr>
        <w:t>) имён существительных.</w:t>
      </w:r>
    </w:p>
    <w:p w:rsidR="00416B7C" w:rsidRPr="00BB2D5E" w:rsidRDefault="00416B7C" w:rsidP="00BB2D5E">
      <w:pPr>
        <w:pStyle w:val="body"/>
        <w:spacing w:line="240" w:lineRule="auto"/>
        <w:rPr>
          <w:rFonts w:cs="Times New Roman"/>
          <w:b/>
          <w:bCs/>
          <w:i/>
          <w:iCs/>
          <w:spacing w:val="-2"/>
          <w:sz w:val="24"/>
          <w:szCs w:val="24"/>
        </w:rPr>
      </w:pPr>
      <w:r w:rsidRPr="00BB2D5E">
        <w:rPr>
          <w:rFonts w:cs="Times New Roman"/>
          <w:spacing w:val="-2"/>
          <w:sz w:val="24"/>
          <w:szCs w:val="24"/>
        </w:rPr>
        <w:t xml:space="preserve">Правописание корней с чередованием </w:t>
      </w:r>
      <w:r w:rsidRPr="00BB2D5E">
        <w:rPr>
          <w:rFonts w:cs="Times New Roman"/>
          <w:b/>
          <w:bCs/>
          <w:i/>
          <w:iCs/>
          <w:spacing w:val="-2"/>
          <w:sz w:val="24"/>
          <w:szCs w:val="24"/>
        </w:rPr>
        <w:t>а</w:t>
      </w:r>
      <w:r w:rsidRPr="00BB2D5E">
        <w:rPr>
          <w:rFonts w:cs="Times New Roman"/>
          <w:spacing w:val="-2"/>
          <w:sz w:val="24"/>
          <w:szCs w:val="24"/>
        </w:rPr>
        <w:t xml:space="preserve"> // </w:t>
      </w:r>
      <w:r w:rsidRPr="00BB2D5E">
        <w:rPr>
          <w:rFonts w:cs="Times New Roman"/>
          <w:b/>
          <w:bCs/>
          <w:i/>
          <w:iCs/>
          <w:spacing w:val="-2"/>
          <w:sz w:val="24"/>
          <w:szCs w:val="24"/>
        </w:rPr>
        <w:t>о</w:t>
      </w:r>
      <w:r w:rsidRPr="00BB2D5E">
        <w:rPr>
          <w:rFonts w:cs="Times New Roman"/>
          <w:spacing w:val="-2"/>
          <w:sz w:val="24"/>
          <w:szCs w:val="24"/>
        </w:rPr>
        <w:t xml:space="preserve">: </w:t>
      </w:r>
      <w:proofErr w:type="gramStart"/>
      <w:r w:rsidRPr="00BB2D5E">
        <w:rPr>
          <w:rFonts w:cs="Times New Roman"/>
          <w:spacing w:val="-2"/>
          <w:sz w:val="24"/>
          <w:szCs w:val="24"/>
        </w:rPr>
        <w:t>-</w:t>
      </w:r>
      <w:r w:rsidRPr="00BB2D5E">
        <w:rPr>
          <w:rFonts w:cs="Times New Roman"/>
          <w:b/>
          <w:bCs/>
          <w:i/>
          <w:iCs/>
          <w:spacing w:val="-2"/>
          <w:sz w:val="24"/>
          <w:szCs w:val="24"/>
        </w:rPr>
        <w:t>л</w:t>
      </w:r>
      <w:proofErr w:type="gramEnd"/>
      <w:r w:rsidRPr="00BB2D5E">
        <w:rPr>
          <w:rFonts w:cs="Times New Roman"/>
          <w:b/>
          <w:bCs/>
          <w:i/>
          <w:iCs/>
          <w:spacing w:val="-2"/>
          <w:sz w:val="24"/>
          <w:szCs w:val="24"/>
        </w:rPr>
        <w:t>аг</w:t>
      </w:r>
      <w:r w:rsidRPr="00BB2D5E">
        <w:rPr>
          <w:rFonts w:cs="Times New Roman"/>
          <w:spacing w:val="-2"/>
          <w:sz w:val="24"/>
          <w:szCs w:val="24"/>
        </w:rPr>
        <w:t>- — -</w:t>
      </w:r>
      <w:r w:rsidRPr="00BB2D5E">
        <w:rPr>
          <w:rFonts w:cs="Times New Roman"/>
          <w:b/>
          <w:bCs/>
          <w:i/>
          <w:iCs/>
          <w:spacing w:val="-2"/>
          <w:sz w:val="24"/>
          <w:szCs w:val="24"/>
        </w:rPr>
        <w:t>лож</w:t>
      </w:r>
      <w:r w:rsidRPr="00BB2D5E">
        <w:rPr>
          <w:rFonts w:cs="Times New Roman"/>
          <w:spacing w:val="-2"/>
          <w:sz w:val="24"/>
          <w:szCs w:val="24"/>
        </w:rPr>
        <w:t>-;</w:t>
      </w:r>
      <w:r w:rsidR="00EF4DAB" w:rsidRPr="00BB2D5E">
        <w:rPr>
          <w:rFonts w:cs="Times New Roman"/>
          <w:sz w:val="24"/>
          <w:szCs w:val="24"/>
        </w:rPr>
        <w:t xml:space="preserve"> </w:t>
      </w:r>
      <w:r w:rsidR="00EF4DAB" w:rsidRPr="00BB2D5E">
        <w:rPr>
          <w:rFonts w:cs="Times New Roman"/>
          <w:sz w:val="24"/>
          <w:szCs w:val="24"/>
        </w:rPr>
        <w:br/>
      </w:r>
      <w:r w:rsidRPr="00BB2D5E">
        <w:rPr>
          <w:rFonts w:cs="Times New Roman"/>
          <w:spacing w:val="-2"/>
          <w:sz w:val="24"/>
          <w:szCs w:val="24"/>
        </w:rPr>
        <w:t>-</w:t>
      </w:r>
      <w:r w:rsidRPr="00BB2D5E">
        <w:rPr>
          <w:rFonts w:cs="Times New Roman"/>
          <w:b/>
          <w:bCs/>
          <w:i/>
          <w:iCs/>
          <w:spacing w:val="-2"/>
          <w:sz w:val="24"/>
          <w:szCs w:val="24"/>
        </w:rPr>
        <w:t>раст</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ращ</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рос</w:t>
      </w:r>
      <w:r w:rsidRPr="00BB2D5E">
        <w:rPr>
          <w:rFonts w:cs="Times New Roman"/>
          <w:spacing w:val="-2"/>
          <w:sz w:val="24"/>
          <w:szCs w:val="24"/>
        </w:rPr>
        <w:t>-; -</w:t>
      </w:r>
      <w:r w:rsidRPr="00BB2D5E">
        <w:rPr>
          <w:rFonts w:cs="Times New Roman"/>
          <w:b/>
          <w:bCs/>
          <w:i/>
          <w:iCs/>
          <w:spacing w:val="-2"/>
          <w:sz w:val="24"/>
          <w:szCs w:val="24"/>
        </w:rPr>
        <w:t>гар</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гор</w:t>
      </w:r>
      <w:r w:rsidRPr="00BB2D5E">
        <w:rPr>
          <w:rFonts w:cs="Times New Roman"/>
          <w:spacing w:val="-2"/>
          <w:sz w:val="24"/>
          <w:szCs w:val="24"/>
        </w:rPr>
        <w:t>-, -</w:t>
      </w:r>
      <w:r w:rsidRPr="00BB2D5E">
        <w:rPr>
          <w:rFonts w:cs="Times New Roman"/>
          <w:b/>
          <w:bCs/>
          <w:i/>
          <w:iCs/>
          <w:spacing w:val="-2"/>
          <w:sz w:val="24"/>
          <w:szCs w:val="24"/>
        </w:rPr>
        <w:t>зар</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зор</w:t>
      </w:r>
      <w:r w:rsidRPr="00BB2D5E">
        <w:rPr>
          <w:rFonts w:cs="Times New Roman"/>
          <w:spacing w:val="-2"/>
          <w:sz w:val="24"/>
          <w:szCs w:val="24"/>
        </w:rPr>
        <w:t>-;</w:t>
      </w:r>
      <w:r w:rsidR="00EF4DAB" w:rsidRPr="00BB2D5E">
        <w:rPr>
          <w:rFonts w:cs="Times New Roman"/>
          <w:spacing w:val="-2"/>
          <w:sz w:val="24"/>
          <w:szCs w:val="24"/>
        </w:rPr>
        <w:t xml:space="preserve"> </w:t>
      </w:r>
      <w:r w:rsidRPr="00BB2D5E">
        <w:rPr>
          <w:rFonts w:cs="Times New Roman"/>
          <w:b/>
          <w:bCs/>
          <w:i/>
          <w:iCs/>
          <w:spacing w:val="-2"/>
          <w:sz w:val="24"/>
          <w:szCs w:val="24"/>
        </w:rPr>
        <w:t xml:space="preserve">-клан- </w:t>
      </w:r>
      <w:r w:rsidRPr="00BB2D5E">
        <w:rPr>
          <w:rFonts w:cs="Times New Roman"/>
          <w:sz w:val="24"/>
          <w:szCs w:val="24"/>
        </w:rPr>
        <w:t>—</w:t>
      </w:r>
      <w:r w:rsidRPr="00BB2D5E">
        <w:rPr>
          <w:rFonts w:cs="Times New Roman"/>
          <w:b/>
          <w:bCs/>
          <w:i/>
          <w:iCs/>
          <w:spacing w:val="-2"/>
          <w:sz w:val="24"/>
          <w:szCs w:val="24"/>
        </w:rPr>
        <w:t xml:space="preserve"> -клон-</w:t>
      </w:r>
      <w:r w:rsidRPr="00BB2D5E">
        <w:rPr>
          <w:rFonts w:cs="Times New Roman"/>
          <w:spacing w:val="-2"/>
          <w:sz w:val="24"/>
          <w:szCs w:val="24"/>
        </w:rPr>
        <w:t xml:space="preserve">, </w:t>
      </w:r>
      <w:r w:rsidR="00EF4DAB" w:rsidRPr="00BB2D5E">
        <w:rPr>
          <w:rFonts w:cs="Times New Roman"/>
          <w:spacing w:val="-2"/>
          <w:sz w:val="24"/>
          <w:szCs w:val="24"/>
        </w:rPr>
        <w:br/>
      </w:r>
      <w:r w:rsidRPr="00BB2D5E">
        <w:rPr>
          <w:rFonts w:cs="Times New Roman"/>
          <w:b/>
          <w:bCs/>
          <w:i/>
          <w:iCs/>
          <w:spacing w:val="-2"/>
          <w:sz w:val="24"/>
          <w:szCs w:val="24"/>
        </w:rPr>
        <w:t xml:space="preserve">-скак- </w:t>
      </w:r>
      <w:r w:rsidRPr="00BB2D5E">
        <w:rPr>
          <w:rFonts w:cs="Times New Roman"/>
          <w:sz w:val="24"/>
          <w:szCs w:val="24"/>
        </w:rPr>
        <w:t>—</w:t>
      </w:r>
      <w:r w:rsidRPr="00BB2D5E">
        <w:rPr>
          <w:rFonts w:cs="Times New Roman"/>
          <w:b/>
          <w:bCs/>
          <w:i/>
          <w:iCs/>
          <w:spacing w:val="-2"/>
          <w:sz w:val="24"/>
          <w:szCs w:val="24"/>
        </w:rPr>
        <w:t xml:space="preserve"> -скоч-.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Слитное и раздельное написание </w:t>
      </w:r>
      <w:r w:rsidRPr="00BB2D5E">
        <w:rPr>
          <w:rFonts w:cs="Times New Roman"/>
          <w:b/>
          <w:bCs/>
          <w:i/>
          <w:iCs/>
          <w:sz w:val="24"/>
          <w:szCs w:val="24"/>
        </w:rPr>
        <w:t>не</w:t>
      </w:r>
      <w:r w:rsidRPr="00BB2D5E">
        <w:rPr>
          <w:rFonts w:cs="Times New Roman"/>
          <w:sz w:val="24"/>
          <w:szCs w:val="24"/>
        </w:rPr>
        <w:t xml:space="preserve"> с именами существительными.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Имя прилагательное</w:t>
      </w:r>
    </w:p>
    <w:p w:rsidR="00416B7C" w:rsidRPr="00BB2D5E" w:rsidRDefault="00416B7C" w:rsidP="00BB2D5E">
      <w:pPr>
        <w:pStyle w:val="body"/>
        <w:spacing w:line="240" w:lineRule="auto"/>
        <w:rPr>
          <w:rFonts w:cs="Times New Roman"/>
          <w:strike/>
          <w:spacing w:val="-3"/>
          <w:sz w:val="24"/>
          <w:szCs w:val="24"/>
        </w:rPr>
      </w:pPr>
      <w:r w:rsidRPr="00BB2D5E">
        <w:rPr>
          <w:rFonts w:cs="Times New Roman"/>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Имена прилагательные полные и краткие, их синтаксические функции.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Склонение имён прилагательных.</w:t>
      </w:r>
      <w:r w:rsidR="00571787"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словоизменения, произношения имён прилагательных, постановки ударения (в рамках изученного).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безударных окончаний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xml:space="preserve"> после шипящих и </w:t>
      </w:r>
      <w:r w:rsidRPr="00BB2D5E">
        <w:rPr>
          <w:rFonts w:cs="Times New Roman"/>
          <w:b/>
          <w:bCs/>
          <w:i/>
          <w:iCs/>
          <w:sz w:val="24"/>
          <w:szCs w:val="24"/>
        </w:rPr>
        <w:t>ц</w:t>
      </w:r>
      <w:r w:rsidRPr="00BB2D5E">
        <w:rPr>
          <w:rFonts w:cs="Times New Roman"/>
          <w:sz w:val="24"/>
          <w:szCs w:val="24"/>
        </w:rPr>
        <w:t xml:space="preserve"> в суффиксах и окончаниях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кратких форм имён прилагательных с основой на шипящий.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Слитное и раздельное написание </w:t>
      </w:r>
      <w:r w:rsidRPr="00BB2D5E">
        <w:rPr>
          <w:rFonts w:cs="Times New Roman"/>
          <w:b/>
          <w:bCs/>
          <w:i/>
          <w:iCs/>
          <w:sz w:val="24"/>
          <w:szCs w:val="24"/>
        </w:rPr>
        <w:t xml:space="preserve">не </w:t>
      </w:r>
      <w:r w:rsidRPr="00BB2D5E">
        <w:rPr>
          <w:rFonts w:cs="Times New Roman"/>
          <w:sz w:val="24"/>
          <w:szCs w:val="24"/>
        </w:rPr>
        <w:t>с именами прилагательными.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Глагол</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Глагол как часть речи. Общее грамматическое значение, морфологические признаки и синтакс</w:t>
      </w:r>
      <w:r w:rsidRPr="00BB2D5E">
        <w:rPr>
          <w:rFonts w:cs="Times New Roman"/>
          <w:sz w:val="24"/>
          <w:szCs w:val="24"/>
        </w:rPr>
        <w:t>и</w:t>
      </w:r>
      <w:r w:rsidRPr="00BB2D5E">
        <w:rPr>
          <w:rFonts w:cs="Times New Roman"/>
          <w:sz w:val="24"/>
          <w:szCs w:val="24"/>
        </w:rPr>
        <w:t>ческие функции глагола. Роль глагола в словосочетании и предложении,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Глаголы совершенного и несовершенного вида, возвратные и невозвратные.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Инфинитив и его грамматические свойства. Основа инфинитива, основа настоящего (будущего простого) времени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Спряжение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словоизменения глаголов, постановки ударения в глагольных формах (в рамках изуче</w:t>
      </w:r>
      <w:r w:rsidRPr="00BB2D5E">
        <w:rPr>
          <w:rFonts w:cs="Times New Roman"/>
          <w:sz w:val="24"/>
          <w:szCs w:val="24"/>
        </w:rPr>
        <w:t>н</w:t>
      </w:r>
      <w:r w:rsidRPr="00BB2D5E">
        <w:rPr>
          <w:rFonts w:cs="Times New Roman"/>
          <w:sz w:val="24"/>
          <w:szCs w:val="24"/>
        </w:rPr>
        <w:t xml:space="preserve">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корней с чередованием </w:t>
      </w:r>
      <w:r w:rsidRPr="00BB2D5E">
        <w:rPr>
          <w:rFonts w:cs="Times New Roman"/>
          <w:b/>
          <w:bCs/>
          <w:i/>
          <w:iCs/>
          <w:sz w:val="24"/>
          <w:szCs w:val="24"/>
        </w:rPr>
        <w:t>е</w:t>
      </w:r>
      <w:r w:rsidRPr="00BB2D5E">
        <w:rPr>
          <w:rFonts w:cs="Times New Roman"/>
          <w:sz w:val="24"/>
          <w:szCs w:val="24"/>
        </w:rPr>
        <w:t xml:space="preserve"> // </w:t>
      </w:r>
      <w:r w:rsidRPr="00BB2D5E">
        <w:rPr>
          <w:rFonts w:cs="Times New Roman"/>
          <w:b/>
          <w:bCs/>
          <w:i/>
          <w:iCs/>
          <w:sz w:val="24"/>
          <w:szCs w:val="24"/>
        </w:rPr>
        <w:t>и</w:t>
      </w:r>
      <w:r w:rsidRPr="00BB2D5E">
        <w:rPr>
          <w:rStyle w:val="Bold"/>
          <w:rFonts w:cs="Times New Roman"/>
          <w:sz w:val="24"/>
          <w:szCs w:val="24"/>
        </w:rPr>
        <w:t>:</w:t>
      </w:r>
      <w:r w:rsidRPr="00BB2D5E">
        <w:rPr>
          <w:rFonts w:cs="Times New Roman"/>
          <w:sz w:val="24"/>
          <w:szCs w:val="24"/>
        </w:rPr>
        <w:t xml:space="preserve"> </w:t>
      </w:r>
      <w:proofErr w:type="gramStart"/>
      <w:r w:rsidRPr="00BB2D5E">
        <w:rPr>
          <w:rFonts w:cs="Times New Roman"/>
          <w:sz w:val="24"/>
          <w:szCs w:val="24"/>
        </w:rPr>
        <w:t>-</w:t>
      </w:r>
      <w:r w:rsidRPr="00BB2D5E">
        <w:rPr>
          <w:rFonts w:cs="Times New Roman"/>
          <w:b/>
          <w:bCs/>
          <w:i/>
          <w:iCs/>
          <w:sz w:val="24"/>
          <w:szCs w:val="24"/>
        </w:rPr>
        <w:t>б</w:t>
      </w:r>
      <w:proofErr w:type="gramEnd"/>
      <w:r w:rsidRPr="00BB2D5E">
        <w:rPr>
          <w:rFonts w:cs="Times New Roman"/>
          <w:b/>
          <w:bCs/>
          <w:i/>
          <w:iCs/>
          <w:sz w:val="24"/>
          <w:szCs w:val="24"/>
        </w:rPr>
        <w:t>ер</w:t>
      </w:r>
      <w:r w:rsidRPr="00BB2D5E">
        <w:rPr>
          <w:rFonts w:cs="Times New Roman"/>
          <w:sz w:val="24"/>
          <w:szCs w:val="24"/>
        </w:rPr>
        <w:t>- — -</w:t>
      </w:r>
      <w:r w:rsidRPr="00BB2D5E">
        <w:rPr>
          <w:rFonts w:cs="Times New Roman"/>
          <w:b/>
          <w:bCs/>
          <w:i/>
          <w:iCs/>
          <w:sz w:val="24"/>
          <w:szCs w:val="24"/>
        </w:rPr>
        <w:t>бир</w:t>
      </w:r>
      <w:r w:rsidRPr="00BB2D5E">
        <w:rPr>
          <w:rFonts w:cs="Times New Roman"/>
          <w:sz w:val="24"/>
          <w:szCs w:val="24"/>
        </w:rPr>
        <w:t>-, -</w:t>
      </w:r>
      <w:r w:rsidRPr="00BB2D5E">
        <w:rPr>
          <w:rFonts w:cs="Times New Roman"/>
          <w:b/>
          <w:bCs/>
          <w:i/>
          <w:iCs/>
          <w:sz w:val="24"/>
          <w:szCs w:val="24"/>
        </w:rPr>
        <w:t>блест</w:t>
      </w:r>
      <w:r w:rsidRPr="00BB2D5E">
        <w:rPr>
          <w:rFonts w:cs="Times New Roman"/>
          <w:sz w:val="24"/>
          <w:szCs w:val="24"/>
        </w:rPr>
        <w:t>- — -</w:t>
      </w:r>
      <w:r w:rsidRPr="00BB2D5E">
        <w:rPr>
          <w:rFonts w:cs="Times New Roman"/>
          <w:b/>
          <w:bCs/>
          <w:i/>
          <w:iCs/>
          <w:sz w:val="24"/>
          <w:szCs w:val="24"/>
        </w:rPr>
        <w:t>блист</w:t>
      </w:r>
      <w:r w:rsidRPr="00BB2D5E">
        <w:rPr>
          <w:rFonts w:cs="Times New Roman"/>
          <w:sz w:val="24"/>
          <w:szCs w:val="24"/>
        </w:rPr>
        <w:t>-, -</w:t>
      </w:r>
      <w:r w:rsidRPr="00BB2D5E">
        <w:rPr>
          <w:rFonts w:cs="Times New Roman"/>
          <w:b/>
          <w:bCs/>
          <w:i/>
          <w:iCs/>
          <w:sz w:val="24"/>
          <w:szCs w:val="24"/>
        </w:rPr>
        <w:t>дер</w:t>
      </w:r>
      <w:r w:rsidRPr="00BB2D5E">
        <w:rPr>
          <w:rFonts w:cs="Times New Roman"/>
          <w:sz w:val="24"/>
          <w:szCs w:val="24"/>
        </w:rPr>
        <w:t>- — -</w:t>
      </w:r>
      <w:r w:rsidRPr="00BB2D5E">
        <w:rPr>
          <w:rFonts w:cs="Times New Roman"/>
          <w:b/>
          <w:bCs/>
          <w:i/>
          <w:iCs/>
          <w:sz w:val="24"/>
          <w:szCs w:val="24"/>
        </w:rPr>
        <w:t>дир</w:t>
      </w:r>
      <w:r w:rsidRPr="00BB2D5E">
        <w:rPr>
          <w:rFonts w:cs="Times New Roman"/>
          <w:sz w:val="24"/>
          <w:szCs w:val="24"/>
        </w:rPr>
        <w:t>-, -</w:t>
      </w:r>
      <w:r w:rsidRPr="00BB2D5E">
        <w:rPr>
          <w:rFonts w:cs="Times New Roman"/>
          <w:b/>
          <w:bCs/>
          <w:i/>
          <w:iCs/>
          <w:sz w:val="24"/>
          <w:szCs w:val="24"/>
        </w:rPr>
        <w:t>жег</w:t>
      </w:r>
      <w:r w:rsidRPr="00BB2D5E">
        <w:rPr>
          <w:rFonts w:cs="Times New Roman"/>
          <w:sz w:val="24"/>
          <w:szCs w:val="24"/>
        </w:rPr>
        <w:t>- — -</w:t>
      </w:r>
      <w:r w:rsidRPr="00BB2D5E">
        <w:rPr>
          <w:rFonts w:cs="Times New Roman"/>
          <w:b/>
          <w:bCs/>
          <w:i/>
          <w:iCs/>
          <w:sz w:val="24"/>
          <w:szCs w:val="24"/>
        </w:rPr>
        <w:t>жиг</w:t>
      </w:r>
      <w:r w:rsidRPr="00BB2D5E">
        <w:rPr>
          <w:rFonts w:cs="Times New Roman"/>
          <w:sz w:val="24"/>
          <w:szCs w:val="24"/>
        </w:rPr>
        <w:t>-, -</w:t>
      </w:r>
      <w:r w:rsidRPr="00BB2D5E">
        <w:rPr>
          <w:rFonts w:cs="Times New Roman"/>
          <w:b/>
          <w:bCs/>
          <w:i/>
          <w:iCs/>
          <w:sz w:val="24"/>
          <w:szCs w:val="24"/>
        </w:rPr>
        <w:t>мер</w:t>
      </w:r>
      <w:r w:rsidRPr="00BB2D5E">
        <w:rPr>
          <w:rFonts w:cs="Times New Roman"/>
          <w:sz w:val="24"/>
          <w:szCs w:val="24"/>
        </w:rPr>
        <w:t>- — -</w:t>
      </w:r>
      <w:r w:rsidRPr="00BB2D5E">
        <w:rPr>
          <w:rFonts w:cs="Times New Roman"/>
          <w:b/>
          <w:bCs/>
          <w:i/>
          <w:iCs/>
          <w:sz w:val="24"/>
          <w:szCs w:val="24"/>
        </w:rPr>
        <w:t>мир</w:t>
      </w:r>
      <w:r w:rsidRPr="00BB2D5E">
        <w:rPr>
          <w:rFonts w:cs="Times New Roman"/>
          <w:sz w:val="24"/>
          <w:szCs w:val="24"/>
        </w:rPr>
        <w:t>-, -</w:t>
      </w:r>
      <w:r w:rsidRPr="00BB2D5E">
        <w:rPr>
          <w:rFonts w:cs="Times New Roman"/>
          <w:b/>
          <w:bCs/>
          <w:i/>
          <w:iCs/>
          <w:sz w:val="24"/>
          <w:szCs w:val="24"/>
        </w:rPr>
        <w:t>пер</w:t>
      </w:r>
      <w:r w:rsidRPr="00BB2D5E">
        <w:rPr>
          <w:rFonts w:cs="Times New Roman"/>
          <w:sz w:val="24"/>
          <w:szCs w:val="24"/>
        </w:rPr>
        <w:t>- — -</w:t>
      </w:r>
      <w:r w:rsidRPr="00BB2D5E">
        <w:rPr>
          <w:rFonts w:cs="Times New Roman"/>
          <w:b/>
          <w:bCs/>
          <w:i/>
          <w:iCs/>
          <w:sz w:val="24"/>
          <w:szCs w:val="24"/>
        </w:rPr>
        <w:t>пир</w:t>
      </w:r>
      <w:r w:rsidRPr="00BB2D5E">
        <w:rPr>
          <w:rFonts w:cs="Times New Roman"/>
          <w:sz w:val="24"/>
          <w:szCs w:val="24"/>
        </w:rPr>
        <w:t>-, -</w:t>
      </w:r>
      <w:r w:rsidRPr="00BB2D5E">
        <w:rPr>
          <w:rFonts w:cs="Times New Roman"/>
          <w:b/>
          <w:bCs/>
          <w:i/>
          <w:iCs/>
          <w:sz w:val="24"/>
          <w:szCs w:val="24"/>
        </w:rPr>
        <w:t>стел</w:t>
      </w:r>
      <w:r w:rsidRPr="00BB2D5E">
        <w:rPr>
          <w:rFonts w:cs="Times New Roman"/>
          <w:sz w:val="24"/>
          <w:szCs w:val="24"/>
        </w:rPr>
        <w:t>- — -</w:t>
      </w:r>
      <w:r w:rsidRPr="00BB2D5E">
        <w:rPr>
          <w:rFonts w:cs="Times New Roman"/>
          <w:b/>
          <w:bCs/>
          <w:i/>
          <w:iCs/>
          <w:sz w:val="24"/>
          <w:szCs w:val="24"/>
        </w:rPr>
        <w:t>стил</w:t>
      </w:r>
      <w:r w:rsidRPr="00BB2D5E">
        <w:rPr>
          <w:rFonts w:cs="Times New Roman"/>
          <w:sz w:val="24"/>
          <w:szCs w:val="24"/>
        </w:rPr>
        <w:t>-, -</w:t>
      </w:r>
      <w:r w:rsidRPr="00BB2D5E">
        <w:rPr>
          <w:rFonts w:cs="Times New Roman"/>
          <w:b/>
          <w:bCs/>
          <w:i/>
          <w:iCs/>
          <w:sz w:val="24"/>
          <w:szCs w:val="24"/>
        </w:rPr>
        <w:t>тер</w:t>
      </w:r>
      <w:r w:rsidRPr="00BB2D5E">
        <w:rPr>
          <w:rFonts w:cs="Times New Roman"/>
          <w:sz w:val="24"/>
          <w:szCs w:val="24"/>
        </w:rPr>
        <w:t>- — -</w:t>
      </w:r>
      <w:r w:rsidRPr="00BB2D5E">
        <w:rPr>
          <w:rFonts w:cs="Times New Roman"/>
          <w:b/>
          <w:bCs/>
          <w:i/>
          <w:iCs/>
          <w:sz w:val="24"/>
          <w:szCs w:val="24"/>
        </w:rPr>
        <w:t>тир</w:t>
      </w:r>
      <w:r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Использование </w:t>
      </w:r>
      <w:r w:rsidRPr="00BB2D5E">
        <w:rPr>
          <w:rFonts w:cs="Times New Roman"/>
          <w:b/>
          <w:bCs/>
          <w:i/>
          <w:iCs/>
          <w:sz w:val="24"/>
          <w:szCs w:val="24"/>
        </w:rPr>
        <w:t>ь</w:t>
      </w:r>
      <w:r w:rsidRPr="00BB2D5E">
        <w:rPr>
          <w:rFonts w:cs="Times New Roman"/>
          <w:sz w:val="24"/>
          <w:szCs w:val="24"/>
        </w:rPr>
        <w:t xml:space="preserve"> как показателя грамматической формы в инфинитиве, в форме 2-го лица еди</w:t>
      </w:r>
      <w:r w:rsidRPr="00BB2D5E">
        <w:rPr>
          <w:rFonts w:cs="Times New Roman"/>
          <w:sz w:val="24"/>
          <w:szCs w:val="24"/>
        </w:rPr>
        <w:t>н</w:t>
      </w:r>
      <w:r w:rsidRPr="00BB2D5E">
        <w:rPr>
          <w:rFonts w:cs="Times New Roman"/>
          <w:sz w:val="24"/>
          <w:szCs w:val="24"/>
        </w:rPr>
        <w:t xml:space="preserve">ственного числа после шипящих. </w:t>
      </w:r>
    </w:p>
    <w:p w:rsidR="00416B7C" w:rsidRPr="00BB2D5E" w:rsidRDefault="00416B7C" w:rsidP="00BB2D5E">
      <w:pPr>
        <w:pStyle w:val="body"/>
        <w:spacing w:line="240" w:lineRule="auto"/>
        <w:rPr>
          <w:rFonts w:cs="Times New Roman"/>
          <w:i/>
          <w:iCs/>
          <w:sz w:val="24"/>
          <w:szCs w:val="24"/>
        </w:rPr>
      </w:pPr>
      <w:r w:rsidRPr="00BB2D5E">
        <w:rPr>
          <w:rFonts w:cs="Times New Roman"/>
          <w:sz w:val="24"/>
          <w:szCs w:val="24"/>
        </w:rPr>
        <w:t xml:space="preserve">Правописание </w:t>
      </w:r>
      <w:proofErr w:type="gramStart"/>
      <w:r w:rsidRPr="00BB2D5E">
        <w:rPr>
          <w:rFonts w:cs="Times New Roman"/>
          <w:b/>
          <w:bCs/>
          <w:i/>
          <w:iCs/>
          <w:sz w:val="24"/>
          <w:szCs w:val="24"/>
        </w:rPr>
        <w:t>-т</w:t>
      </w:r>
      <w:proofErr w:type="gramEnd"/>
      <w:r w:rsidRPr="00BB2D5E">
        <w:rPr>
          <w:rFonts w:cs="Times New Roman"/>
          <w:b/>
          <w:bCs/>
          <w:i/>
          <w:iCs/>
          <w:sz w:val="24"/>
          <w:szCs w:val="24"/>
        </w:rPr>
        <w:t>ся</w:t>
      </w:r>
      <w:r w:rsidRPr="00BB2D5E">
        <w:rPr>
          <w:rFonts w:cs="Times New Roman"/>
          <w:sz w:val="24"/>
          <w:szCs w:val="24"/>
        </w:rPr>
        <w:t xml:space="preserve"> и </w:t>
      </w:r>
      <w:r w:rsidRPr="00BB2D5E">
        <w:rPr>
          <w:rFonts w:cs="Times New Roman"/>
          <w:b/>
          <w:bCs/>
          <w:i/>
          <w:iCs/>
          <w:sz w:val="24"/>
          <w:szCs w:val="24"/>
        </w:rPr>
        <w:t>-ться</w:t>
      </w:r>
      <w:r w:rsidRPr="00BB2D5E">
        <w:rPr>
          <w:rFonts w:cs="Times New Roman"/>
          <w:sz w:val="24"/>
          <w:szCs w:val="24"/>
        </w:rPr>
        <w:t xml:space="preserve"> в глаголах, суффиксов </w:t>
      </w:r>
      <w:r w:rsidRPr="00BB2D5E">
        <w:rPr>
          <w:rFonts w:cs="Times New Roman"/>
          <w:b/>
          <w:bCs/>
          <w:i/>
          <w:iCs/>
          <w:sz w:val="24"/>
          <w:szCs w:val="24"/>
        </w:rPr>
        <w:t>-ова</w:t>
      </w:r>
      <w:r w:rsidRPr="00BB2D5E">
        <w:rPr>
          <w:rFonts w:cs="Times New Roman"/>
          <w:sz w:val="24"/>
          <w:szCs w:val="24"/>
        </w:rPr>
        <w:t>- —</w:t>
      </w:r>
      <w:r w:rsidRPr="00BB2D5E">
        <w:rPr>
          <w:rFonts w:cs="Times New Roman"/>
          <w:b/>
          <w:bCs/>
          <w:sz w:val="24"/>
          <w:szCs w:val="24"/>
        </w:rPr>
        <w:br/>
      </w:r>
      <w:r w:rsidRPr="00BB2D5E">
        <w:rPr>
          <w:rFonts w:cs="Times New Roman"/>
          <w:sz w:val="24"/>
          <w:szCs w:val="24"/>
        </w:rPr>
        <w:t>-</w:t>
      </w:r>
      <w:r w:rsidRPr="00BB2D5E">
        <w:rPr>
          <w:rFonts w:cs="Times New Roman"/>
          <w:b/>
          <w:bCs/>
          <w:i/>
          <w:iCs/>
          <w:sz w:val="24"/>
          <w:szCs w:val="24"/>
        </w:rPr>
        <w:t>ева</w:t>
      </w:r>
      <w:r w:rsidRPr="00BB2D5E">
        <w:rPr>
          <w:rFonts w:cs="Times New Roman"/>
          <w:sz w:val="24"/>
          <w:szCs w:val="24"/>
        </w:rPr>
        <w:t xml:space="preserve">-, </w:t>
      </w:r>
      <w:r w:rsidRPr="00BB2D5E">
        <w:rPr>
          <w:rFonts w:cs="Times New Roman"/>
          <w:b/>
          <w:bCs/>
          <w:i/>
          <w:iCs/>
          <w:sz w:val="24"/>
          <w:szCs w:val="24"/>
        </w:rPr>
        <w:t>-ыва-</w:t>
      </w:r>
      <w:r w:rsidRPr="00BB2D5E">
        <w:rPr>
          <w:rFonts w:cs="Times New Roman"/>
          <w:b/>
          <w:bCs/>
          <w:sz w:val="24"/>
          <w:szCs w:val="24"/>
        </w:rPr>
        <w:t xml:space="preserve"> </w:t>
      </w:r>
      <w:r w:rsidRPr="00BB2D5E">
        <w:rPr>
          <w:rFonts w:cs="Times New Roman"/>
          <w:sz w:val="24"/>
          <w:szCs w:val="24"/>
        </w:rPr>
        <w:t xml:space="preserve">— </w:t>
      </w:r>
      <w:r w:rsidRPr="00BB2D5E">
        <w:rPr>
          <w:rFonts w:cs="Times New Roman"/>
          <w:b/>
          <w:bCs/>
          <w:i/>
          <w:iCs/>
          <w:sz w:val="24"/>
          <w:szCs w:val="24"/>
        </w:rPr>
        <w:t>-ива-</w:t>
      </w:r>
      <w:r w:rsidRPr="00BB2D5E">
        <w:rPr>
          <w:rFonts w:cs="Times New Roman"/>
          <w:i/>
          <w:iCs/>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безударных личных окончаний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гласной перед суффиксом </w:t>
      </w:r>
      <w:proofErr w:type="gramStart"/>
      <w:r w:rsidRPr="00BB2D5E">
        <w:rPr>
          <w:rFonts w:cs="Times New Roman"/>
          <w:b/>
          <w:bCs/>
          <w:i/>
          <w:iCs/>
          <w:sz w:val="24"/>
          <w:szCs w:val="24"/>
        </w:rPr>
        <w:t>-л</w:t>
      </w:r>
      <w:proofErr w:type="gramEnd"/>
      <w:r w:rsidRPr="00BB2D5E">
        <w:rPr>
          <w:rFonts w:cs="Times New Roman"/>
          <w:b/>
          <w:bCs/>
          <w:i/>
          <w:iCs/>
          <w:sz w:val="24"/>
          <w:szCs w:val="24"/>
        </w:rPr>
        <w:t>-</w:t>
      </w:r>
      <w:r w:rsidRPr="00BB2D5E">
        <w:rPr>
          <w:rFonts w:cs="Times New Roman"/>
          <w:sz w:val="24"/>
          <w:szCs w:val="24"/>
        </w:rPr>
        <w:t xml:space="preserve"> в формах прошедшего времени глагола.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Слитное и раздельное написание </w:t>
      </w:r>
      <w:r w:rsidRPr="00BB2D5E">
        <w:rPr>
          <w:rFonts w:cs="Times New Roman"/>
          <w:b/>
          <w:bCs/>
          <w:i/>
          <w:iCs/>
          <w:sz w:val="24"/>
          <w:szCs w:val="24"/>
        </w:rPr>
        <w:t>не</w:t>
      </w:r>
      <w:r w:rsidRPr="00BB2D5E">
        <w:rPr>
          <w:rFonts w:cs="Times New Roman"/>
          <w:sz w:val="24"/>
          <w:szCs w:val="24"/>
        </w:rPr>
        <w:t xml:space="preserve"> с глаголами.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Синтаксис. Культура речи. Пунктуация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Синтаксис как раздел грамматики. Словосочетание и предложение как единицы синтаксиса.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Синтаксический анализ словосочетания.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Тире между подлежащим и сказуемым.</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Предложения распространённые и нераспространённые.</w:t>
      </w:r>
      <w:r w:rsidR="00EF4DAB" w:rsidRPr="00BB2D5E">
        <w:rPr>
          <w:rFonts w:cs="Times New Roman"/>
          <w:spacing w:val="-1"/>
          <w:sz w:val="24"/>
          <w:szCs w:val="24"/>
        </w:rPr>
        <w:t xml:space="preserve"> </w:t>
      </w:r>
      <w:r w:rsidRPr="00BB2D5E">
        <w:rPr>
          <w:rFonts w:cs="Times New Roman"/>
          <w:spacing w:val="-1"/>
          <w:sz w:val="24"/>
          <w:szCs w:val="24"/>
        </w:rPr>
        <w:t>Второстепенные члены предложения: определение, дополнение, обстоятельство. Определение и типичные средства его выражения. Д</w:t>
      </w:r>
      <w:r w:rsidRPr="00BB2D5E">
        <w:rPr>
          <w:rFonts w:cs="Times New Roman"/>
          <w:spacing w:val="-1"/>
          <w:sz w:val="24"/>
          <w:szCs w:val="24"/>
        </w:rPr>
        <w:t>о</w:t>
      </w:r>
      <w:r w:rsidRPr="00BB2D5E">
        <w:rPr>
          <w:rFonts w:cs="Times New Roman"/>
          <w:spacing w:val="-1"/>
          <w:sz w:val="24"/>
          <w:szCs w:val="24"/>
        </w:rPr>
        <w:t xml:space="preserve">полнение (прямое и косвенное) и типичные средства его выражения. </w:t>
      </w:r>
      <w:proofErr w:type="gramStart"/>
      <w:r w:rsidRPr="00BB2D5E">
        <w:rPr>
          <w:rFonts w:cs="Times New Roman"/>
          <w:spacing w:val="-1"/>
          <w:sz w:val="24"/>
          <w:szCs w:val="24"/>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roofErr w:type="gramEnd"/>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Простое осложнённое предложение. Однородные члены предложения, их роль в речи. Особе</w:t>
      </w:r>
      <w:r w:rsidRPr="00BB2D5E">
        <w:rPr>
          <w:rFonts w:cs="Times New Roman"/>
          <w:sz w:val="24"/>
          <w:szCs w:val="24"/>
        </w:rPr>
        <w:t>н</w:t>
      </w:r>
      <w:r w:rsidRPr="00BB2D5E">
        <w:rPr>
          <w:rFonts w:cs="Times New Roman"/>
          <w:sz w:val="24"/>
          <w:szCs w:val="24"/>
        </w:rPr>
        <w:t xml:space="preserve">ности интонации предложений с однородными членами. </w:t>
      </w:r>
      <w:proofErr w:type="gramStart"/>
      <w:r w:rsidRPr="00BB2D5E">
        <w:rPr>
          <w:rFonts w:cs="Times New Roman"/>
          <w:sz w:val="24"/>
          <w:szCs w:val="24"/>
        </w:rPr>
        <w:t xml:space="preserve">Предложения с однородными членами (без </w:t>
      </w:r>
      <w:r w:rsidRPr="00BB2D5E">
        <w:rPr>
          <w:rFonts w:cs="Times New Roman"/>
          <w:sz w:val="24"/>
          <w:szCs w:val="24"/>
        </w:rPr>
        <w:lastRenderedPageBreak/>
        <w:t xml:space="preserve">союзов, с одиночным союзом </w:t>
      </w:r>
      <w:r w:rsidRPr="00BB2D5E">
        <w:rPr>
          <w:rFonts w:cs="Times New Roman"/>
          <w:b/>
          <w:bCs/>
          <w:i/>
          <w:iCs/>
          <w:sz w:val="24"/>
          <w:szCs w:val="24"/>
        </w:rPr>
        <w:t>и</w:t>
      </w:r>
      <w:r w:rsidRPr="00BB2D5E">
        <w:rPr>
          <w:rFonts w:cs="Times New Roman"/>
          <w:sz w:val="24"/>
          <w:szCs w:val="24"/>
        </w:rPr>
        <w:t xml:space="preserve">, союзами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но</w:t>
      </w:r>
      <w:r w:rsidRPr="00BB2D5E">
        <w:rPr>
          <w:rFonts w:cs="Times New Roman"/>
          <w:sz w:val="24"/>
          <w:szCs w:val="24"/>
        </w:rPr>
        <w:t>).</w:t>
      </w:r>
      <w:proofErr w:type="gramEnd"/>
      <w:r w:rsidRPr="00BB2D5E">
        <w:rPr>
          <w:rFonts w:cs="Times New Roman"/>
          <w:sz w:val="24"/>
          <w:szCs w:val="24"/>
        </w:rPr>
        <w:t xml:space="preserve"> Предложения с обобщающим словом при однородных 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Предложения с обращением, особенности интонации. Обращение и средства его выражения.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Синтаксический анализ простого и простого осложнённого предложений.</w:t>
      </w:r>
    </w:p>
    <w:p w:rsidR="00416B7C" w:rsidRPr="00BB2D5E" w:rsidRDefault="00416B7C" w:rsidP="00BB2D5E">
      <w:pPr>
        <w:pStyle w:val="body"/>
        <w:spacing w:line="240" w:lineRule="auto"/>
        <w:rPr>
          <w:rFonts w:cs="Times New Roman"/>
          <w:sz w:val="24"/>
          <w:szCs w:val="24"/>
        </w:rPr>
      </w:pPr>
      <w:proofErr w:type="gramStart"/>
      <w:r w:rsidRPr="00BB2D5E">
        <w:rPr>
          <w:rFonts w:cs="Times New Roman"/>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BB2D5E">
        <w:rPr>
          <w:rFonts w:cs="Times New Roman"/>
          <w:b/>
          <w:bCs/>
          <w:i/>
          <w:iCs/>
          <w:sz w:val="24"/>
          <w:szCs w:val="24"/>
        </w:rPr>
        <w:t>и</w:t>
      </w:r>
      <w:r w:rsidRPr="00BB2D5E">
        <w:rPr>
          <w:rFonts w:cs="Times New Roman"/>
          <w:sz w:val="24"/>
          <w:szCs w:val="24"/>
        </w:rPr>
        <w:t xml:space="preserve">, союзами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но</w:t>
      </w:r>
      <w:r w:rsidRPr="00BB2D5E">
        <w:rPr>
          <w:rFonts w:cs="Times New Roman"/>
          <w:sz w:val="24"/>
          <w:szCs w:val="24"/>
        </w:rPr>
        <w:t>).</w:t>
      </w:r>
      <w:proofErr w:type="gramEnd"/>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Пунктуационное оформление сложных предложений, состоящих из частей, связанных бессоюзной связью и союзами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Предложения с прямой речью.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Пунктуационное оформление предложений с прямой речью.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Диалог.</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Пунктуационное оформление диалога на письме.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Пунктуация как раздел лингвистики.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6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Русский язык — государственный язык Российской Федерации и язык межнационального общ</w:t>
      </w:r>
      <w:r w:rsidRPr="00BB2D5E">
        <w:rPr>
          <w:rFonts w:cs="Times New Roman"/>
          <w:sz w:val="24"/>
          <w:szCs w:val="24"/>
        </w:rPr>
        <w:t>е</w:t>
      </w:r>
      <w:r w:rsidRPr="00BB2D5E">
        <w:rPr>
          <w:rFonts w:cs="Times New Roman"/>
          <w:sz w:val="24"/>
          <w:szCs w:val="24"/>
        </w:rPr>
        <w:t>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Понятие о литературном языке.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Монолог-описание, монолог-повествование, монолог-рассуждение; сообщение на лингвистич</w:t>
      </w:r>
      <w:r w:rsidRPr="00BB2D5E">
        <w:rPr>
          <w:rFonts w:cs="Times New Roman"/>
          <w:sz w:val="24"/>
          <w:szCs w:val="24"/>
        </w:rPr>
        <w:t>е</w:t>
      </w:r>
      <w:r w:rsidRPr="00BB2D5E">
        <w:rPr>
          <w:rFonts w:cs="Times New Roman"/>
          <w:sz w:val="24"/>
          <w:szCs w:val="24"/>
        </w:rPr>
        <w:t>скую тему.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диалога: побуждение к действию, обмен мнениями.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Смысловой анализ текста: его композиционных особенностей, микротем и абзацев, способов и сре</w:t>
      </w:r>
      <w:proofErr w:type="gramStart"/>
      <w:r w:rsidRPr="00BB2D5E">
        <w:rPr>
          <w:rFonts w:cs="Times New Roman"/>
          <w:sz w:val="24"/>
          <w:szCs w:val="24"/>
        </w:rPr>
        <w:t>дств св</w:t>
      </w:r>
      <w:proofErr w:type="gramEnd"/>
      <w:r w:rsidRPr="00BB2D5E">
        <w:rPr>
          <w:rFonts w:cs="Times New Roman"/>
          <w:sz w:val="24"/>
          <w:szCs w:val="24"/>
        </w:rPr>
        <w:t>язи предложений в тексте; использование языковых средств выразительности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как тип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внешности человека.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помещения.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природы.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местности.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действий.</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Официально-деловой стиль. Заявление. Расписка. Научный стиль. Словарная статья. Научное сообщение.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Лексикология.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Лексика русского языка с точки зрения её происхождения: исконно русские и заимствованные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Стилистические пласты лексики: стилистически нейтральная, высокая и сниженная лексика.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Лексический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Фразеологизмы. Их признаки и значение.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лексических сре</w:t>
      </w:r>
      <w:proofErr w:type="gramStart"/>
      <w:r w:rsidRPr="00BB2D5E">
        <w:rPr>
          <w:rFonts w:cs="Times New Roman"/>
          <w:sz w:val="24"/>
          <w:szCs w:val="24"/>
        </w:rPr>
        <w:t>дств в с</w:t>
      </w:r>
      <w:proofErr w:type="gramEnd"/>
      <w:r w:rsidRPr="00BB2D5E">
        <w:rPr>
          <w:rFonts w:cs="Times New Roman"/>
          <w:sz w:val="24"/>
          <w:szCs w:val="24"/>
        </w:rPr>
        <w:t>оответствии с ситуацией общения.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Оценка своей и чужой речи с точки зрения точного, уместного и выразительного словоупотре</w:t>
      </w:r>
      <w:r w:rsidRPr="00BB2D5E">
        <w:rPr>
          <w:rFonts w:cs="Times New Roman"/>
          <w:sz w:val="24"/>
          <w:szCs w:val="24"/>
        </w:rPr>
        <w:t>б</w:t>
      </w:r>
      <w:r w:rsidRPr="00BB2D5E">
        <w:rPr>
          <w:rFonts w:cs="Times New Roman"/>
          <w:sz w:val="24"/>
          <w:szCs w:val="24"/>
        </w:rPr>
        <w:t>ления.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Эпитеты, метафоры, олицетворения.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Лексические словари.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Словообразование.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Формообразующие и словообразующие морфемы.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Производящая основа.</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Основные способы образования слов в русском языке (приставочный, суффиксальный, прист</w:t>
      </w:r>
      <w:r w:rsidRPr="00BB2D5E">
        <w:rPr>
          <w:rFonts w:cs="Times New Roman"/>
          <w:spacing w:val="-1"/>
          <w:sz w:val="24"/>
          <w:szCs w:val="24"/>
        </w:rPr>
        <w:t>а</w:t>
      </w:r>
      <w:r w:rsidRPr="00BB2D5E">
        <w:rPr>
          <w:rFonts w:cs="Times New Roman"/>
          <w:spacing w:val="-1"/>
          <w:sz w:val="24"/>
          <w:szCs w:val="24"/>
        </w:rPr>
        <w:t>вочно-суффиксальный, бессуффиксный, сложение, переход из одной части речи в другую).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Морфемный и словообразовательный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сложных и сложносокращённых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правописания корня </w:t>
      </w:r>
      <w:proofErr w:type="gramStart"/>
      <w:r w:rsidRPr="00BB2D5E">
        <w:rPr>
          <w:rFonts w:cs="Times New Roman"/>
          <w:sz w:val="24"/>
          <w:szCs w:val="24"/>
        </w:rPr>
        <w:t>-</w:t>
      </w:r>
      <w:r w:rsidRPr="00BB2D5E">
        <w:rPr>
          <w:rFonts w:cs="Times New Roman"/>
          <w:b/>
          <w:bCs/>
          <w:i/>
          <w:iCs/>
          <w:sz w:val="24"/>
          <w:szCs w:val="24"/>
        </w:rPr>
        <w:t>к</w:t>
      </w:r>
      <w:proofErr w:type="gramEnd"/>
      <w:r w:rsidRPr="00BB2D5E">
        <w:rPr>
          <w:rFonts w:cs="Times New Roman"/>
          <w:b/>
          <w:bCs/>
          <w:i/>
          <w:iCs/>
          <w:sz w:val="24"/>
          <w:szCs w:val="24"/>
        </w:rPr>
        <w:t>ас</w:t>
      </w:r>
      <w:r w:rsidRPr="00BB2D5E">
        <w:rPr>
          <w:rFonts w:cs="Times New Roman"/>
          <w:sz w:val="24"/>
          <w:szCs w:val="24"/>
        </w:rPr>
        <w:t>- — -</w:t>
      </w:r>
      <w:r w:rsidRPr="00BB2D5E">
        <w:rPr>
          <w:rFonts w:cs="Times New Roman"/>
          <w:b/>
          <w:bCs/>
          <w:i/>
          <w:iCs/>
          <w:sz w:val="24"/>
          <w:szCs w:val="24"/>
        </w:rPr>
        <w:t>кос</w:t>
      </w:r>
      <w:r w:rsidRPr="00BB2D5E">
        <w:rPr>
          <w:rFonts w:cs="Times New Roman"/>
          <w:sz w:val="24"/>
          <w:szCs w:val="24"/>
        </w:rPr>
        <w:t>- с чередованием</w:t>
      </w:r>
      <w:r w:rsidR="00EF4DAB" w:rsidRPr="00BB2D5E">
        <w:rPr>
          <w:rFonts w:cs="Times New Roman"/>
          <w:sz w:val="24"/>
          <w:szCs w:val="24"/>
        </w:rPr>
        <w:t xml:space="preserve"> </w:t>
      </w:r>
      <w:r w:rsidRPr="00BB2D5E">
        <w:rPr>
          <w:rFonts w:cs="Times New Roman"/>
          <w:b/>
          <w:bCs/>
          <w:i/>
          <w:iCs/>
          <w:sz w:val="24"/>
          <w:szCs w:val="24"/>
        </w:rPr>
        <w:t>а</w:t>
      </w:r>
      <w:r w:rsidRPr="00BB2D5E">
        <w:rPr>
          <w:rFonts w:cs="Times New Roman"/>
          <w:sz w:val="24"/>
          <w:szCs w:val="24"/>
        </w:rPr>
        <w:t xml:space="preserve"> // </w:t>
      </w:r>
      <w:r w:rsidRPr="00BB2D5E">
        <w:rPr>
          <w:rFonts w:cs="Times New Roman"/>
          <w:b/>
          <w:bCs/>
          <w:i/>
          <w:iCs/>
          <w:sz w:val="24"/>
          <w:szCs w:val="24"/>
        </w:rPr>
        <w:t>о</w:t>
      </w:r>
      <w:r w:rsidRPr="00BB2D5E">
        <w:rPr>
          <w:rFonts w:cs="Times New Roman"/>
          <w:sz w:val="24"/>
          <w:szCs w:val="24"/>
        </w:rPr>
        <w:t xml:space="preserve">, гласных в приставках </w:t>
      </w:r>
      <w:r w:rsidRPr="00BB2D5E">
        <w:rPr>
          <w:rFonts w:cs="Times New Roman"/>
          <w:b/>
          <w:bCs/>
          <w:i/>
          <w:iCs/>
          <w:sz w:val="24"/>
          <w:szCs w:val="24"/>
        </w:rPr>
        <w:t>пре</w:t>
      </w:r>
      <w:r w:rsidRPr="00BB2D5E">
        <w:rPr>
          <w:rFonts w:cs="Times New Roman"/>
          <w:sz w:val="24"/>
          <w:szCs w:val="24"/>
        </w:rPr>
        <w:t xml:space="preserve">- и </w:t>
      </w:r>
      <w:r w:rsidRPr="00BB2D5E">
        <w:rPr>
          <w:rFonts w:cs="Times New Roman"/>
          <w:b/>
          <w:bCs/>
          <w:i/>
          <w:iCs/>
          <w:sz w:val="24"/>
          <w:szCs w:val="24"/>
        </w:rPr>
        <w:t>при</w:t>
      </w:r>
      <w:r w:rsidRPr="00BB2D5E">
        <w:rPr>
          <w:rFonts w:cs="Times New Roman"/>
          <w:sz w:val="24"/>
          <w:szCs w:val="24"/>
        </w:rPr>
        <w:t>-.</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 Орфография</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Имя существительное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Особенности словообразования.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произношения имён существительных, нормы постановки ударения (в рамках изученного).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словоизменения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слитного и дефисного написания </w:t>
      </w:r>
      <w:r w:rsidRPr="00BB2D5E">
        <w:rPr>
          <w:rFonts w:cs="Times New Roman"/>
          <w:b/>
          <w:bCs/>
          <w:i/>
          <w:iCs/>
          <w:sz w:val="24"/>
          <w:szCs w:val="24"/>
        </w:rPr>
        <w:t>пол</w:t>
      </w:r>
      <w:r w:rsidRPr="00BB2D5E">
        <w:rPr>
          <w:rFonts w:cs="Times New Roman"/>
          <w:sz w:val="24"/>
          <w:szCs w:val="24"/>
        </w:rPr>
        <w:t xml:space="preserve">- и </w:t>
      </w:r>
      <w:r w:rsidRPr="00BB2D5E">
        <w:rPr>
          <w:rFonts w:cs="Times New Roman"/>
          <w:b/>
          <w:bCs/>
          <w:i/>
          <w:iCs/>
          <w:sz w:val="24"/>
          <w:szCs w:val="24"/>
        </w:rPr>
        <w:t>полу</w:t>
      </w:r>
      <w:r w:rsidRPr="00BB2D5E">
        <w:rPr>
          <w:rFonts w:cs="Times New Roman"/>
          <w:sz w:val="24"/>
          <w:szCs w:val="24"/>
        </w:rPr>
        <w:t>- со словами.</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Имя прилагательное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Качественные, относительные и притяжательные имена прилагательные.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Степени сравнения качественных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Словообразование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именах прилагательных.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суффиксов -</w:t>
      </w:r>
      <w:r w:rsidRPr="00BB2D5E">
        <w:rPr>
          <w:rFonts w:cs="Times New Roman"/>
          <w:b/>
          <w:bCs/>
          <w:i/>
          <w:iCs/>
          <w:sz w:val="24"/>
          <w:szCs w:val="24"/>
        </w:rPr>
        <w:t>к</w:t>
      </w:r>
      <w:r w:rsidRPr="00BB2D5E">
        <w:rPr>
          <w:rFonts w:cs="Times New Roman"/>
          <w:sz w:val="24"/>
          <w:szCs w:val="24"/>
        </w:rPr>
        <w:t>- и -</w:t>
      </w:r>
      <w:r w:rsidRPr="00BB2D5E">
        <w:rPr>
          <w:rFonts w:cs="Times New Roman"/>
          <w:b/>
          <w:bCs/>
          <w:i/>
          <w:iCs/>
          <w:sz w:val="24"/>
          <w:szCs w:val="24"/>
        </w:rPr>
        <w:t>ск</w:t>
      </w:r>
      <w:r w:rsidRPr="00BB2D5E">
        <w:rPr>
          <w:rFonts w:cs="Times New Roman"/>
          <w:sz w:val="24"/>
          <w:szCs w:val="24"/>
        </w:rPr>
        <w:t xml:space="preserve">- имён прилагательных.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сложных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произношения имён прилагательных, нормы ударения (в рамках изученного).</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Имя числительное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грамматическое значение имени числительного. Синтаксические функции имён числ</w:t>
      </w:r>
      <w:r w:rsidRPr="00BB2D5E">
        <w:rPr>
          <w:rFonts w:cs="Times New Roman"/>
          <w:sz w:val="24"/>
          <w:szCs w:val="24"/>
        </w:rPr>
        <w:t>и</w:t>
      </w:r>
      <w:r w:rsidRPr="00BB2D5E">
        <w:rPr>
          <w:rFonts w:cs="Times New Roman"/>
          <w:sz w:val="24"/>
          <w:szCs w:val="24"/>
        </w:rPr>
        <w:t xml:space="preserve">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имён числительных по значению: количественные (целые, дробные, собирательные), порядковые числительные.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имён числительных по строению: простые, сложные, составные числительные.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Словообразование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Склонение количественных и порядковых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Правильное образование форм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Правильное употребление собирательных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имён числительных в научных текстах, деловой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правописания имён числительных: написание </w:t>
      </w:r>
      <w:r w:rsidRPr="00BB2D5E">
        <w:rPr>
          <w:rFonts w:cs="Times New Roman"/>
          <w:b/>
          <w:bCs/>
          <w:i/>
          <w:iCs/>
          <w:sz w:val="24"/>
          <w:szCs w:val="24"/>
        </w:rPr>
        <w:t>ь</w:t>
      </w:r>
      <w:r w:rsidRPr="00BB2D5E">
        <w:rPr>
          <w:rFonts w:cs="Times New Roman"/>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Местоимение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грамматическое значение местоимения. Синтаксические функции местоимений.</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Разряды местоимений: личные, возвратное, вопросительные, относительные, указательные, пр</w:t>
      </w:r>
      <w:r w:rsidRPr="00BB2D5E">
        <w:rPr>
          <w:rFonts w:cs="Times New Roman"/>
          <w:spacing w:val="-1"/>
          <w:sz w:val="24"/>
          <w:szCs w:val="24"/>
        </w:rPr>
        <w:t>и</w:t>
      </w:r>
      <w:r w:rsidRPr="00BB2D5E">
        <w:rPr>
          <w:rFonts w:cs="Times New Roman"/>
          <w:spacing w:val="-1"/>
          <w:sz w:val="24"/>
          <w:szCs w:val="24"/>
        </w:rPr>
        <w:t>тяжательные, неопределённые, отрицательные, определительные.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Склонение местоимений.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Словообразование местоимений.</w:t>
      </w:r>
    </w:p>
    <w:p w:rsidR="00416B7C" w:rsidRPr="00BB2D5E" w:rsidRDefault="00416B7C" w:rsidP="00BB2D5E">
      <w:pPr>
        <w:pStyle w:val="body"/>
        <w:spacing w:line="240" w:lineRule="auto"/>
        <w:rPr>
          <w:rFonts w:cs="Times New Roman"/>
          <w:spacing w:val="-3"/>
          <w:sz w:val="24"/>
          <w:szCs w:val="24"/>
        </w:rPr>
      </w:pPr>
      <w:r w:rsidRPr="00BB2D5E">
        <w:rPr>
          <w:rFonts w:cs="Times New Roman"/>
          <w:sz w:val="24"/>
          <w:szCs w:val="24"/>
        </w:rPr>
        <w:t xml:space="preserve">Роль местоимений в речи. Употребление местоимений </w:t>
      </w:r>
      <w:r w:rsidRPr="00BB2D5E">
        <w:rPr>
          <w:rFonts w:cs="Times New Roman"/>
          <w:spacing w:val="-3"/>
          <w:sz w:val="24"/>
          <w:szCs w:val="24"/>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местоимений.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Нормы правописания местоимений: правописание местоимений с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слитное, раздельное и дефисное написание местоимений.</w:t>
      </w:r>
    </w:p>
    <w:p w:rsidR="00416B7C" w:rsidRPr="00BB2D5E" w:rsidRDefault="00416B7C" w:rsidP="00BB2D5E">
      <w:pPr>
        <w:pStyle w:val="body"/>
        <w:spacing w:line="240" w:lineRule="auto"/>
        <w:rPr>
          <w:rFonts w:cs="Times New Roman"/>
          <w:sz w:val="24"/>
          <w:szCs w:val="24"/>
        </w:rPr>
      </w:pPr>
      <w:r w:rsidRPr="00BB2D5E">
        <w:rPr>
          <w:rStyle w:val="Bold"/>
          <w:rFonts w:cs="Times New Roman"/>
          <w:sz w:val="24"/>
          <w:szCs w:val="24"/>
        </w:rPr>
        <w:t>Глагол</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Переходные и непереходные глаголы.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Разноспрягаемые глаголы.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Безличные глаголы. Использование личных глаголов в безличном значении.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Изъявительное, условное и повелительное наклонения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ударения в глагольных формах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словоизменения глаголов.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Видо-временная соотнесённость глагольных форм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глаголов.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Использование </w:t>
      </w:r>
      <w:r w:rsidRPr="00BB2D5E">
        <w:rPr>
          <w:rFonts w:cs="Times New Roman"/>
          <w:b/>
          <w:bCs/>
          <w:i/>
          <w:iCs/>
          <w:sz w:val="24"/>
          <w:szCs w:val="24"/>
        </w:rPr>
        <w:t>ь</w:t>
      </w:r>
      <w:r w:rsidRPr="00BB2D5E">
        <w:rPr>
          <w:rFonts w:cs="Times New Roman"/>
          <w:sz w:val="24"/>
          <w:szCs w:val="24"/>
        </w:rPr>
        <w:t xml:space="preserve"> как показателя грамматической формы в повелительном наклонении глагола.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7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Русский язык как развивающееся явление. Взаимосвязь языка, культуры и истории народа.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Язык и речь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Монолог-описание, монолог-рассуждение, монолог-повествование.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диалога: побуждение к действию, обмен мнениями, запрос информации, сообщение и</w:t>
      </w:r>
      <w:r w:rsidRPr="00BB2D5E">
        <w:rPr>
          <w:rFonts w:cs="Times New Roman"/>
          <w:sz w:val="24"/>
          <w:szCs w:val="24"/>
        </w:rPr>
        <w:t>н</w:t>
      </w:r>
      <w:r w:rsidRPr="00BB2D5E">
        <w:rPr>
          <w:rFonts w:cs="Times New Roman"/>
          <w:sz w:val="24"/>
          <w:szCs w:val="24"/>
        </w:rPr>
        <w:t xml:space="preserve">формации. </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Текст как речевое произведение. Основные признаки текста (обобщение).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Структура текста. Абзац.</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план текста (простой, сложный; назывной, вопросный, т</w:t>
      </w:r>
      <w:r w:rsidRPr="00BB2D5E">
        <w:rPr>
          <w:rFonts w:cs="Times New Roman"/>
          <w:sz w:val="24"/>
          <w:szCs w:val="24"/>
        </w:rPr>
        <w:t>е</w:t>
      </w:r>
      <w:r w:rsidRPr="00BB2D5E">
        <w:rPr>
          <w:rFonts w:cs="Times New Roman"/>
          <w:sz w:val="24"/>
          <w:szCs w:val="24"/>
        </w:rPr>
        <w:t>зисный); главная и второстепенная информация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Способы и средства связи предложений в тексте (обобщение).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Языковые средства выразительности в тексте: фонетические (звукопись), словообразовательные, лексические (обобщение).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Рассуждение как функционально-смысловой тип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Структурные особенности текста-рассуждения.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Публицистический стиль. Сфера употребления, функции, языковые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Жанры публицистического стиля (репортаж, заметка, интервью).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языковых средств выразительности в текстах публицистического стиля.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Официально-деловой стиль. Сфера употребления, функции, языковые особенности. Инструкция.</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Морфология как раздел науки о языке (обобщение).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Причастия как особая группа слов. Признаки глагола и имени прилагательного в причастии.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Причастие в составе словосочетаний. Причастный оборот.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причастия в речи. Созвучные причастия и имена прилагательные (</w:t>
      </w:r>
      <w:r w:rsidRPr="00BB2D5E">
        <w:rPr>
          <w:rFonts w:cs="Times New Roman"/>
          <w:b/>
          <w:bCs/>
          <w:i/>
          <w:iCs/>
          <w:sz w:val="24"/>
          <w:szCs w:val="24"/>
        </w:rPr>
        <w:t>висящий</w:t>
      </w:r>
      <w:r w:rsidRPr="00BB2D5E">
        <w:rPr>
          <w:rFonts w:cs="Times New Roman"/>
          <w:sz w:val="24"/>
          <w:szCs w:val="24"/>
        </w:rPr>
        <w:t xml:space="preserve"> — </w:t>
      </w:r>
      <w:r w:rsidRPr="00BB2D5E">
        <w:rPr>
          <w:rFonts w:cs="Times New Roman"/>
          <w:b/>
          <w:bCs/>
          <w:i/>
          <w:iCs/>
          <w:sz w:val="24"/>
          <w:szCs w:val="24"/>
        </w:rPr>
        <w:t>в</w:t>
      </w:r>
      <w:r w:rsidRPr="00BB2D5E">
        <w:rPr>
          <w:rFonts w:cs="Times New Roman"/>
          <w:b/>
          <w:bCs/>
          <w:i/>
          <w:iCs/>
          <w:sz w:val="24"/>
          <w:szCs w:val="24"/>
        </w:rPr>
        <w:t>и</w:t>
      </w:r>
      <w:r w:rsidRPr="00BB2D5E">
        <w:rPr>
          <w:rFonts w:cs="Times New Roman"/>
          <w:b/>
          <w:bCs/>
          <w:i/>
          <w:iCs/>
          <w:sz w:val="24"/>
          <w:szCs w:val="24"/>
        </w:rPr>
        <w:t>сячий</w:t>
      </w:r>
      <w:r w:rsidRPr="00BB2D5E">
        <w:rPr>
          <w:rFonts w:cs="Times New Roman"/>
          <w:sz w:val="24"/>
          <w:szCs w:val="24"/>
        </w:rPr>
        <w:t xml:space="preserve">, </w:t>
      </w:r>
      <w:r w:rsidRPr="00BB2D5E">
        <w:rPr>
          <w:rFonts w:cs="Times New Roman"/>
          <w:b/>
          <w:bCs/>
          <w:i/>
          <w:iCs/>
          <w:sz w:val="24"/>
          <w:szCs w:val="24"/>
        </w:rPr>
        <w:t>горящий</w:t>
      </w:r>
      <w:r w:rsidRPr="00BB2D5E">
        <w:rPr>
          <w:rFonts w:cs="Times New Roman"/>
          <w:sz w:val="24"/>
          <w:szCs w:val="24"/>
        </w:rPr>
        <w:t xml:space="preserve"> — </w:t>
      </w:r>
      <w:r w:rsidRPr="00BB2D5E">
        <w:rPr>
          <w:rFonts w:cs="Times New Roman"/>
          <w:b/>
          <w:bCs/>
          <w:i/>
          <w:iCs/>
          <w:sz w:val="24"/>
          <w:szCs w:val="24"/>
        </w:rPr>
        <w:t>горячий</w:t>
      </w:r>
      <w:r w:rsidRPr="00BB2D5E">
        <w:rPr>
          <w:rFonts w:cs="Times New Roman"/>
          <w:sz w:val="24"/>
          <w:szCs w:val="24"/>
        </w:rPr>
        <w:t xml:space="preserve">). Употребление причастий с суффиксом </w:t>
      </w:r>
      <w:r w:rsidRPr="00BB2D5E">
        <w:rPr>
          <w:rStyle w:val="Bold"/>
          <w:rFonts w:cs="Times New Roman"/>
          <w:sz w:val="24"/>
          <w:szCs w:val="24"/>
        </w:rPr>
        <w:t>-</w:t>
      </w:r>
      <w:r w:rsidRPr="00BB2D5E">
        <w:rPr>
          <w:rFonts w:cs="Times New Roman"/>
          <w:b/>
          <w:bCs/>
          <w:i/>
          <w:iCs/>
          <w:sz w:val="24"/>
          <w:szCs w:val="24"/>
        </w:rPr>
        <w:t>ся</w:t>
      </w:r>
      <w:r w:rsidRPr="00BB2D5E">
        <w:rPr>
          <w:rFonts w:cs="Times New Roman"/>
          <w:sz w:val="24"/>
          <w:szCs w:val="24"/>
        </w:rPr>
        <w:t xml:space="preserve">. Согласование причастий в словосочетаниях типа </w:t>
      </w:r>
      <w:r w:rsidRPr="00BB2D5E">
        <w:rPr>
          <w:rFonts w:cs="Times New Roman"/>
          <w:i/>
          <w:iCs/>
          <w:sz w:val="24"/>
          <w:szCs w:val="24"/>
        </w:rPr>
        <w:t>прич</w:t>
      </w:r>
      <w:r w:rsidRPr="00BB2D5E">
        <w:rPr>
          <w:rFonts w:cs="Times New Roman"/>
          <w:sz w:val="24"/>
          <w:szCs w:val="24"/>
        </w:rPr>
        <w:t xml:space="preserve">. + </w:t>
      </w:r>
      <w:r w:rsidRPr="00BB2D5E">
        <w:rPr>
          <w:rFonts w:cs="Times New Roman"/>
          <w:i/>
          <w:iCs/>
          <w:sz w:val="24"/>
          <w:szCs w:val="24"/>
        </w:rPr>
        <w:t>сущ</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Ударение в некоторых формах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Правописание падежных окончаний причастий. Правописание гласных в суффиксах причастий. Правописание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BB2D5E">
        <w:rPr>
          <w:rFonts w:cs="Times New Roman"/>
          <w:b/>
          <w:bCs/>
          <w:i/>
          <w:iCs/>
          <w:sz w:val="24"/>
          <w:szCs w:val="24"/>
        </w:rPr>
        <w:t xml:space="preserve">не </w:t>
      </w:r>
      <w:r w:rsidRPr="00BB2D5E">
        <w:rPr>
          <w:rFonts w:cs="Times New Roman"/>
          <w:sz w:val="24"/>
          <w:szCs w:val="24"/>
        </w:rPr>
        <w:t>с причастиями.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Знаки препинания в предложениях с 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Деепричастие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Деепричастия как особая группа слов. Признаки глагола и наречия в деепричастии. Синтаксич</w:t>
      </w:r>
      <w:r w:rsidRPr="00BB2D5E">
        <w:rPr>
          <w:rFonts w:cs="Times New Roman"/>
          <w:sz w:val="24"/>
          <w:szCs w:val="24"/>
        </w:rPr>
        <w:t>е</w:t>
      </w:r>
      <w:r w:rsidRPr="00BB2D5E">
        <w:rPr>
          <w:rFonts w:cs="Times New Roman"/>
          <w:sz w:val="24"/>
          <w:szCs w:val="24"/>
        </w:rPr>
        <w:t>ская функция деепричастия, роль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Деепричастия совершенного и несовершенного вида.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Деепричастие в составе словосочетаний. Деепричастный оборот.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деепричастий.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Постановка ударения в деепричастиях.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гласных в суффиксах деепричастий. Слитное и раздельное написание </w:t>
      </w:r>
      <w:r w:rsidRPr="00BB2D5E">
        <w:rPr>
          <w:rFonts w:cs="Times New Roman"/>
          <w:b/>
          <w:bCs/>
          <w:i/>
          <w:iCs/>
          <w:sz w:val="24"/>
          <w:szCs w:val="24"/>
        </w:rPr>
        <w:t>не</w:t>
      </w:r>
      <w:r w:rsidRPr="00BB2D5E">
        <w:rPr>
          <w:rFonts w:cs="Times New Roman"/>
          <w:sz w:val="24"/>
          <w:szCs w:val="24"/>
        </w:rPr>
        <w:t xml:space="preserve"> с деепр</w:t>
      </w:r>
      <w:r w:rsidRPr="00BB2D5E">
        <w:rPr>
          <w:rFonts w:cs="Times New Roman"/>
          <w:sz w:val="24"/>
          <w:szCs w:val="24"/>
        </w:rPr>
        <w:t>и</w:t>
      </w:r>
      <w:r w:rsidRPr="00BB2D5E">
        <w:rPr>
          <w:rFonts w:cs="Times New Roman"/>
          <w:sz w:val="24"/>
          <w:szCs w:val="24"/>
        </w:rPr>
        <w:t>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Правильное построение предложений с одиночными деепричастиями и деепричастными обор</w:t>
      </w:r>
      <w:r w:rsidRPr="00BB2D5E">
        <w:rPr>
          <w:rFonts w:cs="Times New Roman"/>
          <w:sz w:val="24"/>
          <w:szCs w:val="24"/>
        </w:rPr>
        <w:t>о</w:t>
      </w:r>
      <w:r w:rsidRPr="00BB2D5E">
        <w:rPr>
          <w:rFonts w:cs="Times New Roman"/>
          <w:sz w:val="24"/>
          <w:szCs w:val="24"/>
        </w:rPr>
        <w:t>тами.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Знаки препинания в предложениях с одиночным деепричастием и деепричастным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Наречие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грамматическое значение наречий.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наречий по значению. Простая и составная</w:t>
      </w:r>
      <w:r w:rsidR="00EF4DAB" w:rsidRPr="00BB2D5E">
        <w:rPr>
          <w:rFonts w:cs="Times New Roman"/>
          <w:sz w:val="24"/>
          <w:szCs w:val="24"/>
        </w:rPr>
        <w:t xml:space="preserve"> </w:t>
      </w:r>
      <w:r w:rsidRPr="00BB2D5E">
        <w:rPr>
          <w:rFonts w:cs="Times New Roman"/>
          <w:sz w:val="24"/>
          <w:szCs w:val="24"/>
        </w:rPr>
        <w:t>формы сравнительной и превосходной ст</w:t>
      </w:r>
      <w:r w:rsidRPr="00BB2D5E">
        <w:rPr>
          <w:rFonts w:cs="Times New Roman"/>
          <w:sz w:val="24"/>
          <w:szCs w:val="24"/>
        </w:rPr>
        <w:t>е</w:t>
      </w:r>
      <w:r w:rsidRPr="00BB2D5E">
        <w:rPr>
          <w:rFonts w:cs="Times New Roman"/>
          <w:sz w:val="24"/>
          <w:szCs w:val="24"/>
        </w:rPr>
        <w:t>пеней сравнения</w:t>
      </w:r>
      <w:r w:rsidR="00EF4DAB" w:rsidRPr="00BB2D5E">
        <w:rPr>
          <w:rFonts w:cs="Times New Roman"/>
          <w:sz w:val="24"/>
          <w:szCs w:val="24"/>
        </w:rPr>
        <w:t xml:space="preserve"> </w:t>
      </w:r>
      <w:r w:rsidRPr="00BB2D5E">
        <w:rPr>
          <w:rFonts w:cs="Times New Roman"/>
          <w:sz w:val="24"/>
          <w:szCs w:val="24"/>
        </w:rPr>
        <w:t>наречий.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Словообразование наречий.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Синтаксические свойства наречий.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наречий.</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Нормы постановки ударения в наречиях, нормы произношения наречий. Нормы образования степеней сравнения наречий.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Роль наречий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наречий: слитное, раздельное, дефисное написание; слитное и раздельное напис</w:t>
      </w:r>
      <w:r w:rsidRPr="00BB2D5E">
        <w:rPr>
          <w:rFonts w:cs="Times New Roman"/>
          <w:sz w:val="24"/>
          <w:szCs w:val="24"/>
        </w:rPr>
        <w:t>а</w:t>
      </w:r>
      <w:r w:rsidRPr="00BB2D5E">
        <w:rPr>
          <w:rFonts w:cs="Times New Roman"/>
          <w:sz w:val="24"/>
          <w:szCs w:val="24"/>
        </w:rPr>
        <w:t xml:space="preserve">ние </w:t>
      </w:r>
      <w:r w:rsidRPr="00BB2D5E">
        <w:rPr>
          <w:rFonts w:cs="Times New Roman"/>
          <w:b/>
          <w:bCs/>
          <w:i/>
          <w:iCs/>
          <w:sz w:val="24"/>
          <w:szCs w:val="24"/>
        </w:rPr>
        <w:t>не</w:t>
      </w:r>
      <w:r w:rsidRPr="00BB2D5E">
        <w:rPr>
          <w:rFonts w:cs="Times New Roman"/>
          <w:sz w:val="24"/>
          <w:szCs w:val="24"/>
        </w:rPr>
        <w:t xml:space="preserve"> с наречиями;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наречиях на -</w:t>
      </w:r>
      <w:r w:rsidRPr="00BB2D5E">
        <w:rPr>
          <w:rFonts w:cs="Times New Roman"/>
          <w:b/>
          <w:bCs/>
          <w:i/>
          <w:iCs/>
          <w:sz w:val="24"/>
          <w:szCs w:val="24"/>
        </w:rPr>
        <w:t xml:space="preserve">о </w:t>
      </w:r>
      <w:r w:rsidRPr="00BB2D5E">
        <w:rPr>
          <w:rFonts w:cs="Times New Roman"/>
          <w:sz w:val="24"/>
          <w:szCs w:val="24"/>
        </w:rPr>
        <w:t>(-</w:t>
      </w:r>
      <w:r w:rsidRPr="00BB2D5E">
        <w:rPr>
          <w:rFonts w:cs="Times New Roman"/>
          <w:b/>
          <w:bCs/>
          <w:i/>
          <w:iCs/>
          <w:sz w:val="24"/>
          <w:szCs w:val="24"/>
        </w:rPr>
        <w:t>е</w:t>
      </w:r>
      <w:r w:rsidRPr="00BB2D5E">
        <w:rPr>
          <w:rFonts w:cs="Times New Roman"/>
          <w:sz w:val="24"/>
          <w:szCs w:val="24"/>
        </w:rPr>
        <w:t>); правописание суффиксов -</w:t>
      </w:r>
      <w:r w:rsidRPr="00BB2D5E">
        <w:rPr>
          <w:rFonts w:cs="Times New Roman"/>
          <w:b/>
          <w:bCs/>
          <w:i/>
          <w:iCs/>
          <w:sz w:val="24"/>
          <w:szCs w:val="24"/>
        </w:rPr>
        <w:t>а</w:t>
      </w:r>
      <w:r w:rsidRPr="00BB2D5E">
        <w:rPr>
          <w:rFonts w:cs="Times New Roman"/>
          <w:sz w:val="24"/>
          <w:szCs w:val="24"/>
        </w:rPr>
        <w:t xml:space="preserve"> и -</w:t>
      </w:r>
      <w:r w:rsidRPr="00BB2D5E">
        <w:rPr>
          <w:rFonts w:cs="Times New Roman"/>
          <w:b/>
          <w:bCs/>
          <w:i/>
          <w:iCs/>
          <w:sz w:val="24"/>
          <w:szCs w:val="24"/>
        </w:rPr>
        <w:t>о</w:t>
      </w:r>
      <w:r w:rsidRPr="00BB2D5E">
        <w:rPr>
          <w:rFonts w:cs="Times New Roman"/>
          <w:sz w:val="24"/>
          <w:szCs w:val="24"/>
        </w:rPr>
        <w:t xml:space="preserve"> наречий с пр</w:t>
      </w:r>
      <w:r w:rsidRPr="00BB2D5E">
        <w:rPr>
          <w:rFonts w:cs="Times New Roman"/>
          <w:sz w:val="24"/>
          <w:szCs w:val="24"/>
        </w:rPr>
        <w:t>и</w:t>
      </w:r>
      <w:r w:rsidRPr="00BB2D5E">
        <w:rPr>
          <w:rFonts w:cs="Times New Roman"/>
          <w:sz w:val="24"/>
          <w:szCs w:val="24"/>
        </w:rPr>
        <w:t xml:space="preserve">ставками </w:t>
      </w:r>
      <w:r w:rsidRPr="00BB2D5E">
        <w:rPr>
          <w:rFonts w:cs="Times New Roman"/>
          <w:b/>
          <w:bCs/>
          <w:i/>
          <w:iCs/>
          <w:sz w:val="24"/>
          <w:szCs w:val="24"/>
        </w:rPr>
        <w:t>из-</w:t>
      </w:r>
      <w:r w:rsidRPr="00BB2D5E">
        <w:rPr>
          <w:rFonts w:cs="Times New Roman"/>
          <w:sz w:val="24"/>
          <w:szCs w:val="24"/>
        </w:rPr>
        <w:t>,</w:t>
      </w:r>
      <w:r w:rsidRPr="00BB2D5E">
        <w:rPr>
          <w:rFonts w:cs="Times New Roman"/>
          <w:b/>
          <w:bCs/>
          <w:i/>
          <w:iCs/>
          <w:sz w:val="24"/>
          <w:szCs w:val="24"/>
        </w:rPr>
        <w:t xml:space="preserve"> до-</w:t>
      </w:r>
      <w:r w:rsidRPr="00BB2D5E">
        <w:rPr>
          <w:rFonts w:cs="Times New Roman"/>
          <w:sz w:val="24"/>
          <w:szCs w:val="24"/>
        </w:rPr>
        <w:t>,</w:t>
      </w:r>
      <w:r w:rsidRPr="00BB2D5E">
        <w:rPr>
          <w:rFonts w:cs="Times New Roman"/>
          <w:b/>
          <w:bCs/>
          <w:i/>
          <w:iCs/>
          <w:sz w:val="24"/>
          <w:szCs w:val="24"/>
        </w:rPr>
        <w:t xml:space="preserve"> с-</w:t>
      </w:r>
      <w:r w:rsidRPr="00BB2D5E">
        <w:rPr>
          <w:rFonts w:cs="Times New Roman"/>
          <w:sz w:val="24"/>
          <w:szCs w:val="24"/>
        </w:rPr>
        <w:t>,</w:t>
      </w:r>
      <w:r w:rsidRPr="00BB2D5E">
        <w:rPr>
          <w:rFonts w:cs="Times New Roman"/>
          <w:b/>
          <w:bCs/>
          <w:i/>
          <w:iCs/>
          <w:sz w:val="24"/>
          <w:szCs w:val="24"/>
        </w:rPr>
        <w:t xml:space="preserve"> в-</w:t>
      </w:r>
      <w:r w:rsidRPr="00BB2D5E">
        <w:rPr>
          <w:rFonts w:cs="Times New Roman"/>
          <w:sz w:val="24"/>
          <w:szCs w:val="24"/>
        </w:rPr>
        <w:t>,</w:t>
      </w:r>
      <w:r w:rsidRPr="00BB2D5E">
        <w:rPr>
          <w:rFonts w:cs="Times New Roman"/>
          <w:b/>
          <w:bCs/>
          <w:i/>
          <w:iCs/>
          <w:sz w:val="24"/>
          <w:szCs w:val="24"/>
        </w:rPr>
        <w:t xml:space="preserve"> на-</w:t>
      </w:r>
      <w:r w:rsidRPr="00BB2D5E">
        <w:rPr>
          <w:rFonts w:cs="Times New Roman"/>
          <w:sz w:val="24"/>
          <w:szCs w:val="24"/>
        </w:rPr>
        <w:t>,</w:t>
      </w:r>
      <w:r w:rsidRPr="00BB2D5E">
        <w:rPr>
          <w:rFonts w:cs="Times New Roman"/>
          <w:b/>
          <w:bCs/>
          <w:i/>
          <w:iCs/>
          <w:sz w:val="24"/>
          <w:szCs w:val="24"/>
        </w:rPr>
        <w:t xml:space="preserve"> за-</w:t>
      </w:r>
      <w:r w:rsidRPr="00BB2D5E">
        <w:rPr>
          <w:rFonts w:cs="Times New Roman"/>
          <w:sz w:val="24"/>
          <w:szCs w:val="24"/>
        </w:rPr>
        <w:t xml:space="preserve">; употребление </w:t>
      </w:r>
      <w:r w:rsidRPr="00BB2D5E">
        <w:rPr>
          <w:rFonts w:cs="Times New Roman"/>
          <w:b/>
          <w:bCs/>
          <w:i/>
          <w:iCs/>
          <w:sz w:val="24"/>
          <w:szCs w:val="24"/>
        </w:rPr>
        <w:t>ь</w:t>
      </w:r>
      <w:r w:rsidRPr="00BB2D5E">
        <w:rPr>
          <w:rFonts w:cs="Times New Roman"/>
          <w:sz w:val="24"/>
          <w:szCs w:val="24"/>
        </w:rPr>
        <w:t xml:space="preserve"> после шипящих на конце наречий; правописание суффиксов наречий -</w:t>
      </w:r>
      <w:r w:rsidRPr="00BB2D5E">
        <w:rPr>
          <w:rFonts w:cs="Times New Roman"/>
          <w:b/>
          <w:bCs/>
          <w:i/>
          <w:iCs/>
          <w:sz w:val="24"/>
          <w:szCs w:val="24"/>
        </w:rPr>
        <w:t>о</w:t>
      </w:r>
      <w:r w:rsidRPr="00BB2D5E">
        <w:rPr>
          <w:rFonts w:cs="Times New Roman"/>
          <w:sz w:val="24"/>
          <w:szCs w:val="24"/>
        </w:rPr>
        <w:t> и -</w:t>
      </w:r>
      <w:r w:rsidRPr="00BB2D5E">
        <w:rPr>
          <w:rFonts w:cs="Times New Roman"/>
          <w:b/>
          <w:bCs/>
          <w:i/>
          <w:iCs/>
          <w:sz w:val="24"/>
          <w:szCs w:val="24"/>
        </w:rPr>
        <w:t>е</w:t>
      </w:r>
      <w:r w:rsidRPr="00BB2D5E">
        <w:rPr>
          <w:rFonts w:cs="Times New Roman"/>
          <w:sz w:val="24"/>
          <w:szCs w:val="24"/>
        </w:rPr>
        <w:t xml:space="preserve"> после шипящих.</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Слова категории состояния</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Вопрос о словах категории состояния в системе частей речи.</w:t>
      </w:r>
      <w:r w:rsidR="00F63427" w:rsidRPr="00BB2D5E">
        <w:rPr>
          <w:rFonts w:cs="Times New Roman"/>
          <w:sz w:val="24"/>
          <w:szCs w:val="24"/>
        </w:rPr>
        <w:t xml:space="preserve"> </w:t>
      </w:r>
      <w:r w:rsidRPr="00BB2D5E">
        <w:rPr>
          <w:rFonts w:cs="Times New Roman"/>
          <w:sz w:val="24"/>
          <w:szCs w:val="24"/>
        </w:rPr>
        <w:t>Общее грамматическое значение, морфологические признаки и синтаксическая функция слов категории состояния. Роль слов кат</w:t>
      </w:r>
      <w:r w:rsidRPr="00BB2D5E">
        <w:rPr>
          <w:rFonts w:cs="Times New Roman"/>
          <w:sz w:val="24"/>
          <w:szCs w:val="24"/>
        </w:rPr>
        <w:t>е</w:t>
      </w:r>
      <w:r w:rsidRPr="00BB2D5E">
        <w:rPr>
          <w:rFonts w:cs="Times New Roman"/>
          <w:sz w:val="24"/>
          <w:szCs w:val="24"/>
        </w:rPr>
        <w:t>гории состояния в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Служебные части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Общая характеристика служебных частей речи. Отличие самостоятельных частей речи от сл</w:t>
      </w:r>
      <w:r w:rsidRPr="00BB2D5E">
        <w:rPr>
          <w:rFonts w:cs="Times New Roman"/>
          <w:sz w:val="24"/>
          <w:szCs w:val="24"/>
        </w:rPr>
        <w:t>у</w:t>
      </w:r>
      <w:r w:rsidRPr="00BB2D5E">
        <w:rPr>
          <w:rFonts w:cs="Times New Roman"/>
          <w:sz w:val="24"/>
          <w:szCs w:val="24"/>
        </w:rPr>
        <w:t>жебных.</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Предлог</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Предлог как служебная часть речи. Грамматические функции предлогов.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предлогов по происхождению: предлоги производные и непроизводные. Разряды пре</w:t>
      </w:r>
      <w:r w:rsidRPr="00BB2D5E">
        <w:rPr>
          <w:rFonts w:cs="Times New Roman"/>
          <w:sz w:val="24"/>
          <w:szCs w:val="24"/>
        </w:rPr>
        <w:t>д</w:t>
      </w:r>
      <w:r w:rsidRPr="00BB2D5E">
        <w:rPr>
          <w:rFonts w:cs="Times New Roman"/>
          <w:sz w:val="24"/>
          <w:szCs w:val="24"/>
        </w:rPr>
        <w:t>логов по строению: предлоги простые и составные.</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предлогов.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Употребление предлогов в речи в соответствии с их значением и стилистическими особенностями.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употребления имён существительных и местоимений с предлогами. Правильное испол</w:t>
      </w:r>
      <w:r w:rsidRPr="00BB2D5E">
        <w:rPr>
          <w:rFonts w:cs="Times New Roman"/>
          <w:sz w:val="24"/>
          <w:szCs w:val="24"/>
        </w:rPr>
        <w:t>ь</w:t>
      </w:r>
      <w:r w:rsidRPr="00BB2D5E">
        <w:rPr>
          <w:rFonts w:cs="Times New Roman"/>
          <w:sz w:val="24"/>
          <w:szCs w:val="24"/>
        </w:rPr>
        <w:t xml:space="preserve">зование предлогов </w:t>
      </w:r>
      <w:r w:rsidRPr="00BB2D5E">
        <w:rPr>
          <w:rFonts w:cs="Times New Roman"/>
          <w:b/>
          <w:bCs/>
          <w:i/>
          <w:iCs/>
          <w:sz w:val="24"/>
          <w:szCs w:val="24"/>
        </w:rPr>
        <w:t>из</w:t>
      </w:r>
      <w:r w:rsidRPr="00BB2D5E">
        <w:rPr>
          <w:rFonts w:cs="Times New Roman"/>
          <w:sz w:val="24"/>
          <w:szCs w:val="24"/>
        </w:rPr>
        <w:t xml:space="preserve"> — </w:t>
      </w:r>
      <w:r w:rsidRPr="00BB2D5E">
        <w:rPr>
          <w:rFonts w:cs="Times New Roman"/>
          <w:b/>
          <w:bCs/>
          <w:i/>
          <w:iCs/>
          <w:sz w:val="24"/>
          <w:szCs w:val="24"/>
        </w:rPr>
        <w:t>с</w:t>
      </w:r>
      <w:r w:rsidRPr="00BB2D5E">
        <w:rPr>
          <w:rFonts w:cs="Times New Roman"/>
          <w:sz w:val="24"/>
          <w:szCs w:val="24"/>
        </w:rPr>
        <w:t xml:space="preserve">, </w:t>
      </w:r>
      <w:r w:rsidRPr="00BB2D5E">
        <w:rPr>
          <w:rFonts w:cs="Times New Roman"/>
          <w:b/>
          <w:bCs/>
          <w:i/>
          <w:iCs/>
          <w:sz w:val="24"/>
          <w:szCs w:val="24"/>
        </w:rPr>
        <w:t>в</w:t>
      </w:r>
      <w:r w:rsidRPr="00BB2D5E">
        <w:rPr>
          <w:rFonts w:cs="Times New Roman"/>
          <w:sz w:val="24"/>
          <w:szCs w:val="24"/>
        </w:rPr>
        <w:t xml:space="preserve"> — </w:t>
      </w:r>
      <w:r w:rsidRPr="00BB2D5E">
        <w:rPr>
          <w:rFonts w:cs="Times New Roman"/>
          <w:b/>
          <w:bCs/>
          <w:i/>
          <w:iCs/>
          <w:sz w:val="24"/>
          <w:szCs w:val="24"/>
        </w:rPr>
        <w:t>на</w:t>
      </w:r>
      <w:r w:rsidRPr="00BB2D5E">
        <w:rPr>
          <w:rFonts w:cs="Times New Roman"/>
          <w:sz w:val="24"/>
          <w:szCs w:val="24"/>
        </w:rPr>
        <w:t>. Правильное образование предложно-падежных форм с предл</w:t>
      </w:r>
      <w:r w:rsidRPr="00BB2D5E">
        <w:rPr>
          <w:rFonts w:cs="Times New Roman"/>
          <w:sz w:val="24"/>
          <w:szCs w:val="24"/>
        </w:rPr>
        <w:t>о</w:t>
      </w:r>
      <w:r w:rsidRPr="00BB2D5E">
        <w:rPr>
          <w:rFonts w:cs="Times New Roman"/>
          <w:sz w:val="24"/>
          <w:szCs w:val="24"/>
        </w:rPr>
        <w:t xml:space="preserve">гами </w:t>
      </w:r>
      <w:r w:rsidRPr="00BB2D5E">
        <w:rPr>
          <w:rFonts w:cs="Times New Roman"/>
          <w:b/>
          <w:bCs/>
          <w:i/>
          <w:iCs/>
          <w:sz w:val="24"/>
          <w:szCs w:val="24"/>
        </w:rPr>
        <w:t>по</w:t>
      </w:r>
      <w:r w:rsidRPr="00BB2D5E">
        <w:rPr>
          <w:rFonts w:cs="Times New Roman"/>
          <w:sz w:val="24"/>
          <w:szCs w:val="24"/>
        </w:rPr>
        <w:t xml:space="preserve">, </w:t>
      </w:r>
      <w:r w:rsidRPr="00BB2D5E">
        <w:rPr>
          <w:rFonts w:cs="Times New Roman"/>
          <w:b/>
          <w:bCs/>
          <w:i/>
          <w:iCs/>
          <w:sz w:val="24"/>
          <w:szCs w:val="24"/>
        </w:rPr>
        <w:t>благодаря</w:t>
      </w:r>
      <w:r w:rsidRPr="00BB2D5E">
        <w:rPr>
          <w:rFonts w:cs="Times New Roman"/>
          <w:sz w:val="24"/>
          <w:szCs w:val="24"/>
        </w:rPr>
        <w:t xml:space="preserve">, </w:t>
      </w:r>
      <w:r w:rsidRPr="00BB2D5E">
        <w:rPr>
          <w:rFonts w:cs="Times New Roman"/>
          <w:b/>
          <w:bCs/>
          <w:i/>
          <w:iCs/>
          <w:sz w:val="24"/>
          <w:szCs w:val="24"/>
        </w:rPr>
        <w:t>согласно</w:t>
      </w:r>
      <w:r w:rsidRPr="00BB2D5E">
        <w:rPr>
          <w:rFonts w:cs="Times New Roman"/>
          <w:sz w:val="24"/>
          <w:szCs w:val="24"/>
        </w:rPr>
        <w:t xml:space="preserve">, </w:t>
      </w:r>
      <w:r w:rsidRPr="00BB2D5E">
        <w:rPr>
          <w:rFonts w:cs="Times New Roman"/>
          <w:b/>
          <w:bCs/>
          <w:i/>
          <w:iCs/>
          <w:sz w:val="24"/>
          <w:szCs w:val="24"/>
        </w:rPr>
        <w:t>вопреки</w:t>
      </w:r>
      <w:r w:rsidRPr="00BB2D5E">
        <w:rPr>
          <w:rFonts w:cs="Times New Roman"/>
          <w:sz w:val="24"/>
          <w:szCs w:val="24"/>
        </w:rPr>
        <w:t xml:space="preserve">, </w:t>
      </w:r>
      <w:r w:rsidRPr="00BB2D5E">
        <w:rPr>
          <w:rFonts w:cs="Times New Roman"/>
          <w:b/>
          <w:bCs/>
          <w:i/>
          <w:iCs/>
          <w:sz w:val="24"/>
          <w:szCs w:val="24"/>
        </w:rPr>
        <w:t>наперерез</w:t>
      </w:r>
      <w:r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производных предлогов.</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Союз</w:t>
      </w:r>
    </w:p>
    <w:p w:rsidR="00416B7C" w:rsidRPr="00BB2D5E" w:rsidRDefault="00416B7C" w:rsidP="00BB2D5E">
      <w:pPr>
        <w:pStyle w:val="body"/>
        <w:spacing w:line="240" w:lineRule="auto"/>
        <w:rPr>
          <w:rFonts w:cs="Times New Roman"/>
          <w:spacing w:val="-2"/>
          <w:sz w:val="24"/>
          <w:szCs w:val="24"/>
        </w:rPr>
      </w:pPr>
      <w:r w:rsidRPr="00BB2D5E">
        <w:rPr>
          <w:rFonts w:cs="Times New Roman"/>
          <w:sz w:val="24"/>
          <w:szCs w:val="24"/>
        </w:rPr>
        <w:t xml:space="preserve">Союз как служебная часть речи. Союз как средство связи </w:t>
      </w:r>
      <w:r w:rsidRPr="00BB2D5E">
        <w:rPr>
          <w:rFonts w:cs="Times New Roman"/>
          <w:spacing w:val="-2"/>
          <w:sz w:val="24"/>
          <w:szCs w:val="24"/>
        </w:rPr>
        <w:t>однородных членов предложения и ч</w:t>
      </w:r>
      <w:r w:rsidRPr="00BB2D5E">
        <w:rPr>
          <w:rFonts w:cs="Times New Roman"/>
          <w:spacing w:val="-2"/>
          <w:sz w:val="24"/>
          <w:szCs w:val="24"/>
        </w:rPr>
        <w:t>а</w:t>
      </w:r>
      <w:r w:rsidRPr="00BB2D5E">
        <w:rPr>
          <w:rFonts w:cs="Times New Roman"/>
          <w:spacing w:val="-2"/>
          <w:sz w:val="24"/>
          <w:szCs w:val="24"/>
        </w:rPr>
        <w:t>стей сложного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союзов.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Роль союзов в тексте. Употребление союзов в речи в соответствии с их значением и стилистич</w:t>
      </w:r>
      <w:r w:rsidRPr="00BB2D5E">
        <w:rPr>
          <w:rFonts w:cs="Times New Roman"/>
          <w:sz w:val="24"/>
          <w:szCs w:val="24"/>
        </w:rPr>
        <w:t>е</w:t>
      </w:r>
      <w:r w:rsidRPr="00BB2D5E">
        <w:rPr>
          <w:rFonts w:cs="Times New Roman"/>
          <w:sz w:val="24"/>
          <w:szCs w:val="24"/>
        </w:rPr>
        <w:t>скими особенностями. Использование союзов как средства связи предложений и частей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союзов.</w:t>
      </w:r>
    </w:p>
    <w:p w:rsidR="00416B7C" w:rsidRPr="00BB2D5E" w:rsidRDefault="00416B7C" w:rsidP="00BB2D5E">
      <w:pPr>
        <w:pStyle w:val="body"/>
        <w:spacing w:line="240" w:lineRule="auto"/>
        <w:rPr>
          <w:rFonts w:cs="Times New Roman"/>
          <w:strike/>
          <w:sz w:val="24"/>
          <w:szCs w:val="24"/>
        </w:rPr>
      </w:pPr>
      <w:r w:rsidRPr="00BB2D5E">
        <w:rPr>
          <w:rFonts w:cs="Times New Roman"/>
          <w:sz w:val="24"/>
          <w:szCs w:val="24"/>
        </w:rPr>
        <w:t>Знаки препинания в сложных союзных предложениях. Знаки препинания в предложениях с со</w:t>
      </w:r>
      <w:r w:rsidRPr="00BB2D5E">
        <w:rPr>
          <w:rFonts w:cs="Times New Roman"/>
          <w:sz w:val="24"/>
          <w:szCs w:val="24"/>
        </w:rPr>
        <w:t>ю</w:t>
      </w:r>
      <w:r w:rsidRPr="00BB2D5E">
        <w:rPr>
          <w:rFonts w:cs="Times New Roman"/>
          <w:sz w:val="24"/>
          <w:szCs w:val="24"/>
        </w:rPr>
        <w:t xml:space="preserve">зом </w:t>
      </w:r>
      <w:r w:rsidRPr="00BB2D5E">
        <w:rPr>
          <w:rFonts w:cs="Times New Roman"/>
          <w:b/>
          <w:bCs/>
          <w:i/>
          <w:iCs/>
          <w:sz w:val="24"/>
          <w:szCs w:val="24"/>
        </w:rPr>
        <w:t>и</w:t>
      </w:r>
      <w:r w:rsidRPr="00BB2D5E">
        <w:rPr>
          <w:rFonts w:cs="Times New Roman"/>
          <w:sz w:val="24"/>
          <w:szCs w:val="24"/>
        </w:rPr>
        <w:t xml:space="preserve">, связывающим однородные члены и части сложного предложения. </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Частица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Частица как служебная часть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частиц по значению и употреблению: формообразующие, отрицательные, модальные.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Роль частиц в передаче различных оттенков значения в слове и тексте, в образовании форм гл</w:t>
      </w:r>
      <w:r w:rsidRPr="00BB2D5E">
        <w:rPr>
          <w:rFonts w:cs="Times New Roman"/>
          <w:sz w:val="24"/>
          <w:szCs w:val="24"/>
        </w:rPr>
        <w:t>а</w:t>
      </w:r>
      <w:r w:rsidRPr="00BB2D5E">
        <w:rPr>
          <w:rFonts w:cs="Times New Roman"/>
          <w:sz w:val="24"/>
          <w:szCs w:val="24"/>
        </w:rPr>
        <w:t xml:space="preserve">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частиц.</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Смысловые различия частиц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xml:space="preserve">. Использование частиц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xml:space="preserve"> в письменной речи. Разл</w:t>
      </w:r>
      <w:r w:rsidRPr="00BB2D5E">
        <w:rPr>
          <w:rFonts w:cs="Times New Roman"/>
          <w:sz w:val="24"/>
          <w:szCs w:val="24"/>
        </w:rPr>
        <w:t>и</w:t>
      </w:r>
      <w:r w:rsidRPr="00BB2D5E">
        <w:rPr>
          <w:rFonts w:cs="Times New Roman"/>
          <w:sz w:val="24"/>
          <w:szCs w:val="24"/>
        </w:rPr>
        <w:t xml:space="preserve">чение приставки </w:t>
      </w:r>
      <w:r w:rsidRPr="00BB2D5E">
        <w:rPr>
          <w:rFonts w:cs="Times New Roman"/>
          <w:b/>
          <w:bCs/>
          <w:i/>
          <w:iCs/>
          <w:sz w:val="24"/>
          <w:szCs w:val="24"/>
        </w:rPr>
        <w:t>не</w:t>
      </w:r>
      <w:r w:rsidRPr="00BB2D5E">
        <w:rPr>
          <w:rFonts w:cs="Times New Roman"/>
          <w:sz w:val="24"/>
          <w:szCs w:val="24"/>
        </w:rPr>
        <w:t xml:space="preserve">- и частицы </w:t>
      </w:r>
      <w:r w:rsidRPr="00BB2D5E">
        <w:rPr>
          <w:rFonts w:cs="Times New Roman"/>
          <w:b/>
          <w:bCs/>
          <w:i/>
          <w:iCs/>
          <w:sz w:val="24"/>
          <w:szCs w:val="24"/>
        </w:rPr>
        <w:t>не</w:t>
      </w:r>
      <w:r w:rsidRPr="00BB2D5E">
        <w:rPr>
          <w:rFonts w:cs="Times New Roman"/>
          <w:sz w:val="24"/>
          <w:szCs w:val="24"/>
        </w:rPr>
        <w:t xml:space="preserve">. Слитное и раздельное написание </w:t>
      </w:r>
      <w:r w:rsidRPr="00BB2D5E">
        <w:rPr>
          <w:rFonts w:cs="Times New Roman"/>
          <w:b/>
          <w:bCs/>
          <w:i/>
          <w:iCs/>
          <w:sz w:val="24"/>
          <w:szCs w:val="24"/>
        </w:rPr>
        <w:t>не</w:t>
      </w:r>
      <w:r w:rsidRPr="00BB2D5E">
        <w:rPr>
          <w:rFonts w:cs="Times New Roman"/>
          <w:sz w:val="24"/>
          <w:szCs w:val="24"/>
        </w:rPr>
        <w:t xml:space="preserve"> с разными частями речи (обобщение). Правописание частиц </w:t>
      </w:r>
      <w:r w:rsidRPr="00BB2D5E">
        <w:rPr>
          <w:rFonts w:cs="Times New Roman"/>
          <w:b/>
          <w:bCs/>
          <w:i/>
          <w:iCs/>
          <w:sz w:val="24"/>
          <w:szCs w:val="24"/>
        </w:rPr>
        <w:t>бы</w:t>
      </w:r>
      <w:r w:rsidRPr="00BB2D5E">
        <w:rPr>
          <w:rFonts w:cs="Times New Roman"/>
          <w:sz w:val="24"/>
          <w:szCs w:val="24"/>
        </w:rPr>
        <w:t xml:space="preserve">, </w:t>
      </w:r>
      <w:r w:rsidRPr="00BB2D5E">
        <w:rPr>
          <w:rFonts w:cs="Times New Roman"/>
          <w:b/>
          <w:bCs/>
          <w:i/>
          <w:iCs/>
          <w:sz w:val="24"/>
          <w:szCs w:val="24"/>
        </w:rPr>
        <w:t>ли</w:t>
      </w:r>
      <w:r w:rsidRPr="00BB2D5E">
        <w:rPr>
          <w:rFonts w:cs="Times New Roman"/>
          <w:sz w:val="24"/>
          <w:szCs w:val="24"/>
        </w:rPr>
        <w:t xml:space="preserve">, </w:t>
      </w:r>
      <w:r w:rsidRPr="00BB2D5E">
        <w:rPr>
          <w:rFonts w:cs="Times New Roman"/>
          <w:b/>
          <w:bCs/>
          <w:i/>
          <w:iCs/>
          <w:sz w:val="24"/>
          <w:szCs w:val="24"/>
        </w:rPr>
        <w:t>же</w:t>
      </w:r>
      <w:r w:rsidRPr="00BB2D5E">
        <w:rPr>
          <w:rFonts w:cs="Times New Roman"/>
          <w:sz w:val="24"/>
          <w:szCs w:val="24"/>
        </w:rPr>
        <w:t xml:space="preserve"> с другими словами. Дефисное написание частиц -</w:t>
      </w:r>
      <w:r w:rsidRPr="00BB2D5E">
        <w:rPr>
          <w:rFonts w:cs="Times New Roman"/>
          <w:b/>
          <w:bCs/>
          <w:i/>
          <w:iCs/>
          <w:sz w:val="24"/>
          <w:szCs w:val="24"/>
        </w:rPr>
        <w:t>то</w:t>
      </w:r>
      <w:r w:rsidRPr="00BB2D5E">
        <w:rPr>
          <w:rFonts w:cs="Times New Roman"/>
          <w:sz w:val="24"/>
          <w:szCs w:val="24"/>
        </w:rPr>
        <w:t>, -</w:t>
      </w:r>
      <w:r w:rsidRPr="00BB2D5E">
        <w:rPr>
          <w:rFonts w:cs="Times New Roman"/>
          <w:b/>
          <w:bCs/>
          <w:i/>
          <w:iCs/>
          <w:sz w:val="24"/>
          <w:szCs w:val="24"/>
        </w:rPr>
        <w:t>таки</w:t>
      </w:r>
      <w:r w:rsidRPr="00BB2D5E">
        <w:rPr>
          <w:rFonts w:cs="Times New Roman"/>
          <w:sz w:val="24"/>
          <w:szCs w:val="24"/>
        </w:rPr>
        <w:t>, -</w:t>
      </w:r>
      <w:r w:rsidRPr="00BB2D5E">
        <w:rPr>
          <w:rFonts w:cs="Times New Roman"/>
          <w:b/>
          <w:bCs/>
          <w:i/>
          <w:iCs/>
          <w:sz w:val="24"/>
          <w:szCs w:val="24"/>
        </w:rPr>
        <w:t>ка</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Междометия и звукоподражательные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Междометия как особая группа слов.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междометий.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Звукоподражательные слова.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Омонимия слов разных частей речи. Грамматическая омонимия. Использование грамматических омонимов в речи.</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8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Русский язык в кругу других славянских языков.</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Монолог-описание, монолог-рассуждение, монолог-повествование; выступление с научным с</w:t>
      </w:r>
      <w:r w:rsidRPr="00BB2D5E">
        <w:rPr>
          <w:rFonts w:cs="Times New Roman"/>
          <w:sz w:val="24"/>
          <w:szCs w:val="24"/>
        </w:rPr>
        <w:t>о</w:t>
      </w:r>
      <w:r w:rsidRPr="00BB2D5E">
        <w:rPr>
          <w:rFonts w:cs="Times New Roman"/>
          <w:sz w:val="24"/>
          <w:szCs w:val="24"/>
        </w:rPr>
        <w:t>общением.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Диалог.</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Текст и его основные признаки.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Особенности функционально-смысловых типов речи (повествование, описание, рассуждение).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извлечение информации из различных источников; и</w:t>
      </w:r>
      <w:r w:rsidRPr="00BB2D5E">
        <w:rPr>
          <w:rFonts w:cs="Times New Roman"/>
          <w:sz w:val="24"/>
          <w:szCs w:val="24"/>
        </w:rPr>
        <w:t>с</w:t>
      </w:r>
      <w:r w:rsidRPr="00BB2D5E">
        <w:rPr>
          <w:rFonts w:cs="Times New Roman"/>
          <w:sz w:val="24"/>
          <w:szCs w:val="24"/>
        </w:rPr>
        <w:t>пользование лингвистических словарей; тезисы, конспект.</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Официально-деловой стиль. Сфера употребления, функции, языковые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Жанры официально-делового стиля (заявление, объяснительная записка, автобиография, хара</w:t>
      </w:r>
      <w:r w:rsidRPr="00BB2D5E">
        <w:rPr>
          <w:rFonts w:cs="Times New Roman"/>
          <w:sz w:val="24"/>
          <w:szCs w:val="24"/>
        </w:rPr>
        <w:t>к</w:t>
      </w:r>
      <w:r w:rsidRPr="00BB2D5E">
        <w:rPr>
          <w:rFonts w:cs="Times New Roman"/>
          <w:sz w:val="24"/>
          <w:szCs w:val="24"/>
        </w:rPr>
        <w:t>теристика).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Научный стиль. Сфера употребления, функции, языковые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Жанры научного стиля (реферат, доклад на научную тему). Сочетание различных функционал</w:t>
      </w:r>
      <w:r w:rsidRPr="00BB2D5E">
        <w:rPr>
          <w:rFonts w:cs="Times New Roman"/>
          <w:sz w:val="24"/>
          <w:szCs w:val="24"/>
        </w:rPr>
        <w:t>ь</w:t>
      </w:r>
      <w:r w:rsidRPr="00BB2D5E">
        <w:rPr>
          <w:rFonts w:cs="Times New Roman"/>
          <w:sz w:val="24"/>
          <w:szCs w:val="24"/>
        </w:rPr>
        <w:t>ных разновидностей языка в тексте, средства связи предложений в тексте.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Синтаксис. Культура речи. Пунктуация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Синтаксис как раздел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Словосочетание и предложение как единицы синтаксиса.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Пунктуация. Функции знаков препинания.</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Словосочетание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признаки словосочетания.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Виды словосочетаний по морфологическим свойствам главного слова: глагольные, именные, наречные.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Типы подчинительной связи слов в словосочетании: согласование, управление, примыкание.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Синтаксический анализ словосочетаний.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Грамматическая синонимия словосочетаний.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построения словосочетаний.</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Предложение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w:t>
      </w:r>
      <w:r w:rsidRPr="00BB2D5E">
        <w:rPr>
          <w:rFonts w:cs="Times New Roman"/>
          <w:sz w:val="24"/>
          <w:szCs w:val="24"/>
        </w:rPr>
        <w:t>с</w:t>
      </w:r>
      <w:r w:rsidRPr="00BB2D5E">
        <w:rPr>
          <w:rFonts w:cs="Times New Roman"/>
          <w:sz w:val="24"/>
          <w:szCs w:val="24"/>
        </w:rPr>
        <w:t xml:space="preserve">ловые особенности.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Употребление языковых форм выражения побуждения в побудительных предложениях.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Средства оформления предложения в устной и письменной речи (интонация, логическое ударение, знаки препинания).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предложений по количеству грамматических основ (простые, сложные).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простых предложений по наличию главных членов (двусоставные, односоставные).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предложений по наличию второстепенных членов (распространённые, нераспространё</w:t>
      </w:r>
      <w:r w:rsidRPr="00BB2D5E">
        <w:rPr>
          <w:rFonts w:cs="Times New Roman"/>
          <w:sz w:val="24"/>
          <w:szCs w:val="24"/>
        </w:rPr>
        <w:t>н</w:t>
      </w:r>
      <w:r w:rsidRPr="00BB2D5E">
        <w:rPr>
          <w:rFonts w:cs="Times New Roman"/>
          <w:sz w:val="24"/>
          <w:szCs w:val="24"/>
        </w:rPr>
        <w:t xml:space="preserve">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Предложения полные и неполные.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неполных предложений в диалогической речи, соблюдение в устной речи интон</w:t>
      </w:r>
      <w:r w:rsidRPr="00BB2D5E">
        <w:rPr>
          <w:rFonts w:cs="Times New Roman"/>
          <w:sz w:val="24"/>
          <w:szCs w:val="24"/>
        </w:rPr>
        <w:t>а</w:t>
      </w:r>
      <w:r w:rsidRPr="00BB2D5E">
        <w:rPr>
          <w:rFonts w:cs="Times New Roman"/>
          <w:sz w:val="24"/>
          <w:szCs w:val="24"/>
        </w:rPr>
        <w:t>ции неполного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Грамматические, интонационные и пунктуационные особенности предложений со словами </w:t>
      </w:r>
      <w:r w:rsidRPr="00BB2D5E">
        <w:rPr>
          <w:rFonts w:cs="Times New Roman"/>
          <w:b/>
          <w:bCs/>
          <w:i/>
          <w:iCs/>
          <w:sz w:val="24"/>
          <w:szCs w:val="24"/>
        </w:rPr>
        <w:t>да</w:t>
      </w:r>
      <w:r w:rsidRPr="00BB2D5E">
        <w:rPr>
          <w:rFonts w:cs="Times New Roman"/>
          <w:sz w:val="24"/>
          <w:szCs w:val="24"/>
        </w:rPr>
        <w:t xml:space="preserve">, </w:t>
      </w:r>
      <w:r w:rsidRPr="00BB2D5E">
        <w:rPr>
          <w:rFonts w:cs="Times New Roman"/>
          <w:b/>
          <w:bCs/>
          <w:i/>
          <w:iCs/>
          <w:sz w:val="24"/>
          <w:szCs w:val="24"/>
        </w:rPr>
        <w:t>нет</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построения простого предложения, использования инверсии.</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Двусоставное предложение</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Главные члены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Подлежащее и сказуемое как главные члены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Способы выражения подлежащего.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сказуемого (простое глагольное, составное глагольное, составное именное) и способы его выражения.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Тире между подлежащим и сказуемым.</w:t>
      </w:r>
    </w:p>
    <w:p w:rsidR="00416B7C" w:rsidRPr="00BB2D5E" w:rsidRDefault="00416B7C" w:rsidP="00BB2D5E">
      <w:pPr>
        <w:pStyle w:val="body"/>
        <w:spacing w:line="240" w:lineRule="auto"/>
        <w:rPr>
          <w:rFonts w:cs="Times New Roman"/>
          <w:spacing w:val="-3"/>
          <w:sz w:val="24"/>
          <w:szCs w:val="24"/>
        </w:rPr>
      </w:pPr>
      <w:r w:rsidRPr="00BB2D5E">
        <w:rPr>
          <w:rFonts w:cs="Times New Roman"/>
          <w:spacing w:val="-3"/>
          <w:sz w:val="24"/>
          <w:szCs w:val="24"/>
        </w:rPr>
        <w:t>Нормы согласования сказуемого с подлежащим, выраженным словосочетанием, сложносокращё</w:t>
      </w:r>
      <w:r w:rsidRPr="00BB2D5E">
        <w:rPr>
          <w:rFonts w:cs="Times New Roman"/>
          <w:spacing w:val="-3"/>
          <w:sz w:val="24"/>
          <w:szCs w:val="24"/>
        </w:rPr>
        <w:t>н</w:t>
      </w:r>
      <w:r w:rsidRPr="00BB2D5E">
        <w:rPr>
          <w:rFonts w:cs="Times New Roman"/>
          <w:spacing w:val="-3"/>
          <w:sz w:val="24"/>
          <w:szCs w:val="24"/>
        </w:rPr>
        <w:t xml:space="preserve">ными словами, словами </w:t>
      </w:r>
      <w:r w:rsidRPr="00BB2D5E">
        <w:rPr>
          <w:rFonts w:cs="Times New Roman"/>
          <w:b/>
          <w:bCs/>
          <w:i/>
          <w:iCs/>
          <w:spacing w:val="-3"/>
          <w:sz w:val="24"/>
          <w:szCs w:val="24"/>
        </w:rPr>
        <w:t>большинство</w:t>
      </w:r>
      <w:r w:rsidRPr="00BB2D5E">
        <w:rPr>
          <w:rFonts w:cs="Times New Roman"/>
          <w:spacing w:val="-3"/>
          <w:sz w:val="24"/>
          <w:szCs w:val="24"/>
        </w:rPr>
        <w:t xml:space="preserve"> — </w:t>
      </w:r>
      <w:r w:rsidRPr="00BB2D5E">
        <w:rPr>
          <w:rFonts w:cs="Times New Roman"/>
          <w:b/>
          <w:bCs/>
          <w:i/>
          <w:iCs/>
          <w:spacing w:val="-3"/>
          <w:sz w:val="24"/>
          <w:szCs w:val="24"/>
        </w:rPr>
        <w:t>меньшинство</w:t>
      </w:r>
      <w:r w:rsidRPr="00BB2D5E">
        <w:rPr>
          <w:rFonts w:cs="Times New Roman"/>
          <w:spacing w:val="-3"/>
          <w:sz w:val="24"/>
          <w:szCs w:val="24"/>
        </w:rPr>
        <w:t>, количественными сочетаниями.</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Второстепенные члены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Второстепенные члены предложения, их виды.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Определение как второстепенный член предложения. Определения согласованные и несоглас</w:t>
      </w:r>
      <w:r w:rsidRPr="00BB2D5E">
        <w:rPr>
          <w:rFonts w:cs="Times New Roman"/>
          <w:sz w:val="24"/>
          <w:szCs w:val="24"/>
        </w:rPr>
        <w:t>о</w:t>
      </w:r>
      <w:r w:rsidRPr="00BB2D5E">
        <w:rPr>
          <w:rFonts w:cs="Times New Roman"/>
          <w:sz w:val="24"/>
          <w:szCs w:val="24"/>
        </w:rPr>
        <w:t>ванные.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Приложение как особый вид определения.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Дополнение как второстепенный член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Дополнения прямые и косвенные.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Односоставные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Односоставные предложения, их грамматические признаки.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Грамматические различия односоставных предложений и двусоставных неполных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Синтаксическая синонимия односоставных и двусоставных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односоставных предложений в речи.</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Простое осложнённое предложение</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Предложения с однородными членами</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Однородные члены предложения, их признаки, средства связи. Союзная и бессоюзная связь одн</w:t>
      </w:r>
      <w:r w:rsidRPr="00BB2D5E">
        <w:rPr>
          <w:rFonts w:cs="Times New Roman"/>
          <w:spacing w:val="-4"/>
          <w:sz w:val="24"/>
          <w:szCs w:val="24"/>
        </w:rPr>
        <w:t>о</w:t>
      </w:r>
      <w:r w:rsidRPr="00BB2D5E">
        <w:rPr>
          <w:rFonts w:cs="Times New Roman"/>
          <w:spacing w:val="-4"/>
          <w:sz w:val="24"/>
          <w:szCs w:val="24"/>
        </w:rPr>
        <w:t xml:space="preserve">родных членов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Однородные и неоднородные определения.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Предложения с обобщающими словами при однородных</w:t>
      </w:r>
      <w:r w:rsidR="00EF4DAB" w:rsidRPr="00BB2D5E">
        <w:rPr>
          <w:rFonts w:cs="Times New Roman"/>
          <w:sz w:val="24"/>
          <w:szCs w:val="24"/>
        </w:rPr>
        <w:t xml:space="preserve"> </w:t>
      </w:r>
      <w:r w:rsidRPr="00BB2D5E">
        <w:rPr>
          <w:rFonts w:cs="Times New Roman"/>
          <w:sz w:val="24"/>
          <w:szCs w:val="24"/>
        </w:rPr>
        <w:t>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построения предложений с однородными членами, связанными двойными союзами </w:t>
      </w:r>
      <w:r w:rsidRPr="00BB2D5E">
        <w:rPr>
          <w:rFonts w:cs="Times New Roman"/>
          <w:b/>
          <w:bCs/>
          <w:i/>
          <w:iCs/>
          <w:sz w:val="24"/>
          <w:szCs w:val="24"/>
        </w:rPr>
        <w:t>не только…</w:t>
      </w:r>
      <w:r w:rsidRPr="00BB2D5E">
        <w:rPr>
          <w:rFonts w:cs="Times New Roman"/>
          <w:b/>
          <w:bCs/>
          <w:sz w:val="24"/>
          <w:szCs w:val="24"/>
        </w:rPr>
        <w:t xml:space="preserve"> </w:t>
      </w:r>
      <w:r w:rsidRPr="00BB2D5E">
        <w:rPr>
          <w:rFonts w:cs="Times New Roman"/>
          <w:b/>
          <w:bCs/>
          <w:i/>
          <w:iCs/>
          <w:sz w:val="24"/>
          <w:szCs w:val="24"/>
        </w:rPr>
        <w:t>но и</w:t>
      </w:r>
      <w:r w:rsidRPr="00BB2D5E">
        <w:rPr>
          <w:rFonts w:cs="Times New Roman"/>
          <w:sz w:val="24"/>
          <w:szCs w:val="24"/>
        </w:rPr>
        <w:t xml:space="preserve">, </w:t>
      </w:r>
      <w:r w:rsidRPr="00BB2D5E">
        <w:rPr>
          <w:rFonts w:cs="Times New Roman"/>
          <w:b/>
          <w:bCs/>
          <w:i/>
          <w:iCs/>
          <w:sz w:val="24"/>
          <w:szCs w:val="24"/>
        </w:rPr>
        <w:t>как…</w:t>
      </w:r>
      <w:r w:rsidR="00EF4DAB" w:rsidRPr="00BB2D5E">
        <w:rPr>
          <w:rFonts w:cs="Times New Roman"/>
          <w:b/>
          <w:bCs/>
          <w:i/>
          <w:iCs/>
          <w:sz w:val="24"/>
          <w:szCs w:val="24"/>
        </w:rPr>
        <w:t xml:space="preserve"> </w:t>
      </w:r>
      <w:r w:rsidRPr="00BB2D5E">
        <w:rPr>
          <w:rFonts w:cs="Times New Roman"/>
          <w:b/>
          <w:bCs/>
          <w:i/>
          <w:iCs/>
          <w:sz w:val="24"/>
          <w:szCs w:val="24"/>
        </w:rPr>
        <w:t>так 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 однородными членами, связанными п</w:t>
      </w:r>
      <w:r w:rsidRPr="00BB2D5E">
        <w:rPr>
          <w:rFonts w:cs="Times New Roman"/>
          <w:sz w:val="24"/>
          <w:szCs w:val="24"/>
        </w:rPr>
        <w:t>о</w:t>
      </w:r>
      <w:r w:rsidRPr="00BB2D5E">
        <w:rPr>
          <w:rFonts w:cs="Times New Roman"/>
          <w:sz w:val="24"/>
          <w:szCs w:val="24"/>
        </w:rPr>
        <w:t>парно, с помощью повторяющихся союзов (</w:t>
      </w:r>
      <w:r w:rsidRPr="00BB2D5E">
        <w:rPr>
          <w:rFonts w:cs="Times New Roman"/>
          <w:b/>
          <w:bCs/>
          <w:i/>
          <w:iCs/>
          <w:sz w:val="24"/>
          <w:szCs w:val="24"/>
        </w:rPr>
        <w:t>и... и</w:t>
      </w:r>
      <w:r w:rsidRPr="00BB2D5E">
        <w:rPr>
          <w:rFonts w:cs="Times New Roman"/>
          <w:sz w:val="24"/>
          <w:szCs w:val="24"/>
        </w:rPr>
        <w:t xml:space="preserve">, </w:t>
      </w:r>
      <w:r w:rsidRPr="00BB2D5E">
        <w:rPr>
          <w:rFonts w:cs="Times New Roman"/>
          <w:b/>
          <w:bCs/>
          <w:i/>
          <w:iCs/>
          <w:sz w:val="24"/>
          <w:szCs w:val="24"/>
        </w:rPr>
        <w:t>или... или</w:t>
      </w:r>
      <w:r w:rsidRPr="00BB2D5E">
        <w:rPr>
          <w:rFonts w:cs="Times New Roman"/>
          <w:sz w:val="24"/>
          <w:szCs w:val="24"/>
        </w:rPr>
        <w:t xml:space="preserve">, </w:t>
      </w:r>
      <w:r w:rsidRPr="00BB2D5E">
        <w:rPr>
          <w:rFonts w:cs="Times New Roman"/>
          <w:b/>
          <w:bCs/>
          <w:i/>
          <w:iCs/>
          <w:sz w:val="24"/>
          <w:szCs w:val="24"/>
        </w:rPr>
        <w:t>либo... либo</w:t>
      </w:r>
      <w:r w:rsidRPr="00BB2D5E">
        <w:rPr>
          <w:rFonts w:cs="Times New Roman"/>
          <w:sz w:val="24"/>
          <w:szCs w:val="24"/>
        </w:rPr>
        <w:t xml:space="preserve">, </w:t>
      </w:r>
      <w:r w:rsidRPr="00BB2D5E">
        <w:rPr>
          <w:rFonts w:cs="Times New Roman"/>
          <w:b/>
          <w:bCs/>
          <w:i/>
          <w:iCs/>
          <w:sz w:val="24"/>
          <w:szCs w:val="24"/>
        </w:rPr>
        <w:t>ни... ни</w:t>
      </w:r>
      <w:r w:rsidRPr="00BB2D5E">
        <w:rPr>
          <w:rFonts w:cs="Times New Roman"/>
          <w:sz w:val="24"/>
          <w:szCs w:val="24"/>
        </w:rPr>
        <w:t xml:space="preserve">, </w:t>
      </w:r>
      <w:r w:rsidRPr="00BB2D5E">
        <w:rPr>
          <w:rFonts w:cs="Times New Roman"/>
          <w:b/>
          <w:bCs/>
          <w:i/>
          <w:iCs/>
          <w:sz w:val="24"/>
          <w:szCs w:val="24"/>
        </w:rPr>
        <w:t>тo... тo</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 обобщающими словами при однородных 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постановки знаков препинания в простом и сложном предложениях с союзом </w:t>
      </w:r>
      <w:r w:rsidRPr="00BB2D5E">
        <w:rPr>
          <w:rFonts w:cs="Times New Roman"/>
          <w:b/>
          <w:bCs/>
          <w:i/>
          <w:iCs/>
          <w:sz w:val="24"/>
          <w:szCs w:val="24"/>
        </w:rPr>
        <w:t>и</w:t>
      </w:r>
      <w:r w:rsidRPr="00BB2D5E">
        <w:rPr>
          <w:rFonts w:cs="Times New Roman"/>
          <w:sz w:val="24"/>
          <w:szCs w:val="24"/>
        </w:rPr>
        <w:t>.</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Предложения с обособленными членами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Обособление. Виды обособленных членов предложения (обособленные определения, обосо</w:t>
      </w:r>
      <w:r w:rsidRPr="00BB2D5E">
        <w:rPr>
          <w:rFonts w:cs="Times New Roman"/>
          <w:sz w:val="24"/>
          <w:szCs w:val="24"/>
        </w:rPr>
        <w:t>б</w:t>
      </w:r>
      <w:r w:rsidRPr="00BB2D5E">
        <w:rPr>
          <w:rFonts w:cs="Times New Roman"/>
          <w:sz w:val="24"/>
          <w:szCs w:val="24"/>
        </w:rPr>
        <w:t>ленные приложения, обособленные обстоятельства, обособленные дополнения).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Уточняющие члены предложения, пояснительные и присоединительные конструкции.</w:t>
      </w:r>
      <w:r w:rsidR="00571787"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w:t>
      </w:r>
      <w:r w:rsidRPr="00BB2D5E">
        <w:rPr>
          <w:rFonts w:cs="Times New Roman"/>
          <w:sz w:val="24"/>
          <w:szCs w:val="24"/>
        </w:rPr>
        <w:t>е</w:t>
      </w:r>
      <w:r w:rsidRPr="00BB2D5E">
        <w:rPr>
          <w:rFonts w:cs="Times New Roman"/>
          <w:sz w:val="24"/>
          <w:szCs w:val="24"/>
        </w:rPr>
        <w:t>ний, обстоятельств, уточняющих членов, пояснительных и присоединительных конструкций.</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Предложения с обращениями, вводными и вставными конструкциями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Обращение. Основные функции обращения. Распространённое и нераспространённое обращение.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Вводные конструкции.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Группы вводных конструкций по значению (вводные слова со значением различной степени ув</w:t>
      </w:r>
      <w:r w:rsidRPr="00BB2D5E">
        <w:rPr>
          <w:rFonts w:cs="Times New Roman"/>
          <w:sz w:val="24"/>
          <w:szCs w:val="24"/>
        </w:rPr>
        <w:t>е</w:t>
      </w:r>
      <w:r w:rsidRPr="00BB2D5E">
        <w:rPr>
          <w:rFonts w:cs="Times New Roman"/>
          <w:sz w:val="24"/>
          <w:szCs w:val="24"/>
        </w:rPr>
        <w:t xml:space="preserve">ренности, различных чувств, источника сообщения, порядка мыслей и их связи, способа оформления мыслей).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Вставные конструкции.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Омонимия членов предложения и вводных слов, словосочетаний и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построения предложений с вводными словами и предложениями, вставными констру</w:t>
      </w:r>
      <w:r w:rsidRPr="00BB2D5E">
        <w:rPr>
          <w:rFonts w:cs="Times New Roman"/>
          <w:sz w:val="24"/>
          <w:szCs w:val="24"/>
        </w:rPr>
        <w:t>к</w:t>
      </w:r>
      <w:r w:rsidRPr="00BB2D5E">
        <w:rPr>
          <w:rFonts w:cs="Times New Roman"/>
          <w:sz w:val="24"/>
          <w:szCs w:val="24"/>
        </w:rPr>
        <w:t>циями, обращениями (распространёнными и нераспространёнными), междометиями.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w:t>
      </w:r>
      <w:r w:rsidR="00EF4DAB" w:rsidRPr="00BB2D5E">
        <w:rPr>
          <w:rFonts w:cs="Times New Roman"/>
          <w:sz w:val="24"/>
          <w:szCs w:val="24"/>
        </w:rPr>
        <w:t xml:space="preserve"> </w:t>
      </w:r>
      <w:r w:rsidRPr="00BB2D5E">
        <w:rPr>
          <w:rFonts w:cs="Times New Roman"/>
          <w:sz w:val="24"/>
          <w:szCs w:val="24"/>
        </w:rPr>
        <w:t>вводными и вставными конструкциями, обращениями и междометиями.</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9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Роль русского языка в Российской Федерации.</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Русский язык в современном мире.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Речь устная и письменная, монологическая и диалогическая, полилог (повторение).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речевой деятельности: говорение, письмо, аудирование, чтение (повторение).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аудирования: выборочное, ознакомительное, детальное.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чтения: изучающее, ознакомительное, просмотровое, поисковое.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Создание устных и письменных высказываний разной коммуникативной направленности в зав</w:t>
      </w:r>
      <w:r w:rsidRPr="00BB2D5E">
        <w:rPr>
          <w:rFonts w:cs="Times New Roman"/>
          <w:sz w:val="24"/>
          <w:szCs w:val="24"/>
        </w:rPr>
        <w:t>и</w:t>
      </w:r>
      <w:r w:rsidRPr="00BB2D5E">
        <w:rPr>
          <w:rFonts w:cs="Times New Roman"/>
          <w:sz w:val="24"/>
          <w:szCs w:val="24"/>
        </w:rPr>
        <w:t xml:space="preserve">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Подробное, сжатое, выборочное изложение прочитанного или прослушанного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Приёмы работы с учебной книгой, лингвистическими словарями, справочной литературой.</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Текст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Сочетание разных функционально-смысловых типов речи в тексте, в том числе сочетание эл</w:t>
      </w:r>
      <w:r w:rsidRPr="00BB2D5E">
        <w:rPr>
          <w:rFonts w:cs="Times New Roman"/>
          <w:sz w:val="24"/>
          <w:szCs w:val="24"/>
        </w:rPr>
        <w:t>е</w:t>
      </w:r>
      <w:r w:rsidRPr="00BB2D5E">
        <w:rPr>
          <w:rFonts w:cs="Times New Roman"/>
          <w:sz w:val="24"/>
          <w:szCs w:val="24"/>
        </w:rPr>
        <w:t xml:space="preserve">ментов разных функциональных разновидностей языка в художественном произведении.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Особенности употребления языковых средств выразительности в текстах, принадлежащих к ра</w:t>
      </w:r>
      <w:r w:rsidRPr="00BB2D5E">
        <w:rPr>
          <w:rFonts w:cs="Times New Roman"/>
          <w:sz w:val="24"/>
          <w:szCs w:val="24"/>
        </w:rPr>
        <w:t>з</w:t>
      </w:r>
      <w:r w:rsidRPr="00BB2D5E">
        <w:rPr>
          <w:rFonts w:cs="Times New Roman"/>
          <w:sz w:val="24"/>
          <w:szCs w:val="24"/>
        </w:rPr>
        <w:t>личным функционально-смысловым типам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lastRenderedPageBreak/>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w:t>
      </w:r>
      <w:r w:rsidRPr="00BB2D5E">
        <w:rPr>
          <w:rFonts w:cs="Times New Roman"/>
          <w:sz w:val="24"/>
          <w:szCs w:val="24"/>
        </w:rPr>
        <w:t>и</w:t>
      </w:r>
      <w:r w:rsidRPr="00BB2D5E">
        <w:rPr>
          <w:rFonts w:cs="Times New Roman"/>
          <w:sz w:val="24"/>
          <w:szCs w:val="24"/>
        </w:rPr>
        <w:t xml:space="preserve">тельно-выразительных средств, а также языковых средств других функциональных разновидностей языка.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Синтаксис. Культура речи. Пунктуация </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Сложное предложение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Понятие о сложном предложении (повторение). </w:t>
      </w:r>
    </w:p>
    <w:p w:rsidR="00416B7C" w:rsidRPr="00BB2D5E" w:rsidRDefault="00416B7C" w:rsidP="00416B7C">
      <w:pPr>
        <w:pStyle w:val="body"/>
        <w:rPr>
          <w:rFonts w:cs="Times New Roman"/>
          <w:sz w:val="24"/>
          <w:szCs w:val="24"/>
        </w:rPr>
      </w:pPr>
      <w:r w:rsidRPr="00BB2D5E">
        <w:rPr>
          <w:rFonts w:cs="Times New Roman"/>
          <w:sz w:val="24"/>
          <w:szCs w:val="24"/>
        </w:rPr>
        <w:t>Классификация сложных предложений.</w:t>
      </w:r>
      <w:r w:rsidR="00571787" w:rsidRPr="00BB2D5E">
        <w:rPr>
          <w:rFonts w:cs="Times New Roman"/>
          <w:sz w:val="24"/>
          <w:szCs w:val="24"/>
        </w:rPr>
        <w:t xml:space="preserve"> </w:t>
      </w:r>
    </w:p>
    <w:p w:rsidR="00416B7C" w:rsidRPr="00BB2D5E" w:rsidRDefault="00416B7C" w:rsidP="00416B7C">
      <w:pPr>
        <w:pStyle w:val="body"/>
        <w:rPr>
          <w:rFonts w:cs="Times New Roman"/>
          <w:sz w:val="24"/>
          <w:szCs w:val="24"/>
        </w:rPr>
      </w:pPr>
      <w:r w:rsidRPr="00BB2D5E">
        <w:rPr>
          <w:rFonts w:cs="Times New Roman"/>
          <w:sz w:val="24"/>
          <w:szCs w:val="24"/>
        </w:rPr>
        <w:t>Смысловое, структурное и интонационное единство частей сложного предложения.</w:t>
      </w:r>
    </w:p>
    <w:p w:rsidR="00416B7C" w:rsidRPr="00BB2D5E" w:rsidRDefault="00416B7C" w:rsidP="00416B7C">
      <w:pPr>
        <w:pStyle w:val="body"/>
        <w:rPr>
          <w:rFonts w:cs="Times New Roman"/>
          <w:b/>
          <w:bCs/>
          <w:sz w:val="24"/>
          <w:szCs w:val="24"/>
        </w:rPr>
      </w:pPr>
      <w:r w:rsidRPr="00BB2D5E">
        <w:rPr>
          <w:rFonts w:cs="Times New Roman"/>
          <w:b/>
          <w:bCs/>
          <w:sz w:val="24"/>
          <w:szCs w:val="24"/>
        </w:rPr>
        <w:t>Сложносочинённое предложение</w:t>
      </w:r>
    </w:p>
    <w:p w:rsidR="00416B7C" w:rsidRPr="00BB2D5E" w:rsidRDefault="00416B7C" w:rsidP="00416B7C">
      <w:pPr>
        <w:pStyle w:val="body"/>
        <w:rPr>
          <w:rFonts w:cs="Times New Roman"/>
          <w:sz w:val="24"/>
          <w:szCs w:val="24"/>
        </w:rPr>
      </w:pPr>
      <w:r w:rsidRPr="00BB2D5E">
        <w:rPr>
          <w:rFonts w:cs="Times New Roman"/>
          <w:sz w:val="24"/>
          <w:szCs w:val="24"/>
        </w:rPr>
        <w:t xml:space="preserve">Понятие о сложносочинённом предложении, его строении. </w:t>
      </w:r>
    </w:p>
    <w:p w:rsidR="00416B7C" w:rsidRPr="00BB2D5E" w:rsidRDefault="00416B7C" w:rsidP="00416B7C">
      <w:pPr>
        <w:pStyle w:val="body"/>
        <w:rPr>
          <w:rFonts w:cs="Times New Roman"/>
          <w:sz w:val="24"/>
          <w:szCs w:val="24"/>
        </w:rPr>
      </w:pPr>
      <w:r w:rsidRPr="00BB2D5E">
        <w:rPr>
          <w:rFonts w:cs="Times New Roman"/>
          <w:sz w:val="24"/>
          <w:szCs w:val="24"/>
        </w:rPr>
        <w:t>Виды сложносочинённых предложений. Средства связи частей сложносочинённого предложения.</w:t>
      </w:r>
      <w:r w:rsidR="00571787" w:rsidRPr="00BB2D5E">
        <w:rPr>
          <w:rFonts w:cs="Times New Roman"/>
          <w:sz w:val="24"/>
          <w:szCs w:val="24"/>
        </w:rPr>
        <w:t xml:space="preserve"> </w:t>
      </w:r>
    </w:p>
    <w:p w:rsidR="00416B7C" w:rsidRPr="00BB2D5E" w:rsidRDefault="00416B7C" w:rsidP="00416B7C">
      <w:pPr>
        <w:pStyle w:val="body"/>
        <w:rPr>
          <w:rFonts w:cs="Times New Roman"/>
          <w:sz w:val="24"/>
          <w:szCs w:val="24"/>
        </w:rPr>
      </w:pPr>
      <w:r w:rsidRPr="00BB2D5E">
        <w:rPr>
          <w:rFonts w:cs="Times New Roman"/>
          <w:sz w:val="24"/>
          <w:szCs w:val="24"/>
        </w:rPr>
        <w:t>Интонационные особенности сложносочинённых предложений с разными смысловыми отнош</w:t>
      </w:r>
      <w:r w:rsidRPr="00BB2D5E">
        <w:rPr>
          <w:rFonts w:cs="Times New Roman"/>
          <w:sz w:val="24"/>
          <w:szCs w:val="24"/>
        </w:rPr>
        <w:t>е</w:t>
      </w:r>
      <w:r w:rsidRPr="00BB2D5E">
        <w:rPr>
          <w:rFonts w:cs="Times New Roman"/>
          <w:sz w:val="24"/>
          <w:szCs w:val="24"/>
        </w:rPr>
        <w:t xml:space="preserve">ниями между частями. </w:t>
      </w:r>
    </w:p>
    <w:p w:rsidR="00416B7C" w:rsidRPr="00BB2D5E" w:rsidRDefault="00416B7C" w:rsidP="00416B7C">
      <w:pPr>
        <w:pStyle w:val="body"/>
        <w:rPr>
          <w:rFonts w:cs="Times New Roman"/>
          <w:sz w:val="24"/>
          <w:szCs w:val="24"/>
        </w:rPr>
      </w:pPr>
      <w:r w:rsidRPr="00BB2D5E">
        <w:rPr>
          <w:rFonts w:cs="Times New Roman"/>
          <w:sz w:val="24"/>
          <w:szCs w:val="24"/>
        </w:rPr>
        <w:t>Употребление сложносочинённых предложений в речи. Грамматическая синонимия сложнос</w:t>
      </w:r>
      <w:r w:rsidRPr="00BB2D5E">
        <w:rPr>
          <w:rFonts w:cs="Times New Roman"/>
          <w:sz w:val="24"/>
          <w:szCs w:val="24"/>
        </w:rPr>
        <w:t>о</w:t>
      </w:r>
      <w:r w:rsidRPr="00BB2D5E">
        <w:rPr>
          <w:rFonts w:cs="Times New Roman"/>
          <w:sz w:val="24"/>
          <w:szCs w:val="24"/>
        </w:rPr>
        <w:t xml:space="preserve">чинённых предложений и простых предложений с однородными членами. </w:t>
      </w:r>
    </w:p>
    <w:p w:rsidR="00416B7C" w:rsidRPr="00BB2D5E" w:rsidRDefault="00416B7C" w:rsidP="00416B7C">
      <w:pPr>
        <w:pStyle w:val="body"/>
        <w:rPr>
          <w:rFonts w:cs="Times New Roman"/>
          <w:sz w:val="24"/>
          <w:szCs w:val="24"/>
        </w:rPr>
      </w:pPr>
      <w:r w:rsidRPr="00BB2D5E">
        <w:rPr>
          <w:rFonts w:cs="Times New Roman"/>
          <w:sz w:val="24"/>
          <w:szCs w:val="24"/>
        </w:rPr>
        <w:t>Нормы построения сложносочинённого предложения; нормы постановки знаков препинания в сложных предложениях (обобщение).</w:t>
      </w:r>
    </w:p>
    <w:p w:rsidR="00416B7C" w:rsidRPr="00BB2D5E" w:rsidRDefault="00416B7C" w:rsidP="00416B7C">
      <w:pPr>
        <w:pStyle w:val="body"/>
        <w:rPr>
          <w:rFonts w:cs="Times New Roman"/>
          <w:sz w:val="24"/>
          <w:szCs w:val="24"/>
        </w:rPr>
      </w:pPr>
      <w:r w:rsidRPr="00BB2D5E">
        <w:rPr>
          <w:rFonts w:cs="Times New Roman"/>
          <w:sz w:val="24"/>
          <w:szCs w:val="24"/>
        </w:rPr>
        <w:t>Синтаксический и пунктуационный анализ сложносочинённых предложений.</w:t>
      </w:r>
    </w:p>
    <w:p w:rsidR="00416B7C" w:rsidRPr="00BB2D5E" w:rsidRDefault="00416B7C" w:rsidP="00416B7C">
      <w:pPr>
        <w:pStyle w:val="body"/>
        <w:rPr>
          <w:rFonts w:cs="Times New Roman"/>
          <w:b/>
          <w:bCs/>
          <w:sz w:val="24"/>
          <w:szCs w:val="24"/>
        </w:rPr>
      </w:pPr>
      <w:r w:rsidRPr="00BB2D5E">
        <w:rPr>
          <w:rFonts w:cs="Times New Roman"/>
          <w:b/>
          <w:bCs/>
          <w:sz w:val="24"/>
          <w:szCs w:val="24"/>
        </w:rPr>
        <w:t>Сложноподчинённое предложение</w:t>
      </w:r>
    </w:p>
    <w:p w:rsidR="00416B7C" w:rsidRPr="00BB2D5E" w:rsidRDefault="00416B7C" w:rsidP="00416B7C">
      <w:pPr>
        <w:pStyle w:val="body"/>
        <w:rPr>
          <w:rFonts w:cs="Times New Roman"/>
          <w:sz w:val="24"/>
          <w:szCs w:val="24"/>
        </w:rPr>
      </w:pPr>
      <w:r w:rsidRPr="00BB2D5E">
        <w:rPr>
          <w:rFonts w:cs="Times New Roman"/>
          <w:sz w:val="24"/>
          <w:szCs w:val="24"/>
        </w:rPr>
        <w:t>Понятие о сложноподчинённом предложении. Главная и придаточная части предложения.</w:t>
      </w:r>
    </w:p>
    <w:p w:rsidR="00416B7C" w:rsidRPr="00BB2D5E" w:rsidRDefault="00416B7C" w:rsidP="00416B7C">
      <w:pPr>
        <w:pStyle w:val="body"/>
        <w:rPr>
          <w:rFonts w:cs="Times New Roman"/>
          <w:sz w:val="24"/>
          <w:szCs w:val="24"/>
        </w:rPr>
      </w:pPr>
      <w:r w:rsidRPr="00BB2D5E">
        <w:rPr>
          <w:rFonts w:cs="Times New Roman"/>
          <w:sz w:val="24"/>
          <w:szCs w:val="24"/>
        </w:rPr>
        <w:t xml:space="preserve">Союзы и союзные слова. Различия подчинительных союзов и союзных слов. </w:t>
      </w:r>
    </w:p>
    <w:p w:rsidR="00416B7C" w:rsidRPr="00BB2D5E" w:rsidRDefault="00416B7C" w:rsidP="00416B7C">
      <w:pPr>
        <w:pStyle w:val="body"/>
        <w:rPr>
          <w:rFonts w:cs="Times New Roman"/>
          <w:sz w:val="24"/>
          <w:szCs w:val="24"/>
        </w:rPr>
      </w:pPr>
      <w:r w:rsidRPr="00BB2D5E">
        <w:rPr>
          <w:rFonts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BB2D5E" w:rsidRDefault="00416B7C" w:rsidP="00416B7C">
      <w:pPr>
        <w:pStyle w:val="body"/>
        <w:rPr>
          <w:rFonts w:cs="Times New Roman"/>
          <w:sz w:val="24"/>
          <w:szCs w:val="24"/>
        </w:rPr>
      </w:pPr>
      <w:r w:rsidRPr="00BB2D5E">
        <w:rPr>
          <w:rFonts w:cs="Times New Roman"/>
          <w:sz w:val="24"/>
          <w:szCs w:val="24"/>
        </w:rPr>
        <w:t xml:space="preserve">Грамматическая синонимия сложноподчинённых предложений и простых предложений с обособленными членами. </w:t>
      </w:r>
    </w:p>
    <w:p w:rsidR="00416B7C" w:rsidRPr="00BB2D5E" w:rsidRDefault="00416B7C" w:rsidP="00416B7C">
      <w:pPr>
        <w:pStyle w:val="body"/>
        <w:rPr>
          <w:rFonts w:cs="Times New Roman"/>
          <w:sz w:val="24"/>
          <w:szCs w:val="24"/>
        </w:rPr>
      </w:pPr>
      <w:r w:rsidRPr="00BB2D5E">
        <w:rPr>
          <w:rFonts w:cs="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BB2D5E">
        <w:rPr>
          <w:rFonts w:cs="Times New Roman"/>
          <w:sz w:val="24"/>
          <w:szCs w:val="24"/>
        </w:rPr>
        <w:t xml:space="preserve"> </w:t>
      </w:r>
      <w:r w:rsidRPr="00BB2D5E">
        <w:rPr>
          <w:rFonts w:cs="Times New Roman"/>
          <w:sz w:val="24"/>
          <w:szCs w:val="24"/>
        </w:rPr>
        <w:t>с придато</w:t>
      </w:r>
      <w:r w:rsidRPr="00BB2D5E">
        <w:rPr>
          <w:rFonts w:cs="Times New Roman"/>
          <w:sz w:val="24"/>
          <w:szCs w:val="24"/>
        </w:rPr>
        <w:t>ч</w:t>
      </w:r>
      <w:r w:rsidRPr="00BB2D5E">
        <w:rPr>
          <w:rFonts w:cs="Times New Roman"/>
          <w:sz w:val="24"/>
          <w:szCs w:val="24"/>
        </w:rPr>
        <w:t>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w:t>
      </w:r>
      <w:r w:rsidRPr="00BB2D5E">
        <w:rPr>
          <w:rFonts w:cs="Times New Roman"/>
          <w:sz w:val="24"/>
          <w:szCs w:val="24"/>
        </w:rPr>
        <w:t>и</w:t>
      </w:r>
      <w:r w:rsidRPr="00BB2D5E">
        <w:rPr>
          <w:rFonts w:cs="Times New Roman"/>
          <w:sz w:val="24"/>
          <w:szCs w:val="24"/>
        </w:rPr>
        <w:t>нённые предложения с придаточными условия, уступки. Сложноподчинённые предложения с пр</w:t>
      </w:r>
      <w:r w:rsidRPr="00BB2D5E">
        <w:rPr>
          <w:rFonts w:cs="Times New Roman"/>
          <w:sz w:val="24"/>
          <w:szCs w:val="24"/>
        </w:rPr>
        <w:t>и</w:t>
      </w:r>
      <w:r w:rsidRPr="00BB2D5E">
        <w:rPr>
          <w:rFonts w:cs="Times New Roman"/>
          <w:sz w:val="24"/>
          <w:szCs w:val="24"/>
        </w:rPr>
        <w:t xml:space="preserve">даточными образа действия, меры и степени и сравнительными. </w:t>
      </w:r>
    </w:p>
    <w:p w:rsidR="00416B7C" w:rsidRPr="00BB2D5E" w:rsidRDefault="00416B7C" w:rsidP="00416B7C">
      <w:pPr>
        <w:pStyle w:val="body"/>
        <w:rPr>
          <w:rFonts w:cs="Times New Roman"/>
          <w:sz w:val="24"/>
          <w:szCs w:val="24"/>
        </w:rPr>
      </w:pPr>
      <w:r w:rsidRPr="00BB2D5E">
        <w:rPr>
          <w:rFonts w:cs="Times New Roman"/>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B2D5E">
        <w:rPr>
          <w:rFonts w:cs="Times New Roman"/>
          <w:b/>
          <w:bCs/>
          <w:i/>
          <w:iCs/>
          <w:sz w:val="24"/>
          <w:szCs w:val="24"/>
        </w:rPr>
        <w:t>чтобы</w:t>
      </w:r>
      <w:r w:rsidRPr="00BB2D5E">
        <w:rPr>
          <w:rFonts w:cs="Times New Roman"/>
          <w:sz w:val="24"/>
          <w:szCs w:val="24"/>
        </w:rPr>
        <w:t xml:space="preserve">, союзными словами </w:t>
      </w:r>
      <w:r w:rsidRPr="00BB2D5E">
        <w:rPr>
          <w:rFonts w:cs="Times New Roman"/>
          <w:b/>
          <w:bCs/>
          <w:i/>
          <w:iCs/>
          <w:sz w:val="24"/>
          <w:szCs w:val="24"/>
        </w:rPr>
        <w:t>какой</w:t>
      </w:r>
      <w:r w:rsidRPr="00BB2D5E">
        <w:rPr>
          <w:rFonts w:cs="Times New Roman"/>
          <w:sz w:val="24"/>
          <w:szCs w:val="24"/>
        </w:rPr>
        <w:t xml:space="preserve">, </w:t>
      </w:r>
      <w:r w:rsidRPr="00BB2D5E">
        <w:rPr>
          <w:rFonts w:cs="Times New Roman"/>
          <w:b/>
          <w:bCs/>
          <w:i/>
          <w:iCs/>
          <w:sz w:val="24"/>
          <w:szCs w:val="24"/>
        </w:rPr>
        <w:t>к</w:t>
      </w:r>
      <w:r w:rsidRPr="00BB2D5E">
        <w:rPr>
          <w:rFonts w:cs="Times New Roman"/>
          <w:b/>
          <w:bCs/>
          <w:i/>
          <w:iCs/>
          <w:sz w:val="24"/>
          <w:szCs w:val="24"/>
        </w:rPr>
        <w:t>о</w:t>
      </w:r>
      <w:r w:rsidRPr="00BB2D5E">
        <w:rPr>
          <w:rFonts w:cs="Times New Roman"/>
          <w:b/>
          <w:bCs/>
          <w:i/>
          <w:iCs/>
          <w:sz w:val="24"/>
          <w:szCs w:val="24"/>
        </w:rPr>
        <w:t>торый</w:t>
      </w:r>
      <w:r w:rsidRPr="00BB2D5E">
        <w:rPr>
          <w:rFonts w:cs="Times New Roman"/>
          <w:sz w:val="24"/>
          <w:szCs w:val="24"/>
        </w:rPr>
        <w:t xml:space="preserve">. Типичные грамматические ошибки при построении сложноподчинённых предложений. </w:t>
      </w:r>
    </w:p>
    <w:p w:rsidR="00416B7C" w:rsidRPr="00BB2D5E" w:rsidRDefault="00416B7C" w:rsidP="00416B7C">
      <w:pPr>
        <w:pStyle w:val="body"/>
        <w:rPr>
          <w:rFonts w:cs="Times New Roman"/>
          <w:sz w:val="24"/>
          <w:szCs w:val="24"/>
        </w:rPr>
      </w:pPr>
      <w:r w:rsidRPr="00BB2D5E">
        <w:rPr>
          <w:rFonts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BB2D5E" w:rsidRDefault="00416B7C" w:rsidP="00416B7C">
      <w:pPr>
        <w:pStyle w:val="body"/>
        <w:rPr>
          <w:rFonts w:cs="Times New Roman"/>
          <w:sz w:val="24"/>
          <w:szCs w:val="24"/>
        </w:rPr>
      </w:pPr>
      <w:r w:rsidRPr="00BB2D5E">
        <w:rPr>
          <w:rFonts w:cs="Times New Roman"/>
          <w:sz w:val="24"/>
          <w:szCs w:val="24"/>
        </w:rPr>
        <w:t>Нормы постановки знаков препинания в сложноподчинённых предложениях.</w:t>
      </w:r>
    </w:p>
    <w:p w:rsidR="00416B7C" w:rsidRPr="00BB2D5E" w:rsidRDefault="00416B7C" w:rsidP="00416B7C">
      <w:pPr>
        <w:pStyle w:val="body"/>
        <w:rPr>
          <w:rFonts w:cs="Times New Roman"/>
          <w:sz w:val="24"/>
          <w:szCs w:val="24"/>
        </w:rPr>
      </w:pPr>
      <w:r w:rsidRPr="00BB2D5E">
        <w:rPr>
          <w:rFonts w:cs="Times New Roman"/>
          <w:sz w:val="24"/>
          <w:szCs w:val="24"/>
        </w:rPr>
        <w:t>Синтаксический и пунктуационный анализ сложноподчинённых предложений.</w:t>
      </w:r>
    </w:p>
    <w:p w:rsidR="00416B7C" w:rsidRPr="00BB2D5E" w:rsidRDefault="00416B7C" w:rsidP="00416B7C">
      <w:pPr>
        <w:pStyle w:val="body"/>
        <w:rPr>
          <w:rStyle w:val="Bold"/>
          <w:rFonts w:cs="Times New Roman"/>
          <w:sz w:val="24"/>
          <w:szCs w:val="24"/>
        </w:rPr>
      </w:pPr>
      <w:r w:rsidRPr="00BB2D5E">
        <w:rPr>
          <w:rStyle w:val="Bold"/>
          <w:rFonts w:cs="Times New Roman"/>
          <w:sz w:val="24"/>
          <w:szCs w:val="24"/>
        </w:rPr>
        <w:t>Бессоюзное сложное предложение</w:t>
      </w:r>
    </w:p>
    <w:p w:rsidR="00416B7C" w:rsidRPr="00BB2D5E" w:rsidRDefault="00416B7C" w:rsidP="00416B7C">
      <w:pPr>
        <w:pStyle w:val="body"/>
        <w:rPr>
          <w:rFonts w:cs="Times New Roman"/>
          <w:sz w:val="24"/>
          <w:szCs w:val="24"/>
        </w:rPr>
      </w:pPr>
      <w:r w:rsidRPr="00BB2D5E">
        <w:rPr>
          <w:rFonts w:cs="Times New Roman"/>
          <w:sz w:val="24"/>
          <w:szCs w:val="24"/>
        </w:rPr>
        <w:t xml:space="preserve">Понятие о бессоюзном сложном предложении. </w:t>
      </w:r>
    </w:p>
    <w:p w:rsidR="00416B7C" w:rsidRPr="00BB2D5E" w:rsidRDefault="00416B7C" w:rsidP="00416B7C">
      <w:pPr>
        <w:pStyle w:val="body"/>
        <w:rPr>
          <w:rFonts w:cs="Times New Roman"/>
          <w:sz w:val="24"/>
          <w:szCs w:val="24"/>
        </w:rPr>
      </w:pPr>
      <w:r w:rsidRPr="00BB2D5E">
        <w:rPr>
          <w:rFonts w:cs="Times New Roman"/>
          <w:sz w:val="24"/>
          <w:szCs w:val="24"/>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BB2D5E" w:rsidRDefault="00416B7C" w:rsidP="00416B7C">
      <w:pPr>
        <w:pStyle w:val="body"/>
        <w:rPr>
          <w:rFonts w:cs="Times New Roman"/>
          <w:sz w:val="24"/>
          <w:szCs w:val="24"/>
        </w:rPr>
      </w:pPr>
      <w:r w:rsidRPr="00BB2D5E">
        <w:rPr>
          <w:rFonts w:cs="Times New Roman"/>
          <w:sz w:val="24"/>
          <w:szCs w:val="24"/>
        </w:rPr>
        <w:lastRenderedPageBreak/>
        <w:t>Бессоюзные сложные предложения со значением перечисления. Запятая и точка с запятой в бе</w:t>
      </w:r>
      <w:r w:rsidRPr="00BB2D5E">
        <w:rPr>
          <w:rFonts w:cs="Times New Roman"/>
          <w:sz w:val="24"/>
          <w:szCs w:val="24"/>
        </w:rPr>
        <w:t>с</w:t>
      </w:r>
      <w:r w:rsidRPr="00BB2D5E">
        <w:rPr>
          <w:rFonts w:cs="Times New Roman"/>
          <w:sz w:val="24"/>
          <w:szCs w:val="24"/>
        </w:rPr>
        <w:t>союзном сложном предложении.</w:t>
      </w:r>
    </w:p>
    <w:p w:rsidR="00416B7C" w:rsidRPr="00BB2D5E" w:rsidRDefault="00416B7C" w:rsidP="00416B7C">
      <w:pPr>
        <w:pStyle w:val="body"/>
        <w:rPr>
          <w:rFonts w:cs="Times New Roman"/>
          <w:sz w:val="24"/>
          <w:szCs w:val="24"/>
        </w:rPr>
      </w:pPr>
      <w:r w:rsidRPr="00BB2D5E">
        <w:rPr>
          <w:rFonts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416B7C" w:rsidRPr="00BB2D5E" w:rsidRDefault="00416B7C" w:rsidP="00416B7C">
      <w:pPr>
        <w:pStyle w:val="body"/>
        <w:rPr>
          <w:rFonts w:cs="Times New Roman"/>
          <w:sz w:val="24"/>
          <w:szCs w:val="24"/>
        </w:rPr>
      </w:pPr>
      <w:r w:rsidRPr="00BB2D5E">
        <w:rPr>
          <w:rFonts w:cs="Times New Roman"/>
          <w:sz w:val="24"/>
          <w:szCs w:val="24"/>
        </w:rPr>
        <w:t>Бессоюзные сложные предложения со значением противопоставления, времени, условия и сле</w:t>
      </w:r>
      <w:r w:rsidRPr="00BB2D5E">
        <w:rPr>
          <w:rFonts w:cs="Times New Roman"/>
          <w:sz w:val="24"/>
          <w:szCs w:val="24"/>
        </w:rPr>
        <w:t>д</w:t>
      </w:r>
      <w:r w:rsidRPr="00BB2D5E">
        <w:rPr>
          <w:rFonts w:cs="Times New Roman"/>
          <w:sz w:val="24"/>
          <w:szCs w:val="24"/>
        </w:rPr>
        <w:t>ствия, сравнения. Тире в бессоюзном сложном предложении.</w:t>
      </w:r>
    </w:p>
    <w:p w:rsidR="00416B7C" w:rsidRPr="00BB2D5E" w:rsidRDefault="00416B7C" w:rsidP="00416B7C">
      <w:pPr>
        <w:pStyle w:val="body"/>
        <w:rPr>
          <w:rFonts w:cs="Times New Roman"/>
          <w:sz w:val="24"/>
          <w:szCs w:val="24"/>
        </w:rPr>
      </w:pPr>
      <w:r w:rsidRPr="00BB2D5E">
        <w:rPr>
          <w:rFonts w:cs="Times New Roman"/>
          <w:sz w:val="24"/>
          <w:szCs w:val="24"/>
        </w:rPr>
        <w:t>Синтаксический и пунктуационный анализ бессоюзных сложных предложений.</w:t>
      </w:r>
    </w:p>
    <w:p w:rsidR="00416B7C" w:rsidRPr="00BB2D5E" w:rsidRDefault="00416B7C" w:rsidP="00416B7C">
      <w:pPr>
        <w:pStyle w:val="body"/>
        <w:rPr>
          <w:rFonts w:cs="Times New Roman"/>
          <w:b/>
          <w:bCs/>
          <w:sz w:val="24"/>
          <w:szCs w:val="24"/>
        </w:rPr>
      </w:pPr>
      <w:r w:rsidRPr="00BB2D5E">
        <w:rPr>
          <w:rFonts w:cs="Times New Roman"/>
          <w:b/>
          <w:bCs/>
          <w:sz w:val="24"/>
          <w:szCs w:val="24"/>
        </w:rPr>
        <w:t>Сложные предложения с разными видами союзной и бессоюзной связи</w:t>
      </w:r>
    </w:p>
    <w:p w:rsidR="00416B7C" w:rsidRPr="00BB2D5E" w:rsidRDefault="00416B7C" w:rsidP="00416B7C">
      <w:pPr>
        <w:pStyle w:val="body"/>
        <w:rPr>
          <w:rFonts w:cs="Times New Roman"/>
          <w:sz w:val="24"/>
          <w:szCs w:val="24"/>
        </w:rPr>
      </w:pPr>
      <w:r w:rsidRPr="00BB2D5E">
        <w:rPr>
          <w:rFonts w:cs="Times New Roman"/>
          <w:sz w:val="24"/>
          <w:szCs w:val="24"/>
        </w:rPr>
        <w:t xml:space="preserve">Типы сложных предложений с разными видами связи. </w:t>
      </w:r>
    </w:p>
    <w:p w:rsidR="00416B7C" w:rsidRPr="00BB2D5E" w:rsidRDefault="00416B7C" w:rsidP="00416B7C">
      <w:pPr>
        <w:pStyle w:val="body"/>
        <w:rPr>
          <w:rFonts w:cs="Times New Roman"/>
          <w:sz w:val="24"/>
          <w:szCs w:val="24"/>
        </w:rPr>
      </w:pPr>
      <w:r w:rsidRPr="00BB2D5E">
        <w:rPr>
          <w:rFonts w:cs="Times New Roman"/>
          <w:sz w:val="24"/>
          <w:szCs w:val="24"/>
        </w:rPr>
        <w:t xml:space="preserve">Синтаксический и пунктуационный анализ сложных предложений с разными видами союзной и бессоюзной связи. </w:t>
      </w:r>
    </w:p>
    <w:p w:rsidR="00416B7C" w:rsidRPr="00BB2D5E" w:rsidRDefault="00416B7C" w:rsidP="00416B7C">
      <w:pPr>
        <w:pStyle w:val="body"/>
        <w:rPr>
          <w:rFonts w:cs="Times New Roman"/>
          <w:b/>
          <w:bCs/>
          <w:sz w:val="24"/>
          <w:szCs w:val="24"/>
        </w:rPr>
      </w:pPr>
      <w:r w:rsidRPr="00BB2D5E">
        <w:rPr>
          <w:rFonts w:cs="Times New Roman"/>
          <w:b/>
          <w:bCs/>
          <w:sz w:val="24"/>
          <w:szCs w:val="24"/>
        </w:rPr>
        <w:t>Прямая и косвенная речь</w:t>
      </w:r>
    </w:p>
    <w:p w:rsidR="00416B7C" w:rsidRPr="00BB2D5E" w:rsidRDefault="00416B7C" w:rsidP="00416B7C">
      <w:pPr>
        <w:pStyle w:val="body"/>
        <w:rPr>
          <w:rFonts w:cs="Times New Roman"/>
          <w:sz w:val="24"/>
          <w:szCs w:val="24"/>
        </w:rPr>
      </w:pPr>
      <w:r w:rsidRPr="00BB2D5E">
        <w:rPr>
          <w:rFonts w:cs="Times New Roman"/>
          <w:sz w:val="24"/>
          <w:szCs w:val="24"/>
        </w:rPr>
        <w:t xml:space="preserve">Прямая и косвенная речь. Синонимия предложений с прямой и косвенной речью. </w:t>
      </w:r>
    </w:p>
    <w:p w:rsidR="00416B7C" w:rsidRPr="00BB2D5E" w:rsidRDefault="00416B7C" w:rsidP="00416B7C">
      <w:pPr>
        <w:pStyle w:val="body"/>
        <w:rPr>
          <w:rFonts w:cs="Times New Roman"/>
          <w:sz w:val="24"/>
          <w:szCs w:val="24"/>
        </w:rPr>
      </w:pPr>
      <w:r w:rsidRPr="00BB2D5E">
        <w:rPr>
          <w:rFonts w:cs="Times New Roman"/>
          <w:sz w:val="24"/>
          <w:szCs w:val="24"/>
        </w:rPr>
        <w:t>Цитирование. Способы включения цитат в высказывание.</w:t>
      </w:r>
    </w:p>
    <w:p w:rsidR="00416B7C" w:rsidRPr="00BB2D5E" w:rsidRDefault="00416B7C" w:rsidP="00416B7C">
      <w:pPr>
        <w:pStyle w:val="body"/>
        <w:rPr>
          <w:rFonts w:cs="Times New Roman"/>
          <w:sz w:val="24"/>
          <w:szCs w:val="24"/>
        </w:rPr>
      </w:pPr>
      <w:r w:rsidRPr="00BB2D5E">
        <w:rPr>
          <w:rFonts w:cs="Times New Roman"/>
          <w:sz w:val="24"/>
          <w:szCs w:val="24"/>
        </w:rPr>
        <w:t>Нормы построения предложений с прямой и косвенной речью; нормы постановки знаков преп</w:t>
      </w:r>
      <w:r w:rsidRPr="00BB2D5E">
        <w:rPr>
          <w:rFonts w:cs="Times New Roman"/>
          <w:sz w:val="24"/>
          <w:szCs w:val="24"/>
        </w:rPr>
        <w:t>и</w:t>
      </w:r>
      <w:r w:rsidRPr="00BB2D5E">
        <w:rPr>
          <w:rFonts w:cs="Times New Roman"/>
          <w:sz w:val="24"/>
          <w:szCs w:val="24"/>
        </w:rPr>
        <w:t>нания в предложениях с косвенной речью, с прямой речью, при цитировании.</w:t>
      </w:r>
    </w:p>
    <w:p w:rsidR="00416B7C" w:rsidRPr="00BB2D5E" w:rsidRDefault="00416B7C" w:rsidP="00416B7C">
      <w:pPr>
        <w:pStyle w:val="body"/>
        <w:rPr>
          <w:rFonts w:cs="Times New Roman"/>
          <w:b/>
          <w:bCs/>
          <w:sz w:val="24"/>
          <w:szCs w:val="24"/>
        </w:rPr>
      </w:pPr>
      <w:r w:rsidRPr="00BB2D5E">
        <w:rPr>
          <w:rFonts w:cs="Times New Roman"/>
          <w:sz w:val="24"/>
          <w:szCs w:val="24"/>
        </w:rPr>
        <w:t>Применение знаний по синтаксису и пунктуации в практике правописания.</w:t>
      </w:r>
      <w:r w:rsidRPr="00BB2D5E">
        <w:rPr>
          <w:rFonts w:cs="Times New Roman"/>
          <w:b/>
          <w:bCs/>
          <w:sz w:val="24"/>
          <w:szCs w:val="24"/>
        </w:rPr>
        <w:t xml:space="preserve"> </w:t>
      </w:r>
    </w:p>
    <w:p w:rsidR="00416B7C" w:rsidRPr="00BE0AE5" w:rsidRDefault="00416B7C" w:rsidP="00BB2D5E">
      <w:pPr>
        <w:pStyle w:val="h1"/>
        <w:jc w:val="center"/>
        <w:rPr>
          <w:rFonts w:cs="Times New Roman"/>
        </w:rPr>
      </w:pPr>
      <w:r w:rsidRPr="00BE0AE5">
        <w:rPr>
          <w:rFonts w:cs="Times New Roman"/>
        </w:rPr>
        <w:lastRenderedPageBreak/>
        <w:t>ПЛАНИРУЕМЫЕ РЕЗУЛЬТАТЫ ОСВОЕНИЯ</w:t>
      </w:r>
      <w:r w:rsidR="00E153CB">
        <w:rPr>
          <w:rFonts w:cs="Times New Roman"/>
        </w:rPr>
        <w:t xml:space="preserve"> </w:t>
      </w:r>
      <w:r w:rsidRPr="00BE0AE5">
        <w:rPr>
          <w:rFonts w:cs="Times New Roman"/>
        </w:rPr>
        <w:t>учебного ПРЕДМЕТа «РУССКИЙ ЯЗЫК»</w:t>
      </w:r>
      <w:r w:rsidR="00E153CB">
        <w:rPr>
          <w:rFonts w:cs="Times New Roman"/>
        </w:rPr>
        <w:t xml:space="preserve"> </w:t>
      </w:r>
      <w:r w:rsidRPr="00BE0AE5">
        <w:rPr>
          <w:rFonts w:cs="Times New Roman"/>
        </w:rPr>
        <w:t>на уровне основного общего образования</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Личностные результаты</w:t>
      </w:r>
    </w:p>
    <w:p w:rsidR="00416B7C" w:rsidRPr="00BB2D5E" w:rsidRDefault="00416B7C" w:rsidP="00BB2D5E">
      <w:pPr>
        <w:pStyle w:val="body"/>
        <w:spacing w:line="240" w:lineRule="auto"/>
        <w:rPr>
          <w:rFonts w:cs="Times New Roman"/>
          <w:sz w:val="24"/>
          <w:szCs w:val="24"/>
          <w:u w:val="thick" w:color="000000"/>
        </w:rPr>
      </w:pPr>
      <w:r w:rsidRPr="00BB2D5E">
        <w:rPr>
          <w:rFonts w:cs="Times New Roman"/>
          <w:sz w:val="24"/>
          <w:szCs w:val="24"/>
        </w:rPr>
        <w:t xml:space="preserve">Личностные результаты освоения </w:t>
      </w:r>
      <w:r w:rsidR="00EC02E6" w:rsidRPr="00BB2D5E">
        <w:rPr>
          <w:rFonts w:cs="Times New Roman"/>
          <w:sz w:val="24"/>
          <w:szCs w:val="24"/>
        </w:rPr>
        <w:t>р</w:t>
      </w:r>
      <w:r w:rsidRPr="00BB2D5E">
        <w:rPr>
          <w:rFonts w:cs="Times New Roman"/>
          <w:sz w:val="24"/>
          <w:szCs w:val="24"/>
        </w:rPr>
        <w:t>абочей программы по русскому языку основного общего о</w:t>
      </w:r>
      <w:r w:rsidRPr="00BB2D5E">
        <w:rPr>
          <w:rFonts w:cs="Times New Roman"/>
          <w:sz w:val="24"/>
          <w:szCs w:val="24"/>
        </w:rPr>
        <w:t>б</w:t>
      </w:r>
      <w:r w:rsidRPr="00BB2D5E">
        <w:rPr>
          <w:rFonts w:cs="Times New Roman"/>
          <w:sz w:val="24"/>
          <w:szCs w:val="24"/>
        </w:rPr>
        <w:t>разования достигаются в единстве учебной и воспитательной деятельности в соответствии с тр</w:t>
      </w:r>
      <w:r w:rsidRPr="00BB2D5E">
        <w:rPr>
          <w:rFonts w:cs="Times New Roman"/>
          <w:sz w:val="24"/>
          <w:szCs w:val="24"/>
        </w:rPr>
        <w:t>а</w:t>
      </w:r>
      <w:r w:rsidRPr="00BB2D5E">
        <w:rPr>
          <w:rFonts w:cs="Times New Roman"/>
          <w:sz w:val="24"/>
          <w:szCs w:val="24"/>
        </w:rPr>
        <w:t>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w:t>
      </w:r>
      <w:r w:rsidRPr="00BB2D5E">
        <w:rPr>
          <w:rFonts w:cs="Times New Roman"/>
          <w:sz w:val="24"/>
          <w:szCs w:val="24"/>
        </w:rPr>
        <w:t>и</w:t>
      </w:r>
      <w:r w:rsidRPr="00BB2D5E">
        <w:rPr>
          <w:rFonts w:cs="Times New Roman"/>
          <w:sz w:val="24"/>
          <w:szCs w:val="24"/>
        </w:rPr>
        <w:t>тания и саморазвития, формирования внутренней позиции личности.</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 xml:space="preserve">Личностные результаты освоения </w:t>
      </w:r>
      <w:r w:rsidR="00EC02E6" w:rsidRPr="00BB2D5E">
        <w:rPr>
          <w:rFonts w:cs="Times New Roman"/>
          <w:sz w:val="24"/>
          <w:szCs w:val="24"/>
          <w:u w:color="000000"/>
        </w:rPr>
        <w:t>р</w:t>
      </w:r>
      <w:r w:rsidRPr="00BB2D5E">
        <w:rPr>
          <w:rFonts w:cs="Times New Roman"/>
          <w:sz w:val="24"/>
          <w:szCs w:val="24"/>
          <w:u w:color="000000"/>
        </w:rPr>
        <w:t xml:space="preserve">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Гражданского воспитания:</w:t>
      </w:r>
    </w:p>
    <w:p w:rsidR="00416B7C" w:rsidRPr="00BB2D5E" w:rsidRDefault="00416B7C" w:rsidP="00BB2D5E">
      <w:pPr>
        <w:pStyle w:val="body"/>
        <w:spacing w:line="240" w:lineRule="auto"/>
        <w:rPr>
          <w:rFonts w:cs="Times New Roman"/>
          <w:spacing w:val="-1"/>
          <w:sz w:val="24"/>
          <w:szCs w:val="24"/>
          <w:u w:color="000000"/>
        </w:rPr>
      </w:pPr>
      <w:r w:rsidRPr="00BB2D5E">
        <w:rPr>
          <w:rFonts w:cs="Times New Roman"/>
          <w:spacing w:val="-1"/>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w:t>
      </w:r>
      <w:r w:rsidRPr="00BB2D5E">
        <w:rPr>
          <w:rFonts w:cs="Times New Roman"/>
          <w:spacing w:val="-1"/>
          <w:sz w:val="24"/>
          <w:szCs w:val="24"/>
          <w:u w:color="000000"/>
        </w:rPr>
        <w:t>е</w:t>
      </w:r>
      <w:r w:rsidRPr="00BB2D5E">
        <w:rPr>
          <w:rFonts w:cs="Times New Roman"/>
          <w:spacing w:val="-1"/>
          <w:sz w:val="24"/>
          <w:szCs w:val="24"/>
          <w:u w:color="000000"/>
        </w:rPr>
        <w:t>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w:t>
      </w:r>
      <w:r w:rsidRPr="00BB2D5E">
        <w:rPr>
          <w:rFonts w:cs="Times New Roman"/>
          <w:spacing w:val="-1"/>
          <w:sz w:val="24"/>
          <w:szCs w:val="24"/>
          <w:u w:color="000000"/>
        </w:rPr>
        <w:t>о</w:t>
      </w:r>
      <w:r w:rsidRPr="00BB2D5E">
        <w:rPr>
          <w:rFonts w:cs="Times New Roman"/>
          <w:spacing w:val="-1"/>
          <w:sz w:val="24"/>
          <w:szCs w:val="24"/>
          <w:u w:color="000000"/>
        </w:rPr>
        <w:t>товность к разнообразной совместной деятельности, стремление к взаимопониманию и взаимоп</w:t>
      </w:r>
      <w:r w:rsidRPr="00BB2D5E">
        <w:rPr>
          <w:rFonts w:cs="Times New Roman"/>
          <w:spacing w:val="-1"/>
          <w:sz w:val="24"/>
          <w:szCs w:val="24"/>
          <w:u w:color="000000"/>
        </w:rPr>
        <w:t>о</w:t>
      </w:r>
      <w:r w:rsidRPr="00BB2D5E">
        <w:rPr>
          <w:rFonts w:cs="Times New Roman"/>
          <w:spacing w:val="-1"/>
          <w:sz w:val="24"/>
          <w:szCs w:val="24"/>
          <w:u w:color="000000"/>
        </w:rPr>
        <w:t>мощи; активное участие в школьном самоуправлении; готовность к участию в гуманитарной де</w:t>
      </w:r>
      <w:r w:rsidRPr="00BB2D5E">
        <w:rPr>
          <w:rFonts w:cs="Times New Roman"/>
          <w:spacing w:val="-1"/>
          <w:sz w:val="24"/>
          <w:szCs w:val="24"/>
          <w:u w:color="000000"/>
        </w:rPr>
        <w:t>я</w:t>
      </w:r>
      <w:r w:rsidRPr="00BB2D5E">
        <w:rPr>
          <w:rFonts w:cs="Times New Roman"/>
          <w:spacing w:val="-1"/>
          <w:sz w:val="24"/>
          <w:szCs w:val="24"/>
          <w:u w:color="000000"/>
        </w:rPr>
        <w:t>тельности (помощь людям, нуждающимся в ней; волонтёрство).</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Патриотического воспитания: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w:t>
      </w:r>
      <w:r w:rsidRPr="00BB2D5E">
        <w:rPr>
          <w:rFonts w:cs="Times New Roman"/>
          <w:sz w:val="24"/>
          <w:szCs w:val="24"/>
          <w:u w:color="000000"/>
        </w:rPr>
        <w:t>н</w:t>
      </w:r>
      <w:r w:rsidRPr="00BB2D5E">
        <w:rPr>
          <w:rFonts w:cs="Times New Roman"/>
          <w:sz w:val="24"/>
          <w:szCs w:val="24"/>
          <w:u w:color="000000"/>
        </w:rPr>
        <w:t>тексте учебного предмета «Русский язык»; ценностное отношение к русскому языку, к достижениям</w:t>
      </w:r>
      <w:r w:rsidR="00D8562B" w:rsidRPr="00BB2D5E">
        <w:rPr>
          <w:rFonts w:cs="Times New Roman"/>
          <w:sz w:val="24"/>
          <w:szCs w:val="24"/>
          <w:u w:color="000000"/>
        </w:rPr>
        <w:t xml:space="preserve"> </w:t>
      </w:r>
      <w:r w:rsidRPr="00BB2D5E">
        <w:rPr>
          <w:rFonts w:cs="Times New Roman"/>
          <w:sz w:val="24"/>
          <w:szCs w:val="24"/>
          <w:u w:color="000000"/>
        </w:rPr>
        <w:t>своей Родины</w:t>
      </w:r>
      <w:r w:rsidR="00D8562B" w:rsidRPr="00BB2D5E">
        <w:rPr>
          <w:rFonts w:cs="Times New Roman"/>
          <w:sz w:val="24"/>
          <w:szCs w:val="24"/>
          <w:u w:color="000000"/>
        </w:rPr>
        <w:t> </w:t>
      </w:r>
      <w:r w:rsidRPr="00BB2D5E">
        <w:rPr>
          <w:rFonts w:cs="Times New Roman"/>
          <w:sz w:val="24"/>
          <w:szCs w:val="24"/>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w:t>
      </w:r>
      <w:r w:rsidRPr="00BB2D5E">
        <w:rPr>
          <w:rFonts w:cs="Times New Roman"/>
          <w:sz w:val="24"/>
          <w:szCs w:val="24"/>
          <w:u w:color="000000"/>
        </w:rPr>
        <w:t>р</w:t>
      </w:r>
      <w:r w:rsidRPr="00BB2D5E">
        <w:rPr>
          <w:rFonts w:cs="Times New Roman"/>
          <w:sz w:val="24"/>
          <w:szCs w:val="24"/>
          <w:u w:color="000000"/>
        </w:rPr>
        <w:t>ственным праздникам, историческому и природному наследию и памятникам, традициям разных народов, проживающих в родной стране.</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Духовно-нравственного воспитания:</w:t>
      </w:r>
    </w:p>
    <w:p w:rsidR="00416B7C" w:rsidRPr="00BB2D5E" w:rsidRDefault="00416B7C" w:rsidP="00BB2D5E">
      <w:pPr>
        <w:pStyle w:val="body"/>
        <w:spacing w:line="240" w:lineRule="auto"/>
        <w:rPr>
          <w:rFonts w:cs="Times New Roman"/>
          <w:strike/>
          <w:spacing w:val="1"/>
          <w:sz w:val="24"/>
          <w:szCs w:val="24"/>
          <w:u w:color="000000"/>
        </w:rPr>
      </w:pPr>
      <w:r w:rsidRPr="00BB2D5E">
        <w:rPr>
          <w:rFonts w:cs="Times New Roman"/>
          <w:spacing w:val="1"/>
          <w:sz w:val="24"/>
          <w:szCs w:val="24"/>
          <w:u w:color="000000"/>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w:t>
      </w:r>
      <w:r w:rsidRPr="00BB2D5E">
        <w:rPr>
          <w:rFonts w:cs="Times New Roman"/>
          <w:spacing w:val="1"/>
          <w:sz w:val="24"/>
          <w:szCs w:val="24"/>
          <w:u w:color="000000"/>
        </w:rPr>
        <w:t>к</w:t>
      </w:r>
      <w:r w:rsidRPr="00BB2D5E">
        <w:rPr>
          <w:rFonts w:cs="Times New Roman"/>
          <w:spacing w:val="1"/>
          <w:sz w:val="24"/>
          <w:szCs w:val="24"/>
          <w:u w:color="000000"/>
        </w:rPr>
        <w:t>тивное неприятие асоциальных поступков; свобода и ответственностьличности в условиях инд</w:t>
      </w:r>
      <w:r w:rsidRPr="00BB2D5E">
        <w:rPr>
          <w:rFonts w:cs="Times New Roman"/>
          <w:spacing w:val="1"/>
          <w:sz w:val="24"/>
          <w:szCs w:val="24"/>
          <w:u w:color="000000"/>
        </w:rPr>
        <w:t>и</w:t>
      </w:r>
      <w:r w:rsidRPr="00BB2D5E">
        <w:rPr>
          <w:rFonts w:cs="Times New Roman"/>
          <w:spacing w:val="1"/>
          <w:sz w:val="24"/>
          <w:szCs w:val="24"/>
          <w:u w:color="000000"/>
        </w:rPr>
        <w:t xml:space="preserve">видуального и общественного пространства. </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Эстетического воспитания: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Физического воспитания, формирования культуры здоровья и эмоционального благополучия: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осознание ценности жизни с опорой на собственный жизненный и читательский опыт; отве</w:t>
      </w:r>
      <w:r w:rsidRPr="00BB2D5E">
        <w:rPr>
          <w:rFonts w:cs="Times New Roman"/>
          <w:sz w:val="24"/>
          <w:szCs w:val="24"/>
          <w:u w:color="000000"/>
        </w:rPr>
        <w:t>т</w:t>
      </w:r>
      <w:r w:rsidRPr="00BB2D5E">
        <w:rPr>
          <w:rFonts w:cs="Times New Roman"/>
          <w:sz w:val="24"/>
          <w:szCs w:val="24"/>
          <w:u w:color="000000"/>
        </w:rPr>
        <w:t xml:space="preserve">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w:t>
      </w:r>
      <w:r w:rsidRPr="00BB2D5E">
        <w:rPr>
          <w:rFonts w:cs="Times New Roman"/>
          <w:sz w:val="24"/>
          <w:szCs w:val="24"/>
          <w:u w:color="000000"/>
        </w:rPr>
        <w:lastRenderedPageBreak/>
        <w:t xml:space="preserve">активность); </w:t>
      </w:r>
      <w:r w:rsidRPr="00BB2D5E">
        <w:rPr>
          <w:rFonts w:cs="Times New Roman"/>
          <w:spacing w:val="-1"/>
          <w:sz w:val="24"/>
          <w:szCs w:val="24"/>
          <w:u w:color="000000"/>
        </w:rPr>
        <w:t>осознание последствий и неприятие вредных привычек (употреб</w:t>
      </w:r>
      <w:r w:rsidRPr="00BB2D5E">
        <w:rPr>
          <w:rFonts w:cs="Times New Roman"/>
          <w:sz w:val="24"/>
          <w:szCs w:val="24"/>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w:t>
      </w:r>
      <w:r w:rsidRPr="00BB2D5E">
        <w:rPr>
          <w:rFonts w:cs="Times New Roman"/>
          <w:sz w:val="24"/>
          <w:szCs w:val="24"/>
          <w:u w:color="000000"/>
        </w:rPr>
        <w:t>я</w:t>
      </w:r>
      <w:r w:rsidRPr="00BB2D5E">
        <w:rPr>
          <w:rFonts w:cs="Times New Roman"/>
          <w:sz w:val="24"/>
          <w:szCs w:val="24"/>
          <w:u w:color="000000"/>
        </w:rPr>
        <w:t>ющимся социальным, информационным и природным условиям, в том числе осмысляя собственный опыт и выстраивая дальнейшие цели;</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умение принимать себя и других, не осуждая;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умение осознавать своё эмоциональное состояние и эмоциональное состояние других, использ</w:t>
      </w:r>
      <w:r w:rsidRPr="00BB2D5E">
        <w:rPr>
          <w:rFonts w:cs="Times New Roman"/>
          <w:sz w:val="24"/>
          <w:szCs w:val="24"/>
          <w:u w:color="000000"/>
        </w:rPr>
        <w:t>о</w:t>
      </w:r>
      <w:r w:rsidRPr="00BB2D5E">
        <w:rPr>
          <w:rFonts w:cs="Times New Roman"/>
          <w:sz w:val="24"/>
          <w:szCs w:val="24"/>
          <w:u w:color="000000"/>
        </w:rPr>
        <w:t>вать адекватные языковые средства для выражения своего состояния, в том числе опираясь на пр</w:t>
      </w:r>
      <w:r w:rsidRPr="00BB2D5E">
        <w:rPr>
          <w:rFonts w:cs="Times New Roman"/>
          <w:sz w:val="24"/>
          <w:szCs w:val="24"/>
          <w:u w:color="000000"/>
        </w:rPr>
        <w:t>и</w:t>
      </w:r>
      <w:r w:rsidRPr="00BB2D5E">
        <w:rPr>
          <w:rFonts w:cs="Times New Roman"/>
          <w:sz w:val="24"/>
          <w:szCs w:val="24"/>
          <w:u w:color="000000"/>
        </w:rPr>
        <w:t>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Трудового воспитания:</w:t>
      </w:r>
    </w:p>
    <w:p w:rsidR="00416B7C" w:rsidRPr="00BB2D5E" w:rsidRDefault="00416B7C" w:rsidP="00BB2D5E">
      <w:pPr>
        <w:pStyle w:val="body"/>
        <w:spacing w:line="240" w:lineRule="auto"/>
        <w:rPr>
          <w:rFonts w:cs="Times New Roman"/>
          <w:spacing w:val="-1"/>
          <w:sz w:val="24"/>
          <w:szCs w:val="24"/>
          <w:u w:color="000000"/>
        </w:rPr>
      </w:pPr>
      <w:r w:rsidRPr="00BB2D5E">
        <w:rPr>
          <w:rFonts w:cs="Times New Roman"/>
          <w:spacing w:val="-1"/>
          <w:sz w:val="24"/>
          <w:szCs w:val="24"/>
          <w:u w:color="000000"/>
        </w:rPr>
        <w:t>установка на активное участие в решении практических</w:t>
      </w:r>
      <w:r w:rsidR="00EF4DAB" w:rsidRPr="00BB2D5E">
        <w:rPr>
          <w:rFonts w:cs="Times New Roman"/>
          <w:spacing w:val="-1"/>
          <w:sz w:val="24"/>
          <w:szCs w:val="24"/>
          <w:u w:color="000000"/>
        </w:rPr>
        <w:t xml:space="preserve"> </w:t>
      </w:r>
      <w:r w:rsidRPr="00BB2D5E">
        <w:rPr>
          <w:rFonts w:cs="Times New Roman"/>
          <w:spacing w:val="-1"/>
          <w:sz w:val="24"/>
          <w:szCs w:val="24"/>
          <w:u w:color="000000"/>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B2D5E">
        <w:rPr>
          <w:rFonts w:cs="Times New Roman"/>
          <w:sz w:val="24"/>
          <w:szCs w:val="24"/>
        </w:rPr>
        <w:t>фило</w:t>
      </w:r>
      <w:r w:rsidRPr="00BB2D5E">
        <w:rPr>
          <w:rFonts w:cs="Times New Roman"/>
          <w:sz w:val="24"/>
          <w:szCs w:val="24"/>
          <w:u w:color="000000"/>
        </w:rPr>
        <w:t>логов, журн</w:t>
      </w:r>
      <w:r w:rsidRPr="00BB2D5E">
        <w:rPr>
          <w:rFonts w:cs="Times New Roman"/>
          <w:sz w:val="24"/>
          <w:szCs w:val="24"/>
          <w:u w:color="000000"/>
        </w:rPr>
        <w:t>а</w:t>
      </w:r>
      <w:r w:rsidRPr="00BB2D5E">
        <w:rPr>
          <w:rFonts w:cs="Times New Roman"/>
          <w:sz w:val="24"/>
          <w:szCs w:val="24"/>
          <w:u w:color="000000"/>
        </w:rPr>
        <w:t>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w:t>
      </w:r>
      <w:r w:rsidRPr="00BB2D5E">
        <w:rPr>
          <w:rFonts w:cs="Times New Roman"/>
          <w:sz w:val="24"/>
          <w:szCs w:val="24"/>
          <w:u w:color="000000"/>
        </w:rPr>
        <w:t>б</w:t>
      </w:r>
      <w:r w:rsidRPr="00BB2D5E">
        <w:rPr>
          <w:rFonts w:cs="Times New Roman"/>
          <w:sz w:val="24"/>
          <w:szCs w:val="24"/>
          <w:u w:color="000000"/>
        </w:rPr>
        <w:t>щественных интересов и потребностей; умение рассказать о своих планах на будущее.</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Экологического воспитания: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w:t>
      </w:r>
      <w:r w:rsidRPr="00BB2D5E">
        <w:rPr>
          <w:rFonts w:cs="Times New Roman"/>
          <w:sz w:val="24"/>
          <w:szCs w:val="24"/>
          <w:u w:color="000000"/>
        </w:rPr>
        <w:t>о</w:t>
      </w:r>
      <w:r w:rsidRPr="00BB2D5E">
        <w:rPr>
          <w:rFonts w:cs="Times New Roman"/>
          <w:sz w:val="24"/>
          <w:szCs w:val="24"/>
          <w:u w:color="000000"/>
        </w:rPr>
        <w:t>блемы;</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w:t>
      </w:r>
      <w:r w:rsidRPr="00BB2D5E">
        <w:rPr>
          <w:rFonts w:cs="Times New Roman"/>
          <w:sz w:val="24"/>
          <w:szCs w:val="24"/>
          <w:u w:color="000000"/>
        </w:rPr>
        <w:t>о</w:t>
      </w:r>
      <w:r w:rsidRPr="00BB2D5E">
        <w:rPr>
          <w:rFonts w:cs="Times New Roman"/>
          <w:sz w:val="24"/>
          <w:szCs w:val="24"/>
          <w:u w:color="000000"/>
        </w:rPr>
        <w:t>гической и социальной сред; готовность к участию в практической деятельности экологической направленности.</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 xml:space="preserve">Ценности научного познания: </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ориентация в деятельности на современную систему научных представлений об основных зак</w:t>
      </w:r>
      <w:r w:rsidRPr="00BB2D5E">
        <w:rPr>
          <w:rFonts w:cs="Times New Roman"/>
          <w:sz w:val="24"/>
          <w:szCs w:val="24"/>
          <w:u w:color="000000"/>
        </w:rPr>
        <w:t>о</w:t>
      </w:r>
      <w:r w:rsidRPr="00BB2D5E">
        <w:rPr>
          <w:rFonts w:cs="Times New Roman"/>
          <w:sz w:val="24"/>
          <w:szCs w:val="24"/>
          <w:u w:color="000000"/>
        </w:rPr>
        <w:t>номерностях развития человека, природы и общества, взаимосвязях человека с природной и соц</w:t>
      </w:r>
      <w:r w:rsidRPr="00BB2D5E">
        <w:rPr>
          <w:rFonts w:cs="Times New Roman"/>
          <w:sz w:val="24"/>
          <w:szCs w:val="24"/>
          <w:u w:color="000000"/>
        </w:rPr>
        <w:t>и</w:t>
      </w:r>
      <w:r w:rsidRPr="00BB2D5E">
        <w:rPr>
          <w:rFonts w:cs="Times New Roman"/>
          <w:sz w:val="24"/>
          <w:szCs w:val="24"/>
          <w:u w:color="000000"/>
        </w:rPr>
        <w:t>альной средой; закономерностях развития языка;</w:t>
      </w:r>
      <w:r w:rsidR="00EF4DAB" w:rsidRPr="00BB2D5E">
        <w:rPr>
          <w:rFonts w:cs="Times New Roman"/>
          <w:sz w:val="24"/>
          <w:szCs w:val="24"/>
          <w:u w:color="000000"/>
        </w:rPr>
        <w:t xml:space="preserve"> </w:t>
      </w:r>
      <w:r w:rsidRPr="00BB2D5E">
        <w:rPr>
          <w:rFonts w:cs="Times New Roman"/>
          <w:sz w:val="24"/>
          <w:szCs w:val="24"/>
          <w:u w:color="000000"/>
        </w:rP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Адаптации обучающегося к изменяющимся условиям социальной и природной среды:</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освоение обучающимися социального опыта, основных социальных ролей, норм и правил общ</w:t>
      </w:r>
      <w:r w:rsidRPr="00BB2D5E">
        <w:rPr>
          <w:rFonts w:cs="Times New Roman"/>
          <w:sz w:val="24"/>
          <w:szCs w:val="24"/>
          <w:u w:color="000000"/>
        </w:rPr>
        <w:t>е</w:t>
      </w:r>
      <w:r w:rsidRPr="00BB2D5E">
        <w:rPr>
          <w:rFonts w:cs="Times New Roman"/>
          <w:sz w:val="24"/>
          <w:szCs w:val="24"/>
          <w:u w:color="000000"/>
        </w:rPr>
        <w:t xml:space="preserve">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w:t>
      </w:r>
      <w:r w:rsidRPr="00BB2D5E">
        <w:rPr>
          <w:rFonts w:cs="Times New Roman"/>
          <w:spacing w:val="2"/>
          <w:sz w:val="24"/>
          <w:szCs w:val="24"/>
          <w:u w:color="000000"/>
        </w:rPr>
        <w:t>е</w:t>
      </w:r>
      <w:r w:rsidRPr="00BB2D5E">
        <w:rPr>
          <w:rFonts w:cs="Times New Roman"/>
          <w:spacing w:val="2"/>
          <w:sz w:val="24"/>
          <w:szCs w:val="24"/>
          <w:u w:color="000000"/>
        </w:rPr>
        <w:t>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B2D5E">
        <w:rPr>
          <w:rFonts w:cs="Times New Roman"/>
          <w:spacing w:val="2"/>
          <w:sz w:val="24"/>
          <w:szCs w:val="24"/>
        </w:rPr>
        <w:t>венных знаний и компетенций, планирование своего развития; умение оперировать основными понятиями, терм</w:t>
      </w:r>
      <w:r w:rsidRPr="00BB2D5E">
        <w:rPr>
          <w:rFonts w:cs="Times New Roman"/>
          <w:spacing w:val="2"/>
          <w:sz w:val="24"/>
          <w:szCs w:val="24"/>
        </w:rPr>
        <w:t>и</w:t>
      </w:r>
      <w:r w:rsidRPr="00BB2D5E">
        <w:rPr>
          <w:rFonts w:cs="Times New Roman"/>
          <w:spacing w:val="2"/>
          <w:sz w:val="24"/>
          <w:szCs w:val="24"/>
        </w:rPr>
        <w:t xml:space="preserve">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w:t>
      </w:r>
      <w:r w:rsidRPr="00BB2D5E">
        <w:rPr>
          <w:rFonts w:cs="Times New Roman"/>
          <w:spacing w:val="2"/>
          <w:sz w:val="24"/>
          <w:szCs w:val="24"/>
        </w:rPr>
        <w:lastRenderedPageBreak/>
        <w:t>окружающую среду, достижения целей и преодоления вызовов, возможных глобальных после</w:t>
      </w:r>
      <w:r w:rsidRPr="00BB2D5E">
        <w:rPr>
          <w:rFonts w:cs="Times New Roman"/>
          <w:spacing w:val="2"/>
          <w:sz w:val="24"/>
          <w:szCs w:val="24"/>
        </w:rPr>
        <w:t>д</w:t>
      </w:r>
      <w:r w:rsidRPr="00BB2D5E">
        <w:rPr>
          <w:rFonts w:cs="Times New Roman"/>
          <w:spacing w:val="2"/>
          <w:sz w:val="24"/>
          <w:szCs w:val="24"/>
        </w:rPr>
        <w:t>ствий;</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способность осознавать стрессовую ситуацию, оценивать происходящие изменения и их после</w:t>
      </w:r>
      <w:r w:rsidRPr="00BB2D5E">
        <w:rPr>
          <w:rFonts w:cs="Times New Roman"/>
          <w:sz w:val="24"/>
          <w:szCs w:val="24"/>
          <w:u w:color="000000"/>
        </w:rPr>
        <w:t>д</w:t>
      </w:r>
      <w:r w:rsidRPr="00BB2D5E">
        <w:rPr>
          <w:rFonts w:cs="Times New Roman"/>
          <w:sz w:val="24"/>
          <w:szCs w:val="24"/>
          <w:u w:color="000000"/>
        </w:rPr>
        <w:t>ствия, опираясь на жизненный, речевой и читательский опыт</w:t>
      </w:r>
      <w:r w:rsidRPr="00BB2D5E">
        <w:rPr>
          <w:rFonts w:cs="Times New Roman"/>
          <w:sz w:val="24"/>
          <w:szCs w:val="24"/>
        </w:rPr>
        <w:t>; воспринимать стрессовую ситуацию как вызов, требующий контрмер; оценивать ситуацию стресса, корректировать принимаемые р</w:t>
      </w:r>
      <w:r w:rsidRPr="00BB2D5E">
        <w:rPr>
          <w:rFonts w:cs="Times New Roman"/>
          <w:sz w:val="24"/>
          <w:szCs w:val="24"/>
        </w:rPr>
        <w:t>е</w:t>
      </w:r>
      <w:r w:rsidRPr="00BB2D5E">
        <w:rPr>
          <w:rFonts w:cs="Times New Roman"/>
          <w:sz w:val="24"/>
          <w:szCs w:val="24"/>
        </w:rPr>
        <w:t>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B2D5E">
        <w:rPr>
          <w:rFonts w:cs="Times New Roman"/>
          <w:sz w:val="24"/>
          <w:szCs w:val="24"/>
          <w:u w:color="000000"/>
        </w:rPr>
        <w:t xml:space="preserve">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Метапредметные результаты</w:t>
      </w:r>
    </w:p>
    <w:p w:rsidR="00416B7C" w:rsidRPr="00BB2D5E" w:rsidRDefault="00416B7C" w:rsidP="00BB2D5E">
      <w:pPr>
        <w:pStyle w:val="h4"/>
        <w:spacing w:before="0" w:after="0" w:line="240" w:lineRule="auto"/>
        <w:jc w:val="left"/>
        <w:rPr>
          <w:rFonts w:cs="Times New Roman"/>
          <w:sz w:val="24"/>
          <w:szCs w:val="24"/>
        </w:rPr>
      </w:pPr>
      <w:r w:rsidRPr="00BB2D5E">
        <w:rPr>
          <w:rFonts w:cs="Times New Roman"/>
          <w:sz w:val="24"/>
          <w:szCs w:val="24"/>
        </w:rPr>
        <w:t xml:space="preserve">1. Овладение универсальными учебными познавательными </w:t>
      </w:r>
      <w:r w:rsidRPr="00BB2D5E">
        <w:rPr>
          <w:rFonts w:cs="Times New Roman"/>
          <w:sz w:val="24"/>
          <w:szCs w:val="24"/>
        </w:rPr>
        <w:br/>
        <w:t>действиями</w:t>
      </w:r>
    </w:p>
    <w:p w:rsidR="00416B7C" w:rsidRPr="00BB2D5E" w:rsidRDefault="00416B7C" w:rsidP="00BB2D5E">
      <w:pPr>
        <w:pStyle w:val="body"/>
        <w:spacing w:line="240" w:lineRule="auto"/>
        <w:rPr>
          <w:rFonts w:cs="Times New Roman"/>
          <w:b/>
          <w:i/>
          <w:sz w:val="24"/>
          <w:szCs w:val="24"/>
        </w:rPr>
      </w:pPr>
      <w:r w:rsidRPr="00BB2D5E">
        <w:rPr>
          <w:rFonts w:cs="Times New Roman"/>
          <w:b/>
          <w:i/>
          <w:sz w:val="24"/>
          <w:szCs w:val="24"/>
        </w:rPr>
        <w:t>Базовые логические действия: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и характеризовать существенные признаки языковых единиц, языковых явлений и пр</w:t>
      </w:r>
      <w:r w:rsidRPr="00BB2D5E">
        <w:rPr>
          <w:rFonts w:cs="Times New Roman"/>
          <w:sz w:val="24"/>
          <w:szCs w:val="24"/>
        </w:rPr>
        <w:t>о</w:t>
      </w:r>
      <w:r w:rsidRPr="00BB2D5E">
        <w:rPr>
          <w:rFonts w:cs="Times New Roman"/>
          <w:sz w:val="24"/>
          <w:szCs w:val="24"/>
        </w:rPr>
        <w:t>цессов;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дефицит информации текста, необходимой для решения поставленной учебной задачи;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причинно-следственные связи при изучении языковых процессов; делать выводы с и</w:t>
      </w:r>
      <w:r w:rsidRPr="00BB2D5E">
        <w:rPr>
          <w:rFonts w:cs="Times New Roman"/>
          <w:sz w:val="24"/>
          <w:szCs w:val="24"/>
        </w:rPr>
        <w:t>с</w:t>
      </w:r>
      <w:r w:rsidRPr="00BB2D5E">
        <w:rPr>
          <w:rFonts w:cs="Times New Roman"/>
          <w:sz w:val="24"/>
          <w:szCs w:val="24"/>
        </w:rPr>
        <w:t>пользованием дедуктивных и индуктивных умозаключений, умозаключений по аналогии, форм</w:t>
      </w:r>
      <w:r w:rsidRPr="00BB2D5E">
        <w:rPr>
          <w:rFonts w:cs="Times New Roman"/>
          <w:sz w:val="24"/>
          <w:szCs w:val="24"/>
        </w:rPr>
        <w:t>у</w:t>
      </w:r>
      <w:r w:rsidRPr="00BB2D5E">
        <w:rPr>
          <w:rFonts w:cs="Times New Roman"/>
          <w:sz w:val="24"/>
          <w:szCs w:val="24"/>
        </w:rPr>
        <w:t>лировать гипотезы о взаимосвязях;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Базовые исследовательские действия: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вопросы как исследовательский инструмент познания в языковом образовании;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формулировать вопросы, фиксирующие несоответствие между реальным и желательным состо</w:t>
      </w:r>
      <w:r w:rsidRPr="00BB2D5E">
        <w:rPr>
          <w:rFonts w:cs="Times New Roman"/>
          <w:sz w:val="24"/>
          <w:szCs w:val="24"/>
        </w:rPr>
        <w:t>я</w:t>
      </w:r>
      <w:r w:rsidRPr="00BB2D5E">
        <w:rPr>
          <w:rFonts w:cs="Times New Roman"/>
          <w:sz w:val="24"/>
          <w:szCs w:val="24"/>
        </w:rPr>
        <w:t>нием ситуации, и самостоятельно устанавливать искомое и данное;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составлять алгоритм действий и использовать его для решения учебных задач;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оценивать на применимость и достоверность информацию, полученную в ходе лингвистического исследования (эксперимента);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прогнозировать возможное дальнейшее развитие процессов, событий и их последствия в анал</w:t>
      </w:r>
      <w:r w:rsidRPr="00BB2D5E">
        <w:rPr>
          <w:rFonts w:cs="Times New Roman"/>
          <w:sz w:val="24"/>
          <w:szCs w:val="24"/>
        </w:rPr>
        <w:t>о</w:t>
      </w:r>
      <w:r w:rsidRPr="00BB2D5E">
        <w:rPr>
          <w:rFonts w:cs="Times New Roman"/>
          <w:sz w:val="24"/>
          <w:szCs w:val="24"/>
        </w:rPr>
        <w:t>гичных или сходных ситуациях, а также выдвигать предположения об их развитии в новых условиях и контекстах.</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Работа с информацией: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выбирать, анализировать, интерпретировать, обобщать и систематизировать информацию, пре</w:t>
      </w:r>
      <w:r w:rsidRPr="00BB2D5E">
        <w:rPr>
          <w:rFonts w:cs="Times New Roman"/>
          <w:sz w:val="24"/>
          <w:szCs w:val="24"/>
        </w:rPr>
        <w:t>д</w:t>
      </w:r>
      <w:r w:rsidRPr="00BB2D5E">
        <w:rPr>
          <w:rFonts w:cs="Times New Roman"/>
          <w:sz w:val="24"/>
          <w:szCs w:val="24"/>
        </w:rPr>
        <w:t>ставленную в текстах, таблицах, схемах;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различные виды аудирования и чтения для оценки текста с точки зрения достове</w:t>
      </w:r>
      <w:r w:rsidRPr="00BB2D5E">
        <w:rPr>
          <w:rFonts w:cs="Times New Roman"/>
          <w:sz w:val="24"/>
          <w:szCs w:val="24"/>
        </w:rPr>
        <w:t>р</w:t>
      </w:r>
      <w:r w:rsidRPr="00BB2D5E">
        <w:rPr>
          <w:rFonts w:cs="Times New Roman"/>
          <w:sz w:val="24"/>
          <w:szCs w:val="24"/>
        </w:rPr>
        <w:t>ности и применимости содержащейся в нём информации и усвоения необходимой информации с целью решения учебных задач;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оценивать надёжность информации по критериям, предложенным учителем или сформулир</w:t>
      </w:r>
      <w:r w:rsidRPr="00BB2D5E">
        <w:rPr>
          <w:rFonts w:cs="Times New Roman"/>
          <w:sz w:val="24"/>
          <w:szCs w:val="24"/>
        </w:rPr>
        <w:t>о</w:t>
      </w:r>
      <w:r w:rsidRPr="00BB2D5E">
        <w:rPr>
          <w:rFonts w:cs="Times New Roman"/>
          <w:sz w:val="24"/>
          <w:szCs w:val="24"/>
        </w:rPr>
        <w:t>ванным самостоятельно;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эффективно запоминать и систематизировать информацию.</w:t>
      </w:r>
    </w:p>
    <w:p w:rsidR="00416B7C" w:rsidRPr="00BB2D5E" w:rsidRDefault="00416B7C" w:rsidP="00BB2D5E">
      <w:pPr>
        <w:pStyle w:val="h4"/>
        <w:spacing w:before="0" w:after="0" w:line="240" w:lineRule="auto"/>
        <w:jc w:val="left"/>
        <w:rPr>
          <w:rFonts w:cs="Times New Roman"/>
          <w:sz w:val="24"/>
          <w:szCs w:val="24"/>
        </w:rPr>
      </w:pPr>
      <w:r w:rsidRPr="00BB2D5E">
        <w:rPr>
          <w:rFonts w:cs="Times New Roman"/>
          <w:sz w:val="24"/>
          <w:szCs w:val="24"/>
        </w:rPr>
        <w:t>2. Овладение универсальными учебными коммуникативными действиями</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невербальные средства общения, понимать значение социальных знаков;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знать и распознавать предпосылки конфликтных ситуаций и смягчать конфликты, вести перег</w:t>
      </w:r>
      <w:r w:rsidRPr="00BB2D5E">
        <w:rPr>
          <w:rFonts w:cs="Times New Roman"/>
          <w:sz w:val="24"/>
          <w:szCs w:val="24"/>
        </w:rPr>
        <w:t>о</w:t>
      </w:r>
      <w:r w:rsidRPr="00BB2D5E">
        <w:rPr>
          <w:rFonts w:cs="Times New Roman"/>
          <w:sz w:val="24"/>
          <w:szCs w:val="24"/>
        </w:rPr>
        <w:t>воры;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публично представлять результаты проведённого языкового анализа, выполненного лингвист</w:t>
      </w:r>
      <w:r w:rsidRPr="00BB2D5E">
        <w:rPr>
          <w:rFonts w:cs="Times New Roman"/>
          <w:sz w:val="24"/>
          <w:szCs w:val="24"/>
        </w:rPr>
        <w:t>и</w:t>
      </w:r>
      <w:r w:rsidRPr="00BB2D5E">
        <w:rPr>
          <w:rFonts w:cs="Times New Roman"/>
          <w:sz w:val="24"/>
          <w:szCs w:val="24"/>
        </w:rPr>
        <w:t>ческого эксперимента, исследования, проекта;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выбирать формат выступления с учётом цели презентации и особенностей ауд</w:t>
      </w:r>
      <w:r w:rsidRPr="00BB2D5E">
        <w:rPr>
          <w:rFonts w:cs="Times New Roman"/>
          <w:sz w:val="24"/>
          <w:szCs w:val="24"/>
        </w:rPr>
        <w:t>и</w:t>
      </w:r>
      <w:r w:rsidRPr="00BB2D5E">
        <w:rPr>
          <w:rFonts w:cs="Times New Roman"/>
          <w:sz w:val="24"/>
          <w:szCs w:val="24"/>
        </w:rPr>
        <w:t>тории и в соответствии с ним составлять устные и письменные тексты с использованием илл</w:t>
      </w:r>
      <w:r w:rsidRPr="00BB2D5E">
        <w:rPr>
          <w:rFonts w:cs="Times New Roman"/>
          <w:sz w:val="24"/>
          <w:szCs w:val="24"/>
        </w:rPr>
        <w:t>ю</w:t>
      </w:r>
      <w:r w:rsidRPr="00BB2D5E">
        <w:rPr>
          <w:rFonts w:cs="Times New Roman"/>
          <w:sz w:val="24"/>
          <w:szCs w:val="24"/>
        </w:rPr>
        <w:t>стративного материала.</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Совместная деятельность: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и использовать преимущества командной и индивидуальной работы при решении ко</w:t>
      </w:r>
      <w:r w:rsidRPr="00BB2D5E">
        <w:rPr>
          <w:rFonts w:cs="Times New Roman"/>
          <w:sz w:val="24"/>
          <w:szCs w:val="24"/>
        </w:rPr>
        <w:t>н</w:t>
      </w:r>
      <w:r w:rsidRPr="00BB2D5E">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выполнять свою часть работы, достигать качественный результат по своему направлению и к</w:t>
      </w:r>
      <w:r w:rsidRPr="00BB2D5E">
        <w:rPr>
          <w:rFonts w:cs="Times New Roman"/>
          <w:sz w:val="24"/>
          <w:szCs w:val="24"/>
        </w:rPr>
        <w:t>о</w:t>
      </w:r>
      <w:r w:rsidRPr="00BB2D5E">
        <w:rPr>
          <w:rFonts w:cs="Times New Roman"/>
          <w:sz w:val="24"/>
          <w:szCs w:val="24"/>
        </w:rPr>
        <w:t>ординировать свои действия с действиями других членов команды;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оценивать качество своего вклада в общий продукт по критериям, самостоятельно сформулир</w:t>
      </w:r>
      <w:r w:rsidRPr="00BB2D5E">
        <w:rPr>
          <w:rFonts w:cs="Times New Roman"/>
          <w:sz w:val="24"/>
          <w:szCs w:val="24"/>
        </w:rPr>
        <w:t>о</w:t>
      </w:r>
      <w:r w:rsidRPr="00BB2D5E">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B2D5E" w:rsidRDefault="00416B7C" w:rsidP="00BB2D5E">
      <w:pPr>
        <w:pStyle w:val="h4"/>
        <w:spacing w:before="0" w:after="0" w:line="240" w:lineRule="auto"/>
        <w:jc w:val="left"/>
        <w:rPr>
          <w:rFonts w:cs="Times New Roman"/>
          <w:sz w:val="24"/>
          <w:szCs w:val="24"/>
        </w:rPr>
      </w:pPr>
      <w:r w:rsidRPr="00BB2D5E">
        <w:rPr>
          <w:rFonts w:cs="Times New Roman"/>
          <w:sz w:val="24"/>
          <w:szCs w:val="24"/>
        </w:rPr>
        <w:t xml:space="preserve">3. Овладение универсальными учебными регулятивными </w:t>
      </w:r>
      <w:r w:rsidRPr="00BB2D5E">
        <w:rPr>
          <w:rFonts w:cs="Times New Roman"/>
          <w:sz w:val="24"/>
          <w:szCs w:val="24"/>
        </w:rPr>
        <w:br/>
        <w:t>действиями</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Самоорганизация: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выявлять проблемы для решения в учебных и жизненных ситуациях;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самостоятельно составлять план действий, вносить необходимые коррективы в ходе его реализ</w:t>
      </w:r>
      <w:r w:rsidRPr="00BB2D5E">
        <w:rPr>
          <w:rFonts w:cs="Times New Roman"/>
          <w:sz w:val="24"/>
          <w:szCs w:val="24"/>
        </w:rPr>
        <w:t>а</w:t>
      </w:r>
      <w:r w:rsidRPr="00BB2D5E">
        <w:rPr>
          <w:rFonts w:cs="Times New Roman"/>
          <w:sz w:val="24"/>
          <w:szCs w:val="24"/>
        </w:rPr>
        <w:t>ции;</w:t>
      </w:r>
    </w:p>
    <w:p w:rsidR="00416B7C" w:rsidRPr="00BB2D5E" w:rsidRDefault="00416B7C" w:rsidP="00BB2D5E">
      <w:pPr>
        <w:pStyle w:val="body"/>
        <w:spacing w:line="240" w:lineRule="auto"/>
        <w:rPr>
          <w:rFonts w:cs="Times New Roman"/>
          <w:strike/>
          <w:sz w:val="24"/>
          <w:szCs w:val="24"/>
        </w:rPr>
      </w:pPr>
      <w:r w:rsidRPr="00BB2D5E">
        <w:rPr>
          <w:rFonts w:cs="Times New Roman"/>
          <w:sz w:val="24"/>
          <w:szCs w:val="24"/>
        </w:rPr>
        <w:t xml:space="preserve">делать выбор и брать ответственность за решение. </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Самоконтроль: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владеть разными способами самоконтроля (в том числе речевого), самомотивации и рефлексии;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давать адекватную оценку учебной ситуации и предлагать план её изменения;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w:t>
      </w:r>
      <w:r w:rsidRPr="00BB2D5E">
        <w:rPr>
          <w:rFonts w:cs="Times New Roman"/>
          <w:sz w:val="24"/>
          <w:szCs w:val="24"/>
        </w:rPr>
        <w:t>т</w:t>
      </w:r>
      <w:r w:rsidRPr="00BB2D5E">
        <w:rPr>
          <w:rFonts w:cs="Times New Roman"/>
          <w:sz w:val="24"/>
          <w:szCs w:val="24"/>
        </w:rPr>
        <w:t xml:space="preserve">ствие результата цели и условиям общения. </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Эмоциональный интеллект: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развивать способность управлять собственными эмоциями и эмоциями других;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Принятие себя и других: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осознанно относиться к другому человеку и его мнению;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признавать своё и чужое право на ошибку;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принимать себя и других, не осуждая;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проявлять открытость;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осознавать невозможность контролировать всё вокруг.</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Предметные результаты</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5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Осознавать богатство и выразительность русского языка, приводить примеры, свидетельствующие об этом.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Знать основные разделы лингвистики, основные единицы языка и речи (звук, морфема, слово, словосочетание, предложение).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различия между устной и письменной</w:t>
      </w:r>
      <w:r w:rsidR="00EF4DAB" w:rsidRPr="00BB2D5E">
        <w:rPr>
          <w:rFonts w:cs="Times New Roman"/>
          <w:sz w:val="24"/>
          <w:szCs w:val="24"/>
        </w:rPr>
        <w:t xml:space="preserve"> </w:t>
      </w:r>
      <w:r w:rsidRPr="00BB2D5E">
        <w:rPr>
          <w:rFonts w:cs="Times New Roman"/>
          <w:sz w:val="24"/>
          <w:szCs w:val="24"/>
        </w:rP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w:t>
      </w:r>
      <w:r w:rsidRPr="00BB2D5E">
        <w:rPr>
          <w:rFonts w:cs="Times New Roman"/>
          <w:sz w:val="24"/>
          <w:szCs w:val="24"/>
        </w:rPr>
        <w:t>у</w:t>
      </w:r>
      <w:r w:rsidRPr="00BB2D5E">
        <w:rPr>
          <w:rFonts w:cs="Times New Roman"/>
          <w:sz w:val="24"/>
          <w:szCs w:val="24"/>
        </w:rPr>
        <w:t>ры.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аудирования: выборочным, ознакомительным, детальным — нау</w:t>
      </w:r>
      <w:r w:rsidRPr="00BB2D5E">
        <w:rPr>
          <w:rFonts w:cs="Times New Roman"/>
          <w:sz w:val="24"/>
          <w:szCs w:val="24"/>
        </w:rPr>
        <w:t>ч</w:t>
      </w:r>
      <w:r w:rsidRPr="00BB2D5E">
        <w:rPr>
          <w:rFonts w:cs="Times New Roman"/>
          <w:sz w:val="24"/>
          <w:szCs w:val="24"/>
        </w:rPr>
        <w:t>но-учебных и художественных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чтения: просмотровым, ознакомительным, изучающим, поисковым.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прочитанный или прослушанный текст объёмом не менее 100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w:t>
      </w:r>
      <w:r w:rsidRPr="00BB2D5E">
        <w:rPr>
          <w:rFonts w:cs="Times New Roman"/>
          <w:sz w:val="24"/>
          <w:szCs w:val="24"/>
        </w:rPr>
        <w:t>т</w:t>
      </w:r>
      <w:r w:rsidRPr="00BB2D5E">
        <w:rPr>
          <w:rFonts w:cs="Times New Roman"/>
          <w:sz w:val="24"/>
          <w:szCs w:val="24"/>
        </w:rPr>
        <w:t>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B2D5E">
        <w:rPr>
          <w:rFonts w:cs="Times New Roman"/>
          <w:sz w:val="24"/>
          <w:szCs w:val="24"/>
        </w:rPr>
        <w:t xml:space="preserve"> </w:t>
      </w:r>
      <w:r w:rsidRPr="00BB2D5E">
        <w:rPr>
          <w:rFonts w:cs="Times New Roman"/>
          <w:sz w:val="24"/>
          <w:szCs w:val="24"/>
        </w:rPr>
        <w:t xml:space="preserve">составленного с учётом ранее изученных правил правописания (в том числе содержащего изученные в течение первого года обучения орфограммы, </w:t>
      </w:r>
      <w:r w:rsidRPr="00BB2D5E">
        <w:rPr>
          <w:rFonts w:cs="Times New Roman"/>
          <w:sz w:val="24"/>
          <w:szCs w:val="24"/>
        </w:rPr>
        <w:lastRenderedPageBreak/>
        <w:t>пунктограммы и слова с непроверяемыми написаниями); уметь пользоваться разными видами ле</w:t>
      </w:r>
      <w:r w:rsidRPr="00BB2D5E">
        <w:rPr>
          <w:rFonts w:cs="Times New Roman"/>
          <w:sz w:val="24"/>
          <w:szCs w:val="24"/>
        </w:rPr>
        <w:t>к</w:t>
      </w:r>
      <w:r w:rsidRPr="00BB2D5E">
        <w:rPr>
          <w:rFonts w:cs="Times New Roman"/>
          <w:sz w:val="24"/>
          <w:szCs w:val="24"/>
        </w:rPr>
        <w:t>сических словарей; соблюдать в устной речи и на письме правила речевого этикета.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Текст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основные признаки текста; членить текст на композиционно-смысловые части (а</w:t>
      </w:r>
      <w:r w:rsidRPr="00BB2D5E">
        <w:rPr>
          <w:rFonts w:cs="Times New Roman"/>
          <w:sz w:val="24"/>
          <w:szCs w:val="24"/>
        </w:rPr>
        <w:t>б</w:t>
      </w:r>
      <w:r w:rsidRPr="00BB2D5E">
        <w:rPr>
          <w:rFonts w:cs="Times New Roman"/>
          <w:sz w:val="24"/>
          <w:szCs w:val="24"/>
        </w:rPr>
        <w:t xml:space="preserve">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знание основных признаков текста (повествование) в практике его создания.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тексты-повествования с опорой на жизненный и читательский опыт; тексты с опорой на сюжетную картину</w:t>
      </w:r>
      <w:r w:rsidR="00EF4DAB" w:rsidRPr="00BB2D5E">
        <w:rPr>
          <w:rFonts w:cs="Times New Roman"/>
          <w:sz w:val="24"/>
          <w:szCs w:val="24"/>
        </w:rPr>
        <w:t xml:space="preserve"> </w:t>
      </w:r>
      <w:r w:rsidRPr="00BB2D5E">
        <w:rPr>
          <w:rFonts w:cs="Times New Roman"/>
          <w:sz w:val="24"/>
          <w:szCs w:val="24"/>
        </w:rPr>
        <w:t>(в том числе сочинения-миниатюры объёмом 3 и более предложений; классные сочинения объёмом не менее 70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Восстанавливать деформированный текст; осуществлять корректировку восстановленного текста с опорой на образец.</w:t>
      </w:r>
      <w:r w:rsidR="00571787" w:rsidRPr="00BB2D5E">
        <w:rPr>
          <w:rFonts w:cs="Times New Roman"/>
          <w:sz w:val="24"/>
          <w:szCs w:val="24"/>
        </w:rPr>
        <w:t xml:space="preserve"> </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w:t>
      </w:r>
      <w:r w:rsidRPr="00BB2D5E">
        <w:rPr>
          <w:rFonts w:cs="Times New Roman"/>
          <w:spacing w:val="-4"/>
          <w:sz w:val="24"/>
          <w:szCs w:val="24"/>
        </w:rPr>
        <w:t>ь</w:t>
      </w:r>
      <w:r w:rsidRPr="00BB2D5E">
        <w:rPr>
          <w:rFonts w:cs="Times New Roman"/>
          <w:spacing w:val="-4"/>
          <w:sz w:val="24"/>
          <w:szCs w:val="24"/>
        </w:rPr>
        <w:t>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w:t>
      </w:r>
      <w:r w:rsidRPr="00BB2D5E">
        <w:rPr>
          <w:rFonts w:cs="Times New Roman"/>
          <w:spacing w:val="-4"/>
          <w:sz w:val="24"/>
          <w:szCs w:val="24"/>
        </w:rPr>
        <w:t>я</w:t>
      </w:r>
      <w:r w:rsidRPr="00BB2D5E">
        <w:rPr>
          <w:rFonts w:cs="Times New Roman"/>
          <w:spacing w:val="-4"/>
          <w:sz w:val="24"/>
          <w:szCs w:val="24"/>
        </w:rPr>
        <w:t>тельности.</w:t>
      </w:r>
    </w:p>
    <w:p w:rsidR="00416B7C" w:rsidRPr="00BB2D5E" w:rsidRDefault="00416B7C" w:rsidP="00BB2D5E">
      <w:pPr>
        <w:pStyle w:val="body"/>
        <w:spacing w:line="240" w:lineRule="auto"/>
        <w:rPr>
          <w:rFonts w:cs="Times New Roman"/>
          <w:spacing w:val="-3"/>
          <w:sz w:val="24"/>
          <w:szCs w:val="24"/>
        </w:rPr>
      </w:pPr>
      <w:r w:rsidRPr="00BB2D5E">
        <w:rPr>
          <w:rFonts w:cs="Times New Roman"/>
          <w:spacing w:val="-3"/>
          <w:sz w:val="24"/>
          <w:szCs w:val="24"/>
        </w:rPr>
        <w:t>Представлять сообщение на заданную тему в виде презентации.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собственные/созданные другими обучающимися тексты с целью совершенств</w:t>
      </w:r>
      <w:r w:rsidRPr="00BB2D5E">
        <w:rPr>
          <w:rFonts w:cs="Times New Roman"/>
          <w:sz w:val="24"/>
          <w:szCs w:val="24"/>
        </w:rPr>
        <w:t>о</w:t>
      </w:r>
      <w:r w:rsidRPr="00BB2D5E">
        <w:rPr>
          <w:rFonts w:cs="Times New Roman"/>
          <w:sz w:val="24"/>
          <w:szCs w:val="24"/>
        </w:rPr>
        <w:t>вания их содержания (проверка фактического материала, начальный логический анализ текста — целостность, связность, информативность).</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Иметь общее представление об особенностях разговорной речи, функциональных стилей, языка художественной литературы.</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Фонетика. Графика. Орфоэпия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звуки; понимать различие между звуком и буквой, характеризовать систему звуков.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фонетический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знания по фонетике, графике и орфоэпии в практике произношения и правописания слов.</w:t>
      </w:r>
    </w:p>
    <w:p w:rsidR="00416B7C" w:rsidRPr="00BB2D5E" w:rsidRDefault="00416B7C" w:rsidP="00BB2D5E">
      <w:pPr>
        <w:pStyle w:val="body"/>
        <w:spacing w:line="240" w:lineRule="auto"/>
        <w:rPr>
          <w:rFonts w:cs="Times New Roman"/>
          <w:sz w:val="24"/>
          <w:szCs w:val="24"/>
        </w:rPr>
      </w:pPr>
      <w:r w:rsidRPr="00BB2D5E">
        <w:rPr>
          <w:rFonts w:cs="Times New Roman"/>
          <w:b/>
          <w:bCs/>
          <w:sz w:val="24"/>
          <w:szCs w:val="24"/>
        </w:rPr>
        <w:t>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BB2D5E">
        <w:rPr>
          <w:rFonts w:cs="Times New Roman"/>
          <w:b/>
          <w:bCs/>
          <w:i/>
          <w:iCs/>
          <w:sz w:val="24"/>
          <w:szCs w:val="24"/>
        </w:rPr>
        <w:t>ъ</w:t>
      </w:r>
      <w:r w:rsidRPr="00BB2D5E">
        <w:rPr>
          <w:rFonts w:cs="Times New Roman"/>
          <w:sz w:val="24"/>
          <w:szCs w:val="24"/>
        </w:rPr>
        <w:t xml:space="preserve"> и </w:t>
      </w:r>
      <w:r w:rsidRPr="00BB2D5E">
        <w:rPr>
          <w:rFonts w:cs="Times New Roman"/>
          <w:b/>
          <w:bCs/>
          <w:i/>
          <w:iCs/>
          <w:sz w:val="24"/>
          <w:szCs w:val="24"/>
        </w:rPr>
        <w:t>ь</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Лексикология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однозначные и многозначные слова, различать прямое и переносное значения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синонимы, антонимы, омонимы; различать многозначные слова и омонимы; уметь правильно употреблять слова-паронимы.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тематические группы слов, родовые и видовые понятия.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лексический анализ слов (в рамках изученного).</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lastRenderedPageBreak/>
        <w:t>Уметь пользоваться лексическими словарями (толковым словарём, словарями синонимов, ант</w:t>
      </w:r>
      <w:r w:rsidRPr="00BB2D5E">
        <w:rPr>
          <w:rFonts w:cs="Times New Roman"/>
          <w:sz w:val="24"/>
          <w:szCs w:val="24"/>
        </w:rPr>
        <w:t>о</w:t>
      </w:r>
      <w:r w:rsidRPr="00BB2D5E">
        <w:rPr>
          <w:rFonts w:cs="Times New Roman"/>
          <w:sz w:val="24"/>
          <w:szCs w:val="24"/>
        </w:rPr>
        <w:t>нимов, омонимов, паронимов).</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Морфемика.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морфему как минимальную значимую единицу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морфемы в слове (корень, приставку, суффикс, окончание), выделять основу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Находить чередование звуков в морфемах (в том числе чередование гласных с нулём звука).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морфемный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по морфемике при выполнении языкового анализа различных видов и в пра</w:t>
      </w:r>
      <w:r w:rsidRPr="00BB2D5E">
        <w:rPr>
          <w:rFonts w:cs="Times New Roman"/>
          <w:sz w:val="24"/>
          <w:szCs w:val="24"/>
        </w:rPr>
        <w:t>к</w:t>
      </w:r>
      <w:r w:rsidRPr="00BB2D5E">
        <w:rPr>
          <w:rFonts w:cs="Times New Roman"/>
          <w:sz w:val="24"/>
          <w:szCs w:val="24"/>
        </w:rPr>
        <w:t>тике правописания неизменяемых приставок и приставок на -</w:t>
      </w:r>
      <w:r w:rsidRPr="00BB2D5E">
        <w:rPr>
          <w:rStyle w:val="a7"/>
          <w:rFonts w:cs="Times New Roman"/>
          <w:sz w:val="24"/>
          <w:szCs w:val="24"/>
        </w:rPr>
        <w:t>з</w:t>
      </w:r>
      <w:r w:rsidRPr="00BB2D5E">
        <w:rPr>
          <w:rFonts w:cs="Times New Roman"/>
          <w:sz w:val="24"/>
          <w:szCs w:val="24"/>
        </w:rPr>
        <w:t xml:space="preserve"> (-</w:t>
      </w:r>
      <w:r w:rsidRPr="00BB2D5E">
        <w:rPr>
          <w:rStyle w:val="a7"/>
          <w:rFonts w:cs="Times New Roman"/>
          <w:sz w:val="24"/>
          <w:szCs w:val="24"/>
        </w:rPr>
        <w:t>с</w:t>
      </w:r>
      <w:r w:rsidRPr="00BB2D5E">
        <w:rPr>
          <w:rFonts w:cs="Times New Roman"/>
          <w:sz w:val="24"/>
          <w:szCs w:val="24"/>
        </w:rPr>
        <w:t xml:space="preserve">); </w:t>
      </w:r>
      <w:r w:rsidRPr="00BB2D5E">
        <w:rPr>
          <w:rStyle w:val="a7"/>
          <w:rFonts w:cs="Times New Roman"/>
          <w:sz w:val="24"/>
          <w:szCs w:val="24"/>
        </w:rPr>
        <w:t>ы</w:t>
      </w:r>
      <w:r w:rsidRPr="00BB2D5E">
        <w:rPr>
          <w:rFonts w:cs="Times New Roman"/>
          <w:sz w:val="24"/>
          <w:szCs w:val="24"/>
        </w:rPr>
        <w:t xml:space="preserve"> — </w:t>
      </w:r>
      <w:r w:rsidRPr="00BB2D5E">
        <w:rPr>
          <w:rStyle w:val="a7"/>
          <w:rFonts w:cs="Times New Roman"/>
          <w:sz w:val="24"/>
          <w:szCs w:val="24"/>
        </w:rPr>
        <w:t>и</w:t>
      </w:r>
      <w:r w:rsidRPr="00BB2D5E">
        <w:rPr>
          <w:rFonts w:cs="Times New Roman"/>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B2D5E">
        <w:rPr>
          <w:rStyle w:val="a7"/>
          <w:rFonts w:cs="Times New Roman"/>
          <w:sz w:val="24"/>
          <w:szCs w:val="24"/>
        </w:rPr>
        <w:t>ё</w:t>
      </w:r>
      <w:r w:rsidRPr="00BB2D5E">
        <w:rPr>
          <w:rFonts w:cs="Times New Roman"/>
          <w:sz w:val="24"/>
          <w:szCs w:val="24"/>
        </w:rPr>
        <w:t xml:space="preserve"> — </w:t>
      </w:r>
      <w:r w:rsidRPr="00BB2D5E">
        <w:rPr>
          <w:rStyle w:val="a7"/>
          <w:rFonts w:cs="Times New Roman"/>
          <w:sz w:val="24"/>
          <w:szCs w:val="24"/>
        </w:rPr>
        <w:t>о</w:t>
      </w:r>
      <w:r w:rsidRPr="00BB2D5E">
        <w:rPr>
          <w:rFonts w:cs="Times New Roman"/>
          <w:sz w:val="24"/>
          <w:szCs w:val="24"/>
        </w:rPr>
        <w:t xml:space="preserve"> после шипящих в корне слова; </w:t>
      </w:r>
      <w:r w:rsidRPr="00BB2D5E">
        <w:rPr>
          <w:rFonts w:cs="Times New Roman"/>
          <w:b/>
          <w:bCs/>
          <w:i/>
          <w:iCs/>
          <w:sz w:val="24"/>
          <w:szCs w:val="24"/>
        </w:rPr>
        <w:t>ы</w:t>
      </w:r>
      <w:r w:rsidRPr="00BB2D5E">
        <w:rPr>
          <w:rFonts w:cs="Times New Roman"/>
          <w:sz w:val="24"/>
          <w:szCs w:val="24"/>
        </w:rPr>
        <w:t xml:space="preserve"> — </w:t>
      </w:r>
      <w:r w:rsidRPr="00BB2D5E">
        <w:rPr>
          <w:rFonts w:cs="Times New Roman"/>
          <w:b/>
          <w:bCs/>
          <w:i/>
          <w:iCs/>
          <w:sz w:val="24"/>
          <w:szCs w:val="24"/>
        </w:rPr>
        <w:t>и</w:t>
      </w:r>
      <w:r w:rsidRPr="00BB2D5E">
        <w:rPr>
          <w:rFonts w:cs="Times New Roman"/>
          <w:sz w:val="24"/>
          <w:szCs w:val="24"/>
        </w:rPr>
        <w:t xml:space="preserve"> после </w:t>
      </w:r>
      <w:r w:rsidRPr="00BB2D5E">
        <w:rPr>
          <w:rFonts w:cs="Times New Roman"/>
          <w:b/>
          <w:bCs/>
          <w:i/>
          <w:iCs/>
          <w:sz w:val="24"/>
          <w:szCs w:val="24"/>
        </w:rPr>
        <w:t>ц</w:t>
      </w:r>
      <w:r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Уместно использовать слова с суффиксами оценки в собственной речи.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Распознавать имена существительные, имена прилагательные, глаголы.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по морфологии при выполнении языкового анализа различных видов и в р</w:t>
      </w:r>
      <w:r w:rsidRPr="00BB2D5E">
        <w:rPr>
          <w:rFonts w:cs="Times New Roman"/>
          <w:sz w:val="24"/>
          <w:szCs w:val="24"/>
        </w:rPr>
        <w:t>е</w:t>
      </w:r>
      <w:r w:rsidRPr="00BB2D5E">
        <w:rPr>
          <w:rFonts w:cs="Times New Roman"/>
          <w:sz w:val="24"/>
          <w:szCs w:val="24"/>
        </w:rPr>
        <w:t>чевой практике.</w:t>
      </w:r>
    </w:p>
    <w:p w:rsidR="00416B7C" w:rsidRPr="00BB2D5E" w:rsidRDefault="00416B7C" w:rsidP="00BB2D5E">
      <w:pPr>
        <w:pStyle w:val="body"/>
        <w:keepNext/>
        <w:spacing w:line="240" w:lineRule="auto"/>
        <w:rPr>
          <w:rFonts w:cs="Times New Roman"/>
          <w:b/>
          <w:bCs/>
          <w:sz w:val="24"/>
          <w:szCs w:val="24"/>
        </w:rPr>
      </w:pPr>
      <w:r w:rsidRPr="00BB2D5E">
        <w:rPr>
          <w:rFonts w:cs="Times New Roman"/>
          <w:b/>
          <w:bCs/>
          <w:sz w:val="24"/>
          <w:szCs w:val="24"/>
        </w:rPr>
        <w:t>Имя существительное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лексико-грамматические разряды имён существительных.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типы склонения имён существительных, выявлять разносклоняемые и несклоняемые имена существительные.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имён существительных: безударных окончаний;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xml:space="preserve"> (</w:t>
      </w:r>
      <w:r w:rsidRPr="00BB2D5E">
        <w:rPr>
          <w:rFonts w:cs="Times New Roman"/>
          <w:b/>
          <w:bCs/>
          <w:i/>
          <w:iCs/>
          <w:sz w:val="24"/>
          <w:szCs w:val="24"/>
        </w:rPr>
        <w:t>ё</w:t>
      </w:r>
      <w:r w:rsidRPr="00BB2D5E">
        <w:rPr>
          <w:rFonts w:cs="Times New Roman"/>
          <w:sz w:val="24"/>
          <w:szCs w:val="24"/>
        </w:rPr>
        <w:t xml:space="preserve">) после шипящих и </w:t>
      </w:r>
      <w:r w:rsidRPr="00BB2D5E">
        <w:rPr>
          <w:rFonts w:cs="Times New Roman"/>
          <w:b/>
          <w:bCs/>
          <w:i/>
          <w:iCs/>
          <w:sz w:val="24"/>
          <w:szCs w:val="24"/>
        </w:rPr>
        <w:t>ц</w:t>
      </w:r>
      <w:r w:rsidRPr="00BB2D5E">
        <w:rPr>
          <w:rFonts w:cs="Times New Roman"/>
          <w:sz w:val="24"/>
          <w:szCs w:val="24"/>
        </w:rPr>
        <w:t xml:space="preserve"> в суффиксах и окончаниях; суффиксов </w:t>
      </w:r>
      <w:r w:rsidRPr="00BB2D5E">
        <w:rPr>
          <w:rFonts w:cs="Times New Roman"/>
          <w:b/>
          <w:bCs/>
          <w:sz w:val="24"/>
          <w:szCs w:val="24"/>
        </w:rPr>
        <w:t>-</w:t>
      </w:r>
      <w:r w:rsidRPr="00BB2D5E">
        <w:rPr>
          <w:rFonts w:cs="Times New Roman"/>
          <w:b/>
          <w:bCs/>
          <w:i/>
          <w:iCs/>
          <w:sz w:val="24"/>
          <w:szCs w:val="24"/>
        </w:rPr>
        <w:t>чик</w:t>
      </w:r>
      <w:r w:rsidRPr="00BB2D5E">
        <w:rPr>
          <w:rFonts w:cs="Times New Roman"/>
          <w:b/>
          <w:bCs/>
          <w:sz w:val="24"/>
          <w:szCs w:val="24"/>
        </w:rPr>
        <w:t>-</w:t>
      </w:r>
      <w:r w:rsidRPr="00BB2D5E">
        <w:rPr>
          <w:rFonts w:cs="Times New Roman"/>
          <w:sz w:val="24"/>
          <w:szCs w:val="24"/>
        </w:rPr>
        <w:t xml:space="preserve"> — </w:t>
      </w:r>
      <w:r w:rsidRPr="00BB2D5E">
        <w:rPr>
          <w:rFonts w:cs="Times New Roman"/>
          <w:b/>
          <w:bCs/>
          <w:sz w:val="24"/>
          <w:szCs w:val="24"/>
        </w:rPr>
        <w:t>-</w:t>
      </w:r>
      <w:r w:rsidRPr="00BB2D5E">
        <w:rPr>
          <w:rFonts w:cs="Times New Roman"/>
          <w:b/>
          <w:bCs/>
          <w:i/>
          <w:iCs/>
          <w:sz w:val="24"/>
          <w:szCs w:val="24"/>
        </w:rPr>
        <w:t>щик</w:t>
      </w:r>
      <w:r w:rsidRPr="00BB2D5E">
        <w:rPr>
          <w:rFonts w:cs="Times New Roman"/>
          <w:b/>
          <w:bCs/>
          <w:sz w:val="24"/>
          <w:szCs w:val="24"/>
        </w:rPr>
        <w:t>-</w:t>
      </w:r>
      <w:r w:rsidRPr="00BB2D5E">
        <w:rPr>
          <w:rFonts w:cs="Times New Roman"/>
          <w:sz w:val="24"/>
          <w:szCs w:val="24"/>
        </w:rPr>
        <w:t xml:space="preserve">, </w:t>
      </w:r>
      <w:r w:rsidRPr="00BB2D5E">
        <w:rPr>
          <w:rFonts w:cs="Times New Roman"/>
          <w:b/>
          <w:bCs/>
          <w:sz w:val="24"/>
          <w:szCs w:val="24"/>
        </w:rPr>
        <w:t>-</w:t>
      </w:r>
      <w:r w:rsidRPr="00BB2D5E">
        <w:rPr>
          <w:rFonts w:cs="Times New Roman"/>
          <w:b/>
          <w:bCs/>
          <w:i/>
          <w:iCs/>
          <w:sz w:val="24"/>
          <w:szCs w:val="24"/>
        </w:rPr>
        <w:t>ек</w:t>
      </w:r>
      <w:r w:rsidRPr="00BB2D5E">
        <w:rPr>
          <w:rFonts w:cs="Times New Roman"/>
          <w:b/>
          <w:bCs/>
          <w:sz w:val="24"/>
          <w:szCs w:val="24"/>
        </w:rPr>
        <w:t>-</w:t>
      </w:r>
      <w:r w:rsidRPr="00BB2D5E">
        <w:rPr>
          <w:rFonts w:cs="Times New Roman"/>
          <w:sz w:val="24"/>
          <w:szCs w:val="24"/>
        </w:rPr>
        <w:t xml:space="preserve"> —</w:t>
      </w:r>
      <w:r w:rsidR="00D8562B" w:rsidRPr="00BB2D5E">
        <w:rPr>
          <w:rFonts w:cs="Times New Roman"/>
          <w:sz w:val="24"/>
          <w:szCs w:val="24"/>
        </w:rPr>
        <w:t xml:space="preserve"> </w:t>
      </w:r>
      <w:r w:rsidRPr="00BB2D5E">
        <w:rPr>
          <w:rFonts w:cs="Times New Roman"/>
          <w:b/>
          <w:bCs/>
          <w:sz w:val="24"/>
          <w:szCs w:val="24"/>
        </w:rPr>
        <w:t>-</w:t>
      </w:r>
      <w:r w:rsidRPr="00BB2D5E">
        <w:rPr>
          <w:rFonts w:cs="Times New Roman"/>
          <w:b/>
          <w:bCs/>
          <w:i/>
          <w:iCs/>
          <w:sz w:val="24"/>
          <w:szCs w:val="24"/>
        </w:rPr>
        <w:t>ик</w:t>
      </w:r>
      <w:r w:rsidRPr="00BB2D5E">
        <w:rPr>
          <w:rFonts w:cs="Times New Roman"/>
          <w:b/>
          <w:bCs/>
          <w:sz w:val="24"/>
          <w:szCs w:val="24"/>
        </w:rPr>
        <w:t>- (-</w:t>
      </w:r>
      <w:r w:rsidRPr="00BB2D5E">
        <w:rPr>
          <w:rFonts w:cs="Times New Roman"/>
          <w:b/>
          <w:bCs/>
          <w:i/>
          <w:iCs/>
          <w:sz w:val="24"/>
          <w:szCs w:val="24"/>
        </w:rPr>
        <w:t>чик</w:t>
      </w:r>
      <w:r w:rsidRPr="00BB2D5E">
        <w:rPr>
          <w:rFonts w:cs="Times New Roman"/>
          <w:b/>
          <w:bCs/>
          <w:sz w:val="24"/>
          <w:szCs w:val="24"/>
        </w:rPr>
        <w:t>-);</w:t>
      </w:r>
      <w:r w:rsidRPr="00BB2D5E">
        <w:rPr>
          <w:rFonts w:cs="Times New Roman"/>
          <w:sz w:val="24"/>
          <w:szCs w:val="24"/>
        </w:rPr>
        <w:t xml:space="preserve"> корней </w:t>
      </w:r>
      <w:r w:rsidRPr="00BB2D5E">
        <w:rPr>
          <w:rFonts w:cs="Times New Roman"/>
          <w:spacing w:val="-5"/>
          <w:sz w:val="24"/>
          <w:szCs w:val="24"/>
        </w:rPr>
        <w:t xml:space="preserve">с чередованием </w:t>
      </w:r>
      <w:r w:rsidRPr="00BB2D5E">
        <w:rPr>
          <w:rFonts w:cs="Times New Roman"/>
          <w:b/>
          <w:bCs/>
          <w:i/>
          <w:iCs/>
          <w:spacing w:val="-5"/>
          <w:sz w:val="24"/>
          <w:szCs w:val="24"/>
        </w:rPr>
        <w:t>а </w:t>
      </w:r>
      <w:r w:rsidRPr="00BB2D5E">
        <w:rPr>
          <w:rFonts w:cs="Times New Roman"/>
          <w:spacing w:val="-5"/>
          <w:sz w:val="24"/>
          <w:szCs w:val="24"/>
        </w:rPr>
        <w:t>//</w:t>
      </w:r>
      <w:r w:rsidRPr="00BB2D5E">
        <w:rPr>
          <w:rFonts w:cs="Times New Roman"/>
          <w:b/>
          <w:bCs/>
          <w:i/>
          <w:iCs/>
          <w:spacing w:val="-5"/>
          <w:sz w:val="24"/>
          <w:szCs w:val="24"/>
        </w:rPr>
        <w:t> о</w:t>
      </w:r>
      <w:r w:rsidRPr="00BB2D5E">
        <w:rPr>
          <w:rFonts w:cs="Times New Roman"/>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лаг</w:t>
      </w:r>
      <w:r w:rsidRPr="00BB2D5E">
        <w:rPr>
          <w:rFonts w:cs="Times New Roman"/>
          <w:b/>
          <w:bCs/>
          <w:spacing w:val="-5"/>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лож</w:t>
      </w:r>
      <w:r w:rsidRPr="00BB2D5E">
        <w:rPr>
          <w:rFonts w:cs="Times New Roman"/>
          <w:b/>
          <w:bCs/>
          <w:spacing w:val="-5"/>
          <w:sz w:val="24"/>
          <w:szCs w:val="24"/>
        </w:rPr>
        <w:t>-</w:t>
      </w:r>
      <w:r w:rsidRPr="00BB2D5E">
        <w:rPr>
          <w:rFonts w:cs="Times New Roman"/>
          <w:spacing w:val="-5"/>
          <w:sz w:val="24"/>
          <w:szCs w:val="24"/>
        </w:rPr>
        <w:t>;</w:t>
      </w:r>
      <w:r w:rsidR="00D8562B" w:rsidRPr="00BB2D5E">
        <w:rPr>
          <w:rFonts w:cs="Times New Roman"/>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раст</w:t>
      </w:r>
      <w:r w:rsidRPr="00BB2D5E">
        <w:rPr>
          <w:rFonts w:cs="Times New Roman"/>
          <w:b/>
          <w:bCs/>
          <w:spacing w:val="-5"/>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ращ</w:t>
      </w:r>
      <w:r w:rsidRPr="00BB2D5E">
        <w:rPr>
          <w:rFonts w:cs="Times New Roman"/>
          <w:b/>
          <w:bCs/>
          <w:spacing w:val="-5"/>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рос</w:t>
      </w:r>
      <w:r w:rsidRPr="00BB2D5E">
        <w:rPr>
          <w:rFonts w:cs="Times New Roman"/>
          <w:b/>
          <w:bCs/>
          <w:spacing w:val="-5"/>
          <w:sz w:val="24"/>
          <w:szCs w:val="24"/>
        </w:rPr>
        <w:t>-</w:t>
      </w:r>
      <w:r w:rsidRPr="00BB2D5E">
        <w:rPr>
          <w:rFonts w:cs="Times New Roman"/>
          <w:spacing w:val="-5"/>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гар</w:t>
      </w:r>
      <w:r w:rsidRPr="00BB2D5E">
        <w:rPr>
          <w:rFonts w:cs="Times New Roman"/>
          <w:b/>
          <w:bCs/>
          <w:spacing w:val="-2"/>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гор</w:t>
      </w:r>
      <w:r w:rsidRPr="00BB2D5E">
        <w:rPr>
          <w:rFonts w:cs="Times New Roman"/>
          <w:b/>
          <w:bCs/>
          <w:spacing w:val="-2"/>
          <w:sz w:val="24"/>
          <w:szCs w:val="24"/>
        </w:rPr>
        <w:t>-</w:t>
      </w:r>
      <w:r w:rsidRPr="00BB2D5E">
        <w:rPr>
          <w:rFonts w:cs="Times New Roman"/>
          <w:spacing w:val="-2"/>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зар</w:t>
      </w:r>
      <w:r w:rsidRPr="00BB2D5E">
        <w:rPr>
          <w:rFonts w:cs="Times New Roman"/>
          <w:b/>
          <w:bCs/>
          <w:spacing w:val="-2"/>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зор</w:t>
      </w:r>
      <w:r w:rsidRPr="00BB2D5E">
        <w:rPr>
          <w:rFonts w:cs="Times New Roman"/>
          <w:b/>
          <w:bCs/>
          <w:spacing w:val="-2"/>
          <w:sz w:val="24"/>
          <w:szCs w:val="24"/>
        </w:rPr>
        <w:t>-</w:t>
      </w:r>
      <w:r w:rsidRPr="00BB2D5E">
        <w:rPr>
          <w:rFonts w:cs="Times New Roman"/>
          <w:spacing w:val="-2"/>
          <w:sz w:val="24"/>
          <w:szCs w:val="24"/>
        </w:rPr>
        <w:t xml:space="preserve">; </w:t>
      </w:r>
      <w:r w:rsidRPr="00BB2D5E">
        <w:rPr>
          <w:rFonts w:cs="Times New Roman"/>
          <w:b/>
          <w:bCs/>
          <w:i/>
          <w:iCs/>
          <w:spacing w:val="-2"/>
          <w:sz w:val="24"/>
          <w:szCs w:val="24"/>
        </w:rPr>
        <w:t>-клан-</w:t>
      </w:r>
      <w:r w:rsidR="00D8562B" w:rsidRPr="00BB2D5E">
        <w:rPr>
          <w:rFonts w:cs="Times New Roman"/>
          <w:b/>
          <w:bCs/>
          <w:i/>
          <w:iCs/>
          <w:spacing w:val="-5"/>
          <w:sz w:val="24"/>
          <w:szCs w:val="24"/>
        </w:rPr>
        <w:t> </w:t>
      </w:r>
      <w:r w:rsidRPr="00BB2D5E">
        <w:rPr>
          <w:rFonts w:cs="Times New Roman"/>
          <w:spacing w:val="-5"/>
          <w:sz w:val="24"/>
          <w:szCs w:val="24"/>
        </w:rPr>
        <w:t>—</w:t>
      </w:r>
      <w:r w:rsidR="00D8562B" w:rsidRPr="00BB2D5E">
        <w:rPr>
          <w:rFonts w:cs="Times New Roman"/>
          <w:spacing w:val="-5"/>
          <w:sz w:val="24"/>
          <w:szCs w:val="24"/>
        </w:rPr>
        <w:t xml:space="preserve"> </w:t>
      </w:r>
      <w:r w:rsidRPr="00BB2D5E">
        <w:rPr>
          <w:rFonts w:cs="Times New Roman"/>
          <w:b/>
          <w:bCs/>
          <w:i/>
          <w:iCs/>
          <w:spacing w:val="-2"/>
          <w:sz w:val="24"/>
          <w:szCs w:val="24"/>
        </w:rPr>
        <w:t>-клон-</w:t>
      </w:r>
      <w:r w:rsidRPr="00BB2D5E">
        <w:rPr>
          <w:rFonts w:cs="Times New Roman"/>
          <w:spacing w:val="-2"/>
          <w:sz w:val="24"/>
          <w:szCs w:val="24"/>
        </w:rPr>
        <w:t xml:space="preserve">, </w:t>
      </w:r>
      <w:r w:rsidRPr="00BB2D5E">
        <w:rPr>
          <w:rFonts w:cs="Times New Roman"/>
          <w:b/>
          <w:bCs/>
          <w:i/>
          <w:iCs/>
          <w:spacing w:val="-2"/>
          <w:sz w:val="24"/>
          <w:szCs w:val="24"/>
        </w:rPr>
        <w:t>-скак-</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i/>
          <w:iCs/>
          <w:spacing w:val="-2"/>
          <w:sz w:val="24"/>
          <w:szCs w:val="24"/>
        </w:rPr>
        <w:t>-скоч-</w:t>
      </w:r>
      <w:r w:rsidRPr="00BB2D5E">
        <w:rPr>
          <w:rFonts w:cs="Times New Roman"/>
          <w:spacing w:val="-2"/>
          <w:sz w:val="24"/>
          <w:szCs w:val="24"/>
        </w:rPr>
        <w:t xml:space="preserve">; употребления/неупотребления </w:t>
      </w:r>
      <w:r w:rsidRPr="00BB2D5E">
        <w:rPr>
          <w:rFonts w:cs="Times New Roman"/>
          <w:b/>
          <w:bCs/>
          <w:i/>
          <w:iCs/>
          <w:spacing w:val="-2"/>
          <w:sz w:val="24"/>
          <w:szCs w:val="24"/>
        </w:rPr>
        <w:t xml:space="preserve">ь </w:t>
      </w:r>
      <w:r w:rsidRPr="00BB2D5E">
        <w:rPr>
          <w:rFonts w:cs="Times New Roman"/>
          <w:sz w:val="24"/>
          <w:szCs w:val="24"/>
        </w:rPr>
        <w:t>на конце имён существительных после ш</w:t>
      </w:r>
      <w:r w:rsidRPr="00BB2D5E">
        <w:rPr>
          <w:rFonts w:cs="Times New Roman"/>
          <w:sz w:val="24"/>
          <w:szCs w:val="24"/>
        </w:rPr>
        <w:t>и</w:t>
      </w:r>
      <w:r w:rsidRPr="00BB2D5E">
        <w:rPr>
          <w:rFonts w:cs="Times New Roman"/>
          <w:sz w:val="24"/>
          <w:szCs w:val="24"/>
        </w:rPr>
        <w:t xml:space="preserve">пящих; слитное и раздельное написание </w:t>
      </w:r>
      <w:r w:rsidRPr="00BB2D5E">
        <w:rPr>
          <w:rFonts w:cs="Times New Roman"/>
          <w:b/>
          <w:bCs/>
          <w:i/>
          <w:iCs/>
          <w:sz w:val="24"/>
          <w:szCs w:val="24"/>
        </w:rPr>
        <w:t>не</w:t>
      </w:r>
      <w:r w:rsidRPr="00BB2D5E">
        <w:rPr>
          <w:rFonts w:cs="Times New Roman"/>
          <w:sz w:val="24"/>
          <w:szCs w:val="24"/>
        </w:rPr>
        <w:t xml:space="preserve"> с именами существительными; правописание со</w:t>
      </w:r>
      <w:r w:rsidRPr="00BB2D5E">
        <w:rPr>
          <w:rFonts w:cs="Times New Roman"/>
          <w:sz w:val="24"/>
          <w:szCs w:val="24"/>
        </w:rPr>
        <w:t>б</w:t>
      </w:r>
      <w:r w:rsidRPr="00BB2D5E">
        <w:rPr>
          <w:rFonts w:cs="Times New Roman"/>
          <w:sz w:val="24"/>
          <w:szCs w:val="24"/>
        </w:rPr>
        <w:t>ственных имён существительных.</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Имя прилагательное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частичный морфологический анализ имён прилагательных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словоизменения, произношения имён</w:t>
      </w:r>
      <w:r w:rsidR="00EF4DAB" w:rsidRPr="00BB2D5E">
        <w:rPr>
          <w:rFonts w:cs="Times New Roman"/>
          <w:sz w:val="24"/>
          <w:szCs w:val="24"/>
        </w:rPr>
        <w:t xml:space="preserve"> </w:t>
      </w:r>
      <w:r w:rsidRPr="00BB2D5E">
        <w:rPr>
          <w:rFonts w:cs="Times New Roman"/>
          <w:sz w:val="24"/>
          <w:szCs w:val="24"/>
        </w:rPr>
        <w:t>прилагательных, постановки в них уд</w:t>
      </w:r>
      <w:r w:rsidRPr="00BB2D5E">
        <w:rPr>
          <w:rFonts w:cs="Times New Roman"/>
          <w:sz w:val="24"/>
          <w:szCs w:val="24"/>
        </w:rPr>
        <w:t>а</w:t>
      </w:r>
      <w:r w:rsidRPr="00BB2D5E">
        <w:rPr>
          <w:rFonts w:cs="Times New Roman"/>
          <w:sz w:val="24"/>
          <w:szCs w:val="24"/>
        </w:rPr>
        <w:t>рения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имён прилагательных: безударных окончаний;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xml:space="preserve"> после ш</w:t>
      </w:r>
      <w:r w:rsidRPr="00BB2D5E">
        <w:rPr>
          <w:rFonts w:cs="Times New Roman"/>
          <w:sz w:val="24"/>
          <w:szCs w:val="24"/>
        </w:rPr>
        <w:t>и</w:t>
      </w:r>
      <w:r w:rsidRPr="00BB2D5E">
        <w:rPr>
          <w:rFonts w:cs="Times New Roman"/>
          <w:sz w:val="24"/>
          <w:szCs w:val="24"/>
        </w:rPr>
        <w:t xml:space="preserve">пящих и </w:t>
      </w:r>
      <w:r w:rsidRPr="00BB2D5E">
        <w:rPr>
          <w:rFonts w:cs="Times New Roman"/>
          <w:b/>
          <w:bCs/>
          <w:i/>
          <w:iCs/>
          <w:sz w:val="24"/>
          <w:szCs w:val="24"/>
        </w:rPr>
        <w:t>ц</w:t>
      </w:r>
      <w:r w:rsidRPr="00BB2D5E">
        <w:rPr>
          <w:rFonts w:cs="Times New Roman"/>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BB2D5E">
        <w:rPr>
          <w:rFonts w:cs="Times New Roman"/>
          <w:b/>
          <w:bCs/>
          <w:i/>
          <w:iCs/>
          <w:sz w:val="24"/>
          <w:szCs w:val="24"/>
        </w:rPr>
        <w:t>не</w:t>
      </w:r>
      <w:r w:rsidRPr="00BB2D5E">
        <w:rPr>
          <w:rFonts w:cs="Times New Roman"/>
          <w:sz w:val="24"/>
          <w:szCs w:val="24"/>
        </w:rPr>
        <w:t xml:space="preserve"> с именами прилагательными.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Глагол</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глаголы совершенного и несовершенного вида, возвратные и невозвратные.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Определять спряжение глагола, уметь спрягать глаголы.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Проводить частичный морфологический анализ глаголов (в рамках изученного).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словоизменения глаголов, постановки ударения в глагольных формах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глаголов: корней с чередованием </w:t>
      </w:r>
      <w:r w:rsidRPr="00BB2D5E">
        <w:rPr>
          <w:rFonts w:cs="Times New Roman"/>
          <w:b/>
          <w:bCs/>
          <w:i/>
          <w:iCs/>
          <w:sz w:val="24"/>
          <w:szCs w:val="24"/>
        </w:rPr>
        <w:t>е</w:t>
      </w:r>
      <w:r w:rsidRPr="00BB2D5E">
        <w:rPr>
          <w:rFonts w:cs="Times New Roman"/>
          <w:b/>
          <w:bCs/>
          <w:sz w:val="24"/>
          <w:szCs w:val="24"/>
        </w:rPr>
        <w:t xml:space="preserve"> </w:t>
      </w:r>
      <w:r w:rsidRPr="00BB2D5E">
        <w:rPr>
          <w:rFonts w:cs="Times New Roman"/>
          <w:sz w:val="24"/>
          <w:szCs w:val="24"/>
        </w:rPr>
        <w:t xml:space="preserve">// </w:t>
      </w:r>
      <w:r w:rsidRPr="00BB2D5E">
        <w:rPr>
          <w:rFonts w:cs="Times New Roman"/>
          <w:b/>
          <w:bCs/>
          <w:i/>
          <w:iCs/>
          <w:sz w:val="24"/>
          <w:szCs w:val="24"/>
        </w:rPr>
        <w:t>и</w:t>
      </w:r>
      <w:r w:rsidRPr="00BB2D5E">
        <w:rPr>
          <w:rFonts w:cs="Times New Roman"/>
          <w:sz w:val="24"/>
          <w:szCs w:val="24"/>
        </w:rPr>
        <w:t xml:space="preserve">; использования </w:t>
      </w:r>
      <w:r w:rsidRPr="00BB2D5E">
        <w:rPr>
          <w:rFonts w:cs="Times New Roman"/>
          <w:b/>
          <w:bCs/>
          <w:i/>
          <w:iCs/>
          <w:sz w:val="24"/>
          <w:szCs w:val="24"/>
        </w:rPr>
        <w:t xml:space="preserve">ь </w:t>
      </w:r>
      <w:r w:rsidRPr="00BB2D5E">
        <w:rPr>
          <w:rFonts w:cs="Times New Roman"/>
          <w:sz w:val="24"/>
          <w:szCs w:val="24"/>
        </w:rPr>
        <w:t xml:space="preserve">после шипящих как показателя грамматической формы в инфинитиве, в форме 2-го лица единственного числа; </w:t>
      </w:r>
      <w:r w:rsidRPr="00BB2D5E">
        <w:rPr>
          <w:rFonts w:cs="Times New Roman"/>
          <w:b/>
          <w:bCs/>
          <w:i/>
          <w:iCs/>
          <w:sz w:val="24"/>
          <w:szCs w:val="24"/>
        </w:rPr>
        <w:t>-тся</w:t>
      </w:r>
      <w:r w:rsidRPr="00BB2D5E">
        <w:rPr>
          <w:rFonts w:cs="Times New Roman"/>
          <w:sz w:val="24"/>
          <w:szCs w:val="24"/>
        </w:rPr>
        <w:t xml:space="preserve"> и </w:t>
      </w:r>
      <w:r w:rsidRPr="00BB2D5E">
        <w:rPr>
          <w:rFonts w:cs="Times New Roman"/>
          <w:b/>
          <w:bCs/>
          <w:i/>
          <w:iCs/>
          <w:sz w:val="24"/>
          <w:szCs w:val="24"/>
        </w:rPr>
        <w:t>-ться</w:t>
      </w:r>
      <w:r w:rsidRPr="00BB2D5E">
        <w:rPr>
          <w:rFonts w:cs="Times New Roman"/>
          <w:sz w:val="24"/>
          <w:szCs w:val="24"/>
        </w:rPr>
        <w:t xml:space="preserve"> в глаголах; суффиксов </w:t>
      </w:r>
      <w:r w:rsidRPr="00BB2D5E">
        <w:rPr>
          <w:rFonts w:cs="Times New Roman"/>
          <w:b/>
          <w:bCs/>
          <w:i/>
          <w:iCs/>
          <w:sz w:val="24"/>
          <w:szCs w:val="24"/>
        </w:rPr>
        <w:t>-ова</w:t>
      </w:r>
      <w:r w:rsidRPr="00BB2D5E">
        <w:rPr>
          <w:rFonts w:cs="Times New Roman"/>
          <w:sz w:val="24"/>
          <w:szCs w:val="24"/>
        </w:rPr>
        <w:t>-</w:t>
      </w:r>
      <w:r w:rsidRPr="00BB2D5E">
        <w:rPr>
          <w:rFonts w:cs="Times New Roman"/>
          <w:b/>
          <w:bCs/>
          <w:sz w:val="24"/>
          <w:szCs w:val="24"/>
        </w:rPr>
        <w:t xml:space="preserve"> </w:t>
      </w:r>
      <w:r w:rsidRPr="00BB2D5E">
        <w:rPr>
          <w:rFonts w:cs="Times New Roman"/>
          <w:sz w:val="24"/>
          <w:szCs w:val="24"/>
        </w:rPr>
        <w:t>— -</w:t>
      </w:r>
      <w:r w:rsidRPr="00BB2D5E">
        <w:rPr>
          <w:rFonts w:cs="Times New Roman"/>
          <w:b/>
          <w:bCs/>
          <w:i/>
          <w:iCs/>
          <w:sz w:val="24"/>
          <w:szCs w:val="24"/>
        </w:rPr>
        <w:t>ева</w:t>
      </w:r>
      <w:r w:rsidRPr="00BB2D5E">
        <w:rPr>
          <w:rFonts w:cs="Times New Roman"/>
          <w:sz w:val="24"/>
          <w:szCs w:val="24"/>
        </w:rPr>
        <w:t xml:space="preserve">-, </w:t>
      </w:r>
      <w:r w:rsidRPr="00BB2D5E">
        <w:rPr>
          <w:rFonts w:cs="Times New Roman"/>
          <w:b/>
          <w:bCs/>
          <w:i/>
          <w:iCs/>
          <w:sz w:val="24"/>
          <w:szCs w:val="24"/>
        </w:rPr>
        <w:t>-ыва-</w:t>
      </w:r>
      <w:r w:rsidRPr="00BB2D5E">
        <w:rPr>
          <w:rFonts w:cs="Times New Roman"/>
          <w:b/>
          <w:bCs/>
          <w:sz w:val="24"/>
          <w:szCs w:val="24"/>
        </w:rPr>
        <w:t xml:space="preserve"> </w:t>
      </w:r>
      <w:r w:rsidRPr="00BB2D5E">
        <w:rPr>
          <w:rFonts w:cs="Times New Roman"/>
          <w:sz w:val="24"/>
          <w:szCs w:val="24"/>
        </w:rPr>
        <w:t xml:space="preserve">— </w:t>
      </w:r>
      <w:r w:rsidRPr="00BB2D5E">
        <w:rPr>
          <w:rFonts w:cs="Times New Roman"/>
          <w:b/>
          <w:bCs/>
          <w:i/>
          <w:iCs/>
          <w:sz w:val="24"/>
          <w:szCs w:val="24"/>
        </w:rPr>
        <w:t>-ива-</w:t>
      </w:r>
      <w:r w:rsidRPr="00BB2D5E">
        <w:rPr>
          <w:rFonts w:cs="Times New Roman"/>
          <w:sz w:val="24"/>
          <w:szCs w:val="24"/>
        </w:rPr>
        <w:t xml:space="preserve">; личных окончаний глагола, гласной перед суффиксом </w:t>
      </w:r>
      <w:r w:rsidRPr="00BB2D5E">
        <w:rPr>
          <w:rFonts w:cs="Times New Roman"/>
          <w:b/>
          <w:bCs/>
          <w:i/>
          <w:iCs/>
          <w:sz w:val="24"/>
          <w:szCs w:val="24"/>
        </w:rPr>
        <w:t>-л-</w:t>
      </w:r>
      <w:r w:rsidRPr="00BB2D5E">
        <w:rPr>
          <w:rFonts w:cs="Times New Roman"/>
          <w:sz w:val="24"/>
          <w:szCs w:val="24"/>
        </w:rPr>
        <w:t xml:space="preserve"> в формах прошедшего времени глагола; слитного и раздельного написания </w:t>
      </w:r>
      <w:r w:rsidRPr="00BB2D5E">
        <w:rPr>
          <w:rFonts w:cs="Times New Roman"/>
          <w:b/>
          <w:bCs/>
          <w:i/>
          <w:iCs/>
          <w:sz w:val="24"/>
          <w:szCs w:val="24"/>
        </w:rPr>
        <w:t>не</w:t>
      </w:r>
      <w:r w:rsidRPr="00BB2D5E">
        <w:rPr>
          <w:rFonts w:cs="Times New Roman"/>
          <w:sz w:val="24"/>
          <w:szCs w:val="24"/>
        </w:rPr>
        <w:t xml:space="preserve"> с глаголами.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Синтаксис. Культура речи. Пунктуация</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Распознавать единицы синтаксиса (словосочетание и предложение); проводить синтаксический анализ словосочетаний</w:t>
      </w:r>
      <w:r w:rsidR="00EF4DAB" w:rsidRPr="00BB2D5E">
        <w:rPr>
          <w:rFonts w:cs="Times New Roman"/>
          <w:spacing w:val="-2"/>
          <w:sz w:val="24"/>
          <w:szCs w:val="24"/>
        </w:rPr>
        <w:t xml:space="preserve"> </w:t>
      </w:r>
      <w:r w:rsidRPr="00BB2D5E">
        <w:rPr>
          <w:rFonts w:cs="Times New Roman"/>
          <w:spacing w:val="-2"/>
          <w:sz w:val="24"/>
          <w:szCs w:val="24"/>
        </w:rPr>
        <w:t>и простых предложений; проводить пунктуационный анализ простых осло</w:t>
      </w:r>
      <w:r w:rsidRPr="00BB2D5E">
        <w:rPr>
          <w:rFonts w:cs="Times New Roman"/>
          <w:spacing w:val="-2"/>
          <w:sz w:val="24"/>
          <w:szCs w:val="24"/>
        </w:rPr>
        <w:t>ж</w:t>
      </w:r>
      <w:r w:rsidRPr="00BB2D5E">
        <w:rPr>
          <w:rFonts w:cs="Times New Roman"/>
          <w:spacing w:val="-2"/>
          <w:sz w:val="24"/>
          <w:szCs w:val="24"/>
        </w:rPr>
        <w:t>нённых и сложных предложений (в рамках изученного); применять знания по синтаксису и пункту</w:t>
      </w:r>
      <w:r w:rsidRPr="00BB2D5E">
        <w:rPr>
          <w:rFonts w:cs="Times New Roman"/>
          <w:spacing w:val="-2"/>
          <w:sz w:val="24"/>
          <w:szCs w:val="24"/>
        </w:rPr>
        <w:t>а</w:t>
      </w:r>
      <w:r w:rsidRPr="00BB2D5E">
        <w:rPr>
          <w:rFonts w:cs="Times New Roman"/>
          <w:spacing w:val="-2"/>
          <w:sz w:val="24"/>
          <w:szCs w:val="24"/>
        </w:rPr>
        <w:t>ции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словосочетания по морфологическим свойствам главного слова (именные, гл</w:t>
      </w:r>
      <w:r w:rsidRPr="00BB2D5E">
        <w:rPr>
          <w:rFonts w:cs="Times New Roman"/>
          <w:sz w:val="24"/>
          <w:szCs w:val="24"/>
        </w:rPr>
        <w:t>а</w:t>
      </w:r>
      <w:r w:rsidRPr="00BB2D5E">
        <w:rPr>
          <w:rFonts w:cs="Times New Roman"/>
          <w:sz w:val="24"/>
          <w:szCs w:val="24"/>
        </w:rPr>
        <w:t>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w:t>
      </w:r>
      <w:r w:rsidRPr="00BB2D5E">
        <w:rPr>
          <w:rFonts w:cs="Times New Roman"/>
          <w:sz w:val="24"/>
          <w:szCs w:val="24"/>
        </w:rPr>
        <w:t>б</w:t>
      </w:r>
      <w:r w:rsidRPr="00BB2D5E">
        <w:rPr>
          <w:rFonts w:cs="Times New Roman"/>
          <w:sz w:val="24"/>
          <w:szCs w:val="24"/>
        </w:rPr>
        <w:t>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w:t>
      </w:r>
      <w:r w:rsidRPr="00BB2D5E">
        <w:rPr>
          <w:rFonts w:cs="Times New Roman"/>
          <w:sz w:val="24"/>
          <w:szCs w:val="24"/>
        </w:rPr>
        <w:t>ь</w:t>
      </w:r>
      <w:r w:rsidRPr="00BB2D5E">
        <w:rPr>
          <w:rFonts w:cs="Times New Roman"/>
          <w:sz w:val="24"/>
          <w:szCs w:val="24"/>
        </w:rPr>
        <w:t>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w:t>
      </w:r>
      <w:r w:rsidRPr="00BB2D5E">
        <w:rPr>
          <w:rFonts w:cs="Times New Roman"/>
          <w:sz w:val="24"/>
          <w:szCs w:val="24"/>
        </w:rPr>
        <w:t>о</w:t>
      </w:r>
      <w:r w:rsidRPr="00BB2D5E">
        <w:rPr>
          <w:rFonts w:cs="Times New Roman"/>
          <w:sz w:val="24"/>
          <w:szCs w:val="24"/>
        </w:rPr>
        <w:t>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2970D7"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на письме пунктуационные нормы при постановке тире между подлежащим и сказ</w:t>
      </w:r>
      <w:r w:rsidRPr="00BB2D5E">
        <w:rPr>
          <w:rFonts w:cs="Times New Roman"/>
          <w:sz w:val="24"/>
          <w:szCs w:val="24"/>
        </w:rPr>
        <w:t>у</w:t>
      </w:r>
      <w:r w:rsidRPr="00BB2D5E">
        <w:rPr>
          <w:rFonts w:cs="Times New Roman"/>
          <w:sz w:val="24"/>
          <w:szCs w:val="24"/>
        </w:rPr>
        <w:t xml:space="preserve">емым, выборе знаков препинания в предложениях с однородными членами, связанными бессоюзной связью, одиночным союзом </w:t>
      </w:r>
      <w:r w:rsidRPr="00BB2D5E">
        <w:rPr>
          <w:rFonts w:cs="Times New Roman"/>
          <w:b/>
          <w:bCs/>
          <w:i/>
          <w:iCs/>
          <w:sz w:val="24"/>
          <w:szCs w:val="24"/>
        </w:rPr>
        <w:t>и</w:t>
      </w:r>
      <w:r w:rsidRPr="00BB2D5E">
        <w:rPr>
          <w:rFonts w:cs="Times New Roman"/>
          <w:sz w:val="24"/>
          <w:szCs w:val="24"/>
        </w:rPr>
        <w:t xml:space="preserve">, союзами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но</w:t>
      </w:r>
      <w:r w:rsidRPr="00BB2D5E">
        <w:rPr>
          <w:rFonts w:cs="Times New Roman"/>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оформлять на письме диалог.</w:t>
      </w:r>
    </w:p>
    <w:p w:rsidR="002970D7" w:rsidRPr="00BB2D5E" w:rsidRDefault="002970D7" w:rsidP="00BB2D5E">
      <w:pPr>
        <w:pStyle w:val="body"/>
        <w:spacing w:line="240" w:lineRule="auto"/>
        <w:rPr>
          <w:rFonts w:cs="Times New Roman"/>
          <w:sz w:val="24"/>
          <w:szCs w:val="24"/>
        </w:rPr>
      </w:pP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6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w:t>
      </w:r>
      <w:r w:rsidRPr="00BB2D5E">
        <w:rPr>
          <w:rFonts w:cs="Times New Roman"/>
          <w:sz w:val="24"/>
          <w:szCs w:val="24"/>
        </w:rPr>
        <w:t>у</w:t>
      </w:r>
      <w:r w:rsidRPr="00BB2D5E">
        <w:rPr>
          <w:rFonts w:cs="Times New Roman"/>
          <w:sz w:val="24"/>
          <w:szCs w:val="24"/>
        </w:rPr>
        <w:t>дарственного языка Российской Федерации и как языка межнационального общения (в рамках из</w:t>
      </w:r>
      <w:r w:rsidRPr="00BB2D5E">
        <w:rPr>
          <w:rFonts w:cs="Times New Roman"/>
          <w:sz w:val="24"/>
          <w:szCs w:val="24"/>
        </w:rPr>
        <w:t>у</w:t>
      </w:r>
      <w:r w:rsidRPr="00BB2D5E">
        <w:rPr>
          <w:rFonts w:cs="Times New Roman"/>
          <w:sz w:val="24"/>
          <w:szCs w:val="24"/>
        </w:rPr>
        <w:t>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Иметь представление о русском литературном языке.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(побуждение к действию, обмен мнениями) объёмом не менее 4 реплик.</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Владеть различными видами аудирования: выборочным, ознакомительным, детальным — нау</w:t>
      </w:r>
      <w:r w:rsidRPr="00BB2D5E">
        <w:rPr>
          <w:rFonts w:cs="Times New Roman"/>
          <w:spacing w:val="-2"/>
          <w:sz w:val="24"/>
          <w:szCs w:val="24"/>
        </w:rPr>
        <w:t>ч</w:t>
      </w:r>
      <w:r w:rsidRPr="00BB2D5E">
        <w:rPr>
          <w:rFonts w:cs="Times New Roman"/>
          <w:spacing w:val="-2"/>
          <w:sz w:val="24"/>
          <w:szCs w:val="24"/>
        </w:rPr>
        <w:t>но-учебных и художественных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чтения: просмотровым, ознакомительным, изучающим, поисковым.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прочитанный или прослушанный текст объёмом не менее 110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w:t>
      </w:r>
      <w:r w:rsidRPr="00BB2D5E">
        <w:rPr>
          <w:rFonts w:cs="Times New Roman"/>
          <w:sz w:val="24"/>
          <w:szCs w:val="24"/>
        </w:rPr>
        <w:t>ч</w:t>
      </w:r>
      <w:r w:rsidRPr="00BB2D5E">
        <w:rPr>
          <w:rFonts w:cs="Times New Roman"/>
          <w:sz w:val="24"/>
          <w:szCs w:val="24"/>
        </w:rPr>
        <w:lastRenderedPageBreak/>
        <w:t>но-учебных и художественных текстов различных функционально-смысловых типов речи (для п</w:t>
      </w:r>
      <w:r w:rsidRPr="00BB2D5E">
        <w:rPr>
          <w:rFonts w:cs="Times New Roman"/>
          <w:sz w:val="24"/>
          <w:szCs w:val="24"/>
        </w:rPr>
        <w:t>о</w:t>
      </w:r>
      <w:r w:rsidRPr="00BB2D5E">
        <w:rPr>
          <w:rFonts w:cs="Times New Roman"/>
          <w:sz w:val="24"/>
          <w:szCs w:val="24"/>
        </w:rPr>
        <w:t>дробного изложения объём исходного текста должен составлять не менее 160 слов; для сжатого изложения — не менее 165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w:t>
      </w:r>
      <w:r w:rsidRPr="00BB2D5E">
        <w:rPr>
          <w:rFonts w:cs="Times New Roman"/>
          <w:sz w:val="24"/>
          <w:szCs w:val="24"/>
        </w:rPr>
        <w:t>ч</w:t>
      </w:r>
      <w:r w:rsidRPr="00BB2D5E">
        <w:rPr>
          <w:rFonts w:cs="Times New Roman"/>
          <w:sz w:val="24"/>
          <w:szCs w:val="24"/>
        </w:rPr>
        <w:t>ного, уместного и выразительного словоупотребления; использовать толковые словари.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w:t>
      </w:r>
      <w:r w:rsidRPr="00BB2D5E">
        <w:rPr>
          <w:rFonts w:cs="Times New Roman"/>
          <w:sz w:val="24"/>
          <w:szCs w:val="24"/>
        </w:rPr>
        <w:t>у</w:t>
      </w:r>
      <w:r w:rsidRPr="00BB2D5E">
        <w:rPr>
          <w:rFonts w:cs="Times New Roman"/>
          <w:sz w:val="24"/>
          <w:szCs w:val="24"/>
        </w:rPr>
        <w:t>чения орфограммы, пунктограммы и слова с непроверяемыми написаниями); соблюдать в устной речи и на письме правила речевого этикета.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w:t>
      </w:r>
      <w:r w:rsidRPr="00BB2D5E">
        <w:rPr>
          <w:rFonts w:cs="Times New Roman"/>
          <w:sz w:val="24"/>
          <w:szCs w:val="24"/>
        </w:rPr>
        <w:t>т</w:t>
      </w:r>
      <w:r w:rsidRPr="00BB2D5E">
        <w:rPr>
          <w:rFonts w:cs="Times New Roman"/>
          <w:sz w:val="24"/>
          <w:szCs w:val="24"/>
        </w:rPr>
        <w:t>ности, действий).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средства связи предложений в тексте, в том числе притяжательные и указательные м</w:t>
      </w:r>
      <w:r w:rsidRPr="00BB2D5E">
        <w:rPr>
          <w:rFonts w:cs="Times New Roman"/>
          <w:sz w:val="24"/>
          <w:szCs w:val="24"/>
        </w:rPr>
        <w:t>е</w:t>
      </w:r>
      <w:r w:rsidRPr="00BB2D5E">
        <w:rPr>
          <w:rFonts w:cs="Times New Roman"/>
          <w:sz w:val="24"/>
          <w:szCs w:val="24"/>
        </w:rPr>
        <w:t>стоимения, видо-временную соотнесённость глагольных форм.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Создавать тексты различных функционально-смысловых</w:t>
      </w:r>
      <w:r w:rsidR="00EF4DAB" w:rsidRPr="00BB2D5E">
        <w:rPr>
          <w:rFonts w:cs="Times New Roman"/>
          <w:spacing w:val="-2"/>
          <w:sz w:val="24"/>
          <w:szCs w:val="24"/>
        </w:rPr>
        <w:t xml:space="preserve"> </w:t>
      </w:r>
      <w:r w:rsidRPr="00BB2D5E">
        <w:rPr>
          <w:rFonts w:cs="Times New Roman"/>
          <w:spacing w:val="-2"/>
          <w:sz w:val="24"/>
          <w:szCs w:val="24"/>
        </w:rPr>
        <w:t>типов речи (повествование, описание внешности человека,</w:t>
      </w:r>
      <w:r w:rsidR="00EF4DAB" w:rsidRPr="00BB2D5E">
        <w:rPr>
          <w:rFonts w:cs="Times New Roman"/>
          <w:spacing w:val="-2"/>
          <w:sz w:val="24"/>
          <w:szCs w:val="24"/>
        </w:rPr>
        <w:t xml:space="preserve"> </w:t>
      </w:r>
      <w:r w:rsidRPr="00BB2D5E">
        <w:rPr>
          <w:rFonts w:cs="Times New Roman"/>
          <w:spacing w:val="-2"/>
          <w:sz w:val="24"/>
          <w:szCs w:val="24"/>
        </w:rPr>
        <w:t>помещения, природы, местности, действий) с опорой на жизненный и чит</w:t>
      </w:r>
      <w:r w:rsidRPr="00BB2D5E">
        <w:rPr>
          <w:rFonts w:cs="Times New Roman"/>
          <w:spacing w:val="-2"/>
          <w:sz w:val="24"/>
          <w:szCs w:val="24"/>
        </w:rPr>
        <w:t>а</w:t>
      </w:r>
      <w:r w:rsidRPr="00BB2D5E">
        <w:rPr>
          <w:rFonts w:cs="Times New Roman"/>
          <w:spacing w:val="-2"/>
          <w:sz w:val="24"/>
          <w:szCs w:val="24"/>
        </w:rPr>
        <w:t>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w:t>
      </w:r>
      <w:r w:rsidRPr="00BB2D5E">
        <w:rPr>
          <w:rFonts w:cs="Times New Roman"/>
          <w:spacing w:val="-2"/>
          <w:sz w:val="24"/>
          <w:szCs w:val="24"/>
        </w:rPr>
        <w:t>д</w:t>
      </w:r>
      <w:r w:rsidRPr="00BB2D5E">
        <w:rPr>
          <w:rFonts w:cs="Times New Roman"/>
          <w:spacing w:val="-2"/>
          <w:sz w:val="24"/>
          <w:szCs w:val="24"/>
        </w:rPr>
        <w:t>ности и жанра сочинения, характера темы).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w:t>
      </w:r>
      <w:r w:rsidRPr="00BB2D5E">
        <w:rPr>
          <w:rFonts w:cs="Times New Roman"/>
          <w:sz w:val="24"/>
          <w:szCs w:val="24"/>
        </w:rPr>
        <w:t>к</w:t>
      </w:r>
      <w:r w:rsidRPr="00BB2D5E">
        <w:rPr>
          <w:rFonts w:cs="Times New Roman"/>
          <w:sz w:val="24"/>
          <w:szCs w:val="24"/>
        </w:rPr>
        <w:t>ста в устной и письменной форме; выделять главную и второстепенную информацию в просл</w:t>
      </w:r>
      <w:r w:rsidRPr="00BB2D5E">
        <w:rPr>
          <w:rFonts w:cs="Times New Roman"/>
          <w:sz w:val="24"/>
          <w:szCs w:val="24"/>
        </w:rPr>
        <w:t>у</w:t>
      </w:r>
      <w:r w:rsidRPr="00BB2D5E">
        <w:rPr>
          <w:rFonts w:cs="Times New Roman"/>
          <w:sz w:val="24"/>
          <w:szCs w:val="24"/>
        </w:rPr>
        <w:t>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 xml:space="preserve">Представлять сообщение на заданную тему в виде презентации.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Представлять содержание прослушанного или прочитанного научно-учебного текста в виде та</w:t>
      </w:r>
      <w:r w:rsidRPr="00BB2D5E">
        <w:rPr>
          <w:rFonts w:cs="Times New Roman"/>
          <w:sz w:val="24"/>
          <w:szCs w:val="24"/>
        </w:rPr>
        <w:t>б</w:t>
      </w:r>
      <w:r w:rsidRPr="00BB2D5E">
        <w:rPr>
          <w:rFonts w:cs="Times New Roman"/>
          <w:sz w:val="24"/>
          <w:szCs w:val="24"/>
        </w:rPr>
        <w:t>лицы, схемы; представлять содержание таблицы, схемы в виде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собственные тексты с опорой на знание норм современного русского литерату</w:t>
      </w:r>
      <w:r w:rsidRPr="00BB2D5E">
        <w:rPr>
          <w:rFonts w:cs="Times New Roman"/>
          <w:sz w:val="24"/>
          <w:szCs w:val="24"/>
        </w:rPr>
        <w:t>р</w:t>
      </w:r>
      <w:r w:rsidRPr="00BB2D5E">
        <w:rPr>
          <w:rFonts w:cs="Times New Roman"/>
          <w:sz w:val="24"/>
          <w:szCs w:val="24"/>
        </w:rPr>
        <w:t>ного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BB2D5E" w:rsidRDefault="00416B7C" w:rsidP="00BB2D5E">
      <w:pPr>
        <w:pStyle w:val="body"/>
        <w:spacing w:line="240" w:lineRule="auto"/>
        <w:rPr>
          <w:rFonts w:cs="Times New Roman"/>
          <w:spacing w:val="-2"/>
          <w:sz w:val="24"/>
          <w:szCs w:val="24"/>
        </w:rPr>
      </w:pPr>
      <w:r w:rsidRPr="00BB2D5E">
        <w:rPr>
          <w:rFonts w:cs="Times New Roman"/>
          <w:sz w:val="24"/>
          <w:szCs w:val="24"/>
        </w:rPr>
        <w:t xml:space="preserve">Применять знания об официально-деловом и научном стиле </w:t>
      </w:r>
      <w:r w:rsidRPr="00BB2D5E">
        <w:rPr>
          <w:rFonts w:cs="Times New Roman"/>
          <w:spacing w:val="-2"/>
          <w:sz w:val="24"/>
          <w:szCs w:val="24"/>
        </w:rPr>
        <w:t>при выполнении языкового анализа различных видов и в речевой практике.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Лексикология.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w:t>
      </w:r>
      <w:r w:rsidRPr="00BB2D5E">
        <w:rPr>
          <w:rFonts w:cs="Times New Roman"/>
          <w:sz w:val="24"/>
          <w:szCs w:val="24"/>
        </w:rPr>
        <w:t>ы</w:t>
      </w:r>
      <w:r w:rsidRPr="00BB2D5E">
        <w:rPr>
          <w:rFonts w:cs="Times New Roman"/>
          <w:sz w:val="24"/>
          <w:szCs w:val="24"/>
        </w:rPr>
        <w:t>разительности.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в тексте фразеологизмы, уметь определять их значения; характеризовать ситуацию употребления фразеологизма.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w:t>
      </w:r>
      <w:r w:rsidRPr="00BB2D5E">
        <w:rPr>
          <w:rFonts w:cs="Times New Roman"/>
          <w:sz w:val="24"/>
          <w:szCs w:val="24"/>
        </w:rPr>
        <w:t>ч</w:t>
      </w:r>
      <w:r w:rsidRPr="00BB2D5E">
        <w:rPr>
          <w:rFonts w:cs="Times New Roman"/>
          <w:sz w:val="24"/>
          <w:szCs w:val="24"/>
        </w:rPr>
        <w:t>ного, уместного и выразительного словоупотребления; использовать толковые словари.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Словообразование.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формообразующие и словообразующие морфемы в слове; выделять производящую основу.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Определять способы словообразования (приставочный, суффиксальный, приставо</w:t>
      </w:r>
      <w:r w:rsidRPr="00BB2D5E">
        <w:rPr>
          <w:rFonts w:cs="Times New Roman"/>
          <w:sz w:val="24"/>
          <w:szCs w:val="24"/>
        </w:rPr>
        <w:t>ч</w:t>
      </w:r>
      <w:r w:rsidRPr="00BB2D5E">
        <w:rPr>
          <w:rFonts w:cs="Times New Roman"/>
          <w:sz w:val="24"/>
          <w:szCs w:val="24"/>
        </w:rPr>
        <w:t>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w:t>
      </w:r>
      <w:r w:rsidRPr="00BB2D5E">
        <w:rPr>
          <w:rFonts w:cs="Times New Roman"/>
          <w:sz w:val="24"/>
          <w:szCs w:val="24"/>
        </w:rPr>
        <w:t>о</w:t>
      </w:r>
      <w:r w:rsidRPr="00BB2D5E">
        <w:rPr>
          <w:rFonts w:cs="Times New Roman"/>
          <w:sz w:val="24"/>
          <w:szCs w:val="24"/>
        </w:rPr>
        <w:t>ванию при выполнении языкового анализа различных видов.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словообразования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 проводить орфографический анализ слов; применять зн</w:t>
      </w:r>
      <w:r w:rsidRPr="00BB2D5E">
        <w:rPr>
          <w:rFonts w:cs="Times New Roman"/>
          <w:sz w:val="24"/>
          <w:szCs w:val="24"/>
        </w:rPr>
        <w:t>а</w:t>
      </w:r>
      <w:r w:rsidRPr="00BB2D5E">
        <w:rPr>
          <w:rFonts w:cs="Times New Roman"/>
          <w:sz w:val="24"/>
          <w:szCs w:val="24"/>
        </w:rPr>
        <w:t>ния по орфографии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сложных и сложносокращённых слов; нормы правописания корня </w:t>
      </w:r>
      <w:r w:rsidRPr="00BB2D5E">
        <w:rPr>
          <w:rFonts w:cs="Times New Roman"/>
          <w:b/>
          <w:bCs/>
          <w:i/>
          <w:iCs/>
          <w:sz w:val="24"/>
          <w:szCs w:val="24"/>
        </w:rPr>
        <w:t>-кас-</w:t>
      </w:r>
      <w:r w:rsidRPr="00BB2D5E">
        <w:rPr>
          <w:rFonts w:cs="Times New Roman"/>
          <w:sz w:val="24"/>
          <w:szCs w:val="24"/>
        </w:rPr>
        <w:t xml:space="preserve"> — </w:t>
      </w:r>
      <w:r w:rsidRPr="00BB2D5E">
        <w:rPr>
          <w:rFonts w:cs="Times New Roman"/>
          <w:b/>
          <w:bCs/>
          <w:i/>
          <w:iCs/>
          <w:sz w:val="24"/>
          <w:szCs w:val="24"/>
        </w:rPr>
        <w:t xml:space="preserve">-кос- </w:t>
      </w:r>
      <w:r w:rsidRPr="00BB2D5E">
        <w:rPr>
          <w:rFonts w:cs="Times New Roman"/>
          <w:sz w:val="24"/>
          <w:szCs w:val="24"/>
        </w:rPr>
        <w:t xml:space="preserve">с чередованием </w:t>
      </w:r>
      <w:r w:rsidRPr="00BB2D5E">
        <w:rPr>
          <w:rFonts w:cs="Times New Roman"/>
          <w:b/>
          <w:bCs/>
          <w:i/>
          <w:iCs/>
          <w:sz w:val="24"/>
          <w:szCs w:val="24"/>
        </w:rPr>
        <w:t>а</w:t>
      </w:r>
      <w:r w:rsidRPr="00BB2D5E">
        <w:rPr>
          <w:rFonts w:cs="Times New Roman"/>
          <w:sz w:val="24"/>
          <w:szCs w:val="24"/>
        </w:rPr>
        <w:t xml:space="preserve"> // </w:t>
      </w:r>
      <w:r w:rsidRPr="00BB2D5E">
        <w:rPr>
          <w:rFonts w:cs="Times New Roman"/>
          <w:b/>
          <w:bCs/>
          <w:i/>
          <w:iCs/>
          <w:sz w:val="24"/>
          <w:szCs w:val="24"/>
        </w:rPr>
        <w:t>о</w:t>
      </w:r>
      <w:r w:rsidRPr="00BB2D5E">
        <w:rPr>
          <w:rFonts w:cs="Times New Roman"/>
          <w:sz w:val="24"/>
          <w:szCs w:val="24"/>
        </w:rPr>
        <w:t xml:space="preserve">, гласных в приставках </w:t>
      </w:r>
      <w:r w:rsidRPr="00BB2D5E">
        <w:rPr>
          <w:rFonts w:cs="Times New Roman"/>
          <w:b/>
          <w:bCs/>
          <w:i/>
          <w:iCs/>
          <w:sz w:val="24"/>
          <w:szCs w:val="24"/>
        </w:rPr>
        <w:t>пре-</w:t>
      </w:r>
      <w:r w:rsidRPr="00BB2D5E">
        <w:rPr>
          <w:rFonts w:cs="Times New Roman"/>
          <w:sz w:val="24"/>
          <w:szCs w:val="24"/>
        </w:rPr>
        <w:t xml:space="preserve"> и </w:t>
      </w:r>
      <w:r w:rsidRPr="00BB2D5E">
        <w:rPr>
          <w:rFonts w:cs="Times New Roman"/>
          <w:b/>
          <w:bCs/>
          <w:i/>
          <w:iCs/>
          <w:sz w:val="24"/>
          <w:szCs w:val="24"/>
        </w:rPr>
        <w:t>при-</w:t>
      </w:r>
      <w:r w:rsidRPr="00BB2D5E">
        <w:rPr>
          <w:rFonts w:cs="Times New Roman"/>
          <w:sz w:val="24"/>
          <w:szCs w:val="24"/>
        </w:rPr>
        <w:t xml:space="preserve">. </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словообразования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слитного и дефисного написания </w:t>
      </w:r>
      <w:r w:rsidRPr="00BB2D5E">
        <w:rPr>
          <w:rFonts w:cs="Times New Roman"/>
          <w:b/>
          <w:bCs/>
          <w:i/>
          <w:iCs/>
          <w:sz w:val="24"/>
          <w:szCs w:val="24"/>
        </w:rPr>
        <w:t>пол-</w:t>
      </w:r>
      <w:r w:rsidRPr="00BB2D5E">
        <w:rPr>
          <w:rFonts w:cs="Times New Roman"/>
          <w:sz w:val="24"/>
          <w:szCs w:val="24"/>
        </w:rPr>
        <w:t xml:space="preserve"> и </w:t>
      </w:r>
      <w:r w:rsidRPr="00BB2D5E">
        <w:rPr>
          <w:rFonts w:cs="Times New Roman"/>
          <w:b/>
          <w:bCs/>
          <w:i/>
          <w:iCs/>
          <w:sz w:val="24"/>
          <w:szCs w:val="24"/>
        </w:rPr>
        <w:t>полу-</w:t>
      </w:r>
      <w:r w:rsidRPr="00BB2D5E">
        <w:rPr>
          <w:rFonts w:cs="Times New Roman"/>
          <w:sz w:val="24"/>
          <w:szCs w:val="24"/>
        </w:rPr>
        <w:t xml:space="preserve"> со словами.</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Соблюдать нормы произношения, постановки ударения (в рамках изученного), словоизменения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словообразования имён прилагательных; нормы произношения имён прилаг</w:t>
      </w:r>
      <w:r w:rsidRPr="00BB2D5E">
        <w:rPr>
          <w:rFonts w:cs="Times New Roman"/>
          <w:sz w:val="24"/>
          <w:szCs w:val="24"/>
        </w:rPr>
        <w:t>а</w:t>
      </w:r>
      <w:r w:rsidRPr="00BB2D5E">
        <w:rPr>
          <w:rFonts w:cs="Times New Roman"/>
          <w:sz w:val="24"/>
          <w:szCs w:val="24"/>
        </w:rPr>
        <w:t xml:space="preserve">тельных, нормы ударения (в рамках изученного); соблюдать нормы правописания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именах прилагательных, суффиксов </w:t>
      </w:r>
      <w:r w:rsidRPr="00BB2D5E">
        <w:rPr>
          <w:rFonts w:cs="Times New Roman"/>
          <w:b/>
          <w:bCs/>
          <w:i/>
          <w:iCs/>
          <w:sz w:val="24"/>
          <w:szCs w:val="24"/>
        </w:rPr>
        <w:t>-к-</w:t>
      </w:r>
      <w:r w:rsidRPr="00BB2D5E">
        <w:rPr>
          <w:rFonts w:cs="Times New Roman"/>
          <w:sz w:val="24"/>
          <w:szCs w:val="24"/>
        </w:rPr>
        <w:t xml:space="preserve"> и </w:t>
      </w:r>
      <w:r w:rsidRPr="00BB2D5E">
        <w:rPr>
          <w:rFonts w:cs="Times New Roman"/>
          <w:b/>
          <w:bCs/>
          <w:i/>
          <w:iCs/>
          <w:sz w:val="24"/>
          <w:szCs w:val="24"/>
        </w:rPr>
        <w:t>-ск-</w:t>
      </w:r>
      <w:r w:rsidRPr="00BB2D5E">
        <w:rPr>
          <w:rFonts w:cs="Times New Roman"/>
          <w:sz w:val="24"/>
          <w:szCs w:val="24"/>
        </w:rPr>
        <w:t xml:space="preserve"> имён прилагательных, сложных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w:t>
      </w:r>
      <w:r w:rsidRPr="00BB2D5E">
        <w:rPr>
          <w:rFonts w:cs="Times New Roman"/>
          <w:sz w:val="24"/>
          <w:szCs w:val="24"/>
        </w:rPr>
        <w:t>н</w:t>
      </w:r>
      <w:r w:rsidRPr="00BB2D5E">
        <w:rPr>
          <w:rFonts w:cs="Times New Roman"/>
          <w:sz w:val="24"/>
          <w:szCs w:val="24"/>
        </w:rPr>
        <w:t>ности употребления в научных текстах, деловой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BB2D5E">
        <w:rPr>
          <w:rFonts w:cs="Times New Roman"/>
          <w:b/>
          <w:bCs/>
          <w:i/>
          <w:iCs/>
          <w:sz w:val="24"/>
          <w:szCs w:val="24"/>
        </w:rPr>
        <w:t>ь</w:t>
      </w:r>
      <w:r w:rsidRPr="00BB2D5E">
        <w:rPr>
          <w:rFonts w:cs="Times New Roman"/>
          <w:sz w:val="24"/>
          <w:szCs w:val="24"/>
        </w:rPr>
        <w:t xml:space="preserve"> в именах числительных; написание двойных согла</w:t>
      </w:r>
      <w:r w:rsidRPr="00BB2D5E">
        <w:rPr>
          <w:rFonts w:cs="Times New Roman"/>
          <w:sz w:val="24"/>
          <w:szCs w:val="24"/>
        </w:rPr>
        <w:t>с</w:t>
      </w:r>
      <w:r w:rsidRPr="00BB2D5E">
        <w:rPr>
          <w:rFonts w:cs="Times New Roman"/>
          <w:sz w:val="24"/>
          <w:szCs w:val="24"/>
        </w:rPr>
        <w:t>ных; слитное, раздельное, дефисное написание числительных; нормы правописания окончаний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местоимения; определять общее грамматическое значение; различать разряды м</w:t>
      </w:r>
      <w:r w:rsidRPr="00BB2D5E">
        <w:rPr>
          <w:rFonts w:cs="Times New Roman"/>
          <w:sz w:val="24"/>
          <w:szCs w:val="24"/>
        </w:rPr>
        <w:t>е</w:t>
      </w:r>
      <w:r w:rsidRPr="00BB2D5E">
        <w:rPr>
          <w:rFonts w:cs="Times New Roman"/>
          <w:sz w:val="24"/>
          <w:szCs w:val="24"/>
        </w:rPr>
        <w:t>стоимений; уметь склонять местоимения; характеризовать особенности их склонения, словообр</w:t>
      </w:r>
      <w:r w:rsidRPr="00BB2D5E">
        <w:rPr>
          <w:rFonts w:cs="Times New Roman"/>
          <w:sz w:val="24"/>
          <w:szCs w:val="24"/>
        </w:rPr>
        <w:t>а</w:t>
      </w:r>
      <w:r w:rsidRPr="00BB2D5E">
        <w:rPr>
          <w:rFonts w:cs="Times New Roman"/>
          <w:sz w:val="24"/>
          <w:szCs w:val="24"/>
        </w:rPr>
        <w:t>зования, синтаксических функций, роли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слитного, раздельного и дефисного написания местоимений.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w:t>
      </w:r>
      <w:r w:rsidRPr="00BB2D5E">
        <w:rPr>
          <w:rFonts w:cs="Times New Roman"/>
          <w:b/>
          <w:bCs/>
          <w:i/>
          <w:iCs/>
          <w:sz w:val="24"/>
          <w:szCs w:val="24"/>
        </w:rPr>
        <w:t>ь</w:t>
      </w:r>
      <w:r w:rsidRPr="00BB2D5E">
        <w:rPr>
          <w:rFonts w:cs="Times New Roman"/>
          <w:sz w:val="24"/>
          <w:szCs w:val="24"/>
        </w:rPr>
        <w:t xml:space="preserve"> в формах глагола повелительного наклонения.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Проводить фонетический анализ слов; использовать знания по фонетике и графике в практике произношения и правописания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 проводить орфографический анализ слов; применять зн</w:t>
      </w:r>
      <w:r w:rsidRPr="00BB2D5E">
        <w:rPr>
          <w:rFonts w:cs="Times New Roman"/>
          <w:sz w:val="24"/>
          <w:szCs w:val="24"/>
        </w:rPr>
        <w:t>а</w:t>
      </w:r>
      <w:r w:rsidRPr="00BB2D5E">
        <w:rPr>
          <w:rFonts w:cs="Times New Roman"/>
          <w:sz w:val="24"/>
          <w:szCs w:val="24"/>
        </w:rPr>
        <w:t>ния по орфографии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синтаксический анализ словосочетаний, синтаксический и пунктуационный анализ предложений (в рамках</w:t>
      </w:r>
      <w:r w:rsidR="00EF4DAB" w:rsidRPr="00BB2D5E">
        <w:rPr>
          <w:rFonts w:cs="Times New Roman"/>
          <w:sz w:val="24"/>
          <w:szCs w:val="24"/>
        </w:rPr>
        <w:t xml:space="preserve"> </w:t>
      </w:r>
      <w:r w:rsidRPr="00BB2D5E">
        <w:rPr>
          <w:rFonts w:cs="Times New Roman"/>
          <w:sz w:val="24"/>
          <w:szCs w:val="24"/>
        </w:rPr>
        <w:t>изученного); применять знания по синтаксису и пунктуации при выполнении языкового анализа различных видов и в речевой практике.</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7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Иметь представление о языке как развивающемся явлении.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Осознавать взаимосвязь языка, культуры и истории народа (приводить примеры).</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Язык и речь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на лингвистические темы (в рамках изученного) и темы на основе жи</w:t>
      </w:r>
      <w:r w:rsidRPr="00BB2D5E">
        <w:rPr>
          <w:rFonts w:cs="Times New Roman"/>
          <w:sz w:val="24"/>
          <w:szCs w:val="24"/>
        </w:rPr>
        <w:t>з</w:t>
      </w:r>
      <w:r w:rsidRPr="00BB2D5E">
        <w:rPr>
          <w:rFonts w:cs="Times New Roman"/>
          <w:sz w:val="24"/>
          <w:szCs w:val="24"/>
        </w:rPr>
        <w:t>ненных наблюдений объёмом не менее 5 реплик.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диалога: диалог — запрос информации, диалог — сообщение и</w:t>
      </w:r>
      <w:r w:rsidRPr="00BB2D5E">
        <w:rPr>
          <w:rFonts w:cs="Times New Roman"/>
          <w:sz w:val="24"/>
          <w:szCs w:val="24"/>
        </w:rPr>
        <w:t>н</w:t>
      </w:r>
      <w:r w:rsidRPr="00BB2D5E">
        <w:rPr>
          <w:rFonts w:cs="Times New Roman"/>
          <w:sz w:val="24"/>
          <w:szCs w:val="24"/>
        </w:rPr>
        <w:t>формации.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аудирования (выборочное, ознакомительное, детальное) публиц</w:t>
      </w:r>
      <w:r w:rsidRPr="00BB2D5E">
        <w:rPr>
          <w:rFonts w:cs="Times New Roman"/>
          <w:sz w:val="24"/>
          <w:szCs w:val="24"/>
        </w:rPr>
        <w:t>и</w:t>
      </w:r>
      <w:r w:rsidRPr="00BB2D5E">
        <w:rPr>
          <w:rFonts w:cs="Times New Roman"/>
          <w:sz w:val="24"/>
          <w:szCs w:val="24"/>
        </w:rPr>
        <w:t>стических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Владеть различными видами чтения: просмотровым, ознакомительным, изучающим, поисковым.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прослушанный или прочитанный текст объёмом не менее 120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публицистических текстов (рассужд</w:t>
      </w:r>
      <w:r w:rsidRPr="00BB2D5E">
        <w:rPr>
          <w:rFonts w:cs="Times New Roman"/>
          <w:sz w:val="24"/>
          <w:szCs w:val="24"/>
        </w:rPr>
        <w:t>е</w:t>
      </w:r>
      <w:r w:rsidRPr="00BB2D5E">
        <w:rPr>
          <w:rFonts w:cs="Times New Roman"/>
          <w:sz w:val="24"/>
          <w:szCs w:val="24"/>
        </w:rPr>
        <w:t>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w:t>
      </w:r>
      <w:r w:rsidRPr="00BB2D5E">
        <w:rPr>
          <w:rFonts w:cs="Times New Roman"/>
          <w:sz w:val="24"/>
          <w:szCs w:val="24"/>
        </w:rPr>
        <w:t>ь</w:t>
      </w:r>
      <w:r w:rsidRPr="00BB2D5E">
        <w:rPr>
          <w:rFonts w:cs="Times New Roman"/>
          <w:sz w:val="24"/>
          <w:szCs w:val="24"/>
        </w:rPr>
        <w:t>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Анализировать текст с точки зрения его соответствия основным признакам; выявлять его стру</w:t>
      </w:r>
      <w:r w:rsidRPr="00BB2D5E">
        <w:rPr>
          <w:rFonts w:cs="Times New Roman"/>
          <w:sz w:val="24"/>
          <w:szCs w:val="24"/>
        </w:rPr>
        <w:t>к</w:t>
      </w:r>
      <w:r w:rsidRPr="00BB2D5E">
        <w:rPr>
          <w:rFonts w:cs="Times New Roman"/>
          <w:sz w:val="24"/>
          <w:szCs w:val="24"/>
        </w:rPr>
        <w:t>туру, особенности</w:t>
      </w:r>
      <w:r w:rsidR="00EF4DAB" w:rsidRPr="00BB2D5E">
        <w:rPr>
          <w:rFonts w:cs="Times New Roman"/>
          <w:sz w:val="24"/>
          <w:szCs w:val="24"/>
        </w:rPr>
        <w:t xml:space="preserve"> </w:t>
      </w:r>
      <w:r w:rsidRPr="00BB2D5E">
        <w:rPr>
          <w:rFonts w:cs="Times New Roman"/>
          <w:sz w:val="24"/>
          <w:szCs w:val="24"/>
        </w:rPr>
        <w:t>абзацного членения, языковые средства выразительности</w:t>
      </w:r>
      <w:r w:rsidR="00EF4DAB" w:rsidRPr="00BB2D5E">
        <w:rPr>
          <w:rFonts w:cs="Times New Roman"/>
          <w:sz w:val="24"/>
          <w:szCs w:val="24"/>
        </w:rPr>
        <w:t xml:space="preserve"> </w:t>
      </w:r>
      <w:r w:rsidRPr="00BB2D5E">
        <w:rPr>
          <w:rFonts w:cs="Times New Roman"/>
          <w:sz w:val="24"/>
          <w:szCs w:val="24"/>
        </w:rPr>
        <w:t>в тексте: фонетические (звукопись), словообразовательные, лексические.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лексические и грамматические средства связи предложений и частей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w:t>
      </w:r>
      <w:r w:rsidRPr="00BB2D5E">
        <w:rPr>
          <w:rFonts w:cs="Times New Roman"/>
          <w:sz w:val="24"/>
          <w:szCs w:val="24"/>
        </w:rPr>
        <w:t>и</w:t>
      </w:r>
      <w:r w:rsidRPr="00BB2D5E">
        <w:rPr>
          <w:rFonts w:cs="Times New Roman"/>
          <w:sz w:val="24"/>
          <w:szCs w:val="24"/>
        </w:rPr>
        <w:t>нения, характера темы).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w:t>
      </w:r>
      <w:r w:rsidRPr="00BB2D5E">
        <w:rPr>
          <w:rFonts w:cs="Times New Roman"/>
          <w:sz w:val="24"/>
          <w:szCs w:val="24"/>
        </w:rPr>
        <w:t>о</w:t>
      </w:r>
      <w:r w:rsidRPr="00BB2D5E">
        <w:rPr>
          <w:rFonts w:cs="Times New Roman"/>
          <w:sz w:val="24"/>
          <w:szCs w:val="24"/>
        </w:rPr>
        <w:t>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w:t>
      </w:r>
      <w:r w:rsidRPr="00BB2D5E">
        <w:rPr>
          <w:rFonts w:cs="Times New Roman"/>
          <w:sz w:val="24"/>
          <w:szCs w:val="24"/>
        </w:rPr>
        <w:t>н</w:t>
      </w:r>
      <w:r w:rsidRPr="00BB2D5E">
        <w:rPr>
          <w:rFonts w:cs="Times New Roman"/>
          <w:sz w:val="24"/>
          <w:szCs w:val="24"/>
        </w:rPr>
        <w:lastRenderedPageBreak/>
        <w:t>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Представлять сообщение на заданную тему в виде презентации.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Представлять содержание научно-учебного текста в виде таблицы, схемы; представлять соде</w:t>
      </w:r>
      <w:r w:rsidRPr="00BB2D5E">
        <w:rPr>
          <w:rFonts w:cs="Times New Roman"/>
          <w:sz w:val="24"/>
          <w:szCs w:val="24"/>
        </w:rPr>
        <w:t>р</w:t>
      </w:r>
      <w:r w:rsidRPr="00BB2D5E">
        <w:rPr>
          <w:rFonts w:cs="Times New Roman"/>
          <w:sz w:val="24"/>
          <w:szCs w:val="24"/>
        </w:rPr>
        <w:t>жание таблицы, схемы в виде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тексты: сопоставлять исходный и отредактированный тексты; редактировать со</w:t>
      </w:r>
      <w:r w:rsidRPr="00BB2D5E">
        <w:rPr>
          <w:rFonts w:cs="Times New Roman"/>
          <w:sz w:val="24"/>
          <w:szCs w:val="24"/>
        </w:rPr>
        <w:t>б</w:t>
      </w:r>
      <w:r w:rsidRPr="00BB2D5E">
        <w:rPr>
          <w:rFonts w:cs="Times New Roman"/>
          <w:sz w:val="24"/>
          <w:szCs w:val="24"/>
        </w:rPr>
        <w:t>ственные тексты с целью совершенствования их содержания и формы с опорой на знание норм с</w:t>
      </w:r>
      <w:r w:rsidRPr="00BB2D5E">
        <w:rPr>
          <w:rFonts w:cs="Times New Roman"/>
          <w:sz w:val="24"/>
          <w:szCs w:val="24"/>
        </w:rPr>
        <w:t>о</w:t>
      </w:r>
      <w:r w:rsidRPr="00BB2D5E">
        <w:rPr>
          <w:rFonts w:cs="Times New Roman"/>
          <w:sz w:val="24"/>
          <w:szCs w:val="24"/>
        </w:rPr>
        <w:t>временного русского литературного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публицистического стиля (в том числе сферу употребления, фун</w:t>
      </w:r>
      <w:r w:rsidRPr="00BB2D5E">
        <w:rPr>
          <w:rFonts w:cs="Times New Roman"/>
          <w:sz w:val="24"/>
          <w:szCs w:val="24"/>
        </w:rPr>
        <w:t>к</w:t>
      </w:r>
      <w:r w:rsidRPr="00BB2D5E">
        <w:rPr>
          <w:rFonts w:cs="Times New Roman"/>
          <w:sz w:val="24"/>
          <w:szCs w:val="24"/>
        </w:rPr>
        <w:t>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нормами построения текстов публицистического стиля.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BB2D5E" w:rsidRDefault="00416B7C" w:rsidP="00BB2D5E">
      <w:pPr>
        <w:pStyle w:val="body"/>
        <w:spacing w:line="240" w:lineRule="auto"/>
        <w:rPr>
          <w:rFonts w:cs="Times New Roman"/>
          <w:spacing w:val="-2"/>
          <w:sz w:val="24"/>
          <w:szCs w:val="24"/>
        </w:rPr>
      </w:pPr>
      <w:r w:rsidRPr="00BB2D5E">
        <w:rPr>
          <w:rFonts w:cs="Times New Roman"/>
          <w:sz w:val="24"/>
          <w:szCs w:val="24"/>
        </w:rPr>
        <w:t xml:space="preserve">Применять знания о функциональных разновидностях языка </w:t>
      </w:r>
      <w:r w:rsidRPr="00BB2D5E">
        <w:rPr>
          <w:rFonts w:cs="Times New Roman"/>
          <w:spacing w:val="-2"/>
          <w:sz w:val="24"/>
          <w:szCs w:val="24"/>
        </w:rPr>
        <w:t>при выполнении языкового анализа различных видов и в речевой практике.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 проводить орфографический анализ слов; применять зн</w:t>
      </w:r>
      <w:r w:rsidRPr="00BB2D5E">
        <w:rPr>
          <w:rFonts w:cs="Times New Roman"/>
          <w:sz w:val="24"/>
          <w:szCs w:val="24"/>
        </w:rPr>
        <w:t>а</w:t>
      </w:r>
      <w:r w:rsidRPr="00BB2D5E">
        <w:rPr>
          <w:rFonts w:cs="Times New Roman"/>
          <w:sz w:val="24"/>
          <w:szCs w:val="24"/>
        </w:rPr>
        <w:t>ния по орфографии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Объяснять значения фразеологизмов, пословиц и поговорок, афоризмов, крылатых слов (на основе изученного), в том</w:t>
      </w:r>
      <w:r w:rsidR="00EF4DAB" w:rsidRPr="00BB2D5E">
        <w:rPr>
          <w:rFonts w:cs="Times New Roman"/>
          <w:sz w:val="24"/>
          <w:szCs w:val="24"/>
        </w:rPr>
        <w:t xml:space="preserve"> </w:t>
      </w:r>
      <w:r w:rsidRPr="00BB2D5E">
        <w:rPr>
          <w:rFonts w:cs="Times New Roman"/>
          <w:sz w:val="24"/>
          <w:szCs w:val="24"/>
        </w:rPr>
        <w:t>числе с использованием фразеологических словарей русского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w:t>
      </w:r>
      <w:r w:rsidRPr="00BB2D5E">
        <w:rPr>
          <w:rFonts w:cs="Times New Roman"/>
          <w:sz w:val="24"/>
          <w:szCs w:val="24"/>
        </w:rPr>
        <w:t>к</w:t>
      </w:r>
      <w:r w:rsidRPr="00BB2D5E">
        <w:rPr>
          <w:rFonts w:cs="Times New Roman"/>
          <w:sz w:val="24"/>
          <w:szCs w:val="24"/>
        </w:rPr>
        <w:t>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грамматические словари и справочники в речевой практике.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причастия как особую группу слов. Определять признаки глагола и имени пр</w:t>
      </w:r>
      <w:r w:rsidRPr="00BB2D5E">
        <w:rPr>
          <w:rFonts w:cs="Times New Roman"/>
          <w:sz w:val="24"/>
          <w:szCs w:val="24"/>
        </w:rPr>
        <w:t>и</w:t>
      </w:r>
      <w:r w:rsidRPr="00BB2D5E">
        <w:rPr>
          <w:rFonts w:cs="Times New Roman"/>
          <w:sz w:val="24"/>
          <w:szCs w:val="24"/>
        </w:rPr>
        <w:t>лагательного в причастии.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w:t>
      </w:r>
      <w:r w:rsidRPr="00BB2D5E">
        <w:rPr>
          <w:rFonts w:cs="Times New Roman"/>
          <w:sz w:val="24"/>
          <w:szCs w:val="24"/>
        </w:rPr>
        <w:t>о</w:t>
      </w:r>
      <w:r w:rsidRPr="00BB2D5E">
        <w:rPr>
          <w:rFonts w:cs="Times New Roman"/>
          <w:sz w:val="24"/>
          <w:szCs w:val="24"/>
        </w:rPr>
        <w:t>нять причастия.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причастий,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Уместно использовать причастия в речи. Различать созвучные причастия и имена прилагательные (</w:t>
      </w:r>
      <w:r w:rsidRPr="00BB2D5E">
        <w:rPr>
          <w:rFonts w:cs="Times New Roman"/>
          <w:b/>
          <w:bCs/>
          <w:i/>
          <w:iCs/>
          <w:sz w:val="24"/>
          <w:szCs w:val="24"/>
        </w:rPr>
        <w:t>висящий</w:t>
      </w:r>
      <w:r w:rsidRPr="00BB2D5E">
        <w:rPr>
          <w:rFonts w:cs="Times New Roman"/>
          <w:i/>
          <w:iCs/>
          <w:sz w:val="24"/>
          <w:szCs w:val="24"/>
        </w:rPr>
        <w:t xml:space="preserve"> — </w:t>
      </w:r>
      <w:r w:rsidRPr="00BB2D5E">
        <w:rPr>
          <w:rFonts w:cs="Times New Roman"/>
          <w:b/>
          <w:bCs/>
          <w:i/>
          <w:iCs/>
          <w:sz w:val="24"/>
          <w:szCs w:val="24"/>
        </w:rPr>
        <w:t>висячий</w:t>
      </w:r>
      <w:r w:rsidRPr="00BB2D5E">
        <w:rPr>
          <w:rFonts w:cs="Times New Roman"/>
          <w:i/>
          <w:iCs/>
          <w:sz w:val="24"/>
          <w:szCs w:val="24"/>
        </w:rPr>
        <w:t xml:space="preserve">, </w:t>
      </w:r>
      <w:r w:rsidRPr="00BB2D5E">
        <w:rPr>
          <w:rFonts w:cs="Times New Roman"/>
          <w:b/>
          <w:bCs/>
          <w:i/>
          <w:iCs/>
          <w:sz w:val="24"/>
          <w:szCs w:val="24"/>
        </w:rPr>
        <w:t>горящий</w:t>
      </w:r>
      <w:r w:rsidRPr="00BB2D5E">
        <w:rPr>
          <w:rFonts w:cs="Times New Roman"/>
          <w:i/>
          <w:iCs/>
          <w:sz w:val="24"/>
          <w:szCs w:val="24"/>
        </w:rPr>
        <w:t xml:space="preserve"> — </w:t>
      </w:r>
      <w:r w:rsidRPr="00BB2D5E">
        <w:rPr>
          <w:rFonts w:cs="Times New Roman"/>
          <w:b/>
          <w:bCs/>
          <w:i/>
          <w:iCs/>
          <w:sz w:val="24"/>
          <w:szCs w:val="24"/>
        </w:rPr>
        <w:t>горячий</w:t>
      </w:r>
      <w:r w:rsidRPr="00BB2D5E">
        <w:rPr>
          <w:rFonts w:cs="Times New Roman"/>
          <w:sz w:val="24"/>
          <w:szCs w:val="24"/>
        </w:rPr>
        <w:t xml:space="preserve">). Правильно употреблять причастия с суффиксом </w:t>
      </w:r>
      <w:r w:rsidRPr="00BB2D5E">
        <w:rPr>
          <w:rFonts w:cs="Times New Roman"/>
          <w:b/>
          <w:bCs/>
          <w:i/>
          <w:iCs/>
          <w:sz w:val="24"/>
          <w:szCs w:val="24"/>
        </w:rPr>
        <w:t>-ся</w:t>
      </w:r>
      <w:r w:rsidRPr="00BB2D5E">
        <w:rPr>
          <w:rFonts w:cs="Times New Roman"/>
          <w:sz w:val="24"/>
          <w:szCs w:val="24"/>
        </w:rPr>
        <w:t xml:space="preserve">. Правильно устанавливать согласование в словосочетаниях типа </w:t>
      </w:r>
      <w:r w:rsidRPr="00BB2D5E">
        <w:rPr>
          <w:rFonts w:cs="Times New Roman"/>
          <w:i/>
          <w:iCs/>
          <w:sz w:val="24"/>
          <w:szCs w:val="24"/>
        </w:rPr>
        <w:t>прич. + сущ</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ставить ударение в некоторых формах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Применять правила правописания падежных окончаний и суффиксов причастий;</w:t>
      </w:r>
      <w:r w:rsidRPr="00BB2D5E">
        <w:rPr>
          <w:rFonts w:cs="Times New Roman"/>
          <w:i/>
          <w:iCs/>
          <w:sz w:val="24"/>
          <w:szCs w:val="24"/>
        </w:rPr>
        <w:t xml:space="preserve"> </w:t>
      </w:r>
      <w:r w:rsidRPr="00BB2D5E">
        <w:rPr>
          <w:rFonts w:cs="Times New Roman"/>
          <w:b/>
          <w:bCs/>
          <w:i/>
          <w:iCs/>
          <w:sz w:val="24"/>
          <w:szCs w:val="24"/>
        </w:rPr>
        <w:t>н</w:t>
      </w:r>
      <w:r w:rsidRPr="00BB2D5E">
        <w:rPr>
          <w:rFonts w:cs="Times New Roman"/>
          <w:sz w:val="24"/>
          <w:szCs w:val="24"/>
        </w:rPr>
        <w:t xml:space="preserve"> и</w:t>
      </w:r>
      <w:r w:rsidRPr="00BB2D5E">
        <w:rPr>
          <w:rFonts w:cs="Times New Roman"/>
          <w:i/>
          <w:iCs/>
          <w:sz w:val="24"/>
          <w:szCs w:val="24"/>
        </w:rPr>
        <w:t xml:space="preserve"> </w:t>
      </w:r>
      <w:r w:rsidRPr="00BB2D5E">
        <w:rPr>
          <w:rFonts w:cs="Times New Roman"/>
          <w:b/>
          <w:bCs/>
          <w:i/>
          <w:iCs/>
          <w:sz w:val="24"/>
          <w:szCs w:val="24"/>
        </w:rPr>
        <w:t>нн</w:t>
      </w:r>
      <w:r w:rsidRPr="00BB2D5E">
        <w:rPr>
          <w:rFonts w:cs="Times New Roman"/>
          <w:b/>
          <w:bCs/>
          <w:sz w:val="24"/>
          <w:szCs w:val="24"/>
        </w:rPr>
        <w:t xml:space="preserve"> </w:t>
      </w:r>
      <w:r w:rsidRPr="00BB2D5E">
        <w:rPr>
          <w:rFonts w:cs="Times New Roman"/>
          <w:sz w:val="24"/>
          <w:szCs w:val="24"/>
        </w:rPr>
        <w:t>в прич</w:t>
      </w:r>
      <w:r w:rsidRPr="00BB2D5E">
        <w:rPr>
          <w:rFonts w:cs="Times New Roman"/>
          <w:sz w:val="24"/>
          <w:szCs w:val="24"/>
        </w:rPr>
        <w:t>а</w:t>
      </w:r>
      <w:r w:rsidRPr="00BB2D5E">
        <w:rPr>
          <w:rFonts w:cs="Times New Roman"/>
          <w:sz w:val="24"/>
          <w:szCs w:val="24"/>
        </w:rPr>
        <w:t xml:space="preserve">стиях и отглагольных именах прилагательных; написания гласной перед суффиксом </w:t>
      </w:r>
      <w:r w:rsidRPr="00BB2D5E">
        <w:rPr>
          <w:rFonts w:cs="Times New Roman"/>
          <w:b/>
          <w:bCs/>
          <w:i/>
          <w:iCs/>
          <w:sz w:val="24"/>
          <w:szCs w:val="24"/>
        </w:rPr>
        <w:t>-вш-</w:t>
      </w:r>
      <w:r w:rsidRPr="00BB2D5E">
        <w:rPr>
          <w:rFonts w:cs="Times New Roman"/>
          <w:sz w:val="24"/>
          <w:szCs w:val="24"/>
        </w:rPr>
        <w:t xml:space="preserve"> действ</w:t>
      </w:r>
      <w:r w:rsidRPr="00BB2D5E">
        <w:rPr>
          <w:rFonts w:cs="Times New Roman"/>
          <w:sz w:val="24"/>
          <w:szCs w:val="24"/>
        </w:rPr>
        <w:t>и</w:t>
      </w:r>
      <w:r w:rsidRPr="00BB2D5E">
        <w:rPr>
          <w:rFonts w:cs="Times New Roman"/>
          <w:sz w:val="24"/>
          <w:szCs w:val="24"/>
        </w:rPr>
        <w:t xml:space="preserve">тельных причастий прошедшего времени, перед суффиксом </w:t>
      </w:r>
      <w:r w:rsidRPr="00BB2D5E">
        <w:rPr>
          <w:rFonts w:cs="Times New Roman"/>
          <w:b/>
          <w:bCs/>
          <w:i/>
          <w:iCs/>
          <w:sz w:val="24"/>
          <w:szCs w:val="24"/>
        </w:rPr>
        <w:t>-нн-</w:t>
      </w:r>
      <w:r w:rsidRPr="00BB2D5E">
        <w:rPr>
          <w:rFonts w:cs="Times New Roman"/>
          <w:sz w:val="24"/>
          <w:szCs w:val="24"/>
        </w:rPr>
        <w:t xml:space="preserve"> страдательных причастий пр</w:t>
      </w:r>
      <w:r w:rsidRPr="00BB2D5E">
        <w:rPr>
          <w:rFonts w:cs="Times New Roman"/>
          <w:sz w:val="24"/>
          <w:szCs w:val="24"/>
        </w:rPr>
        <w:t>о</w:t>
      </w:r>
      <w:r w:rsidRPr="00BB2D5E">
        <w:rPr>
          <w:rFonts w:cs="Times New Roman"/>
          <w:sz w:val="24"/>
          <w:szCs w:val="24"/>
        </w:rPr>
        <w:t xml:space="preserve">шедшего времени; написания </w:t>
      </w:r>
      <w:r w:rsidRPr="00BB2D5E">
        <w:rPr>
          <w:rFonts w:cs="Times New Roman"/>
          <w:b/>
          <w:bCs/>
          <w:i/>
          <w:iCs/>
          <w:sz w:val="24"/>
          <w:szCs w:val="24"/>
        </w:rPr>
        <w:t>не</w:t>
      </w:r>
      <w:r w:rsidRPr="00BB2D5E">
        <w:rPr>
          <w:rFonts w:cs="Times New Roman"/>
          <w:b/>
          <w:bCs/>
          <w:sz w:val="24"/>
          <w:szCs w:val="24"/>
        </w:rPr>
        <w:t xml:space="preserve"> </w:t>
      </w:r>
      <w:r w:rsidRPr="00BB2D5E">
        <w:rPr>
          <w:rFonts w:cs="Times New Roman"/>
          <w:sz w:val="24"/>
          <w:szCs w:val="24"/>
        </w:rPr>
        <w:t>с причастиями.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расставлять знаки препинания в предложениях с 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Деепричастие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деепричастия как особую группу слов. Определять признаки глагола и наречия в деепричастии.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Распознавать деепричастия совершенного и несовершенного вида.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деепричастий,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Конструировать деепричастный оборот. Определять роль деепричастия в предложении.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Уместно использовать деепричастия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ставить ударение в деепричастиях.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правила написания гласных в суффиксах деепричастий; правила слитного и раздел</w:t>
      </w:r>
      <w:r w:rsidRPr="00BB2D5E">
        <w:rPr>
          <w:rFonts w:cs="Times New Roman"/>
          <w:sz w:val="24"/>
          <w:szCs w:val="24"/>
        </w:rPr>
        <w:t>ь</w:t>
      </w:r>
      <w:r w:rsidRPr="00BB2D5E">
        <w:rPr>
          <w:rFonts w:cs="Times New Roman"/>
          <w:sz w:val="24"/>
          <w:szCs w:val="24"/>
        </w:rPr>
        <w:t xml:space="preserve">ного написания </w:t>
      </w:r>
      <w:r w:rsidRPr="00BB2D5E">
        <w:rPr>
          <w:rFonts w:cs="Times New Roman"/>
          <w:b/>
          <w:bCs/>
          <w:i/>
          <w:iCs/>
          <w:sz w:val="24"/>
          <w:szCs w:val="24"/>
        </w:rPr>
        <w:t>не</w:t>
      </w:r>
      <w:r w:rsidRPr="00BB2D5E">
        <w:rPr>
          <w:rFonts w:cs="Times New Roman"/>
          <w:sz w:val="24"/>
          <w:szCs w:val="24"/>
        </w:rPr>
        <w:t xml:space="preserve"> с деепричастиями.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строить предложения с одиночными деепричастиями и деепричастными оборотами.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расставлять знаки препинания в предложениях с одиночным деепричастием и де</w:t>
      </w:r>
      <w:r w:rsidRPr="00BB2D5E">
        <w:rPr>
          <w:rFonts w:cs="Times New Roman"/>
          <w:sz w:val="24"/>
          <w:szCs w:val="24"/>
        </w:rPr>
        <w:t>е</w:t>
      </w:r>
      <w:r w:rsidRPr="00BB2D5E">
        <w:rPr>
          <w:rFonts w:cs="Times New Roman"/>
          <w:sz w:val="24"/>
          <w:szCs w:val="24"/>
        </w:rPr>
        <w:t>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Наречие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w:t>
      </w:r>
      <w:r w:rsidRPr="00BB2D5E">
        <w:rPr>
          <w:rFonts w:cs="Times New Roman"/>
          <w:sz w:val="24"/>
          <w:szCs w:val="24"/>
        </w:rPr>
        <w:t>н</w:t>
      </w:r>
      <w:r w:rsidRPr="00BB2D5E">
        <w:rPr>
          <w:rFonts w:cs="Times New Roman"/>
          <w:sz w:val="24"/>
          <w:szCs w:val="24"/>
        </w:rPr>
        <w:t>таксических свойств, роли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наречий,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образования степеней сравнения наречий, произношения наречий, постановки в них ударения.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правила слитного, раздельного и дефисного написания наречий; написания </w:t>
      </w:r>
      <w:r w:rsidRPr="00BB2D5E">
        <w:rPr>
          <w:rFonts w:cs="Times New Roman"/>
          <w:b/>
          <w:bCs/>
          <w:i/>
          <w:iCs/>
          <w:sz w:val="24"/>
          <w:szCs w:val="24"/>
        </w:rPr>
        <w:t>н</w:t>
      </w:r>
      <w:r w:rsidRPr="00BB2D5E">
        <w:rPr>
          <w:rFonts w:cs="Times New Roman"/>
          <w:b/>
          <w:bCs/>
          <w:sz w:val="24"/>
          <w:szCs w:val="24"/>
        </w:rPr>
        <w:t xml:space="preserve"> </w:t>
      </w:r>
      <w:r w:rsidRPr="00BB2D5E">
        <w:rPr>
          <w:rFonts w:cs="Times New Roman"/>
          <w:sz w:val="24"/>
          <w:szCs w:val="24"/>
        </w:rPr>
        <w:t xml:space="preserve">и </w:t>
      </w:r>
      <w:r w:rsidRPr="00BB2D5E">
        <w:rPr>
          <w:rFonts w:cs="Times New Roman"/>
          <w:b/>
          <w:bCs/>
          <w:i/>
          <w:iCs/>
          <w:sz w:val="24"/>
          <w:szCs w:val="24"/>
        </w:rPr>
        <w:t>нн</w:t>
      </w:r>
      <w:r w:rsidRPr="00BB2D5E">
        <w:rPr>
          <w:rFonts w:cs="Times New Roman"/>
          <w:sz w:val="24"/>
          <w:szCs w:val="24"/>
        </w:rPr>
        <w:t xml:space="preserve"> в наречиях на </w:t>
      </w:r>
      <w:r w:rsidRPr="00BB2D5E">
        <w:rPr>
          <w:rFonts w:cs="Times New Roman"/>
          <w:b/>
          <w:bCs/>
          <w:i/>
          <w:iCs/>
          <w:sz w:val="24"/>
          <w:szCs w:val="24"/>
        </w:rPr>
        <w:t>-о</w:t>
      </w:r>
      <w:r w:rsidRPr="00BB2D5E">
        <w:rPr>
          <w:rFonts w:cs="Times New Roman"/>
          <w:sz w:val="24"/>
          <w:szCs w:val="24"/>
        </w:rPr>
        <w:t xml:space="preserve"> и </w:t>
      </w:r>
      <w:r w:rsidRPr="00BB2D5E">
        <w:rPr>
          <w:rFonts w:cs="Times New Roman"/>
          <w:b/>
          <w:bCs/>
          <w:i/>
          <w:iCs/>
          <w:sz w:val="24"/>
          <w:szCs w:val="24"/>
        </w:rPr>
        <w:t>-е</w:t>
      </w:r>
      <w:r w:rsidRPr="00BB2D5E">
        <w:rPr>
          <w:rFonts w:cs="Times New Roman"/>
          <w:sz w:val="24"/>
          <w:szCs w:val="24"/>
        </w:rPr>
        <w:t xml:space="preserve">; написания суффиксов </w:t>
      </w:r>
      <w:r w:rsidRPr="00BB2D5E">
        <w:rPr>
          <w:rFonts w:cs="Times New Roman"/>
          <w:b/>
          <w:bCs/>
          <w:sz w:val="24"/>
          <w:szCs w:val="24"/>
        </w:rPr>
        <w:t>-</w:t>
      </w:r>
      <w:r w:rsidRPr="00BB2D5E">
        <w:rPr>
          <w:rFonts w:cs="Times New Roman"/>
          <w:b/>
          <w:bCs/>
          <w:i/>
          <w:iCs/>
          <w:sz w:val="24"/>
          <w:szCs w:val="24"/>
        </w:rPr>
        <w:t xml:space="preserve">а </w:t>
      </w:r>
      <w:r w:rsidRPr="00BB2D5E">
        <w:rPr>
          <w:rFonts w:cs="Times New Roman"/>
          <w:sz w:val="24"/>
          <w:szCs w:val="24"/>
        </w:rPr>
        <w:t>и</w:t>
      </w:r>
      <w:r w:rsidRPr="00BB2D5E">
        <w:rPr>
          <w:rFonts w:cs="Times New Roman"/>
          <w:b/>
          <w:bCs/>
          <w:i/>
          <w:iCs/>
          <w:sz w:val="24"/>
          <w:szCs w:val="24"/>
        </w:rPr>
        <w:t xml:space="preserve"> -о</w:t>
      </w:r>
      <w:r w:rsidRPr="00BB2D5E">
        <w:rPr>
          <w:rFonts w:cs="Times New Roman"/>
          <w:sz w:val="24"/>
          <w:szCs w:val="24"/>
        </w:rPr>
        <w:t xml:space="preserve"> наречий с приставками </w:t>
      </w:r>
      <w:r w:rsidRPr="00BB2D5E">
        <w:rPr>
          <w:rFonts w:cs="Times New Roman"/>
          <w:b/>
          <w:bCs/>
          <w:i/>
          <w:iCs/>
          <w:sz w:val="24"/>
          <w:szCs w:val="24"/>
        </w:rPr>
        <w:t>из-</w:t>
      </w:r>
      <w:r w:rsidRPr="00BB2D5E">
        <w:rPr>
          <w:rFonts w:cs="Times New Roman"/>
          <w:i/>
          <w:iCs/>
          <w:sz w:val="24"/>
          <w:szCs w:val="24"/>
        </w:rPr>
        <w:t xml:space="preserve">, </w:t>
      </w:r>
      <w:r w:rsidRPr="00BB2D5E">
        <w:rPr>
          <w:rFonts w:cs="Times New Roman"/>
          <w:b/>
          <w:bCs/>
          <w:i/>
          <w:iCs/>
          <w:sz w:val="24"/>
          <w:szCs w:val="24"/>
        </w:rPr>
        <w:t>до-</w:t>
      </w:r>
      <w:r w:rsidRPr="00BB2D5E">
        <w:rPr>
          <w:rFonts w:cs="Times New Roman"/>
          <w:i/>
          <w:iCs/>
          <w:sz w:val="24"/>
          <w:szCs w:val="24"/>
        </w:rPr>
        <w:t xml:space="preserve">, </w:t>
      </w:r>
      <w:r w:rsidRPr="00BB2D5E">
        <w:rPr>
          <w:rFonts w:cs="Times New Roman"/>
          <w:b/>
          <w:bCs/>
          <w:i/>
          <w:iCs/>
          <w:sz w:val="24"/>
          <w:szCs w:val="24"/>
        </w:rPr>
        <w:t>с-</w:t>
      </w:r>
      <w:r w:rsidRPr="00BB2D5E">
        <w:rPr>
          <w:rFonts w:cs="Times New Roman"/>
          <w:i/>
          <w:iCs/>
          <w:sz w:val="24"/>
          <w:szCs w:val="24"/>
        </w:rPr>
        <w:t xml:space="preserve">, </w:t>
      </w:r>
      <w:r w:rsidRPr="00BB2D5E">
        <w:rPr>
          <w:rFonts w:cs="Times New Roman"/>
          <w:b/>
          <w:bCs/>
          <w:i/>
          <w:iCs/>
          <w:sz w:val="24"/>
          <w:szCs w:val="24"/>
        </w:rPr>
        <w:t>в-</w:t>
      </w:r>
      <w:r w:rsidRPr="00BB2D5E">
        <w:rPr>
          <w:rFonts w:cs="Times New Roman"/>
          <w:i/>
          <w:iCs/>
          <w:sz w:val="24"/>
          <w:szCs w:val="24"/>
        </w:rPr>
        <w:t xml:space="preserve">, </w:t>
      </w:r>
      <w:r w:rsidRPr="00BB2D5E">
        <w:rPr>
          <w:rFonts w:cs="Times New Roman"/>
          <w:b/>
          <w:bCs/>
          <w:i/>
          <w:iCs/>
          <w:sz w:val="24"/>
          <w:szCs w:val="24"/>
        </w:rPr>
        <w:t>на-</w:t>
      </w:r>
      <w:r w:rsidRPr="00BB2D5E">
        <w:rPr>
          <w:rFonts w:cs="Times New Roman"/>
          <w:i/>
          <w:iCs/>
          <w:sz w:val="24"/>
          <w:szCs w:val="24"/>
        </w:rPr>
        <w:t xml:space="preserve">, </w:t>
      </w:r>
      <w:r w:rsidRPr="00BB2D5E">
        <w:rPr>
          <w:rFonts w:cs="Times New Roman"/>
          <w:b/>
          <w:bCs/>
          <w:i/>
          <w:iCs/>
          <w:sz w:val="24"/>
          <w:szCs w:val="24"/>
        </w:rPr>
        <w:t>за-</w:t>
      </w:r>
      <w:r w:rsidRPr="00BB2D5E">
        <w:rPr>
          <w:rFonts w:cs="Times New Roman"/>
          <w:sz w:val="24"/>
          <w:szCs w:val="24"/>
        </w:rPr>
        <w:t xml:space="preserve">; употребления </w:t>
      </w:r>
      <w:r w:rsidRPr="00BB2D5E">
        <w:rPr>
          <w:rFonts w:cs="Times New Roman"/>
          <w:b/>
          <w:bCs/>
          <w:i/>
          <w:iCs/>
          <w:sz w:val="24"/>
          <w:szCs w:val="24"/>
        </w:rPr>
        <w:t>ь</w:t>
      </w:r>
      <w:r w:rsidRPr="00BB2D5E">
        <w:rPr>
          <w:rFonts w:cs="Times New Roman"/>
          <w:b/>
          <w:bCs/>
          <w:sz w:val="24"/>
          <w:szCs w:val="24"/>
        </w:rPr>
        <w:t xml:space="preserve"> </w:t>
      </w:r>
      <w:r w:rsidRPr="00BB2D5E">
        <w:rPr>
          <w:rFonts w:cs="Times New Roman"/>
          <w:sz w:val="24"/>
          <w:szCs w:val="24"/>
        </w:rPr>
        <w:t>на конце наречий после шипящих;</w:t>
      </w:r>
      <w:r w:rsidR="00EF4DAB" w:rsidRPr="00BB2D5E">
        <w:rPr>
          <w:rFonts w:cs="Times New Roman"/>
          <w:sz w:val="24"/>
          <w:szCs w:val="24"/>
        </w:rPr>
        <w:t xml:space="preserve"> </w:t>
      </w:r>
      <w:r w:rsidRPr="00BB2D5E">
        <w:rPr>
          <w:rFonts w:cs="Times New Roman"/>
          <w:sz w:val="24"/>
          <w:szCs w:val="24"/>
        </w:rPr>
        <w:t>написания суффиксов наречий -</w:t>
      </w:r>
      <w:r w:rsidRPr="00BB2D5E">
        <w:rPr>
          <w:rFonts w:cs="Times New Roman"/>
          <w:b/>
          <w:bCs/>
          <w:i/>
          <w:iCs/>
          <w:sz w:val="24"/>
          <w:szCs w:val="24"/>
        </w:rPr>
        <w:t>о</w:t>
      </w:r>
      <w:r w:rsidRPr="00BB2D5E">
        <w:rPr>
          <w:rFonts w:cs="Times New Roman"/>
          <w:i/>
          <w:iCs/>
          <w:sz w:val="24"/>
          <w:szCs w:val="24"/>
        </w:rPr>
        <w:t xml:space="preserve"> </w:t>
      </w:r>
      <w:r w:rsidRPr="00BB2D5E">
        <w:rPr>
          <w:rFonts w:cs="Times New Roman"/>
          <w:sz w:val="24"/>
          <w:szCs w:val="24"/>
        </w:rPr>
        <w:t>и</w:t>
      </w:r>
      <w:r w:rsidRPr="00BB2D5E">
        <w:rPr>
          <w:rFonts w:cs="Times New Roman"/>
          <w:i/>
          <w:iCs/>
          <w:sz w:val="24"/>
          <w:szCs w:val="24"/>
        </w:rPr>
        <w:t xml:space="preserve"> -</w:t>
      </w:r>
      <w:r w:rsidRPr="00BB2D5E">
        <w:rPr>
          <w:rFonts w:cs="Times New Roman"/>
          <w:b/>
          <w:bCs/>
          <w:i/>
          <w:iCs/>
          <w:sz w:val="24"/>
          <w:szCs w:val="24"/>
        </w:rPr>
        <w:t>е</w:t>
      </w:r>
      <w:r w:rsidRPr="00BB2D5E">
        <w:rPr>
          <w:rFonts w:cs="Times New Roman"/>
          <w:sz w:val="24"/>
          <w:szCs w:val="24"/>
        </w:rPr>
        <w:t xml:space="preserve"> после ш</w:t>
      </w:r>
      <w:r w:rsidRPr="00BB2D5E">
        <w:rPr>
          <w:rFonts w:cs="Times New Roman"/>
          <w:sz w:val="24"/>
          <w:szCs w:val="24"/>
        </w:rPr>
        <w:t>и</w:t>
      </w:r>
      <w:r w:rsidRPr="00BB2D5E">
        <w:rPr>
          <w:rFonts w:cs="Times New Roman"/>
          <w:sz w:val="24"/>
          <w:szCs w:val="24"/>
        </w:rPr>
        <w:t xml:space="preserve">пящих; написания </w:t>
      </w:r>
      <w:r w:rsidRPr="00BB2D5E">
        <w:rPr>
          <w:rFonts w:cs="Times New Roman"/>
          <w:b/>
          <w:bCs/>
          <w:i/>
          <w:iCs/>
          <w:sz w:val="24"/>
          <w:szCs w:val="24"/>
        </w:rPr>
        <w:t>е</w:t>
      </w:r>
      <w:r w:rsidRPr="00BB2D5E">
        <w:rPr>
          <w:rFonts w:cs="Times New Roman"/>
          <w:sz w:val="24"/>
          <w:szCs w:val="24"/>
        </w:rPr>
        <w:t xml:space="preserve"> и </w:t>
      </w:r>
      <w:r w:rsidRPr="00BB2D5E">
        <w:rPr>
          <w:rFonts w:cs="Times New Roman"/>
          <w:b/>
          <w:bCs/>
          <w:i/>
          <w:iCs/>
          <w:sz w:val="24"/>
          <w:szCs w:val="24"/>
        </w:rPr>
        <w:t>и</w:t>
      </w:r>
      <w:r w:rsidRPr="00BB2D5E">
        <w:rPr>
          <w:rFonts w:cs="Times New Roman"/>
          <w:sz w:val="24"/>
          <w:szCs w:val="24"/>
        </w:rPr>
        <w:t xml:space="preserve"> в приставках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 xml:space="preserve">ни- </w:t>
      </w:r>
      <w:r w:rsidRPr="00BB2D5E">
        <w:rPr>
          <w:rFonts w:cs="Times New Roman"/>
          <w:sz w:val="24"/>
          <w:szCs w:val="24"/>
        </w:rPr>
        <w:t xml:space="preserve">наречий; слитного и раздельного написания </w:t>
      </w:r>
      <w:r w:rsidRPr="00BB2D5E">
        <w:rPr>
          <w:rFonts w:cs="Times New Roman"/>
          <w:b/>
          <w:bCs/>
          <w:i/>
          <w:iCs/>
          <w:sz w:val="24"/>
          <w:szCs w:val="24"/>
        </w:rPr>
        <w:t>не</w:t>
      </w:r>
      <w:r w:rsidRPr="00BB2D5E">
        <w:rPr>
          <w:rFonts w:cs="Times New Roman"/>
          <w:b/>
          <w:bCs/>
          <w:sz w:val="24"/>
          <w:szCs w:val="24"/>
        </w:rPr>
        <w:t xml:space="preserve"> </w:t>
      </w:r>
      <w:r w:rsidRPr="00BB2D5E">
        <w:rPr>
          <w:rFonts w:cs="Times New Roman"/>
          <w:sz w:val="24"/>
          <w:szCs w:val="24"/>
        </w:rPr>
        <w:t>с наречиями.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Слова категории состояния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Определять общее грамматическое значение, морфологические признаки слов категории состо</w:t>
      </w:r>
      <w:r w:rsidRPr="00BB2D5E">
        <w:rPr>
          <w:rFonts w:cs="Times New Roman"/>
          <w:sz w:val="24"/>
          <w:szCs w:val="24"/>
        </w:rPr>
        <w:t>я</w:t>
      </w:r>
      <w:r w:rsidRPr="00BB2D5E">
        <w:rPr>
          <w:rFonts w:cs="Times New Roman"/>
          <w:sz w:val="24"/>
          <w:szCs w:val="24"/>
        </w:rPr>
        <w:t>ния, характеризовать их синтаксическую функцию и роль в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Служебные части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Давать общую характеристику служебных частей речи; объяснять их отличия от самостоятельных частей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Предлог</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Соблюдать нормы употребления имён существительных и местоимений с предлогами, предлогов </w:t>
      </w:r>
      <w:r w:rsidRPr="00BB2D5E">
        <w:rPr>
          <w:rFonts w:cs="Times New Roman"/>
          <w:b/>
          <w:bCs/>
          <w:i/>
          <w:iCs/>
          <w:spacing w:val="-2"/>
          <w:sz w:val="24"/>
          <w:szCs w:val="24"/>
        </w:rPr>
        <w:t>из</w:t>
      </w:r>
      <w:r w:rsidRPr="00BB2D5E">
        <w:rPr>
          <w:rFonts w:cs="Times New Roman"/>
          <w:i/>
          <w:iCs/>
          <w:spacing w:val="-2"/>
          <w:sz w:val="24"/>
          <w:szCs w:val="24"/>
        </w:rPr>
        <w:t xml:space="preserve"> — </w:t>
      </w:r>
      <w:r w:rsidRPr="00BB2D5E">
        <w:rPr>
          <w:rFonts w:cs="Times New Roman"/>
          <w:b/>
          <w:bCs/>
          <w:i/>
          <w:iCs/>
          <w:spacing w:val="-2"/>
          <w:sz w:val="24"/>
          <w:szCs w:val="24"/>
        </w:rPr>
        <w:t>с</w:t>
      </w:r>
      <w:r w:rsidRPr="00BB2D5E">
        <w:rPr>
          <w:rFonts w:cs="Times New Roman"/>
          <w:spacing w:val="-2"/>
          <w:sz w:val="24"/>
          <w:szCs w:val="24"/>
        </w:rPr>
        <w:t>,</w:t>
      </w:r>
      <w:r w:rsidRPr="00BB2D5E">
        <w:rPr>
          <w:rFonts w:cs="Times New Roman"/>
          <w:i/>
          <w:iCs/>
          <w:spacing w:val="-2"/>
          <w:sz w:val="24"/>
          <w:szCs w:val="24"/>
        </w:rPr>
        <w:t xml:space="preserve"> </w:t>
      </w:r>
      <w:r w:rsidRPr="00BB2D5E">
        <w:rPr>
          <w:rFonts w:cs="Times New Roman"/>
          <w:b/>
          <w:bCs/>
          <w:i/>
          <w:iCs/>
          <w:spacing w:val="-2"/>
          <w:sz w:val="24"/>
          <w:szCs w:val="24"/>
        </w:rPr>
        <w:t>в</w:t>
      </w:r>
      <w:r w:rsidRPr="00BB2D5E">
        <w:rPr>
          <w:rFonts w:cs="Times New Roman"/>
          <w:i/>
          <w:iCs/>
          <w:spacing w:val="-2"/>
          <w:sz w:val="24"/>
          <w:szCs w:val="24"/>
        </w:rPr>
        <w:t xml:space="preserve"> — </w:t>
      </w:r>
      <w:r w:rsidRPr="00BB2D5E">
        <w:rPr>
          <w:rFonts w:cs="Times New Roman"/>
          <w:b/>
          <w:bCs/>
          <w:i/>
          <w:iCs/>
          <w:spacing w:val="-2"/>
          <w:sz w:val="24"/>
          <w:szCs w:val="24"/>
        </w:rPr>
        <w:t>на</w:t>
      </w:r>
      <w:r w:rsidRPr="00BB2D5E">
        <w:rPr>
          <w:rFonts w:cs="Times New Roman"/>
          <w:spacing w:val="-2"/>
          <w:sz w:val="24"/>
          <w:szCs w:val="24"/>
        </w:rPr>
        <w:t xml:space="preserve"> в составе словосочетаний; правила правописания производных предлогов.</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Союз</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w:t>
      </w:r>
      <w:r w:rsidRPr="00BB2D5E">
        <w:rPr>
          <w:rFonts w:cs="Times New Roman"/>
          <w:sz w:val="24"/>
          <w:szCs w:val="24"/>
        </w:rPr>
        <w:t>д</w:t>
      </w:r>
      <w:r w:rsidRPr="00BB2D5E">
        <w:rPr>
          <w:rFonts w:cs="Times New Roman"/>
          <w:sz w:val="24"/>
          <w:szCs w:val="24"/>
        </w:rPr>
        <w:t xml:space="preserve">ложениях, постановки знаков препинания в предложениях с союзом </w:t>
      </w:r>
      <w:r w:rsidRPr="00BB2D5E">
        <w:rPr>
          <w:rFonts w:cs="Times New Roman"/>
          <w:b/>
          <w:bCs/>
          <w:i/>
          <w:iCs/>
          <w:sz w:val="24"/>
          <w:szCs w:val="24"/>
        </w:rPr>
        <w:t>и</w:t>
      </w:r>
      <w:r w:rsidRPr="00BB2D5E">
        <w:rPr>
          <w:rFonts w:cs="Times New Roman"/>
          <w:i/>
          <w:iCs/>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союзов, применять это умение в речевой практике.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Частица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w:t>
      </w:r>
      <w:r w:rsidRPr="00BB2D5E">
        <w:rPr>
          <w:rFonts w:cs="Times New Roman"/>
          <w:sz w:val="24"/>
          <w:szCs w:val="24"/>
        </w:rPr>
        <w:t>а</w:t>
      </w:r>
      <w:r w:rsidRPr="00BB2D5E">
        <w:rPr>
          <w:rFonts w:cs="Times New Roman"/>
          <w:sz w:val="24"/>
          <w:szCs w:val="24"/>
        </w:rPr>
        <w:t>зовании форм глагола; понимать интонационные особенности предложений с частицами.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Употреблять частицы в речи в соответствии с их значением и стилистической окраской; собл</w:t>
      </w:r>
      <w:r w:rsidRPr="00BB2D5E">
        <w:rPr>
          <w:rFonts w:cs="Times New Roman"/>
          <w:sz w:val="24"/>
          <w:szCs w:val="24"/>
        </w:rPr>
        <w:t>ю</w:t>
      </w:r>
      <w:r w:rsidRPr="00BB2D5E">
        <w:rPr>
          <w:rFonts w:cs="Times New Roman"/>
          <w:sz w:val="24"/>
          <w:szCs w:val="24"/>
        </w:rPr>
        <w:t>дать нормы правописания частиц.</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частиц, применять это умение в речевой практике.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Междометия и звукоподражательные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междометия как особую группу слов, различать группы междометий по знач</w:t>
      </w:r>
      <w:r w:rsidRPr="00BB2D5E">
        <w:rPr>
          <w:rFonts w:cs="Times New Roman"/>
          <w:sz w:val="24"/>
          <w:szCs w:val="24"/>
        </w:rPr>
        <w:t>е</w:t>
      </w:r>
      <w:r w:rsidRPr="00BB2D5E">
        <w:rPr>
          <w:rFonts w:cs="Times New Roman"/>
          <w:sz w:val="24"/>
          <w:szCs w:val="24"/>
        </w:rPr>
        <w:t>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междометий;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пунктуационные нормы оформления предложений с междометиями.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грамматические омонимы.</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8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Иметь представление о русском языке как одном из славянских языков.</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w:t>
      </w:r>
      <w:r w:rsidRPr="00BB2D5E">
        <w:rPr>
          <w:rFonts w:cs="Times New Roman"/>
          <w:sz w:val="24"/>
          <w:szCs w:val="24"/>
        </w:rPr>
        <w:t>ч</w:t>
      </w:r>
      <w:r w:rsidRPr="00BB2D5E">
        <w:rPr>
          <w:rFonts w:cs="Times New Roman"/>
          <w:sz w:val="24"/>
          <w:szCs w:val="24"/>
        </w:rPr>
        <w:t>но-популярной и публицистической литературы (монолог-описание, монолог-рассуждение, мон</w:t>
      </w:r>
      <w:r w:rsidRPr="00BB2D5E">
        <w:rPr>
          <w:rFonts w:cs="Times New Roman"/>
          <w:sz w:val="24"/>
          <w:szCs w:val="24"/>
        </w:rPr>
        <w:t>о</w:t>
      </w:r>
      <w:r w:rsidRPr="00BB2D5E">
        <w:rPr>
          <w:rFonts w:cs="Times New Roman"/>
          <w:sz w:val="24"/>
          <w:szCs w:val="24"/>
        </w:rPr>
        <w:t>лог-повествование); выступать с научным сообщением.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на лингвистические темы (в рамках изученного) и темы на основе жи</w:t>
      </w:r>
      <w:r w:rsidRPr="00BB2D5E">
        <w:rPr>
          <w:rFonts w:cs="Times New Roman"/>
          <w:sz w:val="24"/>
          <w:szCs w:val="24"/>
        </w:rPr>
        <w:t>з</w:t>
      </w:r>
      <w:r w:rsidRPr="00BB2D5E">
        <w:rPr>
          <w:rFonts w:cs="Times New Roman"/>
          <w:sz w:val="24"/>
          <w:szCs w:val="24"/>
        </w:rPr>
        <w:t>ненных наблюдений (объём не менее 6 реплик).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аудирования: выборочным, ознакомительным, детальным — нау</w:t>
      </w:r>
      <w:r w:rsidRPr="00BB2D5E">
        <w:rPr>
          <w:rFonts w:cs="Times New Roman"/>
          <w:sz w:val="24"/>
          <w:szCs w:val="24"/>
        </w:rPr>
        <w:t>ч</w:t>
      </w:r>
      <w:r w:rsidRPr="00BB2D5E">
        <w:rPr>
          <w:rFonts w:cs="Times New Roman"/>
          <w:sz w:val="24"/>
          <w:szCs w:val="24"/>
        </w:rPr>
        <w:t>но-учебных, художественных, публицистических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чтения: просмотровым, ознакомительным, изучающим, поисковым.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прочитанный или прослушанный текст объёмом не менее 140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научно-учебных, художественных, публ</w:t>
      </w:r>
      <w:r w:rsidRPr="00BB2D5E">
        <w:rPr>
          <w:rFonts w:cs="Times New Roman"/>
          <w:sz w:val="24"/>
          <w:szCs w:val="24"/>
        </w:rPr>
        <w:t>и</w:t>
      </w:r>
      <w:r w:rsidRPr="00BB2D5E">
        <w:rPr>
          <w:rFonts w:cs="Times New Roman"/>
          <w:sz w:val="24"/>
          <w:szCs w:val="24"/>
        </w:rPr>
        <w:t>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w:t>
      </w:r>
      <w:r w:rsidRPr="00BB2D5E">
        <w:rPr>
          <w:rFonts w:cs="Times New Roman"/>
          <w:sz w:val="24"/>
          <w:szCs w:val="24"/>
        </w:rPr>
        <w:t>о</w:t>
      </w:r>
      <w:r w:rsidRPr="00BB2D5E">
        <w:rPr>
          <w:rFonts w:cs="Times New Roman"/>
          <w:sz w:val="24"/>
          <w:szCs w:val="24"/>
        </w:rPr>
        <w:t>нально-смысловых типов речи (для подробного изложения объём исходного текста должен соста</w:t>
      </w:r>
      <w:r w:rsidRPr="00BB2D5E">
        <w:rPr>
          <w:rFonts w:cs="Times New Roman"/>
          <w:sz w:val="24"/>
          <w:szCs w:val="24"/>
        </w:rPr>
        <w:t>в</w:t>
      </w:r>
      <w:r w:rsidRPr="00BB2D5E">
        <w:rPr>
          <w:rFonts w:cs="Times New Roman"/>
          <w:sz w:val="24"/>
          <w:szCs w:val="24"/>
        </w:rPr>
        <w:t>лять не менее 230 слов; для сжатого и выборочного изложения — не менее 260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w:t>
      </w:r>
      <w:r w:rsidR="00EF4DAB" w:rsidRPr="00BB2D5E">
        <w:rPr>
          <w:rFonts w:cs="Times New Roman"/>
          <w:sz w:val="24"/>
          <w:szCs w:val="24"/>
        </w:rPr>
        <w:t xml:space="preserve"> </w:t>
      </w:r>
      <w:r w:rsidRPr="00BB2D5E">
        <w:rPr>
          <w:rFonts w:cs="Times New Roman"/>
          <w:sz w:val="24"/>
          <w:szCs w:val="24"/>
        </w:rPr>
        <w:t>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w:t>
      </w:r>
      <w:r w:rsidRPr="00BB2D5E">
        <w:rPr>
          <w:rFonts w:cs="Times New Roman"/>
          <w:sz w:val="24"/>
          <w:szCs w:val="24"/>
        </w:rPr>
        <w:t>н</w:t>
      </w:r>
      <w:r w:rsidRPr="00BB2D5E">
        <w:rPr>
          <w:rFonts w:cs="Times New Roman"/>
          <w:sz w:val="24"/>
          <w:szCs w:val="24"/>
        </w:rPr>
        <w:t>ности использования мимики и жестов в разговорной речи; объяснять национальную обусловле</w:t>
      </w:r>
      <w:r w:rsidRPr="00BB2D5E">
        <w:rPr>
          <w:rFonts w:cs="Times New Roman"/>
          <w:sz w:val="24"/>
          <w:szCs w:val="24"/>
        </w:rPr>
        <w:t>н</w:t>
      </w:r>
      <w:r w:rsidRPr="00BB2D5E">
        <w:rPr>
          <w:rFonts w:cs="Times New Roman"/>
          <w:sz w:val="24"/>
          <w:szCs w:val="24"/>
        </w:rPr>
        <w:t>ность норм речевого этикета; соблюдать в устной речи и на письме правила русского речевого эт</w:t>
      </w:r>
      <w:r w:rsidRPr="00BB2D5E">
        <w:rPr>
          <w:rFonts w:cs="Times New Roman"/>
          <w:sz w:val="24"/>
          <w:szCs w:val="24"/>
        </w:rPr>
        <w:t>и</w:t>
      </w:r>
      <w:r w:rsidRPr="00BB2D5E">
        <w:rPr>
          <w:rFonts w:cs="Times New Roman"/>
          <w:sz w:val="24"/>
          <w:szCs w:val="24"/>
        </w:rPr>
        <w:t>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Текст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Анализировать текст с точки зрения его соответствия основным признакам: наличия темы, гла</w:t>
      </w:r>
      <w:r w:rsidRPr="00BB2D5E">
        <w:rPr>
          <w:rFonts w:cs="Times New Roman"/>
          <w:sz w:val="24"/>
          <w:szCs w:val="24"/>
        </w:rPr>
        <w:t>в</w:t>
      </w:r>
      <w:r w:rsidRPr="00BB2D5E">
        <w:rPr>
          <w:rFonts w:cs="Times New Roman"/>
          <w:sz w:val="24"/>
          <w:szCs w:val="24"/>
        </w:rPr>
        <w:t>ной мысли, грамматической связи предложений, цельности и относительной законченности; ук</w:t>
      </w:r>
      <w:r w:rsidRPr="00BB2D5E">
        <w:rPr>
          <w:rFonts w:cs="Times New Roman"/>
          <w:sz w:val="24"/>
          <w:szCs w:val="24"/>
        </w:rPr>
        <w:t>а</w:t>
      </w:r>
      <w:r w:rsidRPr="00BB2D5E">
        <w:rPr>
          <w:rFonts w:cs="Times New Roman"/>
          <w:sz w:val="24"/>
          <w:szCs w:val="24"/>
        </w:rPr>
        <w:t>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w:t>
      </w:r>
      <w:r w:rsidRPr="00BB2D5E">
        <w:rPr>
          <w:rFonts w:cs="Times New Roman"/>
          <w:sz w:val="24"/>
          <w:szCs w:val="24"/>
        </w:rPr>
        <w:t>ы</w:t>
      </w:r>
      <w:r w:rsidRPr="00BB2D5E">
        <w:rPr>
          <w:rFonts w:cs="Times New Roman"/>
          <w:sz w:val="24"/>
          <w:szCs w:val="24"/>
        </w:rPr>
        <w:t>разительности в тексте (фонетические, словообразовательные, лексические, морфологические).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 xml:space="preserve">Представлять сообщение на заданную тему в виде презентации.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Представлять содержание прослушанного или прочитанного научно-учебного текста в виде та</w:t>
      </w:r>
      <w:r w:rsidRPr="00BB2D5E">
        <w:rPr>
          <w:rFonts w:cs="Times New Roman"/>
          <w:sz w:val="24"/>
          <w:szCs w:val="24"/>
        </w:rPr>
        <w:t>б</w:t>
      </w:r>
      <w:r w:rsidRPr="00BB2D5E">
        <w:rPr>
          <w:rFonts w:cs="Times New Roman"/>
          <w:sz w:val="24"/>
          <w:szCs w:val="24"/>
        </w:rPr>
        <w:t>лицы, схемы; представлять содержание таблицы, схемы в виде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тексты: собственные/созданные другими обучающимися тексты с целью сове</w:t>
      </w:r>
      <w:r w:rsidRPr="00BB2D5E">
        <w:rPr>
          <w:rFonts w:cs="Times New Roman"/>
          <w:sz w:val="24"/>
          <w:szCs w:val="24"/>
        </w:rPr>
        <w:t>р</w:t>
      </w:r>
      <w:r w:rsidRPr="00BB2D5E">
        <w:rPr>
          <w:rFonts w:cs="Times New Roman"/>
          <w:sz w:val="24"/>
          <w:szCs w:val="24"/>
        </w:rPr>
        <w:t>шенствования их содержания и формы; сопоставлять исходный и отредактированный тексты.</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w:t>
      </w:r>
      <w:r w:rsidRPr="00BB2D5E">
        <w:rPr>
          <w:rFonts w:cs="Times New Roman"/>
          <w:sz w:val="24"/>
          <w:szCs w:val="24"/>
        </w:rPr>
        <w:t>о</w:t>
      </w:r>
      <w:r w:rsidRPr="00BB2D5E">
        <w:rPr>
          <w:rFonts w:cs="Times New Roman"/>
          <w:sz w:val="24"/>
          <w:szCs w:val="24"/>
        </w:rPr>
        <w:t>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 официально-делового стиля (заявление, объяснительная записка, автобиогр</w:t>
      </w:r>
      <w:r w:rsidRPr="00BB2D5E">
        <w:rPr>
          <w:rFonts w:cs="Times New Roman"/>
          <w:sz w:val="24"/>
          <w:szCs w:val="24"/>
        </w:rPr>
        <w:t>а</w:t>
      </w:r>
      <w:r w:rsidRPr="00BB2D5E">
        <w:rPr>
          <w:rFonts w:cs="Times New Roman"/>
          <w:sz w:val="24"/>
          <w:szCs w:val="24"/>
        </w:rPr>
        <w:t xml:space="preserve">фия, характеристика), публицистических жанров; оформлять деловые бумаги.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Cинтаксис. Культура речи. Пунктуация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Иметь представление о синтаксисе как разделе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словосочетание и предложение как единицы синтаксиса.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функции знаков препинания.</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Словосочетание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словосочетания по морфологическим свойствам главного слова: именные, гл</w:t>
      </w:r>
      <w:r w:rsidRPr="00BB2D5E">
        <w:rPr>
          <w:rFonts w:cs="Times New Roman"/>
          <w:sz w:val="24"/>
          <w:szCs w:val="24"/>
        </w:rPr>
        <w:t>а</w:t>
      </w:r>
      <w:r w:rsidRPr="00BB2D5E">
        <w:rPr>
          <w:rFonts w:cs="Times New Roman"/>
          <w:sz w:val="24"/>
          <w:szCs w:val="24"/>
        </w:rPr>
        <w:t>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нормы построения словосочетаний. </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Предложение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w:t>
      </w:r>
      <w:r w:rsidRPr="00BB2D5E">
        <w:rPr>
          <w:rFonts w:cs="Times New Roman"/>
          <w:sz w:val="24"/>
          <w:szCs w:val="24"/>
        </w:rPr>
        <w:t>и</w:t>
      </w:r>
      <w:r w:rsidRPr="00BB2D5E">
        <w:rPr>
          <w:rFonts w:cs="Times New Roman"/>
          <w:sz w:val="24"/>
          <w:szCs w:val="24"/>
        </w:rPr>
        <w:t>тельных предложениях; использовать в текстах публицистического стиля риторическое восклиц</w:t>
      </w:r>
      <w:r w:rsidRPr="00BB2D5E">
        <w:rPr>
          <w:rFonts w:cs="Times New Roman"/>
          <w:sz w:val="24"/>
          <w:szCs w:val="24"/>
        </w:rPr>
        <w:t>а</w:t>
      </w:r>
      <w:r w:rsidRPr="00BB2D5E">
        <w:rPr>
          <w:rFonts w:cs="Times New Roman"/>
          <w:sz w:val="24"/>
          <w:szCs w:val="24"/>
        </w:rPr>
        <w:t>ние, вопросно-ответную форму изложения.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B2D5E">
        <w:rPr>
          <w:rFonts w:cs="Times New Roman"/>
          <w:b/>
          <w:bCs/>
          <w:i/>
          <w:iCs/>
          <w:sz w:val="24"/>
          <w:szCs w:val="24"/>
        </w:rPr>
        <w:t>большинство</w:t>
      </w:r>
      <w:r w:rsidRPr="00BB2D5E">
        <w:rPr>
          <w:rFonts w:cs="Times New Roman"/>
          <w:i/>
          <w:iCs/>
          <w:sz w:val="24"/>
          <w:szCs w:val="24"/>
        </w:rPr>
        <w:t xml:space="preserve"> </w:t>
      </w:r>
      <w:r w:rsidRPr="00BB2D5E">
        <w:rPr>
          <w:rFonts w:cs="Times New Roman"/>
          <w:sz w:val="24"/>
          <w:szCs w:val="24"/>
        </w:rPr>
        <w:t>—</w:t>
      </w:r>
      <w:r w:rsidRPr="00BB2D5E">
        <w:rPr>
          <w:rFonts w:cs="Times New Roman"/>
          <w:i/>
          <w:iCs/>
          <w:sz w:val="24"/>
          <w:szCs w:val="24"/>
        </w:rPr>
        <w:t xml:space="preserve"> </w:t>
      </w:r>
      <w:r w:rsidRPr="00BB2D5E">
        <w:rPr>
          <w:rFonts w:cs="Times New Roman"/>
          <w:b/>
          <w:bCs/>
          <w:i/>
          <w:iCs/>
          <w:sz w:val="24"/>
          <w:szCs w:val="24"/>
        </w:rPr>
        <w:t>меньшинство</w:t>
      </w:r>
      <w:r w:rsidRPr="00BB2D5E">
        <w:rPr>
          <w:rFonts w:cs="Times New Roman"/>
          <w:sz w:val="24"/>
          <w:szCs w:val="24"/>
        </w:rPr>
        <w:t>, количественными сочетаниями. Применять нормы постановки тире между подл</w:t>
      </w:r>
      <w:r w:rsidRPr="00BB2D5E">
        <w:rPr>
          <w:rFonts w:cs="Times New Roman"/>
          <w:sz w:val="24"/>
          <w:szCs w:val="24"/>
        </w:rPr>
        <w:t>е</w:t>
      </w:r>
      <w:r w:rsidRPr="00BB2D5E">
        <w:rPr>
          <w:rFonts w:cs="Times New Roman"/>
          <w:sz w:val="24"/>
          <w:szCs w:val="24"/>
        </w:rPr>
        <w:t>жащим и сказуемым.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w:t>
      </w:r>
      <w:r w:rsidRPr="00BB2D5E">
        <w:rPr>
          <w:rFonts w:cs="Times New Roman"/>
          <w:sz w:val="24"/>
          <w:szCs w:val="24"/>
        </w:rPr>
        <w:t>о</w:t>
      </w:r>
      <w:r w:rsidRPr="00BB2D5E">
        <w:rPr>
          <w:rFonts w:cs="Times New Roman"/>
          <w:sz w:val="24"/>
          <w:szCs w:val="24"/>
        </w:rPr>
        <w:t xml:space="preserve">блюдения в устной речи интонации неполного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виды второстепенных членов предложения (согласованные и несогласованные опр</w:t>
      </w:r>
      <w:r w:rsidRPr="00BB2D5E">
        <w:rPr>
          <w:rFonts w:cs="Times New Roman"/>
          <w:sz w:val="24"/>
          <w:szCs w:val="24"/>
        </w:rPr>
        <w:t>е</w:t>
      </w:r>
      <w:r w:rsidRPr="00BB2D5E">
        <w:rPr>
          <w:rFonts w:cs="Times New Roman"/>
          <w:sz w:val="24"/>
          <w:szCs w:val="24"/>
        </w:rPr>
        <w:t>деления, приложение как особый вид определения; прямые и косвенные дополнения, виды обсто</w:t>
      </w:r>
      <w:r w:rsidRPr="00BB2D5E">
        <w:rPr>
          <w:rFonts w:cs="Times New Roman"/>
          <w:sz w:val="24"/>
          <w:szCs w:val="24"/>
        </w:rPr>
        <w:t>я</w:t>
      </w:r>
      <w:r w:rsidRPr="00BB2D5E">
        <w:rPr>
          <w:rFonts w:cs="Times New Roman"/>
          <w:sz w:val="24"/>
          <w:szCs w:val="24"/>
        </w:rPr>
        <w:t>тельств).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односоставные предложения, их грамматические признаки, морфологические сре</w:t>
      </w:r>
      <w:r w:rsidRPr="00BB2D5E">
        <w:rPr>
          <w:rFonts w:cs="Times New Roman"/>
          <w:sz w:val="24"/>
          <w:szCs w:val="24"/>
        </w:rPr>
        <w:t>д</w:t>
      </w:r>
      <w:r w:rsidRPr="00BB2D5E">
        <w:rPr>
          <w:rFonts w:cs="Times New Roman"/>
          <w:sz w:val="24"/>
          <w:szCs w:val="24"/>
        </w:rPr>
        <w:t>ства выражения главных членов; различать виды односоставных предложений (назывное предл</w:t>
      </w:r>
      <w:r w:rsidRPr="00BB2D5E">
        <w:rPr>
          <w:rFonts w:cs="Times New Roman"/>
          <w:sz w:val="24"/>
          <w:szCs w:val="24"/>
        </w:rPr>
        <w:t>о</w:t>
      </w:r>
      <w:r w:rsidRPr="00BB2D5E">
        <w:rPr>
          <w:rFonts w:cs="Times New Roman"/>
          <w:sz w:val="24"/>
          <w:szCs w:val="24"/>
        </w:rPr>
        <w:t xml:space="preserve">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w:t>
      </w:r>
      <w:r w:rsidRPr="00BB2D5E">
        <w:rPr>
          <w:rFonts w:cs="Times New Roman"/>
          <w:sz w:val="24"/>
          <w:szCs w:val="24"/>
        </w:rPr>
        <w:lastRenderedPageBreak/>
        <w:t>предложений и двусоставных неполных предложений; выявлять синтаксическую синонимию о</w:t>
      </w:r>
      <w:r w:rsidRPr="00BB2D5E">
        <w:rPr>
          <w:rFonts w:cs="Times New Roman"/>
          <w:sz w:val="24"/>
          <w:szCs w:val="24"/>
        </w:rPr>
        <w:t>д</w:t>
      </w:r>
      <w:r w:rsidRPr="00BB2D5E">
        <w:rPr>
          <w:rFonts w:cs="Times New Roman"/>
          <w:sz w:val="24"/>
          <w:szCs w:val="24"/>
        </w:rPr>
        <w:t>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w:t>
      </w:r>
      <w:r w:rsidRPr="00BB2D5E">
        <w:rPr>
          <w:rFonts w:cs="Times New Roman"/>
          <w:sz w:val="24"/>
          <w:szCs w:val="24"/>
        </w:rPr>
        <w:t>н</w:t>
      </w:r>
      <w:r w:rsidRPr="00BB2D5E">
        <w:rPr>
          <w:rFonts w:cs="Times New Roman"/>
          <w:sz w:val="24"/>
          <w:szCs w:val="24"/>
        </w:rPr>
        <w:t xml:space="preserve">ности предложений со словами </w:t>
      </w:r>
      <w:r w:rsidRPr="00BB2D5E">
        <w:rPr>
          <w:rFonts w:cs="Times New Roman"/>
          <w:b/>
          <w:bCs/>
          <w:i/>
          <w:iCs/>
          <w:sz w:val="24"/>
          <w:szCs w:val="24"/>
        </w:rPr>
        <w:t>да</w:t>
      </w:r>
      <w:r w:rsidRPr="00BB2D5E">
        <w:rPr>
          <w:rFonts w:cs="Times New Roman"/>
          <w:i/>
          <w:iCs/>
          <w:sz w:val="24"/>
          <w:szCs w:val="24"/>
        </w:rPr>
        <w:t xml:space="preserve">, </w:t>
      </w:r>
      <w:r w:rsidRPr="00BB2D5E">
        <w:rPr>
          <w:rFonts w:cs="Times New Roman"/>
          <w:b/>
          <w:bCs/>
          <w:i/>
          <w:iCs/>
          <w:sz w:val="24"/>
          <w:szCs w:val="24"/>
        </w:rPr>
        <w:t>нет</w:t>
      </w:r>
      <w:r w:rsidRPr="00BB2D5E">
        <w:rPr>
          <w:rFonts w:cs="Times New Roman"/>
          <w:sz w:val="24"/>
          <w:szCs w:val="24"/>
        </w:rPr>
        <w:t>.</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нормы построения предложений с однородными членами, связанными двойными с</w:t>
      </w:r>
      <w:r w:rsidRPr="00BB2D5E">
        <w:rPr>
          <w:rFonts w:cs="Times New Roman"/>
          <w:sz w:val="24"/>
          <w:szCs w:val="24"/>
        </w:rPr>
        <w:t>о</w:t>
      </w:r>
      <w:r w:rsidRPr="00BB2D5E">
        <w:rPr>
          <w:rFonts w:cs="Times New Roman"/>
          <w:sz w:val="24"/>
          <w:szCs w:val="24"/>
        </w:rPr>
        <w:t xml:space="preserve">юзами </w:t>
      </w:r>
      <w:r w:rsidRPr="00BB2D5E">
        <w:rPr>
          <w:rFonts w:cs="Times New Roman"/>
          <w:b/>
          <w:bCs/>
          <w:i/>
          <w:iCs/>
          <w:sz w:val="24"/>
          <w:szCs w:val="24"/>
        </w:rPr>
        <w:t>не только… но и</w:t>
      </w:r>
      <w:r w:rsidRPr="00BB2D5E">
        <w:rPr>
          <w:rFonts w:cs="Times New Roman"/>
          <w:i/>
          <w:iCs/>
          <w:sz w:val="24"/>
          <w:szCs w:val="24"/>
        </w:rPr>
        <w:t xml:space="preserve">, </w:t>
      </w:r>
      <w:r w:rsidRPr="00BB2D5E">
        <w:rPr>
          <w:rFonts w:cs="Times New Roman"/>
          <w:b/>
          <w:bCs/>
          <w:i/>
          <w:iCs/>
          <w:sz w:val="24"/>
          <w:szCs w:val="24"/>
        </w:rPr>
        <w:t>как… так и</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нормы постановки знаков препинания в предложениях с однородными членами, св</w:t>
      </w:r>
      <w:r w:rsidRPr="00BB2D5E">
        <w:rPr>
          <w:rFonts w:cs="Times New Roman"/>
          <w:sz w:val="24"/>
          <w:szCs w:val="24"/>
        </w:rPr>
        <w:t>я</w:t>
      </w:r>
      <w:r w:rsidRPr="00BB2D5E">
        <w:rPr>
          <w:rFonts w:cs="Times New Roman"/>
          <w:sz w:val="24"/>
          <w:szCs w:val="24"/>
        </w:rPr>
        <w:t>занными попарно, с помощью повторяющихся союзов (</w:t>
      </w:r>
      <w:r w:rsidRPr="00BB2D5E">
        <w:rPr>
          <w:rFonts w:cs="Times New Roman"/>
          <w:b/>
          <w:bCs/>
          <w:i/>
          <w:iCs/>
          <w:sz w:val="24"/>
          <w:szCs w:val="24"/>
        </w:rPr>
        <w:t>и... и, или... или, либo... либo, ни... ни, тo... тo</w:t>
      </w:r>
      <w:r w:rsidRPr="00BB2D5E">
        <w:rPr>
          <w:rFonts w:cs="Times New Roman"/>
          <w:sz w:val="24"/>
          <w:szCs w:val="24"/>
        </w:rPr>
        <w:t>); нормы постановки знаков препинания в предложениях с обобщающим словом при однородных 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w:t>
      </w:r>
      <w:r w:rsidRPr="00BB2D5E">
        <w:rPr>
          <w:rFonts w:cs="Times New Roman"/>
          <w:sz w:val="24"/>
          <w:szCs w:val="24"/>
        </w:rPr>
        <w:t>е</w:t>
      </w:r>
      <w:r w:rsidRPr="00BB2D5E">
        <w:rPr>
          <w:rFonts w:cs="Times New Roman"/>
          <w:sz w:val="24"/>
          <w:szCs w:val="24"/>
        </w:rPr>
        <w:t xml:space="preserve">нием, вводными словами и предложениями, вставными конструкциями, междометиями. </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w:t>
      </w:r>
      <w:r w:rsidRPr="00BB2D5E">
        <w:rPr>
          <w:rFonts w:cs="Times New Roman"/>
          <w:spacing w:val="-2"/>
          <w:sz w:val="24"/>
          <w:szCs w:val="24"/>
        </w:rPr>
        <w:t>е</w:t>
      </w:r>
      <w:r w:rsidRPr="00BB2D5E">
        <w:rPr>
          <w:rFonts w:cs="Times New Roman"/>
          <w:spacing w:val="-2"/>
          <w:sz w:val="24"/>
          <w:szCs w:val="24"/>
        </w:rPr>
        <w:t xml:space="preserve">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345B45" w:rsidRDefault="00416B7C" w:rsidP="00345B45">
      <w:pPr>
        <w:pStyle w:val="body"/>
        <w:spacing w:line="240" w:lineRule="auto"/>
        <w:rPr>
          <w:rFonts w:cs="Times New Roman"/>
          <w:sz w:val="24"/>
          <w:szCs w:val="24"/>
        </w:rPr>
      </w:pPr>
      <w:r w:rsidRPr="00BB2D5E">
        <w:rPr>
          <w:rFonts w:cs="Times New Roman"/>
          <w:spacing w:val="-1"/>
          <w:sz w:val="24"/>
          <w:szCs w:val="24"/>
        </w:rPr>
        <w:t>Различать группы вводных слов по значению, различать ввод</w:t>
      </w:r>
      <w:r w:rsidRPr="00BB2D5E">
        <w:rPr>
          <w:rFonts w:cs="Times New Roman"/>
          <w:sz w:val="24"/>
          <w:szCs w:val="24"/>
        </w:rPr>
        <w:t xml:space="preserve">ные предложения и вставные </w:t>
      </w:r>
      <w:r w:rsidRPr="00345B45">
        <w:rPr>
          <w:rFonts w:cs="Times New Roman"/>
          <w:sz w:val="24"/>
          <w:szCs w:val="24"/>
        </w:rPr>
        <w:t>ко</w:t>
      </w:r>
      <w:r w:rsidRPr="00345B45">
        <w:rPr>
          <w:rFonts w:cs="Times New Roman"/>
          <w:sz w:val="24"/>
          <w:szCs w:val="24"/>
        </w:rPr>
        <w:t>н</w:t>
      </w:r>
      <w:r w:rsidRPr="00345B45">
        <w:rPr>
          <w:rFonts w:cs="Times New Roman"/>
          <w:sz w:val="24"/>
          <w:szCs w:val="24"/>
        </w:rPr>
        <w:t>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345B45" w:rsidRDefault="00416B7C" w:rsidP="00345B45">
      <w:pPr>
        <w:pStyle w:val="body"/>
        <w:spacing w:line="240" w:lineRule="auto"/>
        <w:rPr>
          <w:rFonts w:cs="Times New Roman"/>
          <w:spacing w:val="-2"/>
          <w:sz w:val="24"/>
          <w:szCs w:val="24"/>
        </w:rPr>
      </w:pPr>
      <w:r w:rsidRPr="00345B45">
        <w:rPr>
          <w:rFonts w:cs="Times New Roman"/>
          <w:spacing w:val="-2"/>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Распознавать сложные предложения, конструкции с чужой речью (в рамках изученного).</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345B45" w:rsidRDefault="00416B7C" w:rsidP="00345B45">
      <w:pPr>
        <w:pStyle w:val="h2"/>
        <w:spacing w:before="0" w:after="0" w:line="240" w:lineRule="auto"/>
        <w:rPr>
          <w:rFonts w:cs="Times New Roman"/>
          <w:sz w:val="24"/>
          <w:szCs w:val="24"/>
        </w:rPr>
      </w:pPr>
      <w:r w:rsidRPr="00345B45">
        <w:rPr>
          <w:rFonts w:cs="Times New Roman"/>
          <w:sz w:val="24"/>
          <w:szCs w:val="24"/>
        </w:rPr>
        <w:t>9 КЛАСС</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Общие сведения о языке</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Язык и речь</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Создавать устные монологические высказывания объёмом не менее 80 слов на основе наблюд</w:t>
      </w:r>
      <w:r w:rsidRPr="00345B45">
        <w:rPr>
          <w:rFonts w:cs="Times New Roman"/>
          <w:sz w:val="24"/>
          <w:szCs w:val="24"/>
        </w:rPr>
        <w:t>е</w:t>
      </w:r>
      <w:r w:rsidRPr="00345B45">
        <w:rPr>
          <w:rFonts w:cs="Times New Roman"/>
          <w:sz w:val="24"/>
          <w:szCs w:val="24"/>
        </w:rPr>
        <w:t>ний, личных впечатлений, чтения научно-учебной, художественной и научно-популярной литер</w:t>
      </w:r>
      <w:r w:rsidRPr="00345B45">
        <w:rPr>
          <w:rFonts w:cs="Times New Roman"/>
          <w:sz w:val="24"/>
          <w:szCs w:val="24"/>
        </w:rPr>
        <w:t>а</w:t>
      </w:r>
      <w:r w:rsidRPr="00345B45">
        <w:rPr>
          <w:rFonts w:cs="Times New Roman"/>
          <w:sz w:val="24"/>
          <w:szCs w:val="24"/>
        </w:rPr>
        <w:t>туры: монолог-сообщение, монолог-описание, монолог-рассуждение, монолог-повествование; в</w:t>
      </w:r>
      <w:r w:rsidRPr="00345B45">
        <w:rPr>
          <w:rFonts w:cs="Times New Roman"/>
          <w:sz w:val="24"/>
          <w:szCs w:val="24"/>
        </w:rPr>
        <w:t>ы</w:t>
      </w:r>
      <w:r w:rsidRPr="00345B45">
        <w:rPr>
          <w:rFonts w:cs="Times New Roman"/>
          <w:sz w:val="24"/>
          <w:szCs w:val="24"/>
        </w:rPr>
        <w:t>ступать с научным сообщением.</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Участвовать в диалогическом и полилогическом общении (побуждение к действию, обмен мн</w:t>
      </w:r>
      <w:r w:rsidRPr="00345B45">
        <w:rPr>
          <w:rFonts w:cs="Times New Roman"/>
          <w:sz w:val="24"/>
          <w:szCs w:val="24"/>
        </w:rPr>
        <w:t>е</w:t>
      </w:r>
      <w:r w:rsidRPr="00345B45">
        <w:rPr>
          <w:rFonts w:cs="Times New Roman"/>
          <w:sz w:val="24"/>
          <w:szCs w:val="24"/>
        </w:rPr>
        <w:t>ниями, запрос информации, сообщение информации) на бытовые, научно-учебные (в том числе лингвистические) темы (объём не менее 6 реплик).</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Владеть различными видами аудирования: выборочным,</w:t>
      </w:r>
      <w:r w:rsidR="00EF4DAB" w:rsidRPr="00345B45">
        <w:rPr>
          <w:rFonts w:cs="Times New Roman"/>
          <w:sz w:val="24"/>
          <w:szCs w:val="24"/>
        </w:rPr>
        <w:t xml:space="preserve"> </w:t>
      </w:r>
      <w:r w:rsidRPr="00345B45">
        <w:rPr>
          <w:rFonts w:cs="Times New Roman"/>
          <w:sz w:val="24"/>
          <w:szCs w:val="24"/>
        </w:rPr>
        <w:t>ознакомительным, детальным — нау</w:t>
      </w:r>
      <w:r w:rsidRPr="00345B45">
        <w:rPr>
          <w:rFonts w:cs="Times New Roman"/>
          <w:sz w:val="24"/>
          <w:szCs w:val="24"/>
        </w:rPr>
        <w:t>ч</w:t>
      </w:r>
      <w:r w:rsidRPr="00345B45">
        <w:rPr>
          <w:rFonts w:cs="Times New Roman"/>
          <w:sz w:val="24"/>
          <w:szCs w:val="24"/>
        </w:rPr>
        <w:t>но-учебных, художественных, публицистических текстов различных функционально-смысловых типов речи.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Владеть различными видами чтения: просмотровым, ознакомительным, изучающим, поисковым.</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Устно пересказывать прочитанный или прослушанный текст объёмом не менее 150 слов.</w:t>
      </w:r>
    </w:p>
    <w:p w:rsidR="00416B7C" w:rsidRPr="00345B45" w:rsidRDefault="00416B7C" w:rsidP="00345B45">
      <w:pPr>
        <w:pStyle w:val="body"/>
        <w:spacing w:line="240" w:lineRule="auto"/>
        <w:rPr>
          <w:rFonts w:cs="Times New Roman"/>
          <w:b/>
          <w:bCs/>
          <w:sz w:val="24"/>
          <w:szCs w:val="24"/>
        </w:rPr>
      </w:pPr>
      <w:r w:rsidRPr="00345B45">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lastRenderedPageBreak/>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w:t>
      </w:r>
      <w:r w:rsidRPr="00345B45">
        <w:rPr>
          <w:rFonts w:cs="Times New Roman"/>
          <w:sz w:val="24"/>
          <w:szCs w:val="24"/>
        </w:rPr>
        <w:t>у</w:t>
      </w:r>
      <w:r w:rsidRPr="00345B45">
        <w:rPr>
          <w:rFonts w:cs="Times New Roman"/>
          <w:sz w:val="24"/>
          <w:szCs w:val="24"/>
        </w:rPr>
        <w:t>чения орфограммы, пунктограммы и слова с непроверяемыми написаниями).</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Текст</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Анализировать текст: определять и комментировать тему и</w:t>
      </w:r>
      <w:r w:rsidR="00571787" w:rsidRPr="00345B45">
        <w:rPr>
          <w:rFonts w:cs="Times New Roman"/>
          <w:sz w:val="24"/>
          <w:szCs w:val="24"/>
        </w:rPr>
        <w:t xml:space="preserve"> </w:t>
      </w:r>
      <w:r w:rsidRPr="00345B45">
        <w:rPr>
          <w:rFonts w:cs="Times New Roman"/>
          <w:sz w:val="24"/>
          <w:szCs w:val="24"/>
        </w:rPr>
        <w:t>главную мысль текста; подбирать з</w:t>
      </w:r>
      <w:r w:rsidRPr="00345B45">
        <w:rPr>
          <w:rFonts w:cs="Times New Roman"/>
          <w:sz w:val="24"/>
          <w:szCs w:val="24"/>
        </w:rPr>
        <w:t>а</w:t>
      </w:r>
      <w:r w:rsidRPr="00345B45">
        <w:rPr>
          <w:rFonts w:cs="Times New Roman"/>
          <w:sz w:val="24"/>
          <w:szCs w:val="24"/>
        </w:rPr>
        <w:t xml:space="preserve">головок, отражающий тему или главную мысль текста. </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Устанавливать принадлежность текста к функционально-смысловому типу речи.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Находить в тексте типовые фрагменты — описание, повествование, рассуждение-доказательство, оценочные высказывания.</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Прогнозировать содержание текста по заголовку, ключевым словам, зачину или концовке.</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 xml:space="preserve">Выявлять отличительные признаки текстов разных жанров. </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Создавать высказывание на основе текста: выражать своё отношение к прочитанному или пр</w:t>
      </w:r>
      <w:r w:rsidRPr="00345B45">
        <w:rPr>
          <w:rFonts w:cs="Times New Roman"/>
          <w:sz w:val="24"/>
          <w:szCs w:val="24"/>
        </w:rPr>
        <w:t>о</w:t>
      </w:r>
      <w:r w:rsidRPr="00345B45">
        <w:rPr>
          <w:rFonts w:cs="Times New Roman"/>
          <w:sz w:val="24"/>
          <w:szCs w:val="24"/>
        </w:rPr>
        <w:t>слушанному в устной и письменной форме.</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w:t>
      </w:r>
      <w:r w:rsidRPr="00345B45">
        <w:rPr>
          <w:rFonts w:cs="Times New Roman"/>
          <w:sz w:val="24"/>
          <w:szCs w:val="24"/>
        </w:rPr>
        <w:t>к</w:t>
      </w:r>
      <w:r w:rsidRPr="00345B45">
        <w:rPr>
          <w:rFonts w:cs="Times New Roman"/>
          <w:sz w:val="24"/>
          <w:szCs w:val="24"/>
        </w:rPr>
        <w:t>тера темы.</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w:t>
      </w:r>
      <w:r w:rsidRPr="00345B45">
        <w:rPr>
          <w:rFonts w:cs="Times New Roman"/>
          <w:sz w:val="24"/>
          <w:szCs w:val="24"/>
        </w:rPr>
        <w:t>и</w:t>
      </w:r>
      <w:r w:rsidRPr="00345B45">
        <w:rPr>
          <w:rFonts w:cs="Times New Roman"/>
          <w:sz w:val="24"/>
          <w:szCs w:val="24"/>
        </w:rPr>
        <w:t>стических словарей и справочной литературы, и использовать её в учебной деятельности.</w:t>
      </w:r>
    </w:p>
    <w:p w:rsidR="00416B7C" w:rsidRPr="00345B45" w:rsidRDefault="00416B7C" w:rsidP="00345B45">
      <w:pPr>
        <w:pStyle w:val="body"/>
        <w:spacing w:line="240" w:lineRule="auto"/>
        <w:rPr>
          <w:rFonts w:cs="Times New Roman"/>
          <w:spacing w:val="-4"/>
          <w:sz w:val="24"/>
          <w:szCs w:val="24"/>
        </w:rPr>
      </w:pPr>
      <w:r w:rsidRPr="00345B45">
        <w:rPr>
          <w:rFonts w:cs="Times New Roman"/>
          <w:spacing w:val="-4"/>
          <w:sz w:val="24"/>
          <w:szCs w:val="24"/>
        </w:rPr>
        <w:t xml:space="preserve">Представлять сообщение на заданную тему в виде презентации. </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Представлять содержание прослушанного или прочитанного научно-учебного текста в виде та</w:t>
      </w:r>
      <w:r w:rsidRPr="00345B45">
        <w:rPr>
          <w:rFonts w:cs="Times New Roman"/>
          <w:sz w:val="24"/>
          <w:szCs w:val="24"/>
        </w:rPr>
        <w:t>б</w:t>
      </w:r>
      <w:r w:rsidRPr="00345B45">
        <w:rPr>
          <w:rFonts w:cs="Times New Roman"/>
          <w:sz w:val="24"/>
          <w:szCs w:val="24"/>
        </w:rPr>
        <w:t>лицы, схемы; представлять содержание таблицы, схемы в виде текста.</w:t>
      </w:r>
    </w:p>
    <w:p w:rsidR="00416B7C" w:rsidRPr="00345B45" w:rsidRDefault="00416B7C" w:rsidP="00345B45">
      <w:pPr>
        <w:pStyle w:val="body"/>
        <w:spacing w:line="240" w:lineRule="auto"/>
        <w:rPr>
          <w:rFonts w:cs="Times New Roman"/>
          <w:b/>
          <w:bCs/>
          <w:sz w:val="24"/>
          <w:szCs w:val="24"/>
        </w:rPr>
      </w:pPr>
      <w:r w:rsidRPr="00345B45">
        <w:rPr>
          <w:rFonts w:cs="Times New Roman"/>
          <w:sz w:val="24"/>
          <w:szCs w:val="24"/>
        </w:rPr>
        <w:t>Подробно и сжато передавать в устной и письменной форме содержание прослушанных и пр</w:t>
      </w:r>
      <w:r w:rsidRPr="00345B45">
        <w:rPr>
          <w:rFonts w:cs="Times New Roman"/>
          <w:sz w:val="24"/>
          <w:szCs w:val="24"/>
        </w:rPr>
        <w:t>о</w:t>
      </w:r>
      <w:r w:rsidRPr="00345B45">
        <w:rPr>
          <w:rFonts w:cs="Times New Roman"/>
          <w:sz w:val="24"/>
          <w:szCs w:val="24"/>
        </w:rPr>
        <w:t>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Редактировать собственные/созданные другими обучающимися тексты с целью совершенств</w:t>
      </w:r>
      <w:r w:rsidRPr="00345B45">
        <w:rPr>
          <w:rFonts w:cs="Times New Roman"/>
          <w:sz w:val="24"/>
          <w:szCs w:val="24"/>
        </w:rPr>
        <w:t>о</w:t>
      </w:r>
      <w:r w:rsidRPr="00345B45">
        <w:rPr>
          <w:rFonts w:cs="Times New Roman"/>
          <w:sz w:val="24"/>
          <w:szCs w:val="24"/>
        </w:rPr>
        <w:t>вания их содержания (проверка фактического материала, начальный логический анализ текста — целостность, связность, информативность).</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Функциональные разновидности языка</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w:t>
      </w:r>
      <w:r w:rsidRPr="00345B45">
        <w:rPr>
          <w:rFonts w:cs="Times New Roman"/>
          <w:sz w:val="24"/>
          <w:szCs w:val="24"/>
        </w:rPr>
        <w:t>е</w:t>
      </w:r>
      <w:r w:rsidRPr="00345B45">
        <w:rPr>
          <w:rFonts w:cs="Times New Roman"/>
          <w:sz w:val="24"/>
          <w:szCs w:val="24"/>
        </w:rPr>
        <w:t>ственной литературы; особенности сочетания элементов разговорной речи и разных функционал</w:t>
      </w:r>
      <w:r w:rsidRPr="00345B45">
        <w:rPr>
          <w:rFonts w:cs="Times New Roman"/>
          <w:sz w:val="24"/>
          <w:szCs w:val="24"/>
        </w:rPr>
        <w:t>ь</w:t>
      </w:r>
      <w:r w:rsidRPr="00345B45">
        <w:rPr>
          <w:rFonts w:cs="Times New Roman"/>
          <w:sz w:val="24"/>
          <w:szCs w:val="24"/>
        </w:rPr>
        <w:t>ных стилей в художественном произведении.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Характеризовать разные функционально-смысловые типы речи, понимать особенности их соч</w:t>
      </w:r>
      <w:r w:rsidRPr="00345B45">
        <w:rPr>
          <w:rFonts w:cs="Times New Roman"/>
          <w:sz w:val="24"/>
          <w:szCs w:val="24"/>
        </w:rPr>
        <w:t>е</w:t>
      </w:r>
      <w:r w:rsidRPr="00345B45">
        <w:rPr>
          <w:rFonts w:cs="Times New Roman"/>
          <w:sz w:val="24"/>
          <w:szCs w:val="24"/>
        </w:rPr>
        <w:t>тания в пределах одного текста; понимать особенности употребления языковых средств выраз</w:t>
      </w:r>
      <w:r w:rsidRPr="00345B45">
        <w:rPr>
          <w:rFonts w:cs="Times New Roman"/>
          <w:sz w:val="24"/>
          <w:szCs w:val="24"/>
        </w:rPr>
        <w:t>и</w:t>
      </w:r>
      <w:r w:rsidRPr="00345B45">
        <w:rPr>
          <w:rFonts w:cs="Times New Roman"/>
          <w:sz w:val="24"/>
          <w:szCs w:val="24"/>
        </w:rPr>
        <w:t>тельности в текстах, принадлежащих к различным функционально-смысловым типам речи, фун</w:t>
      </w:r>
      <w:r w:rsidRPr="00345B45">
        <w:rPr>
          <w:rFonts w:cs="Times New Roman"/>
          <w:sz w:val="24"/>
          <w:szCs w:val="24"/>
        </w:rPr>
        <w:t>к</w:t>
      </w:r>
      <w:r w:rsidRPr="00345B45">
        <w:rPr>
          <w:rFonts w:cs="Times New Roman"/>
          <w:sz w:val="24"/>
          <w:szCs w:val="24"/>
        </w:rPr>
        <w:t>циональным разновидностям языка.</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Составлять тезисы, конспект, писать рецензию, реферат.</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Оценивать чужие и собственные речевые высказывания</w:t>
      </w:r>
      <w:r w:rsidR="00EF4DAB" w:rsidRPr="00345B45">
        <w:rPr>
          <w:rFonts w:cs="Times New Roman"/>
          <w:sz w:val="24"/>
          <w:szCs w:val="24"/>
        </w:rPr>
        <w:t xml:space="preserve"> </w:t>
      </w:r>
      <w:r w:rsidRPr="00345B45">
        <w:rPr>
          <w:rFonts w:cs="Times New Roman"/>
          <w:sz w:val="24"/>
          <w:szCs w:val="24"/>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w:t>
      </w:r>
      <w:r w:rsidRPr="00345B45">
        <w:rPr>
          <w:rFonts w:cs="Times New Roman"/>
          <w:sz w:val="24"/>
          <w:szCs w:val="24"/>
        </w:rPr>
        <w:t>р</w:t>
      </w:r>
      <w:r w:rsidRPr="00345B45">
        <w:rPr>
          <w:rFonts w:cs="Times New Roman"/>
          <w:sz w:val="24"/>
          <w:szCs w:val="24"/>
        </w:rPr>
        <w:t>болу, сравнение.</w:t>
      </w:r>
    </w:p>
    <w:p w:rsidR="00416B7C" w:rsidRPr="00345B45" w:rsidRDefault="00416B7C" w:rsidP="00345B45">
      <w:pPr>
        <w:pStyle w:val="h3"/>
        <w:spacing w:before="0" w:after="0" w:line="240" w:lineRule="auto"/>
        <w:rPr>
          <w:rFonts w:cs="Times New Roman"/>
          <w:caps/>
          <w:sz w:val="24"/>
          <w:szCs w:val="24"/>
        </w:rPr>
      </w:pPr>
      <w:r w:rsidRPr="00345B45">
        <w:rPr>
          <w:rFonts w:cs="Times New Roman"/>
          <w:caps/>
          <w:sz w:val="24"/>
          <w:szCs w:val="24"/>
        </w:rPr>
        <w:lastRenderedPageBreak/>
        <w:t>Система языка</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Cинтаксис. Культура речи. Пунктуация</w:t>
      </w:r>
    </w:p>
    <w:p w:rsidR="00416B7C" w:rsidRPr="00345B45" w:rsidRDefault="00416B7C" w:rsidP="00345B45">
      <w:pPr>
        <w:pStyle w:val="body"/>
        <w:spacing w:line="240" w:lineRule="auto"/>
        <w:rPr>
          <w:rFonts w:cs="Times New Roman"/>
          <w:b/>
          <w:bCs/>
          <w:sz w:val="24"/>
          <w:szCs w:val="24"/>
        </w:rPr>
      </w:pPr>
      <w:r w:rsidRPr="00345B45">
        <w:rPr>
          <w:rFonts w:cs="Times New Roman"/>
          <w:b/>
          <w:bCs/>
          <w:sz w:val="24"/>
          <w:szCs w:val="24"/>
        </w:rPr>
        <w:t>Сложносочинённое предложение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основные средства синтаксической связи между частями сложного предложения.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Характеризовать сложносочинённое предложение, его строение, смысловое, структурное и и</w:t>
      </w:r>
      <w:r w:rsidRPr="00D103EB">
        <w:rPr>
          <w:rFonts w:cs="Times New Roman"/>
          <w:sz w:val="24"/>
          <w:szCs w:val="24"/>
        </w:rPr>
        <w:t>н</w:t>
      </w:r>
      <w:r w:rsidRPr="00D103EB">
        <w:rPr>
          <w:rFonts w:cs="Times New Roman"/>
          <w:sz w:val="24"/>
          <w:szCs w:val="24"/>
        </w:rPr>
        <w:t>тонационное единство частей сложного предложения.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смысловые отношения между частями сложносочинённого предложения, интонац</w:t>
      </w:r>
      <w:r w:rsidRPr="00D103EB">
        <w:rPr>
          <w:rFonts w:cs="Times New Roman"/>
          <w:sz w:val="24"/>
          <w:szCs w:val="24"/>
        </w:rPr>
        <w:t>и</w:t>
      </w:r>
      <w:r w:rsidRPr="00D103EB">
        <w:rPr>
          <w:rFonts w:cs="Times New Roman"/>
          <w:sz w:val="24"/>
          <w:szCs w:val="24"/>
        </w:rPr>
        <w:t xml:space="preserve">онные особенности сложносочинённых предложений с разными типами смысловых отношений между частями.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особенности употребления сложносочинённых предложений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основные нормы построения сложносочинённого предложения.</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сложносочинённых предложений.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Применять нормы постановки знаков препинания в сложносочинённых предложениях.</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Сложноподчинённое предложение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Распознавать сложноподчинённые предложения, выделять главную и придаточную части пре</w:t>
      </w:r>
      <w:r w:rsidRPr="00D103EB">
        <w:rPr>
          <w:rFonts w:cs="Times New Roman"/>
          <w:sz w:val="24"/>
          <w:szCs w:val="24"/>
        </w:rPr>
        <w:t>д</w:t>
      </w:r>
      <w:r w:rsidRPr="00D103EB">
        <w:rPr>
          <w:rFonts w:cs="Times New Roman"/>
          <w:sz w:val="24"/>
          <w:szCs w:val="24"/>
        </w:rPr>
        <w:t xml:space="preserve">ложения, средства связи частей сложноподчинённого предложения.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Различать подчинительные союзы и союзные слова.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Выявлять однородное, неоднородное и последовательное подчинение придаточных частей.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основные нормы построения сложноподчинённого предложения, особенности уп</w:t>
      </w:r>
      <w:r w:rsidRPr="00D103EB">
        <w:rPr>
          <w:rFonts w:cs="Times New Roman"/>
          <w:sz w:val="24"/>
          <w:szCs w:val="24"/>
        </w:rPr>
        <w:t>о</w:t>
      </w:r>
      <w:r w:rsidRPr="00D103EB">
        <w:rPr>
          <w:rFonts w:cs="Times New Roman"/>
          <w:sz w:val="24"/>
          <w:szCs w:val="24"/>
        </w:rPr>
        <w:t>требления сложноподчинённых предложений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сложноподчинённых предложений.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Применять нормы построения сложноподчинённых предложений и постановки знаков препин</w:t>
      </w:r>
      <w:r w:rsidRPr="00D103EB">
        <w:rPr>
          <w:rFonts w:cs="Times New Roman"/>
          <w:sz w:val="24"/>
          <w:szCs w:val="24"/>
        </w:rPr>
        <w:t>а</w:t>
      </w:r>
      <w:r w:rsidRPr="00D103EB">
        <w:rPr>
          <w:rFonts w:cs="Times New Roman"/>
          <w:sz w:val="24"/>
          <w:szCs w:val="24"/>
        </w:rPr>
        <w:t>ния в них.</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Бессоюзное сложное предложение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бессоюзных сложных предложений.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Сложные предложения с разными видами союзной и бессоюзной связи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Распознавать типы сложных предложений с разными видами связи.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Понимать основные нормы построения сложных предложений с разными видами связи.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Употреблять сложные предложения с разными видами связи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сложных предложений с разными видами связи.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Применять правила постановки знаков препинания в сложных предложениях с разными видами связи.</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Прямая и косвенная речь</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lastRenderedPageBreak/>
        <w:t xml:space="preserve">Распознавать прямую и косвенную речь; выявлять синонимию предложений с прямой и косвенной речью.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Уметь цитировать и применять разные способы включения цитат в высказывание. </w:t>
      </w:r>
    </w:p>
    <w:p w:rsidR="002970D7" w:rsidRPr="00D103EB" w:rsidRDefault="00416B7C" w:rsidP="00D103EB">
      <w:pPr>
        <w:pStyle w:val="body"/>
        <w:spacing w:line="240" w:lineRule="auto"/>
        <w:rPr>
          <w:rFonts w:cs="Times New Roman"/>
          <w:sz w:val="24"/>
          <w:szCs w:val="24"/>
        </w:rPr>
      </w:pPr>
      <w:r w:rsidRPr="00D103EB">
        <w:rPr>
          <w:rFonts w:cs="Times New Roman"/>
          <w:sz w:val="24"/>
          <w:szCs w:val="24"/>
        </w:rPr>
        <w:t>Применять правила построения предложений с прямой и косвенной речью, при цитировании.</w:t>
      </w:r>
    </w:p>
    <w:p w:rsidR="00416B7C" w:rsidRPr="00D103EB" w:rsidRDefault="00416B7C" w:rsidP="00D103EB">
      <w:pPr>
        <w:pStyle w:val="body"/>
        <w:spacing w:line="240" w:lineRule="auto"/>
        <w:rPr>
          <w:rFonts w:cs="Times New Roman"/>
          <w:b/>
          <w:sz w:val="24"/>
          <w:szCs w:val="24"/>
        </w:rPr>
      </w:pPr>
      <w:r w:rsidRPr="00D103EB">
        <w:rPr>
          <w:rFonts w:cs="Times New Roman"/>
          <w:b/>
          <w:sz w:val="24"/>
          <w:szCs w:val="24"/>
        </w:rPr>
        <w:t>2.1.2</w:t>
      </w:r>
      <w:r w:rsidRPr="00D103EB">
        <w:rPr>
          <w:rFonts w:cs="Times New Roman"/>
          <w:b/>
          <w:sz w:val="24"/>
          <w:szCs w:val="24"/>
        </w:rPr>
        <w:t> </w:t>
      </w:r>
      <w:r w:rsidRPr="00D103EB">
        <w:rPr>
          <w:rFonts w:cs="Times New Roman"/>
          <w:b/>
          <w:sz w:val="24"/>
          <w:szCs w:val="24"/>
        </w:rPr>
        <w:t>ЛИТЕРАТУРА</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D103EB">
        <w:rPr>
          <w:rFonts w:cs="Times New Roman"/>
          <w:sz w:val="24"/>
          <w:szCs w:val="24"/>
        </w:rPr>
        <w:t>б</w:t>
      </w:r>
      <w:r w:rsidR="00416B7C" w:rsidRPr="00D103EB">
        <w:rPr>
          <w:rFonts w:cs="Times New Roman"/>
          <w:sz w:val="24"/>
          <w:szCs w:val="24"/>
        </w:rPr>
        <w:t>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w:t>
      </w:r>
      <w:r w:rsidR="00416B7C" w:rsidRPr="00D103EB">
        <w:rPr>
          <w:rFonts w:cs="Times New Roman"/>
          <w:sz w:val="24"/>
          <w:szCs w:val="24"/>
        </w:rPr>
        <w:t>е</w:t>
      </w:r>
      <w:r w:rsidR="00416B7C" w:rsidRPr="00D103EB">
        <w:rPr>
          <w:rFonts w:cs="Times New Roman"/>
          <w:sz w:val="24"/>
          <w:szCs w:val="24"/>
        </w:rPr>
        <w:t>ратуры в Российской Федерации (утверждённой распоряжением Правительства Российской Фед</w:t>
      </w:r>
      <w:r w:rsidR="00416B7C" w:rsidRPr="00D103EB">
        <w:rPr>
          <w:rFonts w:cs="Times New Roman"/>
          <w:sz w:val="24"/>
          <w:szCs w:val="24"/>
        </w:rPr>
        <w:t>е</w:t>
      </w:r>
      <w:r w:rsidR="00416B7C" w:rsidRPr="00D103EB">
        <w:rPr>
          <w:rFonts w:cs="Times New Roman"/>
          <w:sz w:val="24"/>
          <w:szCs w:val="24"/>
        </w:rPr>
        <w:t>рации от 9 апреля 2016 г. № 637-р).</w:t>
      </w:r>
    </w:p>
    <w:p w:rsidR="00416B7C" w:rsidRPr="00D103EB" w:rsidRDefault="00416B7C" w:rsidP="00D103EB">
      <w:pPr>
        <w:pStyle w:val="h1"/>
        <w:pageBreakBefore w:val="0"/>
        <w:spacing w:before="0" w:after="0" w:line="240" w:lineRule="auto"/>
        <w:rPr>
          <w:rFonts w:cs="Times New Roman"/>
        </w:rPr>
      </w:pPr>
      <w:r w:rsidRPr="00D103EB">
        <w:rPr>
          <w:rFonts w:cs="Times New Roman"/>
        </w:rPr>
        <w:t>ПОЯСНИТЕЛЬНАЯ ЗАПИСКА</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r w:rsidR="00571787" w:rsidRPr="00D103EB">
        <w:rPr>
          <w:rFonts w:cs="Times New Roman"/>
          <w:sz w:val="24"/>
          <w:szCs w:val="24"/>
        </w:rPr>
        <w:t xml:space="preserve"> </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позволит учителю реализовать в процессе преподавания литературы совр</w:t>
      </w:r>
      <w:r w:rsidR="00416B7C" w:rsidRPr="00D103EB">
        <w:rPr>
          <w:rFonts w:cs="Times New Roman"/>
          <w:sz w:val="24"/>
          <w:szCs w:val="24"/>
        </w:rPr>
        <w:t>е</w:t>
      </w:r>
      <w:r w:rsidR="00416B7C" w:rsidRPr="00D103EB">
        <w:rPr>
          <w:rFonts w:cs="Times New Roman"/>
          <w:sz w:val="24"/>
          <w:szCs w:val="24"/>
        </w:rPr>
        <w:t>менные подходы к формированию личностных, метапредметных и предметных результатов обуч</w:t>
      </w:r>
      <w:r w:rsidR="00416B7C" w:rsidRPr="00D103EB">
        <w:rPr>
          <w:rFonts w:cs="Times New Roman"/>
          <w:sz w:val="24"/>
          <w:szCs w:val="24"/>
        </w:rPr>
        <w:t>е</w:t>
      </w:r>
      <w:r w:rsidR="00416B7C" w:rsidRPr="00D103EB">
        <w:rPr>
          <w:rFonts w:cs="Times New Roman"/>
          <w:sz w:val="24"/>
          <w:szCs w:val="24"/>
        </w:rPr>
        <w:t>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w:t>
      </w:r>
      <w:r w:rsidR="00416B7C" w:rsidRPr="00D103EB">
        <w:rPr>
          <w:rFonts w:cs="Times New Roman"/>
          <w:sz w:val="24"/>
          <w:szCs w:val="24"/>
        </w:rPr>
        <w:t>б</w:t>
      </w:r>
      <w:r w:rsidR="00416B7C" w:rsidRPr="00D103EB">
        <w:rPr>
          <w:rFonts w:cs="Times New Roman"/>
          <w:sz w:val="24"/>
          <w:szCs w:val="24"/>
        </w:rPr>
        <w:t>ного предмета «Литература» по годам обучения в соответствии с ФГОС ООО (утв. </w:t>
      </w:r>
      <w:hyperlink r:id="rId10" w:history="1">
        <w:r w:rsidR="00416B7C" w:rsidRPr="00D103EB">
          <w:rPr>
            <w:rFonts w:cs="Times New Roman"/>
            <w:sz w:val="24"/>
            <w:szCs w:val="24"/>
          </w:rPr>
          <w:t>приказом</w:t>
        </w:r>
      </w:hyperlink>
      <w:r w:rsidR="00416B7C" w:rsidRPr="00D103EB">
        <w:rPr>
          <w:rFonts w:cs="Times New Roman"/>
          <w:sz w:val="24"/>
          <w:szCs w:val="24"/>
        </w:rPr>
        <w:t> Министерства образования и науки РФ от 17 декабря 2010 г. № 1897, с изменениями и дополнениями от 29 декабря 2014 г., 31 декабря 2015 г., 11 декабря 2020 г.); основной образов</w:t>
      </w:r>
      <w:r w:rsidR="00416B7C" w:rsidRPr="00D103EB">
        <w:rPr>
          <w:rFonts w:cs="Times New Roman"/>
          <w:sz w:val="24"/>
          <w:szCs w:val="24"/>
        </w:rPr>
        <w:t>а</w:t>
      </w:r>
      <w:r w:rsidR="00416B7C" w:rsidRPr="00D103EB">
        <w:rPr>
          <w:rFonts w:cs="Times New Roman"/>
          <w:sz w:val="24"/>
          <w:szCs w:val="24"/>
        </w:rPr>
        <w:t>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w:t>
      </w:r>
      <w:r w:rsidR="00416B7C" w:rsidRPr="00D103EB">
        <w:rPr>
          <w:rFonts w:cs="Times New Roman"/>
          <w:sz w:val="24"/>
          <w:szCs w:val="24"/>
        </w:rPr>
        <w:t>а</w:t>
      </w:r>
      <w:r w:rsidR="00416B7C" w:rsidRPr="00D103EB">
        <w:rPr>
          <w:rFonts w:cs="Times New Roman"/>
          <w:sz w:val="24"/>
          <w:szCs w:val="24"/>
        </w:rPr>
        <w:t>ния (одобрена решением федерального учебно-методического объединения по общему образов</w:t>
      </w:r>
      <w:r w:rsidR="00416B7C" w:rsidRPr="00D103EB">
        <w:rPr>
          <w:rFonts w:cs="Times New Roman"/>
          <w:sz w:val="24"/>
          <w:szCs w:val="24"/>
        </w:rPr>
        <w:t>а</w:t>
      </w:r>
      <w:r w:rsidR="00416B7C" w:rsidRPr="00D103EB">
        <w:rPr>
          <w:rFonts w:cs="Times New Roman"/>
          <w:sz w:val="24"/>
          <w:szCs w:val="24"/>
        </w:rPr>
        <w:t>нию, протокол от 2 июня 2020 г. № 2/20).</w:t>
      </w:r>
    </w:p>
    <w:p w:rsidR="00416B7C" w:rsidRPr="00D103EB" w:rsidRDefault="002970D7" w:rsidP="00D103EB">
      <w:pPr>
        <w:pStyle w:val="body"/>
        <w:spacing w:line="240" w:lineRule="auto"/>
        <w:rPr>
          <w:rFonts w:cs="Times New Roman"/>
          <w:spacing w:val="-1"/>
          <w:sz w:val="24"/>
          <w:szCs w:val="24"/>
        </w:rPr>
      </w:pPr>
      <w:r w:rsidRPr="00D103EB">
        <w:rPr>
          <w:rFonts w:cs="Times New Roman"/>
          <w:spacing w:val="-1"/>
          <w:sz w:val="24"/>
          <w:szCs w:val="24"/>
        </w:rPr>
        <w:t>Р</w:t>
      </w:r>
      <w:r w:rsidR="00416B7C" w:rsidRPr="00D103EB">
        <w:rPr>
          <w:rFonts w:cs="Times New Roman"/>
          <w:spacing w:val="-1"/>
          <w:sz w:val="24"/>
          <w:szCs w:val="24"/>
        </w:rPr>
        <w:t>абочая программа позволит учителю разработать календарно-тематическое планирование с уч</w:t>
      </w:r>
      <w:r w:rsidR="00416B7C" w:rsidRPr="00D103EB">
        <w:rPr>
          <w:rFonts w:cs="Times New Roman"/>
          <w:spacing w:val="-1"/>
          <w:sz w:val="24"/>
          <w:szCs w:val="24"/>
        </w:rPr>
        <w:t>ё</w:t>
      </w:r>
      <w:r w:rsidR="00416B7C" w:rsidRPr="00D103EB">
        <w:rPr>
          <w:rFonts w:cs="Times New Roman"/>
          <w:spacing w:val="-1"/>
          <w:sz w:val="24"/>
          <w:szCs w:val="24"/>
        </w:rPr>
        <w:t>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Личностные и метапредметные результаты в примерной рабочей программе представлены с уч</w:t>
      </w:r>
      <w:r w:rsidRPr="00D103EB">
        <w:rPr>
          <w:rFonts w:cs="Times New Roman"/>
          <w:sz w:val="24"/>
          <w:szCs w:val="24"/>
        </w:rPr>
        <w:t>ё</w:t>
      </w:r>
      <w:r w:rsidRPr="00D103EB">
        <w:rPr>
          <w:rFonts w:cs="Times New Roman"/>
          <w:sz w:val="24"/>
          <w:szCs w:val="24"/>
        </w:rPr>
        <w:t>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w:t>
      </w:r>
      <w:r w:rsidRPr="00D103EB">
        <w:rPr>
          <w:rFonts w:cs="Times New Roman"/>
          <w:sz w:val="24"/>
          <w:szCs w:val="24"/>
        </w:rPr>
        <w:t>о</w:t>
      </w:r>
      <w:r w:rsidRPr="00D103EB">
        <w:rPr>
          <w:rFonts w:cs="Times New Roman"/>
          <w:sz w:val="24"/>
          <w:szCs w:val="24"/>
        </w:rPr>
        <w:t xml:space="preserve">строения школьного курса литературы.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Общая характеристика учебного предмета «Литература»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w:t>
      </w:r>
      <w:r w:rsidRPr="00D103EB">
        <w:rPr>
          <w:rFonts w:cs="Times New Roman"/>
          <w:sz w:val="24"/>
          <w:szCs w:val="24"/>
        </w:rPr>
        <w:t>и</w:t>
      </w:r>
      <w:r w:rsidRPr="00D103EB">
        <w:rPr>
          <w:rFonts w:cs="Times New Roman"/>
          <w:sz w:val="24"/>
          <w:szCs w:val="24"/>
        </w:rPr>
        <w:t>ональном, интеллектуальном и эстетическом развитии обучающихся, в становлении основ их м</w:t>
      </w:r>
      <w:r w:rsidRPr="00D103EB">
        <w:rPr>
          <w:rFonts w:cs="Times New Roman"/>
          <w:sz w:val="24"/>
          <w:szCs w:val="24"/>
        </w:rPr>
        <w:t>и</w:t>
      </w:r>
      <w:r w:rsidRPr="00D103EB">
        <w:rPr>
          <w:rFonts w:cs="Times New Roman"/>
          <w:sz w:val="24"/>
          <w:szCs w:val="24"/>
        </w:rPr>
        <w:t>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w:t>
      </w:r>
      <w:r w:rsidRPr="00D103EB">
        <w:rPr>
          <w:rFonts w:cs="Times New Roman"/>
          <w:sz w:val="24"/>
          <w:szCs w:val="24"/>
        </w:rPr>
        <w:t>е</w:t>
      </w:r>
      <w:r w:rsidRPr="00D103EB">
        <w:rPr>
          <w:rFonts w:cs="Times New Roman"/>
          <w:sz w:val="24"/>
          <w:szCs w:val="24"/>
        </w:rPr>
        <w:t>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Основу содержания литературного образования составляют чтение и изучение выдающихся х</w:t>
      </w:r>
      <w:r w:rsidRPr="00D103EB">
        <w:rPr>
          <w:rFonts w:cs="Times New Roman"/>
          <w:sz w:val="24"/>
          <w:szCs w:val="24"/>
        </w:rPr>
        <w:t>у</w:t>
      </w:r>
      <w:r w:rsidRPr="00D103EB">
        <w:rPr>
          <w:rFonts w:cs="Times New Roman"/>
          <w:sz w:val="24"/>
          <w:szCs w:val="24"/>
        </w:rPr>
        <w:t>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w:t>
      </w:r>
      <w:r w:rsidRPr="00D103EB">
        <w:rPr>
          <w:rFonts w:cs="Times New Roman"/>
          <w:sz w:val="24"/>
          <w:szCs w:val="24"/>
        </w:rPr>
        <w:t>е</w:t>
      </w:r>
      <w:r w:rsidRPr="00D103EB">
        <w:rPr>
          <w:rFonts w:cs="Times New Roman"/>
          <w:sz w:val="24"/>
          <w:szCs w:val="24"/>
        </w:rPr>
        <w:t>лостное восприятие и понимание художественного произведения, его анализ и интерпретация во</w:t>
      </w:r>
      <w:r w:rsidRPr="00D103EB">
        <w:rPr>
          <w:rFonts w:cs="Times New Roman"/>
          <w:sz w:val="24"/>
          <w:szCs w:val="24"/>
        </w:rPr>
        <w:t>з</w:t>
      </w:r>
      <w:r w:rsidRPr="00D103EB">
        <w:rPr>
          <w:rFonts w:cs="Times New Roman"/>
          <w:sz w:val="24"/>
          <w:szCs w:val="24"/>
        </w:rPr>
        <w:t xml:space="preserve">можны лишь при соответствующей эмоционально-эстетической реакции читателя, которая зависит </w:t>
      </w:r>
      <w:r w:rsidRPr="00D103EB">
        <w:rPr>
          <w:rFonts w:cs="Times New Roman"/>
          <w:sz w:val="24"/>
          <w:szCs w:val="24"/>
        </w:rPr>
        <w:lastRenderedPageBreak/>
        <w:t xml:space="preserve">от возрастных особенностей школьников, их психического и литературного развития, жизненного и читательского опыта.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w:t>
      </w:r>
      <w:r w:rsidRPr="00D103EB">
        <w:rPr>
          <w:rFonts w:cs="Times New Roman"/>
          <w:sz w:val="24"/>
          <w:szCs w:val="24"/>
        </w:rPr>
        <w:t>е</w:t>
      </w:r>
      <w:r w:rsidRPr="00D103EB">
        <w:rPr>
          <w:rFonts w:cs="Times New Roman"/>
          <w:sz w:val="24"/>
          <w:szCs w:val="24"/>
        </w:rPr>
        <w:t>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 рабочей программе учтены все этапы российского историко-литературного процесса (от фол</w:t>
      </w:r>
      <w:r w:rsidRPr="00D103EB">
        <w:rPr>
          <w:rFonts w:cs="Times New Roman"/>
          <w:sz w:val="24"/>
          <w:szCs w:val="24"/>
        </w:rPr>
        <w:t>ь</w:t>
      </w:r>
      <w:r w:rsidRPr="00D103EB">
        <w:rPr>
          <w:rFonts w:cs="Times New Roman"/>
          <w:sz w:val="24"/>
          <w:szCs w:val="24"/>
        </w:rPr>
        <w:t xml:space="preserve">клора до новейшей русской литературы) и представлены разделы, касающиеся литератур народов России и зарубежной литературы.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Цели изучения предмета «Литература»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w:t>
      </w:r>
      <w:r w:rsidRPr="00D103EB">
        <w:rPr>
          <w:rFonts w:cs="Times New Roman"/>
          <w:sz w:val="24"/>
          <w:szCs w:val="24"/>
        </w:rPr>
        <w:t>т</w:t>
      </w:r>
      <w:r w:rsidRPr="00D103EB">
        <w:rPr>
          <w:rFonts w:cs="Times New Roman"/>
          <w:sz w:val="24"/>
          <w:szCs w:val="24"/>
        </w:rPr>
        <w:t>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w:t>
      </w:r>
      <w:r w:rsidRPr="00D103EB">
        <w:rPr>
          <w:rFonts w:cs="Times New Roman"/>
          <w:sz w:val="24"/>
          <w:szCs w:val="24"/>
        </w:rPr>
        <w:t>е</w:t>
      </w:r>
      <w:r w:rsidRPr="00D103EB">
        <w:rPr>
          <w:rFonts w:cs="Times New Roman"/>
          <w:sz w:val="24"/>
          <w:szCs w:val="24"/>
        </w:rPr>
        <w:t xml:space="preserve">пенно усложняются от 5 к 9 классу.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w:t>
      </w:r>
      <w:r w:rsidRPr="00D103EB">
        <w:rPr>
          <w:rFonts w:cs="Times New Roman"/>
          <w:sz w:val="24"/>
          <w:szCs w:val="24"/>
        </w:rPr>
        <w:t>и</w:t>
      </w:r>
      <w:r w:rsidRPr="00D103EB">
        <w:rPr>
          <w:rFonts w:cs="Times New Roman"/>
          <w:sz w:val="24"/>
          <w:szCs w:val="24"/>
        </w:rPr>
        <w:t>фикации, осознанием коммуникативно-эстетических возможностей родного языка на основе из</w:t>
      </w:r>
      <w:r w:rsidRPr="00D103EB">
        <w:rPr>
          <w:rFonts w:cs="Times New Roman"/>
          <w:sz w:val="24"/>
          <w:szCs w:val="24"/>
        </w:rPr>
        <w:t>у</w:t>
      </w:r>
      <w:r w:rsidRPr="00D103EB">
        <w:rPr>
          <w:rFonts w:cs="Times New Roman"/>
          <w:sz w:val="24"/>
          <w:szCs w:val="24"/>
        </w:rPr>
        <w:t>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w:t>
      </w:r>
      <w:r w:rsidRPr="00D103EB">
        <w:rPr>
          <w:rFonts w:cs="Times New Roman"/>
          <w:sz w:val="24"/>
          <w:szCs w:val="24"/>
        </w:rPr>
        <w:t>а</w:t>
      </w:r>
      <w:r w:rsidRPr="00D103EB">
        <w:rPr>
          <w:rFonts w:cs="Times New Roman"/>
          <w:sz w:val="24"/>
          <w:szCs w:val="24"/>
        </w:rPr>
        <w:t>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w:t>
      </w:r>
      <w:r w:rsidRPr="00D103EB">
        <w:rPr>
          <w:rFonts w:cs="Times New Roman"/>
          <w:sz w:val="24"/>
          <w:szCs w:val="24"/>
        </w:rPr>
        <w:t>и</w:t>
      </w:r>
      <w:r w:rsidRPr="00D103EB">
        <w:rPr>
          <w:rFonts w:cs="Times New Roman"/>
          <w:sz w:val="24"/>
          <w:szCs w:val="24"/>
        </w:rPr>
        <w:t>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w:t>
      </w:r>
      <w:r w:rsidRPr="00D103EB">
        <w:rPr>
          <w:rFonts w:cs="Times New Roman"/>
          <w:sz w:val="24"/>
          <w:szCs w:val="24"/>
        </w:rPr>
        <w:t>о</w:t>
      </w:r>
      <w:r w:rsidRPr="00D103EB">
        <w:rPr>
          <w:rFonts w:cs="Times New Roman"/>
          <w:sz w:val="24"/>
          <w:szCs w:val="24"/>
        </w:rPr>
        <w:t>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w:t>
      </w:r>
      <w:r w:rsidRPr="00D103EB">
        <w:rPr>
          <w:rFonts w:cs="Times New Roman"/>
          <w:sz w:val="24"/>
          <w:szCs w:val="24"/>
        </w:rPr>
        <w:t>а</w:t>
      </w:r>
      <w:r w:rsidRPr="00D103EB">
        <w:rPr>
          <w:rFonts w:cs="Times New Roman"/>
          <w:sz w:val="24"/>
          <w:szCs w:val="24"/>
        </w:rPr>
        <w:t>туры в ряду других искусств и об историко-литературном процессе; развивать умения поиска н</w:t>
      </w:r>
      <w:r w:rsidRPr="00D103EB">
        <w:rPr>
          <w:rFonts w:cs="Times New Roman"/>
          <w:sz w:val="24"/>
          <w:szCs w:val="24"/>
        </w:rPr>
        <w:t>е</w:t>
      </w:r>
      <w:r w:rsidRPr="00D103EB">
        <w:rPr>
          <w:rFonts w:cs="Times New Roman"/>
          <w:sz w:val="24"/>
          <w:szCs w:val="24"/>
        </w:rPr>
        <w:t>обходимой информации с использованием различных источников, владеть навыками их критич</w:t>
      </w:r>
      <w:r w:rsidRPr="00D103EB">
        <w:rPr>
          <w:rFonts w:cs="Times New Roman"/>
          <w:sz w:val="24"/>
          <w:szCs w:val="24"/>
        </w:rPr>
        <w:t>е</w:t>
      </w:r>
      <w:r w:rsidRPr="00D103EB">
        <w:rPr>
          <w:rFonts w:cs="Times New Roman"/>
          <w:sz w:val="24"/>
          <w:szCs w:val="24"/>
        </w:rPr>
        <w:t xml:space="preserve">ской оценки.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lastRenderedPageBreak/>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w:t>
      </w:r>
      <w:r w:rsidRPr="00D103EB">
        <w:rPr>
          <w:rFonts w:cs="Times New Roman"/>
          <w:sz w:val="24"/>
          <w:szCs w:val="24"/>
        </w:rPr>
        <w:t>о</w:t>
      </w:r>
      <w:r w:rsidRPr="00D103EB">
        <w:rPr>
          <w:rFonts w:cs="Times New Roman"/>
          <w:sz w:val="24"/>
          <w:szCs w:val="24"/>
        </w:rPr>
        <w:t>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 xml:space="preserve">Место учебного предмета «Литература» </w:t>
      </w:r>
      <w:r w:rsidRPr="00D103EB">
        <w:rPr>
          <w:rFonts w:cs="Times New Roman"/>
          <w:sz w:val="24"/>
          <w:szCs w:val="24"/>
        </w:rPr>
        <w:br/>
        <w:t>в учебном плане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w:t>
      </w:r>
      <w:r w:rsidRPr="00D103EB">
        <w:rPr>
          <w:rFonts w:cs="Times New Roman"/>
          <w:sz w:val="24"/>
          <w:szCs w:val="24"/>
        </w:rPr>
        <w:t>и</w:t>
      </w:r>
      <w:r w:rsidRPr="00D103EB">
        <w:rPr>
          <w:rFonts w:cs="Times New Roman"/>
          <w:sz w:val="24"/>
          <w:szCs w:val="24"/>
        </w:rPr>
        <w:t xml:space="preserve">тературное чтение». </w:t>
      </w:r>
    </w:p>
    <w:p w:rsidR="00416B7C" w:rsidRDefault="00416B7C" w:rsidP="00D103EB">
      <w:pPr>
        <w:pStyle w:val="body"/>
        <w:spacing w:line="240" w:lineRule="auto"/>
        <w:rPr>
          <w:rFonts w:cs="Times New Roman"/>
          <w:sz w:val="24"/>
          <w:szCs w:val="24"/>
        </w:rPr>
      </w:pPr>
      <w:r w:rsidRPr="008245B2">
        <w:rPr>
          <w:rFonts w:cs="Times New Roman"/>
          <w:color w:val="auto"/>
          <w:sz w:val="24"/>
          <w:szCs w:val="24"/>
        </w:rPr>
        <w:t>В 5, 6, 9 классах на изучение предмета отводится 3 часа в неделю, в 7 и 8 классах — 2 часа в н</w:t>
      </w:r>
      <w:r w:rsidRPr="008245B2">
        <w:rPr>
          <w:rFonts w:cs="Times New Roman"/>
          <w:color w:val="auto"/>
          <w:sz w:val="24"/>
          <w:szCs w:val="24"/>
        </w:rPr>
        <w:t>е</w:t>
      </w:r>
      <w:r w:rsidRPr="008245B2">
        <w:rPr>
          <w:rFonts w:cs="Times New Roman"/>
          <w:color w:val="auto"/>
          <w:sz w:val="24"/>
          <w:szCs w:val="24"/>
        </w:rPr>
        <w:t>делю. Суммарно изучение литературы в основной школе по программам основного общего образ</w:t>
      </w:r>
      <w:r w:rsidRPr="008245B2">
        <w:rPr>
          <w:rFonts w:cs="Times New Roman"/>
          <w:color w:val="auto"/>
          <w:sz w:val="24"/>
          <w:szCs w:val="24"/>
        </w:rPr>
        <w:t>о</w:t>
      </w:r>
      <w:r w:rsidRPr="008245B2">
        <w:rPr>
          <w:rFonts w:cs="Times New Roman"/>
          <w:color w:val="auto"/>
          <w:sz w:val="24"/>
          <w:szCs w:val="24"/>
        </w:rPr>
        <w:t xml:space="preserve">вания рассчитано на 442 часа </w:t>
      </w:r>
      <w:r w:rsidR="00D103EB" w:rsidRPr="008245B2">
        <w:rPr>
          <w:rFonts w:cs="Times New Roman"/>
          <w:color w:val="auto"/>
          <w:sz w:val="24"/>
          <w:szCs w:val="24"/>
        </w:rPr>
        <w:t xml:space="preserve">с </w:t>
      </w:r>
      <w:r w:rsidR="00D103EB" w:rsidRPr="008245B2">
        <w:rPr>
          <w:rFonts w:cs="Times New Roman"/>
          <w:sz w:val="24"/>
          <w:szCs w:val="24"/>
        </w:rPr>
        <w:t>5 по</w:t>
      </w:r>
      <w:r w:rsidR="00D103EB">
        <w:rPr>
          <w:rFonts w:cs="Times New Roman"/>
          <w:sz w:val="24"/>
          <w:szCs w:val="24"/>
        </w:rPr>
        <w:t xml:space="preserve"> 9 класс.</w:t>
      </w:r>
    </w:p>
    <w:p w:rsidR="00416B7C" w:rsidRPr="00D103EB" w:rsidRDefault="00416B7C" w:rsidP="00D103EB">
      <w:pPr>
        <w:pStyle w:val="body"/>
        <w:spacing w:line="240" w:lineRule="auto"/>
        <w:rPr>
          <w:rFonts w:cs="Times New Roman"/>
          <w:sz w:val="24"/>
          <w:szCs w:val="24"/>
        </w:rPr>
      </w:pPr>
    </w:p>
    <w:p w:rsidR="00416B7C" w:rsidRPr="00D103EB" w:rsidRDefault="00416B7C" w:rsidP="00D103EB">
      <w:pPr>
        <w:pStyle w:val="h1"/>
        <w:spacing w:before="0" w:after="0" w:line="240" w:lineRule="auto"/>
        <w:rPr>
          <w:rFonts w:cs="Times New Roman"/>
        </w:rPr>
      </w:pPr>
      <w:r w:rsidRPr="00D103EB">
        <w:rPr>
          <w:rFonts w:cs="Times New Roman"/>
        </w:rPr>
        <w:lastRenderedPageBreak/>
        <w:t xml:space="preserve">СОДЕРЖАНИЕ учебного ПРЕДМЕТа «ЛИТЕРАТУРА» по годам изучения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5 класс</w:t>
      </w:r>
    </w:p>
    <w:p w:rsidR="004921E6" w:rsidRDefault="004921E6" w:rsidP="004921E6">
      <w:pPr>
        <w:pStyle w:val="h2"/>
        <w:spacing w:before="0" w:after="0" w:line="240" w:lineRule="auto"/>
        <w:rPr>
          <w:rFonts w:cs="Times New Roman"/>
          <w:sz w:val="24"/>
          <w:szCs w:val="24"/>
        </w:rPr>
      </w:pPr>
      <w:r>
        <w:rPr>
          <w:rFonts w:cs="Times New Roman"/>
          <w:sz w:val="24"/>
          <w:szCs w:val="24"/>
        </w:rPr>
        <w:t>5 класс</w:t>
      </w:r>
    </w:p>
    <w:p w:rsidR="004921E6" w:rsidRDefault="004921E6" w:rsidP="004921E6">
      <w:pPr>
        <w:pStyle w:val="h3-first"/>
        <w:spacing w:before="0" w:after="0" w:line="240" w:lineRule="auto"/>
        <w:rPr>
          <w:rFonts w:cs="Times New Roman"/>
          <w:sz w:val="24"/>
          <w:szCs w:val="24"/>
        </w:rPr>
      </w:pPr>
      <w:r>
        <w:rPr>
          <w:rFonts w:cs="Times New Roman"/>
          <w:sz w:val="24"/>
          <w:szCs w:val="24"/>
        </w:rPr>
        <w:t>Мифология</w:t>
      </w:r>
    </w:p>
    <w:p w:rsidR="004921E6" w:rsidRDefault="004921E6" w:rsidP="004921E6">
      <w:pPr>
        <w:pStyle w:val="body"/>
        <w:spacing w:line="240" w:lineRule="auto"/>
        <w:rPr>
          <w:rFonts w:cs="Times New Roman"/>
          <w:sz w:val="24"/>
          <w:szCs w:val="24"/>
        </w:rPr>
      </w:pPr>
      <w:r>
        <w:rPr>
          <w:rFonts w:cs="Times New Roman"/>
          <w:sz w:val="24"/>
          <w:szCs w:val="24"/>
        </w:rPr>
        <w:t>Мифы народов России и мира.</w:t>
      </w:r>
    </w:p>
    <w:p w:rsidR="004921E6" w:rsidRDefault="004921E6" w:rsidP="004921E6">
      <w:pPr>
        <w:pStyle w:val="h3"/>
        <w:spacing w:before="0" w:after="0" w:line="240" w:lineRule="auto"/>
        <w:rPr>
          <w:rFonts w:cs="Times New Roman"/>
          <w:sz w:val="24"/>
          <w:szCs w:val="24"/>
        </w:rPr>
      </w:pPr>
      <w:r>
        <w:rPr>
          <w:rFonts w:cs="Times New Roman"/>
          <w:sz w:val="24"/>
          <w:szCs w:val="24"/>
        </w:rPr>
        <w:t>Фольклор</w:t>
      </w:r>
    </w:p>
    <w:p w:rsidR="004921E6" w:rsidRDefault="004921E6" w:rsidP="004921E6">
      <w:pPr>
        <w:pStyle w:val="body"/>
        <w:spacing w:line="240" w:lineRule="auto"/>
        <w:rPr>
          <w:rFonts w:cs="Times New Roman"/>
          <w:sz w:val="24"/>
          <w:szCs w:val="24"/>
        </w:rPr>
      </w:pPr>
      <w:r>
        <w:rPr>
          <w:rFonts w:cs="Times New Roman"/>
          <w:sz w:val="24"/>
          <w:szCs w:val="24"/>
        </w:rPr>
        <w:t>Малые жанры: пословицы, поговорки, загадки. Сказки народов России и народов мира (не менее трёх). (</w:t>
      </w:r>
      <w:r>
        <w:rPr>
          <w:sz w:val="24"/>
          <w:szCs w:val="24"/>
        </w:rPr>
        <w:t>«Царевна-лягушка»,  "Иван - крестьянский сын и чудо-юдо", «Журавль и цапля», «Солда</w:t>
      </w:r>
      <w:r>
        <w:rPr>
          <w:sz w:val="24"/>
          <w:szCs w:val="24"/>
        </w:rPr>
        <w:t>т</w:t>
      </w:r>
      <w:r>
        <w:rPr>
          <w:sz w:val="24"/>
          <w:szCs w:val="24"/>
        </w:rPr>
        <w:t>ская шинель»)</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первой половины XIX века</w:t>
      </w:r>
    </w:p>
    <w:p w:rsidR="004921E6" w:rsidRDefault="004921E6" w:rsidP="004921E6">
      <w:pPr>
        <w:pStyle w:val="body"/>
        <w:spacing w:line="240" w:lineRule="auto"/>
        <w:rPr>
          <w:rStyle w:val="Bold"/>
        </w:rPr>
      </w:pPr>
      <w:r>
        <w:rPr>
          <w:rStyle w:val="Bold"/>
          <w:sz w:val="24"/>
          <w:szCs w:val="24"/>
        </w:rPr>
        <w:t xml:space="preserve">И. А. Крылов. </w:t>
      </w:r>
      <w:r>
        <w:rPr>
          <w:rFonts w:cs="Times New Roman"/>
          <w:sz w:val="24"/>
          <w:szCs w:val="24"/>
        </w:rPr>
        <w:t xml:space="preserve">Басни (три по выбору). Например, </w:t>
      </w:r>
      <w:r>
        <w:rPr>
          <w:rFonts w:cs="Times New Roman"/>
          <w:b/>
          <w:sz w:val="24"/>
          <w:szCs w:val="24"/>
        </w:rPr>
        <w:t>«Волк на псарне»,</w:t>
      </w:r>
      <w:r>
        <w:rPr>
          <w:rFonts w:cs="Times New Roman"/>
          <w:sz w:val="24"/>
          <w:szCs w:val="24"/>
        </w:rPr>
        <w:t xml:space="preserve"> «Листы и Корни», </w:t>
      </w:r>
      <w:r>
        <w:rPr>
          <w:rFonts w:cs="Times New Roman"/>
          <w:b/>
          <w:sz w:val="24"/>
          <w:szCs w:val="24"/>
        </w:rPr>
        <w:t>«Свинья под Дубом»</w:t>
      </w:r>
      <w:r>
        <w:rPr>
          <w:rFonts w:cs="Times New Roman"/>
          <w:sz w:val="24"/>
          <w:szCs w:val="24"/>
        </w:rPr>
        <w:t xml:space="preserve">, «Квартет», «Осёл и Соловей», </w:t>
      </w:r>
      <w:r>
        <w:rPr>
          <w:rFonts w:cs="Times New Roman"/>
          <w:b/>
          <w:sz w:val="24"/>
          <w:szCs w:val="24"/>
        </w:rPr>
        <w:t>«Ворона и Лисица».</w:t>
      </w:r>
    </w:p>
    <w:p w:rsidR="004921E6" w:rsidRDefault="004921E6" w:rsidP="004921E6">
      <w:pPr>
        <w:pStyle w:val="body"/>
        <w:spacing w:line="240" w:lineRule="auto"/>
        <w:rPr>
          <w:rStyle w:val="Bold"/>
          <w:sz w:val="24"/>
          <w:szCs w:val="24"/>
        </w:rPr>
      </w:pPr>
      <w:r>
        <w:rPr>
          <w:rStyle w:val="Bold"/>
          <w:sz w:val="24"/>
          <w:szCs w:val="24"/>
        </w:rPr>
        <w:t>А. С. Пушкин</w:t>
      </w:r>
      <w:r>
        <w:rPr>
          <w:rFonts w:cs="Times New Roman"/>
          <w:sz w:val="24"/>
          <w:szCs w:val="24"/>
        </w:rPr>
        <w:t xml:space="preserve">. Стихотворения (не менее трёх). </w:t>
      </w:r>
      <w:r>
        <w:rPr>
          <w:rFonts w:cs="Times New Roman"/>
          <w:b/>
          <w:sz w:val="24"/>
          <w:szCs w:val="24"/>
        </w:rPr>
        <w:t>«Зимнее утро», «Зимний вечер», «Няне»</w:t>
      </w:r>
      <w:r>
        <w:rPr>
          <w:rFonts w:cs="Times New Roman"/>
          <w:sz w:val="24"/>
          <w:szCs w:val="24"/>
        </w:rPr>
        <w:t xml:space="preserve"> и др. </w:t>
      </w:r>
      <w:r>
        <w:rPr>
          <w:rFonts w:cs="Times New Roman"/>
          <w:b/>
          <w:sz w:val="24"/>
          <w:szCs w:val="24"/>
        </w:rPr>
        <w:t>«Сказка о мёртвой царевне и о семи богатырях».</w:t>
      </w:r>
      <w:r>
        <w:rPr>
          <w:rFonts w:cs="Times New Roman"/>
          <w:sz w:val="24"/>
          <w:szCs w:val="24"/>
        </w:rPr>
        <w:t xml:space="preserve"> </w:t>
      </w:r>
    </w:p>
    <w:p w:rsidR="004921E6" w:rsidRDefault="004921E6" w:rsidP="004921E6">
      <w:pPr>
        <w:pStyle w:val="body"/>
        <w:spacing w:line="240" w:lineRule="auto"/>
      </w:pPr>
      <w:r>
        <w:rPr>
          <w:rStyle w:val="Bold"/>
          <w:sz w:val="24"/>
          <w:szCs w:val="24"/>
        </w:rPr>
        <w:t>М. Ю. Лермонтов</w:t>
      </w:r>
      <w:r>
        <w:rPr>
          <w:rStyle w:val="Italic"/>
          <w:rFonts w:cs="Times New Roman"/>
          <w:sz w:val="24"/>
          <w:szCs w:val="24"/>
        </w:rPr>
        <w:t xml:space="preserve">. </w:t>
      </w:r>
      <w:r>
        <w:rPr>
          <w:rFonts w:cs="Times New Roman"/>
          <w:sz w:val="24"/>
          <w:szCs w:val="24"/>
        </w:rPr>
        <w:t>Стихотворение «Бородино».</w:t>
      </w:r>
    </w:p>
    <w:p w:rsidR="004921E6" w:rsidRDefault="004921E6" w:rsidP="004921E6">
      <w:pPr>
        <w:pStyle w:val="body"/>
        <w:spacing w:line="240" w:lineRule="auto"/>
        <w:rPr>
          <w:rFonts w:cs="Times New Roman"/>
          <w:sz w:val="24"/>
          <w:szCs w:val="24"/>
        </w:rPr>
      </w:pPr>
      <w:r>
        <w:rPr>
          <w:rStyle w:val="Bold"/>
          <w:sz w:val="24"/>
          <w:szCs w:val="24"/>
        </w:rPr>
        <w:t xml:space="preserve">Н. В. Гоголь. </w:t>
      </w:r>
      <w:r>
        <w:rPr>
          <w:rFonts w:cs="Times New Roman"/>
          <w:sz w:val="24"/>
          <w:szCs w:val="24"/>
        </w:rPr>
        <w:t>Повесть</w:t>
      </w:r>
      <w:r>
        <w:rPr>
          <w:rStyle w:val="Italic"/>
          <w:rFonts w:cs="Times New Roman"/>
          <w:sz w:val="24"/>
          <w:szCs w:val="24"/>
        </w:rPr>
        <w:t xml:space="preserve"> </w:t>
      </w:r>
      <w:r>
        <w:rPr>
          <w:rFonts w:cs="Times New Roman"/>
          <w:sz w:val="24"/>
          <w:szCs w:val="24"/>
        </w:rPr>
        <w:t>«Ночь перед Рождеством» из сборника «Вечера на хуторе близ Диканьки».</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второй половины XIX века</w:t>
      </w:r>
    </w:p>
    <w:p w:rsidR="004921E6" w:rsidRDefault="004921E6" w:rsidP="004921E6">
      <w:pPr>
        <w:pStyle w:val="body"/>
        <w:spacing w:line="240" w:lineRule="auto"/>
        <w:rPr>
          <w:rFonts w:cs="Times New Roman"/>
          <w:sz w:val="24"/>
          <w:szCs w:val="24"/>
        </w:rPr>
      </w:pPr>
      <w:r>
        <w:rPr>
          <w:rStyle w:val="Bold"/>
          <w:sz w:val="24"/>
          <w:szCs w:val="24"/>
        </w:rPr>
        <w:t xml:space="preserve">И. С. Тургенев. </w:t>
      </w:r>
      <w:r>
        <w:rPr>
          <w:rFonts w:cs="Times New Roman"/>
          <w:sz w:val="24"/>
          <w:szCs w:val="24"/>
        </w:rPr>
        <w:t>Рассказ «Муму».</w:t>
      </w:r>
    </w:p>
    <w:p w:rsidR="004921E6" w:rsidRDefault="004921E6" w:rsidP="004921E6">
      <w:pPr>
        <w:pStyle w:val="body"/>
        <w:spacing w:line="240" w:lineRule="auto"/>
        <w:rPr>
          <w:rFonts w:cs="Times New Roman"/>
          <w:sz w:val="24"/>
          <w:szCs w:val="24"/>
        </w:rPr>
      </w:pPr>
      <w:r>
        <w:rPr>
          <w:rStyle w:val="Bold"/>
          <w:sz w:val="24"/>
          <w:szCs w:val="24"/>
        </w:rPr>
        <w:t>Н. А. Некрасов.</w:t>
      </w:r>
      <w:r>
        <w:rPr>
          <w:rFonts w:cs="Times New Roman"/>
          <w:sz w:val="24"/>
          <w:szCs w:val="24"/>
        </w:rPr>
        <w:t xml:space="preserve"> Стихотворения (не менее двух). </w:t>
      </w:r>
      <w:r>
        <w:rPr>
          <w:rFonts w:cs="Times New Roman"/>
          <w:b/>
          <w:sz w:val="24"/>
          <w:szCs w:val="24"/>
        </w:rPr>
        <w:t>«Крестьянские дети»</w:t>
      </w:r>
      <w:r>
        <w:rPr>
          <w:rFonts w:cs="Times New Roman"/>
          <w:sz w:val="24"/>
          <w:szCs w:val="24"/>
        </w:rPr>
        <w:t xml:space="preserve">. «Школьник». Поэма </w:t>
      </w:r>
      <w:r>
        <w:rPr>
          <w:rFonts w:cs="Times New Roman"/>
          <w:b/>
          <w:sz w:val="24"/>
          <w:szCs w:val="24"/>
        </w:rPr>
        <w:t>«Мороз, Красный нос» (фрагмент).</w:t>
      </w:r>
      <w:r>
        <w:rPr>
          <w:rFonts w:cs="Times New Roman"/>
          <w:sz w:val="24"/>
          <w:szCs w:val="24"/>
        </w:rPr>
        <w:t xml:space="preserve"> </w:t>
      </w:r>
    </w:p>
    <w:p w:rsidR="004921E6" w:rsidRDefault="004921E6" w:rsidP="004921E6">
      <w:pPr>
        <w:pStyle w:val="body"/>
        <w:spacing w:line="240" w:lineRule="auto"/>
        <w:rPr>
          <w:rFonts w:cs="Times New Roman"/>
          <w:sz w:val="24"/>
          <w:szCs w:val="24"/>
        </w:rPr>
      </w:pPr>
      <w:r>
        <w:rPr>
          <w:rStyle w:val="Bold"/>
          <w:sz w:val="24"/>
          <w:szCs w:val="24"/>
        </w:rPr>
        <w:t xml:space="preserve">Л. Н. Толстой. </w:t>
      </w:r>
      <w:r>
        <w:rPr>
          <w:rFonts w:cs="Times New Roman"/>
          <w:sz w:val="24"/>
          <w:szCs w:val="24"/>
        </w:rPr>
        <w:t>Рассказ «Кавказский пленник».</w:t>
      </w:r>
    </w:p>
    <w:p w:rsidR="004921E6" w:rsidRDefault="004921E6" w:rsidP="004921E6">
      <w:pPr>
        <w:pStyle w:val="h3"/>
        <w:spacing w:before="0" w:after="0" w:line="240" w:lineRule="auto"/>
        <w:rPr>
          <w:rFonts w:cs="Times New Roman"/>
          <w:sz w:val="24"/>
          <w:szCs w:val="24"/>
        </w:rPr>
      </w:pPr>
      <w:r>
        <w:rPr>
          <w:rFonts w:cs="Times New Roman"/>
          <w:sz w:val="24"/>
          <w:szCs w:val="24"/>
        </w:rPr>
        <w:t xml:space="preserve">Литература XIX—ХХ веков </w:t>
      </w:r>
    </w:p>
    <w:p w:rsidR="004921E6" w:rsidRDefault="004921E6" w:rsidP="004921E6">
      <w:pPr>
        <w:pStyle w:val="body"/>
        <w:spacing w:line="240" w:lineRule="auto"/>
        <w:rPr>
          <w:rFonts w:cs="Times New Roman"/>
          <w:sz w:val="24"/>
          <w:szCs w:val="24"/>
        </w:rPr>
      </w:pPr>
      <w:r>
        <w:rPr>
          <w:rStyle w:val="Bold"/>
          <w:sz w:val="24"/>
          <w:szCs w:val="24"/>
        </w:rPr>
        <w:t xml:space="preserve">Стихотворения отечественных поэтов XIX—ХХ веков о родной природе и о связи человека с Родиной </w:t>
      </w:r>
      <w:r>
        <w:rPr>
          <w:rFonts w:cs="Times New Roman"/>
          <w:sz w:val="24"/>
          <w:szCs w:val="24"/>
        </w:rPr>
        <w:t xml:space="preserve">(не менее пяти стихотворений трёх поэтов). Например, стихотворения А. К. Толстого, Ф. И. </w:t>
      </w:r>
      <w:r>
        <w:rPr>
          <w:rFonts w:cs="Times New Roman"/>
          <w:b/>
          <w:sz w:val="24"/>
          <w:szCs w:val="24"/>
        </w:rPr>
        <w:t>Тютчева, А. А. Фета, И. А. Бунина, А. А. Блока, С. А. Есенина</w:t>
      </w:r>
      <w:r>
        <w:rPr>
          <w:rFonts w:cs="Times New Roman"/>
          <w:sz w:val="24"/>
          <w:szCs w:val="24"/>
        </w:rPr>
        <w:t xml:space="preserve">, </w:t>
      </w:r>
      <w:r>
        <w:rPr>
          <w:rFonts w:cs="Times New Roman"/>
          <w:b/>
          <w:sz w:val="24"/>
          <w:szCs w:val="24"/>
        </w:rPr>
        <w:t>Н. М. Рубцова</w:t>
      </w:r>
      <w:r>
        <w:rPr>
          <w:rFonts w:cs="Times New Roman"/>
          <w:sz w:val="24"/>
          <w:szCs w:val="24"/>
        </w:rPr>
        <w:t>, Ю. П. Кузнецова.</w:t>
      </w:r>
    </w:p>
    <w:p w:rsidR="004921E6" w:rsidRDefault="004921E6" w:rsidP="004921E6">
      <w:pPr>
        <w:pStyle w:val="body20"/>
        <w:spacing w:before="0" w:line="240" w:lineRule="auto"/>
        <w:rPr>
          <w:rStyle w:val="Bold"/>
        </w:rPr>
      </w:pPr>
      <w:r>
        <w:rPr>
          <w:rStyle w:val="Bold"/>
          <w:sz w:val="24"/>
          <w:szCs w:val="24"/>
        </w:rPr>
        <w:t>Юмористические рассказы отечественных писателей XIX—XX веков</w:t>
      </w:r>
    </w:p>
    <w:p w:rsidR="004921E6" w:rsidRDefault="004921E6" w:rsidP="004921E6">
      <w:pPr>
        <w:pStyle w:val="body"/>
        <w:spacing w:line="240" w:lineRule="auto"/>
      </w:pPr>
      <w:r>
        <w:rPr>
          <w:rStyle w:val="Bold"/>
          <w:sz w:val="24"/>
          <w:szCs w:val="24"/>
        </w:rPr>
        <w:t xml:space="preserve">А. П. Чехов </w:t>
      </w:r>
      <w:r>
        <w:rPr>
          <w:rFonts w:cs="Times New Roman"/>
          <w:sz w:val="24"/>
          <w:szCs w:val="24"/>
        </w:rPr>
        <w:t xml:space="preserve">(два рассказа по выбору). Например, </w:t>
      </w:r>
      <w:r>
        <w:rPr>
          <w:rFonts w:cs="Times New Roman"/>
          <w:b/>
          <w:sz w:val="24"/>
          <w:szCs w:val="24"/>
        </w:rPr>
        <w:t>«Лошадиная фамилия»,</w:t>
      </w:r>
      <w:r>
        <w:rPr>
          <w:rFonts w:cs="Times New Roman"/>
          <w:sz w:val="24"/>
          <w:szCs w:val="24"/>
        </w:rPr>
        <w:t xml:space="preserve"> «Мальчики», </w:t>
      </w:r>
      <w:r>
        <w:rPr>
          <w:rFonts w:cs="Times New Roman"/>
          <w:b/>
          <w:sz w:val="24"/>
          <w:szCs w:val="24"/>
        </w:rPr>
        <w:t>«Х</w:t>
      </w:r>
      <w:r>
        <w:rPr>
          <w:rFonts w:cs="Times New Roman"/>
          <w:b/>
          <w:sz w:val="24"/>
          <w:szCs w:val="24"/>
        </w:rPr>
        <w:t>и</w:t>
      </w:r>
      <w:r>
        <w:rPr>
          <w:rFonts w:cs="Times New Roman"/>
          <w:b/>
          <w:sz w:val="24"/>
          <w:szCs w:val="24"/>
        </w:rPr>
        <w:t>рургия»</w:t>
      </w:r>
      <w:r>
        <w:rPr>
          <w:rFonts w:cs="Times New Roman"/>
          <w:sz w:val="24"/>
          <w:szCs w:val="24"/>
        </w:rPr>
        <w:t xml:space="preserve"> и др.</w:t>
      </w:r>
    </w:p>
    <w:p w:rsidR="004921E6" w:rsidRDefault="004921E6" w:rsidP="004921E6">
      <w:pPr>
        <w:pStyle w:val="body"/>
        <w:spacing w:line="240" w:lineRule="auto"/>
        <w:rPr>
          <w:rFonts w:cs="Times New Roman"/>
          <w:sz w:val="24"/>
          <w:szCs w:val="24"/>
        </w:rPr>
      </w:pPr>
      <w:r>
        <w:rPr>
          <w:rStyle w:val="Bold"/>
          <w:sz w:val="24"/>
          <w:szCs w:val="24"/>
          <w:shd w:val="clear" w:color="auto" w:fill="FFFFFF" w:themeFill="background1"/>
        </w:rPr>
        <w:t xml:space="preserve">М. М. Зощенко </w:t>
      </w:r>
      <w:r>
        <w:rPr>
          <w:rFonts w:cs="Times New Roman"/>
          <w:sz w:val="24"/>
          <w:szCs w:val="24"/>
          <w:shd w:val="clear" w:color="auto" w:fill="FFFFFF" w:themeFill="background1"/>
        </w:rPr>
        <w:t xml:space="preserve">(два рассказа по выбору). Например, </w:t>
      </w:r>
      <w:r>
        <w:rPr>
          <w:rFonts w:cs="Times New Roman"/>
          <w:b/>
          <w:sz w:val="24"/>
          <w:szCs w:val="24"/>
          <w:shd w:val="clear" w:color="auto" w:fill="FFFFFF" w:themeFill="background1"/>
        </w:rPr>
        <w:t>«Галоша»,</w:t>
      </w:r>
      <w:r>
        <w:rPr>
          <w:rFonts w:cs="Times New Roman"/>
          <w:sz w:val="24"/>
          <w:szCs w:val="24"/>
        </w:rPr>
        <w:t xml:space="preserve"> «Лёля и Минька», «Ёлка», «З</w:t>
      </w:r>
      <w:r>
        <w:rPr>
          <w:rFonts w:cs="Times New Roman"/>
          <w:sz w:val="24"/>
          <w:szCs w:val="24"/>
        </w:rPr>
        <w:t>о</w:t>
      </w:r>
      <w:r>
        <w:rPr>
          <w:rFonts w:cs="Times New Roman"/>
          <w:sz w:val="24"/>
          <w:szCs w:val="24"/>
        </w:rPr>
        <w:t xml:space="preserve">лотые слова», </w:t>
      </w:r>
      <w:r>
        <w:rPr>
          <w:rFonts w:cs="Times New Roman"/>
          <w:b/>
          <w:sz w:val="24"/>
          <w:szCs w:val="24"/>
        </w:rPr>
        <w:t>«Встреча»</w:t>
      </w:r>
      <w:r>
        <w:rPr>
          <w:rFonts w:cs="Times New Roman"/>
          <w:sz w:val="24"/>
          <w:szCs w:val="24"/>
        </w:rPr>
        <w:t xml:space="preserve"> и др.</w:t>
      </w:r>
    </w:p>
    <w:p w:rsidR="004921E6" w:rsidRDefault="004921E6" w:rsidP="004921E6">
      <w:pPr>
        <w:pStyle w:val="body20"/>
        <w:spacing w:before="0" w:line="240" w:lineRule="auto"/>
        <w:rPr>
          <w:rFonts w:cs="Times New Roman"/>
          <w:sz w:val="24"/>
          <w:szCs w:val="24"/>
        </w:rPr>
      </w:pPr>
      <w:r>
        <w:rPr>
          <w:rStyle w:val="Bold"/>
          <w:sz w:val="24"/>
          <w:szCs w:val="24"/>
        </w:rPr>
        <w:t>Произведения отечественной литературы о природе и животных</w:t>
      </w:r>
      <w:r>
        <w:rPr>
          <w:rFonts w:cs="Times New Roman"/>
          <w:sz w:val="24"/>
          <w:szCs w:val="24"/>
        </w:rPr>
        <w:t xml:space="preserve"> (не менее двух). Например, </w:t>
      </w:r>
      <w:r>
        <w:rPr>
          <w:rFonts w:cs="Times New Roman"/>
          <w:b/>
          <w:sz w:val="24"/>
          <w:szCs w:val="24"/>
        </w:rPr>
        <w:t>А. И. Куприна, М. М. Пришвина,</w:t>
      </w:r>
      <w:r>
        <w:rPr>
          <w:rFonts w:cs="Times New Roman"/>
          <w:sz w:val="24"/>
          <w:szCs w:val="24"/>
        </w:rPr>
        <w:t xml:space="preserve"> К. Г. Паустовского.</w:t>
      </w:r>
    </w:p>
    <w:p w:rsidR="004921E6" w:rsidRDefault="004921E6" w:rsidP="004921E6">
      <w:pPr>
        <w:pStyle w:val="bodybefore1mm"/>
        <w:spacing w:before="0" w:line="240" w:lineRule="auto"/>
        <w:rPr>
          <w:rFonts w:cs="Times New Roman"/>
          <w:sz w:val="24"/>
          <w:szCs w:val="24"/>
        </w:rPr>
      </w:pPr>
      <w:r>
        <w:rPr>
          <w:rStyle w:val="Bold"/>
          <w:sz w:val="24"/>
          <w:szCs w:val="24"/>
        </w:rPr>
        <w:t>А. П. Платонов.</w:t>
      </w:r>
      <w:r>
        <w:rPr>
          <w:rFonts w:cs="Times New Roman"/>
          <w:sz w:val="24"/>
          <w:szCs w:val="24"/>
        </w:rPr>
        <w:t xml:space="preserve"> Рассказы (один по выбору). Например, «Корова», </w:t>
      </w:r>
      <w:r>
        <w:rPr>
          <w:rFonts w:cs="Times New Roman"/>
          <w:b/>
          <w:sz w:val="24"/>
          <w:szCs w:val="24"/>
        </w:rPr>
        <w:t>«Никита»</w:t>
      </w:r>
      <w:r>
        <w:rPr>
          <w:rFonts w:cs="Times New Roman"/>
          <w:sz w:val="24"/>
          <w:szCs w:val="24"/>
        </w:rPr>
        <w:t xml:space="preserve"> и др. </w:t>
      </w:r>
    </w:p>
    <w:p w:rsidR="004921E6" w:rsidRDefault="004921E6" w:rsidP="004921E6">
      <w:pPr>
        <w:pStyle w:val="bodybefore1mm"/>
        <w:spacing w:before="0" w:line="240" w:lineRule="auto"/>
        <w:rPr>
          <w:rFonts w:cs="Times New Roman"/>
          <w:sz w:val="24"/>
          <w:szCs w:val="24"/>
        </w:rPr>
      </w:pPr>
      <w:r>
        <w:rPr>
          <w:rStyle w:val="Bold"/>
          <w:sz w:val="24"/>
          <w:szCs w:val="24"/>
        </w:rPr>
        <w:t>В. П. Астафьев.</w:t>
      </w:r>
      <w:r>
        <w:rPr>
          <w:rFonts w:cs="Times New Roman"/>
          <w:sz w:val="24"/>
          <w:szCs w:val="24"/>
        </w:rPr>
        <w:t xml:space="preserve"> Рассказ «Васюткино озеро».</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XX—XXI веков</w:t>
      </w:r>
    </w:p>
    <w:p w:rsidR="004921E6" w:rsidRDefault="004921E6" w:rsidP="004921E6">
      <w:pPr>
        <w:pStyle w:val="body"/>
        <w:spacing w:line="240" w:lineRule="auto"/>
        <w:rPr>
          <w:rFonts w:cs="Times New Roman"/>
          <w:b/>
          <w:sz w:val="24"/>
          <w:szCs w:val="24"/>
        </w:rPr>
      </w:pPr>
      <w:r>
        <w:rPr>
          <w:rStyle w:val="Bold"/>
          <w:sz w:val="24"/>
          <w:szCs w:val="24"/>
        </w:rPr>
        <w:t xml:space="preserve">Произведения отечественной прозы на тему «Человек на войне» </w:t>
      </w:r>
      <w:r>
        <w:rPr>
          <w:rFonts w:cs="Times New Roman"/>
          <w:sz w:val="24"/>
          <w:szCs w:val="24"/>
        </w:rPr>
        <w:t xml:space="preserve">(не менее двух). Например, Л. А. Кассиль. «Дорогие мои мальчишки»; Ю. Я. Яковлев. «Девочки с Васильевского острова»; В. П. </w:t>
      </w:r>
      <w:r>
        <w:rPr>
          <w:rFonts w:cs="Times New Roman"/>
          <w:b/>
          <w:sz w:val="24"/>
          <w:szCs w:val="24"/>
        </w:rPr>
        <w:t>Катаев. «Сын полка</w:t>
      </w:r>
      <w:r>
        <w:rPr>
          <w:rFonts w:cs="Times New Roman"/>
          <w:sz w:val="24"/>
          <w:szCs w:val="24"/>
        </w:rPr>
        <w:t>» и др.</w:t>
      </w:r>
      <w:r>
        <w:t xml:space="preserve"> </w:t>
      </w:r>
      <w:r>
        <w:rPr>
          <w:rFonts w:cs="Times New Roman"/>
          <w:b/>
          <w:sz w:val="24"/>
          <w:szCs w:val="24"/>
        </w:rPr>
        <w:t>Л. А. Кассиль. Отметки Риммы Лебедевой</w:t>
      </w:r>
    </w:p>
    <w:p w:rsidR="004921E6" w:rsidRDefault="004921E6" w:rsidP="004921E6">
      <w:pPr>
        <w:pStyle w:val="body20"/>
        <w:spacing w:before="0" w:line="240" w:lineRule="auto"/>
        <w:rPr>
          <w:rFonts w:cs="Times New Roman"/>
          <w:sz w:val="24"/>
          <w:szCs w:val="24"/>
        </w:rPr>
      </w:pPr>
      <w:r>
        <w:rPr>
          <w:rStyle w:val="Bold"/>
          <w:sz w:val="24"/>
          <w:szCs w:val="24"/>
        </w:rPr>
        <w:t xml:space="preserve">Произведения отечественных писателей XIX—XXI веков на тему детства </w:t>
      </w:r>
      <w:r>
        <w:rPr>
          <w:rFonts w:cs="Times New Roman"/>
          <w:sz w:val="24"/>
          <w:szCs w:val="24"/>
        </w:rPr>
        <w:t>(не менее двух).</w:t>
      </w:r>
    </w:p>
    <w:p w:rsidR="004921E6" w:rsidRDefault="004921E6" w:rsidP="004921E6">
      <w:pPr>
        <w:pStyle w:val="body"/>
        <w:spacing w:line="240" w:lineRule="auto"/>
        <w:rPr>
          <w:rFonts w:cs="Times New Roman"/>
          <w:sz w:val="24"/>
          <w:szCs w:val="24"/>
        </w:rPr>
      </w:pPr>
      <w:r>
        <w:rPr>
          <w:rFonts w:cs="Times New Roman"/>
          <w:sz w:val="24"/>
          <w:szCs w:val="24"/>
        </w:rPr>
        <w:t xml:space="preserve">Например, произведения </w:t>
      </w:r>
      <w:r>
        <w:rPr>
          <w:rFonts w:cs="Times New Roman"/>
          <w:b/>
          <w:sz w:val="24"/>
          <w:szCs w:val="24"/>
        </w:rPr>
        <w:t>В. Г. Короленко,</w:t>
      </w:r>
      <w:r>
        <w:rPr>
          <w:rFonts w:cs="Times New Roman"/>
          <w:sz w:val="24"/>
          <w:szCs w:val="24"/>
        </w:rPr>
        <w:t xml:space="preserve"> В. П. Катаева, В. П. Крапивина, Ю. П. Казакова, А. Г. Алексина, </w:t>
      </w:r>
      <w:r>
        <w:rPr>
          <w:rFonts w:cs="Times New Roman"/>
          <w:b/>
          <w:sz w:val="24"/>
          <w:szCs w:val="24"/>
        </w:rPr>
        <w:t>В. П. Астафьева</w:t>
      </w:r>
      <w:r>
        <w:rPr>
          <w:rFonts w:cs="Times New Roman"/>
          <w:sz w:val="24"/>
          <w:szCs w:val="24"/>
        </w:rPr>
        <w:t xml:space="preserve">, В. К. Железникова, Ю. Я. Яковлева, Ю. И. Коваля, А. А. Гиваргизова, М. С. Аромштам, Н. Ю. Абгарян. </w:t>
      </w:r>
    </w:p>
    <w:p w:rsidR="004921E6" w:rsidRDefault="004921E6" w:rsidP="004921E6">
      <w:pPr>
        <w:pStyle w:val="body20"/>
        <w:spacing w:before="0" w:line="240" w:lineRule="auto"/>
        <w:rPr>
          <w:rFonts w:cs="Times New Roman"/>
          <w:sz w:val="24"/>
          <w:szCs w:val="24"/>
        </w:rPr>
      </w:pPr>
      <w:r>
        <w:rPr>
          <w:rStyle w:val="Bold"/>
          <w:sz w:val="24"/>
          <w:szCs w:val="24"/>
        </w:rPr>
        <w:t xml:space="preserve">Произведения приключенческого жанра отечественных писателей </w:t>
      </w:r>
      <w:r>
        <w:rPr>
          <w:rFonts w:cs="Times New Roman"/>
          <w:sz w:val="24"/>
          <w:szCs w:val="24"/>
        </w:rPr>
        <w:t>(одно по выбору). Напр</w:t>
      </w:r>
      <w:r>
        <w:rPr>
          <w:rFonts w:cs="Times New Roman"/>
          <w:sz w:val="24"/>
          <w:szCs w:val="24"/>
        </w:rPr>
        <w:t>и</w:t>
      </w:r>
      <w:r>
        <w:rPr>
          <w:rFonts w:cs="Times New Roman"/>
          <w:sz w:val="24"/>
          <w:szCs w:val="24"/>
        </w:rPr>
        <w:t>мер, К. Булычёв. «Девочка, с которой ничего не случится», «Миллион приключений» и др. (главы по выбору).</w:t>
      </w:r>
      <w:r>
        <w:t xml:space="preserve"> </w:t>
      </w:r>
      <w:r>
        <w:rPr>
          <w:rFonts w:cs="Times New Roman"/>
          <w:b/>
          <w:sz w:val="24"/>
          <w:szCs w:val="24"/>
        </w:rPr>
        <w:t>В. П. Крапивин. «Тень Каравеллы».</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народов Российской Федерации</w:t>
      </w:r>
    </w:p>
    <w:p w:rsidR="004921E6" w:rsidRDefault="004921E6" w:rsidP="004921E6">
      <w:pPr>
        <w:pStyle w:val="body"/>
        <w:spacing w:line="240" w:lineRule="auto"/>
        <w:rPr>
          <w:rFonts w:cs="Times New Roman"/>
          <w:sz w:val="24"/>
          <w:szCs w:val="24"/>
        </w:rPr>
      </w:pPr>
      <w:r>
        <w:rPr>
          <w:rStyle w:val="Bold"/>
          <w:sz w:val="24"/>
          <w:szCs w:val="24"/>
        </w:rPr>
        <w:t>Стихотворения</w:t>
      </w:r>
      <w:r>
        <w:rPr>
          <w:rFonts w:cs="Times New Roman"/>
          <w:sz w:val="24"/>
          <w:szCs w:val="24"/>
        </w:rPr>
        <w:t xml:space="preserve"> (одно по выбору). Например, </w:t>
      </w:r>
      <w:r>
        <w:rPr>
          <w:rFonts w:cs="Times New Roman"/>
          <w:b/>
          <w:sz w:val="24"/>
          <w:szCs w:val="24"/>
        </w:rPr>
        <w:t>Р. Г. Гамзатов. «Песня соловья»;</w:t>
      </w:r>
      <w:r>
        <w:rPr>
          <w:rFonts w:cs="Times New Roman"/>
          <w:sz w:val="24"/>
          <w:szCs w:val="24"/>
        </w:rPr>
        <w:t xml:space="preserve"> М. Карим. </w:t>
      </w:r>
      <w:r>
        <w:rPr>
          <w:rStyle w:val="Italic"/>
          <w:rFonts w:cs="Times New Roman"/>
          <w:sz w:val="24"/>
          <w:szCs w:val="24"/>
        </w:rPr>
        <w:t>«</w:t>
      </w:r>
      <w:r>
        <w:rPr>
          <w:rFonts w:cs="Times New Roman"/>
          <w:sz w:val="24"/>
          <w:szCs w:val="24"/>
        </w:rPr>
        <w:t>Эту песню мать мне пела».</w:t>
      </w:r>
    </w:p>
    <w:p w:rsidR="004921E6" w:rsidRDefault="004921E6" w:rsidP="004921E6">
      <w:pPr>
        <w:pStyle w:val="h3"/>
        <w:spacing w:before="0" w:after="0" w:line="240" w:lineRule="auto"/>
        <w:rPr>
          <w:rFonts w:cs="Times New Roman"/>
          <w:sz w:val="24"/>
          <w:szCs w:val="24"/>
        </w:rPr>
      </w:pPr>
      <w:r>
        <w:rPr>
          <w:rFonts w:cs="Times New Roman"/>
          <w:sz w:val="24"/>
          <w:szCs w:val="24"/>
        </w:rPr>
        <w:t>Зарубежная литература</w:t>
      </w:r>
    </w:p>
    <w:p w:rsidR="004921E6" w:rsidRDefault="004921E6" w:rsidP="004921E6">
      <w:pPr>
        <w:pStyle w:val="body"/>
        <w:spacing w:line="240" w:lineRule="auto"/>
        <w:rPr>
          <w:rFonts w:cs="Times New Roman"/>
          <w:sz w:val="24"/>
          <w:szCs w:val="24"/>
        </w:rPr>
      </w:pPr>
      <w:r>
        <w:rPr>
          <w:rStyle w:val="Bold"/>
          <w:sz w:val="24"/>
          <w:szCs w:val="24"/>
        </w:rPr>
        <w:t>Х. К. Андерсен.</w:t>
      </w:r>
      <w:r>
        <w:rPr>
          <w:rStyle w:val="BoldItalic"/>
          <w:sz w:val="24"/>
          <w:szCs w:val="24"/>
        </w:rPr>
        <w:t xml:space="preserve"> </w:t>
      </w:r>
      <w:r>
        <w:rPr>
          <w:rFonts w:cs="Times New Roman"/>
          <w:sz w:val="24"/>
          <w:szCs w:val="24"/>
        </w:rPr>
        <w:t>Сказки</w:t>
      </w:r>
      <w:r>
        <w:rPr>
          <w:rStyle w:val="Italic"/>
          <w:rFonts w:cs="Times New Roman"/>
          <w:sz w:val="24"/>
          <w:szCs w:val="24"/>
        </w:rPr>
        <w:t xml:space="preserve"> </w:t>
      </w:r>
      <w:r>
        <w:rPr>
          <w:rFonts w:cs="Times New Roman"/>
          <w:sz w:val="24"/>
          <w:szCs w:val="24"/>
        </w:rPr>
        <w:t xml:space="preserve">(одна по выбору). Например, «Снежная королева», </w:t>
      </w:r>
      <w:r>
        <w:rPr>
          <w:rFonts w:cs="Times New Roman"/>
          <w:b/>
          <w:sz w:val="24"/>
          <w:szCs w:val="24"/>
        </w:rPr>
        <w:t>«Соловей»</w:t>
      </w:r>
      <w:r>
        <w:rPr>
          <w:rFonts w:cs="Times New Roman"/>
          <w:sz w:val="24"/>
          <w:szCs w:val="24"/>
        </w:rPr>
        <w:t xml:space="preserve"> и др. </w:t>
      </w:r>
    </w:p>
    <w:p w:rsidR="004921E6" w:rsidRDefault="004921E6" w:rsidP="004921E6">
      <w:pPr>
        <w:pStyle w:val="body20"/>
        <w:spacing w:before="0" w:line="240" w:lineRule="auto"/>
        <w:rPr>
          <w:rStyle w:val="Bold"/>
        </w:rPr>
      </w:pPr>
      <w:r>
        <w:rPr>
          <w:rStyle w:val="Bold"/>
          <w:sz w:val="24"/>
          <w:szCs w:val="24"/>
        </w:rPr>
        <w:t>Зарубежная сказочная проза</w:t>
      </w:r>
      <w:r>
        <w:rPr>
          <w:rStyle w:val="BoldItalic"/>
          <w:sz w:val="24"/>
          <w:szCs w:val="24"/>
        </w:rPr>
        <w:t xml:space="preserve"> </w:t>
      </w:r>
      <w:r>
        <w:rPr>
          <w:rFonts w:cs="Times New Roman"/>
          <w:sz w:val="24"/>
          <w:szCs w:val="24"/>
        </w:rPr>
        <w:t>(одно произведение по выбору). Например,</w:t>
      </w:r>
      <w:r>
        <w:rPr>
          <w:rStyle w:val="Italic"/>
          <w:rFonts w:cs="Times New Roman"/>
          <w:sz w:val="24"/>
          <w:szCs w:val="24"/>
        </w:rPr>
        <w:t xml:space="preserve"> </w:t>
      </w:r>
      <w:r>
        <w:rPr>
          <w:rFonts w:cs="Times New Roman"/>
          <w:b/>
          <w:sz w:val="24"/>
          <w:szCs w:val="24"/>
        </w:rPr>
        <w:t>Л. Кэрролл. «Алиса в Стране Чудес»</w:t>
      </w:r>
      <w:r>
        <w:rPr>
          <w:rFonts w:cs="Times New Roman"/>
          <w:sz w:val="24"/>
          <w:szCs w:val="24"/>
        </w:rPr>
        <w:t xml:space="preserve"> (главы по выбору), Дж. Р. Р. Толкин. «Хоббит, или Туда и обратно» (главы по выбору). </w:t>
      </w:r>
    </w:p>
    <w:p w:rsidR="004921E6" w:rsidRDefault="004921E6" w:rsidP="004921E6">
      <w:pPr>
        <w:pStyle w:val="body20"/>
        <w:spacing w:before="0" w:line="240" w:lineRule="auto"/>
      </w:pPr>
      <w:r>
        <w:rPr>
          <w:rStyle w:val="Bold"/>
          <w:sz w:val="24"/>
          <w:szCs w:val="24"/>
        </w:rPr>
        <w:lastRenderedPageBreak/>
        <w:t>Зарубежная проза о детях и подростках</w:t>
      </w:r>
      <w:r>
        <w:rPr>
          <w:rStyle w:val="BoldItalic"/>
          <w:sz w:val="24"/>
          <w:szCs w:val="24"/>
        </w:rPr>
        <w:t xml:space="preserve"> </w:t>
      </w:r>
      <w:r>
        <w:rPr>
          <w:rFonts w:cs="Times New Roman"/>
          <w:sz w:val="24"/>
          <w:szCs w:val="24"/>
        </w:rPr>
        <w:t xml:space="preserve">(два произведения по выбору). Например, </w:t>
      </w:r>
      <w:r>
        <w:rPr>
          <w:rFonts w:cs="Times New Roman"/>
          <w:b/>
          <w:sz w:val="24"/>
          <w:szCs w:val="24"/>
        </w:rPr>
        <w:t>М. Твен. «Приключения Тома Сойера» (главы по выбору</w:t>
      </w:r>
      <w:r>
        <w:rPr>
          <w:rFonts w:cs="Times New Roman"/>
          <w:sz w:val="24"/>
          <w:szCs w:val="24"/>
        </w:rPr>
        <w:t xml:space="preserve">); </w:t>
      </w:r>
      <w:r>
        <w:rPr>
          <w:rFonts w:cs="Times New Roman"/>
          <w:b/>
          <w:sz w:val="24"/>
          <w:szCs w:val="24"/>
        </w:rPr>
        <w:t>Дж. Лондон. «Сказание о Кише»;</w:t>
      </w:r>
      <w:r>
        <w:rPr>
          <w:rFonts w:cs="Times New Roman"/>
          <w:sz w:val="24"/>
          <w:szCs w:val="24"/>
        </w:rPr>
        <w:t xml:space="preserve"> Р. Брэдб</w:t>
      </w:r>
      <w:r>
        <w:rPr>
          <w:rFonts w:cs="Times New Roman"/>
          <w:sz w:val="24"/>
          <w:szCs w:val="24"/>
        </w:rPr>
        <w:t>е</w:t>
      </w:r>
      <w:r>
        <w:rPr>
          <w:rFonts w:cs="Times New Roman"/>
          <w:sz w:val="24"/>
          <w:szCs w:val="24"/>
        </w:rPr>
        <w:t>ри. Рассказы. Например, «Каникулы», «Звук бегущих ног», «Зелёное утро» и др.</w:t>
      </w:r>
    </w:p>
    <w:p w:rsidR="004921E6" w:rsidRDefault="004921E6" w:rsidP="004921E6">
      <w:pPr>
        <w:pStyle w:val="body20"/>
        <w:spacing w:before="0" w:line="240" w:lineRule="auto"/>
        <w:rPr>
          <w:rFonts w:cs="Times New Roman"/>
          <w:sz w:val="24"/>
          <w:szCs w:val="24"/>
        </w:rPr>
      </w:pPr>
      <w:r>
        <w:rPr>
          <w:rStyle w:val="Bold"/>
          <w:sz w:val="24"/>
          <w:szCs w:val="24"/>
        </w:rPr>
        <w:t>Зарубежная приключенческая проза</w:t>
      </w:r>
      <w:r>
        <w:rPr>
          <w:rFonts w:cs="Times New Roman"/>
          <w:sz w:val="24"/>
          <w:szCs w:val="24"/>
        </w:rPr>
        <w:t xml:space="preserve"> (два произведения по выбору).</w:t>
      </w:r>
    </w:p>
    <w:p w:rsidR="004921E6" w:rsidRDefault="004921E6" w:rsidP="004921E6">
      <w:pPr>
        <w:pStyle w:val="body"/>
        <w:spacing w:line="240" w:lineRule="auto"/>
        <w:rPr>
          <w:rFonts w:cs="Times New Roman"/>
          <w:sz w:val="24"/>
          <w:szCs w:val="24"/>
        </w:rPr>
      </w:pPr>
      <w:r>
        <w:rPr>
          <w:rFonts w:cs="Times New Roman"/>
          <w:sz w:val="24"/>
          <w:szCs w:val="24"/>
        </w:rPr>
        <w:t>Например</w:t>
      </w:r>
      <w:r>
        <w:rPr>
          <w:rFonts w:cs="Times New Roman"/>
          <w:b/>
          <w:sz w:val="24"/>
          <w:szCs w:val="24"/>
        </w:rPr>
        <w:t>, Р. Л. Стивенсон. «Остров сокровищ», «Чёрная стрела</w:t>
      </w:r>
      <w:r>
        <w:rPr>
          <w:rFonts w:cs="Times New Roman"/>
          <w:sz w:val="24"/>
          <w:szCs w:val="24"/>
        </w:rPr>
        <w:t>» и др.</w:t>
      </w:r>
    </w:p>
    <w:p w:rsidR="004921E6" w:rsidRDefault="004921E6" w:rsidP="004921E6">
      <w:pPr>
        <w:pStyle w:val="body20"/>
        <w:spacing w:before="0" w:line="240" w:lineRule="auto"/>
        <w:rPr>
          <w:rStyle w:val="BoldItalic"/>
        </w:rPr>
      </w:pPr>
      <w:r>
        <w:rPr>
          <w:rStyle w:val="Bold"/>
          <w:sz w:val="24"/>
          <w:szCs w:val="24"/>
        </w:rPr>
        <w:t>Зарубежная проза о животных</w:t>
      </w:r>
      <w:r>
        <w:rPr>
          <w:rStyle w:val="BoldItalic"/>
          <w:sz w:val="24"/>
          <w:szCs w:val="24"/>
        </w:rPr>
        <w:t xml:space="preserve"> </w:t>
      </w:r>
      <w:r>
        <w:rPr>
          <w:rFonts w:cs="Times New Roman"/>
          <w:sz w:val="24"/>
          <w:szCs w:val="24"/>
        </w:rPr>
        <w:t xml:space="preserve">(одно-два произведения по выбору). </w:t>
      </w:r>
    </w:p>
    <w:p w:rsidR="004921E6" w:rsidRDefault="004921E6" w:rsidP="004921E6">
      <w:pPr>
        <w:pStyle w:val="body"/>
        <w:spacing w:line="240" w:lineRule="auto"/>
      </w:pPr>
      <w:r>
        <w:rPr>
          <w:rFonts w:cs="Times New Roman"/>
          <w:b/>
          <w:sz w:val="24"/>
          <w:szCs w:val="24"/>
        </w:rPr>
        <w:t>Э. Сетон-Томпсон. «Арно», «</w:t>
      </w:r>
      <w:r>
        <w:rPr>
          <w:rFonts w:cs="Times New Roman"/>
          <w:sz w:val="24"/>
          <w:szCs w:val="24"/>
        </w:rPr>
        <w:t xml:space="preserve">Королевская аналостанка»; Дж. Даррелл. «Говорящий свёрток»; Дж. Лондон. «Белый клык»; </w:t>
      </w:r>
      <w:r>
        <w:rPr>
          <w:rFonts w:cs="Times New Roman"/>
          <w:b/>
          <w:sz w:val="24"/>
          <w:szCs w:val="24"/>
        </w:rPr>
        <w:t>Дж. Р. Киплинг. «Маугли», «Рикки-Тикки-Тави»</w:t>
      </w:r>
      <w:r>
        <w:rPr>
          <w:rFonts w:cs="Times New Roman"/>
          <w:sz w:val="24"/>
          <w:szCs w:val="24"/>
        </w:rPr>
        <w:t xml:space="preserve"> и др.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6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Античная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Гомер.</w:t>
      </w:r>
      <w:r w:rsidRPr="00D103EB">
        <w:rPr>
          <w:rFonts w:cs="Times New Roman"/>
          <w:sz w:val="24"/>
          <w:szCs w:val="24"/>
        </w:rPr>
        <w:t xml:space="preserve"> Поэмы. «Илиада», «Одиссея» (фрагменты).</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Фольклор</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Русские былины (не менее двух). Например, «Илья Муромец и Соловей-разбойник», «Садко».</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w:t>
      </w:r>
      <w:r w:rsidRPr="00D103EB">
        <w:rPr>
          <w:rFonts w:cs="Times New Roman"/>
          <w:sz w:val="24"/>
          <w:szCs w:val="24"/>
        </w:rPr>
        <w:t>и</w:t>
      </w:r>
      <w:r w:rsidRPr="00D103EB">
        <w:rPr>
          <w:rFonts w:cs="Times New Roman"/>
          <w:sz w:val="24"/>
          <w:szCs w:val="24"/>
        </w:rPr>
        <w:t>ка-воин»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«Повесть временных лет» </w:t>
      </w:r>
      <w:r w:rsidRPr="00D103EB">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20"/>
        <w:spacing w:before="0" w:line="240" w:lineRule="auto"/>
        <w:rPr>
          <w:rStyle w:val="Bold"/>
          <w:rFonts w:cs="Times New Roman"/>
          <w:sz w:val="24"/>
          <w:szCs w:val="24"/>
        </w:rPr>
      </w:pPr>
      <w:r w:rsidRPr="00D103EB">
        <w:rPr>
          <w:rStyle w:val="Bold"/>
          <w:rFonts w:cs="Times New Roman"/>
          <w:sz w:val="24"/>
          <w:szCs w:val="24"/>
        </w:rPr>
        <w:t>А. С. Пушкин</w:t>
      </w:r>
      <w:r w:rsidRPr="00D103EB">
        <w:rPr>
          <w:rFonts w:cs="Times New Roman"/>
          <w:sz w:val="24"/>
          <w:szCs w:val="24"/>
        </w:rPr>
        <w:t>. Стихотворения (не менее трёх). «Песнь о вещем Олеге», «Зимняя дорога», «У</w:t>
      </w:r>
      <w:r w:rsidRPr="00D103EB">
        <w:rPr>
          <w:rFonts w:cs="Times New Roman"/>
          <w:sz w:val="24"/>
          <w:szCs w:val="24"/>
        </w:rPr>
        <w:t>з</w:t>
      </w:r>
      <w:r w:rsidRPr="00D103EB">
        <w:rPr>
          <w:rFonts w:cs="Times New Roman"/>
          <w:sz w:val="24"/>
          <w:szCs w:val="24"/>
        </w:rPr>
        <w:t>ник», «Туча» и др. Роман «Дубровский».</w:t>
      </w:r>
    </w:p>
    <w:p w:rsidR="00416B7C" w:rsidRPr="00D103EB" w:rsidRDefault="00416B7C" w:rsidP="00D103EB">
      <w:pPr>
        <w:pStyle w:val="body20"/>
        <w:spacing w:before="0" w:line="240" w:lineRule="auto"/>
        <w:rPr>
          <w:rFonts w:cs="Times New Roman"/>
          <w:sz w:val="24"/>
          <w:szCs w:val="24"/>
        </w:rPr>
      </w:pPr>
      <w:r w:rsidRPr="00D103EB">
        <w:rPr>
          <w:rStyle w:val="Bold"/>
          <w:rFonts w:cs="Times New Roman"/>
          <w:sz w:val="24"/>
          <w:szCs w:val="24"/>
        </w:rPr>
        <w:t>М. Ю. Лермонтов</w:t>
      </w:r>
      <w:r w:rsidRPr="00D103EB">
        <w:rPr>
          <w:rStyle w:val="Italic"/>
          <w:rFonts w:cs="Times New Roman"/>
          <w:sz w:val="24"/>
          <w:szCs w:val="24"/>
        </w:rPr>
        <w:t xml:space="preserve">. </w:t>
      </w:r>
      <w:r w:rsidRPr="00D103EB">
        <w:rPr>
          <w:rFonts w:cs="Times New Roman"/>
          <w:sz w:val="24"/>
          <w:szCs w:val="24"/>
        </w:rPr>
        <w:t>Стихотворения (не менее трёх). «Три пальмы», «Листок», «Утёс» и др.</w:t>
      </w:r>
    </w:p>
    <w:p w:rsidR="00416B7C" w:rsidRPr="00D103EB" w:rsidRDefault="00416B7C" w:rsidP="00D103EB">
      <w:pPr>
        <w:pStyle w:val="body20"/>
        <w:spacing w:before="0" w:line="240" w:lineRule="auto"/>
        <w:rPr>
          <w:rFonts w:cs="Times New Roman"/>
          <w:sz w:val="24"/>
          <w:szCs w:val="24"/>
        </w:rPr>
      </w:pPr>
      <w:r w:rsidRPr="00D103EB">
        <w:rPr>
          <w:rStyle w:val="Bold"/>
          <w:rFonts w:cs="Times New Roman"/>
          <w:sz w:val="24"/>
          <w:szCs w:val="24"/>
        </w:rPr>
        <w:t xml:space="preserve">А. В. Кольцов. </w:t>
      </w:r>
      <w:r w:rsidRPr="00D103EB">
        <w:rPr>
          <w:rFonts w:cs="Times New Roman"/>
          <w:sz w:val="24"/>
          <w:szCs w:val="24"/>
        </w:rPr>
        <w:t>Стихотворения (не менее двух). Например, «Косарь», «Соловей»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XIX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Ф. И. Тютчев.</w:t>
      </w:r>
      <w:r w:rsidRPr="00D103EB">
        <w:rPr>
          <w:rFonts w:cs="Times New Roman"/>
          <w:sz w:val="24"/>
          <w:szCs w:val="24"/>
        </w:rPr>
        <w:t xml:space="preserve"> Стихотворения (не менее двух). «Есть в осени первоначальной…», «С поляны коршун поднялся…».</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А. Фет.</w:t>
      </w:r>
      <w:r w:rsidRPr="00D103EB">
        <w:rPr>
          <w:rFonts w:cs="Times New Roman"/>
          <w:sz w:val="24"/>
          <w:szCs w:val="24"/>
        </w:rPr>
        <w:t xml:space="preserve"> Стихотворения (не менее двух). «Учись у них — у дуба, у берёзы…», «Я пришёл к тебе с приветом…».</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И. С. Тургенев. </w:t>
      </w:r>
      <w:r w:rsidRPr="00D103EB">
        <w:rPr>
          <w:rFonts w:cs="Times New Roman"/>
          <w:sz w:val="24"/>
          <w:szCs w:val="24"/>
        </w:rPr>
        <w:t>Рассказ «Бежин луг».</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Н. С. Лесков. </w:t>
      </w:r>
      <w:r w:rsidRPr="00D103EB">
        <w:rPr>
          <w:rFonts w:cs="Times New Roman"/>
          <w:sz w:val="24"/>
          <w:szCs w:val="24"/>
        </w:rPr>
        <w:t xml:space="preserve">Сказ «Левша». </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Л. Н. Толстой. </w:t>
      </w:r>
      <w:r w:rsidRPr="00D103EB">
        <w:rPr>
          <w:rFonts w:cs="Times New Roman"/>
          <w:sz w:val="24"/>
          <w:szCs w:val="24"/>
        </w:rPr>
        <w:t>Повесть «Детство» (главы).</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А. П. Чехов. </w:t>
      </w:r>
      <w:r w:rsidRPr="00D103EB">
        <w:rPr>
          <w:rFonts w:cs="Times New Roman"/>
          <w:sz w:val="24"/>
          <w:szCs w:val="24"/>
        </w:rPr>
        <w:t>Рассказы (три по выбору). Например, «Толстый и тонкий», «Хамелеон», «Смерть чиновника» и др.</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И. Куприн</w:t>
      </w:r>
      <w:r w:rsidRPr="00D103EB">
        <w:rPr>
          <w:rFonts w:cs="Times New Roman"/>
          <w:sz w:val="24"/>
          <w:szCs w:val="24"/>
        </w:rPr>
        <w:t>. Рассказ «Чудесный доктор».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Стихотворения отечественных поэтов начала ХХ века </w:t>
      </w:r>
      <w:r w:rsidRPr="00D103EB">
        <w:rPr>
          <w:rFonts w:cs="Times New Roman"/>
          <w:sz w:val="24"/>
          <w:szCs w:val="24"/>
        </w:rPr>
        <w:t>(не менее двух). Например, стихотв</w:t>
      </w:r>
      <w:r w:rsidRPr="00D103EB">
        <w:rPr>
          <w:rFonts w:cs="Times New Roman"/>
          <w:sz w:val="24"/>
          <w:szCs w:val="24"/>
        </w:rPr>
        <w:t>о</w:t>
      </w:r>
      <w:r w:rsidRPr="00D103EB">
        <w:rPr>
          <w:rFonts w:cs="Times New Roman"/>
          <w:sz w:val="24"/>
          <w:szCs w:val="24"/>
        </w:rPr>
        <w:t xml:space="preserve">рения С. А. Есенина, В. В. Маяковского, А. А. Блока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Стихотворения</w:t>
      </w:r>
      <w:r w:rsidRPr="00D103EB">
        <w:rPr>
          <w:rFonts w:cs="Times New Roman"/>
          <w:sz w:val="24"/>
          <w:szCs w:val="24"/>
        </w:rPr>
        <w:t xml:space="preserve"> </w:t>
      </w:r>
      <w:r w:rsidRPr="00D103EB">
        <w:rPr>
          <w:rStyle w:val="Bold"/>
          <w:rFonts w:cs="Times New Roman"/>
          <w:sz w:val="24"/>
          <w:szCs w:val="24"/>
        </w:rPr>
        <w:t>отечественных поэтов XX века</w:t>
      </w:r>
      <w:r w:rsidRPr="00D103EB">
        <w:rPr>
          <w:rFonts w:cs="Times New Roman"/>
          <w:sz w:val="24"/>
          <w:szCs w:val="24"/>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Проза отечественных писателей конца XX — начала XXI века, в том числе о Великой От</w:t>
      </w:r>
      <w:r w:rsidRPr="00D103EB">
        <w:rPr>
          <w:rStyle w:val="Bold"/>
          <w:rFonts w:cs="Times New Roman"/>
          <w:sz w:val="24"/>
          <w:szCs w:val="24"/>
        </w:rPr>
        <w:t>е</w:t>
      </w:r>
      <w:r w:rsidRPr="00D103EB">
        <w:rPr>
          <w:rStyle w:val="Bold"/>
          <w:rFonts w:cs="Times New Roman"/>
          <w:sz w:val="24"/>
          <w:szCs w:val="24"/>
        </w:rPr>
        <w:t>чественной войне</w:t>
      </w:r>
      <w:r w:rsidRPr="00D103EB">
        <w:rPr>
          <w:rFonts w:cs="Times New Roman"/>
          <w:sz w:val="24"/>
          <w:szCs w:val="24"/>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В. Г. Распутин. </w:t>
      </w:r>
      <w:r w:rsidRPr="00D103EB">
        <w:rPr>
          <w:rFonts w:cs="Times New Roman"/>
          <w:sz w:val="24"/>
          <w:szCs w:val="24"/>
        </w:rPr>
        <w:t>Рассказ «Уроки французского».</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писателей на тему взросления человека</w:t>
      </w:r>
      <w:r w:rsidRPr="00D103EB">
        <w:rPr>
          <w:rFonts w:cs="Times New Roman"/>
          <w:sz w:val="24"/>
          <w:szCs w:val="24"/>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современных отечественных писателей-фантастов</w:t>
      </w:r>
      <w:r w:rsidRPr="00D103EB">
        <w:rPr>
          <w:rFonts w:cs="Times New Roman"/>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lastRenderedPageBreak/>
        <w:t>Литература народов Российской Федерации</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Стихотворения</w:t>
      </w:r>
      <w:r w:rsidRPr="00D103EB">
        <w:rPr>
          <w:rFonts w:cs="Times New Roman"/>
          <w:sz w:val="24"/>
          <w:szCs w:val="24"/>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Д. Дефо. </w:t>
      </w:r>
      <w:r w:rsidRPr="00D103EB">
        <w:rPr>
          <w:rFonts w:cs="Times New Roman"/>
          <w:sz w:val="24"/>
          <w:szCs w:val="24"/>
        </w:rPr>
        <w:t>«Робинзон Крузо» (главы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Дж. Свифт. </w:t>
      </w:r>
      <w:r w:rsidRPr="00D103EB">
        <w:rPr>
          <w:rFonts w:cs="Times New Roman"/>
          <w:sz w:val="24"/>
          <w:szCs w:val="24"/>
        </w:rPr>
        <w:t>«Путешествия Гулливера» (главы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зарубежных писателей на тему взросления человека</w:t>
      </w:r>
      <w:r w:rsidRPr="00D103EB">
        <w:rPr>
          <w:rFonts w:cs="Times New Roman"/>
          <w:sz w:val="24"/>
          <w:szCs w:val="24"/>
        </w:rPr>
        <w:t xml:space="preserve"> (не менее двух). Например, Ж. Верн. «Дети капитана Гранта» (главы по выбору). Х. Ли. «Убить пересмешника» (главы по в</w:t>
      </w:r>
      <w:r w:rsidRPr="00D103EB">
        <w:rPr>
          <w:rFonts w:cs="Times New Roman"/>
          <w:sz w:val="24"/>
          <w:szCs w:val="24"/>
        </w:rPr>
        <w:t>ы</w:t>
      </w:r>
      <w:r w:rsidRPr="00D103EB">
        <w:rPr>
          <w:rFonts w:cs="Times New Roman"/>
          <w:sz w:val="24"/>
          <w:szCs w:val="24"/>
        </w:rPr>
        <w:t>бору)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современных зарубежных писателей-фантастов</w:t>
      </w:r>
      <w:r w:rsidRPr="00D103EB">
        <w:rPr>
          <w:rFonts w:cs="Times New Roman"/>
          <w:sz w:val="24"/>
          <w:szCs w:val="24"/>
        </w:rPr>
        <w:t xml:space="preserve"> (не менее двух). Например, Дж. К. Роулинг. «Гарри Поттер» (главы по выбору), Д. У. Джонс. «Дом с характером» и др.</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7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Древнерусские повести</w:t>
      </w:r>
      <w:r w:rsidRPr="00D103EB">
        <w:rPr>
          <w:rFonts w:cs="Times New Roman"/>
          <w:sz w:val="24"/>
          <w:szCs w:val="24"/>
        </w:rPr>
        <w:t xml:space="preserve"> (одна повесть по выбору). Например, «Поучение» Владимира Мономаха (в сокращении)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С. Пушкин. </w:t>
      </w:r>
      <w:r w:rsidRPr="00D103EB">
        <w:rPr>
          <w:rFonts w:cs="Times New Roman"/>
          <w:sz w:val="24"/>
          <w:szCs w:val="24"/>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Ю. Лермонтов.</w:t>
      </w:r>
      <w:r w:rsidRPr="00D103EB">
        <w:rPr>
          <w:rFonts w:cs="Times New Roman"/>
          <w:sz w:val="24"/>
          <w:szCs w:val="24"/>
        </w:rPr>
        <w:t xml:space="preserve"> Стихотворения (не менее четырёх). Например, «Узник», «Парус», «Тучи», «Желанье» («Отворите мне темницу…»), «Когда волнуется желтеющая нива…», «Ангел», «М</w:t>
      </w:r>
      <w:r w:rsidRPr="00D103EB">
        <w:rPr>
          <w:rFonts w:cs="Times New Roman"/>
          <w:sz w:val="24"/>
          <w:szCs w:val="24"/>
        </w:rPr>
        <w:t>о</w:t>
      </w:r>
      <w:r w:rsidRPr="00D103EB">
        <w:rPr>
          <w:rFonts w:cs="Times New Roman"/>
          <w:sz w:val="24"/>
          <w:szCs w:val="24"/>
        </w:rPr>
        <w:t xml:space="preserve">литва» («В минуту жизни трудную…») и др. «Песня про царя Ивана Васильевича, молодого опричника и удалого купца Калашникова».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Н. В. Гоголь. </w:t>
      </w:r>
      <w:r w:rsidRPr="00D103EB">
        <w:rPr>
          <w:rFonts w:cs="Times New Roman"/>
          <w:sz w:val="24"/>
          <w:szCs w:val="24"/>
        </w:rPr>
        <w:t>Повесть «Тарас Бульба».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XIX века</w:t>
      </w:r>
    </w:p>
    <w:p w:rsidR="00416B7C" w:rsidRPr="00D103EB" w:rsidRDefault="00416B7C" w:rsidP="00D103EB">
      <w:pPr>
        <w:pStyle w:val="body"/>
        <w:spacing w:line="240" w:lineRule="auto"/>
        <w:rPr>
          <w:rFonts w:cs="Times New Roman"/>
          <w:spacing w:val="-2"/>
          <w:sz w:val="24"/>
          <w:szCs w:val="24"/>
        </w:rPr>
      </w:pPr>
      <w:r w:rsidRPr="00D103EB">
        <w:rPr>
          <w:rStyle w:val="Bold"/>
          <w:rFonts w:cs="Times New Roman"/>
          <w:spacing w:val="-2"/>
          <w:sz w:val="24"/>
          <w:szCs w:val="24"/>
        </w:rPr>
        <w:t>И. С. Тургенев.</w:t>
      </w:r>
      <w:r w:rsidRPr="00D103EB">
        <w:rPr>
          <w:rFonts w:cs="Times New Roman"/>
          <w:spacing w:val="-2"/>
          <w:sz w:val="24"/>
          <w:szCs w:val="24"/>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Л. Н. Толстой. </w:t>
      </w:r>
      <w:r w:rsidRPr="00D103EB">
        <w:rPr>
          <w:rFonts w:cs="Times New Roman"/>
          <w:sz w:val="24"/>
          <w:szCs w:val="24"/>
        </w:rPr>
        <w:t xml:space="preserve">Рассказ «После бала». </w:t>
      </w:r>
    </w:p>
    <w:p w:rsidR="00416B7C" w:rsidRPr="00D103EB" w:rsidRDefault="00416B7C" w:rsidP="00D103EB">
      <w:pPr>
        <w:pStyle w:val="bodybefore1mm"/>
        <w:spacing w:before="0" w:line="240" w:lineRule="auto"/>
        <w:rPr>
          <w:rFonts w:cs="Times New Roman"/>
          <w:spacing w:val="-2"/>
          <w:sz w:val="24"/>
          <w:szCs w:val="24"/>
        </w:rPr>
      </w:pPr>
      <w:r w:rsidRPr="00D103EB">
        <w:rPr>
          <w:rStyle w:val="Bold"/>
          <w:rFonts w:cs="Times New Roman"/>
          <w:spacing w:val="-2"/>
          <w:sz w:val="24"/>
          <w:szCs w:val="24"/>
        </w:rPr>
        <w:t>Н. А. Некрасов.</w:t>
      </w:r>
      <w:r w:rsidRPr="00D103EB">
        <w:rPr>
          <w:rFonts w:cs="Times New Roman"/>
          <w:spacing w:val="-2"/>
          <w:sz w:val="24"/>
          <w:szCs w:val="24"/>
        </w:rPr>
        <w:t xml:space="preserve"> Стихотворения (не менее двух). Например, «Размышления у парадного подъезда», «Железная дорога»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Поэзия второй половины XIX века. </w:t>
      </w:r>
      <w:r w:rsidRPr="00D103EB">
        <w:rPr>
          <w:rFonts w:cs="Times New Roman"/>
          <w:sz w:val="24"/>
          <w:szCs w:val="24"/>
        </w:rPr>
        <w:t xml:space="preserve">Ф. И. Тютчев, А. А. Фет, А. К. Толстой и др. (не менее двух стихотворений по выбору).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Е. Салтыков-Щедрин.</w:t>
      </w:r>
      <w:r w:rsidRPr="00D103EB">
        <w:rPr>
          <w:rFonts w:cs="Times New Roman"/>
          <w:sz w:val="24"/>
          <w:szCs w:val="24"/>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и зарубежных писателей на историческую тему</w:t>
      </w:r>
      <w:r w:rsidRPr="00D103EB">
        <w:rPr>
          <w:rFonts w:cs="Times New Roman"/>
          <w:sz w:val="24"/>
          <w:szCs w:val="24"/>
        </w:rPr>
        <w:t xml:space="preserve"> (не менее двух). Например, А. К. Толстого, Р. Сабатини, Ф. Купера.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конца XIX — начала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П. Чехов.</w:t>
      </w:r>
      <w:r w:rsidRPr="00D103EB">
        <w:rPr>
          <w:rFonts w:cs="Times New Roman"/>
          <w:sz w:val="24"/>
          <w:szCs w:val="24"/>
        </w:rPr>
        <w:t xml:space="preserve"> Рассказы (один по выбору). Например, «Тоска», «Злоумышленник» и др.</w:t>
      </w:r>
    </w:p>
    <w:p w:rsidR="00416B7C" w:rsidRPr="00D103EB" w:rsidRDefault="00416B7C" w:rsidP="00D103EB">
      <w:pPr>
        <w:pStyle w:val="bodybefore1mm"/>
        <w:spacing w:before="0" w:line="240" w:lineRule="auto"/>
        <w:rPr>
          <w:rFonts w:cs="Times New Roman"/>
          <w:spacing w:val="-2"/>
          <w:sz w:val="24"/>
          <w:szCs w:val="24"/>
        </w:rPr>
      </w:pPr>
      <w:r w:rsidRPr="00D103EB">
        <w:rPr>
          <w:rStyle w:val="Bold"/>
          <w:rFonts w:cs="Times New Roman"/>
          <w:spacing w:val="-2"/>
          <w:sz w:val="24"/>
          <w:szCs w:val="24"/>
        </w:rPr>
        <w:t>М. Горький.</w:t>
      </w:r>
      <w:r w:rsidRPr="00D103EB">
        <w:rPr>
          <w:rFonts w:cs="Times New Roman"/>
          <w:spacing w:val="-2"/>
          <w:sz w:val="24"/>
          <w:szCs w:val="24"/>
        </w:rPr>
        <w:t xml:space="preserve"> Ранние рассказы (одно произведение по выбору). Например, «Старуха Изергиль» (легенда о Данко), «Челкаш»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Сатирические произведения отечественных и зарубежных писателей</w:t>
      </w:r>
      <w:r w:rsidRPr="00D103EB">
        <w:rPr>
          <w:rFonts w:cs="Times New Roman"/>
          <w:sz w:val="24"/>
          <w:szCs w:val="24"/>
        </w:rPr>
        <w:t xml:space="preserve"> (не менее двух). Например, М. М. Зощенко, А. Т. Аверченко, Н. Тэффи, О. Генри, Я. Гашека.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С. Грин.</w:t>
      </w:r>
      <w:r w:rsidRPr="00D103EB">
        <w:rPr>
          <w:rFonts w:cs="Times New Roman"/>
          <w:sz w:val="24"/>
          <w:szCs w:val="24"/>
        </w:rPr>
        <w:t xml:space="preserve"> Повести и рассказы (одно произведение по выбору). Например, «Алые паруса», «З</w:t>
      </w:r>
      <w:r w:rsidRPr="00D103EB">
        <w:rPr>
          <w:rFonts w:cs="Times New Roman"/>
          <w:sz w:val="24"/>
          <w:szCs w:val="24"/>
        </w:rPr>
        <w:t>е</w:t>
      </w:r>
      <w:r w:rsidRPr="00D103EB">
        <w:rPr>
          <w:rFonts w:cs="Times New Roman"/>
          <w:sz w:val="24"/>
          <w:szCs w:val="24"/>
        </w:rPr>
        <w:t xml:space="preserve">лёная лампа»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Отечественная поэзия первой половины XX века</w:t>
      </w:r>
      <w:r w:rsidRPr="00D103EB">
        <w:rPr>
          <w:rFonts w:cs="Times New Roman"/>
          <w:sz w:val="24"/>
          <w:szCs w:val="24"/>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В. В. Маяковский. </w:t>
      </w:r>
      <w:r w:rsidRPr="00D103EB">
        <w:rPr>
          <w:rFonts w:cs="Times New Roman"/>
          <w:sz w:val="24"/>
          <w:szCs w:val="24"/>
        </w:rPr>
        <w:t>Стихотворения (одно по выбору).</w:t>
      </w:r>
      <w:r w:rsidRPr="00D103EB">
        <w:rPr>
          <w:rStyle w:val="BoldItalic"/>
          <w:rFonts w:cs="Times New Roman"/>
          <w:sz w:val="24"/>
          <w:szCs w:val="24"/>
        </w:rPr>
        <w:t xml:space="preserve"> </w:t>
      </w:r>
      <w:r w:rsidRPr="00D103EB">
        <w:rPr>
          <w:rFonts w:cs="Times New Roman"/>
          <w:sz w:val="24"/>
          <w:szCs w:val="24"/>
        </w:rPr>
        <w:t xml:space="preserve">Например, «Необычайное приключение, бывшее с Владимиром Маяковским летом на даче», «Хорошее отношение к лошадям»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П. Платонов. </w:t>
      </w:r>
      <w:r w:rsidRPr="00D103EB">
        <w:rPr>
          <w:rFonts w:cs="Times New Roman"/>
          <w:sz w:val="24"/>
          <w:szCs w:val="24"/>
        </w:rPr>
        <w:t xml:space="preserve">Рассказы (один по выбору). Например, «Юшка», «Неизвестный цветок» и др. </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В. М. Шукшин. </w:t>
      </w:r>
      <w:r w:rsidRPr="00D103EB">
        <w:rPr>
          <w:rFonts w:cs="Times New Roman"/>
          <w:sz w:val="24"/>
          <w:szCs w:val="24"/>
        </w:rPr>
        <w:t>Рассказы (один по выбору). Например, «Чудик», «Стенька Разин», «Критики»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lastRenderedPageBreak/>
        <w:t>Стихотворения отечественных поэтов XX—XXI веков</w:t>
      </w:r>
      <w:r w:rsidRPr="00D103EB">
        <w:rPr>
          <w:rFonts w:cs="Times New Roman"/>
          <w:sz w:val="24"/>
          <w:szCs w:val="24"/>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прозаиков второй половины XX — начала XXI века</w:t>
      </w:r>
      <w:r w:rsidRPr="00D103EB">
        <w:rPr>
          <w:rFonts w:cs="Times New Roman"/>
          <w:sz w:val="24"/>
          <w:szCs w:val="24"/>
        </w:rPr>
        <w:t xml:space="preserve"> (не менее двух). Например, произведения Ф. А. Абрамова, В. П. Астафьева, В. И. Белова, Ф. А. Искандера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Тема взаимоотношения поколений, становления человека, выбора им жизненного пути</w:t>
      </w:r>
      <w:r w:rsidRPr="00D103EB">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w:t>
      </w:r>
      <w:r w:rsidRPr="00D103EB">
        <w:rPr>
          <w:rFonts w:cs="Times New Roman"/>
          <w:sz w:val="24"/>
          <w:szCs w:val="24"/>
        </w:rPr>
        <w:t>е</w:t>
      </w:r>
      <w:r w:rsidRPr="00D103EB">
        <w:rPr>
          <w:rFonts w:cs="Times New Roman"/>
          <w:sz w:val="24"/>
          <w:szCs w:val="24"/>
        </w:rPr>
        <w:t>ешь ли ты свистеть, Йоханна?»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М. де Сервантес</w:t>
      </w:r>
      <w:r w:rsidRPr="00D103EB">
        <w:rPr>
          <w:rFonts w:cs="Times New Roman"/>
          <w:sz w:val="24"/>
          <w:szCs w:val="24"/>
        </w:rPr>
        <w:t xml:space="preserve"> </w:t>
      </w:r>
      <w:r w:rsidRPr="00D103EB">
        <w:rPr>
          <w:rStyle w:val="Bold"/>
          <w:rFonts w:cs="Times New Roman"/>
          <w:sz w:val="24"/>
          <w:szCs w:val="24"/>
        </w:rPr>
        <w:t>Сааведра</w:t>
      </w:r>
      <w:r w:rsidRPr="00D103EB">
        <w:rPr>
          <w:rFonts w:cs="Times New Roman"/>
          <w:sz w:val="24"/>
          <w:szCs w:val="24"/>
        </w:rPr>
        <w:t>. Роман «Хитроумный идальго Дон Кихот Ламанчский» (главы).</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Зарубежная новеллистика </w:t>
      </w:r>
      <w:r w:rsidRPr="00D103EB">
        <w:rPr>
          <w:rFonts w:cs="Times New Roman"/>
          <w:sz w:val="24"/>
          <w:szCs w:val="24"/>
        </w:rPr>
        <w:t xml:space="preserve">(одно-два произведения по выбору). Например, П. Мериме. «Маттео Фальконе»; О. Генри. «Дары волхвов», «Последний лист».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де Сент Экзюпери. </w:t>
      </w:r>
      <w:r w:rsidRPr="00D103EB">
        <w:rPr>
          <w:rFonts w:cs="Times New Roman"/>
          <w:sz w:val="24"/>
          <w:szCs w:val="24"/>
        </w:rPr>
        <w:t xml:space="preserve">Повесть-сказка «Маленький принц».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8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Житийная литература</w:t>
      </w:r>
      <w:r w:rsidRPr="00D103EB">
        <w:rPr>
          <w:rFonts w:cs="Times New Roman"/>
          <w:sz w:val="24"/>
          <w:szCs w:val="24"/>
        </w:rPr>
        <w:t xml:space="preserve"> (одно произведение по выбору). Например, «Житие Сергия Радонежск</w:t>
      </w:r>
      <w:r w:rsidRPr="00D103EB">
        <w:rPr>
          <w:rFonts w:cs="Times New Roman"/>
          <w:sz w:val="24"/>
          <w:szCs w:val="24"/>
        </w:rPr>
        <w:t>о</w:t>
      </w:r>
      <w:r w:rsidRPr="00D103EB">
        <w:rPr>
          <w:rFonts w:cs="Times New Roman"/>
          <w:sz w:val="24"/>
          <w:szCs w:val="24"/>
        </w:rPr>
        <w:t>го», «Житие протопопа Аввакума, им самим написанное».</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XVIII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Д. И. Фонвизин.</w:t>
      </w:r>
      <w:r w:rsidRPr="00D103EB">
        <w:rPr>
          <w:rFonts w:cs="Times New Roman"/>
          <w:sz w:val="24"/>
          <w:szCs w:val="24"/>
        </w:rPr>
        <w:t xml:space="preserve"> Комедия «Недоросль».</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С. Пушкин.</w:t>
      </w:r>
      <w:r w:rsidRPr="00D103EB">
        <w:rPr>
          <w:rFonts w:cs="Times New Roman"/>
          <w:sz w:val="24"/>
          <w:szCs w:val="24"/>
        </w:rPr>
        <w:t xml:space="preserve"> Стихотворения (не менее двух). Например, «К Чаадаеву», «Анчар» и др. «М</w:t>
      </w:r>
      <w:r w:rsidRPr="00D103EB">
        <w:rPr>
          <w:rFonts w:cs="Times New Roman"/>
          <w:sz w:val="24"/>
          <w:szCs w:val="24"/>
        </w:rPr>
        <w:t>а</w:t>
      </w:r>
      <w:r w:rsidRPr="00D103EB">
        <w:rPr>
          <w:rFonts w:cs="Times New Roman"/>
          <w:sz w:val="24"/>
          <w:szCs w:val="24"/>
        </w:rPr>
        <w:t>ленькие трагедии» (одна пьеса по выбору). Например, «Моцарт и Сальери», «Каменный гость». Роман «Капитанская дочка».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Ю. Лермонтов.</w:t>
      </w:r>
      <w:r w:rsidRPr="00D103EB">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Н. В. Гоголь.</w:t>
      </w:r>
      <w:r w:rsidRPr="00D103EB">
        <w:rPr>
          <w:rFonts w:cs="Times New Roman"/>
          <w:sz w:val="24"/>
          <w:szCs w:val="24"/>
        </w:rPr>
        <w:t xml:space="preserve"> Повесть «Шинель». Комедия «Ревизор».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XIX века</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И. С. Тургенев.</w:t>
      </w:r>
      <w:r w:rsidRPr="00D103EB">
        <w:rPr>
          <w:rFonts w:cs="Times New Roman"/>
          <w:sz w:val="24"/>
          <w:szCs w:val="24"/>
        </w:rPr>
        <w:t xml:space="preserve"> Повести (одна по выбору). Например, «Ася», «Первая любовь».</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Ф. М. Достоевский.</w:t>
      </w:r>
      <w:r w:rsidRPr="00D103EB">
        <w:rPr>
          <w:rFonts w:cs="Times New Roman"/>
          <w:sz w:val="24"/>
          <w:szCs w:val="24"/>
        </w:rPr>
        <w:t xml:space="preserve"> «Бедные люди», «Белые ночи» (одно произведение по выбору).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Л. Н. Толстой.</w:t>
      </w:r>
      <w:r w:rsidRPr="00D103EB">
        <w:rPr>
          <w:rFonts w:cs="Times New Roman"/>
          <w:sz w:val="24"/>
          <w:szCs w:val="24"/>
        </w:rPr>
        <w:t xml:space="preserve"> Повести и рассказы (одно произведение по выбору). Например, «Отрочество» (главы).</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Произведения писателей русского зарубежья</w:t>
      </w:r>
      <w:r w:rsidRPr="00D103EB">
        <w:rPr>
          <w:rFonts w:cs="Times New Roman"/>
          <w:sz w:val="24"/>
          <w:szCs w:val="24"/>
        </w:rPr>
        <w:t xml:space="preserve"> (не менее двух по выбору). Например, произв</w:t>
      </w:r>
      <w:r w:rsidRPr="00D103EB">
        <w:rPr>
          <w:rFonts w:cs="Times New Roman"/>
          <w:sz w:val="24"/>
          <w:szCs w:val="24"/>
        </w:rPr>
        <w:t>е</w:t>
      </w:r>
      <w:r w:rsidRPr="00D103EB">
        <w:rPr>
          <w:rFonts w:cs="Times New Roman"/>
          <w:sz w:val="24"/>
          <w:szCs w:val="24"/>
        </w:rPr>
        <w:t>дения И. С. Шмелёва, М. А. Осоргина, В. В. Набокова, Н. Тэффи, А. Т. Аверченко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Поэзия первой половины ХХ века </w:t>
      </w:r>
      <w:r w:rsidRPr="00D103EB">
        <w:rPr>
          <w:rFonts w:cs="Times New Roman"/>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А. Булгаков</w:t>
      </w:r>
      <w:r w:rsidRPr="00D103EB">
        <w:rPr>
          <w:rFonts w:cs="Times New Roman"/>
          <w:sz w:val="24"/>
          <w:szCs w:val="24"/>
        </w:rPr>
        <w:t xml:space="preserve"> (одна повесть по выбору). Например, «Собачье сердце»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Т. Твардовский.</w:t>
      </w:r>
      <w:r w:rsidRPr="00D103EB">
        <w:rPr>
          <w:rFonts w:cs="Times New Roman"/>
          <w:sz w:val="24"/>
          <w:szCs w:val="24"/>
        </w:rPr>
        <w:t xml:space="preserve"> Поэма «Василий Тёркин» (главы «Переправа», «Гармонь», «Два солдата», «Поединок»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А. Шолохов.</w:t>
      </w:r>
      <w:r w:rsidRPr="00D103EB">
        <w:rPr>
          <w:rFonts w:cs="Times New Roman"/>
          <w:sz w:val="24"/>
          <w:szCs w:val="24"/>
        </w:rPr>
        <w:t xml:space="preserve"> Рассказ «Судьба человека».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А. И. Солженицын.</w:t>
      </w:r>
      <w:r w:rsidRPr="00D103EB">
        <w:rPr>
          <w:rFonts w:cs="Times New Roman"/>
          <w:sz w:val="24"/>
          <w:szCs w:val="24"/>
        </w:rPr>
        <w:t xml:space="preserve"> Рассказ «Матрёнин двор».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прозаиков второй половины XX—XXI века</w:t>
      </w:r>
      <w:r w:rsidRPr="00D103EB">
        <w:rPr>
          <w:rFonts w:cs="Times New Roman"/>
          <w:sz w:val="24"/>
          <w:szCs w:val="24"/>
        </w:rPr>
        <w:t xml:space="preserve"> (не менее двух произведений). Например, произведения Е. И. Носова, А. Н. и Б. Н. Стругацких, В. Ф. Тендрякова, Б. П. Екимова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Произведения отечественных и зарубежных прозаиков второй половины XX—XXI века </w:t>
      </w:r>
      <w:r w:rsidRPr="00D103EB">
        <w:rPr>
          <w:rFonts w:cs="Times New Roman"/>
          <w:sz w:val="24"/>
          <w:szCs w:val="24"/>
        </w:rPr>
        <w:t>(не менее двух произведений на тему «Человек в ситуации нравственного выбора»). Например, прои</w:t>
      </w:r>
      <w:r w:rsidRPr="00D103EB">
        <w:rPr>
          <w:rFonts w:cs="Times New Roman"/>
          <w:sz w:val="24"/>
          <w:szCs w:val="24"/>
        </w:rPr>
        <w:t>з</w:t>
      </w:r>
      <w:r w:rsidRPr="00D103EB">
        <w:rPr>
          <w:rFonts w:cs="Times New Roman"/>
          <w:sz w:val="24"/>
          <w:szCs w:val="24"/>
        </w:rPr>
        <w:t>ведения В. П. Астафьева, Ю. В. Бондарева, Н. С. Дашевской, Дж. Сэлинджера, К. Патерсон, Б. Кауфман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Поэзия второй половины XX — начала XXI века</w:t>
      </w:r>
      <w:r w:rsidRPr="00D103EB">
        <w:rPr>
          <w:rFonts w:cs="Times New Roman"/>
          <w:sz w:val="24"/>
          <w:szCs w:val="24"/>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w:t>
      </w:r>
      <w:r w:rsidRPr="00D103EB">
        <w:rPr>
          <w:rFonts w:cs="Times New Roman"/>
          <w:sz w:val="24"/>
          <w:szCs w:val="24"/>
        </w:rPr>
        <w:lastRenderedPageBreak/>
        <w:t>Р. И. Рождественского, И. А. Бродского, А. С. Кушнера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У. Шекспир.</w:t>
      </w:r>
      <w:r w:rsidRPr="00D103EB">
        <w:rPr>
          <w:rFonts w:cs="Times New Roman"/>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w:t>
      </w:r>
      <w:r w:rsidRPr="00D103EB">
        <w:rPr>
          <w:rFonts w:cs="Times New Roman"/>
          <w:sz w:val="24"/>
          <w:szCs w:val="24"/>
        </w:rPr>
        <w:t>ы</w:t>
      </w:r>
      <w:r w:rsidRPr="00D103EB">
        <w:rPr>
          <w:rFonts w:cs="Times New Roman"/>
          <w:sz w:val="24"/>
          <w:szCs w:val="24"/>
        </w:rPr>
        <w:t>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Ж.-Б. Мольер. </w:t>
      </w:r>
      <w:r w:rsidRPr="00D103EB">
        <w:rPr>
          <w:rFonts w:cs="Times New Roman"/>
          <w:sz w:val="24"/>
          <w:szCs w:val="24"/>
        </w:rPr>
        <w:t>Комедия «Мещанин во дворянстве» (фрагменты по выбору).</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9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«Слово о полку Игореве».</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XVIII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М. В. Ломоносов.</w:t>
      </w:r>
      <w:r w:rsidRPr="00D103EB">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Г. Р. Державин. </w:t>
      </w:r>
      <w:r w:rsidRPr="00D103EB">
        <w:rPr>
          <w:rFonts w:cs="Times New Roman"/>
          <w:sz w:val="24"/>
          <w:szCs w:val="24"/>
        </w:rPr>
        <w:t>Стихотворения (два по выбору). Например, «Властителям и судиям», «Памя</w:t>
      </w:r>
      <w:r w:rsidRPr="00D103EB">
        <w:rPr>
          <w:rFonts w:cs="Times New Roman"/>
          <w:sz w:val="24"/>
          <w:szCs w:val="24"/>
        </w:rPr>
        <w:t>т</w:t>
      </w:r>
      <w:r w:rsidRPr="00D103EB">
        <w:rPr>
          <w:rFonts w:cs="Times New Roman"/>
          <w:sz w:val="24"/>
          <w:szCs w:val="24"/>
        </w:rPr>
        <w:t xml:space="preserve">ник»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Н. М. Карамзин. </w:t>
      </w:r>
      <w:r w:rsidRPr="00D103EB">
        <w:rPr>
          <w:rFonts w:cs="Times New Roman"/>
          <w:sz w:val="24"/>
          <w:szCs w:val="24"/>
        </w:rPr>
        <w:t>Повесть «Бедная Лиза».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В. А. Жуковский.</w:t>
      </w:r>
      <w:r w:rsidRPr="00D103EB">
        <w:rPr>
          <w:rFonts w:cs="Times New Roman"/>
          <w:sz w:val="24"/>
          <w:szCs w:val="24"/>
        </w:rPr>
        <w:t xml:space="preserve"> Баллады, элегии (одна-две по выбору). Например, «Светлана», «Невыразимое», «Море»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С. Грибоедов. </w:t>
      </w:r>
      <w:r w:rsidRPr="00D103EB">
        <w:rPr>
          <w:rFonts w:cs="Times New Roman"/>
          <w:sz w:val="24"/>
          <w:szCs w:val="24"/>
        </w:rPr>
        <w:t xml:space="preserve">Комедия «Горе от ума».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Поэзия пушкинской эпохи.</w:t>
      </w:r>
      <w:r w:rsidRPr="00D103EB">
        <w:rPr>
          <w:rFonts w:cs="Times New Roman"/>
          <w:sz w:val="24"/>
          <w:szCs w:val="24"/>
        </w:rPr>
        <w:t xml:space="preserve"> К. Н. Батюшков, А. А. Дельвиг, Н. М. Языков, Е. А. Баратынский (не менее трёх стихотворений по выбору).</w:t>
      </w:r>
      <w:r w:rsidRPr="00D103EB">
        <w:rPr>
          <w:rStyle w:val="Italic"/>
          <w:rFonts w:cs="Times New Roman"/>
          <w:sz w:val="24"/>
          <w:szCs w:val="24"/>
        </w:rPr>
        <w:t xml:space="preserve">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С. Пушкин. </w:t>
      </w:r>
      <w:r w:rsidRPr="00D103EB">
        <w:rPr>
          <w:rFonts w:cs="Times New Roman"/>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w:t>
      </w:r>
      <w:r w:rsidRPr="00D103EB">
        <w:rPr>
          <w:rFonts w:cs="Times New Roman"/>
          <w:sz w:val="24"/>
          <w:szCs w:val="24"/>
        </w:rPr>
        <w:t>р</w:t>
      </w:r>
      <w:r w:rsidRPr="00D103EB">
        <w:rPr>
          <w:rFonts w:cs="Times New Roman"/>
          <w:sz w:val="24"/>
          <w:szCs w:val="24"/>
        </w:rPr>
        <w:t>ный…» и др. Поэма «Медный всадник». Роман в стихах «Евгений Онегин».</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М. Ю. Лермонтов. </w:t>
      </w:r>
      <w:r w:rsidRPr="00D103EB">
        <w:rPr>
          <w:rFonts w:cs="Times New Roman"/>
          <w:sz w:val="24"/>
          <w:szCs w:val="24"/>
        </w:rPr>
        <w:t>Стихотворения. Например, «Выхожу один я на дорогу…», «Дума», «И скучно и грустно», «Как часто, пёстрою толпою окружён…», «Молитва» («Я, Матерь Божия, ныне с м</w:t>
      </w:r>
      <w:r w:rsidRPr="00D103EB">
        <w:rPr>
          <w:rFonts w:cs="Times New Roman"/>
          <w:sz w:val="24"/>
          <w:szCs w:val="24"/>
        </w:rPr>
        <w:t>о</w:t>
      </w:r>
      <w:r w:rsidRPr="00D103EB">
        <w:rPr>
          <w:rFonts w:cs="Times New Roman"/>
          <w:sz w:val="24"/>
          <w:szCs w:val="24"/>
        </w:rPr>
        <w:t>литвою…»), «Нет, не тебя так пылко я люблю…», «Нет, я не Байрон, я другой…», «Поэт» («О</w:t>
      </w:r>
      <w:r w:rsidRPr="00D103EB">
        <w:rPr>
          <w:rFonts w:cs="Times New Roman"/>
          <w:sz w:val="24"/>
          <w:szCs w:val="24"/>
        </w:rPr>
        <w:t>т</w:t>
      </w:r>
      <w:r w:rsidRPr="00D103EB">
        <w:rPr>
          <w:rFonts w:cs="Times New Roman"/>
          <w:sz w:val="24"/>
          <w:szCs w:val="24"/>
        </w:rPr>
        <w:t>делкой золотой блистает мой кинжал…»), «Пророк», «Родина», «Смерть Поэта», «Сон» («В по</w:t>
      </w:r>
      <w:r w:rsidRPr="00D103EB">
        <w:rPr>
          <w:rFonts w:cs="Times New Roman"/>
          <w:sz w:val="24"/>
          <w:szCs w:val="24"/>
        </w:rPr>
        <w:t>л</w:t>
      </w:r>
      <w:r w:rsidRPr="00D103EB">
        <w:rPr>
          <w:rFonts w:cs="Times New Roman"/>
          <w:sz w:val="24"/>
          <w:szCs w:val="24"/>
        </w:rPr>
        <w:t xml:space="preserve">дневный жар в долине Дагестана…»), «Я жить хочу, хочу печали…» и др. Роман «Герой нашего времени».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Н. В. Гоголь. </w:t>
      </w:r>
      <w:r w:rsidRPr="00D103EB">
        <w:rPr>
          <w:rFonts w:cs="Times New Roman"/>
          <w:sz w:val="24"/>
          <w:szCs w:val="24"/>
        </w:rPr>
        <w:t>Поэма «Мёртвые души».</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Отечественная проза первой половины XIX в.</w:t>
      </w:r>
      <w:r w:rsidRPr="00D103EB">
        <w:rPr>
          <w:rFonts w:cs="Times New Roman"/>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Данте. </w:t>
      </w:r>
      <w:r w:rsidRPr="00D103EB">
        <w:rPr>
          <w:rFonts w:cs="Times New Roman"/>
          <w:sz w:val="24"/>
          <w:szCs w:val="24"/>
        </w:rPr>
        <w:t>«Божественная комедия» (не менее двух фрагментов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У. Шекспир. </w:t>
      </w:r>
      <w:r w:rsidRPr="00D103EB">
        <w:rPr>
          <w:rFonts w:cs="Times New Roman"/>
          <w:sz w:val="24"/>
          <w:szCs w:val="24"/>
        </w:rPr>
        <w:t>Трагедия «Гамлет» (фрагменты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И.-В. Гёте. </w:t>
      </w:r>
      <w:r w:rsidRPr="00D103EB">
        <w:rPr>
          <w:rFonts w:cs="Times New Roman"/>
          <w:sz w:val="24"/>
          <w:szCs w:val="24"/>
        </w:rPr>
        <w:t>Трагедия «Фауст» (не менее двух фрагментов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Дж. Г. Байрон.</w:t>
      </w:r>
      <w:r w:rsidRPr="00D103EB">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Зарубежная проза первой половины XIX в.</w:t>
      </w:r>
      <w:r w:rsidRPr="00D103EB">
        <w:rPr>
          <w:rFonts w:cs="Times New Roman"/>
          <w:sz w:val="24"/>
          <w:szCs w:val="24"/>
        </w:rPr>
        <w:t xml:space="preserve"> (одно произведение по выбору). Например, прои</w:t>
      </w:r>
      <w:r w:rsidRPr="00D103EB">
        <w:rPr>
          <w:rFonts w:cs="Times New Roman"/>
          <w:sz w:val="24"/>
          <w:szCs w:val="24"/>
        </w:rPr>
        <w:t>з</w:t>
      </w:r>
      <w:r w:rsidRPr="00D103EB">
        <w:rPr>
          <w:rFonts w:cs="Times New Roman"/>
          <w:sz w:val="24"/>
          <w:szCs w:val="24"/>
        </w:rPr>
        <w:t>ведения Э. Т. А. Гофмана, В. Гюго, В. Скотта и др.</w:t>
      </w:r>
    </w:p>
    <w:p w:rsidR="00416B7C" w:rsidRPr="00BE0AE5" w:rsidRDefault="00416B7C" w:rsidP="002970D7">
      <w:pPr>
        <w:pStyle w:val="h1"/>
        <w:spacing w:before="0" w:after="0"/>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rsidR="00416B7C" w:rsidRPr="00D103EB" w:rsidRDefault="00416B7C" w:rsidP="00D103EB">
      <w:pPr>
        <w:pStyle w:val="body"/>
        <w:spacing w:line="240" w:lineRule="auto"/>
        <w:rPr>
          <w:rStyle w:val="Bold"/>
          <w:rFonts w:cs="Times New Roman"/>
          <w:spacing w:val="2"/>
          <w:sz w:val="24"/>
          <w:szCs w:val="24"/>
        </w:rPr>
      </w:pPr>
      <w:r w:rsidRPr="00D103EB">
        <w:rPr>
          <w:rFonts w:cs="Times New Roman"/>
          <w:spacing w:val="2"/>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Личностные результаты</w:t>
      </w:r>
    </w:p>
    <w:p w:rsidR="00416B7C" w:rsidRPr="00D103EB" w:rsidRDefault="00416B7C" w:rsidP="00D103EB">
      <w:pPr>
        <w:pStyle w:val="body"/>
        <w:spacing w:line="240" w:lineRule="auto"/>
        <w:rPr>
          <w:rFonts w:cs="Times New Roman"/>
          <w:sz w:val="24"/>
          <w:szCs w:val="24"/>
          <w:u w:val="thick" w:color="000000"/>
        </w:rPr>
      </w:pPr>
      <w:r w:rsidRPr="00D103EB">
        <w:rPr>
          <w:rFonts w:cs="Times New Roman"/>
          <w:sz w:val="24"/>
          <w:szCs w:val="24"/>
        </w:rPr>
        <w:t>Личностные результаты освоения рабочей программы по литературе для основного общего о</w:t>
      </w:r>
      <w:r w:rsidRPr="00D103EB">
        <w:rPr>
          <w:rFonts w:cs="Times New Roman"/>
          <w:sz w:val="24"/>
          <w:szCs w:val="24"/>
        </w:rPr>
        <w:t>б</w:t>
      </w:r>
      <w:r w:rsidRPr="00D103EB">
        <w:rPr>
          <w:rFonts w:cs="Times New Roman"/>
          <w:sz w:val="24"/>
          <w:szCs w:val="24"/>
        </w:rPr>
        <w:t>разования достигаются в единстве учебной и воспитательной деятельности в соответствии с тр</w:t>
      </w:r>
      <w:r w:rsidRPr="00D103EB">
        <w:rPr>
          <w:rFonts w:cs="Times New Roman"/>
          <w:sz w:val="24"/>
          <w:szCs w:val="24"/>
        </w:rPr>
        <w:t>а</w:t>
      </w:r>
      <w:r w:rsidRPr="00D103EB">
        <w:rPr>
          <w:rFonts w:cs="Times New Roman"/>
          <w:sz w:val="24"/>
          <w:szCs w:val="24"/>
        </w:rPr>
        <w:t>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D103EB" w:rsidRDefault="00416B7C" w:rsidP="00D103EB">
      <w:pPr>
        <w:pStyle w:val="body"/>
        <w:spacing w:line="240" w:lineRule="auto"/>
        <w:rPr>
          <w:rFonts w:cs="Times New Roman"/>
          <w:sz w:val="24"/>
          <w:szCs w:val="24"/>
          <w:u w:color="000000"/>
        </w:rPr>
      </w:pPr>
      <w:r w:rsidRPr="00D103EB">
        <w:rPr>
          <w:rFonts w:cs="Times New Roman"/>
          <w:sz w:val="24"/>
          <w:szCs w:val="24"/>
          <w:u w:color="000000"/>
        </w:rPr>
        <w:t>Личностные результаты освоения рабочей программы по литературе для основного общего о</w:t>
      </w:r>
      <w:r w:rsidRPr="00D103EB">
        <w:rPr>
          <w:rFonts w:cs="Times New Roman"/>
          <w:sz w:val="24"/>
          <w:szCs w:val="24"/>
          <w:u w:color="000000"/>
        </w:rPr>
        <w:t>б</w:t>
      </w:r>
      <w:r w:rsidRPr="00D103EB">
        <w:rPr>
          <w:rFonts w:cs="Times New Roman"/>
          <w:sz w:val="24"/>
          <w:szCs w:val="24"/>
          <w:u w:color="000000"/>
        </w:rPr>
        <w:t xml:space="preserve">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Гражданского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pacing w:val="-2"/>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D103EB">
        <w:rPr>
          <w:rFonts w:cs="Times New Roman"/>
          <w:spacing w:val="-2"/>
          <w:sz w:val="24"/>
          <w:szCs w:val="24"/>
        </w:rPr>
        <w:t>онимание роли различных социальных институтов в жизни человека; представление об основных правах, св</w:t>
      </w:r>
      <w:r w:rsidRPr="00D103EB">
        <w:rPr>
          <w:rFonts w:cs="Times New Roman"/>
          <w:spacing w:val="-2"/>
          <w:sz w:val="24"/>
          <w:szCs w:val="24"/>
        </w:rPr>
        <w:t>о</w:t>
      </w:r>
      <w:r w:rsidRPr="00D103EB">
        <w:rPr>
          <w:rFonts w:cs="Times New Roman"/>
          <w:spacing w:val="-2"/>
          <w:sz w:val="24"/>
          <w:szCs w:val="24"/>
        </w:rPr>
        <w:t>бодах и обязанностях гражданина, социальных нормах и правилах межличностных отношений в п</w:t>
      </w:r>
      <w:r w:rsidRPr="00D103EB">
        <w:rPr>
          <w:rFonts w:cs="Times New Roman"/>
          <w:spacing w:val="-2"/>
          <w:sz w:val="24"/>
          <w:szCs w:val="24"/>
        </w:rPr>
        <w:t>о</w:t>
      </w:r>
      <w:r w:rsidRPr="00D103EB">
        <w:rPr>
          <w:rFonts w:cs="Times New Roman"/>
          <w:spacing w:val="-2"/>
          <w:sz w:val="24"/>
          <w:szCs w:val="24"/>
        </w:rPr>
        <w:t>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w:t>
      </w:r>
      <w:r w:rsidRPr="00D103EB">
        <w:rPr>
          <w:rFonts w:cs="Times New Roman"/>
          <w:spacing w:val="-2"/>
          <w:sz w:val="24"/>
          <w:szCs w:val="24"/>
        </w:rPr>
        <w:t>я</w:t>
      </w:r>
      <w:r w:rsidRPr="00D103EB">
        <w:rPr>
          <w:rFonts w:cs="Times New Roman"/>
          <w:spacing w:val="-2"/>
          <w:sz w:val="24"/>
          <w:szCs w:val="24"/>
        </w:rPr>
        <w:t>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D103EB">
        <w:rPr>
          <w:rFonts w:cs="Times New Roman"/>
          <w:sz w:val="24"/>
          <w:szCs w:val="24"/>
        </w:rPr>
        <w:t>и; готовность к участию в гуманитарной деятельности (волонтерство; помощь людям, нуждающимся в ней).</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Патриотического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D103EB">
        <w:rPr>
          <w:rFonts w:cs="Times New Roman"/>
          <w:sz w:val="24"/>
          <w:szCs w:val="24"/>
        </w:rPr>
        <w:t>е</w:t>
      </w:r>
      <w:r w:rsidRPr="00D103EB">
        <w:rPr>
          <w:rFonts w:cs="Times New Roman"/>
          <w:sz w:val="24"/>
          <w:szCs w:val="24"/>
        </w:rPr>
        <w:t>рации, своего края, народов России в контексте изучения произведений русской и зарубежной л</w:t>
      </w:r>
      <w:r w:rsidRPr="00D103EB">
        <w:rPr>
          <w:rFonts w:cs="Times New Roman"/>
          <w:sz w:val="24"/>
          <w:szCs w:val="24"/>
        </w:rPr>
        <w:t>и</w:t>
      </w:r>
      <w:r w:rsidRPr="00D103EB">
        <w:rPr>
          <w:rFonts w:cs="Times New Roman"/>
          <w:sz w:val="24"/>
          <w:szCs w:val="24"/>
        </w:rPr>
        <w:t>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w:t>
      </w:r>
      <w:r w:rsidRPr="00D103EB">
        <w:rPr>
          <w:rFonts w:cs="Times New Roman"/>
          <w:sz w:val="24"/>
          <w:szCs w:val="24"/>
        </w:rPr>
        <w:t>р</w:t>
      </w:r>
      <w:r w:rsidRPr="00D103EB">
        <w:rPr>
          <w:rFonts w:cs="Times New Roman"/>
          <w:sz w:val="24"/>
          <w:szCs w:val="24"/>
        </w:rPr>
        <w:t>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Духовно-нравственного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ориентация на моральные ценности и нормы в ситуациях нравственного выбора с оценкой пов</w:t>
      </w:r>
      <w:r w:rsidRPr="00D103EB">
        <w:rPr>
          <w:rFonts w:cs="Times New Roman"/>
          <w:sz w:val="24"/>
          <w:szCs w:val="24"/>
        </w:rPr>
        <w:t>е</w:t>
      </w:r>
      <w:r w:rsidRPr="00D103EB">
        <w:rPr>
          <w:rFonts w:cs="Times New Roman"/>
          <w:sz w:val="24"/>
          <w:szCs w:val="24"/>
        </w:rPr>
        <w:t>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Эстетического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w:t>
      </w:r>
      <w:r w:rsidRPr="00D103EB">
        <w:rPr>
          <w:rFonts w:cs="Times New Roman"/>
          <w:sz w:val="24"/>
          <w:szCs w:val="24"/>
        </w:rPr>
        <w:t>е</w:t>
      </w:r>
      <w:r w:rsidRPr="00D103EB">
        <w:rPr>
          <w:rFonts w:cs="Times New Roman"/>
          <w:sz w:val="24"/>
          <w:szCs w:val="24"/>
        </w:rPr>
        <w:t>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w:t>
      </w:r>
      <w:r w:rsidRPr="00D103EB">
        <w:rPr>
          <w:rFonts w:cs="Times New Roman"/>
          <w:sz w:val="24"/>
          <w:szCs w:val="24"/>
        </w:rPr>
        <w:t>с</w:t>
      </w:r>
      <w:r w:rsidRPr="00D103EB">
        <w:rPr>
          <w:rFonts w:cs="Times New Roman"/>
          <w:sz w:val="24"/>
          <w:szCs w:val="24"/>
        </w:rPr>
        <w:t>кусства.</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 xml:space="preserve">Физического воспитания, формирования культуры здоровья </w:t>
      </w:r>
      <w:r w:rsidRPr="00D103EB">
        <w:rPr>
          <w:rFonts w:cs="Times New Roman"/>
          <w:sz w:val="24"/>
          <w:szCs w:val="24"/>
        </w:rPr>
        <w:br/>
        <w:t>и эмоционального благополучия: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осознание ценности жизни с опорой на собственный жизненный и читательский опыт; отве</w:t>
      </w:r>
      <w:r w:rsidRPr="00D103EB">
        <w:rPr>
          <w:rFonts w:cs="Times New Roman"/>
          <w:sz w:val="24"/>
          <w:szCs w:val="24"/>
        </w:rPr>
        <w:t>т</w:t>
      </w:r>
      <w:r w:rsidRPr="00D103EB">
        <w:rPr>
          <w:rFonts w:cs="Times New Roman"/>
          <w:sz w:val="24"/>
          <w:szCs w:val="24"/>
        </w:rPr>
        <w:t xml:space="preserve">ственное отношение к своему здоровью и установка на здоровый образ жизни (здоровое питание, </w:t>
      </w:r>
      <w:r w:rsidRPr="00D103EB">
        <w:rPr>
          <w:rFonts w:cs="Times New Roman"/>
          <w:sz w:val="24"/>
          <w:szCs w:val="24"/>
        </w:rPr>
        <w:lastRenderedPageBreak/>
        <w:t>соблюдение гигиенических правил, сбалансированный режим занятий и отдыха, регулярная физ</w:t>
      </w:r>
      <w:r w:rsidRPr="00D103EB">
        <w:rPr>
          <w:rFonts w:cs="Times New Roman"/>
          <w:sz w:val="24"/>
          <w:szCs w:val="24"/>
        </w:rPr>
        <w:t>и</w:t>
      </w:r>
      <w:r w:rsidRPr="00D103EB">
        <w:rPr>
          <w:rFonts w:cs="Times New Roman"/>
          <w:sz w:val="24"/>
          <w:szCs w:val="24"/>
        </w:rPr>
        <w:t>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w:t>
      </w:r>
      <w:r w:rsidRPr="00D103EB">
        <w:rPr>
          <w:rFonts w:cs="Times New Roman"/>
          <w:sz w:val="24"/>
          <w:szCs w:val="24"/>
        </w:rPr>
        <w:t>е</w:t>
      </w:r>
      <w:r w:rsidRPr="00D103EB">
        <w:rPr>
          <w:rFonts w:cs="Times New Roman"/>
          <w:sz w:val="24"/>
          <w:szCs w:val="24"/>
        </w:rPr>
        <w:t>няющимся социальным, информационным и природным условиям, в том числе осмысляя со</w:t>
      </w:r>
      <w:r w:rsidRPr="00D103EB">
        <w:rPr>
          <w:rFonts w:cs="Times New Roman"/>
          <w:sz w:val="24"/>
          <w:szCs w:val="24"/>
        </w:rPr>
        <w:t>б</w:t>
      </w:r>
      <w:r w:rsidRPr="00D103EB">
        <w:rPr>
          <w:rFonts w:cs="Times New Roman"/>
          <w:sz w:val="24"/>
          <w:szCs w:val="24"/>
        </w:rPr>
        <w:t xml:space="preserve">ственный опыт и выстраивая дальнейшие цели;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умение принимать себя и других, не осуждая;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сформированность навыка рефлексии, признание своего права на ошибку и такого же права др</w:t>
      </w:r>
      <w:r w:rsidRPr="00D103EB">
        <w:rPr>
          <w:rFonts w:cs="Times New Roman"/>
          <w:sz w:val="24"/>
          <w:szCs w:val="24"/>
        </w:rPr>
        <w:t>у</w:t>
      </w:r>
      <w:r w:rsidRPr="00D103EB">
        <w:rPr>
          <w:rFonts w:cs="Times New Roman"/>
          <w:sz w:val="24"/>
          <w:szCs w:val="24"/>
        </w:rPr>
        <w:t>гого человека с оценкой поступков литературных героев.</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Трудового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w:t>
      </w:r>
      <w:r w:rsidRPr="00D103EB">
        <w:rPr>
          <w:rFonts w:cs="Times New Roman"/>
          <w:sz w:val="24"/>
          <w:szCs w:val="24"/>
        </w:rPr>
        <w:t>а</w:t>
      </w:r>
      <w:r w:rsidRPr="00D103EB">
        <w:rPr>
          <w:rFonts w:cs="Times New Roman"/>
          <w:sz w:val="24"/>
          <w:szCs w:val="24"/>
        </w:rPr>
        <w:t>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w:t>
      </w:r>
      <w:r w:rsidRPr="00D103EB">
        <w:rPr>
          <w:rFonts w:cs="Times New Roman"/>
          <w:sz w:val="24"/>
          <w:szCs w:val="24"/>
        </w:rPr>
        <w:t>е</w:t>
      </w:r>
      <w:r w:rsidRPr="00D103EB">
        <w:rPr>
          <w:rFonts w:cs="Times New Roman"/>
          <w:sz w:val="24"/>
          <w:szCs w:val="24"/>
        </w:rPr>
        <w:t xml:space="preserve">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Экологического воспитания:</w:t>
      </w:r>
    </w:p>
    <w:p w:rsidR="00416B7C" w:rsidRPr="00D103EB" w:rsidRDefault="00416B7C" w:rsidP="00D103EB">
      <w:pPr>
        <w:pStyle w:val="body"/>
        <w:spacing w:line="240" w:lineRule="auto"/>
        <w:rPr>
          <w:rFonts w:cs="Times New Roman"/>
          <w:strike/>
          <w:sz w:val="24"/>
          <w:szCs w:val="24"/>
          <w:u w:color="000000"/>
        </w:rPr>
      </w:pPr>
      <w:r w:rsidRPr="00D103EB">
        <w:rPr>
          <w:rFonts w:cs="Times New Roman"/>
          <w:sz w:val="24"/>
          <w:szCs w:val="24"/>
        </w:rPr>
        <w:t>ориентация на применение знаний из социальных и естественных наук для решения задач в о</w:t>
      </w:r>
      <w:r w:rsidRPr="00D103EB">
        <w:rPr>
          <w:rFonts w:cs="Times New Roman"/>
          <w:sz w:val="24"/>
          <w:szCs w:val="24"/>
        </w:rPr>
        <w:t>б</w:t>
      </w:r>
      <w:r w:rsidRPr="00D103EB">
        <w:rPr>
          <w:rFonts w:cs="Times New Roman"/>
          <w:sz w:val="24"/>
          <w:szCs w:val="24"/>
        </w:rPr>
        <w:t>ласти окружающей сред</w:t>
      </w:r>
      <w:r w:rsidRPr="00D103EB">
        <w:rPr>
          <w:rFonts w:cs="Times New Roman"/>
          <w:sz w:val="24"/>
          <w:szCs w:val="24"/>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 xml:space="preserve">Ценности научного познания: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ориентация в деятельности на современную систему научных представлений об основных зак</w:t>
      </w:r>
      <w:r w:rsidRPr="00D103EB">
        <w:rPr>
          <w:rFonts w:cs="Times New Roman"/>
          <w:sz w:val="24"/>
          <w:szCs w:val="24"/>
        </w:rPr>
        <w:t>о</w:t>
      </w:r>
      <w:r w:rsidRPr="00D103EB">
        <w:rPr>
          <w:rFonts w:cs="Times New Roman"/>
          <w:sz w:val="24"/>
          <w:szCs w:val="24"/>
        </w:rPr>
        <w:t>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w:t>
      </w:r>
      <w:r w:rsidRPr="00D103EB">
        <w:rPr>
          <w:rFonts w:cs="Times New Roman"/>
          <w:sz w:val="24"/>
          <w:szCs w:val="24"/>
        </w:rPr>
        <w:t>з</w:t>
      </w:r>
      <w:r w:rsidRPr="00D103EB">
        <w:rPr>
          <w:rFonts w:cs="Times New Roman"/>
          <w:sz w:val="24"/>
          <w:szCs w:val="24"/>
        </w:rPr>
        <w:t>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w:t>
      </w:r>
      <w:r w:rsidRPr="00D103EB">
        <w:rPr>
          <w:rFonts w:cs="Times New Roman"/>
          <w:sz w:val="24"/>
          <w:szCs w:val="24"/>
        </w:rPr>
        <w:t>р</w:t>
      </w:r>
      <w:r w:rsidRPr="00D103EB">
        <w:rPr>
          <w:rFonts w:cs="Times New Roman"/>
          <w:sz w:val="24"/>
          <w:szCs w:val="24"/>
        </w:rPr>
        <w:t>ного образования; установка на осмысление опыта, наблюдений, поступков и стремление сове</w:t>
      </w:r>
      <w:r w:rsidRPr="00D103EB">
        <w:rPr>
          <w:rFonts w:cs="Times New Roman"/>
          <w:sz w:val="24"/>
          <w:szCs w:val="24"/>
        </w:rPr>
        <w:t>р</w:t>
      </w:r>
      <w:r w:rsidRPr="00D103EB">
        <w:rPr>
          <w:rFonts w:cs="Times New Roman"/>
          <w:sz w:val="24"/>
          <w:szCs w:val="24"/>
        </w:rPr>
        <w:t>шенствовать пути достижения индивидуального и коллективного благополучия.</w:t>
      </w:r>
    </w:p>
    <w:p w:rsidR="00416B7C" w:rsidRPr="00D103EB" w:rsidRDefault="00416B7C" w:rsidP="00D103EB">
      <w:pPr>
        <w:pStyle w:val="body20"/>
        <w:spacing w:before="0" w:line="240" w:lineRule="auto"/>
        <w:rPr>
          <w:rFonts w:cs="Times New Roman"/>
          <w:sz w:val="24"/>
          <w:szCs w:val="24"/>
        </w:rPr>
      </w:pPr>
      <w:r w:rsidRPr="00D103EB">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освоение обучающимися социального опыта, основных социальных ролей, соответствующих в</w:t>
      </w:r>
      <w:r w:rsidRPr="00D103EB">
        <w:rPr>
          <w:rFonts w:cs="Times New Roman"/>
          <w:sz w:val="24"/>
          <w:szCs w:val="24"/>
        </w:rPr>
        <w:t>е</w:t>
      </w:r>
      <w:r w:rsidRPr="00D103EB">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D103EB">
        <w:rPr>
          <w:rFonts w:cs="Times New Roman"/>
          <w:sz w:val="24"/>
          <w:szCs w:val="24"/>
        </w:rPr>
        <w:t>ь</w:t>
      </w:r>
      <w:r w:rsidRPr="00D103EB">
        <w:rPr>
          <w:rFonts w:cs="Times New Roman"/>
          <w:sz w:val="24"/>
          <w:szCs w:val="24"/>
        </w:rPr>
        <w:t>ности, а также в рамках социального взаимодействия с людьми из другой культурной среды; из</w:t>
      </w:r>
      <w:r w:rsidRPr="00D103EB">
        <w:rPr>
          <w:rFonts w:cs="Times New Roman"/>
          <w:sz w:val="24"/>
          <w:szCs w:val="24"/>
        </w:rPr>
        <w:t>у</w:t>
      </w:r>
      <w:r w:rsidRPr="00D103EB">
        <w:rPr>
          <w:rFonts w:cs="Times New Roman"/>
          <w:sz w:val="24"/>
          <w:szCs w:val="24"/>
        </w:rPr>
        <w:t>чение и оценка социальных ролей персонажей литературных произведений;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потребность во взаимодействии в условиях неопределённости, открытость опыту и знаниям др</w:t>
      </w:r>
      <w:r w:rsidRPr="00D103EB">
        <w:rPr>
          <w:rFonts w:cs="Times New Roman"/>
          <w:sz w:val="24"/>
          <w:szCs w:val="24"/>
        </w:rPr>
        <w:t>у</w:t>
      </w:r>
      <w:r w:rsidRPr="00D103EB">
        <w:rPr>
          <w:rFonts w:cs="Times New Roman"/>
          <w:sz w:val="24"/>
          <w:szCs w:val="24"/>
        </w:rPr>
        <w:t xml:space="preserve">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w:t>
      </w:r>
      <w:r w:rsidRPr="00D103EB">
        <w:rPr>
          <w:rFonts w:cs="Times New Roman"/>
          <w:sz w:val="24"/>
          <w:szCs w:val="24"/>
        </w:rPr>
        <w:lastRenderedPageBreak/>
        <w:t>терминами и представлениями в области концепции устойчивого развития; анализировать и выя</w:t>
      </w:r>
      <w:r w:rsidRPr="00D103EB">
        <w:rPr>
          <w:rFonts w:cs="Times New Roman"/>
          <w:sz w:val="24"/>
          <w:szCs w:val="24"/>
        </w:rPr>
        <w:t>в</w:t>
      </w:r>
      <w:r w:rsidRPr="00D103EB">
        <w:rPr>
          <w:rFonts w:cs="Times New Roman"/>
          <w:sz w:val="24"/>
          <w:szCs w:val="24"/>
        </w:rPr>
        <w:t>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w:t>
      </w:r>
      <w:r w:rsidRPr="00D103EB">
        <w:rPr>
          <w:rFonts w:cs="Times New Roman"/>
          <w:sz w:val="24"/>
          <w:szCs w:val="24"/>
        </w:rPr>
        <w:t>д</w:t>
      </w:r>
      <w:r w:rsidRPr="00D103EB">
        <w:rPr>
          <w:rFonts w:cs="Times New Roman"/>
          <w:sz w:val="24"/>
          <w:szCs w:val="24"/>
        </w:rPr>
        <w:t>ствий;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способность осознавать стрессовую ситуацию, оценивать происходящие изменения и их после</w:t>
      </w:r>
      <w:r w:rsidRPr="00D103EB">
        <w:rPr>
          <w:rFonts w:cs="Times New Roman"/>
          <w:sz w:val="24"/>
          <w:szCs w:val="24"/>
        </w:rPr>
        <w:t>д</w:t>
      </w:r>
      <w:r w:rsidRPr="00D103EB">
        <w:rPr>
          <w:rFonts w:cs="Times New Roman"/>
          <w:sz w:val="24"/>
          <w:szCs w:val="24"/>
        </w:rPr>
        <w:t>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w:t>
      </w:r>
      <w:r w:rsidRPr="00D103EB">
        <w:rPr>
          <w:rFonts w:cs="Times New Roman"/>
          <w:sz w:val="24"/>
          <w:szCs w:val="24"/>
        </w:rPr>
        <w:t>й</w:t>
      </w:r>
      <w:r w:rsidRPr="00D103EB">
        <w:rPr>
          <w:rFonts w:cs="Times New Roman"/>
          <w:sz w:val="24"/>
          <w:szCs w:val="24"/>
        </w:rPr>
        <w:t>ствия; формулировать и оценивать риски и последствия, формировать опыт, уметь находить поз</w:t>
      </w:r>
      <w:r w:rsidRPr="00D103EB">
        <w:rPr>
          <w:rFonts w:cs="Times New Roman"/>
          <w:sz w:val="24"/>
          <w:szCs w:val="24"/>
        </w:rPr>
        <w:t>и</w:t>
      </w:r>
      <w:r w:rsidRPr="00D103EB">
        <w:rPr>
          <w:rFonts w:cs="Times New Roman"/>
          <w:sz w:val="24"/>
          <w:szCs w:val="24"/>
        </w:rPr>
        <w:t>тивное в произошедшей ситуации; быть готовым действовать в отсутствии гарантий успеха.</w:t>
      </w:r>
    </w:p>
    <w:p w:rsidR="00416B7C" w:rsidRPr="00D103EB" w:rsidRDefault="00416B7C" w:rsidP="00D103EB">
      <w:pPr>
        <w:pStyle w:val="body20"/>
        <w:spacing w:before="0" w:line="240" w:lineRule="auto"/>
        <w:rPr>
          <w:rFonts w:cs="Times New Roman"/>
          <w:sz w:val="24"/>
          <w:szCs w:val="24"/>
        </w:rPr>
      </w:pPr>
      <w:r w:rsidRPr="00D103EB">
        <w:rPr>
          <w:rStyle w:val="Bold"/>
          <w:rFonts w:cs="Times New Roman"/>
          <w:sz w:val="24"/>
          <w:szCs w:val="24"/>
        </w:rPr>
        <w:t>Метапредметные результаты</w:t>
      </w:r>
    </w:p>
    <w:p w:rsidR="00416B7C" w:rsidRPr="00D103EB" w:rsidRDefault="00416B7C" w:rsidP="00D103EB">
      <w:pPr>
        <w:pStyle w:val="h5"/>
        <w:spacing w:line="240" w:lineRule="auto"/>
        <w:rPr>
          <w:rStyle w:val="BoldItalic"/>
          <w:rFonts w:cs="Times New Roman"/>
          <w:b/>
          <w:bCs/>
          <w:i/>
          <w:iCs/>
          <w:sz w:val="24"/>
          <w:szCs w:val="24"/>
        </w:rPr>
      </w:pPr>
      <w:r w:rsidRPr="00D103EB">
        <w:rPr>
          <w:rStyle w:val="BoldItalic"/>
          <w:rFonts w:cs="Times New Roman"/>
          <w:b/>
          <w:bCs/>
          <w:i/>
          <w:iCs/>
          <w:sz w:val="24"/>
          <w:szCs w:val="24"/>
        </w:rPr>
        <w:t>Овладение универсальными учебными познавательными действиями:</w:t>
      </w:r>
    </w:p>
    <w:p w:rsidR="00416B7C" w:rsidRPr="00D103EB" w:rsidRDefault="00416B7C" w:rsidP="00D103EB">
      <w:pPr>
        <w:pStyle w:val="h4-first"/>
        <w:spacing w:before="0" w:line="240" w:lineRule="auto"/>
        <w:rPr>
          <w:rFonts w:cs="Times New Roman"/>
          <w:sz w:val="24"/>
          <w:szCs w:val="24"/>
        </w:rPr>
      </w:pPr>
      <w:r w:rsidRPr="00D103EB">
        <w:rPr>
          <w:rFonts w:cs="Times New Roman"/>
          <w:sz w:val="24"/>
          <w:szCs w:val="24"/>
        </w:rPr>
        <w:t>Базовые логические действия: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w:t>
      </w:r>
      <w:r w:rsidRPr="00D103EB">
        <w:rPr>
          <w:rFonts w:cs="Times New Roman"/>
          <w:sz w:val="24"/>
          <w:szCs w:val="24"/>
        </w:rPr>
        <w:t>и</w:t>
      </w:r>
      <w:r w:rsidRPr="00D103EB">
        <w:rPr>
          <w:rFonts w:cs="Times New Roman"/>
          <w:sz w:val="24"/>
          <w:szCs w:val="24"/>
        </w:rPr>
        <w:t>ко-литературного процесса);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w:t>
      </w:r>
      <w:r w:rsidRPr="00D103EB">
        <w:rPr>
          <w:rFonts w:cs="Times New Roman"/>
          <w:sz w:val="24"/>
          <w:szCs w:val="24"/>
        </w:rPr>
        <w:t>о</w:t>
      </w:r>
      <w:r w:rsidRPr="00D103EB">
        <w:rPr>
          <w:rFonts w:cs="Times New Roman"/>
          <w:sz w:val="24"/>
          <w:szCs w:val="24"/>
        </w:rPr>
        <w:t xml:space="preserve">номерностей и противоречий с учётом учебной задачи;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выявлять дефициты информации, данных, необходимых для решения поставленной учебной задачи; </w:t>
      </w:r>
    </w:p>
    <w:p w:rsidR="00416B7C" w:rsidRPr="00D103EB" w:rsidRDefault="00416B7C" w:rsidP="00D103EB">
      <w:pPr>
        <w:pStyle w:val="list-bullet"/>
        <w:spacing w:line="240" w:lineRule="auto"/>
        <w:rPr>
          <w:rFonts w:cs="Times New Roman"/>
          <w:spacing w:val="-3"/>
          <w:sz w:val="24"/>
          <w:szCs w:val="24"/>
        </w:rPr>
      </w:pPr>
      <w:r w:rsidRPr="00D103EB">
        <w:rPr>
          <w:rFonts w:cs="Times New Roman"/>
          <w:spacing w:val="-3"/>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самостоятельно выбирать способ решения учебной задачи при работе с разными типами те</w:t>
      </w:r>
      <w:r w:rsidRPr="00D103EB">
        <w:rPr>
          <w:rFonts w:cs="Times New Roman"/>
          <w:sz w:val="24"/>
          <w:szCs w:val="24"/>
        </w:rPr>
        <w:t>к</w:t>
      </w:r>
      <w:r w:rsidRPr="00D103EB">
        <w:rPr>
          <w:rFonts w:cs="Times New Roman"/>
          <w:sz w:val="24"/>
          <w:szCs w:val="24"/>
        </w:rPr>
        <w:t>стов (сравнивать несколько вариантов решения, выбирать наиболее подходящий с учётом с</w:t>
      </w:r>
      <w:r w:rsidRPr="00D103EB">
        <w:rPr>
          <w:rFonts w:cs="Times New Roman"/>
          <w:sz w:val="24"/>
          <w:szCs w:val="24"/>
        </w:rPr>
        <w:t>а</w:t>
      </w:r>
      <w:r w:rsidRPr="00D103EB">
        <w:rPr>
          <w:rFonts w:cs="Times New Roman"/>
          <w:sz w:val="24"/>
          <w:szCs w:val="24"/>
        </w:rPr>
        <w:t>мостоятельно выделенных критериев).</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Базовые исследовательские действия: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использовать вопросы как исследовательский инструмент познания в литературном образ</w:t>
      </w:r>
      <w:r w:rsidRPr="00D103EB">
        <w:rPr>
          <w:rFonts w:cs="Times New Roman"/>
          <w:sz w:val="24"/>
          <w:szCs w:val="24"/>
        </w:rPr>
        <w:t>о</w:t>
      </w:r>
      <w:r w:rsidRPr="00D103EB">
        <w:rPr>
          <w:rFonts w:cs="Times New Roman"/>
          <w:sz w:val="24"/>
          <w:szCs w:val="24"/>
        </w:rPr>
        <w:t>вании;</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формировать гипотезу об истинности собственных суждений и суждений других, аргумент</w:t>
      </w:r>
      <w:r w:rsidRPr="00D103EB">
        <w:rPr>
          <w:rFonts w:cs="Times New Roman"/>
          <w:sz w:val="24"/>
          <w:szCs w:val="24"/>
        </w:rPr>
        <w:t>и</w:t>
      </w:r>
      <w:r w:rsidRPr="00D103EB">
        <w:rPr>
          <w:rFonts w:cs="Times New Roman"/>
          <w:sz w:val="24"/>
          <w:szCs w:val="24"/>
        </w:rPr>
        <w:t>ровать свою позицию, мнение;</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оценивать на применимость и достоверность информацию, полученную в ходе исследования (эксперимента);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самостоятельно формулировать обобщения и выводы по результатам проведённого наблюд</w:t>
      </w:r>
      <w:r w:rsidRPr="00D103EB">
        <w:rPr>
          <w:rFonts w:cs="Times New Roman"/>
          <w:sz w:val="24"/>
          <w:szCs w:val="24"/>
        </w:rPr>
        <w:t>е</w:t>
      </w:r>
      <w:r w:rsidRPr="00D103EB">
        <w:rPr>
          <w:rFonts w:cs="Times New Roman"/>
          <w:sz w:val="24"/>
          <w:szCs w:val="24"/>
        </w:rPr>
        <w:t>ния, опыта, исследования; владеть инструментами оценки достоверности полученных выводов и обобщений;</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w:t>
      </w:r>
      <w:r w:rsidRPr="00D103EB">
        <w:rPr>
          <w:rFonts w:cs="Times New Roman"/>
          <w:spacing w:val="-2"/>
          <w:sz w:val="24"/>
          <w:szCs w:val="24"/>
        </w:rPr>
        <w:t>н</w:t>
      </w:r>
      <w:r w:rsidRPr="00D103EB">
        <w:rPr>
          <w:rFonts w:cs="Times New Roman"/>
          <w:spacing w:val="-2"/>
          <w:sz w:val="24"/>
          <w:szCs w:val="24"/>
        </w:rPr>
        <w:t>текстах, в том числе в литературных произведениях.</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Работа с информацией:</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w:t>
      </w:r>
      <w:r w:rsidRPr="00D103EB">
        <w:rPr>
          <w:rFonts w:cs="Times New Roman"/>
          <w:sz w:val="24"/>
          <w:szCs w:val="24"/>
        </w:rPr>
        <w:t>а</w:t>
      </w:r>
      <w:r w:rsidRPr="00D103EB">
        <w:rPr>
          <w:rFonts w:cs="Times New Roman"/>
          <w:sz w:val="24"/>
          <w:szCs w:val="24"/>
        </w:rPr>
        <w:t xml:space="preserve">данных критериев;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lastRenderedPageBreak/>
        <w:t>находить сходные аргументы (подтверждающие или опровергающие одну и ту же идею, ве</w:t>
      </w:r>
      <w:r w:rsidRPr="00D103EB">
        <w:rPr>
          <w:rFonts w:cs="Times New Roman"/>
          <w:sz w:val="24"/>
          <w:szCs w:val="24"/>
        </w:rPr>
        <w:t>р</w:t>
      </w:r>
      <w:r w:rsidRPr="00D103EB">
        <w:rPr>
          <w:rFonts w:cs="Times New Roman"/>
          <w:sz w:val="24"/>
          <w:szCs w:val="24"/>
        </w:rPr>
        <w:t>сию) в различных информационных источниках;</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самостоятельно выбирать оптимальную форму представления литературной и другой инфо</w:t>
      </w:r>
      <w:r w:rsidRPr="00D103EB">
        <w:rPr>
          <w:rFonts w:cs="Times New Roman"/>
          <w:sz w:val="24"/>
          <w:szCs w:val="24"/>
        </w:rPr>
        <w:t>р</w:t>
      </w:r>
      <w:r w:rsidRPr="00D103EB">
        <w:rPr>
          <w:rFonts w:cs="Times New Roman"/>
          <w:sz w:val="24"/>
          <w:szCs w:val="24"/>
        </w:rPr>
        <w:t>мации и иллюстрировать решаемые учебные задачи несложными схемами, диаграммами, иной графикой и их комбинациями;</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эффективно запоминать и систематизировать эту информацию.</w:t>
      </w:r>
    </w:p>
    <w:p w:rsidR="00416B7C" w:rsidRPr="00D103EB" w:rsidRDefault="00416B7C" w:rsidP="00D103EB">
      <w:pPr>
        <w:pStyle w:val="h5"/>
        <w:spacing w:line="240" w:lineRule="auto"/>
        <w:rPr>
          <w:rStyle w:val="BoldItalic"/>
          <w:rFonts w:cs="Times New Roman"/>
          <w:b/>
          <w:bCs/>
          <w:i/>
          <w:iCs/>
          <w:sz w:val="24"/>
          <w:szCs w:val="24"/>
        </w:rPr>
      </w:pPr>
      <w:r w:rsidRPr="00D103EB">
        <w:rPr>
          <w:rStyle w:val="BoldItalic"/>
          <w:rFonts w:cs="Times New Roman"/>
          <w:b/>
          <w:bCs/>
          <w:i/>
          <w:iCs/>
          <w:sz w:val="24"/>
          <w:szCs w:val="24"/>
        </w:rPr>
        <w:t>Овладение универсальными учебными коммуникативными действиями:</w:t>
      </w:r>
    </w:p>
    <w:p w:rsidR="00416B7C" w:rsidRPr="00D103EB" w:rsidRDefault="00416B7C" w:rsidP="00D103EB">
      <w:pPr>
        <w:pStyle w:val="list-bullet"/>
        <w:spacing w:line="240" w:lineRule="auto"/>
        <w:rPr>
          <w:rFonts w:cs="Times New Roman"/>
          <w:spacing w:val="-2"/>
          <w:sz w:val="24"/>
          <w:szCs w:val="24"/>
        </w:rPr>
      </w:pPr>
      <w:r w:rsidRPr="00D103EB">
        <w:rPr>
          <w:rStyle w:val="Italic"/>
          <w:rFonts w:cs="Times New Roman"/>
          <w:spacing w:val="-2"/>
          <w:sz w:val="24"/>
          <w:szCs w:val="24"/>
        </w:rPr>
        <w:t>общение</w:t>
      </w:r>
      <w:r w:rsidRPr="00D103EB">
        <w:rPr>
          <w:rFonts w:cs="Times New Roman"/>
          <w:spacing w:val="-2"/>
          <w:sz w:val="24"/>
          <w:szCs w:val="24"/>
        </w:rPr>
        <w:t>:</w:t>
      </w:r>
      <w:r w:rsidRPr="00D103EB">
        <w:rPr>
          <w:rStyle w:val="Italic"/>
          <w:rFonts w:cs="Times New Roman"/>
          <w:spacing w:val="-2"/>
          <w:sz w:val="24"/>
          <w:szCs w:val="24"/>
        </w:rPr>
        <w:t xml:space="preserve"> </w:t>
      </w:r>
      <w:r w:rsidRPr="00D103EB">
        <w:rPr>
          <w:rFonts w:cs="Times New Roman"/>
          <w:spacing w:val="-2"/>
          <w:sz w:val="24"/>
          <w:szCs w:val="24"/>
        </w:rPr>
        <w:t>воспринимать и формулировать суждения, выражать эмоции в соответствии с усл</w:t>
      </w:r>
      <w:r w:rsidRPr="00D103EB">
        <w:rPr>
          <w:rFonts w:cs="Times New Roman"/>
          <w:spacing w:val="-2"/>
          <w:sz w:val="24"/>
          <w:szCs w:val="24"/>
        </w:rPr>
        <w:t>о</w:t>
      </w:r>
      <w:r w:rsidRPr="00D103EB">
        <w:rPr>
          <w:rFonts w:cs="Times New Roman"/>
          <w:spacing w:val="-2"/>
          <w:sz w:val="24"/>
          <w:szCs w:val="24"/>
        </w:rPr>
        <w:t>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w:t>
      </w:r>
      <w:r w:rsidRPr="00D103EB">
        <w:rPr>
          <w:rFonts w:cs="Times New Roman"/>
          <w:spacing w:val="-2"/>
          <w:sz w:val="24"/>
          <w:szCs w:val="24"/>
        </w:rPr>
        <w:t>е</w:t>
      </w:r>
      <w:r w:rsidRPr="00D103EB">
        <w:rPr>
          <w:rFonts w:cs="Times New Roman"/>
          <w:spacing w:val="-2"/>
          <w:sz w:val="24"/>
          <w:szCs w:val="24"/>
        </w:rPr>
        <w:t>дениях, и смягчать конфликты, вести переговоры; понимать намерения других, проявлять ув</w:t>
      </w:r>
      <w:r w:rsidRPr="00D103EB">
        <w:rPr>
          <w:rFonts w:cs="Times New Roman"/>
          <w:spacing w:val="-2"/>
          <w:sz w:val="24"/>
          <w:szCs w:val="24"/>
        </w:rPr>
        <w:t>а</w:t>
      </w:r>
      <w:r w:rsidRPr="00D103EB">
        <w:rPr>
          <w:rFonts w:cs="Times New Roman"/>
          <w:spacing w:val="-2"/>
          <w:sz w:val="24"/>
          <w:szCs w:val="24"/>
        </w:rPr>
        <w:t>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w:t>
      </w:r>
      <w:r w:rsidRPr="00D103EB">
        <w:rPr>
          <w:rFonts w:cs="Times New Roman"/>
          <w:spacing w:val="-2"/>
          <w:sz w:val="24"/>
          <w:szCs w:val="24"/>
        </w:rPr>
        <w:t>а</w:t>
      </w:r>
      <w:r w:rsidRPr="00D103EB">
        <w:rPr>
          <w:rFonts w:cs="Times New Roman"/>
          <w:spacing w:val="-2"/>
          <w:sz w:val="24"/>
          <w:szCs w:val="24"/>
        </w:rPr>
        <w:t>зывать идеи, нацеленные на решение учебной задачи и поддержание благожелательности о</w:t>
      </w:r>
      <w:r w:rsidRPr="00D103EB">
        <w:rPr>
          <w:rFonts w:cs="Times New Roman"/>
          <w:spacing w:val="-2"/>
          <w:sz w:val="24"/>
          <w:szCs w:val="24"/>
        </w:rPr>
        <w:t>б</w:t>
      </w:r>
      <w:r w:rsidRPr="00D103EB">
        <w:rPr>
          <w:rFonts w:cs="Times New Roman"/>
          <w:spacing w:val="-2"/>
          <w:sz w:val="24"/>
          <w:szCs w:val="24"/>
        </w:rPr>
        <w:t>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w:t>
      </w:r>
      <w:r w:rsidRPr="00D103EB">
        <w:rPr>
          <w:rFonts w:cs="Times New Roman"/>
          <w:spacing w:val="-2"/>
          <w:sz w:val="24"/>
          <w:szCs w:val="24"/>
        </w:rPr>
        <w:t>е</w:t>
      </w:r>
      <w:r w:rsidRPr="00D103EB">
        <w:rPr>
          <w:rFonts w:cs="Times New Roman"/>
          <w:spacing w:val="-2"/>
          <w:sz w:val="24"/>
          <w:szCs w:val="24"/>
        </w:rPr>
        <w:t>ратуроведческого эксперимента, исследования, проекта); самостоятельно выбирать формат в</w:t>
      </w:r>
      <w:r w:rsidRPr="00D103EB">
        <w:rPr>
          <w:rFonts w:cs="Times New Roman"/>
          <w:spacing w:val="-2"/>
          <w:sz w:val="24"/>
          <w:szCs w:val="24"/>
        </w:rPr>
        <w:t>ы</w:t>
      </w:r>
      <w:r w:rsidRPr="00D103EB">
        <w:rPr>
          <w:rFonts w:cs="Times New Roman"/>
          <w:spacing w:val="-2"/>
          <w:sz w:val="24"/>
          <w:szCs w:val="24"/>
        </w:rPr>
        <w:t>ступления с учётом задач презентации и особенностей аудитории и в соответствии с ним с</w:t>
      </w:r>
      <w:r w:rsidRPr="00D103EB">
        <w:rPr>
          <w:rFonts w:cs="Times New Roman"/>
          <w:spacing w:val="-2"/>
          <w:sz w:val="24"/>
          <w:szCs w:val="24"/>
        </w:rPr>
        <w:t>о</w:t>
      </w:r>
      <w:r w:rsidRPr="00D103EB">
        <w:rPr>
          <w:rFonts w:cs="Times New Roman"/>
          <w:spacing w:val="-2"/>
          <w:sz w:val="24"/>
          <w:szCs w:val="24"/>
        </w:rPr>
        <w:t>ставлять устные и письменные тексты с использованием иллюстративных материалов;</w:t>
      </w:r>
    </w:p>
    <w:p w:rsidR="00416B7C" w:rsidRPr="00D103EB" w:rsidRDefault="00416B7C" w:rsidP="00D103EB">
      <w:pPr>
        <w:pStyle w:val="list-bullet"/>
        <w:spacing w:line="240" w:lineRule="auto"/>
        <w:rPr>
          <w:rFonts w:cs="Times New Roman"/>
          <w:spacing w:val="-1"/>
          <w:sz w:val="24"/>
          <w:szCs w:val="24"/>
        </w:rPr>
      </w:pPr>
      <w:r w:rsidRPr="00D103EB">
        <w:rPr>
          <w:rStyle w:val="Italic"/>
          <w:rFonts w:cs="Times New Roman"/>
          <w:spacing w:val="-1"/>
          <w:sz w:val="24"/>
          <w:szCs w:val="24"/>
        </w:rPr>
        <w:t>совместная деятельность</w:t>
      </w:r>
      <w:r w:rsidRPr="00D103EB">
        <w:rPr>
          <w:rFonts w:cs="Times New Roman"/>
          <w:spacing w:val="-1"/>
          <w:sz w:val="24"/>
          <w:szCs w:val="24"/>
        </w:rPr>
        <w:t>:</w:t>
      </w:r>
      <w:r w:rsidRPr="00D103EB">
        <w:rPr>
          <w:rStyle w:val="Italic"/>
          <w:rFonts w:cs="Times New Roman"/>
          <w:spacing w:val="-1"/>
          <w:sz w:val="24"/>
          <w:szCs w:val="24"/>
        </w:rPr>
        <w:t xml:space="preserve"> </w:t>
      </w:r>
      <w:r w:rsidRPr="00D103EB">
        <w:rPr>
          <w:rFonts w:cs="Times New Roman"/>
          <w:spacing w:val="-1"/>
          <w:sz w:val="24"/>
          <w:szCs w:val="24"/>
        </w:rPr>
        <w:t>использовать преимущества командной (парной, групповой, ко</w:t>
      </w:r>
      <w:r w:rsidRPr="00D103EB">
        <w:rPr>
          <w:rFonts w:cs="Times New Roman"/>
          <w:spacing w:val="-1"/>
          <w:sz w:val="24"/>
          <w:szCs w:val="24"/>
        </w:rPr>
        <w:t>л</w:t>
      </w:r>
      <w:r w:rsidRPr="00D103EB">
        <w:rPr>
          <w:rFonts w:cs="Times New Roman"/>
          <w:spacing w:val="-1"/>
          <w:sz w:val="24"/>
          <w:szCs w:val="24"/>
        </w:rPr>
        <w:t>лективной) и индивидуальной работы при решении конкретной проблемы на уроках литер</w:t>
      </w:r>
      <w:r w:rsidRPr="00D103EB">
        <w:rPr>
          <w:rFonts w:cs="Times New Roman"/>
          <w:spacing w:val="-1"/>
          <w:sz w:val="24"/>
          <w:szCs w:val="24"/>
        </w:rPr>
        <w:t>а</w:t>
      </w:r>
      <w:r w:rsidRPr="00D103EB">
        <w:rPr>
          <w:rFonts w:cs="Times New Roman"/>
          <w:spacing w:val="-1"/>
          <w:sz w:val="24"/>
          <w:szCs w:val="24"/>
        </w:rPr>
        <w:t>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w:t>
      </w:r>
      <w:r w:rsidRPr="00D103EB">
        <w:rPr>
          <w:rFonts w:cs="Times New Roman"/>
          <w:spacing w:val="-1"/>
          <w:sz w:val="24"/>
          <w:szCs w:val="24"/>
        </w:rPr>
        <w:t>о</w:t>
      </w:r>
      <w:r w:rsidRPr="00D103EB">
        <w:rPr>
          <w:rFonts w:cs="Times New Roman"/>
          <w:spacing w:val="-1"/>
          <w:sz w:val="24"/>
          <w:szCs w:val="24"/>
        </w:rPr>
        <w:t>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w:t>
      </w:r>
      <w:r w:rsidRPr="00D103EB">
        <w:rPr>
          <w:rFonts w:cs="Times New Roman"/>
          <w:spacing w:val="-1"/>
          <w:sz w:val="24"/>
          <w:szCs w:val="24"/>
        </w:rPr>
        <w:t>ь</w:t>
      </w:r>
      <w:r w:rsidRPr="00D103EB">
        <w:rPr>
          <w:rFonts w:cs="Times New Roman"/>
          <w:spacing w:val="-1"/>
          <w:sz w:val="24"/>
          <w:szCs w:val="24"/>
        </w:rPr>
        <w:t>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w:t>
      </w:r>
      <w:r w:rsidRPr="00D103EB">
        <w:rPr>
          <w:rFonts w:cs="Times New Roman"/>
          <w:spacing w:val="-1"/>
          <w:sz w:val="24"/>
          <w:szCs w:val="24"/>
        </w:rPr>
        <w:t>т</w:t>
      </w:r>
      <w:r w:rsidRPr="00D103EB">
        <w:rPr>
          <w:rFonts w:cs="Times New Roman"/>
          <w:spacing w:val="-1"/>
          <w:sz w:val="24"/>
          <w:szCs w:val="24"/>
        </w:rPr>
        <w:t>ственности и проявлять готовность к предоставлению отчёта перед группой.</w:t>
      </w:r>
    </w:p>
    <w:p w:rsidR="00416B7C" w:rsidRPr="00D103EB" w:rsidRDefault="00416B7C" w:rsidP="00D103EB">
      <w:pPr>
        <w:pStyle w:val="h5"/>
        <w:spacing w:line="240" w:lineRule="auto"/>
        <w:rPr>
          <w:rStyle w:val="BoldItalic"/>
          <w:rFonts w:cs="Times New Roman"/>
          <w:b/>
          <w:bCs/>
          <w:i/>
          <w:iCs/>
          <w:sz w:val="24"/>
          <w:szCs w:val="24"/>
        </w:rPr>
      </w:pPr>
      <w:r w:rsidRPr="00D103EB">
        <w:rPr>
          <w:rStyle w:val="BoldItalic"/>
          <w:rFonts w:cs="Times New Roman"/>
          <w:b/>
          <w:bCs/>
          <w:i/>
          <w:iCs/>
          <w:sz w:val="24"/>
          <w:szCs w:val="24"/>
        </w:rPr>
        <w:t>Овладение универсальными учебными регулятивными действиями:</w:t>
      </w:r>
    </w:p>
    <w:p w:rsidR="00416B7C" w:rsidRPr="00D103EB" w:rsidRDefault="00416B7C" w:rsidP="00D103EB">
      <w:pPr>
        <w:pStyle w:val="list-bullet"/>
        <w:spacing w:line="240" w:lineRule="auto"/>
        <w:rPr>
          <w:rFonts w:cs="Times New Roman"/>
          <w:spacing w:val="-1"/>
          <w:sz w:val="24"/>
          <w:szCs w:val="24"/>
        </w:rPr>
      </w:pPr>
      <w:r w:rsidRPr="00D103EB">
        <w:rPr>
          <w:rStyle w:val="Italic"/>
          <w:rFonts w:cs="Times New Roman"/>
          <w:spacing w:val="-1"/>
          <w:sz w:val="24"/>
          <w:szCs w:val="24"/>
        </w:rPr>
        <w:t>самоорганизация</w:t>
      </w:r>
      <w:r w:rsidRPr="00D103EB">
        <w:rPr>
          <w:rFonts w:cs="Times New Roman"/>
          <w:spacing w:val="-1"/>
          <w:sz w:val="24"/>
          <w:szCs w:val="24"/>
        </w:rPr>
        <w:t>: выявлять проблемы для решения в учебных и жизненных ситуациях, анал</w:t>
      </w:r>
      <w:r w:rsidRPr="00D103EB">
        <w:rPr>
          <w:rFonts w:cs="Times New Roman"/>
          <w:spacing w:val="-1"/>
          <w:sz w:val="24"/>
          <w:szCs w:val="24"/>
        </w:rPr>
        <w:t>и</w:t>
      </w:r>
      <w:r w:rsidRPr="00D103EB">
        <w:rPr>
          <w:rFonts w:cs="Times New Roman"/>
          <w:spacing w:val="-1"/>
          <w:sz w:val="24"/>
          <w:szCs w:val="24"/>
        </w:rPr>
        <w:t>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w:t>
      </w:r>
      <w:r w:rsidRPr="00D103EB">
        <w:rPr>
          <w:rFonts w:cs="Times New Roman"/>
          <w:spacing w:val="-1"/>
          <w:sz w:val="24"/>
          <w:szCs w:val="24"/>
        </w:rPr>
        <w:t>и</w:t>
      </w:r>
      <w:r w:rsidRPr="00D103EB">
        <w:rPr>
          <w:rFonts w:cs="Times New Roman"/>
          <w:spacing w:val="-1"/>
          <w:sz w:val="24"/>
          <w:szCs w:val="24"/>
        </w:rPr>
        <w:t>рать способ решения учебной задачи с учётом имеющихся ресурсов и собственных возможн</w:t>
      </w:r>
      <w:r w:rsidRPr="00D103EB">
        <w:rPr>
          <w:rFonts w:cs="Times New Roman"/>
          <w:spacing w:val="-1"/>
          <w:sz w:val="24"/>
          <w:szCs w:val="24"/>
        </w:rPr>
        <w:t>о</w:t>
      </w:r>
      <w:r w:rsidRPr="00D103EB">
        <w:rPr>
          <w:rFonts w:cs="Times New Roman"/>
          <w:spacing w:val="-1"/>
          <w:sz w:val="24"/>
          <w:szCs w:val="24"/>
        </w:rPr>
        <w:t>стей, аргументировать предлагаемые варианты решений; составлять план действий (план ре</w:t>
      </w:r>
      <w:r w:rsidRPr="00D103EB">
        <w:rPr>
          <w:rFonts w:cs="Times New Roman"/>
          <w:spacing w:val="-1"/>
          <w:sz w:val="24"/>
          <w:szCs w:val="24"/>
        </w:rPr>
        <w:t>а</w:t>
      </w:r>
      <w:r w:rsidRPr="00D103EB">
        <w:rPr>
          <w:rFonts w:cs="Times New Roman"/>
          <w:spacing w:val="-1"/>
          <w:sz w:val="24"/>
          <w:szCs w:val="24"/>
        </w:rPr>
        <w:t>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w:t>
      </w:r>
      <w:r w:rsidRPr="00D103EB">
        <w:rPr>
          <w:rFonts w:cs="Times New Roman"/>
          <w:spacing w:val="-1"/>
          <w:sz w:val="24"/>
          <w:szCs w:val="24"/>
        </w:rPr>
        <w:t>т</w:t>
      </w:r>
      <w:r w:rsidRPr="00D103EB">
        <w:rPr>
          <w:rFonts w:cs="Times New Roman"/>
          <w:spacing w:val="-1"/>
          <w:sz w:val="24"/>
          <w:szCs w:val="24"/>
        </w:rPr>
        <w:t>ственность за решение;</w:t>
      </w:r>
    </w:p>
    <w:p w:rsidR="00416B7C" w:rsidRPr="00D103EB" w:rsidRDefault="00416B7C" w:rsidP="00D103EB">
      <w:pPr>
        <w:pStyle w:val="list-bullet"/>
        <w:spacing w:line="240" w:lineRule="auto"/>
        <w:rPr>
          <w:rFonts w:cs="Times New Roman"/>
          <w:spacing w:val="-2"/>
          <w:sz w:val="24"/>
          <w:szCs w:val="24"/>
        </w:rPr>
      </w:pPr>
      <w:r w:rsidRPr="00D103EB">
        <w:rPr>
          <w:rStyle w:val="Italic"/>
          <w:rFonts w:cs="Times New Roman"/>
          <w:spacing w:val="-2"/>
          <w:sz w:val="24"/>
          <w:szCs w:val="24"/>
        </w:rPr>
        <w:t>самоконтроль</w:t>
      </w:r>
      <w:r w:rsidRPr="00D103EB">
        <w:rPr>
          <w:rFonts w:cs="Times New Roman"/>
          <w:spacing w:val="-2"/>
          <w:sz w:val="24"/>
          <w:szCs w:val="24"/>
        </w:rPr>
        <w:t>: владеть способами самоконтроля, самомотивации и рефлексии в школьном л</w:t>
      </w:r>
      <w:r w:rsidRPr="00D103EB">
        <w:rPr>
          <w:rFonts w:cs="Times New Roman"/>
          <w:spacing w:val="-2"/>
          <w:sz w:val="24"/>
          <w:szCs w:val="24"/>
        </w:rPr>
        <w:t>и</w:t>
      </w:r>
      <w:r w:rsidRPr="00D103EB">
        <w:rPr>
          <w:rFonts w:cs="Times New Roman"/>
          <w:spacing w:val="-2"/>
          <w:sz w:val="24"/>
          <w:szCs w:val="24"/>
        </w:rPr>
        <w:t xml:space="preserve">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w:t>
      </w:r>
      <w:r w:rsidRPr="00D103EB">
        <w:rPr>
          <w:rFonts w:cs="Times New Roman"/>
          <w:spacing w:val="-2"/>
          <w:sz w:val="24"/>
          <w:szCs w:val="24"/>
        </w:rPr>
        <w:lastRenderedPageBreak/>
        <w:t>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D103EB" w:rsidRDefault="00416B7C" w:rsidP="00D103EB">
      <w:pPr>
        <w:pStyle w:val="list-bullet"/>
        <w:spacing w:line="240" w:lineRule="auto"/>
        <w:rPr>
          <w:rFonts w:cs="Times New Roman"/>
          <w:spacing w:val="-1"/>
          <w:sz w:val="24"/>
          <w:szCs w:val="24"/>
        </w:rPr>
      </w:pPr>
      <w:r w:rsidRPr="00D103EB">
        <w:rPr>
          <w:rStyle w:val="Italic"/>
          <w:rFonts w:cs="Times New Roman"/>
          <w:spacing w:val="-1"/>
          <w:sz w:val="24"/>
          <w:szCs w:val="24"/>
        </w:rPr>
        <w:t>эмоциональный интеллект</w:t>
      </w:r>
      <w:r w:rsidRPr="00D103EB">
        <w:rPr>
          <w:rFonts w:cs="Times New Roman"/>
          <w:spacing w:val="-1"/>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w:t>
      </w:r>
      <w:r w:rsidRPr="00D103EB">
        <w:rPr>
          <w:rFonts w:cs="Times New Roman"/>
          <w:spacing w:val="-1"/>
          <w:sz w:val="24"/>
          <w:szCs w:val="24"/>
        </w:rPr>
        <w:t>о</w:t>
      </w:r>
      <w:r w:rsidRPr="00D103EB">
        <w:rPr>
          <w:rFonts w:cs="Times New Roman"/>
          <w:spacing w:val="-1"/>
          <w:sz w:val="24"/>
          <w:szCs w:val="24"/>
        </w:rPr>
        <w:t>жественной литературы; регулировать способ выражения своих эмоций;</w:t>
      </w:r>
    </w:p>
    <w:p w:rsidR="00416B7C" w:rsidRPr="00D103EB" w:rsidRDefault="00416B7C" w:rsidP="00D103EB">
      <w:pPr>
        <w:pStyle w:val="list-bullet"/>
        <w:spacing w:line="240" w:lineRule="auto"/>
        <w:rPr>
          <w:rFonts w:cs="Times New Roman"/>
          <w:sz w:val="24"/>
          <w:szCs w:val="24"/>
        </w:rPr>
      </w:pPr>
      <w:r w:rsidRPr="00D103EB">
        <w:rPr>
          <w:rStyle w:val="Italic"/>
          <w:rFonts w:cs="Times New Roman"/>
          <w:spacing w:val="-1"/>
          <w:sz w:val="24"/>
          <w:szCs w:val="24"/>
        </w:rPr>
        <w:t>принятие себя и других</w:t>
      </w:r>
      <w:r w:rsidRPr="00D103EB">
        <w:rPr>
          <w:rFonts w:cs="Times New Roman"/>
          <w:spacing w:val="-1"/>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D103EB" w:rsidRDefault="00416B7C" w:rsidP="00D103EB">
      <w:pPr>
        <w:pStyle w:val="body20"/>
        <w:spacing w:before="0" w:line="240" w:lineRule="auto"/>
        <w:rPr>
          <w:rStyle w:val="Bold"/>
          <w:rFonts w:cs="Times New Roman"/>
          <w:sz w:val="24"/>
          <w:szCs w:val="24"/>
        </w:rPr>
      </w:pPr>
      <w:r w:rsidRPr="00D103EB">
        <w:rPr>
          <w:rStyle w:val="Bold"/>
          <w:rFonts w:cs="Times New Roman"/>
          <w:sz w:val="24"/>
          <w:szCs w:val="24"/>
        </w:rPr>
        <w:t>Предметные результаты (5—9 классы)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Предметные результаты по литературе в основной школе должны обеспечивать:</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понимание духовно-нравственной и культурной ценности литературы и её роли в формиров</w:t>
      </w:r>
      <w:r w:rsidRPr="00D103EB">
        <w:rPr>
          <w:rFonts w:cs="Times New Roman"/>
          <w:sz w:val="24"/>
          <w:szCs w:val="24"/>
        </w:rPr>
        <w:t>а</w:t>
      </w:r>
      <w:r w:rsidRPr="00D103EB">
        <w:rPr>
          <w:rFonts w:cs="Times New Roman"/>
          <w:sz w:val="24"/>
          <w:szCs w:val="24"/>
        </w:rPr>
        <w:t>нии гражданственности и патриотизма, укреплении единства многонационального народа Росси</w:t>
      </w:r>
      <w:r w:rsidRPr="00D103EB">
        <w:rPr>
          <w:rFonts w:cs="Times New Roman"/>
          <w:sz w:val="24"/>
          <w:szCs w:val="24"/>
        </w:rPr>
        <w:t>й</w:t>
      </w:r>
      <w:r w:rsidRPr="00D103EB">
        <w:rPr>
          <w:rFonts w:cs="Times New Roman"/>
          <w:sz w:val="24"/>
          <w:szCs w:val="24"/>
        </w:rPr>
        <w:t>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 понимание специфики литературы как вида искусства, принципиальных отличий худож</w:t>
      </w:r>
      <w:r w:rsidRPr="00D103EB">
        <w:rPr>
          <w:rFonts w:cs="Times New Roman"/>
          <w:sz w:val="24"/>
          <w:szCs w:val="24"/>
        </w:rPr>
        <w:t>е</w:t>
      </w:r>
      <w:r w:rsidRPr="00D103EB">
        <w:rPr>
          <w:rFonts w:cs="Times New Roman"/>
          <w:sz w:val="24"/>
          <w:szCs w:val="24"/>
        </w:rPr>
        <w:t xml:space="preserve">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w:t>
      </w:r>
      <w:r w:rsidRPr="00D103EB">
        <w:rPr>
          <w:rFonts w:cs="Times New Roman"/>
          <w:sz w:val="24"/>
          <w:szCs w:val="24"/>
        </w:rPr>
        <w:t>о</w:t>
      </w:r>
      <w:r w:rsidRPr="00D103EB">
        <w:rPr>
          <w:rFonts w:cs="Times New Roman"/>
          <w:sz w:val="24"/>
          <w:szCs w:val="24"/>
        </w:rPr>
        <w:t>вать и оценивать прочитанное, понимать художественную картину мира, отражённую в литер</w:t>
      </w:r>
      <w:r w:rsidRPr="00D103EB">
        <w:rPr>
          <w:rFonts w:cs="Times New Roman"/>
          <w:sz w:val="24"/>
          <w:szCs w:val="24"/>
        </w:rPr>
        <w:t>а</w:t>
      </w:r>
      <w:r w:rsidRPr="00D103EB">
        <w:rPr>
          <w:rFonts w:cs="Times New Roman"/>
          <w:sz w:val="24"/>
          <w:szCs w:val="24"/>
        </w:rPr>
        <w:t>турных произведениях, с учётом неоднозначности заложенных в них художественных смыслов:</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овладение теоретико-литературными понятиями</w:t>
      </w:r>
      <w:r w:rsidRPr="00D103EB">
        <w:rPr>
          <w:rFonts w:cs="Times New Roman"/>
          <w:spacing w:val="-2"/>
          <w:sz w:val="24"/>
          <w:szCs w:val="24"/>
          <w:vertAlign w:val="superscript"/>
        </w:rPr>
        <w:footnoteReference w:id="6"/>
      </w:r>
      <w:r w:rsidRPr="00D103EB">
        <w:rPr>
          <w:rFonts w:cs="Times New Roman"/>
          <w:spacing w:val="-2"/>
          <w:sz w:val="24"/>
          <w:szCs w:val="24"/>
        </w:rPr>
        <w:t xml:space="preserve"> и использование их в процессе анализа, и</w:t>
      </w:r>
      <w:r w:rsidRPr="00D103EB">
        <w:rPr>
          <w:rFonts w:cs="Times New Roman"/>
          <w:spacing w:val="-2"/>
          <w:sz w:val="24"/>
          <w:szCs w:val="24"/>
        </w:rPr>
        <w:t>н</w:t>
      </w:r>
      <w:r w:rsidRPr="00D103EB">
        <w:rPr>
          <w:rFonts w:cs="Times New Roman"/>
          <w:spacing w:val="-2"/>
          <w:sz w:val="24"/>
          <w:szCs w:val="24"/>
        </w:rPr>
        <w:t>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w:t>
      </w:r>
      <w:r w:rsidRPr="00D103EB">
        <w:rPr>
          <w:rFonts w:cs="Times New Roman"/>
          <w:spacing w:val="-2"/>
          <w:sz w:val="24"/>
          <w:szCs w:val="24"/>
        </w:rPr>
        <w:t>ы</w:t>
      </w:r>
      <w:r w:rsidRPr="00D103EB">
        <w:rPr>
          <w:rFonts w:cs="Times New Roman"/>
          <w:spacing w:val="-2"/>
          <w:sz w:val="24"/>
          <w:szCs w:val="24"/>
        </w:rPr>
        <w:t>сел; литературные направления (классицизм, сентиментализм, романтизм, реализм), роды (л</w:t>
      </w:r>
      <w:r w:rsidRPr="00D103EB">
        <w:rPr>
          <w:rFonts w:cs="Times New Roman"/>
          <w:spacing w:val="-2"/>
          <w:sz w:val="24"/>
          <w:szCs w:val="24"/>
        </w:rPr>
        <w:t>и</w:t>
      </w:r>
      <w:r w:rsidRPr="00D103EB">
        <w:rPr>
          <w:rFonts w:cs="Times New Roman"/>
          <w:spacing w:val="-2"/>
          <w:sz w:val="24"/>
          <w:szCs w:val="24"/>
        </w:rPr>
        <w:t>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w:t>
      </w:r>
      <w:r w:rsidRPr="00D103EB">
        <w:rPr>
          <w:rFonts w:cs="Times New Roman"/>
          <w:spacing w:val="-2"/>
          <w:sz w:val="24"/>
          <w:szCs w:val="24"/>
        </w:rPr>
        <w:t>й</w:t>
      </w:r>
      <w:r w:rsidRPr="00D103EB">
        <w:rPr>
          <w:rFonts w:cs="Times New Roman"/>
          <w:spacing w:val="-2"/>
          <w:sz w:val="24"/>
          <w:szCs w:val="24"/>
        </w:rPr>
        <w:t>ствия: экспозиция, завязка, развитие действия, кульминация, развязка, эпилог; авторское о</w:t>
      </w:r>
      <w:r w:rsidRPr="00D103EB">
        <w:rPr>
          <w:rFonts w:cs="Times New Roman"/>
          <w:spacing w:val="-2"/>
          <w:sz w:val="24"/>
          <w:szCs w:val="24"/>
        </w:rPr>
        <w:t>т</w:t>
      </w:r>
      <w:r w:rsidRPr="00D103EB">
        <w:rPr>
          <w:rFonts w:cs="Times New Roman"/>
          <w:spacing w:val="-2"/>
          <w:sz w:val="24"/>
          <w:szCs w:val="24"/>
        </w:rPr>
        <w:t>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w:t>
      </w:r>
      <w:r w:rsidRPr="00D103EB">
        <w:rPr>
          <w:rFonts w:cs="Times New Roman"/>
          <w:spacing w:val="-2"/>
          <w:sz w:val="24"/>
          <w:szCs w:val="24"/>
        </w:rPr>
        <w:t>е</w:t>
      </w:r>
      <w:r w:rsidRPr="00D103EB">
        <w:rPr>
          <w:rFonts w:cs="Times New Roman"/>
          <w:spacing w:val="-2"/>
          <w:sz w:val="24"/>
          <w:szCs w:val="24"/>
        </w:rPr>
        <w:t>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w:t>
      </w:r>
      <w:r w:rsidRPr="00D103EB">
        <w:rPr>
          <w:rFonts w:cs="Times New Roman"/>
          <w:spacing w:val="-2"/>
          <w:sz w:val="24"/>
          <w:szCs w:val="24"/>
        </w:rPr>
        <w:t>а</w:t>
      </w:r>
      <w:r w:rsidRPr="00D103EB">
        <w:rPr>
          <w:rFonts w:cs="Times New Roman"/>
          <w:spacing w:val="-2"/>
          <w:sz w:val="24"/>
          <w:szCs w:val="24"/>
        </w:rPr>
        <w:t xml:space="preserve">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w:t>
      </w:r>
      <w:r w:rsidRPr="00D103EB">
        <w:rPr>
          <w:rFonts w:cs="Times New Roman"/>
          <w:sz w:val="24"/>
          <w:szCs w:val="24"/>
        </w:rPr>
        <w:t>и</w:t>
      </w:r>
      <w:r w:rsidRPr="00D103EB">
        <w:rPr>
          <w:rFonts w:cs="Times New Roman"/>
          <w:sz w:val="24"/>
          <w:szCs w:val="24"/>
        </w:rPr>
        <w:t xml:space="preserve">ческой эпохи, авторского мировоззрения, проблематики произведений;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lastRenderedPageBreak/>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совершенствование умения выразительно (с учётом индивидуальных особенностей обуча</w:t>
      </w:r>
      <w:r w:rsidRPr="00D103EB">
        <w:rPr>
          <w:rFonts w:cs="Times New Roman"/>
          <w:sz w:val="24"/>
          <w:szCs w:val="24"/>
        </w:rPr>
        <w:t>ю</w:t>
      </w:r>
      <w:r w:rsidRPr="00D103EB">
        <w:rPr>
          <w:rFonts w:cs="Times New Roman"/>
          <w:sz w:val="24"/>
          <w:szCs w:val="24"/>
        </w:rPr>
        <w:t>щихся) читать, в том числе наизусть, не менее 12 произведений и / или фрагментов;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w:t>
      </w:r>
      <w:r w:rsidRPr="00D103EB">
        <w:rPr>
          <w:rFonts w:cs="Times New Roman"/>
          <w:sz w:val="24"/>
          <w:szCs w:val="24"/>
        </w:rPr>
        <w:t>у</w:t>
      </w:r>
      <w:r w:rsidRPr="00D103EB">
        <w:rPr>
          <w:rFonts w:cs="Times New Roman"/>
          <w:sz w:val="24"/>
          <w:szCs w:val="24"/>
        </w:rPr>
        <w:t xml:space="preserve">лировать вопросы к тексту;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развитие умения участвовать в диалоге о прочитанном произведении, в дискуссии на литер</w:t>
      </w:r>
      <w:r w:rsidRPr="00D103EB">
        <w:rPr>
          <w:rFonts w:cs="Times New Roman"/>
          <w:sz w:val="24"/>
          <w:szCs w:val="24"/>
        </w:rPr>
        <w:t>а</w:t>
      </w:r>
      <w:r w:rsidRPr="00D103EB">
        <w:rPr>
          <w:rFonts w:cs="Times New Roman"/>
          <w:sz w:val="24"/>
          <w:szCs w:val="24"/>
        </w:rPr>
        <w:t>турные темы, соотносить собственную позицию с позицией автора и мнениями участников ди</w:t>
      </w:r>
      <w:r w:rsidRPr="00D103EB">
        <w:rPr>
          <w:rFonts w:cs="Times New Roman"/>
          <w:sz w:val="24"/>
          <w:szCs w:val="24"/>
        </w:rPr>
        <w:t>с</w:t>
      </w:r>
      <w:r w:rsidRPr="00D103EB">
        <w:rPr>
          <w:rFonts w:cs="Times New Roman"/>
          <w:sz w:val="24"/>
          <w:szCs w:val="24"/>
        </w:rPr>
        <w:t>куссии; давать аргументированную оценку прочитанному;</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8) овладение умениями самостоятельной интерпретации и оценки текстуально изученных худ</w:t>
      </w:r>
      <w:r w:rsidRPr="00D103EB">
        <w:rPr>
          <w:rFonts w:cs="Times New Roman"/>
          <w:sz w:val="24"/>
          <w:szCs w:val="24"/>
        </w:rPr>
        <w:t>о</w:t>
      </w:r>
      <w:r w:rsidRPr="00D103EB">
        <w:rPr>
          <w:rFonts w:cs="Times New Roman"/>
          <w:sz w:val="24"/>
          <w:szCs w:val="24"/>
        </w:rPr>
        <w:t>жественных произведений древнерусской, классической русской и зарубежной литературы и с</w:t>
      </w:r>
      <w:r w:rsidRPr="00D103EB">
        <w:rPr>
          <w:rFonts w:cs="Times New Roman"/>
          <w:sz w:val="24"/>
          <w:szCs w:val="24"/>
        </w:rPr>
        <w:t>о</w:t>
      </w:r>
      <w:r w:rsidRPr="00D103EB">
        <w:rPr>
          <w:rFonts w:cs="Times New Roman"/>
          <w:sz w:val="24"/>
          <w:szCs w:val="24"/>
        </w:rPr>
        <w:t>временных авторов (в том числе с использованием методов смыслового чтения и эстетического анализа):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w:t>
      </w:r>
      <w:r w:rsidRPr="00D103EB">
        <w:rPr>
          <w:rFonts w:cs="Times New Roman"/>
          <w:sz w:val="24"/>
          <w:szCs w:val="24"/>
        </w:rPr>
        <w:t>и</w:t>
      </w:r>
      <w:r w:rsidRPr="00D103EB">
        <w:rPr>
          <w:rFonts w:cs="Times New Roman"/>
          <w:sz w:val="24"/>
          <w:szCs w:val="24"/>
        </w:rPr>
        <w:t>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w:t>
      </w:r>
      <w:r w:rsidRPr="00D103EB">
        <w:rPr>
          <w:rFonts w:cs="Times New Roman"/>
          <w:sz w:val="24"/>
          <w:szCs w:val="24"/>
        </w:rPr>
        <w:t>и</w:t>
      </w:r>
      <w:r w:rsidRPr="00D103EB">
        <w:rPr>
          <w:rFonts w:cs="Times New Roman"/>
          <w:sz w:val="24"/>
          <w:szCs w:val="24"/>
        </w:rPr>
        <w:t>хотворения, «Песня про царя Ивана Васильевича, молодого опричника и удалого купца Калашн</w:t>
      </w:r>
      <w:r w:rsidRPr="00D103EB">
        <w:rPr>
          <w:rFonts w:cs="Times New Roman"/>
          <w:sz w:val="24"/>
          <w:szCs w:val="24"/>
        </w:rPr>
        <w:t>и</w:t>
      </w:r>
      <w:r w:rsidRPr="00D103EB">
        <w:rPr>
          <w:rFonts w:cs="Times New Roman"/>
          <w:sz w:val="24"/>
          <w:szCs w:val="24"/>
        </w:rPr>
        <w:t>кова», поэма «Мцыри», роман «Герой нашего времени»; произведения Н. В. Гоголя: комедия «Р</w:t>
      </w:r>
      <w:r w:rsidRPr="00D103EB">
        <w:rPr>
          <w:rFonts w:cs="Times New Roman"/>
          <w:sz w:val="24"/>
          <w:szCs w:val="24"/>
        </w:rPr>
        <w:t>е</w:t>
      </w:r>
      <w:r w:rsidRPr="00D103EB">
        <w:rPr>
          <w:rFonts w:cs="Times New Roman"/>
          <w:sz w:val="24"/>
          <w:szCs w:val="24"/>
        </w:rPr>
        <w:t>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w:t>
      </w:r>
      <w:r w:rsidRPr="00D103EB">
        <w:rPr>
          <w:rFonts w:cs="Times New Roman"/>
          <w:sz w:val="24"/>
          <w:szCs w:val="24"/>
        </w:rPr>
        <w:t>о</w:t>
      </w:r>
      <w:r w:rsidRPr="00D103EB">
        <w:rPr>
          <w:rFonts w:cs="Times New Roman"/>
          <w:sz w:val="24"/>
          <w:szCs w:val="24"/>
        </w:rPr>
        <w:t>рения И. А. Бунина, А. А. Блока, В. В. Маяковского, С. А. Есенина, А. А. Ахматовой, М. И. Цветаевой, О. Э. Мандельштама, Б. Л. Пастернака; рассказ М. А. Шолохова «Судьба челов</w:t>
      </w:r>
      <w:r w:rsidRPr="00D103EB">
        <w:rPr>
          <w:rFonts w:cs="Times New Roman"/>
          <w:sz w:val="24"/>
          <w:szCs w:val="24"/>
        </w:rPr>
        <w:t>е</w:t>
      </w:r>
      <w:r w:rsidRPr="00D103EB">
        <w:rPr>
          <w:rFonts w:cs="Times New Roman"/>
          <w:sz w:val="24"/>
          <w:szCs w:val="24"/>
        </w:rPr>
        <w:t>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понимание важности чтения и изучения произведений устного народного творчества и худ</w:t>
      </w:r>
      <w:r w:rsidRPr="00D103EB">
        <w:rPr>
          <w:rFonts w:cs="Times New Roman"/>
          <w:sz w:val="24"/>
          <w:szCs w:val="24"/>
        </w:rPr>
        <w:t>о</w:t>
      </w:r>
      <w:r w:rsidRPr="00D103EB">
        <w:rPr>
          <w:rFonts w:cs="Times New Roman"/>
          <w:sz w:val="24"/>
          <w:szCs w:val="24"/>
        </w:rPr>
        <w:t xml:space="preserve">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w:t>
      </w:r>
      <w:r w:rsidRPr="00D103EB">
        <w:rPr>
          <w:rFonts w:cs="Times New Roman"/>
          <w:sz w:val="24"/>
          <w:szCs w:val="24"/>
          <w:lang w:val="en-US"/>
        </w:rPr>
        <w:t> </w:t>
      </w:r>
      <w:r w:rsidRPr="00D103EB">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w:t>
      </w:r>
      <w:r w:rsidRPr="00D103EB">
        <w:rPr>
          <w:rFonts w:cs="Times New Roman"/>
          <w:sz w:val="24"/>
          <w:szCs w:val="24"/>
          <w:lang w:val="en-US"/>
        </w:rPr>
        <w:t> </w:t>
      </w:r>
      <w:r w:rsidRPr="00D103EB">
        <w:rPr>
          <w:rFonts w:cs="Times New Roman"/>
          <w:sz w:val="24"/>
          <w:szCs w:val="24"/>
        </w:rPr>
        <w:t>формирование умения участвовать в проектной или исследовательской деятельности (с пр</w:t>
      </w:r>
      <w:r w:rsidRPr="00D103EB">
        <w:rPr>
          <w:rFonts w:cs="Times New Roman"/>
          <w:sz w:val="24"/>
          <w:szCs w:val="24"/>
        </w:rPr>
        <w:t>и</w:t>
      </w:r>
      <w:r w:rsidRPr="00D103EB">
        <w:rPr>
          <w:rFonts w:cs="Times New Roman"/>
          <w:sz w:val="24"/>
          <w:szCs w:val="24"/>
        </w:rPr>
        <w:t>обретением опыта публичного представления полученных результатов);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w:t>
      </w:r>
      <w:r w:rsidRPr="00D103EB">
        <w:rPr>
          <w:rFonts w:cs="Times New Roman"/>
          <w:sz w:val="24"/>
          <w:szCs w:val="24"/>
          <w:lang w:val="en-US"/>
        </w:rPr>
        <w:t> </w:t>
      </w:r>
      <w:r w:rsidRPr="00D103EB">
        <w:rPr>
          <w:rFonts w:cs="Times New Roman"/>
          <w:sz w:val="24"/>
          <w:szCs w:val="24"/>
        </w:rPr>
        <w:t>овладение умением использовать словари и справочники, в том числе информацио</w:t>
      </w:r>
      <w:r w:rsidRPr="00D103EB">
        <w:rPr>
          <w:rFonts w:cs="Times New Roman"/>
          <w:sz w:val="24"/>
          <w:szCs w:val="24"/>
        </w:rPr>
        <w:t>н</w:t>
      </w:r>
      <w:r w:rsidRPr="00D103EB">
        <w:rPr>
          <w:rFonts w:cs="Times New Roman"/>
          <w:sz w:val="24"/>
          <w:szCs w:val="24"/>
        </w:rPr>
        <w:t xml:space="preserve">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w:t>
      </w:r>
      <w:r w:rsidRPr="00D103EB">
        <w:rPr>
          <w:rFonts w:cs="Times New Roman"/>
          <w:sz w:val="24"/>
          <w:szCs w:val="24"/>
        </w:rPr>
        <w:lastRenderedPageBreak/>
        <w:t>перечень, для выполнения учебной задачи; применять ИКТ, соблюдать правила информационной безопасности.</w:t>
      </w:r>
    </w:p>
    <w:p w:rsidR="00416B7C" w:rsidRPr="00D103EB" w:rsidRDefault="00416B7C" w:rsidP="00D103EB">
      <w:pPr>
        <w:pStyle w:val="body20"/>
        <w:keepNext/>
        <w:spacing w:before="0" w:line="240" w:lineRule="auto"/>
        <w:rPr>
          <w:rFonts w:cs="Times New Roman"/>
          <w:sz w:val="24"/>
          <w:szCs w:val="24"/>
        </w:rPr>
      </w:pPr>
      <w:r w:rsidRPr="00D103EB">
        <w:rPr>
          <w:rStyle w:val="Bold"/>
          <w:rFonts w:cs="Times New Roman"/>
          <w:sz w:val="24"/>
          <w:szCs w:val="24"/>
        </w:rPr>
        <w:t>Предметные результаты по классам:</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5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Иметь начальные представления об общечеловеческой ценности литературы и её роли в во</w:t>
      </w:r>
      <w:r w:rsidRPr="00D103EB">
        <w:rPr>
          <w:rFonts w:cs="Times New Roman"/>
          <w:sz w:val="24"/>
          <w:szCs w:val="24"/>
        </w:rPr>
        <w:t>с</w:t>
      </w:r>
      <w:r w:rsidRPr="00D103EB">
        <w:rPr>
          <w:rFonts w:cs="Times New Roman"/>
          <w:sz w:val="24"/>
          <w:szCs w:val="24"/>
        </w:rPr>
        <w:t>питании любви к Родине и дружбы между народами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w:t>
      </w:r>
      <w:r w:rsidRPr="00D103EB">
        <w:rPr>
          <w:rFonts w:cs="Times New Roman"/>
          <w:sz w:val="24"/>
          <w:szCs w:val="24"/>
        </w:rPr>
        <w:t>е</w:t>
      </w:r>
      <w:r w:rsidRPr="00D103EB">
        <w:rPr>
          <w:rFonts w:cs="Times New Roman"/>
          <w:sz w:val="24"/>
          <w:szCs w:val="24"/>
        </w:rPr>
        <w:t>ристики; выявлять элементарные особенности языка художественного произведения, поэт</w:t>
      </w:r>
      <w:r w:rsidRPr="00D103EB">
        <w:rPr>
          <w:rFonts w:cs="Times New Roman"/>
          <w:sz w:val="24"/>
          <w:szCs w:val="24"/>
        </w:rPr>
        <w:t>и</w:t>
      </w:r>
      <w:r w:rsidRPr="00D103EB">
        <w:rPr>
          <w:rFonts w:cs="Times New Roman"/>
          <w:sz w:val="24"/>
          <w:szCs w:val="24"/>
        </w:rPr>
        <w:t xml:space="preserve">ческой и прозаической речи;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w:t>
      </w:r>
      <w:r w:rsidRPr="00D103EB">
        <w:rPr>
          <w:rFonts w:cs="Times New Roman"/>
          <w:sz w:val="24"/>
          <w:szCs w:val="24"/>
        </w:rPr>
        <w:t>е</w:t>
      </w:r>
      <w:r w:rsidRPr="00D103EB">
        <w:rPr>
          <w:rFonts w:cs="Times New Roman"/>
          <w:sz w:val="24"/>
          <w:szCs w:val="24"/>
        </w:rPr>
        <w:t>гория; ритм, рифма;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темы и сюжеты произведений, образы персонажей;</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выразительно читать, в том числе наизусть (не менее 5 поэтических произведений, не в</w:t>
      </w:r>
      <w:r w:rsidRPr="00D103EB">
        <w:rPr>
          <w:rFonts w:cs="Times New Roman"/>
          <w:sz w:val="24"/>
          <w:szCs w:val="24"/>
        </w:rPr>
        <w:t>ы</w:t>
      </w:r>
      <w:r w:rsidRPr="00D103EB">
        <w:rPr>
          <w:rFonts w:cs="Times New Roman"/>
          <w:sz w:val="24"/>
          <w:szCs w:val="24"/>
        </w:rPr>
        <w:t>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прочитанное произведение, используя подробный, сжатый, выборочный пер</w:t>
      </w:r>
      <w:r w:rsidRPr="00D103EB">
        <w:rPr>
          <w:rFonts w:cs="Times New Roman"/>
          <w:sz w:val="24"/>
          <w:szCs w:val="24"/>
        </w:rPr>
        <w:t>е</w:t>
      </w:r>
      <w:r w:rsidRPr="00D103EB">
        <w:rPr>
          <w:rFonts w:cs="Times New Roman"/>
          <w:sz w:val="24"/>
          <w:szCs w:val="24"/>
        </w:rPr>
        <w:t>сказ, отвечать на вопросы по прочитанному произведению и с помощью учителя формулировать вопросы к тексту;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8) владеть начальными умениями интерпретации и оценки текстуально изученных произведений фольклора и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осознавать важность чтения и изучения произведений устного народного творчества и худ</w:t>
      </w:r>
      <w:r w:rsidRPr="00D103EB">
        <w:rPr>
          <w:rFonts w:cs="Times New Roman"/>
          <w:sz w:val="24"/>
          <w:szCs w:val="24"/>
        </w:rPr>
        <w:t>о</w:t>
      </w:r>
      <w:r w:rsidRPr="00D103EB">
        <w:rPr>
          <w:rFonts w:cs="Times New Roman"/>
          <w:sz w:val="24"/>
          <w:szCs w:val="24"/>
        </w:rPr>
        <w:t>жественной литературы для познания мира, формирования эмоциональных и эстетических впеча</w:t>
      </w:r>
      <w:r w:rsidRPr="00D103EB">
        <w:rPr>
          <w:rFonts w:cs="Times New Roman"/>
          <w:sz w:val="24"/>
          <w:szCs w:val="24"/>
        </w:rPr>
        <w:t>т</w:t>
      </w:r>
      <w:r w:rsidRPr="00D103EB">
        <w:rPr>
          <w:rFonts w:cs="Times New Roman"/>
          <w:sz w:val="24"/>
          <w:szCs w:val="24"/>
        </w:rPr>
        <w:t>лений, а также для собственного развития;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владеть начальными умениями использовать словари и справочники, в том числе в электро</w:t>
      </w:r>
      <w:r w:rsidRPr="00D103EB">
        <w:rPr>
          <w:rFonts w:cs="Times New Roman"/>
          <w:sz w:val="24"/>
          <w:szCs w:val="24"/>
        </w:rPr>
        <w:t>н</w:t>
      </w:r>
      <w:r w:rsidRPr="00D103EB">
        <w:rPr>
          <w:rFonts w:cs="Times New Roman"/>
          <w:sz w:val="24"/>
          <w:szCs w:val="24"/>
        </w:rPr>
        <w:t>ной форме; пользоваться под руководством учителя электронными библиотеками и другими спр</w:t>
      </w:r>
      <w:r w:rsidRPr="00D103EB">
        <w:rPr>
          <w:rFonts w:cs="Times New Roman"/>
          <w:sz w:val="24"/>
          <w:szCs w:val="24"/>
        </w:rPr>
        <w:t>а</w:t>
      </w:r>
      <w:r w:rsidRPr="00D103EB">
        <w:rPr>
          <w:rFonts w:cs="Times New Roman"/>
          <w:sz w:val="24"/>
          <w:szCs w:val="24"/>
        </w:rPr>
        <w:t>вочными материалами, в том числе из числа верифицированных электронных ресурсов, включённых в федеральный перечень.</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6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lastRenderedPageBreak/>
        <w:t>3) осуществлять элементарный смысловой и эстетический анализ произведений фольклора и х</w:t>
      </w:r>
      <w:r w:rsidRPr="00D103EB">
        <w:rPr>
          <w:rFonts w:cs="Times New Roman"/>
          <w:spacing w:val="-2"/>
          <w:sz w:val="24"/>
          <w:szCs w:val="24"/>
        </w:rPr>
        <w:t>у</w:t>
      </w:r>
      <w:r w:rsidRPr="00D103EB">
        <w:rPr>
          <w:rFonts w:cs="Times New Roman"/>
          <w:spacing w:val="-2"/>
          <w:sz w:val="24"/>
          <w:szCs w:val="24"/>
        </w:rPr>
        <w:t>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определять тему и главную мысль произведения, основные вопросы, поднятые автором; ук</w:t>
      </w:r>
      <w:r w:rsidRPr="00D103EB">
        <w:rPr>
          <w:rFonts w:cs="Times New Roman"/>
          <w:sz w:val="24"/>
          <w:szCs w:val="24"/>
        </w:rPr>
        <w:t>а</w:t>
      </w:r>
      <w:r w:rsidRPr="00D103EB">
        <w:rPr>
          <w:rFonts w:cs="Times New Roman"/>
          <w:sz w:val="24"/>
          <w:szCs w:val="24"/>
        </w:rPr>
        <w:t>зывать родовую и жанровую принадлежность произведения; выявлять позицию героя и а</w:t>
      </w:r>
      <w:r w:rsidRPr="00D103EB">
        <w:rPr>
          <w:rFonts w:cs="Times New Roman"/>
          <w:sz w:val="24"/>
          <w:szCs w:val="24"/>
        </w:rPr>
        <w:t>в</w:t>
      </w:r>
      <w:r w:rsidRPr="00D103EB">
        <w:rPr>
          <w:rFonts w:cs="Times New Roman"/>
          <w:sz w:val="24"/>
          <w:szCs w:val="24"/>
        </w:rPr>
        <w:t>торскую позицию; характеризовать героев-персонажей, давать их сравнительные характер</w:t>
      </w:r>
      <w:r w:rsidRPr="00D103EB">
        <w:rPr>
          <w:rFonts w:cs="Times New Roman"/>
          <w:sz w:val="24"/>
          <w:szCs w:val="24"/>
        </w:rPr>
        <w:t>и</w:t>
      </w:r>
      <w:r w:rsidRPr="00D103EB">
        <w:rPr>
          <w:rFonts w:cs="Times New Roman"/>
          <w:sz w:val="24"/>
          <w:szCs w:val="24"/>
        </w:rPr>
        <w:t>стики; выявлять основные особенности языка художественного произведения, поэтической и прозаической речи;</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w:t>
      </w:r>
      <w:r w:rsidRPr="00D103EB">
        <w:rPr>
          <w:rFonts w:cs="Times New Roman"/>
          <w:sz w:val="24"/>
          <w:szCs w:val="24"/>
        </w:rPr>
        <w:t>у</w:t>
      </w:r>
      <w:r w:rsidRPr="00D103EB">
        <w:rPr>
          <w:rFonts w:cs="Times New Roman"/>
          <w:sz w:val="24"/>
          <w:szCs w:val="24"/>
        </w:rPr>
        <w:t>дожественная литература и устное народное творчество; проза и поэзия; художественный о</w:t>
      </w:r>
      <w:r w:rsidRPr="00D103EB">
        <w:rPr>
          <w:rFonts w:cs="Times New Roman"/>
          <w:sz w:val="24"/>
          <w:szCs w:val="24"/>
        </w:rPr>
        <w:t>б</w:t>
      </w:r>
      <w:r w:rsidRPr="00D103EB">
        <w:rPr>
          <w:rFonts w:cs="Times New Roman"/>
          <w:sz w:val="24"/>
          <w:szCs w:val="24"/>
        </w:rPr>
        <w:t>раз; роды (лирика, эпос), жанры (рассказ, повесть, роман, басня, послание); форма и соде</w:t>
      </w:r>
      <w:r w:rsidRPr="00D103EB">
        <w:rPr>
          <w:rFonts w:cs="Times New Roman"/>
          <w:sz w:val="24"/>
          <w:szCs w:val="24"/>
        </w:rPr>
        <w:t>р</w:t>
      </w:r>
      <w:r w:rsidRPr="00D103EB">
        <w:rPr>
          <w:rFonts w:cs="Times New Roman"/>
          <w:sz w:val="24"/>
          <w:szCs w:val="24"/>
        </w:rPr>
        <w:t>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w:t>
      </w:r>
      <w:r w:rsidRPr="00D103EB">
        <w:rPr>
          <w:rFonts w:cs="Times New Roman"/>
          <w:sz w:val="24"/>
          <w:szCs w:val="24"/>
        </w:rPr>
        <w:t>о</w:t>
      </w:r>
      <w:r w:rsidRPr="00D103EB">
        <w:rPr>
          <w:rFonts w:cs="Times New Roman"/>
          <w:sz w:val="24"/>
          <w:szCs w:val="24"/>
        </w:rPr>
        <w:t>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выделять в произведениях элементы художественной формы и обнаруживать связи между ними;</w:t>
      </w:r>
    </w:p>
    <w:p w:rsidR="00416B7C" w:rsidRPr="00D103EB" w:rsidRDefault="00416B7C" w:rsidP="00D103EB">
      <w:pPr>
        <w:pStyle w:val="list-bullet"/>
        <w:spacing w:line="240" w:lineRule="auto"/>
        <w:rPr>
          <w:rFonts w:cs="Times New Roman"/>
          <w:spacing w:val="-1"/>
          <w:sz w:val="24"/>
          <w:szCs w:val="24"/>
        </w:rPr>
      </w:pPr>
      <w:r w:rsidRPr="00D103EB">
        <w:rPr>
          <w:rFonts w:cs="Times New Roman"/>
          <w:spacing w:val="-1"/>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w:t>
      </w:r>
      <w:r w:rsidRPr="00D103EB">
        <w:rPr>
          <w:rFonts w:cs="Times New Roman"/>
          <w:spacing w:val="-1"/>
          <w:sz w:val="24"/>
          <w:szCs w:val="24"/>
        </w:rPr>
        <w:t>ю</w:t>
      </w:r>
      <w:r w:rsidRPr="00D103EB">
        <w:rPr>
          <w:rFonts w:cs="Times New Roman"/>
          <w:spacing w:val="-1"/>
          <w:sz w:val="24"/>
          <w:szCs w:val="24"/>
        </w:rPr>
        <w:t>щихся);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w:t>
      </w:r>
      <w:r w:rsidRPr="00D103EB">
        <w:rPr>
          <w:rFonts w:cs="Times New Roman"/>
          <w:spacing w:val="-1"/>
          <w:sz w:val="24"/>
          <w:szCs w:val="24"/>
        </w:rPr>
        <w:t>и</w:t>
      </w:r>
      <w:r w:rsidRPr="00D103EB">
        <w:rPr>
          <w:rFonts w:cs="Times New Roman"/>
          <w:spacing w:val="-1"/>
          <w:sz w:val="24"/>
          <w:szCs w:val="24"/>
        </w:rPr>
        <w:t>тия, индивидуальных особенностей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прочитанное произведение, используя подробный, сжатый, выборочный, тво</w:t>
      </w:r>
      <w:r w:rsidRPr="00D103EB">
        <w:rPr>
          <w:rFonts w:cs="Times New Roman"/>
          <w:sz w:val="24"/>
          <w:szCs w:val="24"/>
        </w:rPr>
        <w:t>р</w:t>
      </w:r>
      <w:r w:rsidRPr="00D103EB">
        <w:rPr>
          <w:rFonts w:cs="Times New Roman"/>
          <w:sz w:val="24"/>
          <w:szCs w:val="24"/>
        </w:rPr>
        <w:t>ческий пересказ, отвечать на вопросы по прочитанному произведению и с помощью учителя фо</w:t>
      </w:r>
      <w:r w:rsidRPr="00D103EB">
        <w:rPr>
          <w:rFonts w:cs="Times New Roman"/>
          <w:sz w:val="24"/>
          <w:szCs w:val="24"/>
        </w:rPr>
        <w:t>р</w:t>
      </w:r>
      <w:r w:rsidRPr="00D103EB">
        <w:rPr>
          <w:rFonts w:cs="Times New Roman"/>
          <w:sz w:val="24"/>
          <w:szCs w:val="24"/>
        </w:rPr>
        <w:t xml:space="preserve">мулировать вопросы к тексту;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давать аргументированную оценку прочитанному;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w:t>
      </w:r>
      <w:r w:rsidRPr="00D103EB">
        <w:rPr>
          <w:rFonts w:cs="Times New Roman"/>
          <w:sz w:val="24"/>
          <w:szCs w:val="24"/>
        </w:rPr>
        <w:t>а</w:t>
      </w:r>
      <w:r w:rsidRPr="00D103EB">
        <w:rPr>
          <w:rFonts w:cs="Times New Roman"/>
          <w:sz w:val="24"/>
          <w:szCs w:val="24"/>
        </w:rPr>
        <w:t>цию, отзыв;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осознавать важность чтения и изучения произведений устного народного творчества и худ</w:t>
      </w:r>
      <w:r w:rsidRPr="00D103EB">
        <w:rPr>
          <w:rFonts w:cs="Times New Roman"/>
          <w:sz w:val="24"/>
          <w:szCs w:val="24"/>
        </w:rPr>
        <w:t>о</w:t>
      </w:r>
      <w:r w:rsidRPr="00D103EB">
        <w:rPr>
          <w:rFonts w:cs="Times New Roman"/>
          <w:sz w:val="24"/>
          <w:szCs w:val="24"/>
        </w:rPr>
        <w:t>жественной литературы для познания мира, формирования эмоциональных и эстетических впеча</w:t>
      </w:r>
      <w:r w:rsidRPr="00D103EB">
        <w:rPr>
          <w:rFonts w:cs="Times New Roman"/>
          <w:sz w:val="24"/>
          <w:szCs w:val="24"/>
        </w:rPr>
        <w:t>т</w:t>
      </w:r>
      <w:r w:rsidRPr="00D103EB">
        <w:rPr>
          <w:rFonts w:cs="Times New Roman"/>
          <w:sz w:val="24"/>
          <w:szCs w:val="24"/>
        </w:rPr>
        <w:t>лений, а также для собственного развития;</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развивать умения коллективной проектной или исследовательской деятельности под рук</w:t>
      </w:r>
      <w:r w:rsidRPr="00D103EB">
        <w:rPr>
          <w:rFonts w:cs="Times New Roman"/>
          <w:sz w:val="24"/>
          <w:szCs w:val="24"/>
        </w:rPr>
        <w:t>о</w:t>
      </w:r>
      <w:r w:rsidRPr="00D103EB">
        <w:rPr>
          <w:rFonts w:cs="Times New Roman"/>
          <w:sz w:val="24"/>
          <w:szCs w:val="24"/>
        </w:rPr>
        <w:t>водством учителя и учиться публично представлять полученные результаты;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w:t>
      </w:r>
      <w:r w:rsidRPr="00D103EB">
        <w:rPr>
          <w:rFonts w:cs="Times New Roman"/>
          <w:sz w:val="24"/>
          <w:szCs w:val="24"/>
        </w:rPr>
        <w:t>а</w:t>
      </w:r>
      <w:r w:rsidRPr="00D103EB">
        <w:rPr>
          <w:rFonts w:cs="Times New Roman"/>
          <w:sz w:val="24"/>
          <w:szCs w:val="24"/>
        </w:rPr>
        <w:t>териалами, в том числе из числа верифицированных электронных ресурсов, включённых в фед</w:t>
      </w:r>
      <w:r w:rsidRPr="00D103EB">
        <w:rPr>
          <w:rFonts w:cs="Times New Roman"/>
          <w:sz w:val="24"/>
          <w:szCs w:val="24"/>
        </w:rPr>
        <w:t>е</w:t>
      </w:r>
      <w:r w:rsidRPr="00D103EB">
        <w:rPr>
          <w:rFonts w:cs="Times New Roman"/>
          <w:sz w:val="24"/>
          <w:szCs w:val="24"/>
        </w:rPr>
        <w:t xml:space="preserve">ральный перечень.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lastRenderedPageBreak/>
        <w:t>7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 понимать специфику литературы как вида словесного искусства, выявлять отличия худож</w:t>
      </w:r>
      <w:r w:rsidRPr="00D103EB">
        <w:rPr>
          <w:rFonts w:cs="Times New Roman"/>
          <w:sz w:val="24"/>
          <w:szCs w:val="24"/>
        </w:rPr>
        <w:t>е</w:t>
      </w:r>
      <w:r w:rsidRPr="00D103EB">
        <w:rPr>
          <w:rFonts w:cs="Times New Roman"/>
          <w:sz w:val="24"/>
          <w:szCs w:val="24"/>
        </w:rPr>
        <w:t xml:space="preserve">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проводить смысловой и эстетический анализ произведений фольклора и художественной л</w:t>
      </w:r>
      <w:r w:rsidRPr="00D103EB">
        <w:rPr>
          <w:rFonts w:cs="Times New Roman"/>
          <w:sz w:val="24"/>
          <w:szCs w:val="24"/>
        </w:rPr>
        <w:t>и</w:t>
      </w:r>
      <w:r w:rsidRPr="00D103EB">
        <w:rPr>
          <w:rFonts w:cs="Times New Roman"/>
          <w:sz w:val="24"/>
          <w:szCs w:val="24"/>
        </w:rPr>
        <w:t>тературы; воспринимать, анализировать, интерпретировать и оценивать прочитанное (с учётом л</w:t>
      </w:r>
      <w:r w:rsidRPr="00D103EB">
        <w:rPr>
          <w:rFonts w:cs="Times New Roman"/>
          <w:sz w:val="24"/>
          <w:szCs w:val="24"/>
        </w:rPr>
        <w:t>и</w:t>
      </w:r>
      <w:r w:rsidRPr="00D103EB">
        <w:rPr>
          <w:rFonts w:cs="Times New Roman"/>
          <w:sz w:val="24"/>
          <w:szCs w:val="24"/>
        </w:rPr>
        <w:t>тературного развития обучающихся), понимать, что в литературных произведениях отражена х</w:t>
      </w:r>
      <w:r w:rsidRPr="00D103EB">
        <w:rPr>
          <w:rFonts w:cs="Times New Roman"/>
          <w:sz w:val="24"/>
          <w:szCs w:val="24"/>
        </w:rPr>
        <w:t>у</w:t>
      </w:r>
      <w:r w:rsidRPr="00D103EB">
        <w:rPr>
          <w:rFonts w:cs="Times New Roman"/>
          <w:sz w:val="24"/>
          <w:szCs w:val="24"/>
        </w:rPr>
        <w:t xml:space="preserve">дожественная картина мира: </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w:t>
      </w:r>
      <w:r w:rsidRPr="00D103EB">
        <w:rPr>
          <w:rFonts w:cs="Times New Roman"/>
          <w:spacing w:val="-2"/>
          <w:sz w:val="24"/>
          <w:szCs w:val="24"/>
        </w:rPr>
        <w:t>е</w:t>
      </w:r>
      <w:r w:rsidRPr="00D103EB">
        <w:rPr>
          <w:rFonts w:cs="Times New Roman"/>
          <w:spacing w:val="-2"/>
          <w:sz w:val="24"/>
          <w:szCs w:val="24"/>
        </w:rPr>
        <w:t>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w:t>
      </w:r>
      <w:r w:rsidRPr="00D103EB">
        <w:rPr>
          <w:rFonts w:cs="Times New Roman"/>
          <w:spacing w:val="-2"/>
          <w:sz w:val="24"/>
          <w:szCs w:val="24"/>
        </w:rPr>
        <w:t>и</w:t>
      </w:r>
      <w:r w:rsidRPr="00D103EB">
        <w:rPr>
          <w:rFonts w:cs="Times New Roman"/>
          <w:spacing w:val="-2"/>
          <w:sz w:val="24"/>
          <w:szCs w:val="24"/>
        </w:rPr>
        <w:t>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w:t>
      </w:r>
      <w:r w:rsidRPr="00D103EB">
        <w:rPr>
          <w:rFonts w:cs="Times New Roman"/>
          <w:spacing w:val="-2"/>
          <w:sz w:val="24"/>
          <w:szCs w:val="24"/>
        </w:rPr>
        <w:t>с</w:t>
      </w:r>
      <w:r w:rsidRPr="00D103EB">
        <w:rPr>
          <w:rFonts w:cs="Times New Roman"/>
          <w:spacing w:val="-2"/>
          <w:sz w:val="24"/>
          <w:szCs w:val="24"/>
        </w:rPr>
        <w:t>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w:t>
      </w:r>
      <w:r w:rsidRPr="00D103EB">
        <w:rPr>
          <w:rFonts w:cs="Times New Roman"/>
          <w:spacing w:val="-2"/>
          <w:sz w:val="24"/>
          <w:szCs w:val="24"/>
        </w:rPr>
        <w:t>а</w:t>
      </w:r>
      <w:r w:rsidRPr="00D103EB">
        <w:rPr>
          <w:rFonts w:cs="Times New Roman"/>
          <w:spacing w:val="-2"/>
          <w:sz w:val="24"/>
          <w:szCs w:val="24"/>
        </w:rPr>
        <w:t xml:space="preserve">неры писателя, определять их художественные функции;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w:t>
      </w:r>
      <w:r w:rsidRPr="00D103EB">
        <w:rPr>
          <w:rFonts w:cs="Times New Roman"/>
          <w:sz w:val="24"/>
          <w:szCs w:val="24"/>
        </w:rPr>
        <w:t>д</w:t>
      </w:r>
      <w:r w:rsidRPr="00D103EB">
        <w:rPr>
          <w:rFonts w:cs="Times New Roman"/>
          <w:sz w:val="24"/>
          <w:szCs w:val="24"/>
        </w:rPr>
        <w:t>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w:t>
      </w:r>
      <w:r w:rsidRPr="00D103EB">
        <w:rPr>
          <w:rFonts w:cs="Times New Roman"/>
          <w:sz w:val="24"/>
          <w:szCs w:val="24"/>
        </w:rPr>
        <w:t>и</w:t>
      </w:r>
      <w:r w:rsidRPr="00D103EB">
        <w:rPr>
          <w:rFonts w:cs="Times New Roman"/>
          <w:sz w:val="24"/>
          <w:szCs w:val="24"/>
        </w:rPr>
        <w:t>теза, аллегория; анафора; стихотворный метр (хорей, ямб, дактиль, амфибрахий, анапест), ритм, рифма, строфа;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выделять в произведениях элементы художественной формы и обнаруживать связи между ними; </w:t>
      </w:r>
    </w:p>
    <w:p w:rsidR="00416B7C" w:rsidRPr="00D103EB" w:rsidRDefault="00416B7C" w:rsidP="00D103EB">
      <w:pPr>
        <w:pStyle w:val="list-bullet"/>
        <w:spacing w:line="240" w:lineRule="auto"/>
        <w:rPr>
          <w:rFonts w:cs="Times New Roman"/>
          <w:spacing w:val="-1"/>
          <w:sz w:val="24"/>
          <w:szCs w:val="24"/>
        </w:rPr>
      </w:pPr>
      <w:r w:rsidRPr="00D103EB">
        <w:rPr>
          <w:rFonts w:cs="Times New Roman"/>
          <w:spacing w:val="-1"/>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изученные и самостоятельно прочитанные произведения художественной лит</w:t>
      </w:r>
      <w:r w:rsidRPr="00D103EB">
        <w:rPr>
          <w:rFonts w:cs="Times New Roman"/>
          <w:sz w:val="24"/>
          <w:szCs w:val="24"/>
        </w:rPr>
        <w:t>е</w:t>
      </w:r>
      <w:r w:rsidRPr="00D103EB">
        <w:rPr>
          <w:rFonts w:cs="Times New Roman"/>
          <w:sz w:val="24"/>
          <w:szCs w:val="24"/>
        </w:rPr>
        <w:t>ратуры с произведениями других видов искусства (живопись, музыка, театр, кино);</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выразительно читать стихи и прозу, в том числе наизусть (не менее 9 поэтических произвед</w:t>
      </w:r>
      <w:r w:rsidRPr="00D103EB">
        <w:rPr>
          <w:rFonts w:cs="Times New Roman"/>
          <w:sz w:val="24"/>
          <w:szCs w:val="24"/>
        </w:rPr>
        <w:t>е</w:t>
      </w:r>
      <w:r w:rsidRPr="00D103EB">
        <w:rPr>
          <w:rFonts w:cs="Times New Roman"/>
          <w:sz w:val="24"/>
          <w:szCs w:val="24"/>
        </w:rPr>
        <w:t>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w:t>
      </w:r>
      <w:r w:rsidRPr="00D103EB">
        <w:rPr>
          <w:rFonts w:cs="Times New Roman"/>
          <w:sz w:val="24"/>
          <w:szCs w:val="24"/>
        </w:rPr>
        <w:t>е</w:t>
      </w:r>
      <w:r w:rsidRPr="00D103EB">
        <w:rPr>
          <w:rFonts w:cs="Times New Roman"/>
          <w:sz w:val="24"/>
          <w:szCs w:val="24"/>
        </w:rPr>
        <w:t>ресказывать сюжет и вычленять фабулу;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7) создавать устные и письменные высказывания разных жанров (объёмом не менее 150 слов), п</w:t>
      </w:r>
      <w:r w:rsidRPr="00D103EB">
        <w:rPr>
          <w:rFonts w:cs="Times New Roman"/>
          <w:spacing w:val="-1"/>
          <w:sz w:val="24"/>
          <w:szCs w:val="24"/>
        </w:rPr>
        <w:t>и</w:t>
      </w:r>
      <w:r w:rsidRPr="00D103EB">
        <w:rPr>
          <w:rFonts w:cs="Times New Roman"/>
          <w:spacing w:val="-1"/>
          <w:sz w:val="24"/>
          <w:szCs w:val="24"/>
        </w:rPr>
        <w:t>сать сочинение-рассуждение по заданной теме с опорой на прочитанные произведения; под рук</w:t>
      </w:r>
      <w:r w:rsidRPr="00D103EB">
        <w:rPr>
          <w:rFonts w:cs="Times New Roman"/>
          <w:spacing w:val="-1"/>
          <w:sz w:val="24"/>
          <w:szCs w:val="24"/>
        </w:rPr>
        <w:t>о</w:t>
      </w:r>
      <w:r w:rsidRPr="00D103EB">
        <w:rPr>
          <w:rFonts w:cs="Times New Roman"/>
          <w:spacing w:val="-1"/>
          <w:sz w:val="24"/>
          <w:szCs w:val="24"/>
        </w:rPr>
        <w:t>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w:t>
      </w:r>
      <w:r w:rsidRPr="00D103EB">
        <w:rPr>
          <w:rFonts w:cs="Times New Roman"/>
          <w:spacing w:val="-1"/>
          <w:sz w:val="24"/>
          <w:szCs w:val="24"/>
        </w:rPr>
        <w:t>о</w:t>
      </w:r>
      <w:r w:rsidRPr="00D103EB">
        <w:rPr>
          <w:rFonts w:cs="Times New Roman"/>
          <w:spacing w:val="-1"/>
          <w:sz w:val="24"/>
          <w:szCs w:val="24"/>
        </w:rPr>
        <w:t>клада, конспекта, аннотации, эссе, литературно-творческой работы на самостоятельно или под р</w:t>
      </w:r>
      <w:r w:rsidRPr="00D103EB">
        <w:rPr>
          <w:rFonts w:cs="Times New Roman"/>
          <w:spacing w:val="-1"/>
          <w:sz w:val="24"/>
          <w:szCs w:val="24"/>
        </w:rPr>
        <w:t>у</w:t>
      </w:r>
      <w:r w:rsidRPr="00D103EB">
        <w:rPr>
          <w:rFonts w:cs="Times New Roman"/>
          <w:spacing w:val="-1"/>
          <w:sz w:val="24"/>
          <w:szCs w:val="24"/>
        </w:rPr>
        <w:t>ководством учителя выбранную литературную или публицистическую тему;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lastRenderedPageBreak/>
        <w:t>8) самостоятельно интерпретировать и оценивать текстуально изученные художественные пр</w:t>
      </w:r>
      <w:r w:rsidRPr="00D103EB">
        <w:rPr>
          <w:rFonts w:cs="Times New Roman"/>
          <w:sz w:val="24"/>
          <w:szCs w:val="24"/>
        </w:rPr>
        <w:t>о</w:t>
      </w:r>
      <w:r w:rsidRPr="00D103EB">
        <w:rPr>
          <w:rFonts w:cs="Times New Roman"/>
          <w:sz w:val="24"/>
          <w:szCs w:val="24"/>
        </w:rPr>
        <w:t>изведения древнерусской, русской и зарубежной литературы и современных авторов с использов</w:t>
      </w:r>
      <w:r w:rsidRPr="00D103EB">
        <w:rPr>
          <w:rFonts w:cs="Times New Roman"/>
          <w:sz w:val="24"/>
          <w:szCs w:val="24"/>
        </w:rPr>
        <w:t>а</w:t>
      </w:r>
      <w:r w:rsidRPr="00D103EB">
        <w:rPr>
          <w:rFonts w:cs="Times New Roman"/>
          <w:sz w:val="24"/>
          <w:szCs w:val="24"/>
        </w:rPr>
        <w:t>нием методов смыслового чтения и эстетического анализа;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w:t>
      </w:r>
      <w:r w:rsidRPr="00D103EB">
        <w:rPr>
          <w:rFonts w:cs="Times New Roman"/>
          <w:sz w:val="24"/>
          <w:szCs w:val="24"/>
        </w:rPr>
        <w:t>е</w:t>
      </w:r>
      <w:r w:rsidRPr="00D103EB">
        <w:rPr>
          <w:rFonts w:cs="Times New Roman"/>
          <w:sz w:val="24"/>
          <w:szCs w:val="24"/>
        </w:rPr>
        <w:t xml:space="preserve">чатлений;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коллективной и индивидуальной проектной или исследовательской деятельн</w:t>
      </w:r>
      <w:r w:rsidRPr="00D103EB">
        <w:rPr>
          <w:rFonts w:cs="Times New Roman"/>
          <w:sz w:val="24"/>
          <w:szCs w:val="24"/>
        </w:rPr>
        <w:t>о</w:t>
      </w:r>
      <w:r w:rsidRPr="00D103EB">
        <w:rPr>
          <w:rFonts w:cs="Times New Roman"/>
          <w:sz w:val="24"/>
          <w:szCs w:val="24"/>
        </w:rPr>
        <w:t xml:space="preserve">сти и публично представлять полученные результаты;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развивать умение использовать энциклопедии, словари и справочники, в том числе в эле</w:t>
      </w:r>
      <w:r w:rsidRPr="00D103EB">
        <w:rPr>
          <w:rFonts w:cs="Times New Roman"/>
          <w:sz w:val="24"/>
          <w:szCs w:val="24"/>
        </w:rPr>
        <w:t>к</w:t>
      </w:r>
      <w:r w:rsidRPr="00D103EB">
        <w:rPr>
          <w:rFonts w:cs="Times New Roman"/>
          <w:sz w:val="24"/>
          <w:szCs w:val="24"/>
        </w:rPr>
        <w:t>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w:t>
      </w:r>
      <w:r w:rsidRPr="00D103EB">
        <w:rPr>
          <w:rFonts w:cs="Times New Roman"/>
          <w:sz w:val="24"/>
          <w:szCs w:val="24"/>
        </w:rPr>
        <w:t>е</w:t>
      </w:r>
      <w:r w:rsidRPr="00D103EB">
        <w:rPr>
          <w:rFonts w:cs="Times New Roman"/>
          <w:sz w:val="24"/>
          <w:szCs w:val="24"/>
        </w:rPr>
        <w:t xml:space="preserve">ральный перечень.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8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духовно-нравственную ценность литературы, осознавать её роль в воспитании па</w:t>
      </w:r>
      <w:r w:rsidRPr="00D103EB">
        <w:rPr>
          <w:rFonts w:cs="Times New Roman"/>
          <w:sz w:val="24"/>
          <w:szCs w:val="24"/>
        </w:rPr>
        <w:t>т</w:t>
      </w:r>
      <w:r w:rsidRPr="00D103EB">
        <w:rPr>
          <w:rFonts w:cs="Times New Roman"/>
          <w:sz w:val="24"/>
          <w:szCs w:val="24"/>
        </w:rPr>
        <w:t>риотизма 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 понимать специфику литературы как вида словесного искусства, выявлять отличия худож</w:t>
      </w:r>
      <w:r w:rsidRPr="00D103EB">
        <w:rPr>
          <w:rFonts w:cs="Times New Roman"/>
          <w:sz w:val="24"/>
          <w:szCs w:val="24"/>
        </w:rPr>
        <w:t>е</w:t>
      </w:r>
      <w:r w:rsidRPr="00D103EB">
        <w:rPr>
          <w:rFonts w:cs="Times New Roman"/>
          <w:sz w:val="24"/>
          <w:szCs w:val="24"/>
        </w:rPr>
        <w:t xml:space="preserve">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w:t>
      </w:r>
      <w:r w:rsidRPr="00D103EB">
        <w:rPr>
          <w:rFonts w:cs="Times New Roman"/>
          <w:sz w:val="24"/>
          <w:szCs w:val="24"/>
        </w:rPr>
        <w:t>а</w:t>
      </w:r>
      <w:r w:rsidRPr="00D103EB">
        <w:rPr>
          <w:rFonts w:cs="Times New Roman"/>
          <w:sz w:val="24"/>
          <w:szCs w:val="24"/>
        </w:rPr>
        <w:t xml:space="preserve">ложенных в литературных произведениях: </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анализировать произведение в единстве формы и содержания; определять тематику и пробл</w:t>
      </w:r>
      <w:r w:rsidRPr="00D103EB">
        <w:rPr>
          <w:rFonts w:cs="Times New Roman"/>
          <w:spacing w:val="-2"/>
          <w:sz w:val="24"/>
          <w:szCs w:val="24"/>
        </w:rPr>
        <w:t>е</w:t>
      </w:r>
      <w:r w:rsidRPr="00D103EB">
        <w:rPr>
          <w:rFonts w:cs="Times New Roman"/>
          <w:spacing w:val="-2"/>
          <w:sz w:val="24"/>
          <w:szCs w:val="24"/>
        </w:rPr>
        <w:t>матику произведения, его родовую и жанровую принадлежность; выявлять позицию героя, п</w:t>
      </w:r>
      <w:r w:rsidRPr="00D103EB">
        <w:rPr>
          <w:rFonts w:cs="Times New Roman"/>
          <w:spacing w:val="-2"/>
          <w:sz w:val="24"/>
          <w:szCs w:val="24"/>
        </w:rPr>
        <w:t>о</w:t>
      </w:r>
      <w:r w:rsidRPr="00D103EB">
        <w:rPr>
          <w:rFonts w:cs="Times New Roman"/>
          <w:spacing w:val="-2"/>
          <w:sz w:val="24"/>
          <w:szCs w:val="24"/>
        </w:rPr>
        <w:t>вествователя, рассказчика и авторскую позицию, учитывая художественные особенности пр</w:t>
      </w:r>
      <w:r w:rsidRPr="00D103EB">
        <w:rPr>
          <w:rFonts w:cs="Times New Roman"/>
          <w:spacing w:val="-2"/>
          <w:sz w:val="24"/>
          <w:szCs w:val="24"/>
        </w:rPr>
        <w:t>о</w:t>
      </w:r>
      <w:r w:rsidRPr="00D103EB">
        <w:rPr>
          <w:rFonts w:cs="Times New Roman"/>
          <w:spacing w:val="-2"/>
          <w:sz w:val="24"/>
          <w:szCs w:val="24"/>
        </w:rPr>
        <w:t>изведения и отражённые в нём реалии; характеризовать героев-персонажей, давать их сравн</w:t>
      </w:r>
      <w:r w:rsidRPr="00D103EB">
        <w:rPr>
          <w:rFonts w:cs="Times New Roman"/>
          <w:spacing w:val="-2"/>
          <w:sz w:val="24"/>
          <w:szCs w:val="24"/>
        </w:rPr>
        <w:t>и</w:t>
      </w:r>
      <w:r w:rsidRPr="00D103EB">
        <w:rPr>
          <w:rFonts w:cs="Times New Roman"/>
          <w:spacing w:val="-2"/>
          <w:sz w:val="24"/>
          <w:szCs w:val="24"/>
        </w:rPr>
        <w:t>тельные характеристики, оценивать систему образов; выявлять особенности композиции и о</w:t>
      </w:r>
      <w:r w:rsidRPr="00D103EB">
        <w:rPr>
          <w:rFonts w:cs="Times New Roman"/>
          <w:spacing w:val="-2"/>
          <w:sz w:val="24"/>
          <w:szCs w:val="24"/>
        </w:rPr>
        <w:t>с</w:t>
      </w:r>
      <w:r w:rsidRPr="00D103EB">
        <w:rPr>
          <w:rFonts w:cs="Times New Roman"/>
          <w:spacing w:val="-2"/>
          <w:sz w:val="24"/>
          <w:szCs w:val="24"/>
        </w:rPr>
        <w:t>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w:t>
      </w:r>
      <w:r w:rsidRPr="00D103EB">
        <w:rPr>
          <w:rFonts w:cs="Times New Roman"/>
          <w:spacing w:val="-2"/>
          <w:sz w:val="24"/>
          <w:szCs w:val="24"/>
        </w:rPr>
        <w:t>д</w:t>
      </w:r>
      <w:r w:rsidRPr="00D103EB">
        <w:rPr>
          <w:rFonts w:cs="Times New Roman"/>
          <w:spacing w:val="-2"/>
          <w:sz w:val="24"/>
          <w:szCs w:val="24"/>
        </w:rPr>
        <w:t>ресатом произведения; объяснять своё понимание нравственно-философской, социал</w:t>
      </w:r>
      <w:r w:rsidRPr="00D103EB">
        <w:rPr>
          <w:rFonts w:cs="Times New Roman"/>
          <w:spacing w:val="-2"/>
          <w:sz w:val="24"/>
          <w:szCs w:val="24"/>
        </w:rPr>
        <w:t>ь</w:t>
      </w:r>
      <w:r w:rsidRPr="00D103EB">
        <w:rPr>
          <w:rFonts w:cs="Times New Roman"/>
          <w:spacing w:val="-2"/>
          <w:sz w:val="24"/>
          <w:szCs w:val="24"/>
        </w:rPr>
        <w:t>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w:t>
      </w:r>
      <w:r w:rsidRPr="00D103EB">
        <w:rPr>
          <w:rFonts w:cs="Times New Roman"/>
          <w:spacing w:val="-2"/>
          <w:sz w:val="24"/>
          <w:szCs w:val="24"/>
        </w:rPr>
        <w:t>ь</w:t>
      </w:r>
      <w:r w:rsidRPr="00D103EB">
        <w:rPr>
          <w:rFonts w:cs="Times New Roman"/>
          <w:spacing w:val="-2"/>
          <w:sz w:val="24"/>
          <w:szCs w:val="24"/>
        </w:rPr>
        <w:t>но-выразительные средства, характерные для творческой манеры и стиля писателя, определять их художественные функции;</w:t>
      </w:r>
    </w:p>
    <w:p w:rsidR="00416B7C" w:rsidRPr="00D103EB" w:rsidRDefault="00416B7C" w:rsidP="00D103EB">
      <w:pPr>
        <w:pStyle w:val="list-bullet"/>
        <w:spacing w:line="240" w:lineRule="auto"/>
        <w:rPr>
          <w:rFonts w:cs="Times New Roman"/>
          <w:spacing w:val="-2"/>
          <w:sz w:val="24"/>
          <w:szCs w:val="24"/>
        </w:rPr>
      </w:pPr>
      <w:r w:rsidRPr="00D103EB">
        <w:rPr>
          <w:rFonts w:cs="Times New Roman"/>
          <w:sz w:val="24"/>
          <w:szCs w:val="24"/>
        </w:rPr>
        <w:t xml:space="preserve">овладеть сущностью и пониманием смысловых функций теоретико-литературных понятий и самостоятельно использовать их в </w:t>
      </w:r>
      <w:r w:rsidRPr="00D103EB">
        <w:rPr>
          <w:rFonts w:cs="Times New Roman"/>
          <w:spacing w:val="-2"/>
          <w:sz w:val="24"/>
          <w:szCs w:val="24"/>
        </w:rPr>
        <w:t>процессе анализа и интерпретации произведений, оформл</w:t>
      </w:r>
      <w:r w:rsidRPr="00D103EB">
        <w:rPr>
          <w:rFonts w:cs="Times New Roman"/>
          <w:spacing w:val="-2"/>
          <w:sz w:val="24"/>
          <w:szCs w:val="24"/>
        </w:rPr>
        <w:t>е</w:t>
      </w:r>
      <w:r w:rsidRPr="00D103EB">
        <w:rPr>
          <w:rFonts w:cs="Times New Roman"/>
          <w:spacing w:val="-2"/>
          <w:sz w:val="24"/>
          <w:szCs w:val="24"/>
        </w:rPr>
        <w:t>ния собственных оценок и наблюдений: художественная литература и устное народное творч</w:t>
      </w:r>
      <w:r w:rsidRPr="00D103EB">
        <w:rPr>
          <w:rFonts w:cs="Times New Roman"/>
          <w:spacing w:val="-2"/>
          <w:sz w:val="24"/>
          <w:szCs w:val="24"/>
        </w:rPr>
        <w:t>е</w:t>
      </w:r>
      <w:r w:rsidRPr="00D103EB">
        <w:rPr>
          <w:rFonts w:cs="Times New Roman"/>
          <w:spacing w:val="-2"/>
          <w:sz w:val="24"/>
          <w:szCs w:val="24"/>
        </w:rPr>
        <w:t>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w:t>
      </w:r>
      <w:r w:rsidRPr="00D103EB">
        <w:rPr>
          <w:rFonts w:cs="Times New Roman"/>
          <w:spacing w:val="-2"/>
          <w:sz w:val="24"/>
          <w:szCs w:val="24"/>
        </w:rPr>
        <w:t>а</w:t>
      </w:r>
      <w:r w:rsidRPr="00D103EB">
        <w:rPr>
          <w:rFonts w:cs="Times New Roman"/>
          <w:spacing w:val="-2"/>
          <w:sz w:val="24"/>
          <w:szCs w:val="24"/>
        </w:rPr>
        <w:t>да)); форма и содержание литературного произведения; тема, идея, проблематика; пафос (гер</w:t>
      </w:r>
      <w:r w:rsidRPr="00D103EB">
        <w:rPr>
          <w:rFonts w:cs="Times New Roman"/>
          <w:spacing w:val="-2"/>
          <w:sz w:val="24"/>
          <w:szCs w:val="24"/>
        </w:rPr>
        <w:t>о</w:t>
      </w:r>
      <w:r w:rsidRPr="00D103EB">
        <w:rPr>
          <w:rFonts w:cs="Times New Roman"/>
          <w:spacing w:val="-2"/>
          <w:sz w:val="24"/>
          <w:szCs w:val="24"/>
        </w:rPr>
        <w:t>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w:t>
      </w:r>
      <w:r w:rsidRPr="00D103EB">
        <w:rPr>
          <w:rFonts w:cs="Times New Roman"/>
          <w:spacing w:val="-2"/>
          <w:sz w:val="24"/>
          <w:szCs w:val="24"/>
        </w:rPr>
        <w:t>н</w:t>
      </w:r>
      <w:r w:rsidRPr="00D103EB">
        <w:rPr>
          <w:rFonts w:cs="Times New Roman"/>
          <w:spacing w:val="-2"/>
          <w:sz w:val="24"/>
          <w:szCs w:val="24"/>
        </w:rPr>
        <w:t xml:space="preserve">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изученные и самостоятельно прочитанные произведения художественной лит</w:t>
      </w:r>
      <w:r w:rsidRPr="00D103EB">
        <w:rPr>
          <w:rFonts w:cs="Times New Roman"/>
          <w:sz w:val="24"/>
          <w:szCs w:val="24"/>
        </w:rPr>
        <w:t>е</w:t>
      </w:r>
      <w:r w:rsidRPr="00D103EB">
        <w:rPr>
          <w:rFonts w:cs="Times New Roman"/>
          <w:sz w:val="24"/>
          <w:szCs w:val="24"/>
        </w:rPr>
        <w:t>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t>4) выразительно читать стихи и прозу, в том числе наизусть</w:t>
      </w:r>
      <w:r w:rsidR="00571787" w:rsidRPr="00D103EB">
        <w:rPr>
          <w:rFonts w:cs="Times New Roman"/>
          <w:spacing w:val="-2"/>
          <w:sz w:val="24"/>
          <w:szCs w:val="24"/>
        </w:rPr>
        <w:t xml:space="preserve"> </w:t>
      </w:r>
      <w:r w:rsidRPr="00D103EB">
        <w:rPr>
          <w:rFonts w:cs="Times New Roman"/>
          <w:spacing w:val="-2"/>
          <w:sz w:val="24"/>
          <w:szCs w:val="24"/>
        </w:rPr>
        <w:t>(</w:t>
      </w:r>
      <w:r w:rsidRPr="00D103EB">
        <w:rPr>
          <w:rFonts w:cs="Times New Roman"/>
          <w:spacing w:val="-3"/>
          <w:sz w:val="24"/>
          <w:szCs w:val="24"/>
        </w:rPr>
        <w:t>не менее 11 поэтических произведений, не выученных ранее), пере</w:t>
      </w:r>
      <w:r w:rsidRPr="00D103EB">
        <w:rPr>
          <w:rFonts w:cs="Times New Roman"/>
          <w:spacing w:val="-2"/>
          <w:sz w:val="24"/>
          <w:szCs w:val="24"/>
        </w:rPr>
        <w:t xml:space="preserve">давая личное отношение к произведению (с учётом литературного развития, индивидуальных особенностей обучающихся); </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w:t>
      </w:r>
      <w:r w:rsidRPr="00D103EB">
        <w:rPr>
          <w:rFonts w:cs="Times New Roman"/>
          <w:sz w:val="24"/>
          <w:szCs w:val="24"/>
        </w:rPr>
        <w:t>н</w:t>
      </w:r>
      <w:r w:rsidRPr="00D103EB">
        <w:rPr>
          <w:rFonts w:cs="Times New Roman"/>
          <w:sz w:val="24"/>
          <w:szCs w:val="24"/>
        </w:rPr>
        <w:t>ному;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w:t>
      </w:r>
      <w:r w:rsidRPr="00D103EB">
        <w:rPr>
          <w:rFonts w:cs="Times New Roman"/>
          <w:sz w:val="24"/>
          <w:szCs w:val="24"/>
        </w:rPr>
        <w:t>в</w:t>
      </w:r>
      <w:r w:rsidRPr="00D103EB">
        <w:rPr>
          <w:rFonts w:cs="Times New Roman"/>
          <w:sz w:val="24"/>
          <w:szCs w:val="24"/>
        </w:rPr>
        <w:t>лять и редактировать собственные письменные тексты; собирать материал и обрабатывать инфо</w:t>
      </w:r>
      <w:r w:rsidRPr="00D103EB">
        <w:rPr>
          <w:rFonts w:cs="Times New Roman"/>
          <w:sz w:val="24"/>
          <w:szCs w:val="24"/>
        </w:rPr>
        <w:t>р</w:t>
      </w:r>
      <w:r w:rsidRPr="00D103EB">
        <w:rPr>
          <w:rFonts w:cs="Times New Roman"/>
          <w:sz w:val="24"/>
          <w:szCs w:val="24"/>
        </w:rPr>
        <w:t>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w:t>
      </w:r>
      <w:r w:rsidRPr="00D103EB">
        <w:rPr>
          <w:rFonts w:cs="Times New Roman"/>
          <w:sz w:val="24"/>
          <w:szCs w:val="24"/>
        </w:rPr>
        <w:t>и</w:t>
      </w:r>
      <w:r w:rsidRPr="00D103EB">
        <w:rPr>
          <w:rFonts w:cs="Times New Roman"/>
          <w:sz w:val="24"/>
          <w:szCs w:val="24"/>
        </w:rPr>
        <w:t xml:space="preserve">цистическую тему, применяя различные виды цитирования;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8) интерпретировать и оценивать текстуально изученные и самостоятельно прочитанные худ</w:t>
      </w:r>
      <w:r w:rsidRPr="00D103EB">
        <w:rPr>
          <w:rFonts w:cs="Times New Roman"/>
          <w:sz w:val="24"/>
          <w:szCs w:val="24"/>
        </w:rPr>
        <w:t>о</w:t>
      </w:r>
      <w:r w:rsidRPr="00D103EB">
        <w:rPr>
          <w:rFonts w:cs="Times New Roman"/>
          <w:sz w:val="24"/>
          <w:szCs w:val="24"/>
        </w:rPr>
        <w:t>жественные произведения древнерусской, классической русской и зарубежной литературы и с</w:t>
      </w:r>
      <w:r w:rsidRPr="00D103EB">
        <w:rPr>
          <w:rFonts w:cs="Times New Roman"/>
          <w:sz w:val="24"/>
          <w:szCs w:val="24"/>
        </w:rPr>
        <w:t>о</w:t>
      </w:r>
      <w:r w:rsidRPr="00D103EB">
        <w:rPr>
          <w:rFonts w:cs="Times New Roman"/>
          <w:sz w:val="24"/>
          <w:szCs w:val="24"/>
        </w:rPr>
        <w:t xml:space="preserve">временных авторов с использованием методов смыслового чтения и эстетического анализа;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w:t>
      </w:r>
      <w:r w:rsidRPr="00D103EB">
        <w:rPr>
          <w:rFonts w:cs="Times New Roman"/>
          <w:sz w:val="24"/>
          <w:szCs w:val="24"/>
        </w:rPr>
        <w:t>и</w:t>
      </w:r>
      <w:r w:rsidRPr="00D103EB">
        <w:rPr>
          <w:rFonts w:cs="Times New Roman"/>
          <w:sz w:val="24"/>
          <w:szCs w:val="24"/>
        </w:rPr>
        <w:t xml:space="preserve">ческих впечатлений, а также средства собственного развития;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самостоятельно использовать энциклопедии, словари и справочники, в том числе в электро</w:t>
      </w:r>
      <w:r w:rsidRPr="00D103EB">
        <w:rPr>
          <w:rFonts w:cs="Times New Roman"/>
          <w:sz w:val="24"/>
          <w:szCs w:val="24"/>
        </w:rPr>
        <w:t>н</w:t>
      </w:r>
      <w:r w:rsidRPr="00D103EB">
        <w:rPr>
          <w:rFonts w:cs="Times New Roman"/>
          <w:sz w:val="24"/>
          <w:szCs w:val="24"/>
        </w:rPr>
        <w:t xml:space="preserve">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9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w:t>
      </w:r>
      <w:r w:rsidRPr="00D103EB">
        <w:rPr>
          <w:rFonts w:cs="Times New Roman"/>
          <w:sz w:val="24"/>
          <w:szCs w:val="24"/>
        </w:rPr>
        <w:t>е</w:t>
      </w:r>
      <w:r w:rsidRPr="00D103EB">
        <w:rPr>
          <w:rFonts w:cs="Times New Roman"/>
          <w:sz w:val="24"/>
          <w:szCs w:val="24"/>
        </w:rPr>
        <w:t>ской истории,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владеть умением самостоятельного смыслового и эстетического анализа произведений худ</w:t>
      </w:r>
      <w:r w:rsidRPr="00D103EB">
        <w:rPr>
          <w:rFonts w:cs="Times New Roman"/>
          <w:sz w:val="24"/>
          <w:szCs w:val="24"/>
        </w:rPr>
        <w:t>о</w:t>
      </w:r>
      <w:r w:rsidRPr="00D103EB">
        <w:rPr>
          <w:rFonts w:cs="Times New Roman"/>
          <w:sz w:val="24"/>
          <w:szCs w:val="24"/>
        </w:rPr>
        <w:t>жественной литературы (от древнерусской до современной); анализировать литературные произв</w:t>
      </w:r>
      <w:r w:rsidRPr="00D103EB">
        <w:rPr>
          <w:rFonts w:cs="Times New Roman"/>
          <w:sz w:val="24"/>
          <w:szCs w:val="24"/>
        </w:rPr>
        <w:t>е</w:t>
      </w:r>
      <w:r w:rsidRPr="00D103EB">
        <w:rPr>
          <w:rFonts w:cs="Times New Roman"/>
          <w:sz w:val="24"/>
          <w:szCs w:val="24"/>
        </w:rPr>
        <w:t>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w:t>
      </w:r>
      <w:r w:rsidRPr="00D103EB">
        <w:rPr>
          <w:rFonts w:cs="Times New Roman"/>
          <w:sz w:val="24"/>
          <w:szCs w:val="24"/>
        </w:rPr>
        <w:t>и</w:t>
      </w:r>
      <w:r w:rsidRPr="00D103EB">
        <w:rPr>
          <w:rFonts w:cs="Times New Roman"/>
          <w:sz w:val="24"/>
          <w:szCs w:val="24"/>
        </w:rPr>
        <w:t>ра, отражённой в литературных произведениях с учётом неоднозначности заложенных в них худ</w:t>
      </w:r>
      <w:r w:rsidRPr="00D103EB">
        <w:rPr>
          <w:rFonts w:cs="Times New Roman"/>
          <w:sz w:val="24"/>
          <w:szCs w:val="24"/>
        </w:rPr>
        <w:t>о</w:t>
      </w:r>
      <w:r w:rsidRPr="00D103EB">
        <w:rPr>
          <w:rFonts w:cs="Times New Roman"/>
          <w:sz w:val="24"/>
          <w:szCs w:val="24"/>
        </w:rPr>
        <w:t xml:space="preserve">жественных смыслов: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анализировать произведение в единстве формы и содержания; определять тематику и пр</w:t>
      </w:r>
      <w:r w:rsidRPr="00D103EB">
        <w:rPr>
          <w:rFonts w:cs="Times New Roman"/>
          <w:sz w:val="24"/>
          <w:szCs w:val="24"/>
        </w:rPr>
        <w:t>о</w:t>
      </w:r>
      <w:r w:rsidRPr="00D103EB">
        <w:rPr>
          <w:rFonts w:cs="Times New Roman"/>
          <w:sz w:val="24"/>
          <w:szCs w:val="24"/>
        </w:rPr>
        <w:t>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w:t>
      </w:r>
      <w:r w:rsidRPr="00D103EB">
        <w:rPr>
          <w:rFonts w:cs="Times New Roman"/>
          <w:sz w:val="24"/>
          <w:szCs w:val="24"/>
        </w:rPr>
        <w:t>и</w:t>
      </w:r>
      <w:r w:rsidRPr="00D103EB">
        <w:rPr>
          <w:rFonts w:cs="Times New Roman"/>
          <w:sz w:val="24"/>
          <w:szCs w:val="24"/>
        </w:rPr>
        <w:t xml:space="preserve">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w:t>
      </w:r>
      <w:r w:rsidRPr="00D103EB">
        <w:rPr>
          <w:rFonts w:cs="Times New Roman"/>
          <w:sz w:val="24"/>
          <w:szCs w:val="24"/>
        </w:rPr>
        <w:lastRenderedPageBreak/>
        <w:t>с читателем как адресатом произведения; объяснять своё понимание нравстве</w:t>
      </w:r>
      <w:r w:rsidRPr="00D103EB">
        <w:rPr>
          <w:rFonts w:cs="Times New Roman"/>
          <w:sz w:val="24"/>
          <w:szCs w:val="24"/>
        </w:rPr>
        <w:t>н</w:t>
      </w:r>
      <w:r w:rsidRPr="00D103EB">
        <w:rPr>
          <w:rFonts w:cs="Times New Roman"/>
          <w:sz w:val="24"/>
          <w:szCs w:val="24"/>
        </w:rPr>
        <w:t>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w:t>
      </w:r>
      <w:r w:rsidRPr="00D103EB">
        <w:rPr>
          <w:rFonts w:cs="Times New Roman"/>
          <w:sz w:val="24"/>
          <w:szCs w:val="24"/>
        </w:rPr>
        <w:t>е</w:t>
      </w:r>
      <w:r w:rsidRPr="00D103EB">
        <w:rPr>
          <w:rFonts w:cs="Times New Roman"/>
          <w:sz w:val="24"/>
          <w:szCs w:val="24"/>
        </w:rPr>
        <w:t>ственного произведения, поэтической и прозаической речи; находить основные изобраз</w:t>
      </w:r>
      <w:r w:rsidRPr="00D103EB">
        <w:rPr>
          <w:rFonts w:cs="Times New Roman"/>
          <w:sz w:val="24"/>
          <w:szCs w:val="24"/>
        </w:rPr>
        <w:t>и</w:t>
      </w:r>
      <w:r w:rsidRPr="00D103EB">
        <w:rPr>
          <w:rFonts w:cs="Times New Roman"/>
          <w:sz w:val="24"/>
          <w:szCs w:val="24"/>
        </w:rPr>
        <w:t>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w:t>
      </w:r>
      <w:r w:rsidRPr="00D103EB">
        <w:rPr>
          <w:rFonts w:cs="Times New Roman"/>
          <w:spacing w:val="-2"/>
          <w:sz w:val="24"/>
          <w:szCs w:val="24"/>
        </w:rPr>
        <w:t>о</w:t>
      </w:r>
      <w:r w:rsidRPr="00D103EB">
        <w:rPr>
          <w:rFonts w:cs="Times New Roman"/>
          <w:spacing w:val="-2"/>
          <w:sz w:val="24"/>
          <w:szCs w:val="24"/>
        </w:rPr>
        <w:t>весть, роман, комедия, драма, трагедия, баллада, послание, поэма, ода, элегия, песня, отрывок, сонет</w:t>
      </w:r>
      <w:r w:rsidRPr="00D103EB">
        <w:rPr>
          <w:rFonts w:cs="Times New Roman"/>
          <w:sz w:val="24"/>
          <w:szCs w:val="24"/>
        </w:rPr>
        <w:t>, лироэпические (поэма, баллада)</w:t>
      </w:r>
      <w:r w:rsidRPr="00D103EB">
        <w:rPr>
          <w:rFonts w:cs="Times New Roman"/>
          <w:spacing w:val="-2"/>
          <w:sz w:val="24"/>
          <w:szCs w:val="24"/>
        </w:rPr>
        <w:t>); форма и содержание литературного произведения; т</w:t>
      </w:r>
      <w:r w:rsidRPr="00D103EB">
        <w:rPr>
          <w:rFonts w:cs="Times New Roman"/>
          <w:spacing w:val="-2"/>
          <w:sz w:val="24"/>
          <w:szCs w:val="24"/>
        </w:rPr>
        <w:t>е</w:t>
      </w:r>
      <w:r w:rsidRPr="00D103EB">
        <w:rPr>
          <w:rFonts w:cs="Times New Roman"/>
          <w:spacing w:val="-2"/>
          <w:sz w:val="24"/>
          <w:szCs w:val="24"/>
        </w:rPr>
        <w:t>ма, идея, проблематика; пафос (героический, патриотический, гражданский и др.); сюжет, ко</w:t>
      </w:r>
      <w:r w:rsidRPr="00D103EB">
        <w:rPr>
          <w:rFonts w:cs="Times New Roman"/>
          <w:spacing w:val="-2"/>
          <w:sz w:val="24"/>
          <w:szCs w:val="24"/>
        </w:rPr>
        <w:t>м</w:t>
      </w:r>
      <w:r w:rsidRPr="00D103EB">
        <w:rPr>
          <w:rFonts w:cs="Times New Roman"/>
          <w:spacing w:val="-2"/>
          <w:sz w:val="24"/>
          <w:szCs w:val="24"/>
        </w:rPr>
        <w:t>позиция, эпиграф; стадии развития действия: экспозиция, завязка, развитие действия, кульм</w:t>
      </w:r>
      <w:r w:rsidRPr="00D103EB">
        <w:rPr>
          <w:rFonts w:cs="Times New Roman"/>
          <w:spacing w:val="-2"/>
          <w:sz w:val="24"/>
          <w:szCs w:val="24"/>
        </w:rPr>
        <w:t>и</w:t>
      </w:r>
      <w:r w:rsidRPr="00D103EB">
        <w:rPr>
          <w:rFonts w:cs="Times New Roman"/>
          <w:spacing w:val="-2"/>
          <w:sz w:val="24"/>
          <w:szCs w:val="24"/>
        </w:rPr>
        <w:t>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w:t>
      </w:r>
      <w:r w:rsidRPr="00D103EB">
        <w:rPr>
          <w:rFonts w:cs="Times New Roman"/>
          <w:spacing w:val="-2"/>
          <w:sz w:val="24"/>
          <w:szCs w:val="24"/>
        </w:rPr>
        <w:t>и</w:t>
      </w:r>
      <w:r w:rsidRPr="00D103EB">
        <w:rPr>
          <w:rFonts w:cs="Times New Roman"/>
          <w:spacing w:val="-2"/>
          <w:sz w:val="24"/>
          <w:szCs w:val="24"/>
        </w:rPr>
        <w:t>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w:t>
      </w:r>
      <w:r w:rsidRPr="00D103EB">
        <w:rPr>
          <w:rFonts w:cs="Times New Roman"/>
          <w:spacing w:val="-2"/>
          <w:sz w:val="24"/>
          <w:szCs w:val="24"/>
        </w:rPr>
        <w:t>а</w:t>
      </w:r>
      <w:r w:rsidRPr="00D103EB">
        <w:rPr>
          <w:rFonts w:cs="Times New Roman"/>
          <w:spacing w:val="-2"/>
          <w:sz w:val="24"/>
          <w:szCs w:val="24"/>
        </w:rPr>
        <w:t>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w:t>
      </w:r>
      <w:r w:rsidRPr="00D103EB">
        <w:rPr>
          <w:rFonts w:cs="Times New Roman"/>
          <w:spacing w:val="-2"/>
          <w:sz w:val="24"/>
          <w:szCs w:val="24"/>
        </w:rPr>
        <w:t>с</w:t>
      </w:r>
      <w:r w:rsidRPr="00D103EB">
        <w:rPr>
          <w:rFonts w:cs="Times New Roman"/>
          <w:spacing w:val="-2"/>
          <w:sz w:val="24"/>
          <w:szCs w:val="24"/>
        </w:rPr>
        <w:t xml:space="preserve">сонанс); стиль; стихотворный метр (хорей, ямб, дактиль, амфибрахий, анапест), ритм, рифма, строфа; афоризм;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рассматривать изученные и самостоятельно прочитанные произведения в рамках истор</w:t>
      </w:r>
      <w:r w:rsidRPr="00D103EB">
        <w:rPr>
          <w:rFonts w:cs="Times New Roman"/>
          <w:sz w:val="24"/>
          <w:szCs w:val="24"/>
        </w:rPr>
        <w:t>и</w:t>
      </w:r>
      <w:r w:rsidRPr="00D103EB">
        <w:rPr>
          <w:rFonts w:cs="Times New Roman"/>
          <w:sz w:val="24"/>
          <w:szCs w:val="24"/>
        </w:rPr>
        <w:t>ко-литературного процесса (определять и учитывать при анализе принадлежность произвед</w:t>
      </w:r>
      <w:r w:rsidRPr="00D103EB">
        <w:rPr>
          <w:rFonts w:cs="Times New Roman"/>
          <w:sz w:val="24"/>
          <w:szCs w:val="24"/>
        </w:rPr>
        <w:t>е</w:t>
      </w:r>
      <w:r w:rsidRPr="00D103EB">
        <w:rPr>
          <w:rFonts w:cs="Times New Roman"/>
          <w:sz w:val="24"/>
          <w:szCs w:val="24"/>
        </w:rPr>
        <w:t xml:space="preserve">ния к историческому времени, определённому литературному направлению);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выявлять связь между важнейшими фактами биографии писателей (в том числе А. С. Гриб</w:t>
      </w:r>
      <w:r w:rsidRPr="00D103EB">
        <w:rPr>
          <w:rFonts w:cs="Times New Roman"/>
          <w:sz w:val="24"/>
          <w:szCs w:val="24"/>
        </w:rPr>
        <w:t>о</w:t>
      </w:r>
      <w:r w:rsidRPr="00D103EB">
        <w:rPr>
          <w:rFonts w:cs="Times New Roman"/>
          <w:sz w:val="24"/>
          <w:szCs w:val="24"/>
        </w:rPr>
        <w:t xml:space="preserve">едова, А. С. Пушкина, М. Ю. Лермонтова, Н. В. Гоголя) и особенностями исторической эпохи, авторского мировоззрения, проблематики произведений;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w:t>
      </w:r>
      <w:r w:rsidRPr="00D103EB">
        <w:rPr>
          <w:rFonts w:cs="Times New Roman"/>
          <w:sz w:val="24"/>
          <w:szCs w:val="24"/>
        </w:rPr>
        <w:t>у</w:t>
      </w:r>
      <w:r w:rsidRPr="00D103EB">
        <w:rPr>
          <w:rFonts w:cs="Times New Roman"/>
          <w:sz w:val="24"/>
          <w:szCs w:val="24"/>
        </w:rPr>
        <w:t xml:space="preserve">дожественного произведения;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w:t>
      </w:r>
      <w:r w:rsidRPr="00D103EB">
        <w:rPr>
          <w:rFonts w:cs="Times New Roman"/>
          <w:sz w:val="24"/>
          <w:szCs w:val="24"/>
        </w:rPr>
        <w:t>е</w:t>
      </w:r>
      <w:r w:rsidRPr="00D103EB">
        <w:rPr>
          <w:rFonts w:cs="Times New Roman"/>
          <w:sz w:val="24"/>
          <w:szCs w:val="24"/>
        </w:rPr>
        <w:t>дений, темы, проблемы, жанры, художественные приёмы, эпизоды текста, особенности языка;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изученные и самостоятельно прочитанные произведения художественной лит</w:t>
      </w:r>
      <w:r w:rsidRPr="00D103EB">
        <w:rPr>
          <w:rFonts w:cs="Times New Roman"/>
          <w:sz w:val="24"/>
          <w:szCs w:val="24"/>
        </w:rPr>
        <w:t>е</w:t>
      </w:r>
      <w:r w:rsidRPr="00D103EB">
        <w:rPr>
          <w:rFonts w:cs="Times New Roman"/>
          <w:sz w:val="24"/>
          <w:szCs w:val="24"/>
        </w:rPr>
        <w:t>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выразительно читать стихи и прозу, в том числе наизусть (не менее 12 поэтических произв</w:t>
      </w:r>
      <w:r w:rsidRPr="00D103EB">
        <w:rPr>
          <w:rFonts w:cs="Times New Roman"/>
          <w:sz w:val="24"/>
          <w:szCs w:val="24"/>
        </w:rPr>
        <w:t>е</w:t>
      </w:r>
      <w:r w:rsidRPr="00D103EB">
        <w:rPr>
          <w:rFonts w:cs="Times New Roman"/>
          <w:sz w:val="24"/>
          <w:szCs w:val="24"/>
        </w:rPr>
        <w:t xml:space="preserve">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w:t>
      </w:r>
      <w:r w:rsidRPr="00D103EB">
        <w:rPr>
          <w:rFonts w:cs="Times New Roman"/>
          <w:sz w:val="24"/>
          <w:szCs w:val="24"/>
        </w:rPr>
        <w:t>о</w:t>
      </w:r>
      <w:r w:rsidRPr="00D103EB">
        <w:rPr>
          <w:rFonts w:cs="Times New Roman"/>
          <w:sz w:val="24"/>
          <w:szCs w:val="24"/>
        </w:rPr>
        <w:t xml:space="preserve">изведению и самостоятельно формулировать вопросы к тексту; пересказывать сюжет и вычленять фабулу;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в учебной дискуссии на литер</w:t>
      </w:r>
      <w:r w:rsidRPr="00D103EB">
        <w:rPr>
          <w:rFonts w:cs="Times New Roman"/>
          <w:sz w:val="24"/>
          <w:szCs w:val="24"/>
        </w:rPr>
        <w:t>а</w:t>
      </w:r>
      <w:r w:rsidRPr="00D103EB">
        <w:rPr>
          <w:rFonts w:cs="Times New Roman"/>
          <w:sz w:val="24"/>
          <w:szCs w:val="24"/>
        </w:rPr>
        <w:t>турные темы, соотносить собственную позицию с позицией автора и мнениями участников ди</w:t>
      </w:r>
      <w:r w:rsidRPr="00D103EB">
        <w:rPr>
          <w:rFonts w:cs="Times New Roman"/>
          <w:sz w:val="24"/>
          <w:szCs w:val="24"/>
        </w:rPr>
        <w:t>с</w:t>
      </w:r>
      <w:r w:rsidRPr="00D103EB">
        <w:rPr>
          <w:rFonts w:cs="Times New Roman"/>
          <w:sz w:val="24"/>
          <w:szCs w:val="24"/>
        </w:rPr>
        <w:t>куссии, давать аргументированную оценку прочитанному и отстаивать свою точку зрения, используя литературные аргументы;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w:t>
      </w:r>
      <w:r w:rsidRPr="00D103EB">
        <w:rPr>
          <w:rFonts w:cs="Times New Roman"/>
          <w:sz w:val="24"/>
          <w:szCs w:val="24"/>
        </w:rPr>
        <w:t>д</w:t>
      </w:r>
      <w:r w:rsidRPr="00D103EB">
        <w:rPr>
          <w:rFonts w:cs="Times New Roman"/>
          <w:sz w:val="24"/>
          <w:szCs w:val="24"/>
        </w:rPr>
        <w:t>ставлять развёрнутый устный или письменный ответ на проблемный вопрос; исправлять и реда</w:t>
      </w:r>
      <w:r w:rsidRPr="00D103EB">
        <w:rPr>
          <w:rFonts w:cs="Times New Roman"/>
          <w:sz w:val="24"/>
          <w:szCs w:val="24"/>
        </w:rPr>
        <w:t>к</w:t>
      </w:r>
      <w:r w:rsidRPr="00D103EB">
        <w:rPr>
          <w:rFonts w:cs="Times New Roman"/>
          <w:sz w:val="24"/>
          <w:szCs w:val="24"/>
        </w:rPr>
        <w:t xml:space="preserve">тировать собственные и чужие письменные тексты; собирать материал и обрабатывать информацию, </w:t>
      </w:r>
      <w:r w:rsidRPr="00D103EB">
        <w:rPr>
          <w:rFonts w:cs="Times New Roman"/>
          <w:sz w:val="24"/>
          <w:szCs w:val="24"/>
        </w:rPr>
        <w:lastRenderedPageBreak/>
        <w:t>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w:t>
      </w:r>
      <w:r w:rsidRPr="00D103EB">
        <w:rPr>
          <w:rFonts w:cs="Times New Roman"/>
          <w:sz w:val="24"/>
          <w:szCs w:val="24"/>
        </w:rPr>
        <w:t>б</w:t>
      </w:r>
      <w:r w:rsidRPr="00D103EB">
        <w:rPr>
          <w:rFonts w:cs="Times New Roman"/>
          <w:sz w:val="24"/>
          <w:szCs w:val="24"/>
        </w:rPr>
        <w:t xml:space="preserve">лицистическую тему, применяя различные виды цитирования;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8) самостоятельно интерпретировать и оценивать текстуально изученные и самостоятельно пр</w:t>
      </w:r>
      <w:r w:rsidRPr="00D103EB">
        <w:rPr>
          <w:rFonts w:cs="Times New Roman"/>
          <w:sz w:val="24"/>
          <w:szCs w:val="24"/>
        </w:rPr>
        <w:t>о</w:t>
      </w:r>
      <w:r w:rsidRPr="00D103EB">
        <w:rPr>
          <w:rFonts w:cs="Times New Roman"/>
          <w:sz w:val="24"/>
          <w:szCs w:val="24"/>
        </w:rPr>
        <w:t>читанные художественные произведения древнерусской, классической русской и зарубежной л</w:t>
      </w:r>
      <w:r w:rsidRPr="00D103EB">
        <w:rPr>
          <w:rFonts w:cs="Times New Roman"/>
          <w:sz w:val="24"/>
          <w:szCs w:val="24"/>
        </w:rPr>
        <w:t>и</w:t>
      </w:r>
      <w:r w:rsidRPr="00D103EB">
        <w:rPr>
          <w:rFonts w:cs="Times New Roman"/>
          <w:sz w:val="24"/>
          <w:szCs w:val="24"/>
        </w:rPr>
        <w:t xml:space="preserve">тературы и современных авторов с использованием методов смыслового чтения и эстетического анализа;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w:t>
      </w:r>
      <w:r w:rsidRPr="00D103EB">
        <w:rPr>
          <w:rFonts w:cs="Times New Roman"/>
          <w:sz w:val="24"/>
          <w:szCs w:val="24"/>
        </w:rPr>
        <w:t>о</w:t>
      </w:r>
      <w:r w:rsidRPr="00D103EB">
        <w:rPr>
          <w:rFonts w:cs="Times New Roman"/>
          <w:sz w:val="24"/>
          <w:szCs w:val="24"/>
        </w:rPr>
        <w:t>гами библиотек, библиографическими указателями, системой поиска в Интернете; работать с эле</w:t>
      </w:r>
      <w:r w:rsidRPr="00D103EB">
        <w:rPr>
          <w:rFonts w:cs="Times New Roman"/>
          <w:sz w:val="24"/>
          <w:szCs w:val="24"/>
        </w:rPr>
        <w:t>к</w:t>
      </w:r>
      <w:r w:rsidRPr="00D103EB">
        <w:rPr>
          <w:rFonts w:cs="Times New Roman"/>
          <w:sz w:val="24"/>
          <w:szCs w:val="24"/>
        </w:rPr>
        <w:t>тронными библиотеками и другими справочными материалами, в том числе из числа верифицир</w:t>
      </w:r>
      <w:r w:rsidRPr="00D103EB">
        <w:rPr>
          <w:rFonts w:cs="Times New Roman"/>
          <w:sz w:val="24"/>
          <w:szCs w:val="24"/>
        </w:rPr>
        <w:t>о</w:t>
      </w:r>
      <w:r w:rsidRPr="00D103EB">
        <w:rPr>
          <w:rFonts w:cs="Times New Roman"/>
          <w:sz w:val="24"/>
          <w:szCs w:val="24"/>
        </w:rPr>
        <w:t xml:space="preserve">ванных электронных ресурсов, включённых в федеральный перечень. </w:t>
      </w:r>
    </w:p>
    <w:p w:rsidR="00416B7C" w:rsidRPr="00D103EB" w:rsidRDefault="00416B7C" w:rsidP="00D103EB">
      <w:pPr>
        <w:pStyle w:val="body20"/>
        <w:spacing w:before="0" w:line="240" w:lineRule="auto"/>
        <w:rPr>
          <w:rFonts w:cs="Times New Roman"/>
          <w:sz w:val="24"/>
          <w:szCs w:val="24"/>
        </w:rPr>
      </w:pPr>
      <w:r w:rsidRPr="00D103EB">
        <w:rPr>
          <w:rFonts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w:t>
      </w:r>
      <w:r w:rsidRPr="00D103EB">
        <w:rPr>
          <w:rFonts w:cs="Times New Roman"/>
          <w:sz w:val="24"/>
          <w:szCs w:val="24"/>
        </w:rPr>
        <w:t>и</w:t>
      </w:r>
      <w:r w:rsidRPr="00D103EB">
        <w:rPr>
          <w:rFonts w:cs="Times New Roman"/>
          <w:sz w:val="24"/>
          <w:szCs w:val="24"/>
        </w:rPr>
        <w:t>видуального подхода к ним и применения разных стратегий и создания индивидуальных образов</w:t>
      </w:r>
      <w:r w:rsidRPr="00D103EB">
        <w:rPr>
          <w:rFonts w:cs="Times New Roman"/>
          <w:sz w:val="24"/>
          <w:szCs w:val="24"/>
        </w:rPr>
        <w:t>а</w:t>
      </w:r>
      <w:r w:rsidRPr="00D103EB">
        <w:rPr>
          <w:rFonts w:cs="Times New Roman"/>
          <w:sz w:val="24"/>
          <w:szCs w:val="24"/>
        </w:rPr>
        <w:t xml:space="preserve">тельных траекторий достижения этих результатов. </w:t>
      </w:r>
    </w:p>
    <w:p w:rsidR="00416B7C" w:rsidRPr="00D103EB" w:rsidRDefault="00416B7C" w:rsidP="00D103EB">
      <w:pPr>
        <w:pStyle w:val="NoParagraphStyle"/>
        <w:spacing w:line="240" w:lineRule="auto"/>
        <w:rPr>
          <w:rFonts w:ascii="Times New Roman" w:hAnsi="Times New Roman" w:cs="Times New Roman"/>
          <w:lang w:val="ru-RU"/>
        </w:rPr>
      </w:pPr>
    </w:p>
    <w:p w:rsidR="00416B7C" w:rsidRPr="00BE0AE5" w:rsidRDefault="00416B7C" w:rsidP="002970D7">
      <w:pPr>
        <w:pStyle w:val="h1"/>
        <w:spacing w:before="0" w:after="0"/>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rsidR="00416B7C" w:rsidRPr="00BE0AE5" w:rsidRDefault="00416B7C" w:rsidP="002970D7">
      <w:pPr>
        <w:pStyle w:val="h1"/>
        <w:pageBreakBefore w:val="0"/>
        <w:spacing w:before="0" w:after="0"/>
        <w:rPr>
          <w:rFonts w:cs="Times New Roman"/>
        </w:rPr>
      </w:pPr>
      <w:r w:rsidRPr="00BE0AE5">
        <w:rPr>
          <w:rFonts w:cs="Times New Roman"/>
        </w:rPr>
        <w:t>ПОЯСНИТЕЛЬНАЯ ЗАПИСКА</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 родному языку (русскому) на уровне основного общего образования по</w:t>
      </w:r>
      <w:r w:rsidR="00416B7C" w:rsidRPr="00D103EB">
        <w:rPr>
          <w:rFonts w:cs="Times New Roman"/>
          <w:sz w:val="24"/>
          <w:szCs w:val="24"/>
        </w:rPr>
        <w:t>д</w:t>
      </w:r>
      <w:r w:rsidR="00416B7C" w:rsidRPr="00D103EB">
        <w:rPr>
          <w:rFonts w:cs="Times New Roman"/>
          <w:sz w:val="24"/>
          <w:szCs w:val="24"/>
        </w:rPr>
        <w:t>готовлена на основе</w:t>
      </w:r>
      <w:r w:rsidR="00416B7C" w:rsidRPr="00BE0AE5">
        <w:rPr>
          <w:rFonts w:cs="Times New Roman"/>
        </w:rPr>
        <w:t xml:space="preserve"> </w:t>
      </w:r>
      <w:r w:rsidR="00416B7C" w:rsidRPr="00D103EB">
        <w:rPr>
          <w:rFonts w:cs="Times New Roman"/>
          <w:sz w:val="24"/>
          <w:szCs w:val="24"/>
        </w:rPr>
        <w:t>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w:t>
      </w:r>
      <w:r w:rsidR="00416B7C" w:rsidRPr="00D103EB">
        <w:rPr>
          <w:rFonts w:cs="Times New Roman"/>
          <w:sz w:val="24"/>
          <w:szCs w:val="24"/>
        </w:rPr>
        <w:t>р</w:t>
      </w:r>
      <w:r w:rsidR="00416B7C" w:rsidRPr="00D103EB">
        <w:rPr>
          <w:rFonts w:cs="Times New Roman"/>
          <w:sz w:val="24"/>
          <w:szCs w:val="24"/>
        </w:rPr>
        <w:t>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позволит учителю:</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w:t>
      </w:r>
      <w:r w:rsidRPr="00D103EB">
        <w:rPr>
          <w:rFonts w:cs="Times New Roman"/>
          <w:sz w:val="24"/>
          <w:szCs w:val="24"/>
        </w:rPr>
        <w:t> </w:t>
      </w:r>
      <w:r w:rsidRPr="00D103EB">
        <w:rPr>
          <w:rFonts w:cs="Times New Roman"/>
          <w:sz w:val="24"/>
          <w:szCs w:val="24"/>
        </w:rPr>
        <w:t>реализовать в процессе преподавания родного языка (русского) современные подходы к д</w:t>
      </w:r>
      <w:r w:rsidRPr="00D103EB">
        <w:rPr>
          <w:rFonts w:cs="Times New Roman"/>
          <w:sz w:val="24"/>
          <w:szCs w:val="24"/>
        </w:rPr>
        <w:t>о</w:t>
      </w:r>
      <w:r w:rsidRPr="00D103EB">
        <w:rPr>
          <w:rFonts w:cs="Times New Roman"/>
          <w:sz w:val="24"/>
          <w:szCs w:val="24"/>
        </w:rPr>
        <w:t xml:space="preserve">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w:t>
      </w:r>
      <w:r w:rsidRPr="00D103EB">
        <w:rPr>
          <w:rFonts w:cs="Times New Roman"/>
          <w:sz w:val="24"/>
          <w:szCs w:val="24"/>
        </w:rPr>
        <w:t> </w:t>
      </w:r>
      <w:r w:rsidRPr="00D103EB">
        <w:rPr>
          <w:rFonts w:cs="Times New Roman"/>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w:t>
      </w:r>
      <w:r w:rsidRPr="00D103EB">
        <w:rPr>
          <w:rFonts w:cs="Times New Roman"/>
          <w:sz w:val="24"/>
          <w:szCs w:val="24"/>
        </w:rPr>
        <w:t> </w:t>
      </w:r>
      <w:r w:rsidRPr="00D103EB">
        <w:rPr>
          <w:rFonts w:cs="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w:t>
      </w:r>
      <w:r w:rsidRPr="00D103EB">
        <w:rPr>
          <w:rFonts w:cs="Times New Roman"/>
          <w:sz w:val="24"/>
          <w:szCs w:val="24"/>
        </w:rPr>
        <w:t>е</w:t>
      </w:r>
      <w:r w:rsidRPr="00D103EB">
        <w:rPr>
          <w:rFonts w:cs="Times New Roman"/>
          <w:sz w:val="24"/>
          <w:szCs w:val="24"/>
        </w:rPr>
        <w:t>делённого раздела/темы, а также предложенные основные виды учебной деятельности для освоения учебного материала разделов/тем курса.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 xml:space="preserve">ОБЩАЯ ХАРАКТЕРИСТИКА УЧЕБНОГО ПРЕДМЕТА </w:t>
      </w:r>
      <w:r w:rsidRPr="00D103EB">
        <w:rPr>
          <w:rFonts w:cs="Times New Roman"/>
          <w:sz w:val="24"/>
          <w:szCs w:val="24"/>
        </w:rPr>
        <w:br/>
        <w:t>«РОДНОЙ ЯЗЫК (РУССКИЙ)»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Содержание программы обеспечивает достижение результатов освоения основной образовател</w:t>
      </w:r>
      <w:r w:rsidRPr="00D103EB">
        <w:rPr>
          <w:rFonts w:cs="Times New Roman"/>
          <w:sz w:val="24"/>
          <w:szCs w:val="24"/>
        </w:rPr>
        <w:t>ь</w:t>
      </w:r>
      <w:r w:rsidRPr="00D103EB">
        <w:rPr>
          <w:rFonts w:cs="Times New Roman"/>
          <w:sz w:val="24"/>
          <w:szCs w:val="24"/>
        </w:rPr>
        <w:t>ной программы основного общего образования в части требований, заданных Федеральным гос</w:t>
      </w:r>
      <w:r w:rsidRPr="00D103EB">
        <w:rPr>
          <w:rFonts w:cs="Times New Roman"/>
          <w:sz w:val="24"/>
          <w:szCs w:val="24"/>
        </w:rPr>
        <w:t>у</w:t>
      </w:r>
      <w:r w:rsidRPr="00D103EB">
        <w:rPr>
          <w:rFonts w:cs="Times New Roman"/>
          <w:sz w:val="24"/>
          <w:szCs w:val="24"/>
        </w:rPr>
        <w:t>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w:t>
      </w:r>
      <w:r w:rsidRPr="00D103EB">
        <w:rPr>
          <w:rFonts w:cs="Times New Roman"/>
          <w:sz w:val="24"/>
          <w:szCs w:val="24"/>
        </w:rPr>
        <w:t>е</w:t>
      </w:r>
      <w:r w:rsidRPr="00D103EB">
        <w:rPr>
          <w:rFonts w:cs="Times New Roman"/>
          <w:sz w:val="24"/>
          <w:szCs w:val="24"/>
        </w:rPr>
        <w:t>цифику, обусловленную дополнительным по своему содержанию характером курса, а также ос</w:t>
      </w:r>
      <w:r w:rsidRPr="00D103EB">
        <w:rPr>
          <w:rFonts w:cs="Times New Roman"/>
          <w:sz w:val="24"/>
          <w:szCs w:val="24"/>
        </w:rPr>
        <w:t>о</w:t>
      </w:r>
      <w:r w:rsidRPr="00D103EB">
        <w:rPr>
          <w:rFonts w:cs="Times New Roman"/>
          <w:sz w:val="24"/>
          <w:szCs w:val="24"/>
        </w:rPr>
        <w:t>бенностями функционирования русского языка в разных регионах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Курс «Родной язык (русский)» направлен на удовлетворение потребности обучающихся в изуч</w:t>
      </w:r>
      <w:r w:rsidRPr="00D103EB">
        <w:rPr>
          <w:rFonts w:cs="Times New Roman"/>
          <w:sz w:val="24"/>
          <w:szCs w:val="24"/>
        </w:rPr>
        <w:t>е</w:t>
      </w:r>
      <w:r w:rsidRPr="00D103EB">
        <w:rPr>
          <w:rFonts w:cs="Times New Roman"/>
          <w:sz w:val="24"/>
          <w:szCs w:val="24"/>
        </w:rPr>
        <w:t>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w:t>
      </w:r>
      <w:r w:rsidRPr="00D103EB">
        <w:rPr>
          <w:rFonts w:cs="Times New Roman"/>
          <w:sz w:val="24"/>
          <w:szCs w:val="24"/>
        </w:rPr>
        <w:t>и</w:t>
      </w:r>
      <w:r w:rsidRPr="00D103EB">
        <w:rPr>
          <w:rFonts w:cs="Times New Roman"/>
          <w:sz w:val="24"/>
          <w:szCs w:val="24"/>
        </w:rPr>
        <w:t>стемы в речи</w:t>
      </w:r>
      <w:r w:rsidR="00FE6A66" w:rsidRPr="00D103EB">
        <w:rPr>
          <w:rFonts w:cs="Times New Roman"/>
          <w:sz w:val="24"/>
          <w:szCs w:val="24"/>
        </w:rPr>
        <w:t>,</w:t>
      </w:r>
      <w:r w:rsidRPr="00D103EB">
        <w:rPr>
          <w:rFonts w:cs="Times New Roman"/>
          <w:sz w:val="24"/>
          <w:szCs w:val="24"/>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w:t>
      </w:r>
      <w:r w:rsidRPr="00D103EB">
        <w:rPr>
          <w:rFonts w:cs="Times New Roman"/>
          <w:sz w:val="24"/>
          <w:szCs w:val="24"/>
        </w:rPr>
        <w:t>о</w:t>
      </w:r>
      <w:r w:rsidRPr="00D103EB">
        <w:rPr>
          <w:rFonts w:cs="Times New Roman"/>
          <w:sz w:val="24"/>
          <w:szCs w:val="24"/>
        </w:rPr>
        <w:t>торые обнаруживают прямую, непосредственную культурно-историческую обусловленность.</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 xml:space="preserve">ЦЕЛИ ИЗУЧЕНИЯ УЧЕБНОГО ПРЕДМЕТА </w:t>
      </w:r>
      <w:r w:rsidRPr="00D103EB">
        <w:rPr>
          <w:rFonts w:cs="Times New Roman"/>
          <w:sz w:val="24"/>
          <w:szCs w:val="24"/>
        </w:rPr>
        <w:br/>
        <w:t xml:space="preserve">«РОДНОЙ ЯЗЫК (РУССКИЙ)»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Целями изучения родного языка (русского) по программам основного общего образования явл</w:t>
      </w:r>
      <w:r w:rsidRPr="00D103EB">
        <w:rPr>
          <w:rFonts w:cs="Times New Roman"/>
          <w:sz w:val="24"/>
          <w:szCs w:val="24"/>
        </w:rPr>
        <w:t>я</w:t>
      </w:r>
      <w:r w:rsidRPr="00D103EB">
        <w:rPr>
          <w:rFonts w:cs="Times New Roman"/>
          <w:sz w:val="24"/>
          <w:szCs w:val="24"/>
        </w:rPr>
        <w:t>ются:</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lastRenderedPageBreak/>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w:t>
      </w:r>
      <w:r w:rsidRPr="00D103EB">
        <w:rPr>
          <w:rFonts w:cs="Times New Roman"/>
          <w:spacing w:val="2"/>
          <w:sz w:val="24"/>
          <w:szCs w:val="24"/>
        </w:rPr>
        <w:t>и</w:t>
      </w:r>
      <w:r w:rsidRPr="00D103EB">
        <w:rPr>
          <w:rFonts w:cs="Times New Roman"/>
          <w:spacing w:val="2"/>
          <w:sz w:val="24"/>
          <w:szCs w:val="24"/>
        </w:rPr>
        <w:t>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w:t>
      </w:r>
      <w:r w:rsidRPr="00D103EB">
        <w:rPr>
          <w:rFonts w:cs="Times New Roman"/>
          <w:spacing w:val="2"/>
          <w:sz w:val="24"/>
          <w:szCs w:val="24"/>
        </w:rPr>
        <w:t>н</w:t>
      </w:r>
      <w:r w:rsidRPr="00D103EB">
        <w:rPr>
          <w:rFonts w:cs="Times New Roman"/>
          <w:spacing w:val="2"/>
          <w:sz w:val="24"/>
          <w:szCs w:val="24"/>
        </w:rPr>
        <w:t>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w:t>
      </w:r>
      <w:r w:rsidRPr="00D103EB">
        <w:rPr>
          <w:rFonts w:cs="Times New Roman"/>
          <w:sz w:val="24"/>
          <w:szCs w:val="24"/>
        </w:rPr>
        <w:t>е</w:t>
      </w:r>
      <w:r w:rsidRPr="00D103EB">
        <w:rPr>
          <w:rFonts w:cs="Times New Roman"/>
          <w:sz w:val="24"/>
          <w:szCs w:val="24"/>
        </w:rPr>
        <w:t>чевого этикета;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w:t>
      </w:r>
      <w:r w:rsidRPr="00D103EB">
        <w:rPr>
          <w:rFonts w:cs="Times New Roman"/>
          <w:sz w:val="24"/>
          <w:szCs w:val="24"/>
        </w:rPr>
        <w:t>о</w:t>
      </w:r>
      <w:r w:rsidRPr="00D103EB">
        <w:rPr>
          <w:rFonts w:cs="Times New Roman"/>
          <w:sz w:val="24"/>
          <w:szCs w:val="24"/>
        </w:rPr>
        <w:t>совершенствованию;</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w:t>
      </w:r>
      <w:r w:rsidRPr="00D103EB">
        <w:rPr>
          <w:rFonts w:cs="Times New Roman"/>
          <w:sz w:val="24"/>
          <w:szCs w:val="24"/>
        </w:rPr>
        <w:t>а</w:t>
      </w:r>
      <w:r w:rsidRPr="00D103EB">
        <w:rPr>
          <w:rFonts w:cs="Times New Roman"/>
          <w:sz w:val="24"/>
          <w:szCs w:val="24"/>
        </w:rPr>
        <w:t>цию; понимать и использовать тексты разных форматов (сплошной, несплошной текст, инф</w:t>
      </w:r>
      <w:r w:rsidRPr="00D103EB">
        <w:rPr>
          <w:rFonts w:cs="Times New Roman"/>
          <w:sz w:val="24"/>
          <w:szCs w:val="24"/>
        </w:rPr>
        <w:t>о</w:t>
      </w:r>
      <w:r w:rsidRPr="00D103EB">
        <w:rPr>
          <w:rFonts w:cs="Times New Roman"/>
          <w:sz w:val="24"/>
          <w:szCs w:val="24"/>
        </w:rPr>
        <w:t>графика и др.);</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МЕСТО УЧЕБНОГО ПРЕДМЕТА «РОДНОЙ ЯЗЫК (РУССКИЙ)» В УЧЕБНОМ ПЛАНЕ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416B7C" w:rsidRPr="00D103EB" w:rsidRDefault="00416B7C" w:rsidP="00D103EB">
      <w:pPr>
        <w:pStyle w:val="body"/>
        <w:spacing w:line="240" w:lineRule="auto"/>
        <w:rPr>
          <w:rFonts w:cs="Times New Roman"/>
          <w:sz w:val="24"/>
          <w:szCs w:val="24"/>
        </w:rPr>
      </w:pPr>
      <w:r w:rsidRPr="008245B2">
        <w:rPr>
          <w:rFonts w:cs="Times New Roman"/>
          <w:sz w:val="24"/>
          <w:szCs w:val="24"/>
        </w:rPr>
        <w:t xml:space="preserve">Содержание учебного предмета «Родной язык (русский)», соответствует ФГОС ООО, Примерной основной образовательной программе основного общего образования и рассчитано на общую учебную нагрузку в объёме </w:t>
      </w:r>
      <w:r w:rsidR="008245B2" w:rsidRPr="008245B2">
        <w:rPr>
          <w:rFonts w:cs="Times New Roman"/>
          <w:sz w:val="24"/>
          <w:szCs w:val="24"/>
        </w:rPr>
        <w:t>340</w:t>
      </w:r>
      <w:r w:rsidRPr="008245B2">
        <w:rPr>
          <w:rFonts w:cs="Times New Roman"/>
          <w:sz w:val="24"/>
          <w:szCs w:val="24"/>
        </w:rPr>
        <w:t xml:space="preserve"> часов: 5 класс — 68 часов,</w:t>
      </w:r>
      <w:r w:rsidR="008B2734" w:rsidRPr="008245B2">
        <w:rPr>
          <w:rFonts w:cs="Times New Roman"/>
          <w:sz w:val="24"/>
          <w:szCs w:val="24"/>
        </w:rPr>
        <w:t xml:space="preserve"> 6 класс — 68 часов, 7 класс — 68</w:t>
      </w:r>
      <w:r w:rsidRPr="008245B2">
        <w:rPr>
          <w:rFonts w:cs="Times New Roman"/>
          <w:sz w:val="24"/>
          <w:szCs w:val="24"/>
        </w:rPr>
        <w:t xml:space="preserve"> час</w:t>
      </w:r>
      <w:r w:rsidR="008B2734" w:rsidRPr="008245B2">
        <w:rPr>
          <w:rFonts w:cs="Times New Roman"/>
          <w:sz w:val="24"/>
          <w:szCs w:val="24"/>
        </w:rPr>
        <w:t>ов, 8 класс — 68</w:t>
      </w:r>
      <w:r w:rsidRPr="008245B2">
        <w:rPr>
          <w:rFonts w:cs="Times New Roman"/>
          <w:sz w:val="24"/>
          <w:szCs w:val="24"/>
        </w:rPr>
        <w:t xml:space="preserve"> час</w:t>
      </w:r>
      <w:r w:rsidR="008B2734" w:rsidRPr="008245B2">
        <w:rPr>
          <w:rFonts w:cs="Times New Roman"/>
          <w:sz w:val="24"/>
          <w:szCs w:val="24"/>
        </w:rPr>
        <w:t>ов</w:t>
      </w:r>
      <w:r w:rsidRPr="008245B2">
        <w:rPr>
          <w:rFonts w:cs="Times New Roman"/>
          <w:sz w:val="24"/>
          <w:szCs w:val="24"/>
        </w:rPr>
        <w:t xml:space="preserve">, 9 класс — </w:t>
      </w:r>
      <w:r w:rsidR="008B2734" w:rsidRPr="008245B2">
        <w:rPr>
          <w:rFonts w:cs="Times New Roman"/>
          <w:sz w:val="24"/>
          <w:szCs w:val="24"/>
        </w:rPr>
        <w:t>68</w:t>
      </w:r>
      <w:r w:rsidRPr="008245B2">
        <w:rPr>
          <w:rFonts w:cs="Times New Roman"/>
          <w:sz w:val="24"/>
          <w:szCs w:val="24"/>
        </w:rPr>
        <w:t> час</w:t>
      </w:r>
      <w:r w:rsidR="008B2734" w:rsidRPr="008245B2">
        <w:rPr>
          <w:rFonts w:cs="Times New Roman"/>
          <w:sz w:val="24"/>
          <w:szCs w:val="24"/>
        </w:rPr>
        <w:t>ов</w:t>
      </w:r>
      <w:r w:rsidRPr="008245B2">
        <w:rPr>
          <w:rFonts w:cs="Times New Roman"/>
          <w:sz w:val="24"/>
          <w:szCs w:val="24"/>
        </w:rPr>
        <w:t>.</w:t>
      </w:r>
      <w:r w:rsidRPr="00D103EB">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D103EB">
        <w:rPr>
          <w:rFonts w:cs="Times New Roman"/>
          <w:sz w:val="24"/>
          <w:szCs w:val="24"/>
        </w:rPr>
        <w:t>В пределах одного класса последовательность изучения тем, представленных в содержании ка</w:t>
      </w:r>
      <w:r w:rsidRPr="00D103EB">
        <w:rPr>
          <w:rFonts w:cs="Times New Roman"/>
          <w:sz w:val="24"/>
          <w:szCs w:val="24"/>
        </w:rPr>
        <w:t>ж</w:t>
      </w:r>
      <w:r w:rsidRPr="00423D26">
        <w:rPr>
          <w:rFonts w:cs="Times New Roman"/>
          <w:sz w:val="24"/>
          <w:szCs w:val="24"/>
        </w:rPr>
        <w:t>дого класса, может варьироваться.</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ОСНОВНЫЕ СОДЕРЖАТЕЛЬНЫЕ ЛИНИИ ПРОГРАММЫ </w:t>
      </w:r>
      <w:r w:rsidRPr="00423D26">
        <w:rPr>
          <w:rFonts w:cs="Times New Roman"/>
          <w:sz w:val="24"/>
          <w:szCs w:val="24"/>
        </w:rPr>
        <w:br/>
        <w:t>УЧЕБНОГО ПРЕДМЕТА «РОДНОЙ ЯЗЫК (РУССКИЙ)»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Как курс, имеющий частный характер, школьный курс родного русского языка опирается на с</w:t>
      </w:r>
      <w:r w:rsidRPr="00423D26">
        <w:rPr>
          <w:rFonts w:cs="Times New Roman"/>
          <w:sz w:val="24"/>
          <w:szCs w:val="24"/>
        </w:rPr>
        <w:t>о</w:t>
      </w:r>
      <w:r w:rsidRPr="00423D26">
        <w:rPr>
          <w:rFonts w:cs="Times New Roman"/>
          <w:sz w:val="24"/>
          <w:szCs w:val="24"/>
        </w:rPr>
        <w:t>держание основного курса, представленного в образовательной области «Русский язык и литерат</w:t>
      </w:r>
      <w:r w:rsidRPr="00423D26">
        <w:rPr>
          <w:rFonts w:cs="Times New Roman"/>
          <w:sz w:val="24"/>
          <w:szCs w:val="24"/>
        </w:rPr>
        <w:t>у</w:t>
      </w:r>
      <w:r w:rsidRPr="00423D26">
        <w:rPr>
          <w:rFonts w:cs="Times New Roman"/>
          <w:sz w:val="24"/>
          <w:szCs w:val="24"/>
        </w:rPr>
        <w:t>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 соответствии с этим в программе выделяются следующие блоки.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первом блоке — </w:t>
      </w:r>
      <w:r w:rsidRPr="00423D26">
        <w:rPr>
          <w:rStyle w:val="Bold"/>
          <w:rFonts w:cs="Times New Roman"/>
          <w:sz w:val="24"/>
          <w:szCs w:val="24"/>
        </w:rPr>
        <w:t>«Язык и культура»</w:t>
      </w:r>
      <w:r w:rsidRPr="00423D26">
        <w:rPr>
          <w:rFonts w:cs="Times New Roman"/>
          <w:sz w:val="24"/>
          <w:szCs w:val="24"/>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w:t>
      </w:r>
      <w:r w:rsidRPr="00423D26">
        <w:rPr>
          <w:rFonts w:cs="Times New Roman"/>
          <w:sz w:val="24"/>
          <w:szCs w:val="24"/>
        </w:rPr>
        <w:t>е</w:t>
      </w:r>
      <w:r w:rsidRPr="00423D26">
        <w:rPr>
          <w:rFonts w:cs="Times New Roman"/>
          <w:sz w:val="24"/>
          <w:szCs w:val="24"/>
        </w:rPr>
        <w:t xml:space="preserve">чевого этикета в различных сферах общения, выявление общего и специфического в языках и </w:t>
      </w:r>
      <w:r w:rsidRPr="00423D26">
        <w:rPr>
          <w:rFonts w:cs="Times New Roman"/>
          <w:sz w:val="24"/>
          <w:szCs w:val="24"/>
        </w:rPr>
        <w:lastRenderedPageBreak/>
        <w:t>культурах русского и других народов России и мира, овладение культурой межнационального о</w:t>
      </w:r>
      <w:r w:rsidRPr="00423D26">
        <w:rPr>
          <w:rFonts w:cs="Times New Roman"/>
          <w:sz w:val="24"/>
          <w:szCs w:val="24"/>
        </w:rPr>
        <w:t>б</w:t>
      </w:r>
      <w:r w:rsidRPr="00423D26">
        <w:rPr>
          <w:rFonts w:cs="Times New Roman"/>
          <w:sz w:val="24"/>
          <w:szCs w:val="24"/>
        </w:rPr>
        <w:t>щения.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Второй блок — </w:t>
      </w:r>
      <w:r w:rsidRPr="00423D26">
        <w:rPr>
          <w:rStyle w:val="Bold"/>
          <w:rFonts w:cs="Times New Roman"/>
          <w:sz w:val="24"/>
          <w:szCs w:val="24"/>
        </w:rPr>
        <w:t>«Культура речи»</w:t>
      </w:r>
      <w:r w:rsidRPr="00423D26">
        <w:rPr>
          <w:rFonts w:cs="Times New Roman"/>
          <w:sz w:val="24"/>
          <w:szCs w:val="24"/>
        </w:rPr>
        <w:t> — ориентирован на формирование у учащихся ответственного и осознанного отношения к использованию русского языка во всех сферах жизни, повышение р</w:t>
      </w:r>
      <w:r w:rsidRPr="00423D26">
        <w:rPr>
          <w:rFonts w:cs="Times New Roman"/>
          <w:sz w:val="24"/>
          <w:szCs w:val="24"/>
        </w:rPr>
        <w:t>е</w:t>
      </w:r>
      <w:r w:rsidRPr="00423D26">
        <w:rPr>
          <w:rFonts w:cs="Times New Roman"/>
          <w:sz w:val="24"/>
          <w:szCs w:val="24"/>
        </w:rPr>
        <w:t>чевой культуры подрастающего поколения, практическое овладение культурой речи: навыками с</w:t>
      </w:r>
      <w:r w:rsidRPr="00423D26">
        <w:rPr>
          <w:rFonts w:cs="Times New Roman"/>
          <w:sz w:val="24"/>
          <w:szCs w:val="24"/>
        </w:rPr>
        <w:t>о</w:t>
      </w:r>
      <w:r w:rsidRPr="00423D26">
        <w:rPr>
          <w:rFonts w:cs="Times New Roman"/>
          <w:sz w:val="24"/>
          <w:szCs w:val="24"/>
        </w:rPr>
        <w:t>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w:t>
      </w:r>
      <w:r w:rsidRPr="00423D26">
        <w:rPr>
          <w:rFonts w:cs="Times New Roman"/>
          <w:sz w:val="24"/>
          <w:szCs w:val="24"/>
        </w:rPr>
        <w:t>о</w:t>
      </w:r>
      <w:r w:rsidRPr="00423D26">
        <w:rPr>
          <w:rFonts w:cs="Times New Roman"/>
          <w:sz w:val="24"/>
          <w:szCs w:val="24"/>
        </w:rPr>
        <w:t>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третьем блоке — </w:t>
      </w:r>
      <w:r w:rsidRPr="00423D26">
        <w:rPr>
          <w:rStyle w:val="Bold"/>
          <w:rFonts w:cs="Times New Roman"/>
          <w:sz w:val="24"/>
          <w:szCs w:val="24"/>
        </w:rPr>
        <w:t>«Речь. Речевая деятельность. Текст»</w:t>
      </w:r>
      <w:r w:rsidRPr="00423D26">
        <w:rPr>
          <w:rFonts w:cs="Times New Roman"/>
          <w:sz w:val="24"/>
          <w:szCs w:val="24"/>
        </w:rPr>
        <w:t> — представлено содержание, напра</w:t>
      </w:r>
      <w:r w:rsidRPr="00423D26">
        <w:rPr>
          <w:rFonts w:cs="Times New Roman"/>
          <w:sz w:val="24"/>
          <w:szCs w:val="24"/>
        </w:rPr>
        <w:t>в</w:t>
      </w:r>
      <w:r w:rsidRPr="00423D26">
        <w:rPr>
          <w:rFonts w:cs="Times New Roman"/>
          <w:sz w:val="24"/>
          <w:szCs w:val="24"/>
        </w:rPr>
        <w:t>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w:t>
      </w:r>
      <w:r w:rsidRPr="00423D26">
        <w:rPr>
          <w:rFonts w:cs="Times New Roman"/>
          <w:sz w:val="24"/>
          <w:szCs w:val="24"/>
        </w:rPr>
        <w:t>и</w:t>
      </w:r>
      <w:r w:rsidRPr="00423D26">
        <w:rPr>
          <w:rFonts w:cs="Times New Roman"/>
          <w:sz w:val="24"/>
          <w:szCs w:val="24"/>
        </w:rPr>
        <w:t>туацию, учитывать коммуникативные намерения партнёра, выбирать адекватные стратегии ко</w:t>
      </w:r>
      <w:r w:rsidRPr="00423D26">
        <w:rPr>
          <w:rFonts w:cs="Times New Roman"/>
          <w:sz w:val="24"/>
          <w:szCs w:val="24"/>
        </w:rPr>
        <w:t>м</w:t>
      </w:r>
      <w:r w:rsidRPr="00423D26">
        <w:rPr>
          <w:rFonts w:cs="Times New Roman"/>
          <w:sz w:val="24"/>
          <w:szCs w:val="24"/>
        </w:rPr>
        <w:t>муникации; понимать, анализировать и создавать тексты разных функционально-смысловых типов, жанров, стилистической принадлежности.</w:t>
      </w:r>
    </w:p>
    <w:p w:rsidR="00345B45" w:rsidRPr="00423D26" w:rsidRDefault="00345B45" w:rsidP="00423D26">
      <w:pPr>
        <w:pStyle w:val="body"/>
        <w:spacing w:line="240" w:lineRule="auto"/>
        <w:rPr>
          <w:rFonts w:cs="Times New Roman"/>
          <w:sz w:val="24"/>
          <w:szCs w:val="24"/>
        </w:rPr>
      </w:pPr>
    </w:p>
    <w:p w:rsidR="00345B45" w:rsidRPr="00BE0AE5" w:rsidRDefault="00345B45" w:rsidP="00416B7C">
      <w:pPr>
        <w:pStyle w:val="body"/>
        <w:rPr>
          <w:rFonts w:cs="Times New Roman"/>
        </w:rPr>
      </w:pPr>
    </w:p>
    <w:p w:rsidR="00416B7C" w:rsidRPr="00BE0AE5" w:rsidRDefault="00416B7C" w:rsidP="00423D26">
      <w:pPr>
        <w:pStyle w:val="h1"/>
        <w:spacing w:before="0" w:after="0"/>
        <w:jc w:val="center"/>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rsidR="00416B7C" w:rsidRPr="00423D26" w:rsidRDefault="00416B7C" w:rsidP="00423D26">
      <w:pPr>
        <w:pStyle w:val="h2-first"/>
        <w:spacing w:before="0" w:after="0" w:line="240" w:lineRule="auto"/>
        <w:rPr>
          <w:rFonts w:cs="Times New Roman"/>
          <w:sz w:val="24"/>
          <w:szCs w:val="24"/>
        </w:rPr>
      </w:pPr>
      <w:r w:rsidRPr="00423D26">
        <w:rPr>
          <w:rFonts w:cs="Times New Roman"/>
          <w:sz w:val="24"/>
          <w:szCs w:val="24"/>
        </w:rPr>
        <w:t xml:space="preserve">5 КЛАСС </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w:t>
      </w:r>
      <w:r w:rsidRPr="00423D26">
        <w:rPr>
          <w:rFonts w:cs="Times New Roman"/>
          <w:sz w:val="24"/>
          <w:szCs w:val="24"/>
        </w:rPr>
        <w:t>е</w:t>
      </w:r>
      <w:r w:rsidRPr="00423D26">
        <w:rPr>
          <w:rFonts w:cs="Times New Roman"/>
          <w:sz w:val="24"/>
          <w:szCs w:val="24"/>
        </w:rPr>
        <w:t>ственной литературы.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Краткая история русской письменности. Создание славянского алфавита.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как зеркало национальной культуры. Слово как хранилище материальной и духовной кул</w:t>
      </w:r>
      <w:r w:rsidRPr="00423D26">
        <w:rPr>
          <w:rFonts w:cs="Times New Roman"/>
          <w:sz w:val="24"/>
          <w:szCs w:val="24"/>
        </w:rPr>
        <w:t>ь</w:t>
      </w:r>
      <w:r w:rsidRPr="00423D26">
        <w:rPr>
          <w:rFonts w:cs="Times New Roman"/>
          <w:sz w:val="24"/>
          <w:szCs w:val="24"/>
        </w:rPr>
        <w:t>туры народа. Слова, обозначающие предметы и явления традиционного русского быта (национал</w:t>
      </w:r>
      <w:r w:rsidRPr="00423D26">
        <w:rPr>
          <w:rFonts w:cs="Times New Roman"/>
          <w:sz w:val="24"/>
          <w:szCs w:val="24"/>
        </w:rPr>
        <w:t>ь</w:t>
      </w:r>
      <w:r w:rsidRPr="00423D26">
        <w:rPr>
          <w:rFonts w:cs="Times New Roman"/>
          <w:sz w:val="24"/>
          <w:szCs w:val="24"/>
        </w:rPr>
        <w:t xml:space="preserve">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Слова с суффиксами субъективной оценки как изобразительное средство. Уменьшител</w:t>
      </w:r>
      <w:r w:rsidRPr="00423D26">
        <w:rPr>
          <w:rFonts w:cs="Times New Roman"/>
          <w:spacing w:val="1"/>
          <w:sz w:val="24"/>
          <w:szCs w:val="24"/>
        </w:rPr>
        <w:t>ь</w:t>
      </w:r>
      <w:r w:rsidRPr="00423D26">
        <w:rPr>
          <w:rFonts w:cs="Times New Roman"/>
          <w:spacing w:val="1"/>
          <w:sz w:val="24"/>
          <w:szCs w:val="24"/>
        </w:rPr>
        <w:t>но-ласкательные формы как средство выражения задушевности и иронии. Особенности употре</w:t>
      </w:r>
      <w:r w:rsidRPr="00423D26">
        <w:rPr>
          <w:rFonts w:cs="Times New Roman"/>
          <w:spacing w:val="1"/>
          <w:sz w:val="24"/>
          <w:szCs w:val="24"/>
        </w:rPr>
        <w:t>б</w:t>
      </w:r>
      <w:r w:rsidRPr="00423D26">
        <w:rPr>
          <w:rFonts w:cs="Times New Roman"/>
          <w:spacing w:val="1"/>
          <w:sz w:val="24"/>
          <w:szCs w:val="24"/>
        </w:rPr>
        <w:t>ления слов с суффиксами субъективной оценки в произведениях устного народного творчества и произведениях</w:t>
      </w:r>
      <w:r w:rsidR="00571787" w:rsidRPr="00423D26">
        <w:rPr>
          <w:rFonts w:cs="Times New Roman"/>
          <w:spacing w:val="1"/>
          <w:sz w:val="24"/>
          <w:szCs w:val="24"/>
        </w:rPr>
        <w:t xml:space="preserve"> </w:t>
      </w:r>
      <w:r w:rsidRPr="00423D26">
        <w:rPr>
          <w:rFonts w:cs="Times New Roman"/>
          <w:spacing w:val="1"/>
          <w:sz w:val="24"/>
          <w:szCs w:val="24"/>
        </w:rPr>
        <w:t>художественной литературы разных исторических эпох.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Национальная специфика слов с живой внутренней формой. Метафоры общеязыковые и худож</w:t>
      </w:r>
      <w:r w:rsidRPr="00423D26">
        <w:rPr>
          <w:rFonts w:cs="Times New Roman"/>
          <w:sz w:val="24"/>
          <w:szCs w:val="24"/>
        </w:rPr>
        <w:t>е</w:t>
      </w:r>
      <w:r w:rsidRPr="00423D26">
        <w:rPr>
          <w:rFonts w:cs="Times New Roman"/>
          <w:sz w:val="24"/>
          <w:szCs w:val="24"/>
        </w:rPr>
        <w:t>ственные, их национально-культурная специфика. Метафора, олицетворение, эпитет как изобраз</w:t>
      </w:r>
      <w:r w:rsidRPr="00423D26">
        <w:rPr>
          <w:rFonts w:cs="Times New Roman"/>
          <w:sz w:val="24"/>
          <w:szCs w:val="24"/>
        </w:rPr>
        <w:t>и</w:t>
      </w:r>
      <w:r w:rsidRPr="00423D26">
        <w:rPr>
          <w:rFonts w:cs="Times New Roman"/>
          <w:sz w:val="24"/>
          <w:szCs w:val="24"/>
        </w:rPr>
        <w:t>тельные средства. Загадки. Метафоричность русской загадки.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Слова со специфическим оценочно-характеризующим значением. Связь определённых наимен</w:t>
      </w:r>
      <w:r w:rsidRPr="00423D26">
        <w:rPr>
          <w:rFonts w:cs="Times New Roman"/>
          <w:sz w:val="24"/>
          <w:szCs w:val="24"/>
        </w:rPr>
        <w:t>о</w:t>
      </w:r>
      <w:r w:rsidRPr="00423D26">
        <w:rPr>
          <w:rFonts w:cs="Times New Roman"/>
          <w:sz w:val="24"/>
          <w:szCs w:val="24"/>
        </w:rPr>
        <w:t>ваний с некоторыми качествами, эмоциональными состояниями и т. п. человека (</w:t>
      </w:r>
      <w:r w:rsidRPr="00423D26">
        <w:rPr>
          <w:rStyle w:val="Italic"/>
          <w:rFonts w:cs="Times New Roman"/>
          <w:sz w:val="24"/>
          <w:szCs w:val="24"/>
        </w:rPr>
        <w:t>барышня </w:t>
      </w:r>
      <w:r w:rsidRPr="00423D26">
        <w:rPr>
          <w:rFonts w:cs="Times New Roman"/>
          <w:sz w:val="24"/>
          <w:szCs w:val="24"/>
        </w:rPr>
        <w:t>—</w:t>
      </w:r>
      <w:r w:rsidRPr="00423D26">
        <w:rPr>
          <w:rStyle w:val="Italic"/>
          <w:rFonts w:cs="Times New Roman"/>
          <w:sz w:val="24"/>
          <w:szCs w:val="24"/>
        </w:rPr>
        <w:t xml:space="preserve"> об изнеженной, избалованной девушке; сухарь </w:t>
      </w:r>
      <w:r w:rsidRPr="00423D26">
        <w:rPr>
          <w:rFonts w:cs="Times New Roman"/>
          <w:sz w:val="24"/>
          <w:szCs w:val="24"/>
        </w:rPr>
        <w:t>—</w:t>
      </w:r>
      <w:r w:rsidRPr="00423D26">
        <w:rPr>
          <w:rStyle w:val="Italic"/>
          <w:rFonts w:cs="Times New Roman"/>
          <w:sz w:val="24"/>
          <w:szCs w:val="24"/>
        </w:rPr>
        <w:t xml:space="preserve"> о сухом, неотзывчивом человеке; сорока </w:t>
      </w:r>
      <w:r w:rsidRPr="00423D26">
        <w:rPr>
          <w:rFonts w:cs="Times New Roman"/>
          <w:sz w:val="24"/>
          <w:szCs w:val="24"/>
        </w:rPr>
        <w:t>—</w:t>
      </w:r>
      <w:r w:rsidRPr="00423D26">
        <w:rPr>
          <w:rStyle w:val="Italic"/>
          <w:rFonts w:cs="Times New Roman"/>
          <w:sz w:val="24"/>
          <w:szCs w:val="24"/>
        </w:rPr>
        <w:t xml:space="preserve"> о бол</w:t>
      </w:r>
      <w:r w:rsidRPr="00423D26">
        <w:rPr>
          <w:rStyle w:val="Italic"/>
          <w:rFonts w:cs="Times New Roman"/>
          <w:sz w:val="24"/>
          <w:szCs w:val="24"/>
        </w:rPr>
        <w:t>т</w:t>
      </w:r>
      <w:r w:rsidRPr="00423D26">
        <w:rPr>
          <w:rStyle w:val="Italic"/>
          <w:rFonts w:cs="Times New Roman"/>
          <w:sz w:val="24"/>
          <w:szCs w:val="24"/>
        </w:rPr>
        <w:t>ливой женщине</w:t>
      </w:r>
      <w:r w:rsidRPr="00423D26">
        <w:rPr>
          <w:rFonts w:cs="Times New Roman"/>
          <w:sz w:val="24"/>
          <w:szCs w:val="24"/>
        </w:rPr>
        <w:t xml:space="preserve"> и т. п.).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w:t>
      </w:r>
      <w:r w:rsidRPr="00423D26">
        <w:rPr>
          <w:rFonts w:cs="Times New Roman"/>
          <w:sz w:val="24"/>
          <w:szCs w:val="24"/>
        </w:rPr>
        <w:t>и</w:t>
      </w:r>
      <w:r w:rsidRPr="00423D26">
        <w:rPr>
          <w:rFonts w:cs="Times New Roman"/>
          <w:sz w:val="24"/>
          <w:szCs w:val="24"/>
        </w:rPr>
        <w:t>стическую окраску.</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Общеизвестные старинные русские города. Происхождение их названий.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Ознакомление с историей и этимологией некоторых слов.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Понятие о вар</w:t>
      </w:r>
      <w:r w:rsidRPr="00423D26">
        <w:rPr>
          <w:rFonts w:cs="Times New Roman"/>
          <w:sz w:val="24"/>
          <w:szCs w:val="24"/>
        </w:rPr>
        <w:t>и</w:t>
      </w:r>
      <w:r w:rsidRPr="00423D26">
        <w:rPr>
          <w:rFonts w:cs="Times New Roman"/>
          <w:sz w:val="24"/>
          <w:szCs w:val="24"/>
        </w:rPr>
        <w:t>анте нормы. Равноправные и допустимые варианты произношения. Нерекомендуемые и непр</w:t>
      </w:r>
      <w:r w:rsidRPr="00423D26">
        <w:rPr>
          <w:rFonts w:cs="Times New Roman"/>
          <w:sz w:val="24"/>
          <w:szCs w:val="24"/>
        </w:rPr>
        <w:t>а</w:t>
      </w:r>
      <w:r w:rsidRPr="00423D26">
        <w:rPr>
          <w:rFonts w:cs="Times New Roman"/>
          <w:sz w:val="24"/>
          <w:szCs w:val="24"/>
        </w:rPr>
        <w:t>вильные варианты произношения. Запретительные пометы в орфоэпических словарях.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423D26">
        <w:rPr>
          <w:rStyle w:val="Italic"/>
          <w:rFonts w:cs="Times New Roman"/>
          <w:sz w:val="24"/>
          <w:szCs w:val="24"/>
        </w:rPr>
        <w:t xml:space="preserve">. </w:t>
      </w:r>
      <w:r w:rsidRPr="00423D26">
        <w:rPr>
          <w:rFonts w:cs="Times New Roman"/>
          <w:sz w:val="24"/>
          <w:szCs w:val="24"/>
        </w:rPr>
        <w:t xml:space="preserve">Произносительные варианты орфоэпической нормы. </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w:t>
      </w:r>
      <w:r w:rsidRPr="00423D26">
        <w:rPr>
          <w:rFonts w:cs="Times New Roman"/>
          <w:spacing w:val="-1"/>
          <w:sz w:val="24"/>
          <w:szCs w:val="24"/>
        </w:rPr>
        <w:t>а</w:t>
      </w:r>
      <w:r w:rsidRPr="00423D26">
        <w:rPr>
          <w:rFonts w:cs="Times New Roman"/>
          <w:spacing w:val="-1"/>
          <w:sz w:val="24"/>
          <w:szCs w:val="24"/>
        </w:rPr>
        <w:t>турном языке. Стилистические варианты лексической нормы (книжный, общеупотребительный</w:t>
      </w:r>
      <w:r w:rsidR="00FE6A66" w:rsidRPr="00423D26">
        <w:rPr>
          <w:rFonts w:cs="Times New Roman"/>
          <w:spacing w:val="-1"/>
          <w:sz w:val="24"/>
          <w:szCs w:val="24"/>
        </w:rPr>
        <w:t>,</w:t>
      </w:r>
      <w:r w:rsidRPr="00423D26">
        <w:rPr>
          <w:rFonts w:cs="Times New Roman"/>
          <w:spacing w:val="-1"/>
          <w:sz w:val="24"/>
          <w:szCs w:val="24"/>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w:t>
      </w:r>
      <w:r w:rsidRPr="00423D26">
        <w:rPr>
          <w:rFonts w:cs="Times New Roman"/>
          <w:spacing w:val="-1"/>
          <w:sz w:val="24"/>
          <w:szCs w:val="24"/>
        </w:rPr>
        <w:t>е</w:t>
      </w:r>
      <w:r w:rsidRPr="00423D26">
        <w:rPr>
          <w:rFonts w:cs="Times New Roman"/>
          <w:spacing w:val="-1"/>
          <w:sz w:val="24"/>
          <w:szCs w:val="24"/>
        </w:rPr>
        <w:t>ствительных, прилагательных, глаголов в современном русском литературном языке.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Род заимств</w:t>
      </w:r>
      <w:r w:rsidRPr="00423D26">
        <w:rPr>
          <w:rFonts w:cs="Times New Roman"/>
          <w:sz w:val="24"/>
          <w:szCs w:val="24"/>
        </w:rPr>
        <w:t>о</w:t>
      </w:r>
      <w:r w:rsidRPr="00423D26">
        <w:rPr>
          <w:rFonts w:cs="Times New Roman"/>
          <w:sz w:val="24"/>
          <w:szCs w:val="24"/>
        </w:rPr>
        <w:t>ванных несклоняемых имён существительных; род сложных существительных; род имён со</w:t>
      </w:r>
      <w:r w:rsidRPr="00423D26">
        <w:rPr>
          <w:rFonts w:cs="Times New Roman"/>
          <w:sz w:val="24"/>
          <w:szCs w:val="24"/>
        </w:rPr>
        <w:t>б</w:t>
      </w:r>
      <w:r w:rsidRPr="00423D26">
        <w:rPr>
          <w:rFonts w:cs="Times New Roman"/>
          <w:sz w:val="24"/>
          <w:szCs w:val="24"/>
        </w:rPr>
        <w:t xml:space="preserve">ственных (географических названий). Формы существительных мужского рода множественного числа с окончаниями </w:t>
      </w:r>
      <w:r w:rsidRPr="00423D26">
        <w:rPr>
          <w:rStyle w:val="Italic"/>
          <w:rFonts w:cs="Times New Roman"/>
          <w:sz w:val="24"/>
          <w:szCs w:val="24"/>
        </w:rPr>
        <w:t>-а(-я), -ы(-и)</w:t>
      </w:r>
      <w:r w:rsidR="00FE6A66" w:rsidRPr="00423D26">
        <w:rPr>
          <w:rFonts w:cs="Times New Roman"/>
          <w:sz w:val="24"/>
          <w:szCs w:val="24"/>
        </w:rPr>
        <w:t>,</w:t>
      </w:r>
      <w:r w:rsidRPr="00423D26">
        <w:rPr>
          <w:rFonts w:cs="Times New Roman"/>
          <w:sz w:val="24"/>
          <w:szCs w:val="24"/>
        </w:rPr>
        <w:t xml:space="preserve"> различающиеся по смыслу. Литературные</w:t>
      </w:r>
      <w:r w:rsidR="00FE6A66" w:rsidRPr="00423D26">
        <w:rPr>
          <w:rFonts w:cs="Times New Roman"/>
          <w:sz w:val="24"/>
          <w:szCs w:val="24"/>
        </w:rPr>
        <w:t>,</w:t>
      </w:r>
      <w:r w:rsidRPr="00423D26">
        <w:rPr>
          <w:rFonts w:cs="Times New Roman"/>
          <w:sz w:val="24"/>
          <w:szCs w:val="24"/>
        </w:rPr>
        <w:t xml:space="preserve"> разговорные</w:t>
      </w:r>
      <w:r w:rsidR="00FE6A66" w:rsidRPr="00423D26">
        <w:rPr>
          <w:rFonts w:cs="Times New Roman"/>
          <w:sz w:val="24"/>
          <w:szCs w:val="24"/>
        </w:rPr>
        <w:t>,</w:t>
      </w:r>
      <w:r w:rsidRPr="00423D26">
        <w:rPr>
          <w:rFonts w:cs="Times New Roman"/>
          <w:sz w:val="24"/>
          <w:szCs w:val="24"/>
        </w:rPr>
        <w:t xml:space="preserve"> уст</w:t>
      </w:r>
      <w:r w:rsidRPr="00423D26">
        <w:rPr>
          <w:rFonts w:cs="Times New Roman"/>
          <w:sz w:val="24"/>
          <w:szCs w:val="24"/>
        </w:rPr>
        <w:t>а</w:t>
      </w:r>
      <w:r w:rsidRPr="00423D26">
        <w:rPr>
          <w:rFonts w:cs="Times New Roman"/>
          <w:sz w:val="24"/>
          <w:szCs w:val="24"/>
        </w:rPr>
        <w:t>релые и профессиональные особенности формы именительного падежа множественного числа с</w:t>
      </w:r>
      <w:r w:rsidRPr="00423D26">
        <w:rPr>
          <w:rFonts w:cs="Times New Roman"/>
          <w:sz w:val="24"/>
          <w:szCs w:val="24"/>
        </w:rPr>
        <w:t>у</w:t>
      </w:r>
      <w:r w:rsidRPr="00423D26">
        <w:rPr>
          <w:rFonts w:cs="Times New Roman"/>
          <w:sz w:val="24"/>
          <w:szCs w:val="24"/>
        </w:rPr>
        <w:t>ществительных мужского рода.</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lastRenderedPageBreak/>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423D26">
        <w:rPr>
          <w:rFonts w:cs="Times New Roman"/>
          <w:spacing w:val="-1"/>
          <w:sz w:val="24"/>
          <w:szCs w:val="24"/>
        </w:rPr>
        <w:t xml:space="preserve"> </w:t>
      </w:r>
      <w:r w:rsidRPr="00423D26">
        <w:rPr>
          <w:rFonts w:cs="Times New Roman"/>
          <w:spacing w:val="-1"/>
          <w:sz w:val="24"/>
          <w:szCs w:val="24"/>
        </w:rPr>
        <w:t xml:space="preserve">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и речь. Средства выразительной устной речи (тон,</w:t>
      </w:r>
      <w:r w:rsidR="00571787" w:rsidRPr="00423D26">
        <w:rPr>
          <w:rFonts w:cs="Times New Roman"/>
          <w:sz w:val="24"/>
          <w:szCs w:val="24"/>
        </w:rPr>
        <w:t xml:space="preserve"> </w:t>
      </w:r>
      <w:r w:rsidRPr="00423D26">
        <w:rPr>
          <w:rFonts w:cs="Times New Roman"/>
          <w:sz w:val="24"/>
          <w:szCs w:val="24"/>
        </w:rPr>
        <w:t>тембр, темп), способы тренировки (ск</w:t>
      </w:r>
      <w:r w:rsidRPr="00423D26">
        <w:rPr>
          <w:rFonts w:cs="Times New Roman"/>
          <w:sz w:val="24"/>
          <w:szCs w:val="24"/>
        </w:rPr>
        <w:t>о</w:t>
      </w:r>
      <w:r w:rsidRPr="00423D26">
        <w:rPr>
          <w:rFonts w:cs="Times New Roman"/>
          <w:sz w:val="24"/>
          <w:szCs w:val="24"/>
        </w:rPr>
        <w:t xml:space="preserve">роговорки). Интонация и жесты.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Текст. Композиционные формы описания, повествования, рассуждения.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Функциональные разновидности языка. Разговорная речь. Просьба, извинение как жанры разг</w:t>
      </w:r>
      <w:r w:rsidRPr="00423D26">
        <w:rPr>
          <w:rFonts w:cs="Times New Roman"/>
          <w:sz w:val="24"/>
          <w:szCs w:val="24"/>
        </w:rPr>
        <w:t>о</w:t>
      </w:r>
      <w:r w:rsidRPr="00423D26">
        <w:rPr>
          <w:rFonts w:cs="Times New Roman"/>
          <w:sz w:val="24"/>
          <w:szCs w:val="24"/>
        </w:rPr>
        <w:t xml:space="preserve">ворной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Официально-деловой стиль. Объявление (устное и письменное).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Учебно-научный стиль. План ответа на уроке, план текста.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Публицистический стиль. Устное выступление. Девиз, слоган.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Литературная сказка. Рассказ.</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6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w:t>
      </w:r>
      <w:r w:rsidRPr="00423D26">
        <w:rPr>
          <w:rFonts w:cs="Times New Roman"/>
          <w:sz w:val="24"/>
          <w:szCs w:val="24"/>
        </w:rPr>
        <w:t>а</w:t>
      </w:r>
      <w:r w:rsidRPr="00423D26">
        <w:rPr>
          <w:rFonts w:cs="Times New Roman"/>
          <w:sz w:val="24"/>
          <w:szCs w:val="24"/>
        </w:rPr>
        <w:t>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Лексические заимствования как результат взаимодействия национальных культур. Лексика, з</w:t>
      </w:r>
      <w:r w:rsidRPr="00423D26">
        <w:rPr>
          <w:rFonts w:cs="Times New Roman"/>
          <w:sz w:val="24"/>
          <w:szCs w:val="24"/>
        </w:rPr>
        <w:t>а</w:t>
      </w:r>
      <w:r w:rsidRPr="00423D26">
        <w:rPr>
          <w:rFonts w:cs="Times New Roman"/>
          <w:sz w:val="24"/>
          <w:szCs w:val="24"/>
        </w:rPr>
        <w:t xml:space="preserve">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Национально-культурная специфика русской фразеологии. Исторические прототипы фразеол</w:t>
      </w:r>
      <w:r w:rsidRPr="00423D26">
        <w:rPr>
          <w:rFonts w:cs="Times New Roman"/>
          <w:sz w:val="24"/>
          <w:szCs w:val="24"/>
        </w:rPr>
        <w:t>о</w:t>
      </w:r>
      <w:r w:rsidRPr="00423D26">
        <w:rPr>
          <w:rFonts w:cs="Times New Roman"/>
          <w:sz w:val="24"/>
          <w:szCs w:val="24"/>
        </w:rPr>
        <w:t xml:space="preserve">гизмов. Отражение во фразеологии обычаев, традиций, быта, исторических событий, культуры и т. п.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423D26">
        <w:rPr>
          <w:rFonts w:cs="Times New Roman"/>
          <w:sz w:val="24"/>
          <w:szCs w:val="24"/>
        </w:rPr>
        <w:t>,</w:t>
      </w:r>
      <w:r w:rsidRPr="00423D26">
        <w:rPr>
          <w:rFonts w:cs="Times New Roman"/>
          <w:sz w:val="24"/>
          <w:szCs w:val="24"/>
        </w:rPr>
        <w:t xml:space="preserve"> разговорные</w:t>
      </w:r>
      <w:r w:rsidR="00FE6A66" w:rsidRPr="00423D26">
        <w:rPr>
          <w:rFonts w:cs="Times New Roman"/>
          <w:sz w:val="24"/>
          <w:szCs w:val="24"/>
        </w:rPr>
        <w:t>,</w:t>
      </w:r>
      <w:r w:rsidRPr="00423D26">
        <w:rPr>
          <w:rFonts w:cs="Times New Roman"/>
          <w:sz w:val="24"/>
          <w:szCs w:val="24"/>
        </w:rPr>
        <w:t xml:space="preserve"> устарелые и профессиональные).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w:t>
      </w:r>
      <w:r w:rsidRPr="00423D26">
        <w:rPr>
          <w:rFonts w:cs="Times New Roman"/>
          <w:sz w:val="24"/>
          <w:szCs w:val="24"/>
        </w:rPr>
        <w:t>а</w:t>
      </w:r>
      <w:r w:rsidRPr="00423D26">
        <w:rPr>
          <w:rFonts w:cs="Times New Roman"/>
          <w:sz w:val="24"/>
          <w:szCs w:val="24"/>
        </w:rPr>
        <w:t xml:space="preserve">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23D26">
        <w:rPr>
          <w:rStyle w:val="Italic"/>
          <w:rFonts w:cs="Times New Roman"/>
          <w:sz w:val="24"/>
          <w:szCs w:val="24"/>
        </w:rPr>
        <w:t>-ить</w:t>
      </w:r>
      <w:r w:rsidRPr="00423D26">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Синонимы и точность речи. Смысловые</w:t>
      </w:r>
      <w:r w:rsidR="00FE6A66" w:rsidRPr="00423D26">
        <w:rPr>
          <w:rFonts w:cs="Times New Roman"/>
          <w:sz w:val="24"/>
          <w:szCs w:val="24"/>
        </w:rPr>
        <w:t>,</w:t>
      </w:r>
      <w:r w:rsidRPr="00423D26">
        <w:rPr>
          <w:rFonts w:cs="Times New Roman"/>
          <w:sz w:val="24"/>
          <w:szCs w:val="24"/>
        </w:rPr>
        <w:t xml:space="preserve"> стилистические особенности употребления синонимов. Антонимы и точность речи. Смысловые</w:t>
      </w:r>
      <w:r w:rsidR="00FE6A66" w:rsidRPr="00423D26">
        <w:rPr>
          <w:rFonts w:cs="Times New Roman"/>
          <w:sz w:val="24"/>
          <w:szCs w:val="24"/>
        </w:rPr>
        <w:t>,</w:t>
      </w:r>
      <w:r w:rsidRPr="00423D26">
        <w:rPr>
          <w:rFonts w:cs="Times New Roman"/>
          <w:sz w:val="24"/>
          <w:szCs w:val="24"/>
        </w:rPr>
        <w:t xml:space="preserve"> стилистические особенности употребления антонимов. Лексические омонимы и точность речи. Смысловые</w:t>
      </w:r>
      <w:r w:rsidR="00FE6A66" w:rsidRPr="00423D26">
        <w:rPr>
          <w:rFonts w:cs="Times New Roman"/>
          <w:sz w:val="24"/>
          <w:szCs w:val="24"/>
        </w:rPr>
        <w:t>,</w:t>
      </w:r>
      <w:r w:rsidRPr="00423D26">
        <w:rPr>
          <w:rFonts w:cs="Times New Roman"/>
          <w:sz w:val="24"/>
          <w:szCs w:val="24"/>
        </w:rPr>
        <w:t xml:space="preserve"> стилистические особенности употребления лексических омонимов.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Типичные речевые ошибки</w:t>
      </w:r>
      <w:r w:rsidR="00FE6A66" w:rsidRPr="00423D26">
        <w:rPr>
          <w:rFonts w:cs="Times New Roman"/>
          <w:sz w:val="24"/>
          <w:szCs w:val="24"/>
        </w:rPr>
        <w:t>,</w:t>
      </w:r>
      <w:r w:rsidRPr="00423D26">
        <w:rPr>
          <w:rFonts w:cs="Times New Roman"/>
          <w:sz w:val="24"/>
          <w:szCs w:val="24"/>
        </w:rPr>
        <w:t xml:space="preserve"> связанные с употреблением синонимов</w:t>
      </w:r>
      <w:r w:rsidR="00FE6A66" w:rsidRPr="00423D26">
        <w:rPr>
          <w:rFonts w:cs="Times New Roman"/>
          <w:sz w:val="24"/>
          <w:szCs w:val="24"/>
        </w:rPr>
        <w:t>,</w:t>
      </w:r>
      <w:r w:rsidRPr="00423D26">
        <w:rPr>
          <w:rFonts w:cs="Times New Roman"/>
          <w:sz w:val="24"/>
          <w:szCs w:val="24"/>
        </w:rPr>
        <w:t xml:space="preserve"> антонимов и лексических омонимов в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Отражение в</w:t>
      </w:r>
      <w:r w:rsidRPr="00423D26">
        <w:rPr>
          <w:rFonts w:cs="Times New Roman"/>
          <w:sz w:val="24"/>
          <w:szCs w:val="24"/>
        </w:rPr>
        <w:t>а</w:t>
      </w:r>
      <w:r w:rsidRPr="00423D26">
        <w:rPr>
          <w:rFonts w:cs="Times New Roman"/>
          <w:sz w:val="24"/>
          <w:szCs w:val="24"/>
        </w:rPr>
        <w:t>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w:t>
      </w:r>
      <w:r w:rsidRPr="00423D26">
        <w:rPr>
          <w:rFonts w:cs="Times New Roman"/>
          <w:sz w:val="24"/>
          <w:szCs w:val="24"/>
        </w:rPr>
        <w:t>е</w:t>
      </w:r>
      <w:r w:rsidRPr="00423D26">
        <w:rPr>
          <w:rFonts w:cs="Times New Roman"/>
          <w:sz w:val="24"/>
          <w:szCs w:val="24"/>
        </w:rPr>
        <w:t xml:space="preserve">ствительных на </w:t>
      </w:r>
      <w:r w:rsidRPr="00423D26">
        <w:rPr>
          <w:rStyle w:val="Italic"/>
          <w:rFonts w:cs="Times New Roman"/>
          <w:sz w:val="24"/>
          <w:szCs w:val="24"/>
        </w:rPr>
        <w:t>-а/-я</w:t>
      </w:r>
      <w:r w:rsidRPr="00423D26">
        <w:rPr>
          <w:rFonts w:cs="Times New Roman"/>
          <w:sz w:val="24"/>
          <w:szCs w:val="24"/>
        </w:rPr>
        <w:t xml:space="preserve"> и -</w:t>
      </w:r>
      <w:r w:rsidRPr="00423D26">
        <w:rPr>
          <w:rStyle w:val="Italic"/>
          <w:rFonts w:cs="Times New Roman"/>
          <w:sz w:val="24"/>
          <w:szCs w:val="24"/>
        </w:rPr>
        <w:t>ы/-и</w:t>
      </w:r>
      <w:r w:rsidRPr="00423D26">
        <w:rPr>
          <w:rFonts w:cs="Times New Roman"/>
          <w:sz w:val="24"/>
          <w:szCs w:val="24"/>
        </w:rPr>
        <w:t xml:space="preserve">; родительный падеж множественного числа существительных мужского </w:t>
      </w:r>
      <w:r w:rsidRPr="00423D26">
        <w:rPr>
          <w:rFonts w:cs="Times New Roman"/>
          <w:sz w:val="24"/>
          <w:szCs w:val="24"/>
        </w:rPr>
        <w:lastRenderedPageBreak/>
        <w:t xml:space="preserve">и среднего рода с нулевым окончанием и окончанием </w:t>
      </w:r>
      <w:r w:rsidRPr="00423D26">
        <w:rPr>
          <w:rStyle w:val="Italic"/>
          <w:rFonts w:cs="Times New Roman"/>
          <w:sz w:val="24"/>
          <w:szCs w:val="24"/>
        </w:rPr>
        <w:t>-ов</w:t>
      </w:r>
      <w:r w:rsidRPr="00423D26">
        <w:rPr>
          <w:rFonts w:cs="Times New Roman"/>
          <w:sz w:val="24"/>
          <w:szCs w:val="24"/>
        </w:rPr>
        <w:t>; родительный падеж множественного числа существительных женского рода</w:t>
      </w:r>
      <w:r w:rsidRPr="00423D26">
        <w:rPr>
          <w:rStyle w:val="Italic"/>
          <w:rFonts w:cs="Times New Roman"/>
          <w:sz w:val="24"/>
          <w:szCs w:val="24"/>
        </w:rPr>
        <w:t xml:space="preserve"> </w:t>
      </w:r>
      <w:r w:rsidRPr="00423D26">
        <w:rPr>
          <w:rFonts w:cs="Times New Roman"/>
          <w:sz w:val="24"/>
          <w:szCs w:val="24"/>
        </w:rPr>
        <w:t>на</w:t>
      </w:r>
      <w:r w:rsidRPr="00423D26">
        <w:rPr>
          <w:rStyle w:val="Italic"/>
          <w:rFonts w:cs="Times New Roman"/>
          <w:sz w:val="24"/>
          <w:szCs w:val="24"/>
        </w:rPr>
        <w:t xml:space="preserve"> -ня</w:t>
      </w:r>
      <w:r w:rsidRPr="00423D26">
        <w:rPr>
          <w:rFonts w:cs="Times New Roman"/>
          <w:sz w:val="24"/>
          <w:szCs w:val="24"/>
        </w:rPr>
        <w:t>; творительный падеж множественного числа существ</w:t>
      </w:r>
      <w:r w:rsidRPr="00423D26">
        <w:rPr>
          <w:rFonts w:cs="Times New Roman"/>
          <w:sz w:val="24"/>
          <w:szCs w:val="24"/>
        </w:rPr>
        <w:t>и</w:t>
      </w:r>
      <w:r w:rsidRPr="00423D26">
        <w:rPr>
          <w:rFonts w:cs="Times New Roman"/>
          <w:sz w:val="24"/>
          <w:szCs w:val="24"/>
        </w:rPr>
        <w:t>тельных 3-го склонения; родительный падеж единственного числа существительных мужского рода.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Варианты грамматической нормы: литературные и разговорные падежные формы имён сущ</w:t>
      </w:r>
      <w:r w:rsidRPr="00423D26">
        <w:rPr>
          <w:rFonts w:cs="Times New Roman"/>
          <w:sz w:val="24"/>
          <w:szCs w:val="24"/>
        </w:rPr>
        <w:t>е</w:t>
      </w:r>
      <w:r w:rsidRPr="00423D26">
        <w:rPr>
          <w:rFonts w:cs="Times New Roman"/>
          <w:sz w:val="24"/>
          <w:szCs w:val="24"/>
        </w:rPr>
        <w:t>ствительных. Нормативные и ненормативные формы имён существительных. Типичные граммат</w:t>
      </w:r>
      <w:r w:rsidRPr="00423D26">
        <w:rPr>
          <w:rFonts w:cs="Times New Roman"/>
          <w:sz w:val="24"/>
          <w:szCs w:val="24"/>
        </w:rPr>
        <w:t>и</w:t>
      </w:r>
      <w:r w:rsidRPr="00423D26">
        <w:rPr>
          <w:rFonts w:cs="Times New Roman"/>
          <w:sz w:val="24"/>
          <w:szCs w:val="24"/>
        </w:rPr>
        <w:t>ческие ошибки в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Нормы употребления имён прилагательных в формах сравнительной степени, в краткой форме; местоимений</w:t>
      </w:r>
      <w:r w:rsidR="00FE6A66" w:rsidRPr="00423D26">
        <w:rPr>
          <w:rFonts w:cs="Times New Roman"/>
          <w:sz w:val="24"/>
          <w:szCs w:val="24"/>
        </w:rPr>
        <w:t>,</w:t>
      </w:r>
      <w:r w:rsidRPr="00423D26">
        <w:rPr>
          <w:rFonts w:cs="Times New Roman"/>
          <w:sz w:val="24"/>
          <w:szCs w:val="24"/>
        </w:rPr>
        <w:t xml:space="preserve"> порядковых и количественных числительных.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423D26">
        <w:rPr>
          <w:rFonts w:cs="Times New Roman"/>
          <w:sz w:val="24"/>
          <w:szCs w:val="24"/>
        </w:rPr>
        <w:t>,</w:t>
      </w:r>
      <w:r w:rsidRPr="00423D26">
        <w:rPr>
          <w:rFonts w:cs="Times New Roman"/>
          <w:sz w:val="24"/>
          <w:szCs w:val="24"/>
        </w:rPr>
        <w:t xml:space="preserve"> утешения.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Эффективные приёмы чтения. Предтекстовый, текстовый и послетекстовый этапы работы.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Текст. Тексты описательного типа: определение, собственно описание, пояснение.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Разговорная речь. Рассказ о событии, «бывальщины».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Учебно-научный стиль. Словарная статья, её строение. Научное сообщение (устный ответ). С</w:t>
      </w:r>
      <w:r w:rsidRPr="00423D26">
        <w:rPr>
          <w:rFonts w:cs="Times New Roman"/>
          <w:sz w:val="24"/>
          <w:szCs w:val="24"/>
        </w:rPr>
        <w:t>о</w:t>
      </w:r>
      <w:r w:rsidRPr="00423D26">
        <w:rPr>
          <w:rFonts w:cs="Times New Roman"/>
          <w:sz w:val="24"/>
          <w:szCs w:val="24"/>
        </w:rPr>
        <w:t>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w:t>
      </w:r>
      <w:r w:rsidRPr="00423D26">
        <w:rPr>
          <w:rFonts w:cs="Times New Roman"/>
          <w:sz w:val="24"/>
          <w:szCs w:val="24"/>
        </w:rPr>
        <w:t>ю</w:t>
      </w:r>
      <w:r w:rsidRPr="00423D26">
        <w:rPr>
          <w:rFonts w:cs="Times New Roman"/>
          <w:sz w:val="24"/>
          <w:szCs w:val="24"/>
        </w:rPr>
        <w:t>терная презентация. Основные средства и правила создания и предъявления презентации слушат</w:t>
      </w:r>
      <w:r w:rsidRPr="00423D26">
        <w:rPr>
          <w:rFonts w:cs="Times New Roman"/>
          <w:sz w:val="24"/>
          <w:szCs w:val="24"/>
        </w:rPr>
        <w:t>е</w:t>
      </w:r>
      <w:r w:rsidRPr="00423D26">
        <w:rPr>
          <w:rFonts w:cs="Times New Roman"/>
          <w:sz w:val="24"/>
          <w:szCs w:val="24"/>
        </w:rPr>
        <w:t xml:space="preserve">лям.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Публицистический стиль. Устное выступление.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7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Развитие языка как объективный процесс. Связь исторического развития языка с историей общ</w:t>
      </w:r>
      <w:r w:rsidRPr="00423D26">
        <w:rPr>
          <w:rFonts w:cs="Times New Roman"/>
          <w:sz w:val="24"/>
          <w:szCs w:val="24"/>
        </w:rPr>
        <w:t>е</w:t>
      </w:r>
      <w:r w:rsidRPr="00423D26">
        <w:rPr>
          <w:rFonts w:cs="Times New Roman"/>
          <w:sz w:val="24"/>
          <w:szCs w:val="24"/>
        </w:rPr>
        <w:t>ства. Факторы, влияющие на развитие языка: социально-политические события и изменения в о</w:t>
      </w:r>
      <w:r w:rsidRPr="00423D26">
        <w:rPr>
          <w:rFonts w:cs="Times New Roman"/>
          <w:sz w:val="24"/>
          <w:szCs w:val="24"/>
        </w:rPr>
        <w:t>б</w:t>
      </w:r>
      <w:r w:rsidRPr="00423D26">
        <w:rPr>
          <w:rFonts w:cs="Times New Roman"/>
          <w:sz w:val="24"/>
          <w:szCs w:val="24"/>
        </w:rPr>
        <w:t>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w:t>
      </w:r>
      <w:r w:rsidRPr="00423D26">
        <w:rPr>
          <w:rFonts w:cs="Times New Roman"/>
          <w:sz w:val="24"/>
          <w:szCs w:val="24"/>
        </w:rPr>
        <w:t>ы</w:t>
      </w:r>
      <w:r w:rsidRPr="00423D26">
        <w:rPr>
          <w:rFonts w:cs="Times New Roman"/>
          <w:sz w:val="24"/>
          <w:szCs w:val="24"/>
        </w:rPr>
        <w:t>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Лексические заимствования последних десятилетий. Употребление иноязычных слов как пр</w:t>
      </w:r>
      <w:r w:rsidRPr="00423D26">
        <w:rPr>
          <w:rFonts w:cs="Times New Roman"/>
          <w:sz w:val="24"/>
          <w:szCs w:val="24"/>
        </w:rPr>
        <w:t>о</w:t>
      </w:r>
      <w:r w:rsidRPr="00423D26">
        <w:rPr>
          <w:rFonts w:cs="Times New Roman"/>
          <w:sz w:val="24"/>
          <w:szCs w:val="24"/>
        </w:rPr>
        <w:t>блема культуры речи.</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Нормы ударения в глаголах, полных причастиях</w:t>
      </w:r>
      <w:r w:rsidR="00FE6A66" w:rsidRPr="00423D26">
        <w:rPr>
          <w:rFonts w:cs="Times New Roman"/>
          <w:sz w:val="24"/>
          <w:szCs w:val="24"/>
        </w:rPr>
        <w:t>,</w:t>
      </w:r>
      <w:r w:rsidRPr="00423D26">
        <w:rPr>
          <w:rFonts w:cs="Times New Roman"/>
          <w:sz w:val="24"/>
          <w:szCs w:val="24"/>
        </w:rPr>
        <w:t xml:space="preserve"> кратких формах страдательных причастий прошедшего времени</w:t>
      </w:r>
      <w:r w:rsidR="00FE6A66" w:rsidRPr="00423D26">
        <w:rPr>
          <w:rFonts w:cs="Times New Roman"/>
          <w:sz w:val="24"/>
          <w:szCs w:val="24"/>
        </w:rPr>
        <w:t>,</w:t>
      </w:r>
      <w:r w:rsidRPr="00423D26">
        <w:rPr>
          <w:rFonts w:cs="Times New Roman"/>
          <w:sz w:val="24"/>
          <w:szCs w:val="24"/>
        </w:rPr>
        <w:t xml:space="preserve"> д</w:t>
      </w:r>
      <w:r w:rsidRPr="00423D26">
        <w:rPr>
          <w:rFonts w:cs="Times New Roman"/>
          <w:sz w:val="24"/>
          <w:szCs w:val="24"/>
        </w:rPr>
        <w:t>е</w:t>
      </w:r>
      <w:r w:rsidRPr="00423D26">
        <w:rPr>
          <w:rFonts w:cs="Times New Roman"/>
          <w:sz w:val="24"/>
          <w:szCs w:val="24"/>
        </w:rPr>
        <w:t>епричастиях</w:t>
      </w:r>
      <w:r w:rsidR="00FE6A66" w:rsidRPr="00423D26">
        <w:rPr>
          <w:rFonts w:cs="Times New Roman"/>
          <w:sz w:val="24"/>
          <w:szCs w:val="24"/>
        </w:rPr>
        <w:t>,</w:t>
      </w:r>
      <w:r w:rsidRPr="00423D26">
        <w:rPr>
          <w:rFonts w:cs="Times New Roman"/>
          <w:sz w:val="24"/>
          <w:szCs w:val="24"/>
        </w:rPr>
        <w:t xml:space="preserve"> наречиях. Нормы постановки ударения в словоформах с непроизводными предлогами. Основные и допустимые варианты акцентологической нормы.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w:t>
      </w:r>
      <w:r w:rsidRPr="00423D26">
        <w:rPr>
          <w:rFonts w:cs="Times New Roman"/>
          <w:sz w:val="24"/>
          <w:szCs w:val="24"/>
        </w:rPr>
        <w:t>о</w:t>
      </w:r>
      <w:r w:rsidRPr="00423D26">
        <w:rPr>
          <w:rFonts w:cs="Times New Roman"/>
          <w:sz w:val="24"/>
          <w:szCs w:val="24"/>
        </w:rPr>
        <w:t>нально-стилевая окраска и употребление паронимов в речи. Типичные речевые ошибки</w:t>
      </w:r>
      <w:r w:rsidR="00FE6A66" w:rsidRPr="00423D26">
        <w:rPr>
          <w:rFonts w:cs="Times New Roman"/>
          <w:sz w:val="24"/>
          <w:szCs w:val="24"/>
        </w:rPr>
        <w:t>,</w:t>
      </w:r>
      <w:r w:rsidRPr="00423D26">
        <w:rPr>
          <w:rFonts w:cs="Times New Roman"/>
          <w:sz w:val="24"/>
          <w:szCs w:val="24"/>
        </w:rPr>
        <w:t xml:space="preserve"> связанные с употреблением паронимов в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Отражение в</w:t>
      </w:r>
      <w:r w:rsidRPr="00423D26">
        <w:rPr>
          <w:rFonts w:cs="Times New Roman"/>
          <w:sz w:val="24"/>
          <w:szCs w:val="24"/>
        </w:rPr>
        <w:t>а</w:t>
      </w:r>
      <w:r w:rsidRPr="00423D26">
        <w:rPr>
          <w:rFonts w:cs="Times New Roman"/>
          <w:sz w:val="24"/>
          <w:szCs w:val="24"/>
        </w:rPr>
        <w:t xml:space="preserve">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423D26">
        <w:rPr>
          <w:rStyle w:val="Italic"/>
          <w:rFonts w:cs="Times New Roman"/>
          <w:sz w:val="24"/>
          <w:szCs w:val="24"/>
        </w:rPr>
        <w:t>очутиться, победить, уб</w:t>
      </w:r>
      <w:r w:rsidRPr="00423D26">
        <w:rPr>
          <w:rStyle w:val="Italic"/>
          <w:rFonts w:cs="Times New Roman"/>
          <w:sz w:val="24"/>
          <w:szCs w:val="24"/>
        </w:rPr>
        <w:t>е</w:t>
      </w:r>
      <w:r w:rsidRPr="00423D26">
        <w:rPr>
          <w:rStyle w:val="Italic"/>
          <w:rFonts w:cs="Times New Roman"/>
          <w:sz w:val="24"/>
          <w:szCs w:val="24"/>
        </w:rPr>
        <w:t>дить, учредить, утвердить</w:t>
      </w:r>
      <w:r w:rsidRPr="00423D26">
        <w:rPr>
          <w:rFonts w:cs="Times New Roman"/>
          <w:sz w:val="24"/>
          <w:szCs w:val="24"/>
        </w:rPr>
        <w:t>)</w:t>
      </w:r>
      <w:r w:rsidR="00FE6A66" w:rsidRPr="00423D26">
        <w:rPr>
          <w:rFonts w:cs="Times New Roman"/>
          <w:sz w:val="24"/>
          <w:szCs w:val="24"/>
        </w:rPr>
        <w:t>,</w:t>
      </w:r>
      <w:r w:rsidRPr="00423D26">
        <w:rPr>
          <w:rFonts w:cs="Times New Roman"/>
          <w:sz w:val="24"/>
          <w:szCs w:val="24"/>
        </w:rPr>
        <w:t xml:space="preserve"> формы глаголов совершенного и несовершенного вида</w:t>
      </w:r>
      <w:r w:rsidR="00FE6A66" w:rsidRPr="00423D26">
        <w:rPr>
          <w:rFonts w:cs="Times New Roman"/>
          <w:sz w:val="24"/>
          <w:szCs w:val="24"/>
        </w:rPr>
        <w:t>,</w:t>
      </w:r>
      <w:r w:rsidRPr="00423D26">
        <w:rPr>
          <w:rFonts w:cs="Times New Roman"/>
          <w:sz w:val="24"/>
          <w:szCs w:val="24"/>
        </w:rPr>
        <w:t xml:space="preserve"> формы гл</w:t>
      </w:r>
      <w:r w:rsidRPr="00423D26">
        <w:rPr>
          <w:rFonts w:cs="Times New Roman"/>
          <w:sz w:val="24"/>
          <w:szCs w:val="24"/>
        </w:rPr>
        <w:t>а</w:t>
      </w:r>
      <w:r w:rsidRPr="00423D26">
        <w:rPr>
          <w:rFonts w:cs="Times New Roman"/>
          <w:sz w:val="24"/>
          <w:szCs w:val="24"/>
        </w:rPr>
        <w:t xml:space="preserve">голов в повелительном наклонении.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Литературный и разговорный варианты грамматической нормы (</w:t>
      </w:r>
      <w:r w:rsidRPr="00423D26">
        <w:rPr>
          <w:rStyle w:val="Italic"/>
          <w:rFonts w:cs="Times New Roman"/>
          <w:sz w:val="24"/>
          <w:szCs w:val="24"/>
        </w:rPr>
        <w:t>махаешь — машешь; обусловл</w:t>
      </w:r>
      <w:r w:rsidRPr="00423D26">
        <w:rPr>
          <w:rStyle w:val="Italic"/>
          <w:rFonts w:cs="Times New Roman"/>
          <w:sz w:val="24"/>
          <w:szCs w:val="24"/>
        </w:rPr>
        <w:t>и</w:t>
      </w:r>
      <w:r w:rsidRPr="00423D26">
        <w:rPr>
          <w:rStyle w:val="Italic"/>
          <w:rFonts w:cs="Times New Roman"/>
          <w:sz w:val="24"/>
          <w:szCs w:val="24"/>
        </w:rPr>
        <w:t>вать, сосредоточивать, уполномочивать, оспаривать, удостаивать, облагораживать</w:t>
      </w:r>
      <w:r w:rsidRPr="00423D26">
        <w:rPr>
          <w:rFonts w:cs="Times New Roman"/>
          <w:sz w:val="24"/>
          <w:szCs w:val="24"/>
        </w:rPr>
        <w:t>). Варианты грамматической нормы: литературные и разговорные падежные формы причастий; типичные ошибки употребления деепричастий</w:t>
      </w:r>
      <w:r w:rsidR="00FE6A66" w:rsidRPr="00423D26">
        <w:rPr>
          <w:rFonts w:cs="Times New Roman"/>
          <w:sz w:val="24"/>
          <w:szCs w:val="24"/>
        </w:rPr>
        <w:t>,</w:t>
      </w:r>
      <w:r w:rsidRPr="00423D26">
        <w:rPr>
          <w:rFonts w:cs="Times New Roman"/>
          <w:sz w:val="24"/>
          <w:szCs w:val="24"/>
        </w:rPr>
        <w:t xml:space="preserve"> наречий.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w:t>
      </w:r>
      <w:r w:rsidRPr="00423D26">
        <w:rPr>
          <w:rFonts w:cs="Times New Roman"/>
          <w:sz w:val="24"/>
          <w:szCs w:val="24"/>
        </w:rPr>
        <w:t>и</w:t>
      </w:r>
      <w:r w:rsidRPr="00423D26">
        <w:rPr>
          <w:rFonts w:cs="Times New Roman"/>
          <w:sz w:val="24"/>
          <w:szCs w:val="24"/>
        </w:rPr>
        <w:t>кет использования изобразительных жестов. Замещающие и сопровождающие жесты.</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Текст. Виды абзацев. Основные типы текстовых структур. Заголовки текстов, их типы. Инфо</w:t>
      </w:r>
      <w:r w:rsidRPr="00423D26">
        <w:rPr>
          <w:rFonts w:cs="Times New Roman"/>
          <w:sz w:val="24"/>
          <w:szCs w:val="24"/>
        </w:rPr>
        <w:t>р</w:t>
      </w:r>
      <w:r w:rsidRPr="00423D26">
        <w:rPr>
          <w:rFonts w:cs="Times New Roman"/>
          <w:sz w:val="24"/>
          <w:szCs w:val="24"/>
        </w:rPr>
        <w:t>мативная функция заголовков. Тексты аргументативного типа: рассуждение, доказательство, об</w:t>
      </w:r>
      <w:r w:rsidRPr="00423D26">
        <w:rPr>
          <w:rFonts w:cs="Times New Roman"/>
          <w:sz w:val="24"/>
          <w:szCs w:val="24"/>
        </w:rPr>
        <w:t>ъ</w:t>
      </w:r>
      <w:r w:rsidRPr="00423D26">
        <w:rPr>
          <w:rFonts w:cs="Times New Roman"/>
          <w:sz w:val="24"/>
          <w:szCs w:val="24"/>
        </w:rPr>
        <w:t>яснение.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Разговорная речь. Спор, виды спора. Корректные приёмы ведения спора. Дискуссия.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Публицистический стиль. Путевые записки. Текст рекламного объявления, его языковые и структурные особенности.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Фактуальная и подтекстовая информация в текстах худож</w:t>
      </w:r>
      <w:r w:rsidRPr="00423D26">
        <w:rPr>
          <w:rFonts w:cs="Times New Roman"/>
          <w:sz w:val="24"/>
          <w:szCs w:val="24"/>
        </w:rPr>
        <w:t>е</w:t>
      </w:r>
      <w:r w:rsidRPr="00423D26">
        <w:rPr>
          <w:rFonts w:cs="Times New Roman"/>
          <w:sz w:val="24"/>
          <w:szCs w:val="24"/>
        </w:rPr>
        <w:t xml:space="preserve">ственного стиля речи. Сильные позиции в художественных текстах. Притча.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8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Исконно русская лексика: слова общеиндоевропейского фонда, слова праславянского (общесл</w:t>
      </w:r>
      <w:r w:rsidRPr="00423D26">
        <w:rPr>
          <w:rFonts w:cs="Times New Roman"/>
          <w:sz w:val="24"/>
          <w:szCs w:val="24"/>
        </w:rPr>
        <w:t>а</w:t>
      </w:r>
      <w:r w:rsidRPr="00423D26">
        <w:rPr>
          <w:rFonts w:cs="Times New Roman"/>
          <w:sz w:val="24"/>
          <w:szCs w:val="24"/>
        </w:rPr>
        <w:t>вянского) языка, древнерусские (общевосточнославянские) слова, собственно русские слова. Со</w:t>
      </w:r>
      <w:r w:rsidRPr="00423D26">
        <w:rPr>
          <w:rFonts w:cs="Times New Roman"/>
          <w:sz w:val="24"/>
          <w:szCs w:val="24"/>
        </w:rPr>
        <w:t>б</w:t>
      </w:r>
      <w:r w:rsidRPr="00423D26">
        <w:rPr>
          <w:rFonts w:cs="Times New Roman"/>
          <w:sz w:val="24"/>
          <w:szCs w:val="24"/>
        </w:rPr>
        <w:t>ственно русские слова как база и основной источник развития лексики русского литературного языка.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Иноязычная лексика в разговорной речи, современной публицистике, в том числе в дисплейных текстах.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Речевой этикет. Благопожелание как ключевая идея речевого этикета. Речевой этикет и вежл</w:t>
      </w:r>
      <w:r w:rsidRPr="00423D26">
        <w:rPr>
          <w:rFonts w:cs="Times New Roman"/>
          <w:sz w:val="24"/>
          <w:szCs w:val="24"/>
        </w:rPr>
        <w:t>и</w:t>
      </w:r>
      <w:r w:rsidRPr="00423D26">
        <w:rPr>
          <w:rFonts w:cs="Times New Roman"/>
          <w:sz w:val="24"/>
          <w:szCs w:val="24"/>
        </w:rPr>
        <w:t>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Типичные орф</w:t>
      </w:r>
      <w:r w:rsidRPr="00423D26">
        <w:rPr>
          <w:rFonts w:cs="Times New Roman"/>
          <w:sz w:val="24"/>
          <w:szCs w:val="24"/>
        </w:rPr>
        <w:t>о</w:t>
      </w:r>
      <w:r w:rsidRPr="00423D26">
        <w:rPr>
          <w:rFonts w:cs="Times New Roman"/>
          <w:sz w:val="24"/>
          <w:szCs w:val="24"/>
        </w:rPr>
        <w:t>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w:t>
      </w:r>
      <w:r w:rsidRPr="00423D26">
        <w:rPr>
          <w:rFonts w:cs="Times New Roman"/>
          <w:sz w:val="24"/>
          <w:szCs w:val="24"/>
        </w:rPr>
        <w:t>о</w:t>
      </w:r>
      <w:r w:rsidRPr="00423D26">
        <w:rPr>
          <w:rFonts w:cs="Times New Roman"/>
          <w:sz w:val="24"/>
          <w:szCs w:val="24"/>
        </w:rPr>
        <w:t xml:space="preserve">сти-мягкости согласных перед </w:t>
      </w:r>
      <w:r w:rsidRPr="00423D26">
        <w:rPr>
          <w:rStyle w:val="Italic"/>
          <w:rFonts w:cs="Times New Roman"/>
          <w:sz w:val="24"/>
          <w:szCs w:val="24"/>
        </w:rPr>
        <w:t>е</w:t>
      </w:r>
      <w:r w:rsidRPr="00423D26">
        <w:rPr>
          <w:rFonts w:cs="Times New Roman"/>
          <w:sz w:val="24"/>
          <w:szCs w:val="24"/>
        </w:rPr>
        <w:t xml:space="preserve"> в словах иноязычного происхождения; произношение безударного [а] после </w:t>
      </w:r>
      <w:r w:rsidRPr="00423D26">
        <w:rPr>
          <w:rStyle w:val="Italic"/>
          <w:rFonts w:cs="Times New Roman"/>
          <w:sz w:val="24"/>
          <w:szCs w:val="24"/>
        </w:rPr>
        <w:t>ж</w:t>
      </w:r>
      <w:r w:rsidRPr="00423D26">
        <w:rPr>
          <w:rFonts w:cs="Times New Roman"/>
          <w:sz w:val="24"/>
          <w:szCs w:val="24"/>
        </w:rPr>
        <w:t xml:space="preserve"> и </w:t>
      </w:r>
      <w:r w:rsidRPr="00423D26">
        <w:rPr>
          <w:rStyle w:val="Italic"/>
          <w:rFonts w:cs="Times New Roman"/>
          <w:sz w:val="24"/>
          <w:szCs w:val="24"/>
        </w:rPr>
        <w:t>ш</w:t>
      </w:r>
      <w:r w:rsidRPr="00423D26">
        <w:rPr>
          <w:rFonts w:cs="Times New Roman"/>
          <w:sz w:val="24"/>
          <w:szCs w:val="24"/>
        </w:rPr>
        <w:t xml:space="preserve">; произношение сочетания </w:t>
      </w:r>
      <w:r w:rsidRPr="00423D26">
        <w:rPr>
          <w:rStyle w:val="Italic"/>
          <w:rFonts w:cs="Times New Roman"/>
          <w:sz w:val="24"/>
          <w:szCs w:val="24"/>
        </w:rPr>
        <w:t>чн</w:t>
      </w:r>
      <w:r w:rsidRPr="00423D26">
        <w:rPr>
          <w:rFonts w:cs="Times New Roman"/>
          <w:sz w:val="24"/>
          <w:szCs w:val="24"/>
        </w:rPr>
        <w:t xml:space="preserve"> и </w:t>
      </w:r>
      <w:r w:rsidRPr="00423D26">
        <w:rPr>
          <w:rStyle w:val="Italic"/>
          <w:rFonts w:cs="Times New Roman"/>
          <w:sz w:val="24"/>
          <w:szCs w:val="24"/>
        </w:rPr>
        <w:t>чт</w:t>
      </w:r>
      <w:r w:rsidRPr="00423D26">
        <w:rPr>
          <w:rFonts w:cs="Times New Roman"/>
          <w:sz w:val="24"/>
          <w:szCs w:val="24"/>
        </w:rPr>
        <w:t xml:space="preserve">; произношение женских отчеств на </w:t>
      </w:r>
      <w:r w:rsidRPr="00423D26">
        <w:rPr>
          <w:rStyle w:val="Italic"/>
          <w:rFonts w:cs="Times New Roman"/>
          <w:sz w:val="24"/>
          <w:szCs w:val="24"/>
        </w:rPr>
        <w:t>-ична</w:t>
      </w:r>
      <w:r w:rsidRPr="00423D26">
        <w:rPr>
          <w:rFonts w:cs="Times New Roman"/>
          <w:sz w:val="24"/>
          <w:szCs w:val="24"/>
        </w:rPr>
        <w:t xml:space="preserve">, </w:t>
      </w:r>
      <w:r w:rsidRPr="00423D26">
        <w:rPr>
          <w:rStyle w:val="Italic"/>
          <w:rFonts w:cs="Times New Roman"/>
          <w:sz w:val="24"/>
          <w:szCs w:val="24"/>
        </w:rPr>
        <w:t>-инична</w:t>
      </w:r>
      <w:r w:rsidRPr="00423D26">
        <w:rPr>
          <w:rFonts w:cs="Times New Roman"/>
          <w:sz w:val="24"/>
          <w:szCs w:val="24"/>
        </w:rPr>
        <w:t xml:space="preserve">; произношение твёрдого [н] перед мягкими [ф’] и [в’]; произношение мягкого [н] перед </w:t>
      </w:r>
      <w:r w:rsidRPr="00423D26">
        <w:rPr>
          <w:rStyle w:val="Italic"/>
          <w:rFonts w:cs="Times New Roman"/>
          <w:sz w:val="24"/>
          <w:szCs w:val="24"/>
        </w:rPr>
        <w:t>ч</w:t>
      </w:r>
      <w:r w:rsidRPr="00423D26">
        <w:rPr>
          <w:rFonts w:cs="Times New Roman"/>
          <w:sz w:val="24"/>
          <w:szCs w:val="24"/>
        </w:rPr>
        <w:t xml:space="preserve"> и </w:t>
      </w:r>
      <w:r w:rsidRPr="00423D26">
        <w:rPr>
          <w:rStyle w:val="Italic"/>
          <w:rFonts w:cs="Times New Roman"/>
          <w:sz w:val="24"/>
          <w:szCs w:val="24"/>
        </w:rPr>
        <w:t>щ</w:t>
      </w:r>
      <w:r w:rsidRPr="00423D26">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Типичные акцентологические ошибки в современной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423D26">
        <w:rPr>
          <w:rFonts w:cs="Times New Roman"/>
          <w:sz w:val="24"/>
          <w:szCs w:val="24"/>
        </w:rPr>
        <w:t>,</w:t>
      </w:r>
      <w:r w:rsidRPr="00423D26">
        <w:rPr>
          <w:rFonts w:cs="Times New Roman"/>
          <w:sz w:val="24"/>
          <w:szCs w:val="24"/>
        </w:rPr>
        <w:t xml:space="preserve"> связанные с употреблением терминов. Нарушение точности словоупотребления заимств</w:t>
      </w:r>
      <w:r w:rsidRPr="00423D26">
        <w:rPr>
          <w:rFonts w:cs="Times New Roman"/>
          <w:sz w:val="24"/>
          <w:szCs w:val="24"/>
        </w:rPr>
        <w:t>о</w:t>
      </w:r>
      <w:r w:rsidRPr="00423D26">
        <w:rPr>
          <w:rFonts w:cs="Times New Roman"/>
          <w:sz w:val="24"/>
          <w:szCs w:val="24"/>
        </w:rPr>
        <w:t>ванных слов.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w:t>
      </w:r>
      <w:r w:rsidRPr="00423D26">
        <w:rPr>
          <w:rFonts w:cs="Times New Roman"/>
          <w:sz w:val="24"/>
          <w:szCs w:val="24"/>
        </w:rPr>
        <w:t>е</w:t>
      </w:r>
      <w:r w:rsidRPr="00423D26">
        <w:rPr>
          <w:rFonts w:cs="Times New Roman"/>
          <w:sz w:val="24"/>
          <w:szCs w:val="24"/>
        </w:rPr>
        <w:t xml:space="preserve">мого с подлежащим. Типичные грамматические ошибки в согласовании и управлении.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Активные процессы в речевом этикете. Новые варианты приветствия и прощания, возникшие в СМИ: изменение обращений</w:t>
      </w:r>
      <w:r w:rsidR="00FE6A66" w:rsidRPr="00423D26">
        <w:rPr>
          <w:rFonts w:cs="Times New Roman"/>
          <w:sz w:val="24"/>
          <w:szCs w:val="24"/>
        </w:rPr>
        <w:t>,</w:t>
      </w:r>
      <w:r w:rsidRPr="00423D26">
        <w:rPr>
          <w:rFonts w:cs="Times New Roman"/>
          <w:sz w:val="24"/>
          <w:szCs w:val="24"/>
        </w:rPr>
        <w:t xml:space="preserve"> использования собственных имён. Этикетные речевые тактики и приёмы в коммуникации</w:t>
      </w:r>
      <w:r w:rsidR="00FE6A66" w:rsidRPr="00423D26">
        <w:rPr>
          <w:rFonts w:cs="Times New Roman"/>
          <w:sz w:val="24"/>
          <w:szCs w:val="24"/>
        </w:rPr>
        <w:t>,</w:t>
      </w:r>
      <w:r w:rsidRPr="00423D26">
        <w:rPr>
          <w:rFonts w:cs="Times New Roman"/>
          <w:sz w:val="24"/>
          <w:szCs w:val="24"/>
        </w:rPr>
        <w:t xml:space="preserve"> помогающие противостоять речевой агрессии. Синонимия речевых фо</w:t>
      </w:r>
      <w:r w:rsidRPr="00423D26">
        <w:rPr>
          <w:rFonts w:cs="Times New Roman"/>
          <w:sz w:val="24"/>
          <w:szCs w:val="24"/>
        </w:rPr>
        <w:t>р</w:t>
      </w:r>
      <w:r w:rsidRPr="00423D26">
        <w:rPr>
          <w:rFonts w:cs="Times New Roman"/>
          <w:sz w:val="24"/>
          <w:szCs w:val="24"/>
        </w:rPr>
        <w:t>мул.</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Эффективные приёмы слушания. Предтекстовый, текстовый и послетекстовый этапы работы.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способы и средства получения и переработки информации.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Структура аргументации: тезис, аргумент. Способы аргументации. Правила эффективной арг</w:t>
      </w:r>
      <w:r w:rsidRPr="00423D26">
        <w:rPr>
          <w:rFonts w:cs="Times New Roman"/>
          <w:sz w:val="24"/>
          <w:szCs w:val="24"/>
        </w:rPr>
        <w:t>у</w:t>
      </w:r>
      <w:r w:rsidRPr="00423D26">
        <w:rPr>
          <w:rFonts w:cs="Times New Roman"/>
          <w:sz w:val="24"/>
          <w:szCs w:val="24"/>
        </w:rPr>
        <w:t xml:space="preserve">ментации.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 xml:space="preserve">Разговорная речь. Самохарактеристика, самопрезентация, поздравление.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Научный стиль речи. Специфика оформления текста как результата проектной (исследовател</w:t>
      </w:r>
      <w:r w:rsidRPr="00423D26">
        <w:rPr>
          <w:rFonts w:cs="Times New Roman"/>
          <w:sz w:val="24"/>
          <w:szCs w:val="24"/>
        </w:rPr>
        <w:t>ь</w:t>
      </w:r>
      <w:r w:rsidRPr="00423D26">
        <w:rPr>
          <w:rFonts w:cs="Times New Roman"/>
          <w:sz w:val="24"/>
          <w:szCs w:val="24"/>
        </w:rPr>
        <w:t xml:space="preserve">ской) деятельности. Реферат. Слово на защите реферата. Учебно-научная дискуссия. Стандартные обороты речи для участия в учебно-научной дискуссии.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Сочинение в жанре письма другу (в том числе электронного), страницы дневника.</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9 КЛАСС </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w:t>
      </w:r>
      <w:r w:rsidRPr="00423D26">
        <w:rPr>
          <w:rFonts w:cs="Times New Roman"/>
          <w:sz w:val="24"/>
          <w:szCs w:val="24"/>
        </w:rPr>
        <w:t>о</w:t>
      </w:r>
      <w:r w:rsidRPr="00423D26">
        <w:rPr>
          <w:rFonts w:cs="Times New Roman"/>
          <w:sz w:val="24"/>
          <w:szCs w:val="24"/>
        </w:rPr>
        <w:t>фильмов, песен, рекламных текстов и т. п.</w:t>
      </w:r>
    </w:p>
    <w:p w:rsidR="00416B7C" w:rsidRPr="00423D26" w:rsidRDefault="00416B7C" w:rsidP="00423D26">
      <w:pPr>
        <w:pStyle w:val="body"/>
        <w:spacing w:line="240" w:lineRule="auto"/>
        <w:rPr>
          <w:rFonts w:cs="Times New Roman"/>
          <w:spacing w:val="-3"/>
          <w:sz w:val="24"/>
          <w:szCs w:val="24"/>
        </w:rPr>
      </w:pPr>
      <w:r w:rsidRPr="00423D26">
        <w:rPr>
          <w:rFonts w:cs="Times New Roman"/>
          <w:spacing w:val="-3"/>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w:t>
      </w:r>
      <w:r w:rsidRPr="00423D26">
        <w:rPr>
          <w:rFonts w:cs="Times New Roman"/>
          <w:spacing w:val="-3"/>
          <w:sz w:val="24"/>
          <w:szCs w:val="24"/>
        </w:rPr>
        <w:t>т</w:t>
      </w:r>
      <w:r w:rsidRPr="00423D26">
        <w:rPr>
          <w:rFonts w:cs="Times New Roman"/>
          <w:spacing w:val="-3"/>
          <w:sz w:val="24"/>
          <w:szCs w:val="24"/>
        </w:rPr>
        <w:t>дельные примеры). Стремительный рост словарного состава языка: активизация процесса заимств</w:t>
      </w:r>
      <w:r w:rsidRPr="00423D26">
        <w:rPr>
          <w:rFonts w:cs="Times New Roman"/>
          <w:spacing w:val="-3"/>
          <w:sz w:val="24"/>
          <w:szCs w:val="24"/>
        </w:rPr>
        <w:t>о</w:t>
      </w:r>
      <w:r w:rsidRPr="00423D26">
        <w:rPr>
          <w:rFonts w:cs="Times New Roman"/>
          <w:spacing w:val="-3"/>
          <w:sz w:val="24"/>
          <w:szCs w:val="24"/>
        </w:rPr>
        <w:t>вания иноязычных слов, «неологический бум» — рождение новых слов, изменение значений и пер</w:t>
      </w:r>
      <w:r w:rsidRPr="00423D26">
        <w:rPr>
          <w:rFonts w:cs="Times New Roman"/>
          <w:spacing w:val="-3"/>
          <w:sz w:val="24"/>
          <w:szCs w:val="24"/>
        </w:rPr>
        <w:t>е</w:t>
      </w:r>
      <w:r w:rsidRPr="00423D26">
        <w:rPr>
          <w:rFonts w:cs="Times New Roman"/>
          <w:spacing w:val="-3"/>
          <w:sz w:val="24"/>
          <w:szCs w:val="24"/>
        </w:rPr>
        <w:t>осмысление имеющихся в языке слов, их стилистическая переоценка, создание новой фразеологии.</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(обобщение). А</w:t>
      </w:r>
      <w:r w:rsidRPr="00423D26">
        <w:rPr>
          <w:rFonts w:cs="Times New Roman"/>
          <w:sz w:val="24"/>
          <w:szCs w:val="24"/>
        </w:rPr>
        <w:t>к</w:t>
      </w:r>
      <w:r w:rsidRPr="00423D26">
        <w:rPr>
          <w:rFonts w:cs="Times New Roman"/>
          <w:sz w:val="24"/>
          <w:szCs w:val="24"/>
        </w:rPr>
        <w:t>тивные процессы в области произношения и ударения. Отражение произносительных вариантов в современных орфоэпических словарях.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(обобщение). Лекс</w:t>
      </w:r>
      <w:r w:rsidRPr="00423D26">
        <w:rPr>
          <w:rFonts w:cs="Times New Roman"/>
          <w:sz w:val="24"/>
          <w:szCs w:val="24"/>
        </w:rPr>
        <w:t>и</w:t>
      </w:r>
      <w:r w:rsidRPr="00423D26">
        <w:rPr>
          <w:rFonts w:cs="Times New Roman"/>
          <w:sz w:val="24"/>
          <w:szCs w:val="24"/>
        </w:rPr>
        <w:t>ческая сочетаемость слова и точность. Свободная и несвободная лексическая сочетаемость. Т</w:t>
      </w:r>
      <w:r w:rsidRPr="00423D26">
        <w:rPr>
          <w:rFonts w:cs="Times New Roman"/>
          <w:sz w:val="24"/>
          <w:szCs w:val="24"/>
        </w:rPr>
        <w:t>и</w:t>
      </w:r>
      <w:r w:rsidRPr="00423D26">
        <w:rPr>
          <w:rFonts w:cs="Times New Roman"/>
          <w:sz w:val="24"/>
          <w:szCs w:val="24"/>
        </w:rPr>
        <w:t>пичные ошибки</w:t>
      </w:r>
      <w:r w:rsidR="00FE6A66" w:rsidRPr="00423D26">
        <w:rPr>
          <w:rFonts w:cs="Times New Roman"/>
          <w:sz w:val="24"/>
          <w:szCs w:val="24"/>
        </w:rPr>
        <w:t>,</w:t>
      </w:r>
      <w:r w:rsidRPr="00423D26">
        <w:rPr>
          <w:rFonts w:cs="Times New Roman"/>
          <w:sz w:val="24"/>
          <w:szCs w:val="24"/>
        </w:rPr>
        <w:t xml:space="preserve"> связанные с нарушением лексической сочетаемости.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Речевая избыточность и точность. Тавтология. Плеоназм. Типичные ошибки</w:t>
      </w:r>
      <w:r w:rsidR="00FE6A66" w:rsidRPr="00423D26">
        <w:rPr>
          <w:rFonts w:cs="Times New Roman"/>
          <w:sz w:val="24"/>
          <w:szCs w:val="24"/>
        </w:rPr>
        <w:t>,</w:t>
      </w:r>
      <w:r w:rsidRPr="00423D26">
        <w:rPr>
          <w:rFonts w:cs="Times New Roman"/>
          <w:sz w:val="24"/>
          <w:szCs w:val="24"/>
        </w:rPr>
        <w:t xml:space="preserve"> связанные с речевой избыточностью.</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Современные толковые словари. Отражение вариантов лексической нормы в современных сл</w:t>
      </w:r>
      <w:r w:rsidRPr="00423D26">
        <w:rPr>
          <w:rFonts w:cs="Times New Roman"/>
          <w:sz w:val="24"/>
          <w:szCs w:val="24"/>
        </w:rPr>
        <w:t>о</w:t>
      </w:r>
      <w:r w:rsidRPr="00423D26">
        <w:rPr>
          <w:rFonts w:cs="Times New Roman"/>
          <w:sz w:val="24"/>
          <w:szCs w:val="24"/>
        </w:rPr>
        <w:t>варях. Словарные пометы.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(обобщение). О</w:t>
      </w:r>
      <w:r w:rsidRPr="00423D26">
        <w:rPr>
          <w:rFonts w:cs="Times New Roman"/>
          <w:sz w:val="24"/>
          <w:szCs w:val="24"/>
        </w:rPr>
        <w:t>т</w:t>
      </w:r>
      <w:r w:rsidRPr="00423D26">
        <w:rPr>
          <w:rFonts w:cs="Times New Roman"/>
          <w:sz w:val="24"/>
          <w:szCs w:val="24"/>
        </w:rPr>
        <w:t>ражение вариантов грамматической нормы в современных грамматических словарях и справочн</w:t>
      </w:r>
      <w:r w:rsidRPr="00423D26">
        <w:rPr>
          <w:rFonts w:cs="Times New Roman"/>
          <w:sz w:val="24"/>
          <w:szCs w:val="24"/>
        </w:rPr>
        <w:t>и</w:t>
      </w:r>
      <w:r w:rsidRPr="00423D26">
        <w:rPr>
          <w:rFonts w:cs="Times New Roman"/>
          <w:sz w:val="24"/>
          <w:szCs w:val="24"/>
        </w:rPr>
        <w:t xml:space="preserve">ках. Словарные пометы.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Типичные грамматические ошибки в предложно-падежном управлении. Нормы употребления причастных и деепричастных оборотов</w:t>
      </w:r>
      <w:r w:rsidR="00FE6A66" w:rsidRPr="00423D26">
        <w:rPr>
          <w:rFonts w:cs="Times New Roman"/>
          <w:sz w:val="24"/>
          <w:szCs w:val="24"/>
        </w:rPr>
        <w:t>,</w:t>
      </w:r>
      <w:r w:rsidRPr="00423D26">
        <w:rPr>
          <w:rFonts w:cs="Times New Roman"/>
          <w:sz w:val="24"/>
          <w:szCs w:val="24"/>
        </w:rPr>
        <w:t xml:space="preserve"> предложений с косвенной речью; типичные ошибки в п</w:t>
      </w:r>
      <w:r w:rsidRPr="00423D26">
        <w:rPr>
          <w:rFonts w:cs="Times New Roman"/>
          <w:sz w:val="24"/>
          <w:szCs w:val="24"/>
        </w:rPr>
        <w:t>о</w:t>
      </w:r>
      <w:r w:rsidRPr="00423D26">
        <w:rPr>
          <w:rFonts w:cs="Times New Roman"/>
          <w:sz w:val="24"/>
          <w:szCs w:val="24"/>
        </w:rPr>
        <w:t>строении сложных предложений.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w:t>
      </w:r>
      <w:r w:rsidRPr="00423D26">
        <w:rPr>
          <w:rFonts w:cs="Times New Roman"/>
          <w:sz w:val="24"/>
          <w:szCs w:val="24"/>
        </w:rPr>
        <w:t>о</w:t>
      </w:r>
      <w:r w:rsidRPr="00423D26">
        <w:rPr>
          <w:rFonts w:cs="Times New Roman"/>
          <w:sz w:val="24"/>
          <w:szCs w:val="24"/>
        </w:rPr>
        <w:t>вого общения.</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Разговорная речь. Анекдот, шутка.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Официально-деловой стиль. Деловое письмо, его структурные элементы и языковые особенности.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Учебно-научный стиль. Доклад, сообщение. Речь оппонента на защите проекта.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Публицистический стиль. Проблемный очерк.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Диалогичность в художественном произведении. Текст и и</w:t>
      </w:r>
      <w:r w:rsidRPr="00423D26">
        <w:rPr>
          <w:rFonts w:cs="Times New Roman"/>
          <w:sz w:val="24"/>
          <w:szCs w:val="24"/>
        </w:rPr>
        <w:t>н</w:t>
      </w:r>
      <w:r w:rsidRPr="00423D26">
        <w:rPr>
          <w:rFonts w:cs="Times New Roman"/>
          <w:sz w:val="24"/>
          <w:szCs w:val="24"/>
        </w:rPr>
        <w:t>тертекст. Афоризмы. Прецедентные тексты.</w:t>
      </w:r>
    </w:p>
    <w:p w:rsidR="00416B7C" w:rsidRPr="00BE0AE5" w:rsidRDefault="00416B7C" w:rsidP="002970D7">
      <w:pPr>
        <w:pStyle w:val="h1"/>
        <w:spacing w:before="0" w:after="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rsidR="00416B7C" w:rsidRPr="00BE0AE5" w:rsidRDefault="00416B7C" w:rsidP="00416B7C">
      <w:pPr>
        <w:pStyle w:val="h2-first"/>
        <w:rPr>
          <w:rFonts w:cs="Times New Roman"/>
        </w:rPr>
      </w:pPr>
      <w:r w:rsidRPr="00BE0AE5">
        <w:rPr>
          <w:rFonts w:cs="Times New Roman"/>
        </w:rPr>
        <w:t>ЛИЧНОСТНЫЕ РЕЗУЛЬТАТЫ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Личностные результаты освоения рабочей программы по родному языку (русскому) на уровне основного</w:t>
      </w:r>
      <w:r w:rsidR="00571787" w:rsidRPr="00423D26">
        <w:rPr>
          <w:rFonts w:cs="Times New Roman"/>
          <w:sz w:val="24"/>
          <w:szCs w:val="24"/>
        </w:rPr>
        <w:t xml:space="preserve"> </w:t>
      </w:r>
      <w:r w:rsidRPr="00423D26">
        <w:rPr>
          <w:rFonts w:cs="Times New Roman"/>
          <w:sz w:val="24"/>
          <w:szCs w:val="24"/>
        </w:rP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w:t>
      </w:r>
      <w:r w:rsidRPr="00423D26">
        <w:rPr>
          <w:rFonts w:cs="Times New Roman"/>
          <w:sz w:val="24"/>
          <w:szCs w:val="24"/>
        </w:rPr>
        <w:t>о</w:t>
      </w:r>
      <w:r w:rsidRPr="00423D26">
        <w:rPr>
          <w:rFonts w:cs="Times New Roman"/>
          <w:sz w:val="24"/>
          <w:szCs w:val="24"/>
        </w:rPr>
        <w:t>стями, принятыми в обществе правилами и нормами поведения и способствуют процессам самоп</w:t>
      </w:r>
      <w:r w:rsidRPr="00423D26">
        <w:rPr>
          <w:rFonts w:cs="Times New Roman"/>
          <w:sz w:val="24"/>
          <w:szCs w:val="24"/>
        </w:rPr>
        <w:t>о</w:t>
      </w:r>
      <w:r w:rsidRPr="00423D26">
        <w:rPr>
          <w:rFonts w:cs="Times New Roman"/>
          <w:sz w:val="24"/>
          <w:szCs w:val="24"/>
        </w:rPr>
        <w:t>знания, самовоспитания и саморазвития, формирования внутренней позиции личности.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w:t>
      </w:r>
      <w:r w:rsidRPr="00423D26">
        <w:rPr>
          <w:rFonts w:cs="Times New Roman"/>
          <w:sz w:val="24"/>
          <w:szCs w:val="24"/>
        </w:rPr>
        <w:t>о</w:t>
      </w:r>
      <w:r w:rsidRPr="00423D26">
        <w:rPr>
          <w:rFonts w:cs="Times New Roman"/>
          <w:sz w:val="24"/>
          <w:szCs w:val="24"/>
        </w:rPr>
        <w:t>зитивных ценностных ориентаций и расширение опыта деятельности на её основе и в процессе р</w:t>
      </w:r>
      <w:r w:rsidRPr="00423D26">
        <w:rPr>
          <w:rFonts w:cs="Times New Roman"/>
          <w:sz w:val="24"/>
          <w:szCs w:val="24"/>
        </w:rPr>
        <w:t>е</w:t>
      </w:r>
      <w:r w:rsidRPr="00423D26">
        <w:rPr>
          <w:rFonts w:cs="Times New Roman"/>
          <w:sz w:val="24"/>
          <w:szCs w:val="24"/>
        </w:rPr>
        <w:t xml:space="preserve">ализации основных направлений воспитательной деятельности, в том числе в части: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гражданского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w:t>
      </w:r>
      <w:r w:rsidRPr="00423D26">
        <w:rPr>
          <w:rFonts w:cs="Times New Roman"/>
          <w:sz w:val="24"/>
          <w:szCs w:val="24"/>
        </w:rPr>
        <w:t>а</w:t>
      </w:r>
      <w:r w:rsidRPr="00423D26">
        <w:rPr>
          <w:rFonts w:cs="Times New Roman"/>
          <w:sz w:val="24"/>
          <w:szCs w:val="24"/>
        </w:rPr>
        <w:t>ции, местного сообщества, родного края, страны, в том числе в сопоставлении с ситуациями, отр</w:t>
      </w:r>
      <w:r w:rsidRPr="00423D26">
        <w:rPr>
          <w:rFonts w:cs="Times New Roman"/>
          <w:sz w:val="24"/>
          <w:szCs w:val="24"/>
        </w:rPr>
        <w:t>а</w:t>
      </w:r>
      <w:r w:rsidRPr="00423D26">
        <w:rPr>
          <w:rFonts w:cs="Times New Roman"/>
          <w:sz w:val="24"/>
          <w:szCs w:val="24"/>
        </w:rPr>
        <w:t>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w:t>
      </w:r>
      <w:r w:rsidRPr="00423D26">
        <w:rPr>
          <w:rFonts w:cs="Times New Roman"/>
          <w:sz w:val="24"/>
          <w:szCs w:val="24"/>
        </w:rPr>
        <w:t>с</w:t>
      </w:r>
      <w:r w:rsidRPr="00423D26">
        <w:rPr>
          <w:rFonts w:cs="Times New Roman"/>
          <w:sz w:val="24"/>
          <w:szCs w:val="24"/>
        </w:rPr>
        <w:t>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w:t>
      </w:r>
      <w:r w:rsidRPr="00423D26">
        <w:rPr>
          <w:rFonts w:cs="Times New Roman"/>
          <w:sz w:val="24"/>
          <w:szCs w:val="24"/>
        </w:rPr>
        <w:t>и</w:t>
      </w:r>
      <w:r w:rsidRPr="00423D26">
        <w:rPr>
          <w:rFonts w:cs="Times New Roman"/>
          <w:sz w:val="24"/>
          <w:szCs w:val="24"/>
        </w:rPr>
        <w:t>тарной деятельности (помощь людям, нуждающимся в ней; волонтёрство);</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патриотического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w:t>
      </w:r>
      <w:r w:rsidRPr="00423D26">
        <w:rPr>
          <w:rFonts w:cs="Times New Roman"/>
          <w:sz w:val="24"/>
          <w:szCs w:val="24"/>
        </w:rPr>
        <w:t>н</w:t>
      </w:r>
      <w:r w:rsidRPr="00423D26">
        <w:rPr>
          <w:rFonts w:cs="Times New Roman"/>
          <w:sz w:val="24"/>
          <w:szCs w:val="24"/>
        </w:rPr>
        <w:t>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w:t>
      </w:r>
      <w:r w:rsidRPr="00423D26">
        <w:rPr>
          <w:rFonts w:cs="Times New Roman"/>
          <w:sz w:val="24"/>
          <w:szCs w:val="24"/>
        </w:rPr>
        <w:t>е</w:t>
      </w:r>
      <w:r w:rsidRPr="00423D26">
        <w:rPr>
          <w:rFonts w:cs="Times New Roman"/>
          <w:sz w:val="24"/>
          <w:szCs w:val="24"/>
        </w:rPr>
        <w:t>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w:t>
      </w:r>
      <w:r w:rsidRPr="00423D26">
        <w:rPr>
          <w:rFonts w:cs="Times New Roman"/>
          <w:sz w:val="24"/>
          <w:szCs w:val="24"/>
        </w:rPr>
        <w:t>а</w:t>
      </w:r>
      <w:r w:rsidRPr="00423D26">
        <w:rPr>
          <w:rFonts w:cs="Times New Roman"/>
          <w:sz w:val="24"/>
          <w:szCs w:val="24"/>
        </w:rPr>
        <w:t>дициям разных народов, проживающих в родной стране;</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духовно-нравственного воспитания:</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w:t>
      </w:r>
      <w:r w:rsidRPr="00423D26">
        <w:rPr>
          <w:rFonts w:cs="Times New Roman"/>
          <w:spacing w:val="1"/>
          <w:sz w:val="24"/>
          <w:szCs w:val="24"/>
        </w:rPr>
        <w:t>к</w:t>
      </w:r>
      <w:r w:rsidRPr="00423D26">
        <w:rPr>
          <w:rFonts w:cs="Times New Roman"/>
          <w:spacing w:val="1"/>
          <w:sz w:val="24"/>
          <w:szCs w:val="24"/>
        </w:rPr>
        <w:t>тивное неприятие асоциальных поступков; свобода и ответственность личности в условиях инд</w:t>
      </w:r>
      <w:r w:rsidRPr="00423D26">
        <w:rPr>
          <w:rFonts w:cs="Times New Roman"/>
          <w:spacing w:val="1"/>
          <w:sz w:val="24"/>
          <w:szCs w:val="24"/>
        </w:rPr>
        <w:t>и</w:t>
      </w:r>
      <w:r w:rsidRPr="00423D26">
        <w:rPr>
          <w:rFonts w:cs="Times New Roman"/>
          <w:spacing w:val="1"/>
          <w:sz w:val="24"/>
          <w:szCs w:val="24"/>
        </w:rPr>
        <w:t xml:space="preserve">видуального и общественного пространства;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эстетического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физического воспитания, формирования культуры здоровья и эмоционального благополучия: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осознание ценности жизни с опорой на собственный жизненный и читательский опыт; отве</w:t>
      </w:r>
      <w:r w:rsidRPr="00423D26">
        <w:rPr>
          <w:rFonts w:cs="Times New Roman"/>
          <w:sz w:val="24"/>
          <w:szCs w:val="24"/>
        </w:rPr>
        <w:t>т</w:t>
      </w:r>
      <w:r w:rsidRPr="00423D26">
        <w:rPr>
          <w:rFonts w:cs="Times New Roman"/>
          <w:sz w:val="24"/>
          <w:szCs w:val="24"/>
        </w:rPr>
        <w:t>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w:t>
      </w:r>
      <w:r w:rsidRPr="00423D26">
        <w:rPr>
          <w:rFonts w:cs="Times New Roman"/>
          <w:sz w:val="24"/>
          <w:szCs w:val="24"/>
        </w:rPr>
        <w:t>и</w:t>
      </w:r>
      <w:r w:rsidRPr="00423D26">
        <w:rPr>
          <w:rFonts w:cs="Times New Roman"/>
          <w:sz w:val="24"/>
          <w:szCs w:val="24"/>
        </w:rPr>
        <w:t xml:space="preserve">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423D26">
        <w:rPr>
          <w:rFonts w:cs="Times New Roman"/>
          <w:sz w:val="24"/>
          <w:szCs w:val="24"/>
        </w:rPr>
        <w:lastRenderedPageBreak/>
        <w:t>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w:t>
      </w:r>
      <w:r w:rsidRPr="00423D26">
        <w:rPr>
          <w:rFonts w:cs="Times New Roman"/>
          <w:sz w:val="24"/>
          <w:szCs w:val="24"/>
        </w:rPr>
        <w:t>я</w:t>
      </w:r>
      <w:r w:rsidRPr="00423D26">
        <w:rPr>
          <w:rFonts w:cs="Times New Roman"/>
          <w:sz w:val="24"/>
          <w:szCs w:val="24"/>
        </w:rPr>
        <w:t>ющимся социальным, информационным и природным условиям, в том числе осмысляя собственный опыт и выстраивая дальнейшие цели;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умение принимать себя и других не осуждая;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умение осознавать своё эмоциональное состояние и эмоциональное состояние других, использ</w:t>
      </w:r>
      <w:r w:rsidRPr="00423D26">
        <w:rPr>
          <w:rFonts w:cs="Times New Roman"/>
          <w:sz w:val="24"/>
          <w:szCs w:val="24"/>
        </w:rPr>
        <w:t>о</w:t>
      </w:r>
      <w:r w:rsidRPr="00423D26">
        <w:rPr>
          <w:rFonts w:cs="Times New Roman"/>
          <w:sz w:val="24"/>
          <w:szCs w:val="24"/>
        </w:rPr>
        <w:t>вать адекватные языковые средства для выражения своего состояния, в том числе опираясь на пр</w:t>
      </w:r>
      <w:r w:rsidRPr="00423D26">
        <w:rPr>
          <w:rFonts w:cs="Times New Roman"/>
          <w:sz w:val="24"/>
          <w:szCs w:val="24"/>
        </w:rPr>
        <w:t>и</w:t>
      </w:r>
      <w:r w:rsidRPr="00423D26">
        <w:rPr>
          <w:rFonts w:cs="Times New Roman"/>
          <w:sz w:val="24"/>
          <w:szCs w:val="24"/>
        </w:rPr>
        <w:t>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трудового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w:t>
      </w:r>
      <w:r w:rsidRPr="00423D26">
        <w:rPr>
          <w:rFonts w:cs="Times New Roman"/>
          <w:sz w:val="24"/>
          <w:szCs w:val="24"/>
        </w:rPr>
        <w:t>а</w:t>
      </w:r>
      <w:r w:rsidRPr="00423D26">
        <w:rPr>
          <w:rFonts w:cs="Times New Roman"/>
          <w:sz w:val="24"/>
          <w:szCs w:val="24"/>
        </w:rPr>
        <w:t>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w:t>
      </w:r>
      <w:r w:rsidRPr="00423D26">
        <w:rPr>
          <w:rFonts w:cs="Times New Roman"/>
          <w:sz w:val="24"/>
          <w:szCs w:val="24"/>
        </w:rPr>
        <w:t>б</w:t>
      </w:r>
      <w:r w:rsidRPr="00423D26">
        <w:rPr>
          <w:rFonts w:cs="Times New Roman"/>
          <w:sz w:val="24"/>
          <w:szCs w:val="24"/>
        </w:rPr>
        <w:t>щественных интересов и потребностей; умение рассказать о своих планах на будущее;</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экологического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w:t>
      </w:r>
      <w:r w:rsidRPr="00423D26">
        <w:rPr>
          <w:rFonts w:cs="Times New Roman"/>
          <w:sz w:val="24"/>
          <w:szCs w:val="24"/>
        </w:rPr>
        <w:t>о</w:t>
      </w:r>
      <w:r w:rsidRPr="00423D26">
        <w:rPr>
          <w:rFonts w:cs="Times New Roman"/>
          <w:sz w:val="24"/>
          <w:szCs w:val="24"/>
        </w:rPr>
        <w:t>блемы;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w:t>
      </w:r>
      <w:r w:rsidRPr="00423D26">
        <w:rPr>
          <w:rFonts w:cs="Times New Roman"/>
          <w:sz w:val="24"/>
          <w:szCs w:val="24"/>
        </w:rPr>
        <w:t>о</w:t>
      </w:r>
      <w:r w:rsidRPr="00423D26">
        <w:rPr>
          <w:rFonts w:cs="Times New Roman"/>
          <w:sz w:val="24"/>
          <w:szCs w:val="24"/>
        </w:rPr>
        <w:t>гической и социальной сред; готовность к участию в практической деятельности экологической направленности;</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ценности научного познания: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ориентация в деятельности на современную систему научных представлений об основных зак</w:t>
      </w:r>
      <w:r w:rsidRPr="00423D26">
        <w:rPr>
          <w:rFonts w:cs="Times New Roman"/>
          <w:sz w:val="24"/>
          <w:szCs w:val="24"/>
        </w:rPr>
        <w:t>о</w:t>
      </w:r>
      <w:r w:rsidRPr="00423D26">
        <w:rPr>
          <w:rFonts w:cs="Times New Roman"/>
          <w:sz w:val="24"/>
          <w:szCs w:val="24"/>
        </w:rPr>
        <w:t>номерностях развития человека, природы и общества, взаимосвязях человека с природной и соц</w:t>
      </w:r>
      <w:r w:rsidRPr="00423D26">
        <w:rPr>
          <w:rFonts w:cs="Times New Roman"/>
          <w:sz w:val="24"/>
          <w:szCs w:val="24"/>
        </w:rPr>
        <w:t>и</w:t>
      </w:r>
      <w:r w:rsidRPr="00423D26">
        <w:rPr>
          <w:rFonts w:cs="Times New Roman"/>
          <w:sz w:val="24"/>
          <w:szCs w:val="24"/>
        </w:rPr>
        <w:t xml:space="preserve">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Личностные результаты, обеспечивающие </w:t>
      </w:r>
      <w:r w:rsidRPr="00423D26">
        <w:rPr>
          <w:rStyle w:val="BoldItalic"/>
          <w:rFonts w:cs="Times New Roman"/>
          <w:sz w:val="24"/>
          <w:szCs w:val="24"/>
        </w:rPr>
        <w:t>адаптацию обучающегося</w:t>
      </w:r>
      <w:r w:rsidRPr="00423D26">
        <w:rPr>
          <w:rFonts w:cs="Times New Roman"/>
          <w:sz w:val="24"/>
          <w:szCs w:val="24"/>
        </w:rPr>
        <w:t xml:space="preserve"> к изменяющимся условиям социальной и природной среды: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освоение обучающимися социального опыта, основных социальных ролей, норм и правил общ</w:t>
      </w:r>
      <w:r w:rsidRPr="00423D26">
        <w:rPr>
          <w:rFonts w:cs="Times New Roman"/>
          <w:sz w:val="24"/>
          <w:szCs w:val="24"/>
        </w:rPr>
        <w:t>е</w:t>
      </w:r>
      <w:r w:rsidRPr="00423D26">
        <w:rPr>
          <w:rFonts w:cs="Times New Roman"/>
          <w:sz w:val="24"/>
          <w:szCs w:val="24"/>
        </w:rPr>
        <w:t xml:space="preserve">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Pr="00423D26">
        <w:rPr>
          <w:rFonts w:cs="Times New Roman"/>
          <w:sz w:val="24"/>
          <w:szCs w:val="24"/>
        </w:rPr>
        <w:lastRenderedPageBreak/>
        <w:t>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423D26" w:rsidRDefault="00416B7C" w:rsidP="00423D26">
      <w:pPr>
        <w:pStyle w:val="body"/>
        <w:spacing w:line="240" w:lineRule="auto"/>
        <w:rPr>
          <w:rFonts w:cs="Times New Roman"/>
          <w:spacing w:val="-2"/>
          <w:sz w:val="24"/>
          <w:szCs w:val="24"/>
        </w:rPr>
      </w:pPr>
      <w:r w:rsidRPr="00423D26">
        <w:rPr>
          <w:rFonts w:cs="Times New Roman"/>
          <w:spacing w:val="-2"/>
          <w:sz w:val="24"/>
          <w:szCs w:val="24"/>
        </w:rPr>
        <w:t>способность осознавать стрессовую ситуацию, оценивать происходящие изменения и их после</w:t>
      </w:r>
      <w:r w:rsidRPr="00423D26">
        <w:rPr>
          <w:rFonts w:cs="Times New Roman"/>
          <w:spacing w:val="-2"/>
          <w:sz w:val="24"/>
          <w:szCs w:val="24"/>
        </w:rPr>
        <w:t>д</w:t>
      </w:r>
      <w:r w:rsidRPr="00423D26">
        <w:rPr>
          <w:rFonts w:cs="Times New Roman"/>
          <w:spacing w:val="-2"/>
          <w:sz w:val="24"/>
          <w:szCs w:val="24"/>
        </w:rPr>
        <w:t>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w:t>
      </w:r>
      <w:r w:rsidRPr="00423D26">
        <w:rPr>
          <w:rFonts w:cs="Times New Roman"/>
          <w:spacing w:val="-2"/>
          <w:sz w:val="24"/>
          <w:szCs w:val="24"/>
        </w:rPr>
        <w:t>о</w:t>
      </w:r>
      <w:r w:rsidRPr="00423D26">
        <w:rPr>
          <w:rFonts w:cs="Times New Roman"/>
          <w:spacing w:val="-2"/>
          <w:sz w:val="24"/>
          <w:szCs w:val="24"/>
        </w:rPr>
        <w:t xml:space="preserve">зитивное в сложившейся ситуации; быть готовым действовать в отсутствие гарантий успеха.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МЕТАПРЕДМЕТНЫЕ РЕЗУЛЬТАТЫ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Овладение универсальными учебными </w:t>
      </w:r>
      <w:r w:rsidRPr="00423D26">
        <w:rPr>
          <w:rStyle w:val="Bold"/>
          <w:rFonts w:cs="Times New Roman"/>
          <w:sz w:val="24"/>
          <w:szCs w:val="24"/>
        </w:rPr>
        <w:t>познавательными действиями</w:t>
      </w:r>
      <w:r w:rsidRPr="00423D26">
        <w:rPr>
          <w:rFonts w:cs="Times New Roman"/>
          <w:sz w:val="24"/>
          <w:szCs w:val="24"/>
        </w:rPr>
        <w:t>.</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Базовые логические действия: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и характеризовать существенные признаки языковых единиц, языковых явлений и пр</w:t>
      </w:r>
      <w:r w:rsidRPr="00423D26">
        <w:rPr>
          <w:rFonts w:cs="Times New Roman"/>
          <w:sz w:val="24"/>
          <w:szCs w:val="24"/>
        </w:rPr>
        <w:t>о</w:t>
      </w:r>
      <w:r w:rsidRPr="00423D26">
        <w:rPr>
          <w:rFonts w:cs="Times New Roman"/>
          <w:sz w:val="24"/>
          <w:szCs w:val="24"/>
        </w:rPr>
        <w:t>цессов;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дефицит информации, необходимой для решения поставленной учебной задачи;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причинно-следственные связи при изучении языковых процессов; делать выводы с и</w:t>
      </w:r>
      <w:r w:rsidRPr="00423D26">
        <w:rPr>
          <w:rFonts w:cs="Times New Roman"/>
          <w:sz w:val="24"/>
          <w:szCs w:val="24"/>
        </w:rPr>
        <w:t>с</w:t>
      </w:r>
      <w:r w:rsidRPr="00423D26">
        <w:rPr>
          <w:rFonts w:cs="Times New Roman"/>
          <w:sz w:val="24"/>
          <w:szCs w:val="24"/>
        </w:rPr>
        <w:t>пользованием дедуктивных и индуктивных умозаключений, умозаключений по аналогии, форм</w:t>
      </w:r>
      <w:r w:rsidRPr="00423D26">
        <w:rPr>
          <w:rFonts w:cs="Times New Roman"/>
          <w:sz w:val="24"/>
          <w:szCs w:val="24"/>
        </w:rPr>
        <w:t>у</w:t>
      </w:r>
      <w:r w:rsidRPr="00423D26">
        <w:rPr>
          <w:rFonts w:cs="Times New Roman"/>
          <w:sz w:val="24"/>
          <w:szCs w:val="24"/>
        </w:rPr>
        <w:t>лировать гипотезы о взаимосвязях;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Базовые исследовательские действия: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использовать вопросы как исследовательский инструмент познания в языковом образовании;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формулировать вопросы, фиксирующие несоответствие между реальным и желательным состо</w:t>
      </w:r>
      <w:r w:rsidRPr="00423D26">
        <w:rPr>
          <w:rFonts w:cs="Times New Roman"/>
          <w:sz w:val="24"/>
          <w:szCs w:val="24"/>
        </w:rPr>
        <w:t>я</w:t>
      </w:r>
      <w:r w:rsidRPr="00423D26">
        <w:rPr>
          <w:rFonts w:cs="Times New Roman"/>
          <w:sz w:val="24"/>
          <w:szCs w:val="24"/>
        </w:rPr>
        <w:t>нием ситуации, и самостоятельно устанавливать искомое и данное;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составлять алгоритм действий и использовать его для решения учебных задач;</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прогнозировать возможное дальнейшее развитие процессов, событий и их последствия в анал</w:t>
      </w:r>
      <w:r w:rsidRPr="00423D26">
        <w:rPr>
          <w:rFonts w:cs="Times New Roman"/>
          <w:sz w:val="24"/>
          <w:szCs w:val="24"/>
        </w:rPr>
        <w:t>о</w:t>
      </w:r>
      <w:r w:rsidRPr="00423D26">
        <w:rPr>
          <w:rFonts w:cs="Times New Roman"/>
          <w:sz w:val="24"/>
          <w:szCs w:val="24"/>
        </w:rPr>
        <w:t>гичных или сходных ситуациях, а также выдвигать предположения об их развитии в новых условиях и контекстах.</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Работа с информацией: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выбирать, анализировать, интерпретировать, обобщать и систематизировать информацию, пре</w:t>
      </w:r>
      <w:r w:rsidRPr="00423D26">
        <w:rPr>
          <w:rFonts w:cs="Times New Roman"/>
          <w:sz w:val="24"/>
          <w:szCs w:val="24"/>
        </w:rPr>
        <w:t>д</w:t>
      </w:r>
      <w:r w:rsidRPr="00423D26">
        <w:rPr>
          <w:rFonts w:cs="Times New Roman"/>
          <w:sz w:val="24"/>
          <w:szCs w:val="24"/>
        </w:rPr>
        <w:t>ставленную в текстах, таблицах, схемах;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использовать различные виды аудирования и чтения для оценки текста с точки зрения достове</w:t>
      </w:r>
      <w:r w:rsidRPr="00423D26">
        <w:rPr>
          <w:rFonts w:cs="Times New Roman"/>
          <w:sz w:val="24"/>
          <w:szCs w:val="24"/>
        </w:rPr>
        <w:t>р</w:t>
      </w:r>
      <w:r w:rsidRPr="00423D26">
        <w:rPr>
          <w:rFonts w:cs="Times New Roman"/>
          <w:sz w:val="24"/>
          <w:szCs w:val="24"/>
        </w:rPr>
        <w:t>ности и применимости содержащейся в нём информации и усвоения необходимой информации с целью решения учебных задач;</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оценивать надёжность информации по критериям, предложенным учителем или сформулир</w:t>
      </w:r>
      <w:r w:rsidRPr="00423D26">
        <w:rPr>
          <w:rFonts w:cs="Times New Roman"/>
          <w:sz w:val="24"/>
          <w:szCs w:val="24"/>
        </w:rPr>
        <w:t>о</w:t>
      </w:r>
      <w:r w:rsidRPr="00423D26">
        <w:rPr>
          <w:rFonts w:cs="Times New Roman"/>
          <w:sz w:val="24"/>
          <w:szCs w:val="24"/>
        </w:rPr>
        <w:t>ванным самостоятельно;</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эффективно запоминать и систематизировать информацию.</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Овладение универсальными учебными </w:t>
      </w:r>
      <w:r w:rsidRPr="00423D26">
        <w:rPr>
          <w:rStyle w:val="Bold"/>
          <w:rFonts w:cs="Times New Roman"/>
          <w:sz w:val="24"/>
          <w:szCs w:val="24"/>
        </w:rPr>
        <w:t>коммуникативными действиями</w:t>
      </w:r>
      <w:r w:rsidRPr="00423D26">
        <w:rPr>
          <w:rFonts w:cs="Times New Roman"/>
          <w:sz w:val="24"/>
          <w:szCs w:val="24"/>
        </w:rPr>
        <w:t>.</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Общение: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распознавать невербальные средства общения, понимать значение социальных знаков;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знать и распознавать предпосылки конфликтных ситуаций и смягчать конфликты, вести перег</w:t>
      </w:r>
      <w:r w:rsidRPr="00423D26">
        <w:rPr>
          <w:rFonts w:cs="Times New Roman"/>
          <w:sz w:val="24"/>
          <w:szCs w:val="24"/>
        </w:rPr>
        <w:t>о</w:t>
      </w:r>
      <w:r w:rsidRPr="00423D26">
        <w:rPr>
          <w:rFonts w:cs="Times New Roman"/>
          <w:sz w:val="24"/>
          <w:szCs w:val="24"/>
        </w:rPr>
        <w:t>воры;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публично представлять результаты проведённого языкового анализа, выполненного лингвист</w:t>
      </w:r>
      <w:r w:rsidRPr="00423D26">
        <w:rPr>
          <w:rFonts w:cs="Times New Roman"/>
          <w:sz w:val="24"/>
          <w:szCs w:val="24"/>
        </w:rPr>
        <w:t>и</w:t>
      </w:r>
      <w:r w:rsidRPr="00423D26">
        <w:rPr>
          <w:rFonts w:cs="Times New Roman"/>
          <w:sz w:val="24"/>
          <w:szCs w:val="24"/>
        </w:rPr>
        <w:t>ческого эксперимента, исследования, проекта;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выбирать формат выступления с учётом цели презентации и особенностей ауд</w:t>
      </w:r>
      <w:r w:rsidRPr="00423D26">
        <w:rPr>
          <w:rFonts w:cs="Times New Roman"/>
          <w:sz w:val="24"/>
          <w:szCs w:val="24"/>
        </w:rPr>
        <w:t>и</w:t>
      </w:r>
      <w:r w:rsidRPr="00423D26">
        <w:rPr>
          <w:rFonts w:cs="Times New Roman"/>
          <w:sz w:val="24"/>
          <w:szCs w:val="24"/>
        </w:rPr>
        <w:t>тории и в соответствии с ним составлять устные и письменные тексты с использованием илл</w:t>
      </w:r>
      <w:r w:rsidRPr="00423D26">
        <w:rPr>
          <w:rFonts w:cs="Times New Roman"/>
          <w:sz w:val="24"/>
          <w:szCs w:val="24"/>
        </w:rPr>
        <w:t>ю</w:t>
      </w:r>
      <w:r w:rsidRPr="00423D26">
        <w:rPr>
          <w:rFonts w:cs="Times New Roman"/>
          <w:sz w:val="24"/>
          <w:szCs w:val="24"/>
        </w:rPr>
        <w:t>стративного материала.</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Совместная деятельность: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понимать и использовать преимущества командной и индивидуальной работы при решении ко</w:t>
      </w:r>
      <w:r w:rsidRPr="00423D26">
        <w:rPr>
          <w:rFonts w:cs="Times New Roman"/>
          <w:sz w:val="24"/>
          <w:szCs w:val="24"/>
        </w:rPr>
        <w:t>н</w:t>
      </w:r>
      <w:r w:rsidRPr="00423D26">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w:t>
      </w:r>
      <w:r w:rsidRPr="00423D26">
        <w:rPr>
          <w:rFonts w:cs="Times New Roman"/>
          <w:sz w:val="24"/>
          <w:szCs w:val="24"/>
        </w:rPr>
        <w:t>а</w:t>
      </w:r>
      <w:r w:rsidRPr="00423D26">
        <w:rPr>
          <w:rFonts w:cs="Times New Roman"/>
          <w:sz w:val="24"/>
          <w:szCs w:val="24"/>
        </w:rPr>
        <w:t>боты; уметь обобщать мнения нескольких людей, проявлять готовность руководить, выполнять поручения, подчиняться;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выполнять свою часть работы, достигать качественный результат по своему направлению и к</w:t>
      </w:r>
      <w:r w:rsidRPr="00423D26">
        <w:rPr>
          <w:rFonts w:cs="Times New Roman"/>
          <w:sz w:val="24"/>
          <w:szCs w:val="24"/>
        </w:rPr>
        <w:t>о</w:t>
      </w:r>
      <w:r w:rsidRPr="00423D26">
        <w:rPr>
          <w:rFonts w:cs="Times New Roman"/>
          <w:sz w:val="24"/>
          <w:szCs w:val="24"/>
        </w:rPr>
        <w:t>ординировать свои действия с действиями других членов команды;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оценивать качество своего вклада в общий продукт по критериям, самостоятельно сформулир</w:t>
      </w:r>
      <w:r w:rsidRPr="00423D26">
        <w:rPr>
          <w:rFonts w:cs="Times New Roman"/>
          <w:sz w:val="24"/>
          <w:szCs w:val="24"/>
        </w:rPr>
        <w:t>о</w:t>
      </w:r>
      <w:r w:rsidRPr="00423D26">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Овладение универсальными учебными </w:t>
      </w:r>
      <w:r w:rsidRPr="00423D26">
        <w:rPr>
          <w:rStyle w:val="Bold"/>
          <w:rFonts w:cs="Times New Roman"/>
          <w:sz w:val="24"/>
          <w:szCs w:val="24"/>
        </w:rPr>
        <w:t>регулятивными действиями</w:t>
      </w:r>
      <w:r w:rsidRPr="00423D26">
        <w:rPr>
          <w:rFonts w:cs="Times New Roman"/>
          <w:sz w:val="24"/>
          <w:szCs w:val="24"/>
        </w:rPr>
        <w:t>.</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Самоорганизация: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выявлять проблемы для решения в учебных и жизненных ситуациях;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составлять план действий, вносить необходимые коррективы в ходе его реализ</w:t>
      </w:r>
      <w:r w:rsidRPr="00423D26">
        <w:rPr>
          <w:rFonts w:cs="Times New Roman"/>
          <w:sz w:val="24"/>
          <w:szCs w:val="24"/>
        </w:rPr>
        <w:t>а</w:t>
      </w:r>
      <w:r w:rsidRPr="00423D26">
        <w:rPr>
          <w:rFonts w:cs="Times New Roman"/>
          <w:sz w:val="24"/>
          <w:szCs w:val="24"/>
        </w:rPr>
        <w:t>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делать выбор и брать ответственность за решение.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Самоконтроль: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 xml:space="preserve">владеть разными способами самоконтроля (в том числе речевого), самомотивации и рефлексии;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давать адекватную оценку учебной ситуации и предлагать план её изменения;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w:t>
      </w:r>
      <w:r w:rsidRPr="00423D26">
        <w:rPr>
          <w:rFonts w:cs="Times New Roman"/>
          <w:sz w:val="24"/>
          <w:szCs w:val="24"/>
        </w:rPr>
        <w:t>т</w:t>
      </w:r>
      <w:r w:rsidRPr="00423D26">
        <w:rPr>
          <w:rFonts w:cs="Times New Roman"/>
          <w:sz w:val="24"/>
          <w:szCs w:val="24"/>
        </w:rPr>
        <w:t xml:space="preserve">ствие результата цели и условиям общения.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Эмоциональный интеллект: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развивать способность управлять собственными эмоциями и эмоциями других;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Принятие себя и других: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осознанно относиться к другому человеку и его мнению;</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признавать своё и чужое право на ошибку;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принимать себя и других не осуждая;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проявлять открытость;</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осознавать невозможность контролировать всё вокруг.</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ПРЕДМЕТНЫЕ РЕЗУЛЬТАТЫ </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5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и характеризовать слова с живой внутренней формой, специфическим оцено</w:t>
      </w:r>
      <w:r w:rsidRPr="00423D26">
        <w:rPr>
          <w:rFonts w:cs="Times New Roman"/>
          <w:sz w:val="24"/>
          <w:szCs w:val="24"/>
        </w:rPr>
        <w:t>ч</w:t>
      </w:r>
      <w:r w:rsidRPr="00423D26">
        <w:rPr>
          <w:rFonts w:cs="Times New Roman"/>
          <w:sz w:val="24"/>
          <w:szCs w:val="24"/>
        </w:rPr>
        <w:t>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w:t>
      </w:r>
      <w:r w:rsidRPr="00423D26">
        <w:rPr>
          <w:rFonts w:cs="Times New Roman"/>
          <w:sz w:val="24"/>
          <w:szCs w:val="24"/>
        </w:rPr>
        <w:t>о</w:t>
      </w:r>
      <w:r w:rsidRPr="00423D26">
        <w:rPr>
          <w:rFonts w:cs="Times New Roman"/>
          <w:sz w:val="24"/>
          <w:szCs w:val="24"/>
        </w:rPr>
        <w:t xml:space="preserve">треблять их;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крылатые слова и выражения из русских народных и литературных сказок; п</w:t>
      </w:r>
      <w:r w:rsidRPr="00423D26">
        <w:rPr>
          <w:rFonts w:cs="Times New Roman"/>
          <w:sz w:val="24"/>
          <w:szCs w:val="24"/>
        </w:rPr>
        <w:t>о</w:t>
      </w:r>
      <w:r w:rsidRPr="00423D26">
        <w:rPr>
          <w:rFonts w:cs="Times New Roman"/>
          <w:sz w:val="24"/>
          <w:szCs w:val="24"/>
        </w:rPr>
        <w:t>словицы и поговорки, объяснять их значения (в рамках изученного), правильно употреблять их в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пословиц и поговорок; словари синонимов, антон</w:t>
      </w:r>
      <w:r w:rsidRPr="00423D26">
        <w:rPr>
          <w:rFonts w:cs="Times New Roman"/>
          <w:sz w:val="24"/>
          <w:szCs w:val="24"/>
        </w:rPr>
        <w:t>и</w:t>
      </w:r>
      <w:r w:rsidRPr="00423D26">
        <w:rPr>
          <w:rFonts w:cs="Times New Roman"/>
          <w:sz w:val="24"/>
          <w:szCs w:val="24"/>
        </w:rPr>
        <w:t>мов; словари эпитетов, метафор и сравнений; учебные этимологические словари, граммат</w:t>
      </w:r>
      <w:r w:rsidRPr="00423D26">
        <w:rPr>
          <w:rFonts w:cs="Times New Roman"/>
          <w:sz w:val="24"/>
          <w:szCs w:val="24"/>
        </w:rPr>
        <w:t>и</w:t>
      </w:r>
      <w:r w:rsidRPr="00423D26">
        <w:rPr>
          <w:rFonts w:cs="Times New Roman"/>
          <w:sz w:val="24"/>
          <w:szCs w:val="24"/>
        </w:rPr>
        <w:t>ческие словари и справочники, орфографические словари, справочники по пунктуации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общее представление о современном русском литературном языке;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общее представление о показателях хорошей и правильной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общее представление о роли А. С. Пушкина в развитии современного русского литер</w:t>
      </w:r>
      <w:r w:rsidRPr="00423D26">
        <w:rPr>
          <w:rFonts w:cs="Times New Roman"/>
          <w:sz w:val="24"/>
          <w:szCs w:val="24"/>
        </w:rPr>
        <w:t>а</w:t>
      </w:r>
      <w:r w:rsidRPr="00423D26">
        <w:rPr>
          <w:rFonts w:cs="Times New Roman"/>
          <w:sz w:val="24"/>
          <w:szCs w:val="24"/>
        </w:rPr>
        <w:t>турного языка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различать постоянное и подвижное ударение в именах существительных, именах прилаг</w:t>
      </w:r>
      <w:r w:rsidRPr="00423D26">
        <w:rPr>
          <w:rFonts w:cs="Times New Roman"/>
          <w:sz w:val="24"/>
          <w:szCs w:val="24"/>
        </w:rPr>
        <w:t>а</w:t>
      </w:r>
      <w:r w:rsidRPr="00423D26">
        <w:rPr>
          <w:rFonts w:cs="Times New Roman"/>
          <w:sz w:val="24"/>
          <w:szCs w:val="24"/>
        </w:rPr>
        <w:t>тельных, глаголах (в рамках изученного); соблюдать нормы ударения в отдельных граммат</w:t>
      </w:r>
      <w:r w:rsidRPr="00423D26">
        <w:rPr>
          <w:rFonts w:cs="Times New Roman"/>
          <w:sz w:val="24"/>
          <w:szCs w:val="24"/>
        </w:rPr>
        <w:t>и</w:t>
      </w:r>
      <w:r w:rsidRPr="00423D26">
        <w:rPr>
          <w:rFonts w:cs="Times New Roman"/>
          <w:sz w:val="24"/>
          <w:szCs w:val="24"/>
        </w:rPr>
        <w:t>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w:t>
      </w:r>
      <w:r w:rsidRPr="00423D26">
        <w:rPr>
          <w:rFonts w:cs="Times New Roman"/>
          <w:sz w:val="24"/>
          <w:szCs w:val="24"/>
        </w:rPr>
        <w:t>о</w:t>
      </w:r>
      <w:r w:rsidRPr="00423D26">
        <w:rPr>
          <w:rFonts w:cs="Times New Roman"/>
          <w:sz w:val="24"/>
          <w:szCs w:val="24"/>
        </w:rPr>
        <w:t>треблять омографы в письменной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нормы употребления синонимов</w:t>
      </w:r>
      <w:r w:rsidR="00FE6A66" w:rsidRPr="00423D26">
        <w:rPr>
          <w:rFonts w:cs="Times New Roman"/>
          <w:sz w:val="24"/>
          <w:szCs w:val="24"/>
        </w:rPr>
        <w:t>,</w:t>
      </w:r>
      <w:r w:rsidRPr="00423D26">
        <w:rPr>
          <w:rFonts w:cs="Times New Roman"/>
          <w:sz w:val="24"/>
          <w:szCs w:val="24"/>
        </w:rPr>
        <w:t xml:space="preserve"> антонимов, омонимов (в рамках изученного); употреблять слова в соответствии с их лексическим значением и правилами лексической с</w:t>
      </w:r>
      <w:r w:rsidRPr="00423D26">
        <w:rPr>
          <w:rFonts w:cs="Times New Roman"/>
          <w:sz w:val="24"/>
          <w:szCs w:val="24"/>
        </w:rPr>
        <w:t>о</w:t>
      </w:r>
      <w:r w:rsidRPr="00423D26">
        <w:rPr>
          <w:rFonts w:cs="Times New Roman"/>
          <w:sz w:val="24"/>
          <w:szCs w:val="24"/>
        </w:rPr>
        <w:t>четаемости; употреблять имена существительные, прилагательные, глаголы с учётом стил</w:t>
      </w:r>
      <w:r w:rsidRPr="00423D26">
        <w:rPr>
          <w:rFonts w:cs="Times New Roman"/>
          <w:sz w:val="24"/>
          <w:szCs w:val="24"/>
        </w:rPr>
        <w:t>и</w:t>
      </w:r>
      <w:r w:rsidRPr="00423D26">
        <w:rPr>
          <w:rFonts w:cs="Times New Roman"/>
          <w:sz w:val="24"/>
          <w:szCs w:val="24"/>
        </w:rPr>
        <w:t>стических норм современного русского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граммат</w:t>
      </w:r>
      <w:r w:rsidRPr="00423D26">
        <w:rPr>
          <w:rFonts w:cs="Times New Roman"/>
          <w:sz w:val="24"/>
          <w:szCs w:val="24"/>
        </w:rPr>
        <w:t>и</w:t>
      </w:r>
      <w:r w:rsidRPr="00423D26">
        <w:rPr>
          <w:rFonts w:cs="Times New Roman"/>
          <w:sz w:val="24"/>
          <w:szCs w:val="24"/>
        </w:rPr>
        <w:t>ческие словари и справочники, в том числе мультимедийные; использовать орфографические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владеть эл</w:t>
      </w:r>
      <w:r w:rsidRPr="00423D26">
        <w:rPr>
          <w:rFonts w:cs="Times New Roman"/>
          <w:sz w:val="24"/>
          <w:szCs w:val="24"/>
        </w:rPr>
        <w:t>е</w:t>
      </w:r>
      <w:r w:rsidRPr="00423D26">
        <w:rPr>
          <w:rFonts w:cs="Times New Roman"/>
          <w:sz w:val="24"/>
          <w:szCs w:val="24"/>
        </w:rPr>
        <w:t>ментами интонации; выразительно читать тексты; уместно использовать коммуникативные стратегии и тактики устного общения (просьба,</w:t>
      </w:r>
      <w:r w:rsidR="00571787" w:rsidRPr="00423D26">
        <w:rPr>
          <w:rFonts w:cs="Times New Roman"/>
          <w:sz w:val="24"/>
          <w:szCs w:val="24"/>
        </w:rPr>
        <w:t xml:space="preserve"> </w:t>
      </w:r>
      <w:r w:rsidRPr="00423D26">
        <w:rPr>
          <w:rFonts w:cs="Times New Roman"/>
          <w:sz w:val="24"/>
          <w:szCs w:val="24"/>
        </w:rPr>
        <w:t xml:space="preserve">принесение извинений); инициировать диалог и поддерживать его, сохранять инициативу в диалоге, завершать диалог;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(в том числе с опорой на образец) тексты разных функционал</w:t>
      </w:r>
      <w:r w:rsidRPr="00423D26">
        <w:rPr>
          <w:rFonts w:cs="Times New Roman"/>
          <w:sz w:val="24"/>
          <w:szCs w:val="24"/>
        </w:rPr>
        <w:t>ь</w:t>
      </w:r>
      <w:r w:rsidRPr="00423D26">
        <w:rPr>
          <w:rFonts w:cs="Times New Roman"/>
          <w:sz w:val="24"/>
          <w:szCs w:val="24"/>
        </w:rPr>
        <w:t xml:space="preserve">но-смысловых типов речи; составлять планы разных видов; план устного ответа на уроке, план прочитанного текста;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объявления (в устной и письменной форме) с учётом речевой ситуации;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и создавать тексты публицистических жанров (девиз, слоган);</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редактировать собственные тексты с целью совершенствования их содержания и формы; с</w:t>
      </w:r>
      <w:r w:rsidRPr="00423D26">
        <w:rPr>
          <w:rFonts w:cs="Times New Roman"/>
          <w:sz w:val="24"/>
          <w:szCs w:val="24"/>
        </w:rPr>
        <w:t>о</w:t>
      </w:r>
      <w:r w:rsidRPr="00423D26">
        <w:rPr>
          <w:rFonts w:cs="Times New Roman"/>
          <w:sz w:val="24"/>
          <w:szCs w:val="24"/>
        </w:rPr>
        <w:t>поставлять черновой и отредактированный тексты;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форме.</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6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иметь представление об истории русского литературного языка; характеризовать роль стар</w:t>
      </w:r>
      <w:r w:rsidRPr="00423D26">
        <w:rPr>
          <w:rFonts w:cs="Times New Roman"/>
          <w:spacing w:val="-1"/>
          <w:sz w:val="24"/>
          <w:szCs w:val="24"/>
        </w:rPr>
        <w:t>о</w:t>
      </w:r>
      <w:r w:rsidRPr="00423D26">
        <w:rPr>
          <w:rFonts w:cs="Times New Roman"/>
          <w:spacing w:val="-1"/>
          <w:sz w:val="24"/>
          <w:szCs w:val="24"/>
        </w:rPr>
        <w:t>славянского языка в становлении современного русского литературного языка (в рамках из</w:t>
      </w:r>
      <w:r w:rsidRPr="00423D26">
        <w:rPr>
          <w:rFonts w:cs="Times New Roman"/>
          <w:spacing w:val="-1"/>
          <w:sz w:val="24"/>
          <w:szCs w:val="24"/>
        </w:rPr>
        <w:t>у</w:t>
      </w:r>
      <w:r w:rsidRPr="00423D26">
        <w:rPr>
          <w:rFonts w:cs="Times New Roman"/>
          <w:spacing w:val="-1"/>
          <w:sz w:val="24"/>
          <w:szCs w:val="24"/>
        </w:rPr>
        <w:t>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w:t>
      </w:r>
      <w:r w:rsidRPr="00423D26">
        <w:rPr>
          <w:rFonts w:cs="Times New Roman"/>
          <w:sz w:val="24"/>
          <w:szCs w:val="24"/>
        </w:rPr>
        <w:t>у</w:t>
      </w:r>
      <w:r w:rsidRPr="00423D26">
        <w:rPr>
          <w:rFonts w:cs="Times New Roman"/>
          <w:sz w:val="24"/>
          <w:szCs w:val="24"/>
        </w:rPr>
        <w:t>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w:t>
      </w:r>
      <w:r w:rsidRPr="00423D26">
        <w:rPr>
          <w:rFonts w:cs="Times New Roman"/>
          <w:sz w:val="24"/>
          <w:szCs w:val="24"/>
        </w:rPr>
        <w:t>о</w:t>
      </w:r>
      <w:r w:rsidRPr="00423D26">
        <w:rPr>
          <w:rFonts w:cs="Times New Roman"/>
          <w:sz w:val="24"/>
          <w:szCs w:val="24"/>
        </w:rPr>
        <w:t>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w:t>
      </w:r>
      <w:r w:rsidRPr="00423D26">
        <w:rPr>
          <w:rFonts w:cs="Times New Roman"/>
          <w:sz w:val="24"/>
          <w:szCs w:val="24"/>
        </w:rPr>
        <w:t>о</w:t>
      </w:r>
      <w:r w:rsidRPr="00423D26">
        <w:rPr>
          <w:rFonts w:cs="Times New Roman"/>
          <w:sz w:val="24"/>
          <w:szCs w:val="24"/>
        </w:rPr>
        <w:t xml:space="preserve">треблять иноязычные слова и заимствованные фразеологизмы; </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характеризовать причины пополнения лексического состава языка; определять значения с</w:t>
      </w:r>
      <w:r w:rsidRPr="00423D26">
        <w:rPr>
          <w:rFonts w:cs="Times New Roman"/>
          <w:spacing w:val="-1"/>
          <w:sz w:val="24"/>
          <w:szCs w:val="24"/>
        </w:rPr>
        <w:t>о</w:t>
      </w:r>
      <w:r w:rsidRPr="00423D26">
        <w:rPr>
          <w:rFonts w:cs="Times New Roman"/>
          <w:spacing w:val="-1"/>
          <w:sz w:val="24"/>
          <w:szCs w:val="24"/>
        </w:rPr>
        <w:t>временных неологизмов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w:t>
      </w:r>
      <w:r w:rsidRPr="00423D26">
        <w:rPr>
          <w:rFonts w:cs="Times New Roman"/>
          <w:sz w:val="24"/>
          <w:szCs w:val="24"/>
        </w:rPr>
        <w:t>а</w:t>
      </w:r>
      <w:r w:rsidRPr="00423D26">
        <w:rPr>
          <w:rFonts w:cs="Times New Roman"/>
          <w:sz w:val="24"/>
          <w:szCs w:val="24"/>
        </w:rPr>
        <w:t>ри; грамматические словари и справочники, орфографические словари, справочники по пун</w:t>
      </w:r>
      <w:r w:rsidRPr="00423D26">
        <w:rPr>
          <w:rFonts w:cs="Times New Roman"/>
          <w:sz w:val="24"/>
          <w:szCs w:val="24"/>
        </w:rPr>
        <w:t>к</w:t>
      </w:r>
      <w:r w:rsidRPr="00423D26">
        <w:rPr>
          <w:rFonts w:cs="Times New Roman"/>
          <w:sz w:val="24"/>
          <w:szCs w:val="24"/>
        </w:rPr>
        <w:t>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w:t>
      </w:r>
      <w:r w:rsidRPr="00423D26">
        <w:rPr>
          <w:rFonts w:cs="Times New Roman"/>
          <w:sz w:val="24"/>
          <w:szCs w:val="24"/>
        </w:rPr>
        <w:t>к</w:t>
      </w:r>
      <w:r w:rsidRPr="00423D26">
        <w:rPr>
          <w:rFonts w:cs="Times New Roman"/>
          <w:sz w:val="24"/>
          <w:szCs w:val="24"/>
        </w:rPr>
        <w:t>центологической нормы; употреблять слова с учётом произносительных вариантов совреме</w:t>
      </w:r>
      <w:r w:rsidRPr="00423D26">
        <w:rPr>
          <w:rFonts w:cs="Times New Roman"/>
          <w:sz w:val="24"/>
          <w:szCs w:val="24"/>
        </w:rPr>
        <w:t>н</w:t>
      </w:r>
      <w:r w:rsidRPr="00423D26">
        <w:rPr>
          <w:rFonts w:cs="Times New Roman"/>
          <w:sz w:val="24"/>
          <w:szCs w:val="24"/>
        </w:rPr>
        <w:t>ной орфоэпической нормы;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имена существительные, имена прилагательные, местоимения, порядковые и к</w:t>
      </w:r>
      <w:r w:rsidRPr="00423D26">
        <w:rPr>
          <w:rFonts w:cs="Times New Roman"/>
          <w:sz w:val="24"/>
          <w:szCs w:val="24"/>
        </w:rPr>
        <w:t>о</w:t>
      </w:r>
      <w:r w:rsidRPr="00423D26">
        <w:rPr>
          <w:rFonts w:cs="Times New Roman"/>
          <w:sz w:val="24"/>
          <w:szCs w:val="24"/>
        </w:rPr>
        <w:t>личественные числительные в соответствии с нормами современного русского литературного языка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выявлять, анализировать и исправлять типичные речевые ошибки в устной и письменной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w:t>
      </w:r>
      <w:r w:rsidRPr="00423D26">
        <w:rPr>
          <w:rFonts w:cs="Times New Roman"/>
          <w:sz w:val="24"/>
          <w:szCs w:val="24"/>
        </w:rPr>
        <w:t>о</w:t>
      </w:r>
      <w:r w:rsidRPr="00423D26">
        <w:rPr>
          <w:rFonts w:cs="Times New Roman"/>
          <w:sz w:val="24"/>
          <w:szCs w:val="24"/>
        </w:rPr>
        <w:t>ответствия основным нормам современного литературного языка;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w:t>
      </w:r>
      <w:r w:rsidRPr="00423D26">
        <w:rPr>
          <w:rFonts w:cs="Times New Roman"/>
          <w:spacing w:val="1"/>
          <w:sz w:val="24"/>
          <w:szCs w:val="24"/>
        </w:rPr>
        <w:t>о</w:t>
      </w:r>
      <w:r w:rsidRPr="00423D26">
        <w:rPr>
          <w:rFonts w:cs="Times New Roman"/>
          <w:spacing w:val="1"/>
          <w:sz w:val="24"/>
          <w:szCs w:val="24"/>
        </w:rPr>
        <w:t>чувствия, утешения и т. д.;</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граммат</w:t>
      </w:r>
      <w:r w:rsidRPr="00423D26">
        <w:rPr>
          <w:rFonts w:cs="Times New Roman"/>
          <w:sz w:val="24"/>
          <w:szCs w:val="24"/>
        </w:rPr>
        <w:t>и</w:t>
      </w:r>
      <w:r w:rsidRPr="00423D26">
        <w:rPr>
          <w:rFonts w:cs="Times New Roman"/>
          <w:sz w:val="24"/>
          <w:szCs w:val="24"/>
        </w:rPr>
        <w:t>ческие словари и справочники, в том числе мультимедийные; использовать орфографические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выбирать и и</w:t>
      </w:r>
      <w:r w:rsidRPr="00423D26">
        <w:rPr>
          <w:rFonts w:cs="Times New Roman"/>
          <w:sz w:val="24"/>
          <w:szCs w:val="24"/>
        </w:rPr>
        <w:t>с</w:t>
      </w:r>
      <w:r w:rsidRPr="00423D26">
        <w:rPr>
          <w:rFonts w:cs="Times New Roman"/>
          <w:sz w:val="24"/>
          <w:szCs w:val="24"/>
        </w:rPr>
        <w:t>пользовать различные виды чтения в соответствии с его целью; владеть умениями информ</w:t>
      </w:r>
      <w:r w:rsidRPr="00423D26">
        <w:rPr>
          <w:rFonts w:cs="Times New Roman"/>
          <w:sz w:val="24"/>
          <w:szCs w:val="24"/>
        </w:rPr>
        <w:t>а</w:t>
      </w:r>
      <w:r w:rsidRPr="00423D26">
        <w:rPr>
          <w:rFonts w:cs="Times New Roman"/>
          <w:sz w:val="24"/>
          <w:szCs w:val="24"/>
        </w:rPr>
        <w:t>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w:t>
      </w:r>
      <w:r w:rsidRPr="00423D26">
        <w:rPr>
          <w:rFonts w:cs="Times New Roman"/>
          <w:sz w:val="24"/>
          <w:szCs w:val="24"/>
        </w:rPr>
        <w:t>а</w:t>
      </w:r>
      <w:r w:rsidRPr="00423D26">
        <w:rPr>
          <w:rFonts w:cs="Times New Roman"/>
          <w:sz w:val="24"/>
          <w:szCs w:val="24"/>
        </w:rPr>
        <w:t>дач;</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тексты описательного типа (определение понятия, пояснение, со</w:t>
      </w:r>
      <w:r w:rsidRPr="00423D26">
        <w:rPr>
          <w:rFonts w:cs="Times New Roman"/>
          <w:sz w:val="24"/>
          <w:szCs w:val="24"/>
        </w:rPr>
        <w:t>б</w:t>
      </w:r>
      <w:r w:rsidRPr="00423D26">
        <w:rPr>
          <w:rFonts w:cs="Times New Roman"/>
          <w:sz w:val="24"/>
          <w:szCs w:val="24"/>
        </w:rPr>
        <w:t>ственно описание);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уместно использовать жанры разговорной речи (рассказ о событии, «бывальщины» и др.) в ситуациях неформального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анализировать и создавать учебно-научные тексты (различные виды ответов на уроке) в письменной и устной форме; </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использовать при создании устного научного сообщения языковые средства, способствующие его композиционному оформлению;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форме.</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7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характеризовать внешние причины исторических изменений в русском языке (в рамках из</w:t>
      </w:r>
      <w:r w:rsidRPr="00423D26">
        <w:rPr>
          <w:rFonts w:cs="Times New Roman"/>
          <w:spacing w:val="1"/>
          <w:sz w:val="24"/>
          <w:szCs w:val="24"/>
        </w:rPr>
        <w:t>у</w:t>
      </w:r>
      <w:r w:rsidRPr="00423D26">
        <w:rPr>
          <w:rFonts w:cs="Times New Roman"/>
          <w:spacing w:val="1"/>
          <w:sz w:val="24"/>
          <w:szCs w:val="24"/>
        </w:rPr>
        <w:t>ченного); приводить примеры; распознавать и характеризовать устаревшую лексику с нац</w:t>
      </w:r>
      <w:r w:rsidRPr="00423D26">
        <w:rPr>
          <w:rFonts w:cs="Times New Roman"/>
          <w:spacing w:val="1"/>
          <w:sz w:val="24"/>
          <w:szCs w:val="24"/>
        </w:rPr>
        <w:t>и</w:t>
      </w:r>
      <w:r w:rsidRPr="00423D26">
        <w:rPr>
          <w:rFonts w:cs="Times New Roman"/>
          <w:spacing w:val="1"/>
          <w:sz w:val="24"/>
          <w:szCs w:val="24"/>
        </w:rPr>
        <w:t xml:space="preserve">онально-культурным компонентом значения (историзмы, архаизмы); понимать особенности её употребления в текстах;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w:t>
      </w:r>
      <w:r w:rsidRPr="00423D26">
        <w:rPr>
          <w:rFonts w:cs="Times New Roman"/>
          <w:sz w:val="24"/>
          <w:szCs w:val="24"/>
        </w:rPr>
        <w:t>а</w:t>
      </w:r>
      <w:r w:rsidRPr="00423D26">
        <w:rPr>
          <w:rFonts w:cs="Times New Roman"/>
          <w:sz w:val="24"/>
          <w:szCs w:val="24"/>
        </w:rPr>
        <w:t>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w:t>
      </w:r>
      <w:r w:rsidRPr="00423D26">
        <w:rPr>
          <w:rFonts w:cs="Times New Roman"/>
          <w:sz w:val="24"/>
          <w:szCs w:val="24"/>
        </w:rPr>
        <w:t>р</w:t>
      </w:r>
      <w:r w:rsidRPr="00423D26">
        <w:rPr>
          <w:rFonts w:cs="Times New Roman"/>
          <w:sz w:val="24"/>
          <w:szCs w:val="24"/>
        </w:rPr>
        <w:t xml:space="preserve">мативные варианты постановки ударения в глаголах, причастиях, деепричастиях, наречиях, в словоформах с непроизводными предлогами;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различать типичные грамматические ошибки (в рамках изученного); корре</w:t>
      </w:r>
      <w:r w:rsidRPr="00423D26">
        <w:rPr>
          <w:rFonts w:cs="Times New Roman"/>
          <w:sz w:val="24"/>
          <w:szCs w:val="24"/>
        </w:rPr>
        <w:t>к</w:t>
      </w:r>
      <w:r w:rsidRPr="00423D26">
        <w:rPr>
          <w:rFonts w:cs="Times New Roman"/>
          <w:sz w:val="24"/>
          <w:szCs w:val="24"/>
        </w:rPr>
        <w:t>тировать устную и письменную речь с учётом её соответствия основным нормам современного литературного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с учётом вариантов современных орфоэпических, грамматических и ст</w:t>
      </w:r>
      <w:r w:rsidRPr="00423D26">
        <w:rPr>
          <w:rFonts w:cs="Times New Roman"/>
          <w:sz w:val="24"/>
          <w:szCs w:val="24"/>
        </w:rPr>
        <w:t>и</w:t>
      </w:r>
      <w:r w:rsidRPr="00423D26">
        <w:rPr>
          <w:rFonts w:cs="Times New Roman"/>
          <w:sz w:val="24"/>
          <w:szCs w:val="24"/>
        </w:rPr>
        <w:t>листических норм;</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принципы этикетного общения, лежащие в основе национального русского р</w:t>
      </w:r>
      <w:r w:rsidRPr="00423D26">
        <w:rPr>
          <w:rFonts w:cs="Times New Roman"/>
          <w:sz w:val="24"/>
          <w:szCs w:val="24"/>
        </w:rPr>
        <w:t>е</w:t>
      </w:r>
      <w:r w:rsidRPr="00423D26">
        <w:rPr>
          <w:rFonts w:cs="Times New Roman"/>
          <w:sz w:val="24"/>
          <w:szCs w:val="24"/>
        </w:rPr>
        <w:t>чевого этикета (запрет на употребление грубых слов, выражений, фраз; исключение катег</w:t>
      </w:r>
      <w:r w:rsidRPr="00423D26">
        <w:rPr>
          <w:rFonts w:cs="Times New Roman"/>
          <w:sz w:val="24"/>
          <w:szCs w:val="24"/>
        </w:rPr>
        <w:t>о</w:t>
      </w:r>
      <w:r w:rsidRPr="00423D26">
        <w:rPr>
          <w:rFonts w:cs="Times New Roman"/>
          <w:sz w:val="24"/>
          <w:szCs w:val="24"/>
        </w:rPr>
        <w:t>ричности в разговоре и т. д.); соблюдать нормы русского невербального этикета;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w:t>
      </w:r>
      <w:r w:rsidRPr="00423D26">
        <w:rPr>
          <w:rFonts w:cs="Times New Roman"/>
          <w:sz w:val="24"/>
          <w:szCs w:val="24"/>
        </w:rPr>
        <w:t>о</w:t>
      </w:r>
      <w:r w:rsidRPr="00423D26">
        <w:rPr>
          <w:rFonts w:cs="Times New Roman"/>
          <w:sz w:val="24"/>
          <w:szCs w:val="24"/>
        </w:rPr>
        <w:t>графические словари и справочники по пунктуации.</w:t>
      </w:r>
    </w:p>
    <w:p w:rsidR="00416B7C" w:rsidRPr="00423D26" w:rsidRDefault="00416B7C" w:rsidP="00423D26">
      <w:pPr>
        <w:pStyle w:val="body"/>
        <w:keepNext/>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владеть умен</w:t>
      </w:r>
      <w:r w:rsidRPr="00423D26">
        <w:rPr>
          <w:rFonts w:cs="Times New Roman"/>
          <w:sz w:val="24"/>
          <w:szCs w:val="24"/>
        </w:rPr>
        <w:t>и</w:t>
      </w:r>
      <w:r w:rsidRPr="00423D26">
        <w:rPr>
          <w:rFonts w:cs="Times New Roman"/>
          <w:sz w:val="24"/>
          <w:szCs w:val="24"/>
        </w:rPr>
        <w:t>ями информационной переработки прослушанного или прочитанного текста; основными сп</w:t>
      </w:r>
      <w:r w:rsidRPr="00423D26">
        <w:rPr>
          <w:rFonts w:cs="Times New Roman"/>
          <w:sz w:val="24"/>
          <w:szCs w:val="24"/>
        </w:rPr>
        <w:t>о</w:t>
      </w:r>
      <w:r w:rsidRPr="00423D26">
        <w:rPr>
          <w:rFonts w:cs="Times New Roman"/>
          <w:sz w:val="24"/>
          <w:szCs w:val="24"/>
        </w:rPr>
        <w:t>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традиции русского речевого общения; уместно использовать коммуник</w:t>
      </w:r>
      <w:r w:rsidRPr="00423D26">
        <w:rPr>
          <w:rFonts w:cs="Times New Roman"/>
          <w:sz w:val="24"/>
          <w:szCs w:val="24"/>
        </w:rPr>
        <w:t>а</w:t>
      </w:r>
      <w:r w:rsidRPr="00423D26">
        <w:rPr>
          <w:rFonts w:cs="Times New Roman"/>
          <w:sz w:val="24"/>
          <w:szCs w:val="24"/>
        </w:rPr>
        <w:t>тивные стратегии и тактики при контактном общении: убеждение, комплимент, спор, диску</w:t>
      </w:r>
      <w:r w:rsidRPr="00423D26">
        <w:rPr>
          <w:rFonts w:cs="Times New Roman"/>
          <w:sz w:val="24"/>
          <w:szCs w:val="24"/>
        </w:rPr>
        <w:t>с</w:t>
      </w:r>
      <w:r w:rsidRPr="00423D26">
        <w:rPr>
          <w:rFonts w:cs="Times New Roman"/>
          <w:sz w:val="24"/>
          <w:szCs w:val="24"/>
        </w:rPr>
        <w:t>сия;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тексты рекламного типа; текст в жанре путевых заметок; анализ</w:t>
      </w:r>
      <w:r w:rsidRPr="00423D26">
        <w:rPr>
          <w:rFonts w:cs="Times New Roman"/>
          <w:sz w:val="24"/>
          <w:szCs w:val="24"/>
        </w:rPr>
        <w:t>и</w:t>
      </w:r>
      <w:r w:rsidRPr="00423D26">
        <w:rPr>
          <w:rFonts w:cs="Times New Roman"/>
          <w:sz w:val="24"/>
          <w:szCs w:val="24"/>
        </w:rPr>
        <w:t>ровать художественный текст с опорой на его сильные позиции;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и письменной форме;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владеть правилами информационной безопасности при общении в социальных сетях.</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8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об истории развития лексического состава русского языка, характериз</w:t>
      </w:r>
      <w:r w:rsidRPr="00423D26">
        <w:rPr>
          <w:rFonts w:cs="Times New Roman"/>
          <w:sz w:val="24"/>
          <w:szCs w:val="24"/>
        </w:rPr>
        <w:t>о</w:t>
      </w:r>
      <w:r w:rsidRPr="00423D26">
        <w:rPr>
          <w:rFonts w:cs="Times New Roman"/>
          <w:sz w:val="24"/>
          <w:szCs w:val="24"/>
        </w:rPr>
        <w:t>вать лексику русского языка с точки зрения происхождения (в рамках изученного, с испол</w:t>
      </w:r>
      <w:r w:rsidRPr="00423D26">
        <w:rPr>
          <w:rFonts w:cs="Times New Roman"/>
          <w:sz w:val="24"/>
          <w:szCs w:val="24"/>
        </w:rPr>
        <w:t>ь</w:t>
      </w:r>
      <w:r w:rsidRPr="00423D26">
        <w:rPr>
          <w:rFonts w:cs="Times New Roman"/>
          <w:sz w:val="24"/>
          <w:szCs w:val="24"/>
        </w:rPr>
        <w:t>зованием словарей);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комментировать роль старославянского языка в развитии русского литературного языка; х</w:t>
      </w:r>
      <w:r w:rsidRPr="00423D26">
        <w:rPr>
          <w:rFonts w:cs="Times New Roman"/>
          <w:sz w:val="24"/>
          <w:szCs w:val="24"/>
        </w:rPr>
        <w:t>а</w:t>
      </w:r>
      <w:r w:rsidRPr="00423D26">
        <w:rPr>
          <w:rFonts w:cs="Times New Roman"/>
          <w:sz w:val="24"/>
          <w:szCs w:val="24"/>
        </w:rPr>
        <w:t>рактеризовать особенности употребления старославянизмов в современном русском языке (в рамках изученного, с использованием словарей);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w:t>
      </w:r>
      <w:r w:rsidRPr="00423D26">
        <w:rPr>
          <w:rFonts w:cs="Times New Roman"/>
          <w:sz w:val="24"/>
          <w:szCs w:val="24"/>
        </w:rPr>
        <w:t>с</w:t>
      </w:r>
      <w:r w:rsidRPr="00423D26">
        <w:rPr>
          <w:rFonts w:cs="Times New Roman"/>
          <w:sz w:val="24"/>
          <w:szCs w:val="24"/>
        </w:rPr>
        <w:t>пользованием словарей); сфере функционирования;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w:t>
      </w:r>
      <w:r w:rsidRPr="00423D26">
        <w:rPr>
          <w:rFonts w:cs="Times New Roman"/>
          <w:sz w:val="24"/>
          <w:szCs w:val="24"/>
        </w:rPr>
        <w:t>ч</w:t>
      </w:r>
      <w:r w:rsidRPr="00423D26">
        <w:rPr>
          <w:rFonts w:cs="Times New Roman"/>
          <w:sz w:val="24"/>
          <w:szCs w:val="24"/>
        </w:rPr>
        <w:t>ные слова;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комментировать исторические особенности русского речевого этикета (обращение); характ</w:t>
      </w:r>
      <w:r w:rsidRPr="00423D26">
        <w:rPr>
          <w:rFonts w:cs="Times New Roman"/>
          <w:sz w:val="24"/>
          <w:szCs w:val="24"/>
        </w:rPr>
        <w:t>е</w:t>
      </w:r>
      <w:r w:rsidRPr="00423D26">
        <w:rPr>
          <w:rFonts w:cs="Times New Roman"/>
          <w:sz w:val="24"/>
          <w:szCs w:val="24"/>
        </w:rPr>
        <w:t>ризовать основные особенности современного русского речевого этикета;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иностранных слов, фразеологические словари, сл</w:t>
      </w:r>
      <w:r w:rsidRPr="00423D26">
        <w:rPr>
          <w:rFonts w:cs="Times New Roman"/>
          <w:sz w:val="24"/>
          <w:szCs w:val="24"/>
        </w:rPr>
        <w:t>о</w:t>
      </w:r>
      <w:r w:rsidRPr="00423D26">
        <w:rPr>
          <w:rFonts w:cs="Times New Roman"/>
          <w:sz w:val="24"/>
          <w:szCs w:val="24"/>
        </w:rPr>
        <w:t>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об активных процессах современного русского языка в области прои</w:t>
      </w:r>
      <w:r w:rsidRPr="00423D26">
        <w:rPr>
          <w:rFonts w:cs="Times New Roman"/>
          <w:sz w:val="24"/>
          <w:szCs w:val="24"/>
        </w:rPr>
        <w:t>з</w:t>
      </w:r>
      <w:r w:rsidRPr="00423D26">
        <w:rPr>
          <w:rFonts w:cs="Times New Roman"/>
          <w:sz w:val="24"/>
          <w:szCs w:val="24"/>
        </w:rPr>
        <w:t>ношения и ударения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423D26">
        <w:rPr>
          <w:rFonts w:cs="Times New Roman"/>
          <w:sz w:val="24"/>
          <w:szCs w:val="24"/>
        </w:rPr>
        <w:t>,</w:t>
      </w:r>
      <w:r w:rsidRPr="00423D26">
        <w:rPr>
          <w:rFonts w:cs="Times New Roman"/>
          <w:sz w:val="24"/>
          <w:szCs w:val="24"/>
        </w:rPr>
        <w:t xml:space="preserve"> антонимов</w:t>
      </w:r>
      <w:r w:rsidR="00FE6A66" w:rsidRPr="00423D26">
        <w:rPr>
          <w:rFonts w:cs="Times New Roman"/>
          <w:sz w:val="24"/>
          <w:szCs w:val="24"/>
        </w:rPr>
        <w:t>,</w:t>
      </w:r>
      <w:r w:rsidRPr="00423D26">
        <w:rPr>
          <w:rFonts w:cs="Times New Roman"/>
          <w:sz w:val="24"/>
          <w:szCs w:val="24"/>
        </w:rPr>
        <w:t xml:space="preserve"> омонимов</w:t>
      </w:r>
      <w:r w:rsidR="00FE6A66" w:rsidRPr="00423D26">
        <w:rPr>
          <w:rFonts w:cs="Times New Roman"/>
          <w:sz w:val="24"/>
          <w:szCs w:val="24"/>
        </w:rPr>
        <w:t>,</w:t>
      </w:r>
      <w:r w:rsidRPr="00423D26">
        <w:rPr>
          <w:rFonts w:cs="Times New Roman"/>
          <w:sz w:val="24"/>
          <w:szCs w:val="24"/>
        </w:rPr>
        <w:t xml:space="preserve"> паронимов; </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корректно употреблять термины в текстах учебно-научного стиля, в публицистических и х</w:t>
      </w:r>
      <w:r w:rsidRPr="00423D26">
        <w:rPr>
          <w:rFonts w:cs="Times New Roman"/>
          <w:spacing w:val="-1"/>
          <w:sz w:val="24"/>
          <w:szCs w:val="24"/>
        </w:rPr>
        <w:t>у</w:t>
      </w:r>
      <w:r w:rsidRPr="00423D26">
        <w:rPr>
          <w:rFonts w:cs="Times New Roman"/>
          <w:spacing w:val="-1"/>
          <w:sz w:val="24"/>
          <w:szCs w:val="24"/>
        </w:rPr>
        <w:t>дожественных текстах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w:t>
      </w:r>
      <w:r w:rsidRPr="00423D26">
        <w:rPr>
          <w:rFonts w:cs="Times New Roman"/>
          <w:sz w:val="24"/>
          <w:szCs w:val="24"/>
        </w:rPr>
        <w:t>о</w:t>
      </w:r>
      <w:r w:rsidRPr="00423D26">
        <w:rPr>
          <w:rFonts w:cs="Times New Roman"/>
          <w:sz w:val="24"/>
          <w:szCs w:val="24"/>
        </w:rPr>
        <w:t>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владеть умен</w:t>
      </w:r>
      <w:r w:rsidRPr="00423D26">
        <w:rPr>
          <w:rFonts w:cs="Times New Roman"/>
          <w:sz w:val="24"/>
          <w:szCs w:val="24"/>
        </w:rPr>
        <w:t>и</w:t>
      </w:r>
      <w:r w:rsidRPr="00423D26">
        <w:rPr>
          <w:rFonts w:cs="Times New Roman"/>
          <w:sz w:val="24"/>
          <w:szCs w:val="24"/>
        </w:rPr>
        <w:t>ями информационной переработки прослушанного или прочитанного текста; основными сп</w:t>
      </w:r>
      <w:r w:rsidRPr="00423D26">
        <w:rPr>
          <w:rFonts w:cs="Times New Roman"/>
          <w:sz w:val="24"/>
          <w:szCs w:val="24"/>
        </w:rPr>
        <w:t>о</w:t>
      </w:r>
      <w:r w:rsidRPr="00423D26">
        <w:rPr>
          <w:rFonts w:cs="Times New Roman"/>
          <w:sz w:val="24"/>
          <w:szCs w:val="24"/>
        </w:rPr>
        <w:t xml:space="preserve">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основные способы и правила эффективной аргументации в процессе уче</w:t>
      </w:r>
      <w:r w:rsidRPr="00423D26">
        <w:rPr>
          <w:rFonts w:cs="Times New Roman"/>
          <w:sz w:val="24"/>
          <w:szCs w:val="24"/>
        </w:rPr>
        <w:t>б</w:t>
      </w:r>
      <w:r w:rsidRPr="00423D26">
        <w:rPr>
          <w:rFonts w:cs="Times New Roman"/>
          <w:sz w:val="24"/>
          <w:szCs w:val="24"/>
        </w:rPr>
        <w:t>но-научного общения; стандартные обороты речи и знание правил корректной дискуссии; участвовать в дискуссии;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структурные элементы и языковые особенности письма как жанра публиц</w:t>
      </w:r>
      <w:r w:rsidRPr="00423D26">
        <w:rPr>
          <w:rFonts w:cs="Times New Roman"/>
          <w:sz w:val="24"/>
          <w:szCs w:val="24"/>
        </w:rPr>
        <w:t>и</w:t>
      </w:r>
      <w:r w:rsidRPr="00423D26">
        <w:rPr>
          <w:rFonts w:cs="Times New Roman"/>
          <w:sz w:val="24"/>
          <w:szCs w:val="24"/>
        </w:rPr>
        <w:t>стического стиля речи; создавать сочинение в жанре письма (в том числе электронного);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и письменной форме;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владеть правилами информационной безопасности при общении в социальных сетях.</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9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w:t>
      </w:r>
      <w:r w:rsidRPr="00423D26">
        <w:rPr>
          <w:rFonts w:cs="Times New Roman"/>
          <w:sz w:val="24"/>
          <w:szCs w:val="24"/>
        </w:rPr>
        <w:t>о</w:t>
      </w:r>
      <w:r w:rsidRPr="00423D26">
        <w:rPr>
          <w:rFonts w:cs="Times New Roman"/>
          <w:sz w:val="24"/>
          <w:szCs w:val="24"/>
        </w:rPr>
        <w:t>вой картине мира; приводить примеры национального своеобразия, богатства, выразительн</w:t>
      </w:r>
      <w:r w:rsidRPr="00423D26">
        <w:rPr>
          <w:rFonts w:cs="Times New Roman"/>
          <w:sz w:val="24"/>
          <w:szCs w:val="24"/>
        </w:rPr>
        <w:t>о</w:t>
      </w:r>
      <w:r w:rsidRPr="00423D26">
        <w:rPr>
          <w:rFonts w:cs="Times New Roman"/>
          <w:sz w:val="24"/>
          <w:szCs w:val="24"/>
        </w:rPr>
        <w:lastRenderedPageBreak/>
        <w:t>сти родного русского языка; анализировать национальное своеобразие общеязыковых и х</w:t>
      </w:r>
      <w:r w:rsidRPr="00423D26">
        <w:rPr>
          <w:rFonts w:cs="Times New Roman"/>
          <w:sz w:val="24"/>
          <w:szCs w:val="24"/>
        </w:rPr>
        <w:t>у</w:t>
      </w:r>
      <w:r w:rsidRPr="00423D26">
        <w:rPr>
          <w:rFonts w:cs="Times New Roman"/>
          <w:sz w:val="24"/>
          <w:szCs w:val="24"/>
        </w:rPr>
        <w:t>дожественных метафор;</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w:t>
      </w:r>
      <w:r w:rsidRPr="00423D26">
        <w:rPr>
          <w:rFonts w:cs="Times New Roman"/>
          <w:sz w:val="24"/>
          <w:szCs w:val="24"/>
        </w:rPr>
        <w:t>а</w:t>
      </w:r>
      <w:r w:rsidRPr="00423D26">
        <w:rPr>
          <w:rFonts w:cs="Times New Roman"/>
          <w:sz w:val="24"/>
          <w:szCs w:val="24"/>
        </w:rPr>
        <w:t>жения в различных ситуациях речевого общения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влияние внешних и внутренних факторов изменений в русском языке (в ра</w:t>
      </w:r>
      <w:r w:rsidRPr="00423D26">
        <w:rPr>
          <w:rFonts w:cs="Times New Roman"/>
          <w:sz w:val="24"/>
          <w:szCs w:val="24"/>
        </w:rPr>
        <w:t>м</w:t>
      </w:r>
      <w:r w:rsidRPr="00423D26">
        <w:rPr>
          <w:rFonts w:cs="Times New Roman"/>
          <w:sz w:val="24"/>
          <w:szCs w:val="24"/>
        </w:rPr>
        <w:t>ках изученного); иметь представление об основных активных процессах в современном ру</w:t>
      </w:r>
      <w:r w:rsidRPr="00423D26">
        <w:rPr>
          <w:rFonts w:cs="Times New Roman"/>
          <w:sz w:val="24"/>
          <w:szCs w:val="24"/>
        </w:rPr>
        <w:t>с</w:t>
      </w:r>
      <w:r w:rsidRPr="00423D26">
        <w:rPr>
          <w:rFonts w:cs="Times New Roman"/>
          <w:sz w:val="24"/>
          <w:szCs w:val="24"/>
        </w:rPr>
        <w:t>ском языке (основные тенденции, отдельные примеры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комментировать особенности новых иноязычных заимствований в современном русском яз</w:t>
      </w:r>
      <w:r w:rsidRPr="00423D26">
        <w:rPr>
          <w:rFonts w:cs="Times New Roman"/>
          <w:sz w:val="24"/>
          <w:szCs w:val="24"/>
        </w:rPr>
        <w:t>ы</w:t>
      </w:r>
      <w:r w:rsidRPr="00423D26">
        <w:rPr>
          <w:rFonts w:cs="Times New Roman"/>
          <w:sz w:val="24"/>
          <w:szCs w:val="24"/>
        </w:rPr>
        <w:t>ке; определять значения лексических заимствований последних десятилетий;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объяснять причины изменения лексических значений слов и их стилистической окраски в с</w:t>
      </w:r>
      <w:r w:rsidRPr="00423D26">
        <w:rPr>
          <w:rFonts w:cs="Times New Roman"/>
          <w:sz w:val="24"/>
          <w:szCs w:val="24"/>
        </w:rPr>
        <w:t>о</w:t>
      </w:r>
      <w:r w:rsidRPr="00423D26">
        <w:rPr>
          <w:rFonts w:cs="Times New Roman"/>
          <w:sz w:val="24"/>
          <w:szCs w:val="24"/>
        </w:rPr>
        <w:t>временном русском языке (на конкретных примерах);</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иностранных слов, фразеологические словари, сл</w:t>
      </w:r>
      <w:r w:rsidRPr="00423D26">
        <w:rPr>
          <w:rFonts w:cs="Times New Roman"/>
          <w:sz w:val="24"/>
          <w:szCs w:val="24"/>
        </w:rPr>
        <w:t>о</w:t>
      </w:r>
      <w:r w:rsidRPr="00423D26">
        <w:rPr>
          <w:rFonts w:cs="Times New Roman"/>
          <w:sz w:val="24"/>
          <w:szCs w:val="24"/>
        </w:rPr>
        <w:t>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w:t>
      </w:r>
      <w:r w:rsidRPr="00423D26">
        <w:rPr>
          <w:rFonts w:cs="Times New Roman"/>
          <w:sz w:val="24"/>
          <w:szCs w:val="24"/>
        </w:rPr>
        <w:t>о</w:t>
      </w:r>
      <w:r w:rsidRPr="00423D26">
        <w:rPr>
          <w:rFonts w:cs="Times New Roman"/>
          <w:sz w:val="24"/>
          <w:szCs w:val="24"/>
        </w:rPr>
        <w:t xml:space="preserve">варях;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варианты орфоэпической и акцентологической нормы; соблюдать нормы произн</w:t>
      </w:r>
      <w:r w:rsidRPr="00423D26">
        <w:rPr>
          <w:rFonts w:cs="Times New Roman"/>
          <w:sz w:val="24"/>
          <w:szCs w:val="24"/>
        </w:rPr>
        <w:t>о</w:t>
      </w:r>
      <w:r w:rsidRPr="00423D26">
        <w:rPr>
          <w:rFonts w:cs="Times New Roman"/>
          <w:sz w:val="24"/>
          <w:szCs w:val="24"/>
        </w:rPr>
        <w:t xml:space="preserve">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синтаксические нормы современного русского литературного языка: предло</w:t>
      </w:r>
      <w:r w:rsidRPr="00423D26">
        <w:rPr>
          <w:rFonts w:cs="Times New Roman"/>
          <w:sz w:val="24"/>
          <w:szCs w:val="24"/>
        </w:rPr>
        <w:t>ж</w:t>
      </w:r>
      <w:r w:rsidRPr="00423D26">
        <w:rPr>
          <w:rFonts w:cs="Times New Roman"/>
          <w:sz w:val="24"/>
          <w:szCs w:val="24"/>
        </w:rPr>
        <w:t>но-падежное управление; построение простых предложений</w:t>
      </w:r>
      <w:r w:rsidR="00FE6A66" w:rsidRPr="00423D26">
        <w:rPr>
          <w:rFonts w:cs="Times New Roman"/>
          <w:sz w:val="24"/>
          <w:szCs w:val="24"/>
        </w:rPr>
        <w:t>,</w:t>
      </w:r>
      <w:r w:rsidRPr="00423D26">
        <w:rPr>
          <w:rFonts w:cs="Times New Roman"/>
          <w:sz w:val="24"/>
          <w:szCs w:val="24"/>
        </w:rPr>
        <w:t xml:space="preserve"> сложных предложений разных видов; предложений с косвенной речью;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и исправлять типичные ошибки в предложно-падежном управлении; построении простых предложений</w:t>
      </w:r>
      <w:r w:rsidR="00FE6A66" w:rsidRPr="00423D26">
        <w:rPr>
          <w:rFonts w:cs="Times New Roman"/>
          <w:sz w:val="24"/>
          <w:szCs w:val="24"/>
        </w:rPr>
        <w:t>,</w:t>
      </w:r>
      <w:r w:rsidRPr="00423D26">
        <w:rPr>
          <w:rFonts w:cs="Times New Roman"/>
          <w:sz w:val="24"/>
          <w:szCs w:val="24"/>
        </w:rPr>
        <w:t xml:space="preserve"> сложных предложений разных видов; предложений с косвенной речью;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вариантов норм современного русского л</w:t>
      </w:r>
      <w:r w:rsidRPr="00423D26">
        <w:rPr>
          <w:rFonts w:cs="Times New Roman"/>
          <w:sz w:val="24"/>
          <w:szCs w:val="24"/>
        </w:rPr>
        <w:t>и</w:t>
      </w:r>
      <w:r w:rsidRPr="00423D26">
        <w:rPr>
          <w:rFonts w:cs="Times New Roman"/>
          <w:sz w:val="24"/>
          <w:szCs w:val="24"/>
        </w:rPr>
        <w:t>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при общении в интернет-среде этикетные формы и устойчивые формулы</w:t>
      </w:r>
      <w:r w:rsidR="00FE6A66" w:rsidRPr="00423D26">
        <w:rPr>
          <w:rFonts w:cs="Times New Roman"/>
          <w:sz w:val="24"/>
          <w:szCs w:val="24"/>
        </w:rPr>
        <w:t>,</w:t>
      </w:r>
      <w:r w:rsidRPr="00423D26">
        <w:rPr>
          <w:rFonts w:cs="Times New Roman"/>
          <w:sz w:val="24"/>
          <w:szCs w:val="24"/>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w:t>
      </w:r>
      <w:r w:rsidRPr="00423D26">
        <w:rPr>
          <w:rFonts w:cs="Times New Roman"/>
          <w:sz w:val="24"/>
          <w:szCs w:val="24"/>
        </w:rPr>
        <w:t>о</w:t>
      </w:r>
      <w:r w:rsidRPr="00423D26">
        <w:rPr>
          <w:rFonts w:cs="Times New Roman"/>
          <w:sz w:val="24"/>
          <w:szCs w:val="24"/>
        </w:rPr>
        <w:t>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пользоваться различными видами чтения (просмотровым, </w:t>
      </w:r>
      <w:r w:rsidRPr="00423D26">
        <w:rPr>
          <w:rFonts w:cs="Times New Roman"/>
          <w:spacing w:val="-1"/>
          <w:sz w:val="24"/>
          <w:szCs w:val="24"/>
        </w:rPr>
        <w:t>ознакомительным, изучающим, п</w:t>
      </w:r>
      <w:r w:rsidRPr="00423D26">
        <w:rPr>
          <w:rFonts w:cs="Times New Roman"/>
          <w:spacing w:val="-1"/>
          <w:sz w:val="24"/>
          <w:szCs w:val="24"/>
        </w:rPr>
        <w:t>о</w:t>
      </w:r>
      <w:r w:rsidRPr="00423D26">
        <w:rPr>
          <w:rFonts w:cs="Times New Roman"/>
          <w:spacing w:val="-1"/>
          <w:sz w:val="24"/>
          <w:szCs w:val="24"/>
        </w:rPr>
        <w:t>исковым) учебно-научных,</w:t>
      </w:r>
      <w:r w:rsidRPr="00423D26">
        <w:rPr>
          <w:rFonts w:cs="Times New Roman"/>
          <w:sz w:val="24"/>
          <w:szCs w:val="24"/>
        </w:rPr>
        <w:t xml:space="preserve"> художественных, публицистических текстов различных функци</w:t>
      </w:r>
      <w:r w:rsidRPr="00423D26">
        <w:rPr>
          <w:rFonts w:cs="Times New Roman"/>
          <w:sz w:val="24"/>
          <w:szCs w:val="24"/>
        </w:rPr>
        <w:t>о</w:t>
      </w:r>
      <w:r w:rsidRPr="00423D26">
        <w:rPr>
          <w:rFonts w:cs="Times New Roman"/>
          <w:sz w:val="24"/>
          <w:szCs w:val="24"/>
        </w:rPr>
        <w:t>нально-смысловых типов, в том числе сочетающих разные форматы представления информ</w:t>
      </w:r>
      <w:r w:rsidRPr="00423D26">
        <w:rPr>
          <w:rFonts w:cs="Times New Roman"/>
          <w:sz w:val="24"/>
          <w:szCs w:val="24"/>
        </w:rPr>
        <w:t>а</w:t>
      </w:r>
      <w:r w:rsidRPr="00423D26">
        <w:rPr>
          <w:rFonts w:cs="Times New Roman"/>
          <w:sz w:val="24"/>
          <w:szCs w:val="24"/>
        </w:rPr>
        <w:t>ции (инфографика, диаграмма, дисплейный текст и др.);</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r w:rsidRPr="00423D26">
        <w:rPr>
          <w:rFonts w:cs="Times New Roman"/>
          <w:sz w:val="24"/>
          <w:szCs w:val="24"/>
        </w:rPr>
        <w:lastRenderedPageBreak/>
        <w:t>(аннотация, конспект); использовать графики,</w:t>
      </w:r>
      <w:r w:rsidR="00571787" w:rsidRPr="00423D26">
        <w:rPr>
          <w:rFonts w:cs="Times New Roman"/>
          <w:sz w:val="24"/>
          <w:szCs w:val="24"/>
        </w:rPr>
        <w:t xml:space="preserve"> </w:t>
      </w:r>
      <w:r w:rsidRPr="00423D26">
        <w:rPr>
          <w:rFonts w:cs="Times New Roman"/>
          <w:sz w:val="24"/>
          <w:szCs w:val="24"/>
        </w:rPr>
        <w:t>диаграммы, схемы для представления инфо</w:t>
      </w:r>
      <w:r w:rsidRPr="00423D26">
        <w:rPr>
          <w:rFonts w:cs="Times New Roman"/>
          <w:sz w:val="24"/>
          <w:szCs w:val="24"/>
        </w:rPr>
        <w:t>р</w:t>
      </w:r>
      <w:r w:rsidRPr="00423D26">
        <w:rPr>
          <w:rFonts w:cs="Times New Roman"/>
          <w:sz w:val="24"/>
          <w:szCs w:val="24"/>
        </w:rPr>
        <w:t>мации;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структурные элементы и языковые особенности анекдота, шутки; уместно и</w:t>
      </w:r>
      <w:r w:rsidRPr="00423D26">
        <w:rPr>
          <w:rFonts w:cs="Times New Roman"/>
          <w:sz w:val="24"/>
          <w:szCs w:val="24"/>
        </w:rPr>
        <w:t>с</w:t>
      </w:r>
      <w:r w:rsidRPr="00423D26">
        <w:rPr>
          <w:rFonts w:cs="Times New Roman"/>
          <w:sz w:val="24"/>
          <w:szCs w:val="24"/>
        </w:rPr>
        <w:t>пользовать жанры разговорной речи в ситуациях неформального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анализировать структурные элементы и языковые особенности делового письма;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использовать в собственной речевой практике прецедентные тексты;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тексты публицистических жанров (проблемный очерк);</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ферат в письменной форме и представлять его в устной и письменной форме;</w:t>
      </w:r>
    </w:p>
    <w:p w:rsidR="00416B7C" w:rsidRDefault="00416B7C" w:rsidP="00423D26">
      <w:pPr>
        <w:pStyle w:val="list-bullet"/>
        <w:spacing w:line="240" w:lineRule="auto"/>
        <w:rPr>
          <w:rFonts w:cs="Times New Roman"/>
          <w:sz w:val="24"/>
          <w:szCs w:val="24"/>
        </w:rPr>
      </w:pPr>
      <w:r w:rsidRPr="00423D26">
        <w:rPr>
          <w:rFonts w:cs="Times New Roman"/>
          <w:sz w:val="24"/>
          <w:szCs w:val="24"/>
        </w:rPr>
        <w:t>владеть правилами информационной безопасности при общении в социальных сетях.</w:t>
      </w:r>
    </w:p>
    <w:p w:rsidR="00416B7C" w:rsidRPr="00BE0AE5" w:rsidRDefault="00423D26" w:rsidP="00423D26">
      <w:pPr>
        <w:pStyle w:val="h1"/>
        <w:spacing w:before="0" w:after="0"/>
        <w:rPr>
          <w:rFonts w:cs="Times New Roman"/>
        </w:rPr>
      </w:pPr>
      <w:r>
        <w:rPr>
          <w:rFonts w:cs="Times New Roman"/>
        </w:rPr>
        <w:lastRenderedPageBreak/>
        <w:t>2</w:t>
      </w:r>
      <w:r w:rsidR="00416B7C" w:rsidRPr="00BE0AE5">
        <w:rPr>
          <w:rFonts w:cs="Times New Roman"/>
        </w:rPr>
        <w:t>.1.4</w:t>
      </w:r>
      <w:r w:rsidR="00416B7C" w:rsidRPr="00BE0AE5">
        <w:rPr>
          <w:rFonts w:cs="Times New Roman"/>
        </w:rPr>
        <w:t> </w:t>
      </w:r>
      <w:r w:rsidR="00416B7C" w:rsidRPr="00BE0AE5">
        <w:rPr>
          <w:rFonts w:cs="Times New Roman"/>
        </w:rPr>
        <w:t>РОДНАЯ ЛИТЕРАТУРА (РУССКАЯ)</w:t>
      </w:r>
      <w:r>
        <w:rPr>
          <w:rFonts w:cs="Times New Roman"/>
        </w:rPr>
        <w:t xml:space="preserve"> </w:t>
      </w:r>
      <w:r w:rsidR="00416B7C" w:rsidRPr="00BE0AE5">
        <w:rPr>
          <w:rFonts w:cs="Times New Roman"/>
        </w:rPr>
        <w:t>ПОЯСНИТЕЛЬНАЯ ЗАПИСКА</w:t>
      </w:r>
    </w:p>
    <w:p w:rsidR="00416B7C" w:rsidRPr="00423D26" w:rsidRDefault="005E1374" w:rsidP="00423D26">
      <w:pPr>
        <w:pStyle w:val="body"/>
        <w:spacing w:line="240" w:lineRule="auto"/>
        <w:rPr>
          <w:rFonts w:cs="Times New Roman"/>
          <w:sz w:val="24"/>
          <w:szCs w:val="24"/>
        </w:rPr>
      </w:pPr>
      <w:r>
        <w:rPr>
          <w:rFonts w:cs="Times New Roman"/>
        </w:rPr>
        <w:t>Р</w:t>
      </w:r>
      <w:r w:rsidR="00416B7C" w:rsidRPr="00BE0AE5">
        <w:rPr>
          <w:rFonts w:cs="Times New Roman"/>
        </w:rPr>
        <w:t>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00416B7C"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w:t>
      </w:r>
      <w:r w:rsidR="00571787" w:rsidRPr="00BE0AE5">
        <w:rPr>
          <w:rFonts w:cs="Times New Roman"/>
        </w:rPr>
        <w:t xml:space="preserve"> </w:t>
      </w:r>
      <w:r w:rsidR="00416B7C" w:rsidRPr="00BE0AE5">
        <w:rPr>
          <w:rFonts w:cs="Times New Roman"/>
        </w:rPr>
        <w:t>образования (Приказ Минобрнауки России от 31 мая 2021 г. № 287 «Об утверждении федерального государственного образовательного стандарта основного общего обр</w:t>
      </w:r>
      <w:r w:rsidR="00416B7C" w:rsidRPr="00BE0AE5">
        <w:rPr>
          <w:rFonts w:cs="Times New Roman"/>
        </w:rPr>
        <w:t>а</w:t>
      </w:r>
      <w:r w:rsidR="00416B7C" w:rsidRPr="00BE0AE5">
        <w:rPr>
          <w:rFonts w:cs="Times New Roman"/>
        </w:rPr>
        <w:t>зования»;</w:t>
      </w:r>
      <w:r w:rsidR="00571787" w:rsidRPr="00BE0AE5">
        <w:rPr>
          <w:rFonts w:cs="Times New Roman"/>
        </w:rPr>
        <w:t xml:space="preserve"> </w:t>
      </w:r>
      <w:r w:rsidR="00416B7C" w:rsidRPr="00BE0AE5">
        <w:rPr>
          <w:rFonts w:cs="Times New Roman"/>
        </w:rPr>
        <w:t xml:space="preserve">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программы воспитания (утверждена решением ФУМО по общему </w:t>
      </w:r>
      <w:r w:rsidR="00416B7C" w:rsidRPr="00423D26">
        <w:rPr>
          <w:rFonts w:cs="Times New Roman"/>
          <w:sz w:val="24"/>
          <w:szCs w:val="24"/>
        </w:rPr>
        <w:t>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ОБЩАЯ ХАРАКТЕРИСТИКА УЧЕБНОГО ПРЕДМЕТА </w:t>
      </w:r>
      <w:r w:rsidRPr="00423D26">
        <w:rPr>
          <w:rFonts w:cs="Times New Roman"/>
          <w:sz w:val="24"/>
          <w:szCs w:val="24"/>
        </w:rPr>
        <w:br/>
        <w:t>«РОДНАЯ ЛИТЕРАТУРА (РУССКАЯ)»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w:t>
      </w:r>
      <w:r w:rsidRPr="00423D26">
        <w:rPr>
          <w:rFonts w:cs="Times New Roman"/>
          <w:sz w:val="24"/>
          <w:szCs w:val="24"/>
        </w:rPr>
        <w:t>а</w:t>
      </w:r>
      <w:r w:rsidRPr="00423D26">
        <w:rPr>
          <w:rFonts w:cs="Times New Roman"/>
          <w:sz w:val="24"/>
          <w:szCs w:val="24"/>
        </w:rPr>
        <w:t>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w:t>
      </w:r>
      <w:r w:rsidRPr="00423D26">
        <w:rPr>
          <w:rFonts w:cs="Times New Roman"/>
          <w:sz w:val="24"/>
          <w:szCs w:val="24"/>
        </w:rPr>
        <w:t>о</w:t>
      </w:r>
      <w:r w:rsidRPr="00423D26">
        <w:rPr>
          <w:rFonts w:cs="Times New Roman"/>
          <w:sz w:val="24"/>
          <w:szCs w:val="24"/>
        </w:rPr>
        <w:t>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w:t>
      </w:r>
      <w:r w:rsidRPr="00423D26">
        <w:rPr>
          <w:rFonts w:cs="Times New Roman"/>
          <w:sz w:val="24"/>
          <w:szCs w:val="24"/>
        </w:rPr>
        <w:t>е</w:t>
      </w:r>
      <w:r w:rsidRPr="00423D26">
        <w:rPr>
          <w:rFonts w:cs="Times New Roman"/>
          <w:sz w:val="24"/>
          <w:szCs w:val="24"/>
        </w:rPr>
        <w:t xml:space="preserve">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Специфика курса родной русской литературы обусловлена: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а) отбором произведений русской литературы, в которых наиболее ярко выражено их наци</w:t>
      </w:r>
      <w:r w:rsidRPr="00423D26">
        <w:rPr>
          <w:rFonts w:cs="Times New Roman"/>
          <w:sz w:val="24"/>
          <w:szCs w:val="24"/>
        </w:rPr>
        <w:t>о</w:t>
      </w:r>
      <w:r w:rsidRPr="00423D26">
        <w:rPr>
          <w:rFonts w:cs="Times New Roman"/>
          <w:sz w:val="24"/>
          <w:szCs w:val="24"/>
        </w:rPr>
        <w:t xml:space="preserve">нально-культурное своеобразие, например, русский национальный характер, обычаи и традиции русского народа, духовные основы русской культуры;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б) более подробным освещением историко-культурного фона эпохи создания изучаемых литер</w:t>
      </w:r>
      <w:r w:rsidRPr="00423D26">
        <w:rPr>
          <w:rFonts w:cs="Times New Roman"/>
          <w:sz w:val="24"/>
          <w:szCs w:val="24"/>
        </w:rPr>
        <w:t>а</w:t>
      </w:r>
      <w:r w:rsidRPr="00423D26">
        <w:rPr>
          <w:rFonts w:cs="Times New Roman"/>
          <w:sz w:val="24"/>
          <w:szCs w:val="24"/>
        </w:rPr>
        <w:t xml:space="preserve">турных произведений, расширенным историко-культурным комментарием к ним. </w:t>
      </w:r>
    </w:p>
    <w:p w:rsidR="00416B7C" w:rsidRPr="00423D26" w:rsidRDefault="00416B7C" w:rsidP="00423D26">
      <w:pPr>
        <w:pStyle w:val="body"/>
        <w:spacing w:line="240" w:lineRule="auto"/>
        <w:rPr>
          <w:rFonts w:cs="Times New Roman"/>
          <w:sz w:val="24"/>
          <w:szCs w:val="24"/>
        </w:rPr>
      </w:pP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w:t>
      </w:r>
      <w:r w:rsidRPr="00423D26">
        <w:rPr>
          <w:rFonts w:cs="Times New Roman"/>
          <w:sz w:val="24"/>
          <w:szCs w:val="24"/>
        </w:rPr>
        <w:t>у</w:t>
      </w:r>
      <w:r w:rsidRPr="00423D26">
        <w:rPr>
          <w:rFonts w:cs="Times New Roman"/>
          <w:sz w:val="24"/>
          <w:szCs w:val="24"/>
        </w:rPr>
        <w:t>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w:t>
      </w:r>
      <w:r w:rsidRPr="00423D26">
        <w:rPr>
          <w:rFonts w:cs="Times New Roman"/>
          <w:sz w:val="24"/>
          <w:szCs w:val="24"/>
        </w:rPr>
        <w:t>и</w:t>
      </w:r>
      <w:r w:rsidRPr="00423D26">
        <w:rPr>
          <w:rFonts w:cs="Times New Roman"/>
          <w:sz w:val="24"/>
          <w:szCs w:val="24"/>
        </w:rPr>
        <w:t>тературы и культуры, которые могут быть включены в проблемно-тематические блоки в соотве</w:t>
      </w:r>
      <w:r w:rsidRPr="00423D26">
        <w:rPr>
          <w:rFonts w:cs="Times New Roman"/>
          <w:sz w:val="24"/>
          <w:szCs w:val="24"/>
        </w:rPr>
        <w:t>т</w:t>
      </w:r>
      <w:r w:rsidRPr="00423D26">
        <w:rPr>
          <w:rFonts w:cs="Times New Roman"/>
          <w:sz w:val="24"/>
          <w:szCs w:val="24"/>
        </w:rPr>
        <w:t xml:space="preserve">ствии со спецификой курса.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«Россия — родина моя»;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«Русские традиции»;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«Русский характер — русская душа».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Каждая содержательная линия предусматривает вариативный компонент содержания курса ро</w:t>
      </w:r>
      <w:r w:rsidRPr="00423D26">
        <w:rPr>
          <w:rFonts w:cs="Times New Roman"/>
          <w:sz w:val="24"/>
          <w:szCs w:val="24"/>
        </w:rPr>
        <w:t>д</w:t>
      </w:r>
      <w:r w:rsidRPr="00423D26">
        <w:rPr>
          <w:rFonts w:cs="Times New Roman"/>
          <w:sz w:val="24"/>
          <w:szCs w:val="24"/>
        </w:rPr>
        <w:t>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Проблемно-тематические блоки объединяют произведения в соответствии с выделенными сквозными линиями (например: </w:t>
      </w:r>
      <w:r w:rsidRPr="00423D26">
        <w:rPr>
          <w:rStyle w:val="Italic"/>
          <w:rFonts w:cs="Times New Roman"/>
          <w:sz w:val="24"/>
          <w:szCs w:val="24"/>
        </w:rPr>
        <w:t>родные просторы</w:t>
      </w:r>
      <w:r w:rsidRPr="00423D26">
        <w:rPr>
          <w:rFonts w:cs="Times New Roman"/>
          <w:sz w:val="24"/>
          <w:szCs w:val="24"/>
        </w:rPr>
        <w:t> —</w:t>
      </w:r>
      <w:r w:rsidRPr="00423D26">
        <w:rPr>
          <w:rStyle w:val="Italic"/>
          <w:rFonts w:cs="Times New Roman"/>
          <w:sz w:val="24"/>
          <w:szCs w:val="24"/>
        </w:rPr>
        <w:t xml:space="preserve"> русский лес — берёза</w:t>
      </w:r>
      <w:r w:rsidRPr="00423D26">
        <w:rPr>
          <w:rFonts w:cs="Times New Roman"/>
          <w:sz w:val="24"/>
          <w:szCs w:val="24"/>
        </w:rPr>
        <w:t>). Внутри пробле</w:t>
      </w:r>
      <w:r w:rsidRPr="00423D26">
        <w:rPr>
          <w:rFonts w:cs="Times New Roman"/>
          <w:sz w:val="24"/>
          <w:szCs w:val="24"/>
        </w:rPr>
        <w:t>м</w:t>
      </w:r>
      <w:r w:rsidRPr="00423D26">
        <w:rPr>
          <w:rFonts w:cs="Times New Roman"/>
          <w:sz w:val="24"/>
          <w:szCs w:val="24"/>
        </w:rPr>
        <w:t>но-тематических блоков произведений выделяются отдельные подтемы, связанные с национал</w:t>
      </w:r>
      <w:r w:rsidRPr="00423D26">
        <w:rPr>
          <w:rFonts w:cs="Times New Roman"/>
          <w:sz w:val="24"/>
          <w:szCs w:val="24"/>
        </w:rPr>
        <w:t>ь</w:t>
      </w:r>
      <w:r w:rsidRPr="00423D26">
        <w:rPr>
          <w:rFonts w:cs="Times New Roman"/>
          <w:sz w:val="24"/>
          <w:szCs w:val="24"/>
        </w:rPr>
        <w:t xml:space="preserve">но-культурной спецификой русских </w:t>
      </w:r>
      <w:r w:rsidRPr="00423D26">
        <w:rPr>
          <w:rStyle w:val="Italic"/>
          <w:rFonts w:cs="Times New Roman"/>
          <w:sz w:val="24"/>
          <w:szCs w:val="24"/>
        </w:rPr>
        <w:t>традиций, быта и нравов</w:t>
      </w:r>
      <w:r w:rsidRPr="00423D26">
        <w:rPr>
          <w:rFonts w:cs="Times New Roman"/>
          <w:sz w:val="24"/>
          <w:szCs w:val="24"/>
        </w:rPr>
        <w:t xml:space="preserve"> (например: </w:t>
      </w:r>
      <w:r w:rsidRPr="00423D26">
        <w:rPr>
          <w:rStyle w:val="Italic"/>
          <w:rFonts w:cs="Times New Roman"/>
          <w:sz w:val="24"/>
          <w:szCs w:val="24"/>
        </w:rPr>
        <w:t>праздники русского мира, Масленица, блины</w:t>
      </w:r>
      <w:r w:rsidRPr="00423D26">
        <w:rPr>
          <w:rFonts w:cs="Times New Roman"/>
          <w:sz w:val="24"/>
          <w:szCs w:val="24"/>
        </w:rPr>
        <w:t xml:space="preserve"> и т. п.).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423D26">
        <w:rPr>
          <w:rStyle w:val="Italic"/>
          <w:rFonts w:cs="Times New Roman"/>
          <w:sz w:val="24"/>
          <w:szCs w:val="24"/>
        </w:rPr>
        <w:t>сила духа, доброта, милосердие</w:t>
      </w:r>
      <w:r w:rsidRPr="00423D26">
        <w:rPr>
          <w:rFonts w:cs="Times New Roman"/>
          <w:sz w:val="24"/>
          <w:szCs w:val="24"/>
        </w:rPr>
        <w:t>).</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ЦЕЛИ ИЗУЧЕНИЯ УЧЕБНОГО ПРЕДМЕТА </w:t>
      </w:r>
      <w:r w:rsidRPr="00423D26">
        <w:rPr>
          <w:rFonts w:cs="Times New Roman"/>
          <w:sz w:val="24"/>
          <w:szCs w:val="24"/>
        </w:rPr>
        <w:br/>
        <w:t>«РОДНАЯ ЛИТЕРАТУРА (РУССКАЯ)»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w:t>
      </w:r>
      <w:r w:rsidRPr="00423D26">
        <w:rPr>
          <w:rFonts w:cs="Times New Roman"/>
          <w:sz w:val="24"/>
          <w:szCs w:val="24"/>
        </w:rPr>
        <w:t>а</w:t>
      </w:r>
      <w:r w:rsidRPr="00423D26">
        <w:rPr>
          <w:rFonts w:cs="Times New Roman"/>
          <w:sz w:val="24"/>
          <w:szCs w:val="24"/>
        </w:rPr>
        <w:t>нию характером курса, а также особенностями функционирования русского языка и русской лит</w:t>
      </w:r>
      <w:r w:rsidRPr="00423D26">
        <w:rPr>
          <w:rFonts w:cs="Times New Roman"/>
          <w:sz w:val="24"/>
          <w:szCs w:val="24"/>
        </w:rPr>
        <w:t>е</w:t>
      </w:r>
      <w:r w:rsidRPr="00423D26">
        <w:rPr>
          <w:rFonts w:cs="Times New Roman"/>
          <w:sz w:val="24"/>
          <w:szCs w:val="24"/>
        </w:rPr>
        <w:t>ратуры в разных регионах Российской Федерации.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Изучение предмета «Родная литература (русская)» должно обеспечить достижение следующих целей: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воспитание и развитие личности, способной понимать и эстетически воспринимать произв</w:t>
      </w:r>
      <w:r w:rsidRPr="00423D26">
        <w:rPr>
          <w:rFonts w:cs="Times New Roman"/>
          <w:sz w:val="24"/>
          <w:szCs w:val="24"/>
        </w:rPr>
        <w:t>е</w:t>
      </w:r>
      <w:r w:rsidRPr="00423D26">
        <w:rPr>
          <w:rFonts w:cs="Times New Roman"/>
          <w:sz w:val="24"/>
          <w:szCs w:val="24"/>
        </w:rPr>
        <w:t>дения родной русской литературы и обладающей гуманистическим мировоззрением, общ</w:t>
      </w:r>
      <w:r w:rsidRPr="00423D26">
        <w:rPr>
          <w:rFonts w:cs="Times New Roman"/>
          <w:sz w:val="24"/>
          <w:szCs w:val="24"/>
        </w:rPr>
        <w:t>е</w:t>
      </w:r>
      <w:r w:rsidRPr="00423D26">
        <w:rPr>
          <w:rFonts w:cs="Times New Roman"/>
          <w:sz w:val="24"/>
          <w:szCs w:val="24"/>
        </w:rPr>
        <w:t>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формирование познавательного интереса к родной русской литературе, воспитание ценнос</w:t>
      </w:r>
      <w:r w:rsidRPr="00423D26">
        <w:rPr>
          <w:rFonts w:cs="Times New Roman"/>
          <w:sz w:val="24"/>
          <w:szCs w:val="24"/>
        </w:rPr>
        <w:t>т</w:t>
      </w:r>
      <w:r w:rsidRPr="00423D26">
        <w:rPr>
          <w:rFonts w:cs="Times New Roman"/>
          <w:sz w:val="24"/>
          <w:szCs w:val="24"/>
        </w:rPr>
        <w:t>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осознание исторической преемственности поколений, формирование причастности к сверш</w:t>
      </w:r>
      <w:r w:rsidRPr="00423D26">
        <w:rPr>
          <w:rFonts w:cs="Times New Roman"/>
          <w:sz w:val="24"/>
          <w:szCs w:val="24"/>
        </w:rPr>
        <w:t>е</w:t>
      </w:r>
      <w:r w:rsidRPr="00423D26">
        <w:rPr>
          <w:rFonts w:cs="Times New Roman"/>
          <w:sz w:val="24"/>
          <w:szCs w:val="24"/>
        </w:rPr>
        <w:t>ниям и традициям своего народа и ответственности за сохранение русской культуры;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w:t>
      </w:r>
      <w:r w:rsidRPr="00423D26">
        <w:rPr>
          <w:rFonts w:cs="Times New Roman"/>
          <w:sz w:val="24"/>
          <w:szCs w:val="24"/>
        </w:rPr>
        <w:t>у</w:t>
      </w:r>
      <w:r w:rsidRPr="00423D26">
        <w:rPr>
          <w:rFonts w:cs="Times New Roman"/>
          <w:sz w:val="24"/>
          <w:szCs w:val="24"/>
        </w:rPr>
        <w:t>дарстве.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Учебный предмет «Родная литература (русская)» направлен на решение следующих задач:</w:t>
      </w:r>
    </w:p>
    <w:p w:rsidR="00416B7C" w:rsidRPr="00423D26" w:rsidRDefault="00416B7C" w:rsidP="00423D26">
      <w:pPr>
        <w:pStyle w:val="list-bullet"/>
        <w:spacing w:line="240" w:lineRule="auto"/>
        <w:rPr>
          <w:rFonts w:cs="Times New Roman"/>
          <w:spacing w:val="-2"/>
          <w:sz w:val="24"/>
          <w:szCs w:val="24"/>
        </w:rPr>
      </w:pPr>
      <w:r w:rsidRPr="00423D26">
        <w:rPr>
          <w:rFonts w:cs="Times New Roman"/>
          <w:spacing w:val="-2"/>
          <w:sz w:val="24"/>
          <w:szCs w:val="24"/>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осознание роли родной русской литературы в передаче от поколения к поколению истор</w:t>
      </w:r>
      <w:r w:rsidRPr="00423D26">
        <w:rPr>
          <w:rFonts w:cs="Times New Roman"/>
          <w:sz w:val="24"/>
          <w:szCs w:val="24"/>
        </w:rPr>
        <w:t>и</w:t>
      </w:r>
      <w:r w:rsidRPr="00423D26">
        <w:rPr>
          <w:rFonts w:cs="Times New Roman"/>
          <w:sz w:val="24"/>
          <w:szCs w:val="24"/>
        </w:rPr>
        <w:t xml:space="preserve">ко-культурных, нравственных, эстетических ценностей;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формирование опыта общения с произведениями родной русской литературы в повседневной жизни и учебной деятельности;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формирование потребности в систематическом чтении произведений родной русской литер</w:t>
      </w:r>
      <w:r w:rsidRPr="00423D26">
        <w:rPr>
          <w:rFonts w:cs="Times New Roman"/>
          <w:sz w:val="24"/>
          <w:szCs w:val="24"/>
        </w:rPr>
        <w:t>а</w:t>
      </w:r>
      <w:r w:rsidRPr="00423D26">
        <w:rPr>
          <w:rFonts w:cs="Times New Roman"/>
          <w:sz w:val="24"/>
          <w:szCs w:val="24"/>
        </w:rPr>
        <w:t>туры как средстве познания мира и себя в этом мире, гармонизации отношений человека и общества, многоаспектного диалога;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развитие умений работы с источниками информации, осуществление поиска, анализа, обр</w:t>
      </w:r>
      <w:r w:rsidRPr="00423D26">
        <w:rPr>
          <w:rFonts w:cs="Times New Roman"/>
          <w:sz w:val="24"/>
          <w:szCs w:val="24"/>
        </w:rPr>
        <w:t>а</w:t>
      </w:r>
      <w:r w:rsidRPr="00423D26">
        <w:rPr>
          <w:rFonts w:cs="Times New Roman"/>
          <w:sz w:val="24"/>
          <w:szCs w:val="24"/>
        </w:rPr>
        <w:t>ботки и презентации информации из различных источников, в том числе из числа верифиц</w:t>
      </w:r>
      <w:r w:rsidRPr="00423D26">
        <w:rPr>
          <w:rFonts w:cs="Times New Roman"/>
          <w:sz w:val="24"/>
          <w:szCs w:val="24"/>
        </w:rPr>
        <w:t>и</w:t>
      </w:r>
      <w:r w:rsidRPr="00423D26">
        <w:rPr>
          <w:rFonts w:cs="Times New Roman"/>
          <w:sz w:val="24"/>
          <w:szCs w:val="24"/>
        </w:rPr>
        <w:t>рованных электронных ресурсов, включённых в федеральный перечень.</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МЕСТО УЧЕБНОГО ПРЕДМЕТА «РОДНАЯ ЛИТЕРАТУРА (РУССКАЯ)»</w:t>
      </w:r>
      <w:r w:rsidR="00571787" w:rsidRPr="00423D26">
        <w:rPr>
          <w:rFonts w:cs="Times New Roman"/>
          <w:sz w:val="24"/>
          <w:szCs w:val="24"/>
        </w:rPr>
        <w:t xml:space="preserve"> </w:t>
      </w:r>
      <w:r w:rsidRPr="00423D26">
        <w:rPr>
          <w:rFonts w:cs="Times New Roman"/>
          <w:sz w:val="24"/>
          <w:szCs w:val="24"/>
        </w:rPr>
        <w:t>в учебном плане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416B7C" w:rsidRPr="008245B2" w:rsidRDefault="00416B7C" w:rsidP="00423D26">
      <w:pPr>
        <w:pStyle w:val="body"/>
        <w:spacing w:line="240" w:lineRule="auto"/>
        <w:rPr>
          <w:rFonts w:cs="Times New Roman"/>
          <w:color w:val="auto"/>
          <w:sz w:val="24"/>
          <w:szCs w:val="24"/>
        </w:rPr>
      </w:pPr>
      <w:r w:rsidRPr="00423D26">
        <w:rPr>
          <w:rFonts w:cs="Times New Roman"/>
          <w:sz w:val="24"/>
          <w:szCs w:val="24"/>
        </w:rPr>
        <w:t>На изучение инвариантной части программы по родной русской литературе отводится 135 уче</w:t>
      </w:r>
      <w:r w:rsidRPr="00423D26">
        <w:rPr>
          <w:rFonts w:cs="Times New Roman"/>
          <w:sz w:val="24"/>
          <w:szCs w:val="24"/>
        </w:rPr>
        <w:t>б</w:t>
      </w:r>
      <w:r w:rsidRPr="00423D26">
        <w:rPr>
          <w:rFonts w:cs="Times New Roman"/>
          <w:sz w:val="24"/>
          <w:szCs w:val="24"/>
        </w:rPr>
        <w:t>ных часов. Резерв учебного времени, составляющий 35 учебных часов (или 20 %), отводится на в</w:t>
      </w:r>
      <w:r w:rsidRPr="00423D26">
        <w:rPr>
          <w:rFonts w:cs="Times New Roman"/>
          <w:sz w:val="24"/>
          <w:szCs w:val="24"/>
        </w:rPr>
        <w:t>а</w:t>
      </w:r>
      <w:r w:rsidRPr="00423D26">
        <w:rPr>
          <w:rFonts w:cs="Times New Roman"/>
          <w:sz w:val="24"/>
          <w:szCs w:val="24"/>
        </w:rPr>
        <w:t>риативную часть программы, которая предусматривает изучение произведений</w:t>
      </w:r>
      <w:r w:rsidRPr="008245B2">
        <w:rPr>
          <w:rFonts w:cs="Times New Roman"/>
          <w:color w:val="auto"/>
          <w:sz w:val="24"/>
          <w:szCs w:val="24"/>
        </w:rPr>
        <w:t>, отобранных сост</w:t>
      </w:r>
      <w:r w:rsidRPr="008245B2">
        <w:rPr>
          <w:rFonts w:cs="Times New Roman"/>
          <w:color w:val="auto"/>
          <w:sz w:val="24"/>
          <w:szCs w:val="24"/>
        </w:rPr>
        <w:t>а</w:t>
      </w:r>
      <w:r w:rsidRPr="008245B2">
        <w:rPr>
          <w:rFonts w:cs="Times New Roman"/>
          <w:color w:val="auto"/>
          <w:sz w:val="24"/>
          <w:szCs w:val="24"/>
        </w:rPr>
        <w:t>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416B7C" w:rsidRPr="00423D26" w:rsidRDefault="00416B7C" w:rsidP="00423D26">
      <w:pPr>
        <w:pStyle w:val="h1"/>
        <w:spacing w:before="0" w:after="0" w:line="240" w:lineRule="auto"/>
        <w:rPr>
          <w:rFonts w:cs="Times New Roman"/>
        </w:rPr>
      </w:pPr>
      <w:r w:rsidRPr="00423D26">
        <w:rPr>
          <w:rFonts w:cs="Times New Roman"/>
        </w:rPr>
        <w:lastRenderedPageBreak/>
        <w:t xml:space="preserve">Содержание учебного предмета </w:t>
      </w:r>
      <w:r w:rsidRPr="00423D26">
        <w:rPr>
          <w:rFonts w:cs="Times New Roman"/>
        </w:rPr>
        <w:br/>
        <w:t>«РОДНая литература (Русская)»</w:t>
      </w:r>
    </w:p>
    <w:p w:rsidR="00416B7C" w:rsidRPr="00423D26" w:rsidRDefault="00416B7C" w:rsidP="00423D26">
      <w:pPr>
        <w:pStyle w:val="h2-first"/>
        <w:spacing w:before="0" w:after="0" w:line="240" w:lineRule="auto"/>
        <w:rPr>
          <w:rFonts w:cs="Times New Roman"/>
          <w:sz w:val="24"/>
          <w:szCs w:val="24"/>
        </w:rPr>
      </w:pPr>
      <w:r w:rsidRPr="00423D26">
        <w:rPr>
          <w:rFonts w:cs="Times New Roman"/>
          <w:sz w:val="24"/>
          <w:szCs w:val="24"/>
        </w:rPr>
        <w:t>5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Малые жанры фольклора:</w:t>
      </w:r>
      <w:r w:rsidRPr="00423D26">
        <w:rPr>
          <w:rFonts w:cs="Times New Roman"/>
          <w:sz w:val="24"/>
          <w:szCs w:val="24"/>
        </w:rPr>
        <w:t xml:space="preserve"> пословицы и поговорки о Родине, России, русском народе (не менее пяти произведений).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 xml:space="preserve">Русские народные и литературные сказки </w:t>
      </w:r>
      <w:r w:rsidRPr="00423D26">
        <w:rPr>
          <w:rFonts w:cs="Times New Roman"/>
          <w:sz w:val="24"/>
          <w:szCs w:val="24"/>
        </w:rPr>
        <w:t>(не менее двух произведений). Например: «Лиса и медведь» (русская народная сказка), К. Г. Паустовский «Дремучий медведь».</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Москва в произведениях русских писателей </w:t>
      </w:r>
    </w:p>
    <w:p w:rsidR="00416B7C" w:rsidRPr="00423D26" w:rsidRDefault="00416B7C" w:rsidP="00423D26">
      <w:pPr>
        <w:pStyle w:val="body"/>
        <w:spacing w:line="240" w:lineRule="auto"/>
        <w:rPr>
          <w:rFonts w:cs="Times New Roman"/>
          <w:spacing w:val="-2"/>
          <w:sz w:val="24"/>
          <w:szCs w:val="24"/>
        </w:rPr>
      </w:pPr>
      <w:r w:rsidRPr="00423D26">
        <w:rPr>
          <w:rStyle w:val="Bold"/>
          <w:rFonts w:cs="Times New Roman"/>
          <w:spacing w:val="-2"/>
          <w:sz w:val="24"/>
          <w:szCs w:val="24"/>
        </w:rPr>
        <w:t>Стихотворения</w:t>
      </w:r>
      <w:r w:rsidRPr="00423D26">
        <w:rPr>
          <w:rFonts w:cs="Times New Roman"/>
          <w:spacing w:val="-2"/>
          <w:sz w:val="24"/>
          <w:szCs w:val="24"/>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«В Москве на Трубной площади».</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Русский лес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А. В. Кольцов «Лес», В. А. Рождественский «Берёза», В. А. Солоухин «Седьмую ночь без перерыва…»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С. Соколов-Микитов.</w:t>
      </w:r>
      <w:r w:rsidRPr="00423D26">
        <w:rPr>
          <w:rFonts w:cs="Times New Roman"/>
          <w:sz w:val="24"/>
          <w:szCs w:val="24"/>
        </w:rPr>
        <w:t xml:space="preserve"> «Русский лес».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 xml:space="preserve">Рождество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Б. Л. Пастернак «Рождественская звезда» (фрагмент), В. Д. Берестов «Перед Рождеством»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И. Куприн.</w:t>
      </w:r>
      <w:r w:rsidRPr="00423D26">
        <w:rPr>
          <w:rFonts w:cs="Times New Roman"/>
          <w:sz w:val="24"/>
          <w:szCs w:val="24"/>
        </w:rPr>
        <w:t xml:space="preserve"> «Бедный принц».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Н. Д. Телешов.</w:t>
      </w:r>
      <w:r w:rsidRPr="00423D26">
        <w:rPr>
          <w:rFonts w:cs="Times New Roman"/>
          <w:sz w:val="24"/>
          <w:szCs w:val="24"/>
        </w:rPr>
        <w:t xml:space="preserve"> «Ёлка Митрича».</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Семейные ценности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А. Крылов.</w:t>
      </w:r>
      <w:r w:rsidRPr="00423D26">
        <w:rPr>
          <w:rFonts w:cs="Times New Roman"/>
          <w:sz w:val="24"/>
          <w:szCs w:val="24"/>
        </w:rPr>
        <w:t xml:space="preserve"> Басни (одно произведение по выбору). Например: «Дерево» и др.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А. Бунин.</w:t>
      </w:r>
      <w:r w:rsidRPr="00423D26">
        <w:rPr>
          <w:rFonts w:cs="Times New Roman"/>
          <w:sz w:val="24"/>
          <w:szCs w:val="24"/>
        </w:rPr>
        <w:t xml:space="preserve"> «Снежный бык». </w:t>
      </w:r>
    </w:p>
    <w:p w:rsidR="00416B7C" w:rsidRPr="00423D26" w:rsidRDefault="00416B7C" w:rsidP="00423D26">
      <w:pPr>
        <w:pStyle w:val="body"/>
        <w:spacing w:line="240" w:lineRule="auto"/>
        <w:rPr>
          <w:rStyle w:val="Italic"/>
          <w:rFonts w:cs="Times New Roman"/>
          <w:sz w:val="24"/>
          <w:szCs w:val="24"/>
        </w:rPr>
      </w:pPr>
      <w:r w:rsidRPr="00423D26">
        <w:rPr>
          <w:rStyle w:val="Bold"/>
          <w:rFonts w:cs="Times New Roman"/>
          <w:sz w:val="24"/>
          <w:szCs w:val="24"/>
        </w:rPr>
        <w:t>В. И. Белов.</w:t>
      </w:r>
      <w:r w:rsidRPr="00423D26">
        <w:rPr>
          <w:rFonts w:cs="Times New Roman"/>
          <w:sz w:val="24"/>
          <w:szCs w:val="24"/>
        </w:rPr>
        <w:t xml:space="preserve"> «Скворцы».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Отечественная война 1812 года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Ф. Н. Глинка «Авангардная песнь», Д. В. Давыдов «Партизан» (отрывок) и др.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Парадоксы русского характера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 Г. Паустовский.</w:t>
      </w:r>
      <w:r w:rsidRPr="00423D26">
        <w:rPr>
          <w:rFonts w:cs="Times New Roman"/>
          <w:sz w:val="24"/>
          <w:szCs w:val="24"/>
        </w:rPr>
        <w:t xml:space="preserve"> «Похождения жука-носорога» (солдатская сказка).</w:t>
      </w:r>
    </w:p>
    <w:p w:rsidR="00416B7C" w:rsidRPr="00423D26" w:rsidRDefault="00416B7C" w:rsidP="00423D26">
      <w:pPr>
        <w:pStyle w:val="body"/>
        <w:spacing w:line="240" w:lineRule="auto"/>
        <w:rPr>
          <w:rStyle w:val="Italic"/>
          <w:rFonts w:cs="Times New Roman"/>
          <w:sz w:val="24"/>
          <w:szCs w:val="24"/>
        </w:rPr>
      </w:pPr>
      <w:r w:rsidRPr="00423D26">
        <w:rPr>
          <w:rStyle w:val="Bold"/>
          <w:rFonts w:cs="Times New Roman"/>
          <w:sz w:val="24"/>
          <w:szCs w:val="24"/>
        </w:rPr>
        <w:t>Ю. Я. Яковлев.</w:t>
      </w:r>
      <w:r w:rsidRPr="00423D26">
        <w:rPr>
          <w:rFonts w:cs="Times New Roman"/>
          <w:sz w:val="24"/>
          <w:szCs w:val="24"/>
        </w:rPr>
        <w:t xml:space="preserve"> «Сыновья Пешеходова».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Школьные контрольные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 И. Чуковский.</w:t>
      </w:r>
      <w:r w:rsidRPr="00423D26">
        <w:rPr>
          <w:rFonts w:cs="Times New Roman"/>
          <w:sz w:val="24"/>
          <w:szCs w:val="24"/>
        </w:rPr>
        <w:t xml:space="preserve"> «Серебряный герб» (фрагмент).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А. Гиваргизов.</w:t>
      </w:r>
      <w:r w:rsidRPr="00423D26">
        <w:rPr>
          <w:rFonts w:cs="Times New Roman"/>
          <w:sz w:val="24"/>
          <w:szCs w:val="24"/>
        </w:rPr>
        <w:t xml:space="preserve"> «Контрольный диктант».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Родной язык, родная речь</w:t>
      </w:r>
    </w:p>
    <w:p w:rsidR="00416B7C" w:rsidRPr="00423D26" w:rsidRDefault="00416B7C" w:rsidP="00423D26">
      <w:pPr>
        <w:pStyle w:val="body"/>
        <w:spacing w:line="240" w:lineRule="auto"/>
        <w:rPr>
          <w:rStyle w:val="Italic"/>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w:t>
      </w:r>
      <w:r w:rsidRPr="00423D26">
        <w:rPr>
          <w:rStyle w:val="Italic"/>
          <w:rFonts w:cs="Times New Roman"/>
          <w:sz w:val="24"/>
          <w:szCs w:val="24"/>
        </w:rPr>
        <w:t xml:space="preserve"> </w:t>
      </w:r>
      <w:r w:rsidRPr="00423D26">
        <w:rPr>
          <w:rFonts w:cs="Times New Roman"/>
          <w:sz w:val="24"/>
          <w:szCs w:val="24"/>
        </w:rPr>
        <w:t>И. А. Бунин «Слово», В. Г. Гордейчев «Родная речь» и др.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6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Богатыри и богатырство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Былины</w:t>
      </w:r>
      <w:r w:rsidRPr="00423D26">
        <w:rPr>
          <w:rFonts w:cs="Times New Roman"/>
          <w:sz w:val="24"/>
          <w:szCs w:val="24"/>
        </w:rPr>
        <w:t xml:space="preserve"> (одна былина по выбору). Например: «Илья Муромец и Святогор».</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lastRenderedPageBreak/>
        <w:t>Былинные сюжеты и герои в русской литературе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И. А. Бунин «Святогор и Илья».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М. М. Пришвин.</w:t>
      </w:r>
      <w:r w:rsidRPr="00423D26">
        <w:rPr>
          <w:rFonts w:cs="Times New Roman"/>
          <w:sz w:val="24"/>
          <w:szCs w:val="24"/>
        </w:rPr>
        <w:t xml:space="preserve"> «Певец былин».</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Русский Север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 Г. Писахов.</w:t>
      </w:r>
      <w:r w:rsidRPr="00423D26">
        <w:rPr>
          <w:rFonts w:cs="Times New Roman"/>
          <w:sz w:val="24"/>
          <w:szCs w:val="24"/>
        </w:rPr>
        <w:t xml:space="preserve"> «Ледяна колокольня» (не менее одной главы по выбору, например: «Морожены песни»).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 В. Шергин.</w:t>
      </w:r>
      <w:r w:rsidRPr="00423D26">
        <w:rPr>
          <w:rFonts w:cs="Times New Roman"/>
          <w:sz w:val="24"/>
          <w:szCs w:val="24"/>
        </w:rPr>
        <w:t xml:space="preserve"> «Поморские были и сказания» (не менее двух глав по выбору, например: «Детство в Архангельске», «Миша Ласкин»).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Зима в русской поэзии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С. Никитин «Встреча Зимы», А. А. Блок «Снег да снег. Всю избу занесло…», Н. М. Рубцов «Первый снег» и др.</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По мотивам русских сказок о зиме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Л. Шварц.</w:t>
      </w:r>
      <w:r w:rsidRPr="00423D26">
        <w:rPr>
          <w:rFonts w:cs="Times New Roman"/>
          <w:sz w:val="24"/>
          <w:szCs w:val="24"/>
        </w:rPr>
        <w:t xml:space="preserve"> «Два брата».</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Масленица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М. Ю. Лермонтов «Посреди небесных тел…», А. Д. Дементьев «Прощёное воскресенье»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«Блины».</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Тэффи.</w:t>
      </w:r>
      <w:r w:rsidRPr="00423D26">
        <w:rPr>
          <w:rFonts w:cs="Times New Roman"/>
          <w:sz w:val="24"/>
          <w:szCs w:val="24"/>
        </w:rPr>
        <w:t xml:space="preserve"> «Блины».</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Всюду родимую Русь узнаю</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В. А. Рождественский «Русская природа»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 Г. Паустовский.</w:t>
      </w:r>
      <w:r w:rsidRPr="00423D26">
        <w:rPr>
          <w:rFonts w:cs="Times New Roman"/>
          <w:sz w:val="24"/>
          <w:szCs w:val="24"/>
        </w:rPr>
        <w:t xml:space="preserve"> «Заботливый цветок».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Ю. В. Бондарев.</w:t>
      </w:r>
      <w:r w:rsidRPr="00423D26">
        <w:rPr>
          <w:rFonts w:cs="Times New Roman"/>
          <w:sz w:val="24"/>
          <w:szCs w:val="24"/>
        </w:rPr>
        <w:t xml:space="preserve"> «Поздним вечером».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Оборона Севастополя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Чудеса нужно делать своими руками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Ф. И. Тютчев «Чему бы жизнь нас ни учила…» и др.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Н. С. Лесков.</w:t>
      </w:r>
      <w:r w:rsidRPr="00423D26">
        <w:rPr>
          <w:rFonts w:cs="Times New Roman"/>
          <w:sz w:val="24"/>
          <w:szCs w:val="24"/>
        </w:rPr>
        <w:t xml:space="preserve"> «Неразменный рубль».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П. Астафьев.</w:t>
      </w:r>
      <w:r w:rsidRPr="00423D26">
        <w:rPr>
          <w:rFonts w:cs="Times New Roman"/>
          <w:sz w:val="24"/>
          <w:szCs w:val="24"/>
        </w:rPr>
        <w:t xml:space="preserve"> «Бабушка с малиной».</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Реальность и мечты</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 П. Погодин.</w:t>
      </w:r>
      <w:r w:rsidRPr="00423D26">
        <w:rPr>
          <w:rFonts w:cs="Times New Roman"/>
          <w:sz w:val="24"/>
          <w:szCs w:val="24"/>
        </w:rPr>
        <w:t xml:space="preserve"> «Кирпичные острова» (рассказы «Как я с ним</w:t>
      </w:r>
      <w:r w:rsidR="00571787" w:rsidRPr="00423D26">
        <w:rPr>
          <w:rFonts w:cs="Times New Roman"/>
          <w:sz w:val="24"/>
          <w:szCs w:val="24"/>
        </w:rPr>
        <w:t xml:space="preserve"> </w:t>
      </w:r>
      <w:r w:rsidRPr="00423D26">
        <w:rPr>
          <w:rFonts w:cs="Times New Roman"/>
          <w:sz w:val="24"/>
          <w:szCs w:val="24"/>
        </w:rPr>
        <w:t>познакомился», «Кирпичные ос</w:t>
      </w:r>
      <w:r w:rsidRPr="00423D26">
        <w:rPr>
          <w:rFonts w:cs="Times New Roman"/>
          <w:sz w:val="24"/>
          <w:szCs w:val="24"/>
        </w:rPr>
        <w:t>т</w:t>
      </w:r>
      <w:r w:rsidRPr="00423D26">
        <w:rPr>
          <w:rFonts w:cs="Times New Roman"/>
          <w:sz w:val="24"/>
          <w:szCs w:val="24"/>
        </w:rPr>
        <w:t xml:space="preserve">рова»).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С. Велтистов.</w:t>
      </w:r>
      <w:r w:rsidRPr="00423D26">
        <w:rPr>
          <w:rFonts w:cs="Times New Roman"/>
          <w:sz w:val="24"/>
          <w:szCs w:val="24"/>
        </w:rPr>
        <w:t xml:space="preserve"> «Миллион и один день каникул» (один фрагмент по выбору).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На русском дышим языке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К. Д. Бальмонт «Русский язык», Ю. П. Мориц «Язык обид — язык не русский…» и др.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7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Русские</w:t>
      </w:r>
      <w:r w:rsidRPr="00423D26">
        <w:rPr>
          <w:rFonts w:cs="Times New Roman"/>
          <w:sz w:val="24"/>
          <w:szCs w:val="24"/>
        </w:rPr>
        <w:t xml:space="preserve"> </w:t>
      </w:r>
      <w:r w:rsidRPr="00423D26">
        <w:rPr>
          <w:rStyle w:val="Italic"/>
          <w:rFonts w:cs="Times New Roman"/>
          <w:sz w:val="24"/>
          <w:szCs w:val="24"/>
        </w:rPr>
        <w:t xml:space="preserve">народные песни </w:t>
      </w:r>
    </w:p>
    <w:p w:rsidR="00416B7C" w:rsidRPr="00423D26" w:rsidRDefault="00416B7C" w:rsidP="00423D26">
      <w:pPr>
        <w:pStyle w:val="body"/>
        <w:spacing w:line="240" w:lineRule="auto"/>
        <w:rPr>
          <w:rStyle w:val="Italic"/>
          <w:rFonts w:cs="Times New Roman"/>
          <w:sz w:val="24"/>
          <w:szCs w:val="24"/>
        </w:rPr>
      </w:pPr>
      <w:r w:rsidRPr="00423D26">
        <w:rPr>
          <w:rFonts w:cs="Times New Roman"/>
          <w:sz w:val="24"/>
          <w:szCs w:val="24"/>
        </w:rPr>
        <w:t>Исторические и лирические песни (не менее двух). Например:</w:t>
      </w:r>
      <w:r w:rsidRPr="00423D26">
        <w:rPr>
          <w:rStyle w:val="Italic"/>
          <w:rFonts w:cs="Times New Roman"/>
          <w:sz w:val="24"/>
          <w:szCs w:val="24"/>
        </w:rPr>
        <w:t xml:space="preserve"> </w:t>
      </w:r>
      <w:r w:rsidRPr="00423D26">
        <w:rPr>
          <w:rFonts w:cs="Times New Roman"/>
          <w:sz w:val="24"/>
          <w:szCs w:val="24"/>
        </w:rPr>
        <w:t>«На заре то было, братцы, на утренней…», «Ах вы, ветры, ветры буйные…» и др.</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Фольклорные сюжеты и мотивы в русской литературе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С. Пушкин.</w:t>
      </w:r>
      <w:r w:rsidRPr="00423D26">
        <w:rPr>
          <w:rFonts w:cs="Times New Roman"/>
          <w:sz w:val="24"/>
          <w:szCs w:val="24"/>
        </w:rPr>
        <w:t xml:space="preserve"> «Песни о Стеньке Разине» (песня 1).</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lastRenderedPageBreak/>
        <w:t>Стихотворения</w:t>
      </w:r>
      <w:r w:rsidRPr="00423D26">
        <w:rPr>
          <w:rFonts w:cs="Times New Roman"/>
          <w:sz w:val="24"/>
          <w:szCs w:val="24"/>
        </w:rPr>
        <w:t xml:space="preserve"> (не менее двух). Например: И. З. Суриков «Я ли в поле да не травушка была…», А. К. Толстой «Моя душа летит приветом…» и др.</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Сибирский край</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Г. Распутин.</w:t>
      </w:r>
      <w:r w:rsidRPr="00423D26">
        <w:rPr>
          <w:rFonts w:cs="Times New Roman"/>
          <w:sz w:val="24"/>
          <w:szCs w:val="24"/>
        </w:rPr>
        <w:t xml:space="preserve"> «Сибирь, Сибирь…» (одна глава по выбору, например «Тобольск»).</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И. Солженицын.</w:t>
      </w:r>
      <w:r w:rsidRPr="00423D26">
        <w:rPr>
          <w:rFonts w:cs="Times New Roman"/>
          <w:sz w:val="24"/>
          <w:szCs w:val="24"/>
        </w:rPr>
        <w:t xml:space="preserve"> «Колокол Углича».</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Русское поле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С. Никитин «Поле», И. А. Гофф «Русское поле» и др.</w:t>
      </w:r>
    </w:p>
    <w:p w:rsidR="00416B7C" w:rsidRPr="00423D26" w:rsidRDefault="00416B7C" w:rsidP="00423D26">
      <w:pPr>
        <w:pStyle w:val="body"/>
        <w:spacing w:line="240" w:lineRule="auto"/>
        <w:rPr>
          <w:rFonts w:cs="Times New Roman"/>
          <w:spacing w:val="-1"/>
          <w:sz w:val="24"/>
          <w:szCs w:val="24"/>
        </w:rPr>
      </w:pPr>
      <w:r w:rsidRPr="00423D26">
        <w:rPr>
          <w:rStyle w:val="Bold"/>
          <w:rFonts w:cs="Times New Roman"/>
          <w:spacing w:val="-1"/>
          <w:sz w:val="24"/>
          <w:szCs w:val="24"/>
        </w:rPr>
        <w:t>Д. В. Григорович.</w:t>
      </w:r>
      <w:r w:rsidRPr="00423D26">
        <w:rPr>
          <w:rFonts w:cs="Times New Roman"/>
          <w:spacing w:val="-1"/>
          <w:sz w:val="24"/>
          <w:szCs w:val="24"/>
        </w:rPr>
        <w:t xml:space="preserve"> «Пахарь» (не менее одной главы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Пасха</w:t>
      </w:r>
    </w:p>
    <w:p w:rsidR="00416B7C" w:rsidRPr="00423D26" w:rsidRDefault="00416B7C" w:rsidP="00423D26">
      <w:pPr>
        <w:pStyle w:val="body"/>
        <w:spacing w:line="240" w:lineRule="auto"/>
        <w:rPr>
          <w:rFonts w:cs="Times New Roman"/>
          <w:spacing w:val="-1"/>
          <w:sz w:val="24"/>
          <w:szCs w:val="24"/>
        </w:rPr>
      </w:pPr>
      <w:r w:rsidRPr="00423D26">
        <w:rPr>
          <w:rStyle w:val="Bold"/>
          <w:rFonts w:cs="Times New Roman"/>
          <w:spacing w:val="-1"/>
          <w:sz w:val="24"/>
          <w:szCs w:val="24"/>
        </w:rPr>
        <w:t>Стихотворения</w:t>
      </w:r>
      <w:r w:rsidRPr="00423D26">
        <w:rPr>
          <w:rFonts w:cs="Times New Roman"/>
          <w:spacing w:val="-1"/>
          <w:sz w:val="24"/>
          <w:szCs w:val="24"/>
        </w:rPr>
        <w:t xml:space="preserve"> (не менее двух). Например: К. Д. Бальмонт «Благовещенье в Москве», А. С. Х</w:t>
      </w:r>
      <w:r w:rsidRPr="00423D26">
        <w:rPr>
          <w:rFonts w:cs="Times New Roman"/>
          <w:spacing w:val="-1"/>
          <w:sz w:val="24"/>
          <w:szCs w:val="24"/>
        </w:rPr>
        <w:t>о</w:t>
      </w:r>
      <w:r w:rsidRPr="00423D26">
        <w:rPr>
          <w:rFonts w:cs="Times New Roman"/>
          <w:spacing w:val="-1"/>
          <w:sz w:val="24"/>
          <w:szCs w:val="24"/>
        </w:rPr>
        <w:t>мяков «Кремлевская заутреня на Пасху», А. А. Фет «Христос Воскресе!» (П. П. Боткину).</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«Казак».</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Русские мастера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А. Солоухин.</w:t>
      </w:r>
      <w:r w:rsidRPr="00423D26">
        <w:rPr>
          <w:rFonts w:cs="Times New Roman"/>
          <w:sz w:val="24"/>
          <w:szCs w:val="24"/>
        </w:rPr>
        <w:t xml:space="preserve"> «Камешки на ладони» (не менее двух миниатюр по выбору).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А. Абрамов.</w:t>
      </w:r>
      <w:r w:rsidRPr="00423D26">
        <w:rPr>
          <w:rFonts w:cs="Times New Roman"/>
          <w:sz w:val="24"/>
          <w:szCs w:val="24"/>
        </w:rPr>
        <w:t xml:space="preserve"> «Дом» (один фрагмент по выбору).</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Р. И. Рождественский «О мастерах» и др.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На Первой мировой войне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С. М. Городецкий «Воздушный витязь», Н. С. Г</w:t>
      </w:r>
      <w:r w:rsidRPr="00423D26">
        <w:rPr>
          <w:rFonts w:cs="Times New Roman"/>
          <w:sz w:val="24"/>
          <w:szCs w:val="24"/>
        </w:rPr>
        <w:t>у</w:t>
      </w:r>
      <w:r w:rsidRPr="00423D26">
        <w:rPr>
          <w:rFonts w:cs="Times New Roman"/>
          <w:sz w:val="24"/>
          <w:szCs w:val="24"/>
        </w:rPr>
        <w:t>милёв «Наступление», «Война»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М. М. Пришвин.</w:t>
      </w:r>
      <w:r w:rsidRPr="00423D26">
        <w:rPr>
          <w:rFonts w:cs="Times New Roman"/>
          <w:sz w:val="24"/>
          <w:szCs w:val="24"/>
        </w:rPr>
        <w:t xml:space="preserve"> «Голубая стрекоза».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Долюшка женская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А. Абрамов.</w:t>
      </w:r>
      <w:r w:rsidRPr="00423D26">
        <w:rPr>
          <w:rFonts w:cs="Times New Roman"/>
          <w:sz w:val="24"/>
          <w:szCs w:val="24"/>
        </w:rPr>
        <w:t xml:space="preserve"> «Золотые руки».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Взрослые детские проблемы</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С. Игнатова.</w:t>
      </w:r>
      <w:r w:rsidRPr="00423D26">
        <w:rPr>
          <w:rFonts w:cs="Times New Roman"/>
          <w:sz w:val="24"/>
          <w:szCs w:val="24"/>
        </w:rPr>
        <w:t xml:space="preserve"> «Джинн Сева».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Н. Н. Назаркин.</w:t>
      </w:r>
      <w:r w:rsidRPr="00423D26">
        <w:rPr>
          <w:rFonts w:cs="Times New Roman"/>
          <w:sz w:val="24"/>
          <w:szCs w:val="24"/>
        </w:rPr>
        <w:t xml:space="preserve"> «Изумрудная рыбка» (не менее двух глав по выбору, например, «Изумрудная рыбка», «Ах, миледи!», «Про личную жизнь»).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Такого языка на свете не бывало</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Вс. Рождественский «В родной поэзии совсем не старовер…» и др.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8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Легендарный герой земли русской Иван Сусанин</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С. Н. Марков «Сусанин», О. А. Ильина «Во время грозного и злого поединка…»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П. Н. Полевой.</w:t>
      </w:r>
      <w:r w:rsidRPr="00423D26">
        <w:rPr>
          <w:rFonts w:cs="Times New Roman"/>
          <w:sz w:val="24"/>
          <w:szCs w:val="24"/>
        </w:rPr>
        <w:t xml:space="preserve"> «Избранник Божий» (не менее двух глав по выбору).</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По Золотому кольцу</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lastRenderedPageBreak/>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Волга — русская река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Русские народные песни о Волге</w:t>
      </w:r>
      <w:r w:rsidRPr="00423D26">
        <w:rPr>
          <w:rFonts w:cs="Times New Roman"/>
          <w:sz w:val="24"/>
          <w:szCs w:val="24"/>
        </w:rPr>
        <w:t xml:space="preserve"> (одна по выбору). Например: «Уж ты, Волга-река, Во</w:t>
      </w:r>
      <w:r w:rsidRPr="00423D26">
        <w:rPr>
          <w:rFonts w:cs="Times New Roman"/>
          <w:sz w:val="24"/>
          <w:szCs w:val="24"/>
        </w:rPr>
        <w:t>л</w:t>
      </w:r>
      <w:r w:rsidRPr="00423D26">
        <w:rPr>
          <w:rFonts w:cs="Times New Roman"/>
          <w:sz w:val="24"/>
          <w:szCs w:val="24"/>
        </w:rPr>
        <w:t>га-матушка!..», «Вниз по матушке по Волге…»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Н. А. Некрасов «Люблю я краткой той поры…» (из поэмы «Горе старого Наума»), В. С. Высоцкий «Песня о Волге»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В. Розанов.</w:t>
      </w:r>
      <w:r w:rsidRPr="00423D26">
        <w:rPr>
          <w:rFonts w:cs="Times New Roman"/>
          <w:sz w:val="24"/>
          <w:szCs w:val="24"/>
        </w:rPr>
        <w:t xml:space="preserve"> «Русский Нил» (один фрагмент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Троица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А. Бунин «Троица», С. А. Есенин «Троицыно утро, утренний канон…», Н. И. Рыленков «Возможно ль высказать без слов…» и др.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А. Новиков.</w:t>
      </w:r>
      <w:r w:rsidRPr="00423D26">
        <w:rPr>
          <w:rFonts w:cs="Times New Roman"/>
          <w:sz w:val="24"/>
          <w:szCs w:val="24"/>
        </w:rPr>
        <w:t xml:space="preserve"> «Троицкая кукушка».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Родство душ</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А. Абрамов.</w:t>
      </w:r>
      <w:r w:rsidRPr="00423D26">
        <w:rPr>
          <w:rFonts w:cs="Times New Roman"/>
          <w:sz w:val="24"/>
          <w:szCs w:val="24"/>
        </w:rPr>
        <w:t xml:space="preserve"> «Валенки».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Т. В. Михеева.</w:t>
      </w:r>
      <w:r w:rsidRPr="00423D26">
        <w:rPr>
          <w:rFonts w:cs="Times New Roman"/>
          <w:sz w:val="24"/>
          <w:szCs w:val="24"/>
        </w:rPr>
        <w:t xml:space="preserve"> «Не предавай меня!» (две главы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Дети на войне</w:t>
      </w:r>
    </w:p>
    <w:p w:rsidR="00416B7C" w:rsidRPr="00423D26" w:rsidRDefault="00416B7C" w:rsidP="00423D26">
      <w:pPr>
        <w:pStyle w:val="body"/>
        <w:spacing w:line="240" w:lineRule="auto"/>
        <w:rPr>
          <w:rFonts w:cs="Times New Roman"/>
          <w:spacing w:val="-3"/>
          <w:sz w:val="24"/>
          <w:szCs w:val="24"/>
        </w:rPr>
      </w:pPr>
      <w:r w:rsidRPr="00423D26">
        <w:rPr>
          <w:rStyle w:val="Bold"/>
          <w:rFonts w:cs="Times New Roman"/>
          <w:spacing w:val="-3"/>
          <w:sz w:val="24"/>
          <w:szCs w:val="24"/>
        </w:rPr>
        <w:t>Э. Н. Веркин.</w:t>
      </w:r>
      <w:r w:rsidRPr="00423D26">
        <w:rPr>
          <w:rFonts w:cs="Times New Roman"/>
          <w:spacing w:val="-3"/>
          <w:sz w:val="24"/>
          <w:szCs w:val="24"/>
        </w:rPr>
        <w:t xml:space="preserve"> «Облачный полк» (не менее двух глав по выбору).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Сеятель твой и хранитель</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С. Тургенев.</w:t>
      </w:r>
      <w:r w:rsidRPr="00423D26">
        <w:rPr>
          <w:rFonts w:cs="Times New Roman"/>
          <w:sz w:val="24"/>
          <w:szCs w:val="24"/>
        </w:rPr>
        <w:t xml:space="preserve"> «Сфинкс».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М. Достоевский.</w:t>
      </w:r>
      <w:r w:rsidRPr="00423D26">
        <w:rPr>
          <w:rFonts w:cs="Times New Roman"/>
          <w:sz w:val="24"/>
          <w:szCs w:val="24"/>
        </w:rPr>
        <w:t xml:space="preserve"> «Мужик Марей».</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Пора взросления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 Л. Васильев.</w:t>
      </w:r>
      <w:r w:rsidRPr="00423D26">
        <w:rPr>
          <w:rFonts w:cs="Times New Roman"/>
          <w:sz w:val="24"/>
          <w:szCs w:val="24"/>
        </w:rPr>
        <w:t xml:space="preserve"> «Завтра была война» (не менее одной главы по выбору).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Г. Н. Щербакова.</w:t>
      </w:r>
      <w:r w:rsidRPr="00423D26">
        <w:rPr>
          <w:rFonts w:cs="Times New Roman"/>
          <w:sz w:val="24"/>
          <w:szCs w:val="24"/>
        </w:rPr>
        <w:t xml:space="preserve"> «Вам и не снилось» (не менее одной главы по выбору)</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Язык поэзии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И. Ф. Анненский «Третий мучительный сонет»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Дон Аминадо.</w:t>
      </w:r>
      <w:r w:rsidRPr="00423D26">
        <w:rPr>
          <w:rFonts w:cs="Times New Roman"/>
          <w:sz w:val="24"/>
          <w:szCs w:val="24"/>
        </w:rPr>
        <w:t xml:space="preserve"> «Наука стихосложения».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9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Гроза двенадцатого года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Русские народные песни об Отечественной войне 1812 года</w:t>
      </w:r>
      <w:r w:rsidRPr="00423D26">
        <w:rPr>
          <w:rFonts w:cs="Times New Roman"/>
          <w:sz w:val="24"/>
          <w:szCs w:val="24"/>
        </w:rPr>
        <w:t xml:space="preserve"> (не менее одной). Например: «Как не две тученьки не две грозныя…»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И. Лажечников.</w:t>
      </w:r>
      <w:r w:rsidRPr="00423D26">
        <w:rPr>
          <w:rFonts w:cs="Times New Roman"/>
          <w:sz w:val="24"/>
          <w:szCs w:val="24"/>
        </w:rPr>
        <w:t xml:space="preserve"> «Новобранец 1812 года» (один фрагмент по выбору).</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Петербург в русской литературе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Л. В. Успенский.</w:t>
      </w:r>
      <w:r w:rsidRPr="00423D26">
        <w:rPr>
          <w:rFonts w:cs="Times New Roman"/>
          <w:sz w:val="24"/>
          <w:szCs w:val="24"/>
        </w:rPr>
        <w:t xml:space="preserve"> «Записки старого петербуржца» (одна глава по выбору, например, «Фонар</w:t>
      </w:r>
      <w:r w:rsidRPr="00423D26">
        <w:rPr>
          <w:rFonts w:cs="Times New Roman"/>
          <w:sz w:val="24"/>
          <w:szCs w:val="24"/>
        </w:rPr>
        <w:t>и</w:t>
      </w:r>
      <w:r w:rsidRPr="00423D26">
        <w:rPr>
          <w:rFonts w:cs="Times New Roman"/>
          <w:sz w:val="24"/>
          <w:szCs w:val="24"/>
        </w:rPr>
        <w:t>ки-сударики»).</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Степь раздольная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lastRenderedPageBreak/>
        <w:t>Русские народные песни о степи</w:t>
      </w:r>
      <w:r w:rsidRPr="00423D26">
        <w:rPr>
          <w:rFonts w:cs="Times New Roman"/>
          <w:sz w:val="24"/>
          <w:szCs w:val="24"/>
        </w:rPr>
        <w:t xml:space="preserve"> (одна по выбору). Например: «Уж ты, степь ли моя, степь Моздокская…», «Ах ты, степь широкая…»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П. А. Вяземский «Степь», И. З. Суриков «В степи» и др.</w:t>
      </w:r>
      <w:r w:rsidR="00571787" w:rsidRPr="00423D26">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«Степь» (один фрагмент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Августовские Спасы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трёх). Например: К. Д. Бальмонт «Первый спас», Б. А. Ахмадулина «Ночь упаданья яблок», Е. А. Евтушенко «Само упало яблоко с небес…»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И. Носов.</w:t>
      </w:r>
      <w:r w:rsidRPr="00423D26">
        <w:rPr>
          <w:rFonts w:cs="Times New Roman"/>
          <w:sz w:val="24"/>
          <w:szCs w:val="24"/>
        </w:rPr>
        <w:t xml:space="preserve"> «Яблочный спас».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Родительский дом</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Платонов.</w:t>
      </w:r>
      <w:r w:rsidRPr="00423D26">
        <w:rPr>
          <w:rFonts w:cs="Times New Roman"/>
          <w:sz w:val="24"/>
          <w:szCs w:val="24"/>
        </w:rPr>
        <w:t xml:space="preserve"> «На заре туманной юности» (две главы по выбору).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П. Астафьев.</w:t>
      </w:r>
      <w:r w:rsidRPr="00423D26">
        <w:rPr>
          <w:rFonts w:cs="Times New Roman"/>
          <w:sz w:val="24"/>
          <w:szCs w:val="24"/>
        </w:rPr>
        <w:t xml:space="preserve"> «Далёкая и близкая сказка» (рассказ из повести «Последний поклон»).</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Великая Отечественная война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Н. П. Майоров «Мы», М. В. Кульчицкий «Мечтатель, фантазёр, лентяй-завистник!..»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Ю. М. Нагибин.</w:t>
      </w:r>
      <w:r w:rsidRPr="00423D26">
        <w:rPr>
          <w:rFonts w:cs="Times New Roman"/>
          <w:sz w:val="24"/>
          <w:szCs w:val="24"/>
        </w:rPr>
        <w:t xml:space="preserve"> «Ваганов».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И. Носов.</w:t>
      </w:r>
      <w:r w:rsidRPr="00423D26">
        <w:rPr>
          <w:rFonts w:cs="Times New Roman"/>
          <w:sz w:val="24"/>
          <w:szCs w:val="24"/>
        </w:rPr>
        <w:t xml:space="preserve"> «Переправа».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Судьбы русских эмигрантов</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 К. Зайцев.</w:t>
      </w:r>
      <w:r w:rsidRPr="00423D26">
        <w:rPr>
          <w:rFonts w:cs="Times New Roman"/>
          <w:sz w:val="24"/>
          <w:szCs w:val="24"/>
        </w:rPr>
        <w:t xml:space="preserve"> «Лёгкое бремя».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Т. Аверченко.</w:t>
      </w:r>
      <w:r w:rsidRPr="00423D26">
        <w:rPr>
          <w:rFonts w:cs="Times New Roman"/>
          <w:sz w:val="24"/>
          <w:szCs w:val="24"/>
        </w:rPr>
        <w:t xml:space="preserve"> «Русское искусство».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Прощание с детством</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Ю. И. Коваль.</w:t>
      </w:r>
      <w:r w:rsidRPr="00423D26">
        <w:rPr>
          <w:rFonts w:cs="Times New Roman"/>
          <w:sz w:val="24"/>
          <w:szCs w:val="24"/>
        </w:rPr>
        <w:t xml:space="preserve"> «От Красных ворот» (не менее одного фрагмента по выбору).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«Припадаю к великой реке…»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А. Бродский «Мой народ», С. А. Каргашин «Я — русский! Спасибо, Господи!..» и др.</w:t>
      </w:r>
    </w:p>
    <w:p w:rsidR="00416B7C" w:rsidRPr="00BE0AE5" w:rsidRDefault="00416B7C" w:rsidP="008609F3">
      <w:pPr>
        <w:pStyle w:val="h1"/>
        <w:spacing w:before="0" w:after="0"/>
        <w:rPr>
          <w:rFonts w:cs="Times New Roman"/>
        </w:rPr>
      </w:pPr>
      <w:r w:rsidRPr="00BE0AE5">
        <w:rPr>
          <w:rFonts w:cs="Times New Roman"/>
        </w:rPr>
        <w:lastRenderedPageBreak/>
        <w:t xml:space="preserve">ПЛАНИРУЕМЫЕ РЕЗУЛЬТАТЫ ОСВОЕНИЯ УЧЕБНОГО ПРЕДМЕТА «РОДНАЯ ЛИТЕРАТУРА (РУССКАЯ)» </w:t>
      </w:r>
    </w:p>
    <w:p w:rsidR="00416B7C" w:rsidRPr="00216224" w:rsidRDefault="00416B7C" w:rsidP="00416B7C">
      <w:pPr>
        <w:pStyle w:val="body"/>
        <w:rPr>
          <w:rFonts w:cs="Times New Roman"/>
          <w:sz w:val="24"/>
          <w:szCs w:val="24"/>
        </w:rPr>
      </w:pPr>
      <w:r w:rsidRPr="00216224">
        <w:rPr>
          <w:rFonts w:cs="Times New Roman"/>
          <w:sz w:val="24"/>
          <w:szCs w:val="24"/>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416B7C" w:rsidRPr="00B20843" w:rsidRDefault="00416B7C" w:rsidP="00B20843">
      <w:pPr>
        <w:pStyle w:val="h2"/>
        <w:spacing w:before="0" w:after="0" w:line="240" w:lineRule="auto"/>
        <w:rPr>
          <w:rFonts w:cs="Times New Roman"/>
          <w:sz w:val="24"/>
          <w:szCs w:val="24"/>
        </w:rPr>
      </w:pPr>
      <w:r w:rsidRPr="00B20843">
        <w:rPr>
          <w:rFonts w:cs="Times New Roman"/>
          <w:sz w:val="24"/>
          <w:szCs w:val="24"/>
        </w:rPr>
        <w:t>ЛИЧНОСТНЫЕ РЕЗУЛЬТАТЫ</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w:t>
      </w:r>
      <w:r w:rsidRPr="00B20843">
        <w:rPr>
          <w:rFonts w:cs="Times New Roman"/>
          <w:sz w:val="24"/>
          <w:szCs w:val="24"/>
        </w:rPr>
        <w:t>я</w:t>
      </w:r>
      <w:r w:rsidRPr="00B20843">
        <w:rPr>
          <w:rFonts w:cs="Times New Roman"/>
          <w:sz w:val="24"/>
          <w:szCs w:val="24"/>
        </w:rPr>
        <w:t>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w:t>
      </w:r>
      <w:r w:rsidRPr="00B20843">
        <w:rPr>
          <w:rFonts w:cs="Times New Roman"/>
          <w:sz w:val="24"/>
          <w:szCs w:val="24"/>
        </w:rPr>
        <w:t>о</w:t>
      </w:r>
      <w:r w:rsidRPr="00B20843">
        <w:rPr>
          <w:rFonts w:cs="Times New Roman"/>
          <w:sz w:val="24"/>
          <w:szCs w:val="24"/>
        </w:rPr>
        <w:t>стями, принятыми в обществе правилами и нормами поведения, и способствуют процессам сам</w:t>
      </w:r>
      <w:r w:rsidRPr="00B20843">
        <w:rPr>
          <w:rFonts w:cs="Times New Roman"/>
          <w:sz w:val="24"/>
          <w:szCs w:val="24"/>
        </w:rPr>
        <w:t>о</w:t>
      </w:r>
      <w:r w:rsidRPr="00B20843">
        <w:rPr>
          <w:rFonts w:cs="Times New Roman"/>
          <w:sz w:val="24"/>
          <w:szCs w:val="24"/>
        </w:rPr>
        <w:t>познания, самовоспитания и саморазвития, формирования внутренней позиции личности.</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w:t>
      </w:r>
      <w:r w:rsidRPr="00B20843">
        <w:rPr>
          <w:rFonts w:cs="Times New Roman"/>
          <w:sz w:val="24"/>
          <w:szCs w:val="24"/>
        </w:rPr>
        <w:t>о</w:t>
      </w:r>
      <w:r w:rsidRPr="00B20843">
        <w:rPr>
          <w:rFonts w:cs="Times New Roman"/>
          <w:sz w:val="24"/>
          <w:szCs w:val="24"/>
        </w:rPr>
        <w:t>ваться системой позитивных ценностных ориентаций и расширением опыта деятельности на её о</w:t>
      </w:r>
      <w:r w:rsidRPr="00B20843">
        <w:rPr>
          <w:rFonts w:cs="Times New Roman"/>
          <w:sz w:val="24"/>
          <w:szCs w:val="24"/>
        </w:rPr>
        <w:t>с</w:t>
      </w:r>
      <w:r w:rsidRPr="00B20843">
        <w:rPr>
          <w:rFonts w:cs="Times New Roman"/>
          <w:sz w:val="24"/>
          <w:szCs w:val="24"/>
        </w:rPr>
        <w:t xml:space="preserve">нове и в процессе реализации основных направлений воспитательной деятельности, в том числе в части: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гражданского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w:t>
      </w:r>
      <w:r w:rsidRPr="00B20843">
        <w:rPr>
          <w:rFonts w:cs="Times New Roman"/>
          <w:sz w:val="24"/>
          <w:szCs w:val="24"/>
        </w:rPr>
        <w:t>и</w:t>
      </w:r>
      <w:r w:rsidRPr="00B20843">
        <w:rPr>
          <w:rFonts w:cs="Times New Roman"/>
          <w:sz w:val="24"/>
          <w:szCs w:val="24"/>
        </w:rPr>
        <w:t>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w:t>
      </w:r>
      <w:r w:rsidRPr="00B20843">
        <w:rPr>
          <w:rFonts w:cs="Times New Roman"/>
          <w:sz w:val="24"/>
          <w:szCs w:val="24"/>
        </w:rPr>
        <w:t>о</w:t>
      </w:r>
      <w:r w:rsidRPr="00B20843">
        <w:rPr>
          <w:rFonts w:cs="Times New Roman"/>
          <w:sz w:val="24"/>
          <w:szCs w:val="24"/>
        </w:rPr>
        <w:t>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w:t>
      </w:r>
      <w:r w:rsidRPr="00B20843">
        <w:rPr>
          <w:rFonts w:cs="Times New Roman"/>
          <w:sz w:val="24"/>
          <w:szCs w:val="24"/>
        </w:rPr>
        <w:t>в</w:t>
      </w:r>
      <w:r w:rsidRPr="00B20843">
        <w:rPr>
          <w:rFonts w:cs="Times New Roman"/>
          <w:sz w:val="24"/>
          <w:szCs w:val="24"/>
        </w:rPr>
        <w:t>ное участие в школьном самоуправлении; готовность к участию в гуманитарной деятельности (в</w:t>
      </w:r>
      <w:r w:rsidRPr="00B20843">
        <w:rPr>
          <w:rFonts w:cs="Times New Roman"/>
          <w:sz w:val="24"/>
          <w:szCs w:val="24"/>
        </w:rPr>
        <w:t>о</w:t>
      </w:r>
      <w:r w:rsidRPr="00B20843">
        <w:rPr>
          <w:rFonts w:cs="Times New Roman"/>
          <w:sz w:val="24"/>
          <w:szCs w:val="24"/>
        </w:rPr>
        <w:t>лонтёрство, помощь людям, нуждающимся в ней);</w:t>
      </w:r>
    </w:p>
    <w:p w:rsidR="00416B7C" w:rsidRPr="00B20843" w:rsidRDefault="00416B7C" w:rsidP="00B20843">
      <w:pPr>
        <w:pStyle w:val="body"/>
        <w:keepNext/>
        <w:spacing w:line="240" w:lineRule="auto"/>
        <w:rPr>
          <w:rStyle w:val="BoldItalic"/>
          <w:rFonts w:cs="Times New Roman"/>
          <w:sz w:val="24"/>
          <w:szCs w:val="24"/>
        </w:rPr>
      </w:pPr>
      <w:r w:rsidRPr="00B20843">
        <w:rPr>
          <w:rStyle w:val="BoldItalic"/>
          <w:rFonts w:cs="Times New Roman"/>
          <w:sz w:val="24"/>
          <w:szCs w:val="24"/>
        </w:rPr>
        <w:t xml:space="preserve">патриотического воспитания: </w:t>
      </w:r>
    </w:p>
    <w:p w:rsidR="00416B7C" w:rsidRPr="00B20843" w:rsidRDefault="00416B7C" w:rsidP="00B20843">
      <w:pPr>
        <w:pStyle w:val="body"/>
        <w:spacing w:line="240" w:lineRule="auto"/>
        <w:rPr>
          <w:rFonts w:cs="Times New Roman"/>
          <w:spacing w:val="-3"/>
          <w:sz w:val="24"/>
          <w:szCs w:val="24"/>
        </w:rPr>
      </w:pPr>
      <w:r w:rsidRPr="00B20843">
        <w:rPr>
          <w:rFonts w:cs="Times New Roman"/>
          <w:spacing w:val="-3"/>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w:t>
      </w:r>
      <w:r w:rsidRPr="00B20843">
        <w:rPr>
          <w:rFonts w:cs="Times New Roman"/>
          <w:spacing w:val="-3"/>
          <w:sz w:val="24"/>
          <w:szCs w:val="24"/>
        </w:rPr>
        <w:t>м</w:t>
      </w:r>
      <w:r w:rsidRPr="00B20843">
        <w:rPr>
          <w:rFonts w:cs="Times New Roman"/>
          <w:spacing w:val="-3"/>
          <w:sz w:val="24"/>
          <w:szCs w:val="24"/>
        </w:rPr>
        <w:t xml:space="preserve">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духовно-нравственного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w:t>
      </w:r>
      <w:r w:rsidRPr="00B20843">
        <w:rPr>
          <w:rFonts w:cs="Times New Roman"/>
          <w:sz w:val="24"/>
          <w:szCs w:val="24"/>
        </w:rPr>
        <w:t>е</w:t>
      </w:r>
      <w:r w:rsidRPr="00B20843">
        <w:rPr>
          <w:rFonts w:cs="Times New Roman"/>
          <w:sz w:val="24"/>
          <w:szCs w:val="24"/>
        </w:rPr>
        <w:t>ственного пространства;</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эстетического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w:t>
      </w:r>
      <w:r w:rsidRPr="00B20843">
        <w:rPr>
          <w:rFonts w:cs="Times New Roman"/>
          <w:sz w:val="24"/>
          <w:szCs w:val="24"/>
        </w:rPr>
        <w:t>ы</w:t>
      </w:r>
      <w:r w:rsidRPr="00B20843">
        <w:rPr>
          <w:rFonts w:cs="Times New Roman"/>
          <w:sz w:val="24"/>
          <w:szCs w:val="24"/>
        </w:rPr>
        <w:t>ражению в разных видах искусства;</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физического воспитания, формирования культуры здоровья и эмоционального благополучия: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w:t>
      </w:r>
      <w:r w:rsidRPr="00B20843">
        <w:rPr>
          <w:rFonts w:cs="Times New Roman"/>
          <w:sz w:val="24"/>
          <w:szCs w:val="24"/>
        </w:rPr>
        <w:t>а</w:t>
      </w:r>
      <w:r w:rsidRPr="00B20843">
        <w:rPr>
          <w:rFonts w:cs="Times New Roman"/>
          <w:sz w:val="24"/>
          <w:szCs w:val="24"/>
        </w:rPr>
        <w:t>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w:t>
      </w:r>
      <w:r w:rsidRPr="00B20843">
        <w:rPr>
          <w:rFonts w:cs="Times New Roman"/>
          <w:sz w:val="24"/>
          <w:szCs w:val="24"/>
        </w:rPr>
        <w:t>е</w:t>
      </w:r>
      <w:r w:rsidRPr="00B20843">
        <w:rPr>
          <w:rFonts w:cs="Times New Roman"/>
          <w:sz w:val="24"/>
          <w:szCs w:val="24"/>
        </w:rPr>
        <w:t>дения в интернет-среде; способность адаптироваться к стрессовым ситуациям и меняющимся с</w:t>
      </w:r>
      <w:r w:rsidRPr="00B20843">
        <w:rPr>
          <w:rFonts w:cs="Times New Roman"/>
          <w:sz w:val="24"/>
          <w:szCs w:val="24"/>
        </w:rPr>
        <w:t>о</w:t>
      </w:r>
      <w:r w:rsidRPr="00B20843">
        <w:rPr>
          <w:rFonts w:cs="Times New Roman"/>
          <w:sz w:val="24"/>
          <w:szCs w:val="24"/>
        </w:rPr>
        <w:lastRenderedPageBreak/>
        <w:t xml:space="preserve">циальным, информационным и природным условиям, в том числе осмысляя собственный опыт и выстраивая дальнейшие цели;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умение принимать себя и других, не осуждая;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умение осознавать эмоциональное состояние себя и других, умение управлять собственным эм</w:t>
      </w:r>
      <w:r w:rsidRPr="00B20843">
        <w:rPr>
          <w:rFonts w:cs="Times New Roman"/>
          <w:sz w:val="24"/>
          <w:szCs w:val="24"/>
        </w:rPr>
        <w:t>о</w:t>
      </w:r>
      <w:r w:rsidRPr="00B20843">
        <w:rPr>
          <w:rFonts w:cs="Times New Roman"/>
          <w:sz w:val="24"/>
          <w:szCs w:val="24"/>
        </w:rPr>
        <w:t xml:space="preserve">циональным состоянием;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сформированность навыка рефлексии, признание своего права на ошибку и такого же права др</w:t>
      </w:r>
      <w:r w:rsidRPr="00B20843">
        <w:rPr>
          <w:rFonts w:cs="Times New Roman"/>
          <w:sz w:val="24"/>
          <w:szCs w:val="24"/>
        </w:rPr>
        <w:t>у</w:t>
      </w:r>
      <w:r w:rsidRPr="00B20843">
        <w:rPr>
          <w:rFonts w:cs="Times New Roman"/>
          <w:sz w:val="24"/>
          <w:szCs w:val="24"/>
        </w:rPr>
        <w:t>гого человека;</w:t>
      </w:r>
    </w:p>
    <w:p w:rsidR="00416B7C" w:rsidRPr="00B20843" w:rsidRDefault="00416B7C" w:rsidP="00B20843">
      <w:pPr>
        <w:pStyle w:val="body"/>
        <w:keepNext/>
        <w:spacing w:line="240" w:lineRule="auto"/>
        <w:rPr>
          <w:rStyle w:val="BoldItalic"/>
          <w:rFonts w:cs="Times New Roman"/>
          <w:sz w:val="24"/>
          <w:szCs w:val="24"/>
        </w:rPr>
      </w:pPr>
      <w:r w:rsidRPr="00B20843">
        <w:rPr>
          <w:rStyle w:val="BoldItalic"/>
          <w:rFonts w:cs="Times New Roman"/>
          <w:sz w:val="24"/>
          <w:szCs w:val="24"/>
        </w:rPr>
        <w:t xml:space="preserve">трудового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w:t>
      </w:r>
      <w:r w:rsidRPr="00B20843">
        <w:rPr>
          <w:rFonts w:cs="Times New Roman"/>
          <w:sz w:val="24"/>
          <w:szCs w:val="24"/>
        </w:rPr>
        <w:t>е</w:t>
      </w:r>
      <w:r w:rsidRPr="00B20843">
        <w:rPr>
          <w:rFonts w:cs="Times New Roman"/>
          <w:sz w:val="24"/>
          <w:szCs w:val="24"/>
        </w:rPr>
        <w:t>ской и социальной направленности, способность инициировать, планировать и самостоятельно в</w:t>
      </w:r>
      <w:r w:rsidRPr="00B20843">
        <w:rPr>
          <w:rFonts w:cs="Times New Roman"/>
          <w:sz w:val="24"/>
          <w:szCs w:val="24"/>
        </w:rPr>
        <w:t>ы</w:t>
      </w:r>
      <w:r w:rsidRPr="00B20843">
        <w:rPr>
          <w:rFonts w:cs="Times New Roman"/>
          <w:sz w:val="24"/>
          <w:szCs w:val="24"/>
        </w:rPr>
        <w:t>полнять такого рода деятельность; интерес к практическому изучению профессий и труда разли</w:t>
      </w:r>
      <w:r w:rsidRPr="00B20843">
        <w:rPr>
          <w:rFonts w:cs="Times New Roman"/>
          <w:sz w:val="24"/>
          <w:szCs w:val="24"/>
        </w:rPr>
        <w:t>ч</w:t>
      </w:r>
      <w:r w:rsidRPr="00B20843">
        <w:rPr>
          <w:rFonts w:cs="Times New Roman"/>
          <w:sz w:val="24"/>
          <w:szCs w:val="24"/>
        </w:rPr>
        <w:t>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w:t>
      </w:r>
      <w:r w:rsidRPr="00B20843">
        <w:rPr>
          <w:rFonts w:cs="Times New Roman"/>
          <w:sz w:val="24"/>
          <w:szCs w:val="24"/>
        </w:rPr>
        <w:t>е</w:t>
      </w:r>
      <w:r w:rsidRPr="00B20843">
        <w:rPr>
          <w:rFonts w:cs="Times New Roman"/>
          <w:sz w:val="24"/>
          <w:szCs w:val="24"/>
        </w:rPr>
        <w:t>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w:t>
      </w:r>
      <w:r w:rsidRPr="00B20843">
        <w:rPr>
          <w:rFonts w:cs="Times New Roman"/>
          <w:sz w:val="24"/>
          <w:szCs w:val="24"/>
        </w:rPr>
        <w:t>а</w:t>
      </w:r>
      <w:r w:rsidRPr="00B20843">
        <w:rPr>
          <w:rFonts w:cs="Times New Roman"/>
          <w:sz w:val="24"/>
          <w:szCs w:val="24"/>
        </w:rPr>
        <w:t>ектории образования и жизненных планов с учётом личных и общественных интересов и потре</w:t>
      </w:r>
      <w:r w:rsidRPr="00B20843">
        <w:rPr>
          <w:rFonts w:cs="Times New Roman"/>
          <w:sz w:val="24"/>
          <w:szCs w:val="24"/>
        </w:rPr>
        <w:t>б</w:t>
      </w:r>
      <w:r w:rsidRPr="00B20843">
        <w:rPr>
          <w:rFonts w:cs="Times New Roman"/>
          <w:sz w:val="24"/>
          <w:szCs w:val="24"/>
        </w:rPr>
        <w:t>ностей;</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экологического воспитания: </w:t>
      </w:r>
    </w:p>
    <w:p w:rsidR="00416B7C" w:rsidRPr="00B20843" w:rsidRDefault="00416B7C" w:rsidP="00B20843">
      <w:pPr>
        <w:pStyle w:val="body"/>
        <w:spacing w:line="240" w:lineRule="auto"/>
        <w:rPr>
          <w:rFonts w:cs="Times New Roman"/>
          <w:spacing w:val="-1"/>
          <w:sz w:val="24"/>
          <w:szCs w:val="24"/>
        </w:rPr>
      </w:pPr>
      <w:r w:rsidRPr="00B20843">
        <w:rPr>
          <w:rFonts w:cs="Times New Roman"/>
          <w:spacing w:val="-1"/>
          <w:sz w:val="24"/>
          <w:szCs w:val="24"/>
        </w:rPr>
        <w:t>ориентация на применение знаний из социальных и естественных наук для решения задач в области окружающей</w:t>
      </w:r>
      <w:r w:rsidR="00571787" w:rsidRPr="00B20843">
        <w:rPr>
          <w:rFonts w:cs="Times New Roman"/>
          <w:spacing w:val="-1"/>
          <w:sz w:val="24"/>
          <w:szCs w:val="24"/>
        </w:rPr>
        <w:t xml:space="preserve"> </w:t>
      </w:r>
      <w:r w:rsidRPr="00B20843">
        <w:rPr>
          <w:rFonts w:cs="Times New Roman"/>
          <w:spacing w:val="-2"/>
          <w:sz w:val="24"/>
          <w:szCs w:val="24"/>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20843">
        <w:rPr>
          <w:rFonts w:cs="Times New Roman"/>
          <w:spacing w:val="-1"/>
          <w:sz w:val="24"/>
          <w:szCs w:val="24"/>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w:t>
      </w:r>
      <w:r w:rsidRPr="00B20843">
        <w:rPr>
          <w:rFonts w:cs="Times New Roman"/>
          <w:spacing w:val="-1"/>
          <w:sz w:val="24"/>
          <w:szCs w:val="24"/>
        </w:rPr>
        <w:t>о</w:t>
      </w:r>
      <w:r w:rsidRPr="00B20843">
        <w:rPr>
          <w:rFonts w:cs="Times New Roman"/>
          <w:spacing w:val="-1"/>
          <w:sz w:val="24"/>
          <w:szCs w:val="24"/>
        </w:rPr>
        <w:t xml:space="preserve">гической и социальной среды; готовность к участию в практической деятельности экологической направленности;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ценности научного познания: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ориентация в деятельности на современную систему научных представлений об основных зак</w:t>
      </w:r>
      <w:r w:rsidRPr="00B20843">
        <w:rPr>
          <w:rFonts w:cs="Times New Roman"/>
          <w:sz w:val="24"/>
          <w:szCs w:val="24"/>
        </w:rPr>
        <w:t>о</w:t>
      </w:r>
      <w:r w:rsidRPr="00B20843">
        <w:rPr>
          <w:rFonts w:cs="Times New Roman"/>
          <w:sz w:val="24"/>
          <w:szCs w:val="24"/>
        </w:rPr>
        <w:t>номерностях развития человека, природы и общества, взаимосвязях человека с природной и соц</w:t>
      </w:r>
      <w:r w:rsidRPr="00B20843">
        <w:rPr>
          <w:rFonts w:cs="Times New Roman"/>
          <w:sz w:val="24"/>
          <w:szCs w:val="24"/>
        </w:rPr>
        <w:t>и</w:t>
      </w:r>
      <w:r w:rsidRPr="00B20843">
        <w:rPr>
          <w:rFonts w:cs="Times New Roman"/>
          <w:sz w:val="24"/>
          <w:szCs w:val="24"/>
        </w:rPr>
        <w:t>альной средой; овладение языковой и читательской культурой как средством познания мира; овл</w:t>
      </w:r>
      <w:r w:rsidRPr="00B20843">
        <w:rPr>
          <w:rFonts w:cs="Times New Roman"/>
          <w:sz w:val="24"/>
          <w:szCs w:val="24"/>
        </w:rPr>
        <w:t>а</w:t>
      </w:r>
      <w:r w:rsidRPr="00B20843">
        <w:rPr>
          <w:rFonts w:cs="Times New Roman"/>
          <w:sz w:val="24"/>
          <w:szCs w:val="24"/>
        </w:rPr>
        <w:t>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w:t>
      </w:r>
      <w:r w:rsidRPr="00B20843">
        <w:rPr>
          <w:rFonts w:cs="Times New Roman"/>
          <w:sz w:val="24"/>
          <w:szCs w:val="24"/>
        </w:rPr>
        <w:t>л</w:t>
      </w:r>
      <w:r w:rsidRPr="00B20843">
        <w:rPr>
          <w:rFonts w:cs="Times New Roman"/>
          <w:sz w:val="24"/>
          <w:szCs w:val="24"/>
        </w:rPr>
        <w:t>лективного благополучия.</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Личностные результаты, обеспечивающие </w:t>
      </w:r>
      <w:r w:rsidRPr="00B20843">
        <w:rPr>
          <w:rStyle w:val="BoldItalic"/>
          <w:rFonts w:cs="Times New Roman"/>
          <w:sz w:val="24"/>
          <w:szCs w:val="24"/>
        </w:rPr>
        <w:t>адаптацию обучающегося</w:t>
      </w:r>
      <w:r w:rsidRPr="00B20843">
        <w:rPr>
          <w:rFonts w:cs="Times New Roman"/>
          <w:sz w:val="24"/>
          <w:szCs w:val="24"/>
        </w:rPr>
        <w:t xml:space="preserve"> к изменяющимся условиям социальной и природной среды: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освоение обучающимися социального опыта, основных социальных ролей, соответствующих в</w:t>
      </w:r>
      <w:r w:rsidRPr="00B20843">
        <w:rPr>
          <w:rFonts w:cs="Times New Roman"/>
          <w:sz w:val="24"/>
          <w:szCs w:val="24"/>
        </w:rPr>
        <w:t>е</w:t>
      </w:r>
      <w:r w:rsidRPr="00B20843">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B20843">
        <w:rPr>
          <w:rFonts w:cs="Times New Roman"/>
          <w:sz w:val="24"/>
          <w:szCs w:val="24"/>
        </w:rPr>
        <w:t>ь</w:t>
      </w:r>
      <w:r w:rsidRPr="00B20843">
        <w:rPr>
          <w:rFonts w:cs="Times New Roman"/>
          <w:sz w:val="24"/>
          <w:szCs w:val="24"/>
        </w:rPr>
        <w:t xml:space="preserve">ности, а также в рамках социального взаимодействия с людьми из другой культурной среды;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способность обучающихся ко взаимодействию в условиях неопределённости, открытость опыту и знаниям других;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w:t>
      </w:r>
      <w:r w:rsidRPr="00B20843">
        <w:rPr>
          <w:rFonts w:cs="Times New Roman"/>
          <w:sz w:val="24"/>
          <w:szCs w:val="24"/>
        </w:rPr>
        <w:t>и</w:t>
      </w:r>
      <w:r w:rsidRPr="00B20843">
        <w:rPr>
          <w:rFonts w:cs="Times New Roman"/>
          <w:sz w:val="24"/>
          <w:szCs w:val="24"/>
        </w:rPr>
        <w:t xml:space="preserve">тие; </w:t>
      </w:r>
    </w:p>
    <w:p w:rsidR="00416B7C" w:rsidRPr="00B20843" w:rsidRDefault="00416B7C" w:rsidP="00B20843">
      <w:pPr>
        <w:pStyle w:val="body"/>
        <w:spacing w:line="240" w:lineRule="auto"/>
        <w:rPr>
          <w:rFonts w:cs="Times New Roman"/>
          <w:spacing w:val="3"/>
          <w:sz w:val="24"/>
          <w:szCs w:val="24"/>
        </w:rPr>
      </w:pPr>
      <w:r w:rsidRPr="00B20843">
        <w:rPr>
          <w:rFonts w:cs="Times New Roman"/>
          <w:spacing w:val="3"/>
          <w:sz w:val="24"/>
          <w:szCs w:val="24"/>
        </w:rPr>
        <w:t>умение оперировать основными понятиями, терминами и представлениями в области конце</w:t>
      </w:r>
      <w:r w:rsidRPr="00B20843">
        <w:rPr>
          <w:rFonts w:cs="Times New Roman"/>
          <w:spacing w:val="3"/>
          <w:sz w:val="24"/>
          <w:szCs w:val="24"/>
        </w:rPr>
        <w:t>п</w:t>
      </w:r>
      <w:r w:rsidRPr="00B20843">
        <w:rPr>
          <w:rFonts w:cs="Times New Roman"/>
          <w:spacing w:val="3"/>
          <w:sz w:val="24"/>
          <w:szCs w:val="24"/>
        </w:rPr>
        <w:t xml:space="preserve">ции устойчивого развития;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умение анализировать и выявлять взаимосвязи природы, общества и экономики;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lastRenderedPageBreak/>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20843" w:rsidRDefault="00416B7C" w:rsidP="00B20843">
      <w:pPr>
        <w:pStyle w:val="h2"/>
        <w:spacing w:before="0" w:after="0" w:line="240" w:lineRule="auto"/>
        <w:rPr>
          <w:rFonts w:cs="Times New Roman"/>
          <w:sz w:val="24"/>
          <w:szCs w:val="24"/>
        </w:rPr>
      </w:pPr>
      <w:r w:rsidRPr="00B20843">
        <w:rPr>
          <w:rFonts w:cs="Times New Roman"/>
          <w:sz w:val="24"/>
          <w:szCs w:val="24"/>
        </w:rPr>
        <w:t xml:space="preserve">МЕТАПРЕДМЕТНЫЕ РЕЗУЛЬТАТЫ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Овладение универсальными учебными </w:t>
      </w:r>
      <w:r w:rsidRPr="00B20843">
        <w:rPr>
          <w:rStyle w:val="Bold"/>
          <w:rFonts w:cs="Times New Roman"/>
          <w:sz w:val="24"/>
          <w:szCs w:val="24"/>
        </w:rPr>
        <w:t>познавательными действиями</w:t>
      </w:r>
      <w:r w:rsidRPr="00B20843">
        <w:rPr>
          <w:rFonts w:cs="Times New Roman"/>
          <w:sz w:val="24"/>
          <w:szCs w:val="24"/>
        </w:rPr>
        <w:t>.</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Базовые логические действия: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выявлять и характеризовать существенные признаки объектов (явлений);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w:t>
      </w:r>
      <w:r w:rsidRPr="00B20843">
        <w:rPr>
          <w:rFonts w:cs="Times New Roman"/>
          <w:sz w:val="24"/>
          <w:szCs w:val="24"/>
        </w:rPr>
        <w:t>о</w:t>
      </w:r>
      <w:r w:rsidRPr="00B20843">
        <w:rPr>
          <w:rFonts w:cs="Times New Roman"/>
          <w:sz w:val="24"/>
          <w:szCs w:val="24"/>
        </w:rPr>
        <w:t>речий;</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выявлять дефициты информации, данных, необходимых для решения поставленной задачи;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выявлять причинно-следственные связи при изучении явлений и процессов; делать выводы с и</w:t>
      </w:r>
      <w:r w:rsidRPr="00B20843">
        <w:rPr>
          <w:rFonts w:cs="Times New Roman"/>
          <w:sz w:val="24"/>
          <w:szCs w:val="24"/>
        </w:rPr>
        <w:t>с</w:t>
      </w:r>
      <w:r w:rsidRPr="00B20843">
        <w:rPr>
          <w:rFonts w:cs="Times New Roman"/>
          <w:sz w:val="24"/>
          <w:szCs w:val="24"/>
        </w:rPr>
        <w:t>пользованием дедуктивных и индуктивных умозаключений, умозаключений по аналогии, форм</w:t>
      </w:r>
      <w:r w:rsidRPr="00B20843">
        <w:rPr>
          <w:rFonts w:cs="Times New Roman"/>
          <w:sz w:val="24"/>
          <w:szCs w:val="24"/>
        </w:rPr>
        <w:t>у</w:t>
      </w:r>
      <w:r w:rsidRPr="00B20843">
        <w:rPr>
          <w:rFonts w:cs="Times New Roman"/>
          <w:sz w:val="24"/>
          <w:szCs w:val="24"/>
        </w:rPr>
        <w:t xml:space="preserve">лировать гипотезы о взаимосвязях; </w:t>
      </w:r>
    </w:p>
    <w:p w:rsidR="00416B7C" w:rsidRPr="00B20843" w:rsidRDefault="00416B7C" w:rsidP="00B20843">
      <w:pPr>
        <w:pStyle w:val="body"/>
        <w:spacing w:line="240" w:lineRule="auto"/>
        <w:rPr>
          <w:rFonts w:cs="Times New Roman"/>
          <w:spacing w:val="2"/>
          <w:sz w:val="24"/>
          <w:szCs w:val="24"/>
        </w:rPr>
      </w:pPr>
      <w:r w:rsidRPr="00B20843">
        <w:rPr>
          <w:rFonts w:cs="Times New Roman"/>
          <w:spacing w:val="2"/>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Базовые исследовательские действия:</w:t>
      </w:r>
      <w:r w:rsidRPr="00B20843">
        <w:rPr>
          <w:rFonts w:cs="Times New Roman"/>
          <w:sz w:val="24"/>
          <w:szCs w:val="24"/>
        </w:rPr>
        <w:t xml:space="preserve">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использовать вопросы как исследовательский инструмент познания;</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формулировать вопросы, фиксирующие разрыв между реальным и желательным состоянием с</w:t>
      </w:r>
      <w:r w:rsidRPr="00B20843">
        <w:rPr>
          <w:rFonts w:cs="Times New Roman"/>
          <w:sz w:val="24"/>
          <w:szCs w:val="24"/>
        </w:rPr>
        <w:t>и</w:t>
      </w:r>
      <w:r w:rsidRPr="00B20843">
        <w:rPr>
          <w:rFonts w:cs="Times New Roman"/>
          <w:sz w:val="24"/>
          <w:szCs w:val="24"/>
        </w:rPr>
        <w:t xml:space="preserve">туации, объекта, самостоятельно устанавливать искомое и данное;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оценивать на применимость и достоверность информации, полученной в ходе исследования (эксперимента);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w:t>
      </w:r>
      <w:r w:rsidRPr="00B20843">
        <w:rPr>
          <w:rFonts w:cs="Times New Roman"/>
          <w:sz w:val="24"/>
          <w:szCs w:val="24"/>
        </w:rPr>
        <w:t>б</w:t>
      </w:r>
      <w:r w:rsidRPr="00B20843">
        <w:rPr>
          <w:rFonts w:cs="Times New Roman"/>
          <w:sz w:val="24"/>
          <w:szCs w:val="24"/>
        </w:rPr>
        <w:t xml:space="preserve">щений;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прогнозировать возможное дальнейшее развитие процессов, событий и их последствия в анал</w:t>
      </w:r>
      <w:r w:rsidRPr="00B20843">
        <w:rPr>
          <w:rFonts w:cs="Times New Roman"/>
          <w:sz w:val="24"/>
          <w:szCs w:val="24"/>
        </w:rPr>
        <w:t>о</w:t>
      </w:r>
      <w:r w:rsidRPr="00B20843">
        <w:rPr>
          <w:rFonts w:cs="Times New Roman"/>
          <w:sz w:val="24"/>
          <w:szCs w:val="24"/>
        </w:rPr>
        <w:t xml:space="preserve">гичных или сходных ситуациях, а также выдвигать предположения об их развитии в новых условиях и контекстах.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Работа с информацией: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выбирать, анализировать, систематизировать и интерпретировать информацию различных видов и форм представления;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эффективно запоминать и систематизировать информацию.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Овладение универсальными учебными </w:t>
      </w:r>
      <w:r w:rsidRPr="00B20843">
        <w:rPr>
          <w:rStyle w:val="Bold"/>
          <w:rFonts w:cs="Times New Roman"/>
          <w:sz w:val="24"/>
          <w:szCs w:val="24"/>
        </w:rPr>
        <w:t>коммуникативными действиями</w:t>
      </w:r>
      <w:r w:rsidRPr="00B20843">
        <w:rPr>
          <w:rFonts w:cs="Times New Roman"/>
          <w:sz w:val="24"/>
          <w:szCs w:val="24"/>
        </w:rPr>
        <w:t>.</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Общение:</w:t>
      </w:r>
      <w:r w:rsidRPr="00B20843">
        <w:rPr>
          <w:rFonts w:cs="Times New Roman"/>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w:t>
      </w:r>
      <w:r w:rsidRPr="00B20843">
        <w:rPr>
          <w:rFonts w:cs="Times New Roman"/>
          <w:sz w:val="24"/>
          <w:szCs w:val="24"/>
        </w:rPr>
        <w:t>о</w:t>
      </w:r>
      <w:r w:rsidRPr="00B20843">
        <w:rPr>
          <w:rFonts w:cs="Times New Roman"/>
          <w:sz w:val="24"/>
          <w:szCs w:val="24"/>
        </w:rPr>
        <w:t>знавать невербальные средства общения, понимать значение социальных знаков, знать и распозн</w:t>
      </w:r>
      <w:r w:rsidRPr="00B20843">
        <w:rPr>
          <w:rFonts w:cs="Times New Roman"/>
          <w:sz w:val="24"/>
          <w:szCs w:val="24"/>
        </w:rPr>
        <w:t>а</w:t>
      </w:r>
      <w:r w:rsidRPr="00B20843">
        <w:rPr>
          <w:rFonts w:cs="Times New Roman"/>
          <w:sz w:val="24"/>
          <w:szCs w:val="24"/>
        </w:rPr>
        <w:t xml:space="preserve">вать предпосылки конфликтных ситуаций и смягчать конфликты, вести переговоры; понимать </w:t>
      </w:r>
      <w:r w:rsidRPr="00B20843">
        <w:rPr>
          <w:rFonts w:cs="Times New Roman"/>
          <w:sz w:val="24"/>
          <w:szCs w:val="24"/>
        </w:rPr>
        <w:lastRenderedPageBreak/>
        <w:t>намерения других, проявлять уважительное отношение к собеседнику и в корректной форме фо</w:t>
      </w:r>
      <w:r w:rsidRPr="00B20843">
        <w:rPr>
          <w:rFonts w:cs="Times New Roman"/>
          <w:sz w:val="24"/>
          <w:szCs w:val="24"/>
        </w:rPr>
        <w:t>р</w:t>
      </w:r>
      <w:r w:rsidRPr="00B20843">
        <w:rPr>
          <w:rFonts w:cs="Times New Roman"/>
          <w:sz w:val="24"/>
          <w:szCs w:val="24"/>
        </w:rPr>
        <w:t>мулировать свои возражения; в ходе диалога и (или) дискуссии задавать вопросы по существу о</w:t>
      </w:r>
      <w:r w:rsidRPr="00B20843">
        <w:rPr>
          <w:rFonts w:cs="Times New Roman"/>
          <w:sz w:val="24"/>
          <w:szCs w:val="24"/>
        </w:rPr>
        <w:t>б</w:t>
      </w:r>
      <w:r w:rsidRPr="00B20843">
        <w:rPr>
          <w:rFonts w:cs="Times New Roman"/>
          <w:sz w:val="24"/>
          <w:szCs w:val="24"/>
        </w:rPr>
        <w:t>суждаемой темы и высказывать идеи, нацеленные на решение задачи и поддержание благожел</w:t>
      </w:r>
      <w:r w:rsidRPr="00B20843">
        <w:rPr>
          <w:rFonts w:cs="Times New Roman"/>
          <w:sz w:val="24"/>
          <w:szCs w:val="24"/>
        </w:rPr>
        <w:t>а</w:t>
      </w:r>
      <w:r w:rsidRPr="00B20843">
        <w:rPr>
          <w:rFonts w:cs="Times New Roman"/>
          <w:sz w:val="24"/>
          <w:szCs w:val="24"/>
        </w:rPr>
        <w:t>тельности общения; сопоставлять свои суждения с суждениями других участников диалога, обн</w:t>
      </w:r>
      <w:r w:rsidRPr="00B20843">
        <w:rPr>
          <w:rFonts w:cs="Times New Roman"/>
          <w:sz w:val="24"/>
          <w:szCs w:val="24"/>
        </w:rPr>
        <w:t>а</w:t>
      </w:r>
      <w:r w:rsidRPr="00B20843">
        <w:rPr>
          <w:rFonts w:cs="Times New Roman"/>
          <w:sz w:val="24"/>
          <w:szCs w:val="24"/>
        </w:rPr>
        <w:t>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w:t>
      </w:r>
      <w:r w:rsidRPr="00B20843">
        <w:rPr>
          <w:rFonts w:cs="Times New Roman"/>
          <w:sz w:val="24"/>
          <w:szCs w:val="24"/>
        </w:rPr>
        <w:t>ь</w:t>
      </w:r>
      <w:r w:rsidRPr="00B20843">
        <w:rPr>
          <w:rFonts w:cs="Times New Roman"/>
          <w:sz w:val="24"/>
          <w:szCs w:val="24"/>
        </w:rPr>
        <w:t xml:space="preserve">менные тексты с использованием иллюстративных материалов.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Совместная деятельность:</w:t>
      </w:r>
      <w:r w:rsidRPr="00B20843">
        <w:rPr>
          <w:rStyle w:val="Italic"/>
          <w:rFonts w:cs="Times New Roman"/>
          <w:sz w:val="24"/>
          <w:szCs w:val="24"/>
        </w:rPr>
        <w:t xml:space="preserve"> </w:t>
      </w:r>
      <w:r w:rsidRPr="00B20843">
        <w:rPr>
          <w:rFonts w:cs="Times New Roman"/>
          <w:sz w:val="24"/>
          <w:szCs w:val="24"/>
        </w:rPr>
        <w:t>понимать и использовать преимущества командной и индивид</w:t>
      </w:r>
      <w:r w:rsidRPr="00B20843">
        <w:rPr>
          <w:rFonts w:cs="Times New Roman"/>
          <w:sz w:val="24"/>
          <w:szCs w:val="24"/>
        </w:rPr>
        <w:t>у</w:t>
      </w:r>
      <w:r w:rsidRPr="00B20843">
        <w:rPr>
          <w:rFonts w:cs="Times New Roman"/>
          <w:sz w:val="24"/>
          <w:szCs w:val="24"/>
        </w:rPr>
        <w:t>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w:t>
      </w:r>
      <w:r w:rsidRPr="00B20843">
        <w:rPr>
          <w:rFonts w:cs="Times New Roman"/>
          <w:sz w:val="24"/>
          <w:szCs w:val="24"/>
        </w:rPr>
        <w:t>а</w:t>
      </w:r>
      <w:r w:rsidRPr="00B20843">
        <w:rPr>
          <w:rFonts w:cs="Times New Roman"/>
          <w:sz w:val="24"/>
          <w:szCs w:val="24"/>
        </w:rPr>
        <w:t xml:space="preserve">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Овладение универсальными учебными </w:t>
      </w:r>
      <w:r w:rsidRPr="00B20843">
        <w:rPr>
          <w:rStyle w:val="Bold"/>
          <w:rFonts w:cs="Times New Roman"/>
          <w:sz w:val="24"/>
          <w:szCs w:val="24"/>
        </w:rPr>
        <w:t>регулятивными действиями</w:t>
      </w:r>
      <w:r w:rsidRPr="00B20843">
        <w:rPr>
          <w:rFonts w:cs="Times New Roman"/>
          <w:sz w:val="24"/>
          <w:szCs w:val="24"/>
        </w:rPr>
        <w:t>.</w:t>
      </w:r>
    </w:p>
    <w:p w:rsidR="00416B7C" w:rsidRPr="00B20843" w:rsidRDefault="00416B7C" w:rsidP="00B20843">
      <w:pPr>
        <w:pStyle w:val="body"/>
        <w:spacing w:line="240" w:lineRule="auto"/>
        <w:rPr>
          <w:rFonts w:cs="Times New Roman"/>
          <w:spacing w:val="-1"/>
          <w:sz w:val="24"/>
          <w:szCs w:val="24"/>
        </w:rPr>
      </w:pPr>
      <w:r w:rsidRPr="00B20843">
        <w:rPr>
          <w:rStyle w:val="BoldItalic"/>
          <w:rFonts w:cs="Times New Roman"/>
          <w:spacing w:val="-1"/>
          <w:sz w:val="24"/>
          <w:szCs w:val="24"/>
        </w:rPr>
        <w:t>Самоорганизация:</w:t>
      </w:r>
      <w:r w:rsidRPr="00B20843">
        <w:rPr>
          <w:rFonts w:cs="Times New Roman"/>
          <w:spacing w:val="-1"/>
          <w:sz w:val="24"/>
          <w:szCs w:val="24"/>
        </w:rPr>
        <w:t xml:space="preserve"> выявлять проблемы для решения в жизненных и учебных ситуациях; орие</w:t>
      </w:r>
      <w:r w:rsidRPr="00B20843">
        <w:rPr>
          <w:rFonts w:cs="Times New Roman"/>
          <w:spacing w:val="-1"/>
          <w:sz w:val="24"/>
          <w:szCs w:val="24"/>
        </w:rPr>
        <w:t>н</w:t>
      </w:r>
      <w:r w:rsidRPr="00B20843">
        <w:rPr>
          <w:rFonts w:cs="Times New Roman"/>
          <w:spacing w:val="-1"/>
          <w:sz w:val="24"/>
          <w:szCs w:val="24"/>
        </w:rPr>
        <w:t>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w:t>
      </w:r>
      <w:r w:rsidRPr="00B20843">
        <w:rPr>
          <w:rFonts w:cs="Times New Roman"/>
          <w:spacing w:val="-1"/>
          <w:sz w:val="24"/>
          <w:szCs w:val="24"/>
        </w:rPr>
        <w:t>о</w:t>
      </w:r>
      <w:r w:rsidRPr="00B20843">
        <w:rPr>
          <w:rFonts w:cs="Times New Roman"/>
          <w:spacing w:val="-1"/>
          <w:sz w:val="24"/>
          <w:szCs w:val="24"/>
        </w:rPr>
        <w:t>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w:t>
      </w:r>
      <w:r w:rsidRPr="00B20843">
        <w:rPr>
          <w:rFonts w:cs="Times New Roman"/>
          <w:spacing w:val="-1"/>
          <w:sz w:val="24"/>
          <w:szCs w:val="24"/>
        </w:rPr>
        <w:t>о</w:t>
      </w:r>
      <w:r w:rsidRPr="00B20843">
        <w:rPr>
          <w:rFonts w:cs="Times New Roman"/>
          <w:spacing w:val="-1"/>
          <w:sz w:val="24"/>
          <w:szCs w:val="24"/>
        </w:rPr>
        <w:t xml:space="preserve">вых знаний об изучаемом объекте; делать выбор и брать ответственность за решение. </w:t>
      </w:r>
    </w:p>
    <w:p w:rsidR="00416B7C" w:rsidRPr="00B20843" w:rsidRDefault="00416B7C" w:rsidP="00B20843">
      <w:pPr>
        <w:pStyle w:val="body"/>
        <w:spacing w:line="240" w:lineRule="auto"/>
        <w:rPr>
          <w:rFonts w:cs="Times New Roman"/>
          <w:spacing w:val="-2"/>
          <w:sz w:val="24"/>
          <w:szCs w:val="24"/>
        </w:rPr>
      </w:pPr>
      <w:r w:rsidRPr="00B20843">
        <w:rPr>
          <w:rStyle w:val="BoldItalic"/>
          <w:rFonts w:cs="Times New Roman"/>
          <w:spacing w:val="-2"/>
          <w:sz w:val="24"/>
          <w:szCs w:val="24"/>
        </w:rPr>
        <w:t>Самоконтроль:</w:t>
      </w:r>
      <w:r w:rsidRPr="00B20843">
        <w:rPr>
          <w:rFonts w:cs="Times New Roman"/>
          <w:spacing w:val="-2"/>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w:t>
      </w:r>
      <w:r w:rsidRPr="00B20843">
        <w:rPr>
          <w:rFonts w:cs="Times New Roman"/>
          <w:spacing w:val="-2"/>
          <w:sz w:val="24"/>
          <w:szCs w:val="24"/>
        </w:rPr>
        <w:t>о</w:t>
      </w:r>
      <w:r w:rsidRPr="00B20843">
        <w:rPr>
          <w:rFonts w:cs="Times New Roman"/>
          <w:spacing w:val="-2"/>
          <w:sz w:val="24"/>
          <w:szCs w:val="24"/>
        </w:rPr>
        <w:t>торые могут возникнуть при решении учебной задачи, адаптировать решение к меняющимся обсто</w:t>
      </w:r>
      <w:r w:rsidRPr="00B20843">
        <w:rPr>
          <w:rFonts w:cs="Times New Roman"/>
          <w:spacing w:val="-2"/>
          <w:sz w:val="24"/>
          <w:szCs w:val="24"/>
        </w:rPr>
        <w:t>я</w:t>
      </w:r>
      <w:r w:rsidRPr="00B20843">
        <w:rPr>
          <w:rFonts w:cs="Times New Roman"/>
          <w:spacing w:val="-2"/>
          <w:sz w:val="24"/>
          <w:szCs w:val="24"/>
        </w:rPr>
        <w:t>тельствам; объяснять причины достижения (недостижения) результатов</w:t>
      </w:r>
      <w:r w:rsidR="00571787" w:rsidRPr="00B20843">
        <w:rPr>
          <w:rFonts w:cs="Times New Roman"/>
          <w:spacing w:val="-2"/>
          <w:sz w:val="24"/>
          <w:szCs w:val="24"/>
        </w:rPr>
        <w:t xml:space="preserve"> </w:t>
      </w:r>
      <w:r w:rsidRPr="00B20843">
        <w:rPr>
          <w:rFonts w:cs="Times New Roman"/>
          <w:spacing w:val="-2"/>
          <w:sz w:val="24"/>
          <w:szCs w:val="24"/>
        </w:rPr>
        <w:t>деятельности, давать оценку приобретённому опыту, уметь</w:t>
      </w:r>
      <w:r w:rsidR="00571787" w:rsidRPr="00B20843">
        <w:rPr>
          <w:rFonts w:cs="Times New Roman"/>
          <w:spacing w:val="-2"/>
          <w:sz w:val="24"/>
          <w:szCs w:val="24"/>
        </w:rPr>
        <w:t xml:space="preserve"> </w:t>
      </w:r>
      <w:r w:rsidRPr="00B20843">
        <w:rPr>
          <w:rFonts w:cs="Times New Roman"/>
          <w:spacing w:val="-2"/>
          <w:sz w:val="24"/>
          <w:szCs w:val="24"/>
        </w:rPr>
        <w:t>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w:t>
      </w:r>
      <w:r w:rsidRPr="00B20843">
        <w:rPr>
          <w:rFonts w:cs="Times New Roman"/>
          <w:spacing w:val="-2"/>
          <w:sz w:val="24"/>
          <w:szCs w:val="24"/>
        </w:rPr>
        <w:t>з</w:t>
      </w:r>
      <w:r w:rsidRPr="00B20843">
        <w:rPr>
          <w:rFonts w:cs="Times New Roman"/>
          <w:spacing w:val="-2"/>
          <w:sz w:val="24"/>
          <w:szCs w:val="24"/>
        </w:rPr>
        <w:t xml:space="preserve">никших трудностей; оценивать соответствие результата цели и условиям.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Эмоциональный интеллект:</w:t>
      </w:r>
      <w:r w:rsidRPr="00B20843">
        <w:rPr>
          <w:rFonts w:cs="Times New Roman"/>
          <w:sz w:val="24"/>
          <w:szCs w:val="24"/>
        </w:rPr>
        <w:t xml:space="preserve"> различать, называть и управлять собственными эмоциями и эм</w:t>
      </w:r>
      <w:r w:rsidRPr="00B20843">
        <w:rPr>
          <w:rFonts w:cs="Times New Roman"/>
          <w:sz w:val="24"/>
          <w:szCs w:val="24"/>
        </w:rPr>
        <w:t>о</w:t>
      </w:r>
      <w:r w:rsidRPr="00B20843">
        <w:rPr>
          <w:rFonts w:cs="Times New Roman"/>
          <w:sz w:val="24"/>
          <w:szCs w:val="24"/>
        </w:rPr>
        <w:t xml:space="preserve">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Принятие себя и других:</w:t>
      </w:r>
      <w:r w:rsidRPr="00B20843">
        <w:rPr>
          <w:rFonts w:cs="Times New Roman"/>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416B7C" w:rsidRPr="00B20843" w:rsidRDefault="00416B7C" w:rsidP="00B20843">
      <w:pPr>
        <w:pStyle w:val="h2"/>
        <w:spacing w:before="0" w:after="0" w:line="240" w:lineRule="auto"/>
        <w:rPr>
          <w:rFonts w:cs="Times New Roman"/>
          <w:sz w:val="24"/>
          <w:szCs w:val="24"/>
        </w:rPr>
      </w:pPr>
      <w:r w:rsidRPr="00B20843">
        <w:rPr>
          <w:rFonts w:cs="Times New Roman"/>
          <w:sz w:val="24"/>
          <w:szCs w:val="24"/>
        </w:rPr>
        <w:t xml:space="preserve">ПРЕДМЕТНЫЕ РЕЗУЛЬТАТЫ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Предметные результаты освоения примерной программы по учебному предмету «Родная литер</w:t>
      </w:r>
      <w:r w:rsidRPr="00B20843">
        <w:rPr>
          <w:rFonts w:cs="Times New Roman"/>
          <w:sz w:val="24"/>
          <w:szCs w:val="24"/>
        </w:rPr>
        <w:t>а</w:t>
      </w:r>
      <w:r w:rsidRPr="00B20843">
        <w:rPr>
          <w:rFonts w:cs="Times New Roman"/>
          <w:sz w:val="24"/>
          <w:szCs w:val="24"/>
        </w:rPr>
        <w:t xml:space="preserve">тура (русская)» должны отражать: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2) понимание родной литературы как одной из основных национально-культурных ценностей народа, особого способа познания жизни;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3) обеспечение культурной самоидентификации, осознание коммуникативно-эстетических во</w:t>
      </w:r>
      <w:r w:rsidRPr="00B20843">
        <w:rPr>
          <w:rFonts w:cs="Times New Roman"/>
          <w:sz w:val="24"/>
          <w:szCs w:val="24"/>
        </w:rPr>
        <w:t>з</w:t>
      </w:r>
      <w:r w:rsidRPr="00B20843">
        <w:rPr>
          <w:rFonts w:cs="Times New Roman"/>
          <w:sz w:val="24"/>
          <w:szCs w:val="24"/>
        </w:rPr>
        <w:t xml:space="preserve">можностей родного языка на основе изучения выдающихся произведений культуры своего народа, российской и мировой культуры;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lastRenderedPageBreak/>
        <w:t>4) воспитание квалифицированного читателя со сформированным эстетическим вкусом, спосо</w:t>
      </w:r>
      <w:r w:rsidRPr="00B20843">
        <w:rPr>
          <w:rFonts w:cs="Times New Roman"/>
          <w:sz w:val="24"/>
          <w:szCs w:val="24"/>
        </w:rPr>
        <w:t>б</w:t>
      </w:r>
      <w:r w:rsidRPr="00B20843">
        <w:rPr>
          <w:rFonts w:cs="Times New Roman"/>
          <w:sz w:val="24"/>
          <w:szCs w:val="24"/>
        </w:rPr>
        <w:t>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w:t>
      </w:r>
      <w:r w:rsidRPr="00B20843">
        <w:rPr>
          <w:rFonts w:cs="Times New Roman"/>
          <w:sz w:val="24"/>
          <w:szCs w:val="24"/>
        </w:rPr>
        <w:t>к</w:t>
      </w:r>
      <w:r w:rsidRPr="00B20843">
        <w:rPr>
          <w:rFonts w:cs="Times New Roman"/>
          <w:sz w:val="24"/>
          <w:szCs w:val="24"/>
        </w:rPr>
        <w:t xml:space="preserve">тера, участвовать в обсуждении прочитанного, сознательно планировать своё досуговое чтение;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416B7C" w:rsidRPr="00B20843" w:rsidRDefault="00416B7C" w:rsidP="00B20843">
      <w:pPr>
        <w:pStyle w:val="body"/>
        <w:spacing w:line="240" w:lineRule="auto"/>
        <w:rPr>
          <w:rFonts w:cs="Times New Roman"/>
          <w:spacing w:val="1"/>
          <w:sz w:val="24"/>
          <w:szCs w:val="24"/>
        </w:rPr>
      </w:pPr>
      <w:r w:rsidRPr="00B20843">
        <w:rPr>
          <w:rFonts w:cs="Times New Roman"/>
          <w:spacing w:val="1"/>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w:t>
      </w:r>
      <w:r w:rsidRPr="00B20843">
        <w:rPr>
          <w:rFonts w:cs="Times New Roman"/>
          <w:spacing w:val="1"/>
          <w:sz w:val="24"/>
          <w:szCs w:val="24"/>
        </w:rPr>
        <w:t>и</w:t>
      </w:r>
      <w:r w:rsidRPr="00B20843">
        <w:rPr>
          <w:rFonts w:cs="Times New Roman"/>
          <w:spacing w:val="1"/>
          <w:sz w:val="24"/>
          <w:szCs w:val="24"/>
        </w:rPr>
        <w:t>цистического; формирование умений воспринимать, анализировать, критически оценивать и и</w:t>
      </w:r>
      <w:r w:rsidRPr="00B20843">
        <w:rPr>
          <w:rFonts w:cs="Times New Roman"/>
          <w:spacing w:val="1"/>
          <w:sz w:val="24"/>
          <w:szCs w:val="24"/>
        </w:rPr>
        <w:t>н</w:t>
      </w:r>
      <w:r w:rsidRPr="00B20843">
        <w:rPr>
          <w:rFonts w:cs="Times New Roman"/>
          <w:spacing w:val="1"/>
          <w:sz w:val="24"/>
          <w:szCs w:val="24"/>
        </w:rPr>
        <w:t>терпретировать прочитанное, осознавать художественную картину жизни, отражённую в литер</w:t>
      </w:r>
      <w:r w:rsidRPr="00B20843">
        <w:rPr>
          <w:rFonts w:cs="Times New Roman"/>
          <w:spacing w:val="1"/>
          <w:sz w:val="24"/>
          <w:szCs w:val="24"/>
        </w:rPr>
        <w:t>а</w:t>
      </w:r>
      <w:r w:rsidRPr="00B20843">
        <w:rPr>
          <w:rFonts w:cs="Times New Roman"/>
          <w:spacing w:val="1"/>
          <w:sz w:val="24"/>
          <w:szCs w:val="24"/>
        </w:rPr>
        <w:t>турном произведении, на уровне не только эмоционального восприятия, но и интеллектуального осмысления.</w:t>
      </w:r>
    </w:p>
    <w:p w:rsidR="00416B7C" w:rsidRPr="00B20843" w:rsidRDefault="00416B7C" w:rsidP="00B20843">
      <w:pPr>
        <w:pStyle w:val="h3"/>
        <w:spacing w:before="0" w:after="0" w:line="240" w:lineRule="auto"/>
        <w:rPr>
          <w:rFonts w:cs="Times New Roman"/>
          <w:sz w:val="24"/>
          <w:szCs w:val="24"/>
        </w:rPr>
      </w:pPr>
      <w:r w:rsidRPr="00B20843">
        <w:rPr>
          <w:rFonts w:cs="Times New Roman"/>
          <w:sz w:val="24"/>
          <w:szCs w:val="24"/>
        </w:rPr>
        <w:t>Предметные результаты по классам</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5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w:t>
      </w:r>
      <w:r w:rsidRPr="00B20843">
        <w:rPr>
          <w:rFonts w:cs="Times New Roman"/>
          <w:sz w:val="24"/>
          <w:szCs w:val="24"/>
        </w:rPr>
        <w:t>а</w:t>
      </w:r>
      <w:r w:rsidRPr="00B20843">
        <w:rPr>
          <w:rFonts w:cs="Times New Roman"/>
          <w:sz w:val="24"/>
          <w:szCs w:val="24"/>
        </w:rPr>
        <w:t xml:space="preserve">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начальное понятие о русском национальном характере, его парадоксах и загадках ру</w:t>
      </w:r>
      <w:r w:rsidRPr="00B20843">
        <w:rPr>
          <w:rFonts w:cs="Times New Roman"/>
          <w:sz w:val="24"/>
          <w:szCs w:val="24"/>
        </w:rPr>
        <w:t>с</w:t>
      </w:r>
      <w:r w:rsidRPr="00B20843">
        <w:rPr>
          <w:rFonts w:cs="Times New Roman"/>
          <w:sz w:val="24"/>
          <w:szCs w:val="24"/>
        </w:rPr>
        <w:t>ской души в произведениях о защите Родины в Отечественной войне 1812 года, о проблемах подростков и о своеобразии русского языка и родной речи;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w:t>
      </w:r>
      <w:r w:rsidRPr="00B20843">
        <w:rPr>
          <w:rFonts w:cs="Times New Roman"/>
          <w:sz w:val="24"/>
          <w:szCs w:val="24"/>
        </w:rPr>
        <w:t>и</w:t>
      </w:r>
      <w:r w:rsidRPr="00B20843">
        <w:rPr>
          <w:rFonts w:cs="Times New Roman"/>
          <w:sz w:val="24"/>
          <w:szCs w:val="24"/>
        </w:rPr>
        <w:t>ками информации.</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6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выделять проблематику русских былин и былинных сюжетов в фольклоре и русской литер</w:t>
      </w:r>
      <w:r w:rsidRPr="00B20843">
        <w:rPr>
          <w:rFonts w:cs="Times New Roman"/>
          <w:sz w:val="24"/>
          <w:szCs w:val="24"/>
        </w:rPr>
        <w:t>а</w:t>
      </w:r>
      <w:r w:rsidRPr="00B20843">
        <w:rPr>
          <w:rFonts w:cs="Times New Roman"/>
          <w:sz w:val="24"/>
          <w:szCs w:val="24"/>
        </w:rPr>
        <w:t>туре для развития представлений о нравственном идеале русского народа в контексте геро</w:t>
      </w:r>
      <w:r w:rsidRPr="00B20843">
        <w:rPr>
          <w:rFonts w:cs="Times New Roman"/>
          <w:sz w:val="24"/>
          <w:szCs w:val="24"/>
        </w:rPr>
        <w:t>и</w:t>
      </w:r>
      <w:r w:rsidRPr="00B20843">
        <w:rPr>
          <w:rFonts w:cs="Times New Roman"/>
          <w:sz w:val="24"/>
          <w:szCs w:val="24"/>
        </w:rPr>
        <w:t>ческого эпоса разных народов, устанавливать связи между ними на уровне тематики, пробл</w:t>
      </w:r>
      <w:r w:rsidRPr="00B20843">
        <w:rPr>
          <w:rFonts w:cs="Times New Roman"/>
          <w:sz w:val="24"/>
          <w:szCs w:val="24"/>
        </w:rPr>
        <w:t>е</w:t>
      </w:r>
      <w:r w:rsidRPr="00B20843">
        <w:rPr>
          <w:rFonts w:cs="Times New Roman"/>
          <w:sz w:val="24"/>
          <w:szCs w:val="24"/>
        </w:rPr>
        <w:t>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начальное понятие о русском национальном характере, его парадоксах и загадках ру</w:t>
      </w:r>
      <w:r w:rsidRPr="00B20843">
        <w:rPr>
          <w:rFonts w:cs="Times New Roman"/>
          <w:sz w:val="24"/>
          <w:szCs w:val="24"/>
        </w:rPr>
        <w:t>с</w:t>
      </w:r>
      <w:r w:rsidRPr="00B20843">
        <w:rPr>
          <w:rFonts w:cs="Times New Roman"/>
          <w:sz w:val="24"/>
          <w:szCs w:val="24"/>
        </w:rPr>
        <w:t>ской души в произведениях о защите Родины в Крымской войне 1853—1856 годов, об опт</w:t>
      </w:r>
      <w:r w:rsidRPr="00B20843">
        <w:rPr>
          <w:rFonts w:cs="Times New Roman"/>
          <w:sz w:val="24"/>
          <w:szCs w:val="24"/>
        </w:rPr>
        <w:t>и</w:t>
      </w:r>
      <w:r w:rsidRPr="00B20843">
        <w:rPr>
          <w:rFonts w:cs="Times New Roman"/>
          <w:sz w:val="24"/>
          <w:szCs w:val="24"/>
        </w:rPr>
        <w:t>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w:t>
      </w:r>
      <w:r w:rsidRPr="00B20843">
        <w:rPr>
          <w:rFonts w:cs="Times New Roman"/>
          <w:sz w:val="24"/>
          <w:szCs w:val="24"/>
        </w:rPr>
        <w:t>т</w:t>
      </w:r>
      <w:r w:rsidRPr="00B20843">
        <w:rPr>
          <w:rFonts w:cs="Times New Roman"/>
          <w:sz w:val="24"/>
          <w:szCs w:val="24"/>
        </w:rPr>
        <w:t>бирать произведения для внеклассного чтения;</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lastRenderedPageBreak/>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7 класс:</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выделять проблематику и понимать эстетическое своеобразие русских народных песен (и</w:t>
      </w:r>
      <w:r w:rsidRPr="00B20843">
        <w:rPr>
          <w:rFonts w:cs="Times New Roman"/>
          <w:spacing w:val="1"/>
          <w:sz w:val="24"/>
          <w:szCs w:val="24"/>
        </w:rPr>
        <w:t>с</w:t>
      </w:r>
      <w:r w:rsidRPr="00B20843">
        <w:rPr>
          <w:rFonts w:cs="Times New Roman"/>
          <w:spacing w:val="1"/>
          <w:sz w:val="24"/>
          <w:szCs w:val="24"/>
        </w:rPr>
        <w:t>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умением давать смысловой анализ фольклорного и литературного текста по предл</w:t>
      </w:r>
      <w:r w:rsidRPr="00B20843">
        <w:rPr>
          <w:rFonts w:cs="Times New Roman"/>
          <w:sz w:val="24"/>
          <w:szCs w:val="24"/>
        </w:rPr>
        <w:t>о</w:t>
      </w:r>
      <w:r w:rsidRPr="00B20843">
        <w:rPr>
          <w:rFonts w:cs="Times New Roman"/>
          <w:sz w:val="24"/>
          <w:szCs w:val="24"/>
        </w:rPr>
        <w:t>женному плану и воспринимать художественный текст как послание автора читателю, совр</w:t>
      </w:r>
      <w:r w:rsidRPr="00B20843">
        <w:rPr>
          <w:rFonts w:cs="Times New Roman"/>
          <w:sz w:val="24"/>
          <w:szCs w:val="24"/>
        </w:rPr>
        <w:t>е</w:t>
      </w:r>
      <w:r w:rsidRPr="00B20843">
        <w:rPr>
          <w:rFonts w:cs="Times New Roman"/>
          <w:sz w:val="24"/>
          <w:szCs w:val="24"/>
        </w:rPr>
        <w:t>меннику и потомку; создавать историко-культурные комментарии и собственные тексты и</w:t>
      </w:r>
      <w:r w:rsidRPr="00B20843">
        <w:rPr>
          <w:rFonts w:cs="Times New Roman"/>
          <w:sz w:val="24"/>
          <w:szCs w:val="24"/>
        </w:rPr>
        <w:t>н</w:t>
      </w:r>
      <w:r w:rsidRPr="00B20843">
        <w:rPr>
          <w:rFonts w:cs="Times New Roman"/>
          <w:sz w:val="24"/>
          <w:szCs w:val="24"/>
        </w:rPr>
        <w:t>терпретирующего характера в формате сравнительной характеристики героев, ответа на пр</w:t>
      </w:r>
      <w:r w:rsidRPr="00B20843">
        <w:rPr>
          <w:rFonts w:cs="Times New Roman"/>
          <w:sz w:val="24"/>
          <w:szCs w:val="24"/>
        </w:rPr>
        <w:t>о</w:t>
      </w:r>
      <w:r w:rsidRPr="00B20843">
        <w:rPr>
          <w:rFonts w:cs="Times New Roman"/>
          <w:sz w:val="24"/>
          <w:szCs w:val="24"/>
        </w:rPr>
        <w:t>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8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владеть умением давать самостоятельный смысловой и идейно-эстетический анализ фоль</w:t>
      </w:r>
      <w:r w:rsidRPr="00B20843">
        <w:rPr>
          <w:rFonts w:cs="Times New Roman"/>
          <w:spacing w:val="1"/>
          <w:sz w:val="24"/>
          <w:szCs w:val="24"/>
        </w:rPr>
        <w:t>к</w:t>
      </w:r>
      <w:r w:rsidRPr="00B20843">
        <w:rPr>
          <w:rFonts w:cs="Times New Roman"/>
          <w:spacing w:val="1"/>
          <w:sz w:val="24"/>
          <w:szCs w:val="24"/>
        </w:rPr>
        <w:t>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w:t>
      </w:r>
      <w:r w:rsidRPr="00B20843">
        <w:rPr>
          <w:rFonts w:cs="Times New Roman"/>
          <w:spacing w:val="1"/>
          <w:sz w:val="24"/>
          <w:szCs w:val="24"/>
        </w:rPr>
        <w:t>а</w:t>
      </w:r>
      <w:r w:rsidRPr="00B20843">
        <w:rPr>
          <w:rFonts w:cs="Times New Roman"/>
          <w:spacing w:val="1"/>
          <w:sz w:val="24"/>
          <w:szCs w:val="24"/>
        </w:rPr>
        <w:t xml:space="preserve">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20843" w:rsidRDefault="00416B7C" w:rsidP="00B20843">
      <w:pPr>
        <w:pStyle w:val="body"/>
        <w:spacing w:line="240" w:lineRule="auto"/>
        <w:rPr>
          <w:rFonts w:cs="Times New Roman"/>
          <w:sz w:val="24"/>
          <w:szCs w:val="24"/>
        </w:rPr>
      </w:pP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9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w:t>
      </w:r>
      <w:r w:rsidRPr="00B20843">
        <w:rPr>
          <w:rFonts w:cs="Times New Roman"/>
          <w:sz w:val="24"/>
          <w:szCs w:val="24"/>
        </w:rPr>
        <w:t>а</w:t>
      </w:r>
      <w:r w:rsidRPr="00B20843">
        <w:rPr>
          <w:rFonts w:cs="Times New Roman"/>
          <w:sz w:val="24"/>
          <w:szCs w:val="24"/>
        </w:rPr>
        <w:t>диций в произведениях об августовских Спасах и о родительском доме как вечной ценности;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осмысливать характерные черты русского национального характера в произведениях о Вел</w:t>
      </w:r>
      <w:r w:rsidRPr="00B20843">
        <w:rPr>
          <w:rFonts w:cs="Times New Roman"/>
          <w:sz w:val="24"/>
          <w:szCs w:val="24"/>
        </w:rPr>
        <w:t>и</w:t>
      </w:r>
      <w:r w:rsidRPr="00B20843">
        <w:rPr>
          <w:rFonts w:cs="Times New Roman"/>
          <w:sz w:val="24"/>
          <w:szCs w:val="24"/>
        </w:rPr>
        <w:t>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w:t>
      </w:r>
      <w:r w:rsidRPr="00B20843">
        <w:rPr>
          <w:rFonts w:cs="Times New Roman"/>
          <w:sz w:val="24"/>
          <w:szCs w:val="24"/>
        </w:rPr>
        <w:t>о</w:t>
      </w:r>
      <w:r w:rsidRPr="00B20843">
        <w:rPr>
          <w:rFonts w:cs="Times New Roman"/>
          <w:sz w:val="24"/>
          <w:szCs w:val="24"/>
        </w:rPr>
        <w:t>вой и идейно-эстетический анализ художественного текста; создавать развёрнутые истор</w:t>
      </w:r>
      <w:r w:rsidRPr="00B20843">
        <w:rPr>
          <w:rFonts w:cs="Times New Roman"/>
          <w:sz w:val="24"/>
          <w:szCs w:val="24"/>
        </w:rPr>
        <w:t>и</w:t>
      </w:r>
      <w:r w:rsidRPr="00B20843">
        <w:rPr>
          <w:rFonts w:cs="Times New Roman"/>
          <w:sz w:val="24"/>
          <w:szCs w:val="24"/>
        </w:rPr>
        <w:t xml:space="preserve">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00193A" w:rsidRDefault="00216224" w:rsidP="0000193A">
      <w:pPr>
        <w:pStyle w:val="h1"/>
        <w:tabs>
          <w:tab w:val="right" w:pos="6236"/>
        </w:tabs>
        <w:spacing w:before="0" w:after="0"/>
        <w:rPr>
          <w:rFonts w:cs="Times New Roman"/>
        </w:rPr>
      </w:pPr>
      <w:r>
        <w:rPr>
          <w:rFonts w:cs="Times New Roman"/>
        </w:rPr>
        <w:lastRenderedPageBreak/>
        <w:t xml:space="preserve">2.1.5. </w:t>
      </w:r>
      <w:r w:rsidR="0000193A" w:rsidRPr="0000193A">
        <w:rPr>
          <w:rFonts w:cs="Times New Roman"/>
        </w:rPr>
        <w:t>РОДНОЙ ЯЗЫК (ТАТАРСКИЙ)</w:t>
      </w:r>
      <w:r w:rsidR="0000193A">
        <w:rPr>
          <w:rFonts w:cs="Times New Roman"/>
        </w:rPr>
        <w:tab/>
      </w:r>
    </w:p>
    <w:p w:rsidR="0000193A" w:rsidRPr="0075435B" w:rsidRDefault="0000193A" w:rsidP="0000193A">
      <w:pPr>
        <w:rPr>
          <w:sz w:val="24"/>
          <w:szCs w:val="24"/>
        </w:rPr>
      </w:pPr>
      <w:r w:rsidRPr="0075435B">
        <w:rPr>
          <w:sz w:val="24"/>
          <w:szCs w:val="24"/>
        </w:rPr>
        <w:t>Рабочая программа по родному языку (татарскому) на уровне основного общего образования разработана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w:t>
      </w:r>
      <w:r w:rsidRPr="0075435B">
        <w:rPr>
          <w:sz w:val="24"/>
          <w:szCs w:val="24"/>
        </w:rPr>
        <w:t>б</w:t>
      </w:r>
      <w:r w:rsidRPr="0075435B">
        <w:rPr>
          <w:sz w:val="24"/>
          <w:szCs w:val="24"/>
        </w:rPr>
        <w:t>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w:t>
      </w:r>
      <w:r w:rsidRPr="0075435B">
        <w:rPr>
          <w:sz w:val="24"/>
          <w:szCs w:val="24"/>
        </w:rPr>
        <w:t>а</w:t>
      </w:r>
      <w:r w:rsidRPr="0075435B">
        <w:rPr>
          <w:sz w:val="24"/>
          <w:szCs w:val="24"/>
        </w:rPr>
        <w:t>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 2019 года № ПК-3ВН), ориентирована на целевые приоритеты, сформулированные в «Образовательная пр</w:t>
      </w:r>
      <w:r w:rsidRPr="0075435B">
        <w:rPr>
          <w:sz w:val="24"/>
          <w:szCs w:val="24"/>
        </w:rPr>
        <w:t>о</w:t>
      </w:r>
      <w:r w:rsidRPr="0075435B">
        <w:rPr>
          <w:sz w:val="24"/>
          <w:szCs w:val="24"/>
        </w:rPr>
        <w:t>грамма учебного предмета «Родной (татарский) язык» для 5–9 классов основного общего образ</w:t>
      </w:r>
      <w:r w:rsidRPr="0075435B">
        <w:rPr>
          <w:sz w:val="24"/>
          <w:szCs w:val="24"/>
        </w:rPr>
        <w:t>о</w:t>
      </w:r>
      <w:r w:rsidRPr="0075435B">
        <w:rPr>
          <w:sz w:val="24"/>
          <w:szCs w:val="24"/>
        </w:rPr>
        <w:t>вания с обучением на родном (татарском) языке».</w:t>
      </w:r>
    </w:p>
    <w:p w:rsidR="0000193A" w:rsidRPr="0075435B" w:rsidRDefault="0000193A" w:rsidP="0000193A">
      <w:pPr>
        <w:rPr>
          <w:sz w:val="24"/>
          <w:szCs w:val="24"/>
        </w:rPr>
      </w:pPr>
      <w:r w:rsidRPr="0075435B">
        <w:rPr>
          <w:sz w:val="24"/>
          <w:szCs w:val="24"/>
        </w:rPr>
        <w:t>Программа по учебному предмету «Родной язык (татарский)» (предметная область «Родной язык и родная литература») на уровне основного общего образования включает пояснительную записку, содержание обучения, планируемые результаты освоения программы учебного предмета, темат</w:t>
      </w:r>
      <w:r w:rsidRPr="0075435B">
        <w:rPr>
          <w:sz w:val="24"/>
          <w:szCs w:val="24"/>
        </w:rPr>
        <w:t>и</w:t>
      </w:r>
      <w:r w:rsidRPr="0075435B">
        <w:rPr>
          <w:sz w:val="24"/>
          <w:szCs w:val="24"/>
        </w:rPr>
        <w:t xml:space="preserve">ческое планирование. </w:t>
      </w:r>
    </w:p>
    <w:p w:rsidR="0000193A" w:rsidRPr="0075435B" w:rsidRDefault="0000193A" w:rsidP="0000193A">
      <w:pPr>
        <w:rPr>
          <w:sz w:val="24"/>
          <w:szCs w:val="24"/>
        </w:rPr>
      </w:pPr>
      <w:r w:rsidRPr="0075435B">
        <w:rPr>
          <w:sz w:val="24"/>
          <w:szCs w:val="24"/>
        </w:rPr>
        <w:t xml:space="preserve">Пояснительная записка отражает общие цели и задачи изучения родного языка (татарского), а также подходы к отбору содержания, характеристику основных содержательных линий, место учебного предмета «Родной язык (татарский)» в учебном плане. </w:t>
      </w:r>
    </w:p>
    <w:p w:rsidR="0000193A" w:rsidRPr="0075435B" w:rsidRDefault="0000193A" w:rsidP="0000193A">
      <w:pPr>
        <w:rPr>
          <w:sz w:val="24"/>
          <w:szCs w:val="24"/>
        </w:rPr>
      </w:pPr>
      <w:r w:rsidRPr="0075435B">
        <w:rPr>
          <w:sz w:val="24"/>
          <w:szCs w:val="24"/>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(татарский)». </w:t>
      </w:r>
    </w:p>
    <w:p w:rsidR="0000193A" w:rsidRPr="0075435B" w:rsidRDefault="0000193A" w:rsidP="0000193A">
      <w:pPr>
        <w:rPr>
          <w:sz w:val="24"/>
          <w:szCs w:val="24"/>
        </w:rPr>
      </w:pPr>
      <w:r w:rsidRPr="0075435B">
        <w:rPr>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(татарскому) за каждый год обучения. </w:t>
      </w:r>
    </w:p>
    <w:p w:rsidR="0000193A" w:rsidRPr="0075435B" w:rsidRDefault="0000193A" w:rsidP="0000193A">
      <w:pPr>
        <w:rPr>
          <w:sz w:val="24"/>
          <w:szCs w:val="24"/>
        </w:rPr>
      </w:pPr>
      <w:r w:rsidRPr="0075435B">
        <w:rPr>
          <w:sz w:val="24"/>
          <w:szCs w:val="24"/>
        </w:rPr>
        <w:t>В тематическом планировании описывается программное содержание по выделенным содерж</w:t>
      </w:r>
      <w:r w:rsidRPr="0075435B">
        <w:rPr>
          <w:sz w:val="24"/>
          <w:szCs w:val="24"/>
        </w:rPr>
        <w:t>а</w:t>
      </w:r>
      <w:r w:rsidRPr="0075435B">
        <w:rPr>
          <w:sz w:val="24"/>
          <w:szCs w:val="24"/>
        </w:rPr>
        <w:t>тельным линиям, раскрывается характеристика деятельности, методы и формы, которые целесоо</w:t>
      </w:r>
      <w:r w:rsidRPr="0075435B">
        <w:rPr>
          <w:sz w:val="24"/>
          <w:szCs w:val="24"/>
        </w:rPr>
        <w:t>б</w:t>
      </w:r>
      <w:r w:rsidRPr="0075435B">
        <w:rPr>
          <w:sz w:val="24"/>
          <w:szCs w:val="24"/>
        </w:rPr>
        <w:t xml:space="preserve">разно использовать при изучении той или иной темы. </w:t>
      </w:r>
    </w:p>
    <w:p w:rsidR="0000193A" w:rsidRPr="0075435B" w:rsidRDefault="0000193A" w:rsidP="0000193A">
      <w:pPr>
        <w:rPr>
          <w:sz w:val="24"/>
          <w:szCs w:val="24"/>
        </w:rPr>
      </w:pPr>
      <w:r w:rsidRPr="0075435B">
        <w:rPr>
          <w:sz w:val="24"/>
          <w:szCs w:val="24"/>
        </w:rPr>
        <w:t>Рабочая программа разработана с целью оказания методической помощи учителю родного языка (татарского) в создании рабочей программы по учебному предмету, ориентированной на совр</w:t>
      </w:r>
      <w:r w:rsidRPr="0075435B">
        <w:rPr>
          <w:sz w:val="24"/>
          <w:szCs w:val="24"/>
        </w:rPr>
        <w:t>е</w:t>
      </w:r>
      <w:r w:rsidRPr="0075435B">
        <w:rPr>
          <w:sz w:val="24"/>
          <w:szCs w:val="24"/>
        </w:rPr>
        <w:t xml:space="preserve">менные тенденции в школьном образовании и активные методики обучения. </w:t>
      </w:r>
    </w:p>
    <w:p w:rsidR="0000193A" w:rsidRPr="0075435B" w:rsidRDefault="0000193A" w:rsidP="0000193A">
      <w:pPr>
        <w:rPr>
          <w:sz w:val="24"/>
          <w:szCs w:val="24"/>
        </w:rPr>
      </w:pPr>
      <w:r w:rsidRPr="0075435B">
        <w:rPr>
          <w:sz w:val="24"/>
          <w:szCs w:val="24"/>
        </w:rPr>
        <w:t>Рабочая программа позволит учителю:</w:t>
      </w:r>
    </w:p>
    <w:p w:rsidR="0000193A" w:rsidRPr="0075435B" w:rsidRDefault="0000193A" w:rsidP="0000193A">
      <w:pPr>
        <w:rPr>
          <w:sz w:val="24"/>
          <w:szCs w:val="24"/>
        </w:rPr>
      </w:pPr>
      <w:r w:rsidRPr="0075435B">
        <w:rPr>
          <w:sz w:val="24"/>
          <w:szCs w:val="24"/>
        </w:rPr>
        <w:t>1)</w:t>
      </w:r>
      <w:r w:rsidRPr="0075435B">
        <w:rPr>
          <w:sz w:val="24"/>
          <w:szCs w:val="24"/>
        </w:rPr>
        <w:tab/>
        <w:t>реализовать в процессе преподавания родного языка (татарского)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0193A" w:rsidRPr="0075435B" w:rsidRDefault="0000193A" w:rsidP="0000193A">
      <w:pPr>
        <w:rPr>
          <w:sz w:val="24"/>
          <w:szCs w:val="24"/>
        </w:rPr>
      </w:pPr>
      <w:r w:rsidRPr="0075435B">
        <w:rPr>
          <w:sz w:val="24"/>
          <w:szCs w:val="24"/>
        </w:rPr>
        <w:t>2)</w:t>
      </w:r>
      <w:r w:rsidRPr="0075435B">
        <w:rPr>
          <w:sz w:val="24"/>
          <w:szCs w:val="24"/>
        </w:rPr>
        <w:tab/>
        <w:t xml:space="preserve">определить и структурировать планируемые результаты обучения и содержание учебного предмета «Родной язык (татарский)» по годам обучения в соответствии с ФГОС ООО; </w:t>
      </w:r>
    </w:p>
    <w:p w:rsidR="0000193A" w:rsidRPr="0075435B" w:rsidRDefault="0000193A" w:rsidP="0000193A">
      <w:pPr>
        <w:rPr>
          <w:sz w:val="24"/>
          <w:szCs w:val="24"/>
        </w:rPr>
      </w:pPr>
      <w:r w:rsidRPr="0075435B">
        <w:rPr>
          <w:sz w:val="24"/>
          <w:szCs w:val="24"/>
        </w:rPr>
        <w:t>3)</w:t>
      </w:r>
      <w:r w:rsidRPr="0075435B">
        <w:rPr>
          <w:sz w:val="24"/>
          <w:szCs w:val="24"/>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w:t>
      </w:r>
      <w:r w:rsidRPr="0075435B">
        <w:rPr>
          <w:sz w:val="24"/>
          <w:szCs w:val="24"/>
        </w:rPr>
        <w:t>е</w:t>
      </w:r>
      <w:r w:rsidRPr="0075435B">
        <w:rPr>
          <w:sz w:val="24"/>
          <w:szCs w:val="24"/>
        </w:rPr>
        <w:t xml:space="preserve">деленного раздела/темы, а также предложенные основные виды учебной деятельности для освоения учебного материала разделов/тем курса. </w:t>
      </w:r>
    </w:p>
    <w:p w:rsidR="0000193A" w:rsidRPr="0000193A" w:rsidRDefault="0000193A" w:rsidP="0000193A">
      <w:pPr>
        <w:rPr>
          <w:b/>
        </w:rPr>
      </w:pPr>
      <w:r w:rsidRPr="0000193A">
        <w:rPr>
          <w:b/>
        </w:rPr>
        <w:t>ОБЩАЯ ХАРАКТЕРИСТИКА УЧЕБНОГО ПРЕДМЕТА</w:t>
      </w:r>
      <w:r w:rsidR="0075435B">
        <w:rPr>
          <w:b/>
        </w:rPr>
        <w:t xml:space="preserve"> </w:t>
      </w:r>
      <w:r w:rsidRPr="0000193A">
        <w:rPr>
          <w:b/>
        </w:rPr>
        <w:t>«РОДНОЙ ЯЗЫК (ТАТАРСКИЙ)»</w:t>
      </w:r>
    </w:p>
    <w:p w:rsidR="0000193A" w:rsidRPr="0075435B" w:rsidRDefault="0000193A" w:rsidP="0000193A">
      <w:pPr>
        <w:rPr>
          <w:sz w:val="24"/>
          <w:szCs w:val="24"/>
        </w:rPr>
      </w:pPr>
      <w:r w:rsidRPr="0075435B">
        <w:rPr>
          <w:sz w:val="24"/>
          <w:szCs w:val="24"/>
        </w:rPr>
        <w:t>Предмет «Родной язык (татарский)» входит в образовательную область «Родной язык и родная литература» учебного плана образовательных организаций основного общего образования.</w:t>
      </w:r>
    </w:p>
    <w:p w:rsidR="0000193A" w:rsidRPr="0075435B" w:rsidRDefault="0000193A" w:rsidP="0000193A">
      <w:pPr>
        <w:rPr>
          <w:sz w:val="24"/>
          <w:szCs w:val="24"/>
        </w:rPr>
      </w:pPr>
      <w:r w:rsidRPr="0075435B">
        <w:rPr>
          <w:sz w:val="24"/>
          <w:szCs w:val="24"/>
        </w:rPr>
        <w:t>Учебный предмет «Родной язык (татарский)» является одним из основных элементов образов</w:t>
      </w:r>
      <w:r w:rsidRPr="0075435B">
        <w:rPr>
          <w:sz w:val="24"/>
          <w:szCs w:val="24"/>
        </w:rPr>
        <w:t>а</w:t>
      </w:r>
      <w:r w:rsidRPr="0075435B">
        <w:rPr>
          <w:sz w:val="24"/>
          <w:szCs w:val="24"/>
        </w:rPr>
        <w:t>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w:t>
      </w:r>
      <w:r w:rsidRPr="0075435B">
        <w:rPr>
          <w:sz w:val="24"/>
          <w:szCs w:val="24"/>
        </w:rPr>
        <w:t>ь</w:t>
      </w:r>
      <w:r w:rsidRPr="0075435B">
        <w:rPr>
          <w:sz w:val="24"/>
          <w:szCs w:val="24"/>
        </w:rPr>
        <w:t>ными связями с другими учебными предметами филологической направленности.</w:t>
      </w:r>
    </w:p>
    <w:p w:rsidR="0000193A" w:rsidRPr="0075435B" w:rsidRDefault="0000193A" w:rsidP="0000193A">
      <w:pPr>
        <w:rPr>
          <w:sz w:val="24"/>
          <w:szCs w:val="24"/>
        </w:rPr>
      </w:pPr>
      <w:r w:rsidRPr="0075435B">
        <w:rPr>
          <w:sz w:val="24"/>
          <w:szCs w:val="24"/>
        </w:rPr>
        <w:t>Используемые учебные тексты, предлагаемая тематика речи на татарском языке имеют патри</w:t>
      </w:r>
      <w:r w:rsidRPr="0075435B">
        <w:rPr>
          <w:sz w:val="24"/>
          <w:szCs w:val="24"/>
        </w:rPr>
        <w:t>о</w:t>
      </w:r>
      <w:r w:rsidRPr="0075435B">
        <w:rPr>
          <w:sz w:val="24"/>
          <w:szCs w:val="24"/>
        </w:rPr>
        <w:t>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w:t>
      </w:r>
      <w:r w:rsidRPr="0075435B">
        <w:rPr>
          <w:sz w:val="24"/>
          <w:szCs w:val="24"/>
        </w:rPr>
        <w:t>о</w:t>
      </w:r>
      <w:r w:rsidRPr="0075435B">
        <w:rPr>
          <w:sz w:val="24"/>
          <w:szCs w:val="24"/>
        </w:rPr>
        <w:t xml:space="preserve">стям. </w:t>
      </w:r>
    </w:p>
    <w:p w:rsidR="0000193A" w:rsidRPr="0075435B" w:rsidRDefault="0000193A" w:rsidP="0000193A">
      <w:pPr>
        <w:rPr>
          <w:sz w:val="24"/>
          <w:szCs w:val="24"/>
        </w:rPr>
      </w:pPr>
      <w:r w:rsidRPr="0075435B">
        <w:rPr>
          <w:sz w:val="24"/>
          <w:szCs w:val="24"/>
        </w:rPr>
        <w:lastRenderedPageBreak/>
        <w:t>Кроме того, системный подход выдвигает требование обеспечения преемственности курсов т</w:t>
      </w:r>
      <w:r w:rsidRPr="0075435B">
        <w:rPr>
          <w:sz w:val="24"/>
          <w:szCs w:val="24"/>
        </w:rPr>
        <w:t>а</w:t>
      </w:r>
      <w:r w:rsidRPr="0075435B">
        <w:rPr>
          <w:sz w:val="24"/>
          <w:szCs w:val="24"/>
        </w:rPr>
        <w:t>тарского языка основной и начальной школы.</w:t>
      </w:r>
    </w:p>
    <w:p w:rsidR="0000193A" w:rsidRPr="0075435B" w:rsidRDefault="0000193A" w:rsidP="0000193A">
      <w:pPr>
        <w:rPr>
          <w:b/>
          <w:sz w:val="24"/>
          <w:szCs w:val="24"/>
        </w:rPr>
      </w:pPr>
      <w:r w:rsidRPr="0075435B">
        <w:rPr>
          <w:b/>
          <w:sz w:val="24"/>
          <w:szCs w:val="24"/>
        </w:rPr>
        <w:t>ЦЕЛИ ИЗУЧЕНИЯ УЧЕБНОГО ПРЕДМЕТА</w:t>
      </w:r>
    </w:p>
    <w:p w:rsidR="0000193A" w:rsidRPr="0075435B" w:rsidRDefault="0000193A" w:rsidP="0000193A">
      <w:pPr>
        <w:rPr>
          <w:b/>
          <w:sz w:val="24"/>
          <w:szCs w:val="24"/>
        </w:rPr>
      </w:pPr>
      <w:r w:rsidRPr="0075435B">
        <w:rPr>
          <w:b/>
          <w:sz w:val="24"/>
          <w:szCs w:val="24"/>
        </w:rPr>
        <w:t>«РОДНОЙ ЯЗЫК (ТАТАРСКИЙ)»</w:t>
      </w:r>
    </w:p>
    <w:p w:rsidR="0000193A" w:rsidRPr="0075435B" w:rsidRDefault="0000193A" w:rsidP="007223CF">
      <w:pPr>
        <w:spacing w:after="0"/>
        <w:rPr>
          <w:sz w:val="24"/>
          <w:szCs w:val="24"/>
        </w:rPr>
      </w:pPr>
      <w:r w:rsidRPr="0075435B">
        <w:rPr>
          <w:sz w:val="24"/>
          <w:szCs w:val="24"/>
        </w:rPr>
        <w:t>Изучение предмета направлено на достижение следующей цели:</w:t>
      </w:r>
    </w:p>
    <w:p w:rsidR="0000193A" w:rsidRPr="0075435B" w:rsidRDefault="0000193A" w:rsidP="007223CF">
      <w:pPr>
        <w:spacing w:after="0"/>
        <w:rPr>
          <w:sz w:val="24"/>
          <w:szCs w:val="24"/>
        </w:rPr>
      </w:pPr>
      <w:r w:rsidRPr="0075435B">
        <w:rPr>
          <w:sz w:val="24"/>
          <w:szCs w:val="24"/>
        </w:rPr>
        <w:t>–</w:t>
      </w:r>
      <w:r w:rsidRPr="0075435B">
        <w:rPr>
          <w:sz w:val="24"/>
          <w:szCs w:val="24"/>
        </w:rPr>
        <w:tab/>
        <w:t>развитие коммуникативной компетенции, то есть способности и готовности использовать речевые средства для выражения своих чувств, мыслей и потребностей; воспитание и развитие личности, уважающей языковое наследие многонационального народа Российской Федерации.</w:t>
      </w:r>
    </w:p>
    <w:p w:rsidR="0000193A" w:rsidRPr="0075435B" w:rsidRDefault="0000193A" w:rsidP="007223CF">
      <w:pPr>
        <w:spacing w:after="0"/>
        <w:rPr>
          <w:sz w:val="24"/>
          <w:szCs w:val="24"/>
        </w:rPr>
      </w:pPr>
      <w:r w:rsidRPr="0075435B">
        <w:rPr>
          <w:sz w:val="24"/>
          <w:szCs w:val="24"/>
        </w:rPr>
        <w:t>Изучение предмета направлено на решение следующих задач:</w:t>
      </w:r>
    </w:p>
    <w:p w:rsidR="0000193A" w:rsidRPr="0075435B" w:rsidRDefault="0000193A" w:rsidP="007223CF">
      <w:pPr>
        <w:spacing w:after="0"/>
        <w:rPr>
          <w:sz w:val="24"/>
          <w:szCs w:val="24"/>
        </w:rPr>
      </w:pPr>
      <w:r w:rsidRPr="0075435B">
        <w:rPr>
          <w:sz w:val="24"/>
          <w:szCs w:val="24"/>
        </w:rPr>
        <w:t>–</w:t>
      </w:r>
      <w:r w:rsidRPr="0075435B">
        <w:rPr>
          <w:sz w:val="24"/>
          <w:szCs w:val="24"/>
        </w:rPr>
        <w:tab/>
        <w:t>овладение знаниями о татарском языке, его устройстве и функционировании, о стилистич</w:t>
      </w:r>
      <w:r w:rsidRPr="0075435B">
        <w:rPr>
          <w:sz w:val="24"/>
          <w:szCs w:val="24"/>
        </w:rPr>
        <w:t>е</w:t>
      </w:r>
      <w:r w:rsidRPr="0075435B">
        <w:rPr>
          <w:sz w:val="24"/>
          <w:szCs w:val="24"/>
        </w:rPr>
        <w:t>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00193A" w:rsidRPr="0075435B" w:rsidRDefault="0000193A" w:rsidP="007223CF">
      <w:pPr>
        <w:spacing w:after="0"/>
        <w:rPr>
          <w:sz w:val="24"/>
          <w:szCs w:val="24"/>
        </w:rPr>
      </w:pPr>
      <w:r w:rsidRPr="0075435B">
        <w:rPr>
          <w:sz w:val="24"/>
          <w:szCs w:val="24"/>
        </w:rPr>
        <w:t>–</w:t>
      </w:r>
      <w:r w:rsidRPr="0075435B">
        <w:rPr>
          <w:sz w:val="24"/>
          <w:szCs w:val="24"/>
        </w:rPr>
        <w:tab/>
        <w:t>развитие речевой и мыслительной деятельности, коммуникативных умений и навыков, обеспечивающих свободное владение татарским языком в разных ситуациях, готовности и спосо</w:t>
      </w:r>
      <w:r w:rsidRPr="0075435B">
        <w:rPr>
          <w:sz w:val="24"/>
          <w:szCs w:val="24"/>
        </w:rPr>
        <w:t>б</w:t>
      </w:r>
      <w:r w:rsidRPr="0075435B">
        <w:rPr>
          <w:sz w:val="24"/>
          <w:szCs w:val="24"/>
        </w:rPr>
        <w:t>ности к практическому речевому взаимодействию и взаимопониманию, потребности в речевом с</w:t>
      </w:r>
      <w:r w:rsidRPr="0075435B">
        <w:rPr>
          <w:sz w:val="24"/>
          <w:szCs w:val="24"/>
        </w:rPr>
        <w:t>а</w:t>
      </w:r>
      <w:r w:rsidRPr="0075435B">
        <w:rPr>
          <w:sz w:val="24"/>
          <w:szCs w:val="24"/>
        </w:rPr>
        <w:t>мосовершенствовании;</w:t>
      </w:r>
    </w:p>
    <w:p w:rsidR="0000193A" w:rsidRPr="0075435B" w:rsidRDefault="0000193A" w:rsidP="007223CF">
      <w:pPr>
        <w:spacing w:after="0"/>
        <w:rPr>
          <w:sz w:val="24"/>
          <w:szCs w:val="24"/>
        </w:rPr>
      </w:pPr>
      <w:r w:rsidRPr="0075435B">
        <w:rPr>
          <w:sz w:val="24"/>
          <w:szCs w:val="24"/>
        </w:rPr>
        <w:t>–</w:t>
      </w:r>
      <w:r w:rsidRPr="0075435B">
        <w:rPr>
          <w:sz w:val="24"/>
          <w:szCs w:val="24"/>
        </w:rPr>
        <w:tab/>
        <w:t>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w:t>
      </w:r>
      <w:r w:rsidRPr="0075435B">
        <w:rPr>
          <w:sz w:val="24"/>
          <w:szCs w:val="24"/>
        </w:rPr>
        <w:t>н</w:t>
      </w:r>
      <w:r w:rsidRPr="0075435B">
        <w:rPr>
          <w:sz w:val="24"/>
          <w:szCs w:val="24"/>
        </w:rPr>
        <w:t>формационный поиск, извлекая и преобразовывая необходимую информацию из различных исто</w:t>
      </w:r>
      <w:r w:rsidRPr="0075435B">
        <w:rPr>
          <w:sz w:val="24"/>
          <w:szCs w:val="24"/>
        </w:rPr>
        <w:t>ч</w:t>
      </w:r>
      <w:r w:rsidRPr="0075435B">
        <w:rPr>
          <w:sz w:val="24"/>
          <w:szCs w:val="24"/>
        </w:rPr>
        <w:t>ников и текстов;</w:t>
      </w:r>
    </w:p>
    <w:p w:rsidR="0000193A" w:rsidRPr="0075435B" w:rsidRDefault="0000193A" w:rsidP="007223CF">
      <w:pPr>
        <w:spacing w:after="0"/>
        <w:rPr>
          <w:sz w:val="24"/>
          <w:szCs w:val="24"/>
        </w:rPr>
      </w:pPr>
      <w:r w:rsidRPr="0075435B">
        <w:rPr>
          <w:sz w:val="24"/>
          <w:szCs w:val="24"/>
        </w:rPr>
        <w:t>–</w:t>
      </w:r>
      <w:r w:rsidRPr="0075435B">
        <w:rPr>
          <w:sz w:val="24"/>
          <w:szCs w:val="24"/>
        </w:rPr>
        <w:tab/>
        <w:t>воспитание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rsidR="0000193A" w:rsidRPr="0075435B" w:rsidRDefault="0000193A" w:rsidP="007223CF">
      <w:pPr>
        <w:spacing w:after="0"/>
        <w:rPr>
          <w:sz w:val="24"/>
          <w:szCs w:val="24"/>
        </w:rPr>
      </w:pPr>
      <w:r w:rsidRPr="0075435B">
        <w:rPr>
          <w:sz w:val="24"/>
          <w:szCs w:val="24"/>
        </w:rPr>
        <w:t>Достижение указанных целей и задач осуществляется в процессе развития коммуникативной, языковой и социокультурной компетенций.</w:t>
      </w:r>
    </w:p>
    <w:p w:rsidR="0000193A" w:rsidRPr="0075435B" w:rsidRDefault="0000193A" w:rsidP="007223CF">
      <w:pPr>
        <w:spacing w:after="0"/>
        <w:rPr>
          <w:sz w:val="24"/>
          <w:szCs w:val="24"/>
        </w:rPr>
      </w:pPr>
    </w:p>
    <w:p w:rsidR="0000193A" w:rsidRPr="0075435B" w:rsidRDefault="0000193A" w:rsidP="007223CF">
      <w:pPr>
        <w:spacing w:after="0"/>
        <w:rPr>
          <w:b/>
          <w:sz w:val="24"/>
          <w:szCs w:val="24"/>
        </w:rPr>
      </w:pPr>
      <w:r w:rsidRPr="0075435B">
        <w:rPr>
          <w:b/>
          <w:sz w:val="24"/>
          <w:szCs w:val="24"/>
        </w:rPr>
        <w:t>МЕСТО УЧЕБНОГО ПРЕДМЕТА «РОДНОЙ ЯЗЫК (ТАТАРСКИЙ)» В УЧЕБНОМ ПЛАНЕ</w:t>
      </w:r>
    </w:p>
    <w:p w:rsidR="0000193A" w:rsidRPr="0075435B" w:rsidRDefault="0000193A" w:rsidP="007223CF">
      <w:pPr>
        <w:spacing w:after="0"/>
        <w:rPr>
          <w:sz w:val="24"/>
          <w:szCs w:val="24"/>
        </w:rPr>
      </w:pPr>
      <w:r w:rsidRPr="0075435B">
        <w:rPr>
          <w:sz w:val="24"/>
          <w:szCs w:val="24"/>
        </w:rPr>
        <w:t>На изучение предмета «Родной язык (татарский)» в общеобразовательных организациях с об</w:t>
      </w:r>
      <w:r w:rsidRPr="0075435B">
        <w:rPr>
          <w:sz w:val="24"/>
          <w:szCs w:val="24"/>
        </w:rPr>
        <w:t>у</w:t>
      </w:r>
      <w:r w:rsidRPr="0075435B">
        <w:rPr>
          <w:sz w:val="24"/>
          <w:szCs w:val="24"/>
        </w:rPr>
        <w:t xml:space="preserve">чением на родном языке (татарском) отводится 2 часа в неделю во всех классах основного общего образования, по 68 часов в год. Общее количество времени на пять лет обучения с 5 по 9 классы ориентировочно составляет 340 часов. </w:t>
      </w:r>
    </w:p>
    <w:p w:rsidR="0000193A" w:rsidRPr="0075435B" w:rsidRDefault="0000193A" w:rsidP="007223CF">
      <w:pPr>
        <w:spacing w:after="0"/>
        <w:rPr>
          <w:sz w:val="24"/>
          <w:szCs w:val="24"/>
        </w:rPr>
      </w:pPr>
      <w:r w:rsidRPr="0075435B">
        <w:rPr>
          <w:sz w:val="24"/>
          <w:szCs w:val="24"/>
        </w:rPr>
        <w:t>Образовательное учреждение вправе самостоятельно увеличивать количество часов, отводимых для изучения родного языка (татарского), за счет часов части плана, формируемой участниками образовательного процесса.</w:t>
      </w:r>
    </w:p>
    <w:p w:rsidR="0000193A" w:rsidRPr="0075435B" w:rsidRDefault="0000193A" w:rsidP="007223CF">
      <w:pPr>
        <w:spacing w:after="0"/>
        <w:rPr>
          <w:sz w:val="24"/>
          <w:szCs w:val="24"/>
        </w:rPr>
      </w:pPr>
    </w:p>
    <w:p w:rsidR="0000193A" w:rsidRPr="0075435B" w:rsidRDefault="0000193A" w:rsidP="007223CF">
      <w:pPr>
        <w:spacing w:after="0"/>
        <w:rPr>
          <w:b/>
          <w:sz w:val="24"/>
          <w:szCs w:val="24"/>
        </w:rPr>
      </w:pPr>
      <w:r w:rsidRPr="0075435B">
        <w:rPr>
          <w:b/>
          <w:sz w:val="24"/>
          <w:szCs w:val="24"/>
        </w:rPr>
        <w:t>ОСНОВНЫЕ СОДЕРЖАТЕЛЬНЫЕ ЛИНИИ</w:t>
      </w:r>
      <w:r w:rsidR="00160385" w:rsidRPr="0075435B">
        <w:rPr>
          <w:b/>
          <w:sz w:val="24"/>
          <w:szCs w:val="24"/>
        </w:rPr>
        <w:t xml:space="preserve"> </w:t>
      </w:r>
      <w:r w:rsidRPr="0075435B">
        <w:rPr>
          <w:b/>
          <w:sz w:val="24"/>
          <w:szCs w:val="24"/>
        </w:rPr>
        <w:t>РАБОЧЕЙ ПРОГРАММЫ УЧЕБНОГО ПРЕДМЕТА</w:t>
      </w:r>
      <w:r w:rsidR="00160385" w:rsidRPr="0075435B">
        <w:rPr>
          <w:b/>
          <w:sz w:val="24"/>
          <w:szCs w:val="24"/>
        </w:rPr>
        <w:t xml:space="preserve"> </w:t>
      </w:r>
      <w:r w:rsidRPr="0075435B">
        <w:rPr>
          <w:b/>
          <w:sz w:val="24"/>
          <w:szCs w:val="24"/>
        </w:rPr>
        <w:t>«РОДНОЙ ЯЗЫК (ТАТАРСКИЙ)»</w:t>
      </w:r>
    </w:p>
    <w:p w:rsidR="0000193A" w:rsidRPr="0075435B" w:rsidRDefault="0000193A" w:rsidP="007223CF">
      <w:pPr>
        <w:spacing w:after="0"/>
        <w:rPr>
          <w:sz w:val="24"/>
          <w:szCs w:val="24"/>
        </w:rPr>
      </w:pPr>
      <w:r w:rsidRPr="0075435B">
        <w:rPr>
          <w:sz w:val="24"/>
          <w:szCs w:val="24"/>
        </w:rPr>
        <w:t>Тематический материал каждого класса разделен на четыре сквозные темы, вне зависимости от уровня владения татарским языком. 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rsidR="0000193A" w:rsidRPr="0075435B" w:rsidRDefault="0000193A" w:rsidP="007223CF">
      <w:pPr>
        <w:spacing w:after="0"/>
        <w:rPr>
          <w:sz w:val="24"/>
          <w:szCs w:val="24"/>
        </w:rPr>
      </w:pPr>
      <w:r w:rsidRPr="0075435B">
        <w:rPr>
          <w:sz w:val="24"/>
          <w:szCs w:val="24"/>
        </w:rPr>
        <w:t>Первая тема – «Мин» («Я»). В различных вариациях, в зависимости от уровня владения татарским языком, внимание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w:t>
      </w:r>
    </w:p>
    <w:p w:rsidR="0000193A" w:rsidRPr="0075435B" w:rsidRDefault="0000193A" w:rsidP="007223CF">
      <w:pPr>
        <w:spacing w:after="0"/>
        <w:rPr>
          <w:sz w:val="24"/>
          <w:szCs w:val="24"/>
        </w:rPr>
      </w:pPr>
      <w:r w:rsidRPr="0075435B">
        <w:rPr>
          <w:sz w:val="24"/>
          <w:szCs w:val="24"/>
        </w:rPr>
        <w:t>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w:t>
      </w:r>
    </w:p>
    <w:p w:rsidR="0000193A" w:rsidRPr="0075435B" w:rsidRDefault="0000193A" w:rsidP="007223CF">
      <w:pPr>
        <w:spacing w:after="0"/>
        <w:rPr>
          <w:sz w:val="24"/>
          <w:szCs w:val="24"/>
        </w:rPr>
      </w:pPr>
      <w:r w:rsidRPr="0075435B">
        <w:rPr>
          <w:sz w:val="24"/>
          <w:szCs w:val="24"/>
        </w:rPr>
        <w:t>Вторая тема – «Тирә-як, көнкүреш» («Мир вокруг меня»). Внимание акцентируется на следующих темах: природа моего края, родословная моей семьи, населенные пункты, географические объекты моего края и т. д.</w:t>
      </w:r>
    </w:p>
    <w:p w:rsidR="0000193A" w:rsidRPr="0075435B" w:rsidRDefault="0000193A" w:rsidP="007223CF">
      <w:pPr>
        <w:spacing w:after="0"/>
        <w:rPr>
          <w:sz w:val="24"/>
          <w:szCs w:val="24"/>
        </w:rPr>
      </w:pPr>
      <w:r w:rsidRPr="0075435B">
        <w:rPr>
          <w:sz w:val="24"/>
          <w:szCs w:val="24"/>
        </w:rPr>
        <w:t>Материал ориентирован на знакомство с окружающим миром, формирование отношения к о</w:t>
      </w:r>
      <w:r w:rsidRPr="0075435B">
        <w:rPr>
          <w:sz w:val="24"/>
          <w:szCs w:val="24"/>
        </w:rPr>
        <w:t>т</w:t>
      </w:r>
      <w:r w:rsidRPr="0075435B">
        <w:rPr>
          <w:sz w:val="24"/>
          <w:szCs w:val="24"/>
        </w:rPr>
        <w:t>дельным явлениям, расширение кругозора обучающегося.</w:t>
      </w:r>
    </w:p>
    <w:p w:rsidR="0000193A" w:rsidRPr="0075435B" w:rsidRDefault="0000193A" w:rsidP="007223CF">
      <w:pPr>
        <w:spacing w:after="0"/>
        <w:rPr>
          <w:sz w:val="24"/>
          <w:szCs w:val="24"/>
        </w:rPr>
      </w:pPr>
      <w:r w:rsidRPr="0075435B">
        <w:rPr>
          <w:sz w:val="24"/>
          <w:szCs w:val="24"/>
        </w:rPr>
        <w:t>Третья тема – «Туган җирем» («Моя Родина»). Тема нацелена на ознакомление с историей и культурой России, особенностями современной жизни России; историческими и памятными м</w:t>
      </w:r>
      <w:r w:rsidRPr="0075435B">
        <w:rPr>
          <w:sz w:val="24"/>
          <w:szCs w:val="24"/>
        </w:rPr>
        <w:t>е</w:t>
      </w:r>
      <w:r w:rsidRPr="0075435B">
        <w:rPr>
          <w:sz w:val="24"/>
          <w:szCs w:val="24"/>
        </w:rPr>
        <w:t>стами России и др.</w:t>
      </w:r>
    </w:p>
    <w:p w:rsidR="0000193A" w:rsidRPr="0075435B" w:rsidRDefault="0000193A" w:rsidP="007223CF">
      <w:pPr>
        <w:spacing w:after="0"/>
        <w:rPr>
          <w:sz w:val="24"/>
          <w:szCs w:val="24"/>
        </w:rPr>
      </w:pPr>
      <w:r w:rsidRPr="0075435B">
        <w:rPr>
          <w:sz w:val="24"/>
          <w:szCs w:val="24"/>
        </w:rPr>
        <w:t>Материал ориентирован на воспитание и развитие качеств личности, отвечающих задачам п</w:t>
      </w:r>
      <w:r w:rsidRPr="0075435B">
        <w:rPr>
          <w:sz w:val="24"/>
          <w:szCs w:val="24"/>
        </w:rPr>
        <w:t>о</w:t>
      </w:r>
      <w:r w:rsidRPr="0075435B">
        <w:rPr>
          <w:sz w:val="24"/>
          <w:szCs w:val="24"/>
        </w:rPr>
        <w:t xml:space="preserve">строения российского гражданского общества на основе принципов толерантности, диалога культур </w:t>
      </w:r>
      <w:r w:rsidRPr="0075435B">
        <w:rPr>
          <w:sz w:val="24"/>
          <w:szCs w:val="24"/>
        </w:rPr>
        <w:lastRenderedPageBreak/>
        <w:t>и взаимоуважения внутри многонационального, поликультурного и поликонфессионального общ</w:t>
      </w:r>
      <w:r w:rsidRPr="0075435B">
        <w:rPr>
          <w:sz w:val="24"/>
          <w:szCs w:val="24"/>
        </w:rPr>
        <w:t>е</w:t>
      </w:r>
      <w:r w:rsidRPr="0075435B">
        <w:rPr>
          <w:sz w:val="24"/>
          <w:szCs w:val="24"/>
        </w:rPr>
        <w:t>ства.</w:t>
      </w:r>
    </w:p>
    <w:p w:rsidR="0000193A" w:rsidRPr="0075435B" w:rsidRDefault="0000193A" w:rsidP="007223CF">
      <w:pPr>
        <w:spacing w:after="0"/>
        <w:rPr>
          <w:sz w:val="24"/>
          <w:szCs w:val="24"/>
        </w:rPr>
      </w:pPr>
      <w:r w:rsidRPr="0075435B">
        <w:rPr>
          <w:sz w:val="24"/>
          <w:szCs w:val="24"/>
        </w:rPr>
        <w:t>Четвертая тема – «Татар дөньясы» («Мир татарского народа»). Внимание акцентируется на сл</w:t>
      </w:r>
      <w:r w:rsidRPr="0075435B">
        <w:rPr>
          <w:sz w:val="24"/>
          <w:szCs w:val="24"/>
        </w:rPr>
        <w:t>е</w:t>
      </w:r>
      <w:r w:rsidRPr="0075435B">
        <w:rPr>
          <w:sz w:val="24"/>
          <w:szCs w:val="24"/>
        </w:rPr>
        <w:t>дующих темах: легенды о Сююмбике, история Казани, национальные ремесла татарского народа, история татарского театра, татарское кино, национальные праздники и др.</w:t>
      </w:r>
    </w:p>
    <w:p w:rsidR="0000193A" w:rsidRPr="0075435B" w:rsidRDefault="0000193A" w:rsidP="007223CF">
      <w:pPr>
        <w:spacing w:after="0"/>
        <w:rPr>
          <w:sz w:val="24"/>
          <w:szCs w:val="24"/>
        </w:rPr>
      </w:pPr>
      <w:r w:rsidRPr="0075435B">
        <w:rPr>
          <w:sz w:val="24"/>
          <w:szCs w:val="24"/>
        </w:rPr>
        <w:t>Тема способствует формированию гражданской позиции и национально-культурной идентичн</w:t>
      </w:r>
      <w:r w:rsidRPr="0075435B">
        <w:rPr>
          <w:sz w:val="24"/>
          <w:szCs w:val="24"/>
        </w:rPr>
        <w:t>о</w:t>
      </w:r>
      <w:r w:rsidRPr="0075435B">
        <w:rPr>
          <w:sz w:val="24"/>
          <w:szCs w:val="24"/>
        </w:rPr>
        <w:t xml:space="preserve">сти, а также умению воспринимать татарскую культуру в контексте мировой культуры. </w:t>
      </w:r>
    </w:p>
    <w:p w:rsidR="0000193A" w:rsidRPr="0075435B" w:rsidRDefault="0000193A" w:rsidP="007223CF">
      <w:pPr>
        <w:spacing w:after="0"/>
        <w:rPr>
          <w:sz w:val="24"/>
          <w:szCs w:val="24"/>
        </w:rPr>
      </w:pPr>
    </w:p>
    <w:p w:rsidR="0000193A" w:rsidRPr="0075435B" w:rsidRDefault="0000193A" w:rsidP="007223CF">
      <w:pPr>
        <w:spacing w:after="0"/>
        <w:rPr>
          <w:b/>
          <w:sz w:val="24"/>
          <w:szCs w:val="24"/>
        </w:rPr>
      </w:pPr>
      <w:r w:rsidRPr="0075435B">
        <w:rPr>
          <w:b/>
          <w:sz w:val="24"/>
          <w:szCs w:val="24"/>
        </w:rPr>
        <w:t>СОДЕРЖАНИЕ УЧЕБНОГО ПРЕДМЕТА «РОДНОЙ ЯЗЫК (ТАТАРСКИЙ)»</w:t>
      </w:r>
    </w:p>
    <w:p w:rsidR="0000193A" w:rsidRPr="0075435B" w:rsidRDefault="0000193A" w:rsidP="007223CF">
      <w:pPr>
        <w:spacing w:after="0"/>
        <w:rPr>
          <w:sz w:val="24"/>
          <w:szCs w:val="24"/>
        </w:rPr>
      </w:pPr>
      <w:r w:rsidRPr="0075435B">
        <w:rPr>
          <w:sz w:val="24"/>
          <w:szCs w:val="24"/>
        </w:rPr>
        <w:t>5 КЛАСС</w:t>
      </w:r>
    </w:p>
    <w:p w:rsidR="0000193A" w:rsidRPr="000D1A3F" w:rsidRDefault="00484105" w:rsidP="007223CF">
      <w:pPr>
        <w:spacing w:after="0" w:line="240" w:lineRule="auto"/>
        <w:rPr>
          <w:sz w:val="24"/>
          <w:szCs w:val="24"/>
        </w:rPr>
      </w:pPr>
      <w:r w:rsidRPr="000D1A3F">
        <w:rPr>
          <w:sz w:val="24"/>
          <w:szCs w:val="24"/>
          <w:lang w:val="tt-RU"/>
        </w:rPr>
        <w:t>1 Раздел. .</w:t>
      </w:r>
      <w:r w:rsidR="0000193A" w:rsidRPr="000D1A3F">
        <w:rPr>
          <w:sz w:val="24"/>
          <w:szCs w:val="24"/>
        </w:rPr>
        <w:t>Речевая деятельность и культура речи</w:t>
      </w:r>
    </w:p>
    <w:p w:rsidR="0000193A" w:rsidRPr="000D1A3F" w:rsidRDefault="0000193A" w:rsidP="007223CF">
      <w:pPr>
        <w:spacing w:after="0" w:line="240" w:lineRule="auto"/>
        <w:rPr>
          <w:sz w:val="24"/>
          <w:szCs w:val="24"/>
        </w:rPr>
      </w:pPr>
      <w:r w:rsidRPr="000D1A3F">
        <w:rPr>
          <w:sz w:val="24"/>
          <w:szCs w:val="24"/>
        </w:rPr>
        <w:t>Устная и письменная речь</w:t>
      </w:r>
    </w:p>
    <w:p w:rsidR="0000193A" w:rsidRPr="000D1A3F" w:rsidRDefault="0000193A" w:rsidP="007223CF">
      <w:pPr>
        <w:spacing w:after="0" w:line="240" w:lineRule="auto"/>
        <w:rPr>
          <w:sz w:val="24"/>
          <w:szCs w:val="24"/>
        </w:rPr>
      </w:pPr>
      <w:r w:rsidRPr="000D1A3F">
        <w:rPr>
          <w:sz w:val="24"/>
          <w:szCs w:val="24"/>
        </w:rPr>
        <w:t>Диалогическая и монологическая речь</w:t>
      </w:r>
    </w:p>
    <w:p w:rsidR="0000193A" w:rsidRPr="000D1A3F" w:rsidRDefault="00484105" w:rsidP="007223CF">
      <w:pPr>
        <w:spacing w:after="0" w:line="240" w:lineRule="auto"/>
        <w:rPr>
          <w:sz w:val="24"/>
          <w:szCs w:val="24"/>
        </w:rPr>
      </w:pPr>
      <w:r w:rsidRPr="000D1A3F">
        <w:rPr>
          <w:sz w:val="24"/>
          <w:szCs w:val="24"/>
          <w:lang w:val="tt-RU"/>
        </w:rPr>
        <w:t xml:space="preserve"> </w:t>
      </w:r>
      <w:r w:rsidR="0000193A" w:rsidRPr="000D1A3F">
        <w:rPr>
          <w:sz w:val="24"/>
          <w:szCs w:val="24"/>
        </w:rPr>
        <w:t xml:space="preserve">Работа с текстом </w:t>
      </w:r>
    </w:p>
    <w:p w:rsidR="00484105" w:rsidRPr="000D1A3F" w:rsidRDefault="00484105" w:rsidP="007223CF">
      <w:pPr>
        <w:spacing w:after="0" w:line="240" w:lineRule="auto"/>
        <w:rPr>
          <w:sz w:val="24"/>
          <w:szCs w:val="24"/>
          <w:lang w:val="tt-RU"/>
        </w:rPr>
      </w:pPr>
      <w:r w:rsidRPr="000D1A3F">
        <w:rPr>
          <w:sz w:val="24"/>
          <w:szCs w:val="24"/>
          <w:lang w:val="tt-RU"/>
        </w:rPr>
        <w:t>2 раздел. “Мин- я”</w:t>
      </w:r>
    </w:p>
    <w:p w:rsidR="00484105" w:rsidRPr="000D1A3F" w:rsidRDefault="00484105" w:rsidP="00484105">
      <w:pPr>
        <w:spacing w:after="0" w:line="240" w:lineRule="auto"/>
        <w:rPr>
          <w:sz w:val="24"/>
          <w:szCs w:val="24"/>
        </w:rPr>
      </w:pPr>
      <w:r w:rsidRPr="000D1A3F">
        <w:rPr>
          <w:sz w:val="24"/>
          <w:szCs w:val="24"/>
          <w:lang w:val="tt-RU"/>
        </w:rPr>
        <w:t>”</w:t>
      </w:r>
      <w:r w:rsidR="0000193A" w:rsidRPr="000D1A3F">
        <w:rPr>
          <w:sz w:val="24"/>
          <w:szCs w:val="24"/>
        </w:rPr>
        <w:t>Фонетика, графика</w:t>
      </w:r>
      <w:r w:rsidRPr="000D1A3F">
        <w:rPr>
          <w:sz w:val="24"/>
          <w:szCs w:val="24"/>
          <w:lang w:val="tt-RU"/>
        </w:rPr>
        <w:t xml:space="preserve">. </w:t>
      </w:r>
    </w:p>
    <w:p w:rsidR="0000193A" w:rsidRPr="000D1A3F" w:rsidRDefault="0000193A" w:rsidP="007223CF">
      <w:pPr>
        <w:spacing w:after="0" w:line="240" w:lineRule="auto"/>
        <w:rPr>
          <w:sz w:val="24"/>
          <w:szCs w:val="24"/>
        </w:rPr>
      </w:pPr>
      <w:r w:rsidRPr="000D1A3F">
        <w:rPr>
          <w:sz w:val="24"/>
          <w:szCs w:val="24"/>
        </w:rPr>
        <w:t>Закон сингармонизма</w:t>
      </w:r>
    </w:p>
    <w:p w:rsidR="0000193A" w:rsidRPr="000D1A3F" w:rsidRDefault="0000193A" w:rsidP="007223CF">
      <w:pPr>
        <w:spacing w:after="0" w:line="240" w:lineRule="auto"/>
        <w:rPr>
          <w:sz w:val="24"/>
          <w:szCs w:val="24"/>
        </w:rPr>
      </w:pPr>
      <w:r w:rsidRPr="000D1A3F">
        <w:rPr>
          <w:sz w:val="24"/>
          <w:szCs w:val="24"/>
        </w:rPr>
        <w:t>Согласные звуки</w:t>
      </w:r>
    </w:p>
    <w:p w:rsidR="0000193A" w:rsidRPr="000D1A3F" w:rsidRDefault="0000193A" w:rsidP="007223CF">
      <w:pPr>
        <w:spacing w:after="0" w:line="240" w:lineRule="auto"/>
        <w:rPr>
          <w:sz w:val="24"/>
          <w:szCs w:val="24"/>
        </w:rPr>
      </w:pPr>
      <w:r w:rsidRPr="000D1A3F">
        <w:rPr>
          <w:sz w:val="24"/>
          <w:szCs w:val="24"/>
        </w:rPr>
        <w:t>Гласные звуки</w:t>
      </w:r>
    </w:p>
    <w:p w:rsidR="0000193A" w:rsidRPr="000D1A3F" w:rsidRDefault="0000193A" w:rsidP="007223CF">
      <w:pPr>
        <w:spacing w:after="0" w:line="240" w:lineRule="auto"/>
        <w:rPr>
          <w:sz w:val="24"/>
          <w:szCs w:val="24"/>
        </w:rPr>
      </w:pPr>
      <w:r w:rsidRPr="000D1A3F">
        <w:rPr>
          <w:sz w:val="24"/>
          <w:szCs w:val="24"/>
        </w:rPr>
        <w:t>Слог. Типы слогов</w:t>
      </w:r>
    </w:p>
    <w:p w:rsidR="0000193A" w:rsidRPr="000D1A3F" w:rsidRDefault="0000193A" w:rsidP="007223CF">
      <w:pPr>
        <w:spacing w:after="0" w:line="240" w:lineRule="auto"/>
        <w:rPr>
          <w:sz w:val="24"/>
          <w:szCs w:val="24"/>
        </w:rPr>
      </w:pPr>
      <w:r w:rsidRPr="000D1A3F">
        <w:rPr>
          <w:sz w:val="24"/>
          <w:szCs w:val="24"/>
        </w:rPr>
        <w:t xml:space="preserve">Ударение. Интонация </w:t>
      </w:r>
    </w:p>
    <w:p w:rsidR="0000193A" w:rsidRPr="000D1A3F" w:rsidRDefault="0000193A" w:rsidP="007223CF">
      <w:pPr>
        <w:spacing w:after="0" w:line="240" w:lineRule="auto"/>
        <w:rPr>
          <w:sz w:val="24"/>
          <w:szCs w:val="24"/>
          <w:lang w:val="tt-RU"/>
        </w:rPr>
      </w:pPr>
      <w:r w:rsidRPr="000D1A3F">
        <w:rPr>
          <w:sz w:val="24"/>
          <w:szCs w:val="24"/>
        </w:rPr>
        <w:t>Фонетический анализ</w:t>
      </w:r>
    </w:p>
    <w:p w:rsidR="00484105" w:rsidRPr="000D1A3F" w:rsidRDefault="00484105" w:rsidP="007223CF">
      <w:pPr>
        <w:spacing w:after="0" w:line="240" w:lineRule="auto"/>
        <w:rPr>
          <w:sz w:val="24"/>
          <w:szCs w:val="24"/>
          <w:lang w:val="tt-RU"/>
        </w:rPr>
      </w:pPr>
      <w:r w:rsidRPr="000D1A3F">
        <w:rPr>
          <w:sz w:val="24"/>
          <w:szCs w:val="24"/>
          <w:lang w:val="tt-RU"/>
        </w:rPr>
        <w:t>Органы речи.</w:t>
      </w:r>
    </w:p>
    <w:p w:rsidR="00484105" w:rsidRPr="000D1A3F" w:rsidRDefault="00484105" w:rsidP="00484105">
      <w:pPr>
        <w:spacing w:after="0" w:line="240" w:lineRule="auto"/>
        <w:rPr>
          <w:sz w:val="24"/>
          <w:szCs w:val="24"/>
        </w:rPr>
      </w:pPr>
      <w:r w:rsidRPr="000D1A3F">
        <w:rPr>
          <w:sz w:val="24"/>
          <w:szCs w:val="24"/>
        </w:rPr>
        <w:t>Орфоэпия</w:t>
      </w:r>
      <w:r w:rsidRPr="000D1A3F">
        <w:rPr>
          <w:sz w:val="24"/>
          <w:szCs w:val="24"/>
          <w:lang w:val="tt-RU"/>
        </w:rPr>
        <w:t xml:space="preserve">. </w:t>
      </w:r>
      <w:r w:rsidRPr="000D1A3F">
        <w:rPr>
          <w:sz w:val="24"/>
          <w:szCs w:val="24"/>
        </w:rPr>
        <w:t>Понятие об орфоэпии татарского языка</w:t>
      </w:r>
    </w:p>
    <w:p w:rsidR="0000193A" w:rsidRPr="000D1A3F" w:rsidRDefault="00484105" w:rsidP="007223CF">
      <w:pPr>
        <w:spacing w:after="0" w:line="240" w:lineRule="auto"/>
        <w:rPr>
          <w:sz w:val="24"/>
          <w:szCs w:val="24"/>
          <w:lang w:val="tt-RU"/>
        </w:rPr>
      </w:pPr>
      <w:r w:rsidRPr="000D1A3F">
        <w:rPr>
          <w:sz w:val="24"/>
          <w:szCs w:val="24"/>
          <w:lang w:val="tt-RU"/>
        </w:rPr>
        <w:t>3 раздел. “Тирә-як көнкүреш” (“Мир вокруг меня)”</w:t>
      </w: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Лексическое значение слова</w:t>
      </w:r>
    </w:p>
    <w:p w:rsidR="0000193A" w:rsidRPr="000D1A3F" w:rsidRDefault="0000193A" w:rsidP="00160385">
      <w:pPr>
        <w:spacing w:after="0" w:line="240" w:lineRule="auto"/>
        <w:rPr>
          <w:sz w:val="24"/>
          <w:szCs w:val="24"/>
        </w:rPr>
      </w:pPr>
      <w:r w:rsidRPr="000D1A3F">
        <w:rPr>
          <w:sz w:val="24"/>
          <w:szCs w:val="24"/>
        </w:rPr>
        <w:t>Профессиональная лексика</w:t>
      </w:r>
    </w:p>
    <w:p w:rsidR="0000193A" w:rsidRPr="000D1A3F" w:rsidRDefault="0000193A" w:rsidP="00160385">
      <w:pPr>
        <w:spacing w:after="0" w:line="240" w:lineRule="auto"/>
        <w:rPr>
          <w:sz w:val="24"/>
          <w:szCs w:val="24"/>
        </w:rPr>
      </w:pPr>
      <w:r w:rsidRPr="000D1A3F">
        <w:rPr>
          <w:sz w:val="24"/>
          <w:szCs w:val="24"/>
        </w:rPr>
        <w:t>Синонимы. Антонимы. Омонимы</w:t>
      </w:r>
    </w:p>
    <w:p w:rsidR="0000193A" w:rsidRPr="000D1A3F" w:rsidRDefault="0000193A" w:rsidP="00160385">
      <w:pPr>
        <w:spacing w:after="0" w:line="240" w:lineRule="auto"/>
        <w:rPr>
          <w:sz w:val="24"/>
          <w:szCs w:val="24"/>
        </w:rPr>
      </w:pPr>
      <w:r w:rsidRPr="000D1A3F">
        <w:rPr>
          <w:sz w:val="24"/>
          <w:szCs w:val="24"/>
        </w:rPr>
        <w:t>Устаревшие слова. Историзмы</w:t>
      </w:r>
    </w:p>
    <w:p w:rsidR="0000193A" w:rsidRPr="000D1A3F" w:rsidRDefault="0000193A" w:rsidP="00160385">
      <w:pPr>
        <w:spacing w:after="0" w:line="240" w:lineRule="auto"/>
        <w:rPr>
          <w:sz w:val="24"/>
          <w:szCs w:val="24"/>
        </w:rPr>
      </w:pPr>
      <w:r w:rsidRPr="000D1A3F">
        <w:rPr>
          <w:sz w:val="24"/>
          <w:szCs w:val="24"/>
        </w:rPr>
        <w:t>Заимствованные слова</w:t>
      </w:r>
    </w:p>
    <w:p w:rsidR="0000193A" w:rsidRPr="000D1A3F" w:rsidRDefault="0000193A" w:rsidP="00160385">
      <w:pPr>
        <w:spacing w:after="0" w:line="240" w:lineRule="auto"/>
        <w:rPr>
          <w:sz w:val="24"/>
          <w:szCs w:val="24"/>
        </w:rPr>
      </w:pPr>
      <w:r w:rsidRPr="000D1A3F">
        <w:rPr>
          <w:sz w:val="24"/>
          <w:szCs w:val="24"/>
        </w:rPr>
        <w:t>Фразеологизмы</w:t>
      </w:r>
    </w:p>
    <w:p w:rsidR="0000193A" w:rsidRPr="000D1A3F" w:rsidRDefault="0000193A" w:rsidP="00160385">
      <w:pPr>
        <w:spacing w:after="0" w:line="240" w:lineRule="auto"/>
        <w:rPr>
          <w:sz w:val="24"/>
          <w:szCs w:val="24"/>
        </w:rPr>
      </w:pPr>
      <w:r w:rsidRPr="000D1A3F">
        <w:rPr>
          <w:sz w:val="24"/>
          <w:szCs w:val="24"/>
        </w:rPr>
        <w:t>Морфемика и словообразование</w:t>
      </w:r>
    </w:p>
    <w:p w:rsidR="0000193A" w:rsidRPr="000D1A3F" w:rsidRDefault="0000193A" w:rsidP="00160385">
      <w:pPr>
        <w:spacing w:after="0" w:line="240" w:lineRule="auto"/>
        <w:rPr>
          <w:sz w:val="24"/>
          <w:szCs w:val="24"/>
        </w:rPr>
      </w:pPr>
      <w:r w:rsidRPr="000D1A3F">
        <w:rPr>
          <w:sz w:val="24"/>
          <w:szCs w:val="24"/>
        </w:rPr>
        <w:t>Корень слова. Аффиксы. Основа</w:t>
      </w:r>
    </w:p>
    <w:p w:rsidR="009B5361" w:rsidRPr="000D1A3F" w:rsidRDefault="009B5361" w:rsidP="00160385">
      <w:pPr>
        <w:spacing w:after="0" w:line="240" w:lineRule="auto"/>
        <w:rPr>
          <w:sz w:val="24"/>
          <w:szCs w:val="24"/>
          <w:lang w:val="tt-RU"/>
        </w:rPr>
      </w:pPr>
      <w:r w:rsidRPr="000D1A3F">
        <w:rPr>
          <w:sz w:val="24"/>
          <w:szCs w:val="24"/>
          <w:lang w:val="tt-RU"/>
        </w:rPr>
        <w:t>4 раздел. “Туган җирем” (“Моя Родина”)</w:t>
      </w: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Части речи</w:t>
      </w:r>
    </w:p>
    <w:p w:rsidR="0000193A" w:rsidRPr="000D1A3F" w:rsidRDefault="0000193A" w:rsidP="00160385">
      <w:pPr>
        <w:spacing w:after="0" w:line="240" w:lineRule="auto"/>
        <w:rPr>
          <w:sz w:val="24"/>
          <w:szCs w:val="24"/>
        </w:rPr>
      </w:pPr>
      <w:r w:rsidRPr="000D1A3F">
        <w:rPr>
          <w:sz w:val="24"/>
          <w:szCs w:val="24"/>
        </w:rPr>
        <w:t>Имя существительное</w:t>
      </w:r>
    </w:p>
    <w:p w:rsidR="0000193A" w:rsidRPr="000D1A3F" w:rsidRDefault="0000193A" w:rsidP="00160385">
      <w:pPr>
        <w:spacing w:after="0" w:line="240" w:lineRule="auto"/>
        <w:rPr>
          <w:sz w:val="24"/>
          <w:szCs w:val="24"/>
        </w:rPr>
      </w:pPr>
      <w:r w:rsidRPr="000D1A3F">
        <w:rPr>
          <w:sz w:val="24"/>
          <w:szCs w:val="24"/>
        </w:rPr>
        <w:t>Имя прилагательное</w:t>
      </w:r>
    </w:p>
    <w:p w:rsidR="0000193A" w:rsidRPr="000D1A3F" w:rsidRDefault="0000193A" w:rsidP="00160385">
      <w:pPr>
        <w:spacing w:after="0" w:line="240" w:lineRule="auto"/>
        <w:rPr>
          <w:sz w:val="24"/>
          <w:szCs w:val="24"/>
        </w:rPr>
      </w:pPr>
      <w:r w:rsidRPr="000D1A3F">
        <w:rPr>
          <w:sz w:val="24"/>
          <w:szCs w:val="24"/>
        </w:rPr>
        <w:t>Местоимение</w:t>
      </w:r>
    </w:p>
    <w:p w:rsidR="0000193A" w:rsidRPr="000D1A3F" w:rsidRDefault="0000193A" w:rsidP="00160385">
      <w:pPr>
        <w:spacing w:after="0" w:line="240" w:lineRule="auto"/>
        <w:rPr>
          <w:sz w:val="24"/>
          <w:szCs w:val="24"/>
        </w:rPr>
      </w:pPr>
      <w:r w:rsidRPr="000D1A3F">
        <w:rPr>
          <w:sz w:val="24"/>
          <w:szCs w:val="24"/>
        </w:rPr>
        <w:t>Имя числительное</w:t>
      </w:r>
    </w:p>
    <w:p w:rsidR="0000193A" w:rsidRPr="000D1A3F" w:rsidRDefault="0000193A" w:rsidP="00160385">
      <w:pPr>
        <w:spacing w:after="0" w:line="240" w:lineRule="auto"/>
        <w:rPr>
          <w:sz w:val="24"/>
          <w:szCs w:val="24"/>
        </w:rPr>
      </w:pPr>
      <w:r w:rsidRPr="000D1A3F">
        <w:rPr>
          <w:sz w:val="24"/>
          <w:szCs w:val="24"/>
        </w:rPr>
        <w:t>Глагол. Категория времени</w:t>
      </w:r>
    </w:p>
    <w:p w:rsidR="0000193A" w:rsidRPr="000D1A3F" w:rsidRDefault="0000193A" w:rsidP="00160385">
      <w:pPr>
        <w:spacing w:after="0" w:line="240" w:lineRule="auto"/>
        <w:rPr>
          <w:sz w:val="24"/>
          <w:szCs w:val="24"/>
        </w:rPr>
      </w:pPr>
      <w:r w:rsidRPr="000D1A3F">
        <w:rPr>
          <w:sz w:val="24"/>
          <w:szCs w:val="24"/>
        </w:rPr>
        <w:t>Глаголы настоящего времени</w:t>
      </w:r>
    </w:p>
    <w:p w:rsidR="0000193A" w:rsidRPr="000D1A3F" w:rsidRDefault="0000193A" w:rsidP="00160385">
      <w:pPr>
        <w:spacing w:after="0" w:line="240" w:lineRule="auto"/>
        <w:rPr>
          <w:sz w:val="24"/>
          <w:szCs w:val="24"/>
        </w:rPr>
      </w:pPr>
      <w:r w:rsidRPr="000D1A3F">
        <w:rPr>
          <w:sz w:val="24"/>
          <w:szCs w:val="24"/>
        </w:rPr>
        <w:t>Глаголы прошедшего времени</w:t>
      </w:r>
    </w:p>
    <w:p w:rsidR="0000193A" w:rsidRPr="000D1A3F" w:rsidRDefault="0000193A" w:rsidP="00160385">
      <w:pPr>
        <w:spacing w:after="0" w:line="240" w:lineRule="auto"/>
        <w:rPr>
          <w:sz w:val="24"/>
          <w:szCs w:val="24"/>
          <w:lang w:val="tt-RU"/>
        </w:rPr>
      </w:pPr>
      <w:r w:rsidRPr="000D1A3F">
        <w:rPr>
          <w:sz w:val="24"/>
          <w:szCs w:val="24"/>
        </w:rPr>
        <w:t>Глаголы будущего времени</w:t>
      </w:r>
    </w:p>
    <w:p w:rsidR="009B5361" w:rsidRPr="000D1A3F" w:rsidRDefault="009B5361" w:rsidP="009B5361">
      <w:pPr>
        <w:spacing w:after="0" w:line="240" w:lineRule="auto"/>
        <w:rPr>
          <w:sz w:val="24"/>
          <w:szCs w:val="24"/>
        </w:rPr>
      </w:pPr>
      <w:r w:rsidRPr="000D1A3F">
        <w:rPr>
          <w:sz w:val="24"/>
          <w:szCs w:val="24"/>
        </w:rPr>
        <w:t>Союзы</w:t>
      </w:r>
    </w:p>
    <w:p w:rsidR="009B5361" w:rsidRPr="000D1A3F" w:rsidRDefault="009B5361" w:rsidP="009B5361">
      <w:pPr>
        <w:spacing w:after="0" w:line="240" w:lineRule="auto"/>
        <w:rPr>
          <w:sz w:val="24"/>
          <w:szCs w:val="24"/>
          <w:lang w:val="tt-RU"/>
        </w:rPr>
      </w:pPr>
      <w:r w:rsidRPr="000D1A3F">
        <w:rPr>
          <w:sz w:val="24"/>
          <w:szCs w:val="24"/>
          <w:lang w:val="tt-RU"/>
        </w:rPr>
        <w:t>5 раздел “Татар дөньясы” (“Мир татарского народа)”</w:t>
      </w:r>
    </w:p>
    <w:p w:rsidR="0000193A" w:rsidRPr="000D1A3F" w:rsidRDefault="0000193A" w:rsidP="00160385">
      <w:pPr>
        <w:spacing w:after="0" w:line="240" w:lineRule="auto"/>
        <w:rPr>
          <w:sz w:val="24"/>
          <w:szCs w:val="24"/>
        </w:rPr>
      </w:pPr>
      <w:r w:rsidRPr="000D1A3F">
        <w:rPr>
          <w:sz w:val="24"/>
          <w:szCs w:val="24"/>
        </w:rPr>
        <w:t>Послелоги и послеложные слова</w:t>
      </w:r>
    </w:p>
    <w:p w:rsidR="0000193A" w:rsidRPr="000D1A3F" w:rsidRDefault="0000193A" w:rsidP="00160385">
      <w:pPr>
        <w:spacing w:after="0" w:line="240" w:lineRule="auto"/>
        <w:rPr>
          <w:sz w:val="24"/>
          <w:szCs w:val="24"/>
        </w:rPr>
      </w:pPr>
      <w:r w:rsidRPr="000D1A3F">
        <w:rPr>
          <w:sz w:val="24"/>
          <w:szCs w:val="24"/>
        </w:rPr>
        <w:t>Частицы</w:t>
      </w:r>
    </w:p>
    <w:p w:rsidR="0000193A" w:rsidRPr="000D1A3F" w:rsidRDefault="0000193A" w:rsidP="00160385">
      <w:pPr>
        <w:spacing w:after="0" w:line="240" w:lineRule="auto"/>
        <w:rPr>
          <w:sz w:val="24"/>
          <w:szCs w:val="24"/>
        </w:rPr>
      </w:pPr>
      <w:r w:rsidRPr="000D1A3F">
        <w:rPr>
          <w:sz w:val="24"/>
          <w:szCs w:val="24"/>
        </w:rPr>
        <w:t>Союзы</w:t>
      </w:r>
    </w:p>
    <w:p w:rsidR="0000193A" w:rsidRPr="000D1A3F" w:rsidRDefault="0000193A" w:rsidP="00160385">
      <w:pPr>
        <w:spacing w:after="0" w:line="240" w:lineRule="auto"/>
        <w:rPr>
          <w:sz w:val="24"/>
          <w:szCs w:val="24"/>
        </w:rPr>
      </w:pPr>
      <w:r w:rsidRPr="000D1A3F">
        <w:rPr>
          <w:sz w:val="24"/>
          <w:szCs w:val="24"/>
        </w:rPr>
        <w:t>Синтаксис</w:t>
      </w:r>
    </w:p>
    <w:p w:rsidR="0000193A" w:rsidRPr="000D1A3F" w:rsidRDefault="0000193A" w:rsidP="00160385">
      <w:pPr>
        <w:spacing w:after="0" w:line="240" w:lineRule="auto"/>
        <w:rPr>
          <w:sz w:val="24"/>
          <w:szCs w:val="24"/>
        </w:rPr>
      </w:pPr>
      <w:r w:rsidRPr="000D1A3F">
        <w:rPr>
          <w:sz w:val="24"/>
          <w:szCs w:val="24"/>
        </w:rPr>
        <w:t>Главные члены предложения</w:t>
      </w:r>
    </w:p>
    <w:p w:rsidR="0000193A" w:rsidRPr="000D1A3F" w:rsidRDefault="0000193A" w:rsidP="00160385">
      <w:pPr>
        <w:spacing w:after="0" w:line="240" w:lineRule="auto"/>
        <w:rPr>
          <w:sz w:val="24"/>
          <w:szCs w:val="24"/>
        </w:rPr>
      </w:pPr>
      <w:r w:rsidRPr="000D1A3F">
        <w:rPr>
          <w:sz w:val="24"/>
          <w:szCs w:val="24"/>
        </w:rPr>
        <w:t>Второстепенные члены предложения</w:t>
      </w:r>
    </w:p>
    <w:p w:rsidR="0000193A" w:rsidRPr="000D1A3F" w:rsidRDefault="0000193A" w:rsidP="00160385">
      <w:pPr>
        <w:spacing w:after="0" w:line="240" w:lineRule="auto"/>
        <w:rPr>
          <w:sz w:val="24"/>
          <w:szCs w:val="24"/>
        </w:rPr>
      </w:pPr>
      <w:r w:rsidRPr="000D1A3F">
        <w:rPr>
          <w:sz w:val="24"/>
          <w:szCs w:val="24"/>
        </w:rPr>
        <w:t>Распространенное и нераспространенное предложение</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lastRenderedPageBreak/>
        <w:t>6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Фонетика</w:t>
      </w:r>
    </w:p>
    <w:p w:rsidR="0000193A" w:rsidRPr="000D1A3F" w:rsidRDefault="0000193A" w:rsidP="00160385">
      <w:pPr>
        <w:spacing w:after="0" w:line="240" w:lineRule="auto"/>
        <w:rPr>
          <w:sz w:val="24"/>
          <w:szCs w:val="24"/>
        </w:rPr>
      </w:pPr>
      <w:r w:rsidRPr="000D1A3F">
        <w:rPr>
          <w:sz w:val="24"/>
          <w:szCs w:val="24"/>
        </w:rPr>
        <w:t>Система гласных звуков</w:t>
      </w:r>
    </w:p>
    <w:p w:rsidR="0000193A" w:rsidRPr="000D1A3F" w:rsidRDefault="0000193A" w:rsidP="00160385">
      <w:pPr>
        <w:spacing w:after="0" w:line="240" w:lineRule="auto"/>
        <w:rPr>
          <w:sz w:val="24"/>
          <w:szCs w:val="24"/>
        </w:rPr>
      </w:pPr>
      <w:r w:rsidRPr="000D1A3F">
        <w:rPr>
          <w:sz w:val="24"/>
          <w:szCs w:val="24"/>
        </w:rPr>
        <w:t>Изменения в системе гласных звуков татарского языка</w:t>
      </w:r>
    </w:p>
    <w:p w:rsidR="0000193A" w:rsidRPr="000D1A3F" w:rsidRDefault="0000193A" w:rsidP="00160385">
      <w:pPr>
        <w:spacing w:after="0" w:line="240" w:lineRule="auto"/>
        <w:rPr>
          <w:sz w:val="24"/>
          <w:szCs w:val="24"/>
        </w:rPr>
      </w:pPr>
      <w:r w:rsidRPr="000D1A3F">
        <w:rPr>
          <w:sz w:val="24"/>
          <w:szCs w:val="24"/>
        </w:rPr>
        <w:t>Звук и фонема</w:t>
      </w:r>
    </w:p>
    <w:p w:rsidR="0000193A" w:rsidRPr="000D1A3F" w:rsidRDefault="0000193A" w:rsidP="00160385">
      <w:pPr>
        <w:spacing w:after="0" w:line="240" w:lineRule="auto"/>
        <w:rPr>
          <w:sz w:val="24"/>
          <w:szCs w:val="24"/>
        </w:rPr>
      </w:pPr>
      <w:r w:rsidRPr="000D1A3F">
        <w:rPr>
          <w:sz w:val="24"/>
          <w:szCs w:val="24"/>
        </w:rPr>
        <w:t>Редукция гласных</w:t>
      </w:r>
    </w:p>
    <w:p w:rsidR="0000193A" w:rsidRPr="000D1A3F" w:rsidRDefault="0000193A" w:rsidP="00160385">
      <w:pPr>
        <w:spacing w:after="0" w:line="240" w:lineRule="auto"/>
        <w:rPr>
          <w:sz w:val="24"/>
          <w:szCs w:val="24"/>
        </w:rPr>
      </w:pPr>
      <w:r w:rsidRPr="000D1A3F">
        <w:rPr>
          <w:sz w:val="24"/>
          <w:szCs w:val="24"/>
        </w:rPr>
        <w:t>Система согласных звуков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Орфография</w:t>
      </w:r>
    </w:p>
    <w:p w:rsidR="0000193A" w:rsidRPr="000D1A3F" w:rsidRDefault="0000193A" w:rsidP="00160385">
      <w:pPr>
        <w:spacing w:after="0" w:line="240" w:lineRule="auto"/>
        <w:rPr>
          <w:sz w:val="24"/>
          <w:szCs w:val="24"/>
        </w:rPr>
      </w:pPr>
      <w:r w:rsidRPr="000D1A3F">
        <w:rPr>
          <w:sz w:val="24"/>
          <w:szCs w:val="24"/>
        </w:rPr>
        <w:t>Правописание букв о, ө, ы, е</w:t>
      </w:r>
    </w:p>
    <w:p w:rsidR="0000193A" w:rsidRPr="000D1A3F" w:rsidRDefault="0000193A" w:rsidP="00160385">
      <w:pPr>
        <w:spacing w:after="0" w:line="240" w:lineRule="auto"/>
        <w:rPr>
          <w:sz w:val="24"/>
          <w:szCs w:val="24"/>
        </w:rPr>
      </w:pPr>
      <w:r w:rsidRPr="000D1A3F">
        <w:rPr>
          <w:sz w:val="24"/>
          <w:szCs w:val="24"/>
        </w:rPr>
        <w:t>Правописание букв ң, җ, һ</w:t>
      </w:r>
    </w:p>
    <w:p w:rsidR="0000193A" w:rsidRPr="000D1A3F" w:rsidRDefault="0000193A" w:rsidP="00160385">
      <w:pPr>
        <w:spacing w:after="0" w:line="240" w:lineRule="auto"/>
        <w:rPr>
          <w:sz w:val="24"/>
          <w:szCs w:val="24"/>
        </w:rPr>
      </w:pPr>
      <w:r w:rsidRPr="000D1A3F">
        <w:rPr>
          <w:sz w:val="24"/>
          <w:szCs w:val="24"/>
        </w:rPr>
        <w:t>Правописание букв, обозначающих сочетание двух звуков</w:t>
      </w:r>
    </w:p>
    <w:p w:rsidR="0000193A" w:rsidRPr="000D1A3F" w:rsidRDefault="0000193A" w:rsidP="00160385">
      <w:pPr>
        <w:spacing w:after="0" w:line="240" w:lineRule="auto"/>
        <w:rPr>
          <w:sz w:val="24"/>
          <w:szCs w:val="24"/>
        </w:rPr>
      </w:pPr>
      <w:r w:rsidRPr="000D1A3F">
        <w:rPr>
          <w:sz w:val="24"/>
          <w:szCs w:val="24"/>
        </w:rPr>
        <w:t>Правописание букв ъ и ь.</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Заимствования в татарском языке</w:t>
      </w:r>
    </w:p>
    <w:p w:rsidR="0000193A" w:rsidRPr="000D1A3F" w:rsidRDefault="0000193A" w:rsidP="00160385">
      <w:pPr>
        <w:spacing w:after="0" w:line="240" w:lineRule="auto"/>
        <w:rPr>
          <w:sz w:val="24"/>
          <w:szCs w:val="24"/>
        </w:rPr>
      </w:pPr>
      <w:r w:rsidRPr="000D1A3F">
        <w:rPr>
          <w:sz w:val="24"/>
          <w:szCs w:val="24"/>
        </w:rPr>
        <w:t>Синонимы, антонимы</w:t>
      </w:r>
    </w:p>
    <w:p w:rsidR="0000193A" w:rsidRPr="000D1A3F" w:rsidRDefault="0000193A" w:rsidP="00160385">
      <w:pPr>
        <w:spacing w:after="0" w:line="240" w:lineRule="auto"/>
        <w:rPr>
          <w:sz w:val="24"/>
          <w:szCs w:val="24"/>
        </w:rPr>
      </w:pPr>
      <w:r w:rsidRPr="000D1A3F">
        <w:rPr>
          <w:sz w:val="24"/>
          <w:szCs w:val="24"/>
        </w:rPr>
        <w:t>Диалектные слова</w:t>
      </w:r>
    </w:p>
    <w:p w:rsidR="0000193A" w:rsidRPr="000D1A3F" w:rsidRDefault="0000193A" w:rsidP="00160385">
      <w:pPr>
        <w:spacing w:after="0" w:line="240" w:lineRule="auto"/>
        <w:rPr>
          <w:sz w:val="24"/>
          <w:szCs w:val="24"/>
        </w:rPr>
      </w:pPr>
      <w:r w:rsidRPr="000D1A3F">
        <w:rPr>
          <w:sz w:val="24"/>
          <w:szCs w:val="24"/>
        </w:rPr>
        <w:t>Термины и профессионализмы в татарском языке</w:t>
      </w:r>
    </w:p>
    <w:p w:rsidR="0000193A" w:rsidRPr="000D1A3F" w:rsidRDefault="0000193A" w:rsidP="00160385">
      <w:pPr>
        <w:spacing w:after="0" w:line="240" w:lineRule="auto"/>
        <w:rPr>
          <w:sz w:val="24"/>
          <w:szCs w:val="24"/>
        </w:rPr>
      </w:pPr>
      <w:r w:rsidRPr="000D1A3F">
        <w:rPr>
          <w:sz w:val="24"/>
          <w:szCs w:val="24"/>
        </w:rPr>
        <w:t>Лексический анализ слова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Морфемика и словообразование</w:t>
      </w:r>
    </w:p>
    <w:p w:rsidR="0000193A" w:rsidRPr="000D1A3F" w:rsidRDefault="0000193A" w:rsidP="00160385">
      <w:pPr>
        <w:spacing w:after="0" w:line="240" w:lineRule="auto"/>
        <w:rPr>
          <w:sz w:val="24"/>
          <w:szCs w:val="24"/>
        </w:rPr>
      </w:pPr>
      <w:r w:rsidRPr="000D1A3F">
        <w:rPr>
          <w:sz w:val="24"/>
          <w:szCs w:val="24"/>
        </w:rPr>
        <w:t>Корень слова. Однокоренные слова</w:t>
      </w:r>
    </w:p>
    <w:p w:rsidR="0000193A" w:rsidRPr="000D1A3F" w:rsidRDefault="0000193A" w:rsidP="00160385">
      <w:pPr>
        <w:spacing w:after="0" w:line="240" w:lineRule="auto"/>
        <w:rPr>
          <w:sz w:val="24"/>
          <w:szCs w:val="24"/>
        </w:rPr>
      </w:pPr>
      <w:r w:rsidRPr="000D1A3F">
        <w:rPr>
          <w:sz w:val="24"/>
          <w:szCs w:val="24"/>
        </w:rPr>
        <w:t>Повторение основных способов образования слов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Склонение существительных с окончанием принадлежности</w:t>
      </w:r>
    </w:p>
    <w:p w:rsidR="0000193A" w:rsidRPr="000D1A3F" w:rsidRDefault="0000193A" w:rsidP="00160385">
      <w:pPr>
        <w:spacing w:after="0" w:line="240" w:lineRule="auto"/>
        <w:rPr>
          <w:sz w:val="24"/>
          <w:szCs w:val="24"/>
        </w:rPr>
      </w:pPr>
      <w:r w:rsidRPr="000D1A3F">
        <w:rPr>
          <w:sz w:val="24"/>
          <w:szCs w:val="24"/>
        </w:rPr>
        <w:t>Местоимение</w:t>
      </w:r>
    </w:p>
    <w:p w:rsidR="0000193A" w:rsidRPr="000D1A3F" w:rsidRDefault="0000193A" w:rsidP="00160385">
      <w:pPr>
        <w:spacing w:after="0" w:line="240" w:lineRule="auto"/>
        <w:rPr>
          <w:sz w:val="24"/>
          <w:szCs w:val="24"/>
        </w:rPr>
      </w:pPr>
      <w:r w:rsidRPr="000D1A3F">
        <w:rPr>
          <w:sz w:val="24"/>
          <w:szCs w:val="24"/>
        </w:rPr>
        <w:t xml:space="preserve">Спрягаемые личные формы глагола. Изъявительное </w:t>
      </w:r>
    </w:p>
    <w:p w:rsidR="0000193A" w:rsidRPr="000D1A3F" w:rsidRDefault="0000193A" w:rsidP="00160385">
      <w:pPr>
        <w:spacing w:after="0" w:line="240" w:lineRule="auto"/>
        <w:rPr>
          <w:sz w:val="24"/>
          <w:szCs w:val="24"/>
        </w:rPr>
      </w:pPr>
      <w:r w:rsidRPr="000D1A3F">
        <w:rPr>
          <w:sz w:val="24"/>
          <w:szCs w:val="24"/>
        </w:rPr>
        <w:t>наклонение</w:t>
      </w:r>
    </w:p>
    <w:p w:rsidR="0000193A" w:rsidRPr="000D1A3F" w:rsidRDefault="0000193A" w:rsidP="00160385">
      <w:pPr>
        <w:spacing w:after="0" w:line="240" w:lineRule="auto"/>
        <w:rPr>
          <w:sz w:val="24"/>
          <w:szCs w:val="24"/>
        </w:rPr>
      </w:pPr>
      <w:r w:rsidRPr="000D1A3F">
        <w:rPr>
          <w:sz w:val="24"/>
          <w:szCs w:val="24"/>
        </w:rPr>
        <w:t>Повелительное наклонение глагола</w:t>
      </w:r>
    </w:p>
    <w:p w:rsidR="0000193A" w:rsidRPr="000D1A3F" w:rsidRDefault="0000193A" w:rsidP="00160385">
      <w:pPr>
        <w:spacing w:after="0" w:line="240" w:lineRule="auto"/>
        <w:rPr>
          <w:sz w:val="24"/>
          <w:szCs w:val="24"/>
        </w:rPr>
      </w:pPr>
      <w:r w:rsidRPr="000D1A3F">
        <w:rPr>
          <w:sz w:val="24"/>
          <w:szCs w:val="24"/>
        </w:rPr>
        <w:t>Желательное наклонение глагола</w:t>
      </w:r>
    </w:p>
    <w:p w:rsidR="0000193A" w:rsidRPr="000D1A3F" w:rsidRDefault="0000193A" w:rsidP="00160385">
      <w:pPr>
        <w:spacing w:after="0" w:line="240" w:lineRule="auto"/>
        <w:rPr>
          <w:sz w:val="24"/>
          <w:szCs w:val="24"/>
        </w:rPr>
      </w:pPr>
      <w:r w:rsidRPr="000D1A3F">
        <w:rPr>
          <w:sz w:val="24"/>
          <w:szCs w:val="24"/>
        </w:rPr>
        <w:t>Условное наклонение глагола</w:t>
      </w:r>
    </w:p>
    <w:p w:rsidR="0000193A" w:rsidRPr="000D1A3F" w:rsidRDefault="0000193A" w:rsidP="00160385">
      <w:pPr>
        <w:spacing w:after="0" w:line="240" w:lineRule="auto"/>
        <w:rPr>
          <w:sz w:val="24"/>
          <w:szCs w:val="24"/>
        </w:rPr>
      </w:pPr>
      <w:r w:rsidRPr="000D1A3F">
        <w:rPr>
          <w:sz w:val="24"/>
          <w:szCs w:val="24"/>
        </w:rPr>
        <w:t>Неспрягаемые формы глагола. Инфинитив</w:t>
      </w:r>
    </w:p>
    <w:p w:rsidR="0000193A" w:rsidRPr="000D1A3F" w:rsidRDefault="0000193A" w:rsidP="00160385">
      <w:pPr>
        <w:spacing w:after="0" w:line="240" w:lineRule="auto"/>
        <w:rPr>
          <w:sz w:val="24"/>
          <w:szCs w:val="24"/>
        </w:rPr>
      </w:pPr>
      <w:r w:rsidRPr="000D1A3F">
        <w:rPr>
          <w:sz w:val="24"/>
          <w:szCs w:val="24"/>
        </w:rPr>
        <w:t>Имя действия</w:t>
      </w:r>
    </w:p>
    <w:p w:rsidR="0000193A" w:rsidRPr="000D1A3F" w:rsidRDefault="0000193A" w:rsidP="00160385">
      <w:pPr>
        <w:spacing w:after="0" w:line="240" w:lineRule="auto"/>
        <w:rPr>
          <w:sz w:val="24"/>
          <w:szCs w:val="24"/>
        </w:rPr>
      </w:pPr>
      <w:r w:rsidRPr="000D1A3F">
        <w:rPr>
          <w:sz w:val="24"/>
          <w:szCs w:val="24"/>
        </w:rPr>
        <w:t>Причастие</w:t>
      </w:r>
    </w:p>
    <w:p w:rsidR="0000193A" w:rsidRPr="000D1A3F" w:rsidRDefault="0000193A" w:rsidP="00160385">
      <w:pPr>
        <w:spacing w:after="0" w:line="240" w:lineRule="auto"/>
        <w:rPr>
          <w:sz w:val="24"/>
          <w:szCs w:val="24"/>
        </w:rPr>
      </w:pPr>
      <w:r w:rsidRPr="000D1A3F">
        <w:rPr>
          <w:sz w:val="24"/>
          <w:szCs w:val="24"/>
        </w:rPr>
        <w:t>Разряды наречий</w:t>
      </w:r>
    </w:p>
    <w:p w:rsidR="0000193A" w:rsidRPr="000D1A3F" w:rsidRDefault="0000193A" w:rsidP="00160385">
      <w:pPr>
        <w:spacing w:after="0" w:line="240" w:lineRule="auto"/>
        <w:rPr>
          <w:sz w:val="24"/>
          <w:szCs w:val="24"/>
        </w:rPr>
      </w:pPr>
      <w:r w:rsidRPr="000D1A3F">
        <w:rPr>
          <w:sz w:val="24"/>
          <w:szCs w:val="24"/>
        </w:rPr>
        <w:t>Степени сравнения наречий</w:t>
      </w:r>
    </w:p>
    <w:p w:rsidR="0000193A" w:rsidRPr="000D1A3F" w:rsidRDefault="0000193A" w:rsidP="00160385">
      <w:pPr>
        <w:spacing w:after="0" w:line="240" w:lineRule="auto"/>
        <w:rPr>
          <w:sz w:val="24"/>
          <w:szCs w:val="24"/>
        </w:rPr>
      </w:pPr>
      <w:r w:rsidRPr="000D1A3F">
        <w:rPr>
          <w:sz w:val="24"/>
          <w:szCs w:val="24"/>
        </w:rPr>
        <w:t>Служебные части речи. Союзы. Союзные слова</w:t>
      </w:r>
    </w:p>
    <w:p w:rsidR="0000193A" w:rsidRPr="000D1A3F" w:rsidRDefault="0000193A" w:rsidP="00160385">
      <w:pPr>
        <w:spacing w:after="0" w:line="240" w:lineRule="auto"/>
        <w:rPr>
          <w:sz w:val="24"/>
          <w:szCs w:val="24"/>
        </w:rPr>
      </w:pPr>
      <w:r w:rsidRPr="000D1A3F">
        <w:rPr>
          <w:sz w:val="24"/>
          <w:szCs w:val="24"/>
        </w:rPr>
        <w:t>Послелоги и послеложные слова</w:t>
      </w:r>
    </w:p>
    <w:p w:rsidR="0000193A" w:rsidRPr="000D1A3F" w:rsidRDefault="0000193A" w:rsidP="00160385">
      <w:pPr>
        <w:spacing w:after="0" w:line="240" w:lineRule="auto"/>
        <w:rPr>
          <w:sz w:val="24"/>
          <w:szCs w:val="24"/>
        </w:rPr>
      </w:pPr>
      <w:r w:rsidRPr="000D1A3F">
        <w:rPr>
          <w:sz w:val="24"/>
          <w:szCs w:val="24"/>
        </w:rPr>
        <w:t>Частицы</w:t>
      </w:r>
    </w:p>
    <w:p w:rsidR="0000193A" w:rsidRPr="000D1A3F" w:rsidRDefault="0000193A" w:rsidP="00160385">
      <w:pPr>
        <w:spacing w:after="0" w:line="240" w:lineRule="auto"/>
        <w:rPr>
          <w:sz w:val="24"/>
          <w:szCs w:val="24"/>
        </w:rPr>
      </w:pPr>
      <w:r w:rsidRPr="000D1A3F">
        <w:rPr>
          <w:sz w:val="24"/>
          <w:szCs w:val="24"/>
        </w:rPr>
        <w:t>Звукоподражательные слова</w:t>
      </w:r>
    </w:p>
    <w:p w:rsidR="0000193A" w:rsidRPr="000D1A3F" w:rsidRDefault="0000193A" w:rsidP="00160385">
      <w:pPr>
        <w:spacing w:after="0" w:line="240" w:lineRule="auto"/>
        <w:rPr>
          <w:sz w:val="24"/>
          <w:szCs w:val="24"/>
        </w:rPr>
      </w:pPr>
      <w:r w:rsidRPr="000D1A3F">
        <w:rPr>
          <w:sz w:val="24"/>
          <w:szCs w:val="24"/>
        </w:rPr>
        <w:t>Междометия</w:t>
      </w:r>
    </w:p>
    <w:p w:rsidR="0000193A" w:rsidRPr="000D1A3F" w:rsidRDefault="0000193A" w:rsidP="00160385">
      <w:pPr>
        <w:spacing w:after="0" w:line="240" w:lineRule="auto"/>
        <w:rPr>
          <w:sz w:val="24"/>
          <w:szCs w:val="24"/>
        </w:rPr>
      </w:pPr>
      <w:r w:rsidRPr="000D1A3F">
        <w:rPr>
          <w:sz w:val="24"/>
          <w:szCs w:val="24"/>
        </w:rPr>
        <w:t>Модальные слова</w:t>
      </w:r>
    </w:p>
    <w:p w:rsidR="0000193A" w:rsidRPr="000D1A3F" w:rsidRDefault="0000193A" w:rsidP="00160385">
      <w:pPr>
        <w:spacing w:after="0" w:line="240" w:lineRule="auto"/>
        <w:rPr>
          <w:sz w:val="24"/>
          <w:szCs w:val="24"/>
        </w:rPr>
      </w:pPr>
      <w:r w:rsidRPr="000D1A3F">
        <w:rPr>
          <w:sz w:val="24"/>
          <w:szCs w:val="24"/>
        </w:rPr>
        <w:t>Морфологический анализ частей речи</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Пунктуация</w:t>
      </w:r>
    </w:p>
    <w:p w:rsidR="0000193A" w:rsidRPr="000D1A3F" w:rsidRDefault="0000193A" w:rsidP="00160385">
      <w:pPr>
        <w:spacing w:after="0" w:line="240" w:lineRule="auto"/>
        <w:rPr>
          <w:sz w:val="24"/>
          <w:szCs w:val="24"/>
        </w:rPr>
      </w:pPr>
      <w:r w:rsidRPr="000D1A3F">
        <w:rPr>
          <w:sz w:val="24"/>
          <w:szCs w:val="24"/>
        </w:rPr>
        <w:t>Грамматическая основа предложения</w:t>
      </w:r>
    </w:p>
    <w:p w:rsidR="0000193A" w:rsidRPr="000D1A3F" w:rsidRDefault="0000193A" w:rsidP="00160385">
      <w:pPr>
        <w:spacing w:after="0" w:line="240" w:lineRule="auto"/>
        <w:rPr>
          <w:sz w:val="24"/>
          <w:szCs w:val="24"/>
        </w:rPr>
      </w:pPr>
      <w:r w:rsidRPr="000D1A3F">
        <w:rPr>
          <w:sz w:val="24"/>
          <w:szCs w:val="24"/>
        </w:rPr>
        <w:t>Выражение сказуемого различными частями речи</w:t>
      </w:r>
    </w:p>
    <w:p w:rsidR="0000193A" w:rsidRPr="000D1A3F" w:rsidRDefault="0000193A" w:rsidP="00160385">
      <w:pPr>
        <w:spacing w:after="0" w:line="240" w:lineRule="auto"/>
        <w:rPr>
          <w:sz w:val="24"/>
          <w:szCs w:val="24"/>
        </w:rPr>
      </w:pPr>
      <w:r w:rsidRPr="000D1A3F">
        <w:rPr>
          <w:sz w:val="24"/>
          <w:szCs w:val="24"/>
        </w:rPr>
        <w:t>Односоставные предложения с главным членом в форме подлежащего</w:t>
      </w:r>
    </w:p>
    <w:p w:rsidR="0000193A" w:rsidRPr="000D1A3F" w:rsidRDefault="0000193A" w:rsidP="00160385">
      <w:pPr>
        <w:spacing w:after="0" w:line="240" w:lineRule="auto"/>
        <w:rPr>
          <w:sz w:val="24"/>
          <w:szCs w:val="24"/>
        </w:rPr>
      </w:pPr>
      <w:r w:rsidRPr="000D1A3F">
        <w:rPr>
          <w:sz w:val="24"/>
          <w:szCs w:val="24"/>
        </w:rPr>
        <w:t>Выражение подлежащего различными частями речи</w:t>
      </w:r>
    </w:p>
    <w:p w:rsidR="0000193A" w:rsidRPr="000D1A3F" w:rsidRDefault="0000193A" w:rsidP="00160385">
      <w:pPr>
        <w:spacing w:after="0" w:line="240" w:lineRule="auto"/>
        <w:rPr>
          <w:sz w:val="24"/>
          <w:szCs w:val="24"/>
        </w:rPr>
      </w:pPr>
      <w:r w:rsidRPr="000D1A3F">
        <w:rPr>
          <w:sz w:val="24"/>
          <w:szCs w:val="24"/>
        </w:rPr>
        <w:lastRenderedPageBreak/>
        <w:t>Второстепенные члены предложения</w:t>
      </w:r>
    </w:p>
    <w:p w:rsidR="0000193A" w:rsidRPr="000D1A3F" w:rsidRDefault="0000193A" w:rsidP="00160385">
      <w:pPr>
        <w:spacing w:after="0" w:line="240" w:lineRule="auto"/>
        <w:rPr>
          <w:sz w:val="24"/>
          <w:szCs w:val="24"/>
        </w:rPr>
      </w:pPr>
      <w:r w:rsidRPr="000D1A3F">
        <w:rPr>
          <w:sz w:val="24"/>
          <w:szCs w:val="24"/>
        </w:rPr>
        <w:t>Предложения с обращениями и вводными словами</w:t>
      </w:r>
    </w:p>
    <w:p w:rsidR="0000193A" w:rsidRPr="000D1A3F" w:rsidRDefault="0000193A" w:rsidP="00160385">
      <w:pPr>
        <w:spacing w:after="0" w:line="240" w:lineRule="auto"/>
        <w:rPr>
          <w:sz w:val="24"/>
          <w:szCs w:val="24"/>
        </w:rPr>
      </w:pPr>
      <w:r w:rsidRPr="000D1A3F">
        <w:rPr>
          <w:sz w:val="24"/>
          <w:szCs w:val="24"/>
        </w:rPr>
        <w:t>Синтаксический анализ простого предложения</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7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Язык как зеркало культуры</w:t>
      </w:r>
    </w:p>
    <w:p w:rsidR="0000193A" w:rsidRPr="000D1A3F" w:rsidRDefault="0000193A" w:rsidP="00160385">
      <w:pPr>
        <w:spacing w:after="0" w:line="240" w:lineRule="auto"/>
        <w:rPr>
          <w:sz w:val="24"/>
          <w:szCs w:val="24"/>
        </w:rPr>
      </w:pPr>
      <w:r w:rsidRPr="000D1A3F">
        <w:rPr>
          <w:sz w:val="24"/>
          <w:szCs w:val="24"/>
        </w:rPr>
        <w:t>Эссе «Родной (татарский) язык»</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Фонетика</w:t>
      </w:r>
    </w:p>
    <w:p w:rsidR="0000193A" w:rsidRPr="000D1A3F" w:rsidRDefault="0000193A" w:rsidP="00160385">
      <w:pPr>
        <w:spacing w:after="0" w:line="240" w:lineRule="auto"/>
        <w:rPr>
          <w:sz w:val="24"/>
          <w:szCs w:val="24"/>
        </w:rPr>
      </w:pPr>
      <w:r w:rsidRPr="000D1A3F">
        <w:rPr>
          <w:sz w:val="24"/>
          <w:szCs w:val="24"/>
        </w:rPr>
        <w:t>Гласные звуки в татарском и русском языках</w:t>
      </w:r>
    </w:p>
    <w:p w:rsidR="0000193A" w:rsidRPr="000D1A3F" w:rsidRDefault="0000193A" w:rsidP="00160385">
      <w:pPr>
        <w:spacing w:after="0" w:line="240" w:lineRule="auto"/>
        <w:rPr>
          <w:sz w:val="24"/>
          <w:szCs w:val="24"/>
        </w:rPr>
      </w:pPr>
      <w:r w:rsidRPr="000D1A3F">
        <w:rPr>
          <w:sz w:val="24"/>
          <w:szCs w:val="24"/>
        </w:rPr>
        <w:t>Аккомодация</w:t>
      </w:r>
    </w:p>
    <w:p w:rsidR="0000193A" w:rsidRPr="000D1A3F" w:rsidRDefault="0000193A" w:rsidP="00160385">
      <w:pPr>
        <w:spacing w:after="0" w:line="240" w:lineRule="auto"/>
        <w:rPr>
          <w:sz w:val="24"/>
          <w:szCs w:val="24"/>
        </w:rPr>
      </w:pPr>
      <w:r w:rsidRPr="000D1A3F">
        <w:rPr>
          <w:sz w:val="24"/>
          <w:szCs w:val="24"/>
        </w:rPr>
        <w:t>Согласные звуки в татарском и русском языках</w:t>
      </w:r>
    </w:p>
    <w:p w:rsidR="0000193A" w:rsidRPr="000D1A3F" w:rsidRDefault="0000193A" w:rsidP="00160385">
      <w:pPr>
        <w:spacing w:after="0" w:line="240" w:lineRule="auto"/>
        <w:rPr>
          <w:sz w:val="24"/>
          <w:szCs w:val="24"/>
        </w:rPr>
      </w:pPr>
      <w:r w:rsidRPr="000D1A3F">
        <w:rPr>
          <w:sz w:val="24"/>
          <w:szCs w:val="24"/>
        </w:rPr>
        <w:t>Ударение. Случаи, когда ударение не сохраняется в собственных и заимствованных словах т</w:t>
      </w:r>
      <w:r w:rsidRPr="000D1A3F">
        <w:rPr>
          <w:sz w:val="24"/>
          <w:szCs w:val="24"/>
        </w:rPr>
        <w:t>а</w:t>
      </w:r>
      <w:r w:rsidRPr="000D1A3F">
        <w:rPr>
          <w:sz w:val="24"/>
          <w:szCs w:val="24"/>
        </w:rPr>
        <w:t>тарского языка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Орфография</w:t>
      </w:r>
    </w:p>
    <w:p w:rsidR="0000193A" w:rsidRPr="000D1A3F" w:rsidRDefault="0000193A" w:rsidP="00160385">
      <w:pPr>
        <w:spacing w:after="0" w:line="240" w:lineRule="auto"/>
        <w:rPr>
          <w:sz w:val="24"/>
          <w:szCs w:val="24"/>
        </w:rPr>
      </w:pPr>
      <w:r w:rsidRPr="000D1A3F">
        <w:rPr>
          <w:sz w:val="24"/>
          <w:szCs w:val="24"/>
        </w:rPr>
        <w:t>Орфографический словарь татарского языка.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 xml:space="preserve">Основные способы толкования лексического значения слова </w:t>
      </w:r>
    </w:p>
    <w:p w:rsidR="0000193A" w:rsidRPr="000D1A3F" w:rsidRDefault="0000193A" w:rsidP="00160385">
      <w:pPr>
        <w:spacing w:after="0" w:line="240" w:lineRule="auto"/>
        <w:rPr>
          <w:sz w:val="24"/>
          <w:szCs w:val="24"/>
        </w:rPr>
      </w:pPr>
      <w:r w:rsidRPr="000D1A3F">
        <w:rPr>
          <w:sz w:val="24"/>
          <w:szCs w:val="24"/>
        </w:rPr>
        <w:t>Однозначные и многозначные слова</w:t>
      </w:r>
    </w:p>
    <w:p w:rsidR="0000193A" w:rsidRPr="000D1A3F" w:rsidRDefault="0000193A" w:rsidP="00160385">
      <w:pPr>
        <w:spacing w:after="0" w:line="240" w:lineRule="auto"/>
        <w:rPr>
          <w:sz w:val="24"/>
          <w:szCs w:val="24"/>
        </w:rPr>
      </w:pPr>
      <w:r w:rsidRPr="000D1A3F">
        <w:rPr>
          <w:sz w:val="24"/>
          <w:szCs w:val="24"/>
        </w:rPr>
        <w:t>Прямое и переносное значения слова</w:t>
      </w:r>
    </w:p>
    <w:p w:rsidR="0000193A" w:rsidRPr="000D1A3F" w:rsidRDefault="0000193A" w:rsidP="00160385">
      <w:pPr>
        <w:spacing w:after="0" w:line="240" w:lineRule="auto"/>
        <w:rPr>
          <w:sz w:val="24"/>
          <w:szCs w:val="24"/>
        </w:rPr>
      </w:pPr>
      <w:r w:rsidRPr="000D1A3F">
        <w:rPr>
          <w:sz w:val="24"/>
          <w:szCs w:val="24"/>
        </w:rPr>
        <w:t>Ономастика и ее разделы</w:t>
      </w:r>
    </w:p>
    <w:p w:rsidR="0000193A" w:rsidRPr="000D1A3F" w:rsidRDefault="0000193A" w:rsidP="00160385">
      <w:pPr>
        <w:spacing w:after="0" w:line="240" w:lineRule="auto"/>
        <w:rPr>
          <w:sz w:val="24"/>
          <w:szCs w:val="24"/>
        </w:rPr>
      </w:pPr>
      <w:r w:rsidRPr="000D1A3F">
        <w:rPr>
          <w:sz w:val="24"/>
          <w:szCs w:val="24"/>
        </w:rPr>
        <w:t>Гидронимы, ойконимы Республики Татарстан</w:t>
      </w:r>
    </w:p>
    <w:p w:rsidR="0000193A" w:rsidRPr="000D1A3F" w:rsidRDefault="0000193A" w:rsidP="00160385">
      <w:pPr>
        <w:spacing w:after="0" w:line="240" w:lineRule="auto"/>
        <w:rPr>
          <w:sz w:val="24"/>
          <w:szCs w:val="24"/>
        </w:rPr>
      </w:pPr>
      <w:r w:rsidRPr="000D1A3F">
        <w:rPr>
          <w:sz w:val="24"/>
          <w:szCs w:val="24"/>
        </w:rPr>
        <w:t>Синонимы, антонимы и омонимы родного языка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Неспрягаемые неличные формы глагола</w:t>
      </w:r>
    </w:p>
    <w:p w:rsidR="0000193A" w:rsidRPr="000D1A3F" w:rsidRDefault="0000193A" w:rsidP="00160385">
      <w:pPr>
        <w:spacing w:after="0" w:line="240" w:lineRule="auto"/>
        <w:rPr>
          <w:sz w:val="24"/>
          <w:szCs w:val="24"/>
        </w:rPr>
      </w:pPr>
      <w:r w:rsidRPr="000D1A3F">
        <w:rPr>
          <w:sz w:val="24"/>
          <w:szCs w:val="24"/>
        </w:rPr>
        <w:t>Причастие, его грамматические признаки</w:t>
      </w:r>
    </w:p>
    <w:p w:rsidR="0000193A" w:rsidRPr="000D1A3F" w:rsidRDefault="0000193A" w:rsidP="00160385">
      <w:pPr>
        <w:spacing w:after="0" w:line="240" w:lineRule="auto"/>
        <w:rPr>
          <w:sz w:val="24"/>
          <w:szCs w:val="24"/>
        </w:rPr>
      </w:pPr>
      <w:r w:rsidRPr="000D1A3F">
        <w:rPr>
          <w:sz w:val="24"/>
          <w:szCs w:val="24"/>
        </w:rPr>
        <w:t>Синтаксическая функция причастия</w:t>
      </w:r>
    </w:p>
    <w:p w:rsidR="0000193A" w:rsidRPr="000D1A3F" w:rsidRDefault="0000193A" w:rsidP="00160385">
      <w:pPr>
        <w:spacing w:after="0" w:line="240" w:lineRule="auto"/>
        <w:rPr>
          <w:sz w:val="24"/>
          <w:szCs w:val="24"/>
        </w:rPr>
      </w:pPr>
      <w:r w:rsidRPr="000D1A3F">
        <w:rPr>
          <w:sz w:val="24"/>
          <w:szCs w:val="24"/>
        </w:rPr>
        <w:t>Деепричастие, его грамматические признаки</w:t>
      </w:r>
    </w:p>
    <w:p w:rsidR="0000193A" w:rsidRPr="000D1A3F" w:rsidRDefault="0000193A" w:rsidP="00160385">
      <w:pPr>
        <w:spacing w:after="0" w:line="240" w:lineRule="auto"/>
        <w:rPr>
          <w:sz w:val="24"/>
          <w:szCs w:val="24"/>
        </w:rPr>
      </w:pPr>
      <w:r w:rsidRPr="000D1A3F">
        <w:rPr>
          <w:sz w:val="24"/>
          <w:szCs w:val="24"/>
        </w:rPr>
        <w:t>Отрицательная форма деепричастий</w:t>
      </w:r>
    </w:p>
    <w:p w:rsidR="0000193A" w:rsidRPr="000D1A3F" w:rsidRDefault="0000193A" w:rsidP="00160385">
      <w:pPr>
        <w:spacing w:after="0" w:line="240" w:lineRule="auto"/>
        <w:rPr>
          <w:sz w:val="24"/>
          <w:szCs w:val="24"/>
        </w:rPr>
      </w:pPr>
      <w:r w:rsidRPr="000D1A3F">
        <w:rPr>
          <w:sz w:val="24"/>
          <w:szCs w:val="24"/>
        </w:rPr>
        <w:t>Наречие и его виды</w:t>
      </w:r>
    </w:p>
    <w:p w:rsidR="0000193A" w:rsidRPr="000D1A3F" w:rsidRDefault="0000193A" w:rsidP="00160385">
      <w:pPr>
        <w:spacing w:after="0" w:line="240" w:lineRule="auto"/>
        <w:rPr>
          <w:sz w:val="24"/>
          <w:szCs w:val="24"/>
        </w:rPr>
      </w:pPr>
      <w:r w:rsidRPr="000D1A3F">
        <w:rPr>
          <w:sz w:val="24"/>
          <w:szCs w:val="24"/>
        </w:rPr>
        <w:t>Морфологический анализ наречия</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Пунктуация</w:t>
      </w:r>
    </w:p>
    <w:p w:rsidR="0000193A" w:rsidRPr="000D1A3F" w:rsidRDefault="0000193A" w:rsidP="00160385">
      <w:pPr>
        <w:spacing w:after="0" w:line="240" w:lineRule="auto"/>
        <w:rPr>
          <w:sz w:val="24"/>
          <w:szCs w:val="24"/>
        </w:rPr>
      </w:pPr>
      <w:r w:rsidRPr="000D1A3F">
        <w:rPr>
          <w:sz w:val="24"/>
          <w:szCs w:val="24"/>
        </w:rPr>
        <w:t>Способы передачи чужой речи</w:t>
      </w:r>
    </w:p>
    <w:p w:rsidR="0000193A" w:rsidRPr="000D1A3F" w:rsidRDefault="0000193A" w:rsidP="00160385">
      <w:pPr>
        <w:spacing w:after="0" w:line="240" w:lineRule="auto"/>
        <w:rPr>
          <w:sz w:val="24"/>
          <w:szCs w:val="24"/>
        </w:rPr>
      </w:pPr>
      <w:r w:rsidRPr="000D1A3F">
        <w:rPr>
          <w:sz w:val="24"/>
          <w:szCs w:val="24"/>
        </w:rPr>
        <w:t>Прямая и косвенная речь</w:t>
      </w:r>
    </w:p>
    <w:p w:rsidR="0000193A" w:rsidRPr="000D1A3F" w:rsidRDefault="0000193A" w:rsidP="00160385">
      <w:pPr>
        <w:spacing w:after="0" w:line="240" w:lineRule="auto"/>
        <w:rPr>
          <w:sz w:val="24"/>
          <w:szCs w:val="24"/>
        </w:rPr>
      </w:pPr>
      <w:r w:rsidRPr="000D1A3F">
        <w:rPr>
          <w:sz w:val="24"/>
          <w:szCs w:val="24"/>
        </w:rPr>
        <w:t>Диалог</w:t>
      </w:r>
    </w:p>
    <w:p w:rsidR="0000193A" w:rsidRPr="000D1A3F" w:rsidRDefault="0000193A" w:rsidP="00160385">
      <w:pPr>
        <w:spacing w:after="0" w:line="240" w:lineRule="auto"/>
        <w:rPr>
          <w:sz w:val="24"/>
          <w:szCs w:val="24"/>
        </w:rPr>
      </w:pPr>
      <w:r w:rsidRPr="000D1A3F">
        <w:rPr>
          <w:sz w:val="24"/>
          <w:szCs w:val="24"/>
        </w:rPr>
        <w:t>Цитата как способ передачи чужой речи</w:t>
      </w:r>
    </w:p>
    <w:p w:rsidR="0000193A" w:rsidRPr="000D1A3F" w:rsidRDefault="0000193A" w:rsidP="00160385">
      <w:pPr>
        <w:spacing w:after="0" w:line="240" w:lineRule="auto"/>
        <w:rPr>
          <w:sz w:val="24"/>
          <w:szCs w:val="24"/>
        </w:rPr>
      </w:pPr>
      <w:r w:rsidRPr="000D1A3F">
        <w:rPr>
          <w:sz w:val="24"/>
          <w:szCs w:val="24"/>
        </w:rPr>
        <w:t>Преобразование прямой речи в косвенную речь</w:t>
      </w:r>
    </w:p>
    <w:p w:rsidR="0000193A" w:rsidRPr="000D1A3F" w:rsidRDefault="0000193A" w:rsidP="00160385">
      <w:pPr>
        <w:spacing w:after="0" w:line="240" w:lineRule="auto"/>
        <w:rPr>
          <w:sz w:val="24"/>
          <w:szCs w:val="24"/>
        </w:rPr>
      </w:pPr>
      <w:r w:rsidRPr="000D1A3F">
        <w:rPr>
          <w:sz w:val="24"/>
          <w:szCs w:val="24"/>
        </w:rPr>
        <w:t>Понятие о сложных предложениях. Сложносочиненное предложение</w:t>
      </w:r>
    </w:p>
    <w:p w:rsidR="0000193A" w:rsidRPr="000D1A3F" w:rsidRDefault="0000193A" w:rsidP="00160385">
      <w:pPr>
        <w:spacing w:after="0" w:line="240" w:lineRule="auto"/>
        <w:rPr>
          <w:sz w:val="24"/>
          <w:szCs w:val="24"/>
        </w:rPr>
      </w:pPr>
      <w:r w:rsidRPr="000D1A3F">
        <w:rPr>
          <w:sz w:val="24"/>
          <w:szCs w:val="24"/>
        </w:rPr>
        <w:t>Союзное сложносочиненное предложение</w:t>
      </w:r>
    </w:p>
    <w:p w:rsidR="0000193A" w:rsidRPr="000D1A3F" w:rsidRDefault="0000193A" w:rsidP="00160385">
      <w:pPr>
        <w:spacing w:after="0" w:line="240" w:lineRule="auto"/>
        <w:rPr>
          <w:sz w:val="24"/>
          <w:szCs w:val="24"/>
        </w:rPr>
      </w:pPr>
      <w:r w:rsidRPr="000D1A3F">
        <w:rPr>
          <w:sz w:val="24"/>
          <w:szCs w:val="24"/>
        </w:rPr>
        <w:t>Бессоюзное сложносочиненное предложение</w:t>
      </w:r>
    </w:p>
    <w:p w:rsidR="0000193A" w:rsidRPr="000D1A3F" w:rsidRDefault="0000193A" w:rsidP="00160385">
      <w:pPr>
        <w:spacing w:after="0" w:line="240" w:lineRule="auto"/>
        <w:rPr>
          <w:sz w:val="24"/>
          <w:szCs w:val="24"/>
        </w:rPr>
      </w:pPr>
      <w:r w:rsidRPr="000D1A3F">
        <w:rPr>
          <w:sz w:val="24"/>
          <w:szCs w:val="24"/>
        </w:rPr>
        <w:t>Знаки препинания в сложносочиненных предложениях</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8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Взаимосвязь языка и культуры</w:t>
      </w:r>
    </w:p>
    <w:p w:rsidR="0000193A" w:rsidRPr="000D1A3F" w:rsidRDefault="0000193A" w:rsidP="00160385">
      <w:pPr>
        <w:spacing w:after="0" w:line="240" w:lineRule="auto"/>
        <w:rPr>
          <w:sz w:val="24"/>
          <w:szCs w:val="24"/>
        </w:rPr>
      </w:pPr>
      <w:r w:rsidRPr="000D1A3F">
        <w:rPr>
          <w:sz w:val="24"/>
          <w:szCs w:val="24"/>
        </w:rPr>
        <w:t>Особенности употребления фразеологизмов в речи</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lastRenderedPageBreak/>
        <w:t>Орфоэпия</w:t>
      </w:r>
    </w:p>
    <w:p w:rsidR="0000193A" w:rsidRPr="000D1A3F" w:rsidRDefault="0000193A" w:rsidP="00160385">
      <w:pPr>
        <w:spacing w:after="0" w:line="240" w:lineRule="auto"/>
        <w:rPr>
          <w:sz w:val="24"/>
          <w:szCs w:val="24"/>
        </w:rPr>
      </w:pPr>
      <w:r w:rsidRPr="000D1A3F">
        <w:rPr>
          <w:sz w:val="24"/>
          <w:szCs w:val="24"/>
        </w:rPr>
        <w:t>Нарушение орфоэпических норм</w:t>
      </w:r>
    </w:p>
    <w:p w:rsidR="0000193A" w:rsidRPr="000D1A3F" w:rsidRDefault="0000193A" w:rsidP="00160385">
      <w:pPr>
        <w:spacing w:after="0" w:line="240" w:lineRule="auto"/>
        <w:rPr>
          <w:sz w:val="24"/>
          <w:szCs w:val="24"/>
        </w:rPr>
      </w:pPr>
      <w:r w:rsidRPr="000D1A3F">
        <w:rPr>
          <w:sz w:val="24"/>
          <w:szCs w:val="24"/>
        </w:rPr>
        <w:t>Подвижное татарское ударение</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Орфография</w:t>
      </w:r>
    </w:p>
    <w:p w:rsidR="0000193A" w:rsidRPr="000D1A3F" w:rsidRDefault="0000193A" w:rsidP="00160385">
      <w:pPr>
        <w:spacing w:after="0" w:line="240" w:lineRule="auto"/>
        <w:rPr>
          <w:sz w:val="24"/>
          <w:szCs w:val="24"/>
        </w:rPr>
      </w:pPr>
      <w:r w:rsidRPr="000D1A3F">
        <w:rPr>
          <w:sz w:val="24"/>
          <w:szCs w:val="24"/>
        </w:rPr>
        <w:t>Сложные случаи орфографии.</w:t>
      </w:r>
    </w:p>
    <w:p w:rsidR="0000193A" w:rsidRPr="000D1A3F" w:rsidRDefault="0000193A" w:rsidP="00160385">
      <w:pPr>
        <w:spacing w:after="0" w:line="240" w:lineRule="auto"/>
        <w:rPr>
          <w:sz w:val="24"/>
          <w:szCs w:val="24"/>
        </w:rPr>
      </w:pPr>
      <w:r w:rsidRPr="000D1A3F">
        <w:rPr>
          <w:sz w:val="24"/>
          <w:szCs w:val="24"/>
        </w:rPr>
        <w:t>Правила правописания сложных слов</w:t>
      </w:r>
    </w:p>
    <w:p w:rsidR="0000193A" w:rsidRPr="000D1A3F" w:rsidRDefault="0000193A" w:rsidP="00160385">
      <w:pPr>
        <w:spacing w:after="0" w:line="240" w:lineRule="auto"/>
        <w:rPr>
          <w:sz w:val="24"/>
          <w:szCs w:val="24"/>
        </w:rPr>
      </w:pPr>
      <w:r w:rsidRPr="000D1A3F">
        <w:rPr>
          <w:sz w:val="24"/>
          <w:szCs w:val="24"/>
        </w:rPr>
        <w:t>Правила правописания парных слов</w:t>
      </w:r>
    </w:p>
    <w:p w:rsidR="0000193A" w:rsidRPr="000D1A3F" w:rsidRDefault="0000193A" w:rsidP="00160385">
      <w:pPr>
        <w:spacing w:after="0" w:line="240" w:lineRule="auto"/>
        <w:rPr>
          <w:sz w:val="24"/>
          <w:szCs w:val="24"/>
        </w:rPr>
      </w:pPr>
      <w:r w:rsidRPr="000D1A3F">
        <w:rPr>
          <w:sz w:val="24"/>
          <w:szCs w:val="24"/>
        </w:rPr>
        <w:t>Присоединение окончаний к заимствованиям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Активная и пассивная лексика</w:t>
      </w:r>
    </w:p>
    <w:p w:rsidR="0000193A" w:rsidRPr="000D1A3F" w:rsidRDefault="0000193A" w:rsidP="00160385">
      <w:pPr>
        <w:spacing w:after="0" w:line="240" w:lineRule="auto"/>
        <w:rPr>
          <w:sz w:val="24"/>
          <w:szCs w:val="24"/>
        </w:rPr>
      </w:pPr>
      <w:r w:rsidRPr="000D1A3F">
        <w:rPr>
          <w:sz w:val="24"/>
          <w:szCs w:val="24"/>
        </w:rPr>
        <w:t>Топонимика. Виды топонимов</w:t>
      </w:r>
    </w:p>
    <w:p w:rsidR="0000193A" w:rsidRPr="000D1A3F" w:rsidRDefault="0000193A" w:rsidP="00160385">
      <w:pPr>
        <w:spacing w:after="0" w:line="240" w:lineRule="auto"/>
        <w:rPr>
          <w:sz w:val="24"/>
          <w:szCs w:val="24"/>
        </w:rPr>
      </w:pPr>
      <w:r w:rsidRPr="000D1A3F">
        <w:rPr>
          <w:sz w:val="24"/>
          <w:szCs w:val="24"/>
        </w:rPr>
        <w:t>Ойконимы</w:t>
      </w:r>
    </w:p>
    <w:p w:rsidR="0000193A" w:rsidRPr="000D1A3F" w:rsidRDefault="0000193A" w:rsidP="00160385">
      <w:pPr>
        <w:spacing w:after="0" w:line="240" w:lineRule="auto"/>
        <w:rPr>
          <w:sz w:val="24"/>
          <w:szCs w:val="24"/>
        </w:rPr>
      </w:pPr>
      <w:r w:rsidRPr="000D1A3F">
        <w:rPr>
          <w:sz w:val="24"/>
          <w:szCs w:val="24"/>
        </w:rPr>
        <w:t>Гидронимы</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Спрягаемые и неспрягаемые формы глагола</w:t>
      </w:r>
    </w:p>
    <w:p w:rsidR="0000193A" w:rsidRPr="000D1A3F" w:rsidRDefault="0000193A" w:rsidP="00160385">
      <w:pPr>
        <w:spacing w:after="0" w:line="240" w:lineRule="auto"/>
        <w:rPr>
          <w:sz w:val="24"/>
          <w:szCs w:val="24"/>
        </w:rPr>
      </w:pPr>
      <w:r w:rsidRPr="000D1A3F">
        <w:rPr>
          <w:sz w:val="24"/>
          <w:szCs w:val="24"/>
        </w:rPr>
        <w:t>Инфинитив</w:t>
      </w:r>
    </w:p>
    <w:p w:rsidR="0000193A" w:rsidRPr="000D1A3F" w:rsidRDefault="0000193A" w:rsidP="00160385">
      <w:pPr>
        <w:spacing w:after="0" w:line="240" w:lineRule="auto"/>
        <w:rPr>
          <w:sz w:val="24"/>
          <w:szCs w:val="24"/>
        </w:rPr>
      </w:pPr>
      <w:r w:rsidRPr="000D1A3F">
        <w:rPr>
          <w:sz w:val="24"/>
          <w:szCs w:val="24"/>
        </w:rPr>
        <w:t>Причастие</w:t>
      </w:r>
    </w:p>
    <w:p w:rsidR="0000193A" w:rsidRPr="000D1A3F" w:rsidRDefault="0000193A" w:rsidP="00160385">
      <w:pPr>
        <w:spacing w:after="0" w:line="240" w:lineRule="auto"/>
        <w:rPr>
          <w:sz w:val="24"/>
          <w:szCs w:val="24"/>
        </w:rPr>
      </w:pPr>
      <w:r w:rsidRPr="000D1A3F">
        <w:rPr>
          <w:sz w:val="24"/>
          <w:szCs w:val="24"/>
        </w:rPr>
        <w:t>Деепричастие</w:t>
      </w:r>
    </w:p>
    <w:p w:rsidR="0000193A" w:rsidRPr="000D1A3F" w:rsidRDefault="0000193A" w:rsidP="00160385">
      <w:pPr>
        <w:spacing w:after="0" w:line="240" w:lineRule="auto"/>
        <w:rPr>
          <w:sz w:val="24"/>
          <w:szCs w:val="24"/>
        </w:rPr>
      </w:pPr>
      <w:r w:rsidRPr="000D1A3F">
        <w:rPr>
          <w:sz w:val="24"/>
          <w:szCs w:val="24"/>
        </w:rPr>
        <w:t>Выражение степени совершения действия в татарском языке</w:t>
      </w:r>
    </w:p>
    <w:p w:rsidR="0000193A" w:rsidRPr="000D1A3F" w:rsidRDefault="0000193A" w:rsidP="00160385">
      <w:pPr>
        <w:spacing w:after="0" w:line="240" w:lineRule="auto"/>
        <w:rPr>
          <w:sz w:val="24"/>
          <w:szCs w:val="24"/>
        </w:rPr>
      </w:pPr>
      <w:r w:rsidRPr="000D1A3F">
        <w:rPr>
          <w:sz w:val="24"/>
          <w:szCs w:val="24"/>
        </w:rPr>
        <w:t>Имя действия и его грамматические признаки</w:t>
      </w:r>
    </w:p>
    <w:p w:rsidR="0000193A" w:rsidRPr="000D1A3F" w:rsidRDefault="0000193A" w:rsidP="00160385">
      <w:pPr>
        <w:spacing w:after="0" w:line="240" w:lineRule="auto"/>
        <w:rPr>
          <w:sz w:val="24"/>
          <w:szCs w:val="24"/>
        </w:rPr>
      </w:pPr>
      <w:r w:rsidRPr="000D1A3F">
        <w:rPr>
          <w:sz w:val="24"/>
          <w:szCs w:val="24"/>
        </w:rPr>
        <w:t>Субстантивация имени действия</w:t>
      </w:r>
    </w:p>
    <w:p w:rsidR="0000193A" w:rsidRPr="000D1A3F" w:rsidRDefault="0000193A" w:rsidP="00160385">
      <w:pPr>
        <w:spacing w:after="0" w:line="240" w:lineRule="auto"/>
        <w:rPr>
          <w:sz w:val="24"/>
          <w:szCs w:val="24"/>
        </w:rPr>
      </w:pPr>
      <w:r w:rsidRPr="000D1A3F">
        <w:rPr>
          <w:sz w:val="24"/>
          <w:szCs w:val="24"/>
        </w:rPr>
        <w:t>Служебные части речи. Послелоги</w:t>
      </w:r>
    </w:p>
    <w:p w:rsidR="0000193A" w:rsidRPr="000D1A3F" w:rsidRDefault="0000193A" w:rsidP="00160385">
      <w:pPr>
        <w:spacing w:after="0" w:line="240" w:lineRule="auto"/>
        <w:rPr>
          <w:sz w:val="24"/>
          <w:szCs w:val="24"/>
        </w:rPr>
      </w:pPr>
      <w:r w:rsidRPr="000D1A3F">
        <w:rPr>
          <w:sz w:val="24"/>
          <w:szCs w:val="24"/>
        </w:rPr>
        <w:t>Союзы</w:t>
      </w:r>
    </w:p>
    <w:p w:rsidR="0000193A" w:rsidRPr="000D1A3F" w:rsidRDefault="0000193A" w:rsidP="00160385">
      <w:pPr>
        <w:spacing w:after="0" w:line="240" w:lineRule="auto"/>
        <w:rPr>
          <w:sz w:val="24"/>
          <w:szCs w:val="24"/>
        </w:rPr>
      </w:pPr>
      <w:r w:rsidRPr="000D1A3F">
        <w:rPr>
          <w:sz w:val="24"/>
          <w:szCs w:val="24"/>
        </w:rPr>
        <w:t>Модальные части речи</w:t>
      </w:r>
    </w:p>
    <w:p w:rsidR="0000193A" w:rsidRPr="000D1A3F" w:rsidRDefault="0000193A" w:rsidP="00160385">
      <w:pPr>
        <w:spacing w:after="0" w:line="240" w:lineRule="auto"/>
        <w:rPr>
          <w:sz w:val="24"/>
          <w:szCs w:val="24"/>
        </w:rPr>
      </w:pPr>
      <w:r w:rsidRPr="000D1A3F">
        <w:rPr>
          <w:sz w:val="24"/>
          <w:szCs w:val="24"/>
        </w:rPr>
        <w:t>Морфологический анализ самостоятельных частей речи</w:t>
      </w:r>
    </w:p>
    <w:p w:rsidR="0000193A" w:rsidRPr="000D1A3F" w:rsidRDefault="0000193A" w:rsidP="00160385">
      <w:pPr>
        <w:spacing w:after="0" w:line="240" w:lineRule="auto"/>
        <w:rPr>
          <w:sz w:val="24"/>
          <w:szCs w:val="24"/>
        </w:rPr>
      </w:pPr>
      <w:r w:rsidRPr="000D1A3F">
        <w:rPr>
          <w:sz w:val="24"/>
          <w:szCs w:val="24"/>
        </w:rPr>
        <w:t>Прилагательное. Субстантивация прилагательных</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Пунктуация</w:t>
      </w:r>
    </w:p>
    <w:p w:rsidR="0000193A" w:rsidRPr="000D1A3F" w:rsidRDefault="0000193A" w:rsidP="00160385">
      <w:pPr>
        <w:spacing w:after="0" w:line="240" w:lineRule="auto"/>
        <w:rPr>
          <w:sz w:val="24"/>
          <w:szCs w:val="24"/>
        </w:rPr>
      </w:pPr>
      <w:r w:rsidRPr="000D1A3F">
        <w:rPr>
          <w:sz w:val="24"/>
          <w:szCs w:val="24"/>
        </w:rPr>
        <w:t>Виды сложных предложений: сложносочиненные и сложноподчиненные предложения</w:t>
      </w:r>
    </w:p>
    <w:p w:rsidR="0000193A" w:rsidRPr="000D1A3F" w:rsidRDefault="0000193A" w:rsidP="00160385">
      <w:pPr>
        <w:spacing w:after="0" w:line="240" w:lineRule="auto"/>
        <w:rPr>
          <w:sz w:val="24"/>
          <w:szCs w:val="24"/>
        </w:rPr>
      </w:pPr>
      <w:r w:rsidRPr="000D1A3F">
        <w:rPr>
          <w:sz w:val="24"/>
          <w:szCs w:val="24"/>
        </w:rPr>
        <w:t>Сопоставление сложноподчиненных предложений татарского и русского языков</w:t>
      </w:r>
    </w:p>
    <w:p w:rsidR="0000193A" w:rsidRPr="000D1A3F" w:rsidRDefault="0000193A" w:rsidP="00160385">
      <w:pPr>
        <w:spacing w:after="0" w:line="240" w:lineRule="auto"/>
        <w:rPr>
          <w:sz w:val="24"/>
          <w:szCs w:val="24"/>
        </w:rPr>
      </w:pPr>
      <w:r w:rsidRPr="000D1A3F">
        <w:rPr>
          <w:sz w:val="24"/>
          <w:szCs w:val="24"/>
        </w:rPr>
        <w:t>Виды сложноподчиненных предложений</w:t>
      </w:r>
    </w:p>
    <w:p w:rsidR="0000193A" w:rsidRPr="000D1A3F" w:rsidRDefault="0000193A" w:rsidP="00160385">
      <w:pPr>
        <w:spacing w:after="0" w:line="240" w:lineRule="auto"/>
        <w:rPr>
          <w:sz w:val="24"/>
          <w:szCs w:val="24"/>
        </w:rPr>
      </w:pPr>
      <w:r w:rsidRPr="000D1A3F">
        <w:rPr>
          <w:sz w:val="24"/>
          <w:szCs w:val="24"/>
        </w:rPr>
        <w:t>Синтетическое сложноподчиненное предложение</w:t>
      </w:r>
    </w:p>
    <w:p w:rsidR="0000193A" w:rsidRPr="000D1A3F" w:rsidRDefault="0000193A" w:rsidP="00160385">
      <w:pPr>
        <w:spacing w:after="0" w:line="240" w:lineRule="auto"/>
        <w:rPr>
          <w:sz w:val="24"/>
          <w:szCs w:val="24"/>
        </w:rPr>
      </w:pPr>
      <w:r w:rsidRPr="000D1A3F">
        <w:rPr>
          <w:sz w:val="24"/>
          <w:szCs w:val="24"/>
        </w:rPr>
        <w:t>Аналитическое сложноподчиненное предложение</w:t>
      </w:r>
    </w:p>
    <w:p w:rsidR="0000193A" w:rsidRPr="000D1A3F" w:rsidRDefault="0000193A" w:rsidP="00160385">
      <w:pPr>
        <w:spacing w:after="0" w:line="240" w:lineRule="auto"/>
        <w:rPr>
          <w:sz w:val="24"/>
          <w:szCs w:val="24"/>
        </w:rPr>
      </w:pPr>
      <w:r w:rsidRPr="000D1A3F">
        <w:rPr>
          <w:sz w:val="24"/>
          <w:szCs w:val="24"/>
        </w:rPr>
        <w:t>Подлежащные придаточные предложения</w:t>
      </w:r>
    </w:p>
    <w:p w:rsidR="0000193A" w:rsidRPr="000D1A3F" w:rsidRDefault="0000193A" w:rsidP="00160385">
      <w:pPr>
        <w:spacing w:after="0" w:line="240" w:lineRule="auto"/>
        <w:rPr>
          <w:sz w:val="24"/>
          <w:szCs w:val="24"/>
        </w:rPr>
      </w:pPr>
      <w:r w:rsidRPr="000D1A3F">
        <w:rPr>
          <w:sz w:val="24"/>
          <w:szCs w:val="24"/>
        </w:rPr>
        <w:t>Сказуемные придаточные предложения</w:t>
      </w:r>
    </w:p>
    <w:p w:rsidR="0000193A" w:rsidRPr="000D1A3F" w:rsidRDefault="0000193A" w:rsidP="00160385">
      <w:pPr>
        <w:spacing w:after="0" w:line="240" w:lineRule="auto"/>
        <w:rPr>
          <w:sz w:val="24"/>
          <w:szCs w:val="24"/>
        </w:rPr>
      </w:pPr>
      <w:r w:rsidRPr="000D1A3F">
        <w:rPr>
          <w:sz w:val="24"/>
          <w:szCs w:val="24"/>
        </w:rPr>
        <w:t>Синтаксический разбор предложения</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9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r w:rsidRPr="000D1A3F">
        <w:rPr>
          <w:sz w:val="24"/>
          <w:szCs w:val="24"/>
        </w:rPr>
        <w:t>Стили речи и их особенности</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Фонетика (повторение изученного материала в 5-8 классах)</w:t>
      </w:r>
    </w:p>
    <w:p w:rsidR="0000193A" w:rsidRPr="000D1A3F" w:rsidRDefault="0000193A" w:rsidP="00160385">
      <w:pPr>
        <w:spacing w:after="0" w:line="240" w:lineRule="auto"/>
        <w:rPr>
          <w:sz w:val="24"/>
          <w:szCs w:val="24"/>
        </w:rPr>
      </w:pPr>
      <w:r w:rsidRPr="000D1A3F">
        <w:rPr>
          <w:sz w:val="24"/>
          <w:szCs w:val="24"/>
        </w:rPr>
        <w:t>Предмет изучения фонетики</w:t>
      </w:r>
    </w:p>
    <w:p w:rsidR="0000193A" w:rsidRPr="000D1A3F" w:rsidRDefault="0000193A" w:rsidP="00160385">
      <w:pPr>
        <w:spacing w:after="0" w:line="240" w:lineRule="auto"/>
        <w:rPr>
          <w:sz w:val="24"/>
          <w:szCs w:val="24"/>
        </w:rPr>
      </w:pPr>
      <w:r w:rsidRPr="000D1A3F">
        <w:rPr>
          <w:sz w:val="24"/>
          <w:szCs w:val="24"/>
        </w:rPr>
        <w:t>Способы образования звуков</w:t>
      </w:r>
    </w:p>
    <w:p w:rsidR="0000193A" w:rsidRPr="000D1A3F" w:rsidRDefault="0000193A" w:rsidP="00160385">
      <w:pPr>
        <w:spacing w:after="0" w:line="240" w:lineRule="auto"/>
        <w:rPr>
          <w:sz w:val="24"/>
          <w:szCs w:val="24"/>
        </w:rPr>
      </w:pPr>
      <w:r w:rsidRPr="000D1A3F">
        <w:rPr>
          <w:sz w:val="24"/>
          <w:szCs w:val="24"/>
        </w:rPr>
        <w:t>Гласные и согласные звуки</w:t>
      </w:r>
    </w:p>
    <w:p w:rsidR="0000193A" w:rsidRPr="000D1A3F" w:rsidRDefault="0000193A" w:rsidP="00160385">
      <w:pPr>
        <w:spacing w:after="0" w:line="240" w:lineRule="auto"/>
        <w:rPr>
          <w:sz w:val="24"/>
          <w:szCs w:val="24"/>
        </w:rPr>
      </w:pPr>
      <w:r w:rsidRPr="000D1A3F">
        <w:rPr>
          <w:sz w:val="24"/>
          <w:szCs w:val="24"/>
        </w:rPr>
        <w:t>Изменения в системе гласных звуков татарского языка</w:t>
      </w:r>
    </w:p>
    <w:p w:rsidR="0000193A" w:rsidRPr="000D1A3F" w:rsidRDefault="0000193A" w:rsidP="00160385">
      <w:pPr>
        <w:spacing w:after="0" w:line="240" w:lineRule="auto"/>
        <w:rPr>
          <w:sz w:val="24"/>
          <w:szCs w:val="24"/>
        </w:rPr>
      </w:pPr>
      <w:r w:rsidRPr="000D1A3F">
        <w:rPr>
          <w:sz w:val="24"/>
          <w:szCs w:val="24"/>
        </w:rPr>
        <w:t>Изменения в системе согласных звуков татарского языка.</w:t>
      </w:r>
    </w:p>
    <w:p w:rsidR="0000193A" w:rsidRPr="000D1A3F" w:rsidRDefault="0000193A" w:rsidP="00160385">
      <w:pPr>
        <w:spacing w:after="0" w:line="240" w:lineRule="auto"/>
        <w:rPr>
          <w:sz w:val="24"/>
          <w:szCs w:val="24"/>
        </w:rPr>
      </w:pPr>
      <w:r w:rsidRPr="000D1A3F">
        <w:rPr>
          <w:sz w:val="24"/>
          <w:szCs w:val="24"/>
        </w:rPr>
        <w:t>Позиционные изменения звуков</w:t>
      </w:r>
    </w:p>
    <w:p w:rsidR="0000193A" w:rsidRPr="000D1A3F" w:rsidRDefault="0000193A" w:rsidP="00160385">
      <w:pPr>
        <w:spacing w:after="0" w:line="240" w:lineRule="auto"/>
        <w:rPr>
          <w:sz w:val="24"/>
          <w:szCs w:val="24"/>
        </w:rPr>
      </w:pPr>
      <w:r w:rsidRPr="000D1A3F">
        <w:rPr>
          <w:sz w:val="24"/>
          <w:szCs w:val="24"/>
        </w:rPr>
        <w:t>Добавление звуков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lastRenderedPageBreak/>
        <w:t>Лексикология</w:t>
      </w:r>
    </w:p>
    <w:p w:rsidR="0000193A" w:rsidRPr="000D1A3F" w:rsidRDefault="0000193A" w:rsidP="00160385">
      <w:pPr>
        <w:spacing w:after="0" w:line="240" w:lineRule="auto"/>
        <w:rPr>
          <w:sz w:val="24"/>
          <w:szCs w:val="24"/>
        </w:rPr>
      </w:pPr>
      <w:r w:rsidRPr="000D1A3F">
        <w:rPr>
          <w:sz w:val="24"/>
          <w:szCs w:val="24"/>
        </w:rPr>
        <w:t>Слово – основная единица языка</w:t>
      </w:r>
    </w:p>
    <w:p w:rsidR="0000193A" w:rsidRPr="000D1A3F" w:rsidRDefault="0000193A" w:rsidP="00160385">
      <w:pPr>
        <w:spacing w:after="0" w:line="240" w:lineRule="auto"/>
        <w:rPr>
          <w:sz w:val="24"/>
          <w:szCs w:val="24"/>
        </w:rPr>
      </w:pPr>
      <w:r w:rsidRPr="000D1A3F">
        <w:rPr>
          <w:sz w:val="24"/>
          <w:szCs w:val="24"/>
        </w:rPr>
        <w:t>Диалектизмы</w:t>
      </w:r>
    </w:p>
    <w:p w:rsidR="0000193A" w:rsidRPr="000D1A3F" w:rsidRDefault="0000193A" w:rsidP="00160385">
      <w:pPr>
        <w:spacing w:after="0" w:line="240" w:lineRule="auto"/>
        <w:rPr>
          <w:sz w:val="24"/>
          <w:szCs w:val="24"/>
        </w:rPr>
      </w:pPr>
      <w:r w:rsidRPr="000D1A3F">
        <w:rPr>
          <w:sz w:val="24"/>
          <w:szCs w:val="24"/>
        </w:rPr>
        <w:t>Профессионализмы</w:t>
      </w:r>
    </w:p>
    <w:p w:rsidR="0000193A" w:rsidRPr="000D1A3F" w:rsidRDefault="0000193A" w:rsidP="00160385">
      <w:pPr>
        <w:spacing w:after="0" w:line="240" w:lineRule="auto"/>
        <w:rPr>
          <w:sz w:val="24"/>
          <w:szCs w:val="24"/>
        </w:rPr>
      </w:pPr>
      <w:r w:rsidRPr="000D1A3F">
        <w:rPr>
          <w:sz w:val="24"/>
          <w:szCs w:val="24"/>
        </w:rPr>
        <w:t>Жаргонизмы</w:t>
      </w:r>
    </w:p>
    <w:p w:rsidR="0000193A" w:rsidRPr="000D1A3F" w:rsidRDefault="0000193A" w:rsidP="00160385">
      <w:pPr>
        <w:spacing w:after="0" w:line="240" w:lineRule="auto"/>
        <w:rPr>
          <w:sz w:val="24"/>
          <w:szCs w:val="24"/>
        </w:rPr>
      </w:pPr>
      <w:r w:rsidRPr="000D1A3F">
        <w:rPr>
          <w:sz w:val="24"/>
          <w:szCs w:val="24"/>
        </w:rPr>
        <w:t>Устаревшие слова</w:t>
      </w:r>
    </w:p>
    <w:p w:rsidR="0000193A" w:rsidRPr="000D1A3F" w:rsidRDefault="0000193A" w:rsidP="00160385">
      <w:pPr>
        <w:spacing w:after="0" w:line="240" w:lineRule="auto"/>
        <w:rPr>
          <w:sz w:val="24"/>
          <w:szCs w:val="24"/>
        </w:rPr>
      </w:pPr>
      <w:r w:rsidRPr="000D1A3F">
        <w:rPr>
          <w:sz w:val="24"/>
          <w:szCs w:val="24"/>
        </w:rPr>
        <w:t>Лексический анализ слова</w:t>
      </w:r>
    </w:p>
    <w:p w:rsidR="0000193A" w:rsidRPr="000D1A3F" w:rsidRDefault="0000193A" w:rsidP="00160385">
      <w:pPr>
        <w:spacing w:after="0" w:line="240" w:lineRule="auto"/>
        <w:rPr>
          <w:sz w:val="24"/>
          <w:szCs w:val="24"/>
        </w:rPr>
      </w:pPr>
      <w:r w:rsidRPr="000D1A3F">
        <w:rPr>
          <w:sz w:val="24"/>
          <w:szCs w:val="24"/>
        </w:rPr>
        <w:t>Неологизмы</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Морфемика и словообразование</w:t>
      </w:r>
    </w:p>
    <w:p w:rsidR="0000193A" w:rsidRPr="000D1A3F" w:rsidRDefault="0000193A" w:rsidP="00160385">
      <w:pPr>
        <w:spacing w:after="0" w:line="240" w:lineRule="auto"/>
        <w:rPr>
          <w:sz w:val="24"/>
          <w:szCs w:val="24"/>
        </w:rPr>
      </w:pPr>
      <w:r w:rsidRPr="000D1A3F">
        <w:rPr>
          <w:sz w:val="24"/>
          <w:szCs w:val="24"/>
        </w:rPr>
        <w:t>Морфемный и словообразовательный анализ слов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 (повторение изученного материала в 5-8 классах)</w:t>
      </w:r>
    </w:p>
    <w:p w:rsidR="0000193A" w:rsidRPr="000D1A3F" w:rsidRDefault="0000193A" w:rsidP="00160385">
      <w:pPr>
        <w:spacing w:after="0" w:line="240" w:lineRule="auto"/>
        <w:rPr>
          <w:sz w:val="24"/>
          <w:szCs w:val="24"/>
        </w:rPr>
      </w:pPr>
      <w:r w:rsidRPr="000D1A3F">
        <w:rPr>
          <w:sz w:val="24"/>
          <w:szCs w:val="24"/>
        </w:rPr>
        <w:t>Самостоятельные части речи</w:t>
      </w:r>
    </w:p>
    <w:p w:rsidR="0000193A" w:rsidRPr="000D1A3F" w:rsidRDefault="0000193A" w:rsidP="00160385">
      <w:pPr>
        <w:spacing w:after="0" w:line="240" w:lineRule="auto"/>
        <w:rPr>
          <w:sz w:val="24"/>
          <w:szCs w:val="24"/>
        </w:rPr>
      </w:pPr>
      <w:r w:rsidRPr="000D1A3F">
        <w:rPr>
          <w:sz w:val="24"/>
          <w:szCs w:val="24"/>
        </w:rPr>
        <w:t>Имя существительное</w:t>
      </w:r>
    </w:p>
    <w:p w:rsidR="0000193A" w:rsidRPr="000D1A3F" w:rsidRDefault="0000193A" w:rsidP="00160385">
      <w:pPr>
        <w:spacing w:after="0" w:line="240" w:lineRule="auto"/>
        <w:rPr>
          <w:sz w:val="24"/>
          <w:szCs w:val="24"/>
        </w:rPr>
      </w:pPr>
      <w:r w:rsidRPr="000D1A3F">
        <w:rPr>
          <w:sz w:val="24"/>
          <w:szCs w:val="24"/>
        </w:rPr>
        <w:t>Категория падежа</w:t>
      </w:r>
    </w:p>
    <w:p w:rsidR="0000193A" w:rsidRPr="000D1A3F" w:rsidRDefault="0000193A" w:rsidP="00160385">
      <w:pPr>
        <w:spacing w:after="0" w:line="240" w:lineRule="auto"/>
        <w:rPr>
          <w:sz w:val="24"/>
          <w:szCs w:val="24"/>
        </w:rPr>
      </w:pPr>
      <w:r w:rsidRPr="000D1A3F">
        <w:rPr>
          <w:sz w:val="24"/>
          <w:szCs w:val="24"/>
        </w:rPr>
        <w:t>Категория принадлежности</w:t>
      </w:r>
    </w:p>
    <w:p w:rsidR="0000193A" w:rsidRPr="000D1A3F" w:rsidRDefault="0000193A" w:rsidP="00160385">
      <w:pPr>
        <w:spacing w:after="0" w:line="240" w:lineRule="auto"/>
        <w:rPr>
          <w:sz w:val="24"/>
          <w:szCs w:val="24"/>
        </w:rPr>
      </w:pPr>
      <w:r w:rsidRPr="000D1A3F">
        <w:rPr>
          <w:sz w:val="24"/>
          <w:szCs w:val="24"/>
        </w:rPr>
        <w:t>Склонение существительных с окончанием принадлежности по падежам</w:t>
      </w:r>
    </w:p>
    <w:p w:rsidR="0000193A" w:rsidRPr="000D1A3F" w:rsidRDefault="0000193A" w:rsidP="00160385">
      <w:pPr>
        <w:spacing w:after="0" w:line="240" w:lineRule="auto"/>
        <w:rPr>
          <w:sz w:val="24"/>
          <w:szCs w:val="24"/>
        </w:rPr>
      </w:pPr>
      <w:r w:rsidRPr="000D1A3F">
        <w:rPr>
          <w:sz w:val="24"/>
          <w:szCs w:val="24"/>
        </w:rPr>
        <w:t>Имя прилагательное. Степени сравнения прилагательных</w:t>
      </w:r>
    </w:p>
    <w:p w:rsidR="0000193A" w:rsidRPr="000D1A3F" w:rsidRDefault="0000193A" w:rsidP="00160385">
      <w:pPr>
        <w:spacing w:after="0" w:line="240" w:lineRule="auto"/>
        <w:rPr>
          <w:sz w:val="24"/>
          <w:szCs w:val="24"/>
        </w:rPr>
      </w:pPr>
      <w:r w:rsidRPr="000D1A3F">
        <w:rPr>
          <w:sz w:val="24"/>
          <w:szCs w:val="24"/>
        </w:rPr>
        <w:t>Местоимение</w:t>
      </w:r>
    </w:p>
    <w:p w:rsidR="0000193A" w:rsidRPr="000D1A3F" w:rsidRDefault="0000193A" w:rsidP="00160385">
      <w:pPr>
        <w:spacing w:after="0" w:line="240" w:lineRule="auto"/>
        <w:rPr>
          <w:sz w:val="24"/>
          <w:szCs w:val="24"/>
        </w:rPr>
      </w:pPr>
      <w:r w:rsidRPr="000D1A3F">
        <w:rPr>
          <w:sz w:val="24"/>
          <w:szCs w:val="24"/>
        </w:rPr>
        <w:t>Имя числительное. Разряды числительных</w:t>
      </w:r>
    </w:p>
    <w:p w:rsidR="0000193A" w:rsidRPr="000D1A3F" w:rsidRDefault="0000193A" w:rsidP="00160385">
      <w:pPr>
        <w:spacing w:after="0" w:line="240" w:lineRule="auto"/>
        <w:rPr>
          <w:sz w:val="24"/>
          <w:szCs w:val="24"/>
        </w:rPr>
      </w:pPr>
      <w:r w:rsidRPr="000D1A3F">
        <w:rPr>
          <w:sz w:val="24"/>
          <w:szCs w:val="24"/>
        </w:rPr>
        <w:t>Наречие. Разряды наречий</w:t>
      </w:r>
    </w:p>
    <w:p w:rsidR="0000193A" w:rsidRPr="000D1A3F" w:rsidRDefault="0000193A" w:rsidP="00160385">
      <w:pPr>
        <w:spacing w:after="0" w:line="240" w:lineRule="auto"/>
        <w:rPr>
          <w:sz w:val="24"/>
          <w:szCs w:val="24"/>
        </w:rPr>
      </w:pPr>
      <w:r w:rsidRPr="000D1A3F">
        <w:rPr>
          <w:sz w:val="24"/>
          <w:szCs w:val="24"/>
        </w:rPr>
        <w:t>Звукоподражательные слова</w:t>
      </w:r>
    </w:p>
    <w:p w:rsidR="0000193A" w:rsidRPr="000D1A3F" w:rsidRDefault="0000193A" w:rsidP="00160385">
      <w:pPr>
        <w:spacing w:after="0" w:line="240" w:lineRule="auto"/>
        <w:rPr>
          <w:sz w:val="24"/>
          <w:szCs w:val="24"/>
        </w:rPr>
      </w:pPr>
      <w:r w:rsidRPr="000D1A3F">
        <w:rPr>
          <w:sz w:val="24"/>
          <w:szCs w:val="24"/>
        </w:rPr>
        <w:t>Выражения степени протекания действия в татарском языке</w:t>
      </w:r>
    </w:p>
    <w:p w:rsidR="0000193A" w:rsidRPr="000D1A3F" w:rsidRDefault="0000193A" w:rsidP="00160385">
      <w:pPr>
        <w:spacing w:after="0" w:line="240" w:lineRule="auto"/>
        <w:rPr>
          <w:sz w:val="24"/>
          <w:szCs w:val="24"/>
        </w:rPr>
      </w:pPr>
      <w:r w:rsidRPr="000D1A3F">
        <w:rPr>
          <w:sz w:val="24"/>
          <w:szCs w:val="24"/>
        </w:rPr>
        <w:t>Предикативные слова</w:t>
      </w:r>
    </w:p>
    <w:p w:rsidR="0000193A" w:rsidRPr="000D1A3F" w:rsidRDefault="0000193A" w:rsidP="00160385">
      <w:pPr>
        <w:spacing w:after="0" w:line="240" w:lineRule="auto"/>
        <w:rPr>
          <w:sz w:val="24"/>
          <w:szCs w:val="24"/>
        </w:rPr>
      </w:pPr>
      <w:r w:rsidRPr="000D1A3F">
        <w:rPr>
          <w:sz w:val="24"/>
          <w:szCs w:val="24"/>
        </w:rPr>
        <w:t>Модальные части речи</w:t>
      </w:r>
    </w:p>
    <w:p w:rsidR="0000193A" w:rsidRPr="000D1A3F" w:rsidRDefault="0000193A" w:rsidP="00160385">
      <w:pPr>
        <w:spacing w:after="0" w:line="240" w:lineRule="auto"/>
        <w:rPr>
          <w:sz w:val="24"/>
          <w:szCs w:val="24"/>
        </w:rPr>
      </w:pPr>
      <w:r w:rsidRPr="000D1A3F">
        <w:rPr>
          <w:sz w:val="24"/>
          <w:szCs w:val="24"/>
        </w:rPr>
        <w:t>Служебные части речи: предлоги и союзы</w:t>
      </w:r>
    </w:p>
    <w:p w:rsidR="0000193A" w:rsidRPr="000D1A3F" w:rsidRDefault="0000193A" w:rsidP="00160385">
      <w:pPr>
        <w:spacing w:after="0" w:line="240" w:lineRule="auto"/>
        <w:rPr>
          <w:sz w:val="24"/>
          <w:szCs w:val="24"/>
        </w:rPr>
      </w:pPr>
      <w:r w:rsidRPr="000D1A3F">
        <w:rPr>
          <w:sz w:val="24"/>
          <w:szCs w:val="24"/>
        </w:rPr>
        <w:t>Союзные слова</w:t>
      </w:r>
    </w:p>
    <w:p w:rsidR="0000193A" w:rsidRPr="000D1A3F" w:rsidRDefault="0000193A" w:rsidP="00160385">
      <w:pPr>
        <w:spacing w:after="0" w:line="240" w:lineRule="auto"/>
        <w:rPr>
          <w:sz w:val="24"/>
          <w:szCs w:val="24"/>
        </w:rPr>
      </w:pPr>
      <w:r w:rsidRPr="000D1A3F">
        <w:rPr>
          <w:sz w:val="24"/>
          <w:szCs w:val="24"/>
        </w:rPr>
        <w:t>Морфологический анализ</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(повторение)</w:t>
      </w:r>
    </w:p>
    <w:p w:rsidR="0000193A" w:rsidRPr="000D1A3F" w:rsidRDefault="0000193A" w:rsidP="00160385">
      <w:pPr>
        <w:spacing w:after="0" w:line="240" w:lineRule="auto"/>
        <w:rPr>
          <w:sz w:val="24"/>
          <w:szCs w:val="24"/>
        </w:rPr>
      </w:pPr>
      <w:r w:rsidRPr="000D1A3F">
        <w:rPr>
          <w:sz w:val="24"/>
          <w:szCs w:val="24"/>
        </w:rPr>
        <w:t>Сложносочиненные предложения</w:t>
      </w:r>
    </w:p>
    <w:p w:rsidR="0000193A" w:rsidRPr="000D1A3F" w:rsidRDefault="0000193A" w:rsidP="00160385">
      <w:pPr>
        <w:spacing w:after="0" w:line="240" w:lineRule="auto"/>
        <w:rPr>
          <w:sz w:val="24"/>
          <w:szCs w:val="24"/>
        </w:rPr>
      </w:pPr>
      <w:r w:rsidRPr="000D1A3F">
        <w:rPr>
          <w:sz w:val="24"/>
          <w:szCs w:val="24"/>
        </w:rPr>
        <w:t>Сложноподчиненные предложения</w:t>
      </w:r>
    </w:p>
    <w:p w:rsidR="0000193A" w:rsidRPr="000D1A3F" w:rsidRDefault="0000193A" w:rsidP="00160385">
      <w:pPr>
        <w:spacing w:after="0" w:line="240" w:lineRule="auto"/>
        <w:rPr>
          <w:sz w:val="24"/>
          <w:szCs w:val="24"/>
        </w:rPr>
      </w:pPr>
      <w:r w:rsidRPr="000D1A3F">
        <w:rPr>
          <w:sz w:val="24"/>
          <w:szCs w:val="24"/>
        </w:rPr>
        <w:t>Виды сложноподчиненных предложений</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Стилистика</w:t>
      </w:r>
    </w:p>
    <w:p w:rsidR="0000193A" w:rsidRPr="000D1A3F" w:rsidRDefault="0000193A" w:rsidP="00160385">
      <w:pPr>
        <w:spacing w:after="0" w:line="240" w:lineRule="auto"/>
        <w:rPr>
          <w:sz w:val="24"/>
          <w:szCs w:val="24"/>
        </w:rPr>
      </w:pPr>
      <w:r w:rsidRPr="000D1A3F">
        <w:rPr>
          <w:sz w:val="24"/>
          <w:szCs w:val="24"/>
        </w:rPr>
        <w:t>Синтаксические синонимы</w:t>
      </w:r>
    </w:p>
    <w:p w:rsidR="0000193A" w:rsidRPr="000D1A3F" w:rsidRDefault="0000193A" w:rsidP="00160385">
      <w:pPr>
        <w:spacing w:after="0" w:line="240" w:lineRule="auto"/>
        <w:rPr>
          <w:sz w:val="24"/>
          <w:szCs w:val="24"/>
        </w:rPr>
      </w:pPr>
      <w:r w:rsidRPr="000D1A3F">
        <w:rPr>
          <w:sz w:val="24"/>
          <w:szCs w:val="24"/>
        </w:rPr>
        <w:t>Синонимия словосочетаний</w:t>
      </w:r>
    </w:p>
    <w:p w:rsidR="0000193A" w:rsidRPr="000D1A3F" w:rsidRDefault="0000193A" w:rsidP="00160385">
      <w:pPr>
        <w:spacing w:after="0" w:line="240" w:lineRule="auto"/>
        <w:rPr>
          <w:sz w:val="24"/>
          <w:szCs w:val="24"/>
        </w:rPr>
      </w:pPr>
      <w:r w:rsidRPr="000D1A3F">
        <w:rPr>
          <w:sz w:val="24"/>
          <w:szCs w:val="24"/>
        </w:rPr>
        <w:t>Синонимия предложений</w:t>
      </w:r>
    </w:p>
    <w:p w:rsidR="0000193A" w:rsidRPr="000D1A3F" w:rsidRDefault="0000193A" w:rsidP="00160385">
      <w:pPr>
        <w:spacing w:after="0" w:line="240" w:lineRule="auto"/>
        <w:rPr>
          <w:sz w:val="24"/>
          <w:szCs w:val="24"/>
        </w:rPr>
      </w:pPr>
      <w:r w:rsidRPr="000D1A3F">
        <w:rPr>
          <w:sz w:val="24"/>
          <w:szCs w:val="24"/>
        </w:rPr>
        <w:t>Научный стиль</w:t>
      </w:r>
    </w:p>
    <w:p w:rsidR="0000193A" w:rsidRPr="000D1A3F" w:rsidRDefault="0000193A" w:rsidP="00160385">
      <w:pPr>
        <w:spacing w:after="0" w:line="240" w:lineRule="auto"/>
        <w:rPr>
          <w:sz w:val="24"/>
          <w:szCs w:val="24"/>
        </w:rPr>
      </w:pPr>
      <w:r w:rsidRPr="000D1A3F">
        <w:rPr>
          <w:sz w:val="24"/>
          <w:szCs w:val="24"/>
        </w:rPr>
        <w:t xml:space="preserve">Разговорный стиль </w:t>
      </w:r>
    </w:p>
    <w:p w:rsidR="0000193A" w:rsidRPr="000D1A3F" w:rsidRDefault="0000193A" w:rsidP="00160385">
      <w:pPr>
        <w:spacing w:after="0" w:line="240" w:lineRule="auto"/>
        <w:rPr>
          <w:sz w:val="24"/>
          <w:szCs w:val="24"/>
        </w:rPr>
      </w:pPr>
      <w:r w:rsidRPr="000D1A3F">
        <w:rPr>
          <w:sz w:val="24"/>
          <w:szCs w:val="24"/>
        </w:rPr>
        <w:t>Официально–деловой стиль</w:t>
      </w:r>
    </w:p>
    <w:p w:rsidR="0000193A" w:rsidRPr="000D1A3F" w:rsidRDefault="0000193A" w:rsidP="00160385">
      <w:pPr>
        <w:spacing w:after="0" w:line="240" w:lineRule="auto"/>
        <w:rPr>
          <w:sz w:val="24"/>
          <w:szCs w:val="24"/>
        </w:rPr>
      </w:pPr>
      <w:r w:rsidRPr="000D1A3F">
        <w:rPr>
          <w:sz w:val="24"/>
          <w:szCs w:val="24"/>
        </w:rPr>
        <w:t>Художественный стиль</w:t>
      </w:r>
    </w:p>
    <w:p w:rsidR="0000193A" w:rsidRPr="000D1A3F" w:rsidRDefault="0000193A" w:rsidP="00160385">
      <w:pPr>
        <w:spacing w:after="0" w:line="240" w:lineRule="auto"/>
        <w:rPr>
          <w:sz w:val="24"/>
          <w:szCs w:val="24"/>
        </w:rPr>
      </w:pPr>
      <w:r w:rsidRPr="000D1A3F">
        <w:rPr>
          <w:sz w:val="24"/>
          <w:szCs w:val="24"/>
        </w:rPr>
        <w:t>Публицистический стиль</w:t>
      </w:r>
    </w:p>
    <w:p w:rsidR="0000193A" w:rsidRPr="000D1A3F" w:rsidRDefault="0000193A" w:rsidP="00160385">
      <w:pPr>
        <w:spacing w:after="0" w:line="240" w:lineRule="auto"/>
        <w:rPr>
          <w:sz w:val="24"/>
          <w:szCs w:val="24"/>
        </w:rPr>
      </w:pPr>
      <w:r w:rsidRPr="000D1A3F">
        <w:rPr>
          <w:sz w:val="24"/>
          <w:szCs w:val="24"/>
        </w:rPr>
        <w:t>Синтаксический анализ предложению</w:t>
      </w:r>
    </w:p>
    <w:p w:rsidR="00160385" w:rsidRPr="000D1A3F" w:rsidRDefault="00160385" w:rsidP="00160385">
      <w:pPr>
        <w:spacing w:after="0" w:line="240" w:lineRule="auto"/>
        <w:rPr>
          <w:b/>
          <w:sz w:val="24"/>
          <w:szCs w:val="24"/>
        </w:rPr>
      </w:pPr>
    </w:p>
    <w:p w:rsidR="0000193A" w:rsidRPr="000D1A3F" w:rsidRDefault="0000193A" w:rsidP="007223CF">
      <w:pPr>
        <w:spacing w:after="0" w:line="240" w:lineRule="auto"/>
        <w:rPr>
          <w:b/>
          <w:sz w:val="24"/>
          <w:szCs w:val="24"/>
        </w:rPr>
      </w:pPr>
      <w:r w:rsidRPr="000D1A3F">
        <w:rPr>
          <w:b/>
          <w:sz w:val="24"/>
          <w:szCs w:val="24"/>
        </w:rPr>
        <w:t>ПЛАНИРУЕМЫЕ РЕЗУЛЬТАТЫ ОСВОЕНИЯ ПРОГРАММЫ УЧЕБНОГО ПРЕДМЕТА «РОДНОЙ ЯЗЫК (ТАТАРСКИЙ)» НА УРОВНЕ ОСНОВНОГО ОБЩЕГО ОБРАЗОВАНИЯ</w:t>
      </w:r>
    </w:p>
    <w:p w:rsidR="0000193A" w:rsidRPr="000D1A3F" w:rsidRDefault="0000193A" w:rsidP="0000193A">
      <w:pPr>
        <w:rPr>
          <w:sz w:val="24"/>
          <w:szCs w:val="24"/>
        </w:rPr>
      </w:pPr>
    </w:p>
    <w:p w:rsidR="0000193A" w:rsidRPr="000D1A3F" w:rsidRDefault="0000193A" w:rsidP="0000193A">
      <w:pPr>
        <w:rPr>
          <w:sz w:val="24"/>
          <w:szCs w:val="24"/>
        </w:rPr>
      </w:pPr>
      <w:r w:rsidRPr="000D1A3F">
        <w:rPr>
          <w:sz w:val="24"/>
          <w:szCs w:val="24"/>
        </w:rPr>
        <w:t>В результате изучения родного языка (татарского) на уровне основного общего образования у выпускников будут сформированы личностные, метапредметные и предметные результаты.</w:t>
      </w:r>
    </w:p>
    <w:p w:rsidR="0000193A" w:rsidRPr="000D1A3F" w:rsidRDefault="0000193A" w:rsidP="0000193A">
      <w:pPr>
        <w:rPr>
          <w:b/>
          <w:sz w:val="24"/>
          <w:szCs w:val="24"/>
        </w:rPr>
      </w:pPr>
      <w:r w:rsidRPr="000D1A3F">
        <w:rPr>
          <w:b/>
          <w:sz w:val="24"/>
          <w:szCs w:val="24"/>
        </w:rPr>
        <w:t>ЛИЧНОСТНЫЕ РЕЗУЛЬТАТЫ</w:t>
      </w:r>
    </w:p>
    <w:p w:rsidR="0000193A" w:rsidRPr="0075435B" w:rsidRDefault="0000193A" w:rsidP="00160385">
      <w:pPr>
        <w:spacing w:after="0"/>
        <w:rPr>
          <w:sz w:val="24"/>
          <w:szCs w:val="24"/>
        </w:rPr>
      </w:pPr>
      <w:r w:rsidRPr="0075435B">
        <w:rPr>
          <w:sz w:val="24"/>
          <w:szCs w:val="24"/>
        </w:rPr>
        <w:lastRenderedPageBreak/>
        <w:t>У обучающегося будут сформированы следующие личностные результаты при реализации о</w:t>
      </w:r>
      <w:r w:rsidRPr="0075435B">
        <w:rPr>
          <w:sz w:val="24"/>
          <w:szCs w:val="24"/>
        </w:rPr>
        <w:t>с</w:t>
      </w:r>
      <w:r w:rsidRPr="0075435B">
        <w:rPr>
          <w:sz w:val="24"/>
          <w:szCs w:val="24"/>
        </w:rPr>
        <w:t>новных направлений воспитательной деятельности:</w:t>
      </w:r>
    </w:p>
    <w:p w:rsidR="0000193A" w:rsidRPr="0075435B" w:rsidRDefault="0000193A" w:rsidP="00160385">
      <w:pPr>
        <w:spacing w:after="0"/>
        <w:rPr>
          <w:sz w:val="24"/>
          <w:szCs w:val="24"/>
        </w:rPr>
      </w:pPr>
      <w:r w:rsidRPr="0075435B">
        <w:rPr>
          <w:sz w:val="24"/>
          <w:szCs w:val="24"/>
        </w:rPr>
        <w:t>Гражданского воспитания:</w:t>
      </w:r>
    </w:p>
    <w:p w:rsidR="0000193A" w:rsidRPr="0075435B" w:rsidRDefault="0000193A" w:rsidP="00160385">
      <w:pPr>
        <w:spacing w:after="0"/>
        <w:rPr>
          <w:sz w:val="24"/>
          <w:szCs w:val="24"/>
        </w:rPr>
      </w:pPr>
      <w:r w:rsidRPr="0075435B">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00193A" w:rsidRPr="0075435B" w:rsidRDefault="0000193A" w:rsidP="00160385">
      <w:pPr>
        <w:spacing w:after="0"/>
        <w:rPr>
          <w:sz w:val="24"/>
          <w:szCs w:val="24"/>
        </w:rPr>
      </w:pPr>
      <w:r w:rsidRPr="0075435B">
        <w:rPr>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w:t>
      </w:r>
      <w:r w:rsidRPr="0075435B">
        <w:rPr>
          <w:sz w:val="24"/>
          <w:szCs w:val="24"/>
        </w:rPr>
        <w:t>е</w:t>
      </w:r>
      <w:r w:rsidRPr="0075435B">
        <w:rPr>
          <w:sz w:val="24"/>
          <w:szCs w:val="24"/>
        </w:rPr>
        <w:t xml:space="preserve">ниях, написанных на татарском языке; </w:t>
      </w:r>
    </w:p>
    <w:p w:rsidR="0000193A" w:rsidRPr="0075435B" w:rsidRDefault="0000193A" w:rsidP="00160385">
      <w:pPr>
        <w:spacing w:after="0"/>
        <w:rPr>
          <w:sz w:val="24"/>
          <w:szCs w:val="24"/>
        </w:rPr>
      </w:pPr>
      <w:r w:rsidRPr="0075435B">
        <w:rPr>
          <w:sz w:val="24"/>
          <w:szCs w:val="24"/>
        </w:rPr>
        <w:t xml:space="preserve">неприятие любых форм экстремизма, дискриминации; </w:t>
      </w:r>
    </w:p>
    <w:p w:rsidR="0000193A" w:rsidRPr="0075435B" w:rsidRDefault="0000193A" w:rsidP="00160385">
      <w:pPr>
        <w:spacing w:after="0"/>
        <w:rPr>
          <w:sz w:val="24"/>
          <w:szCs w:val="24"/>
        </w:rPr>
      </w:pPr>
      <w:r w:rsidRPr="0075435B">
        <w:rPr>
          <w:sz w:val="24"/>
          <w:szCs w:val="24"/>
        </w:rPr>
        <w:t xml:space="preserve">понимание роли различных социальных институтов в жизни человека; </w:t>
      </w:r>
    </w:p>
    <w:p w:rsidR="0000193A" w:rsidRPr="0075435B" w:rsidRDefault="0000193A" w:rsidP="00160385">
      <w:pPr>
        <w:spacing w:after="0"/>
        <w:rPr>
          <w:sz w:val="24"/>
          <w:szCs w:val="24"/>
        </w:rPr>
      </w:pPr>
      <w:r w:rsidRPr="0075435B">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w:t>
      </w:r>
      <w:r w:rsidRPr="0075435B">
        <w:rPr>
          <w:sz w:val="24"/>
          <w:szCs w:val="24"/>
        </w:rPr>
        <w:t>а</w:t>
      </w:r>
      <w:r w:rsidRPr="0075435B">
        <w:rPr>
          <w:sz w:val="24"/>
          <w:szCs w:val="24"/>
        </w:rPr>
        <w:t xml:space="preserve">тарском языке; </w:t>
      </w:r>
    </w:p>
    <w:p w:rsidR="0000193A" w:rsidRPr="0075435B" w:rsidRDefault="0000193A" w:rsidP="00160385">
      <w:pPr>
        <w:spacing w:after="0"/>
        <w:rPr>
          <w:sz w:val="24"/>
          <w:szCs w:val="24"/>
        </w:rPr>
      </w:pPr>
      <w:r w:rsidRPr="0075435B">
        <w:rPr>
          <w:sz w:val="24"/>
          <w:szCs w:val="24"/>
        </w:rPr>
        <w:t>готовность к разнообразной совместной деятельности, стремление к взаимопониманию и вза</w:t>
      </w:r>
      <w:r w:rsidRPr="0075435B">
        <w:rPr>
          <w:sz w:val="24"/>
          <w:szCs w:val="24"/>
        </w:rPr>
        <w:t>и</w:t>
      </w:r>
      <w:r w:rsidRPr="0075435B">
        <w:rPr>
          <w:sz w:val="24"/>
          <w:szCs w:val="24"/>
        </w:rPr>
        <w:t xml:space="preserve">мопомощи; </w:t>
      </w:r>
    </w:p>
    <w:p w:rsidR="0000193A" w:rsidRPr="0075435B" w:rsidRDefault="0000193A" w:rsidP="00160385">
      <w:pPr>
        <w:spacing w:after="0"/>
        <w:rPr>
          <w:sz w:val="24"/>
          <w:szCs w:val="24"/>
        </w:rPr>
      </w:pPr>
      <w:r w:rsidRPr="0075435B">
        <w:rPr>
          <w:sz w:val="24"/>
          <w:szCs w:val="24"/>
        </w:rPr>
        <w:t>активное участие в школьном самоуправлении; готовность к участию в гуманитарной деятельн</w:t>
      </w:r>
      <w:r w:rsidRPr="0075435B">
        <w:rPr>
          <w:sz w:val="24"/>
          <w:szCs w:val="24"/>
        </w:rPr>
        <w:t>о</w:t>
      </w:r>
      <w:r w:rsidRPr="0075435B">
        <w:rPr>
          <w:sz w:val="24"/>
          <w:szCs w:val="24"/>
        </w:rPr>
        <w:t>сти (помощь людям, нуждающимся в ней; волонтерство).</w:t>
      </w:r>
    </w:p>
    <w:p w:rsidR="0000193A" w:rsidRPr="0075435B" w:rsidRDefault="0000193A" w:rsidP="00160385">
      <w:pPr>
        <w:spacing w:after="0"/>
        <w:rPr>
          <w:sz w:val="24"/>
          <w:szCs w:val="24"/>
        </w:rPr>
      </w:pPr>
      <w:r w:rsidRPr="0075435B">
        <w:rPr>
          <w:sz w:val="24"/>
          <w:szCs w:val="24"/>
        </w:rPr>
        <w:t>Патриотического воспитания:</w:t>
      </w:r>
    </w:p>
    <w:p w:rsidR="0000193A" w:rsidRPr="0075435B" w:rsidRDefault="0000193A" w:rsidP="00160385">
      <w:pPr>
        <w:spacing w:after="0"/>
        <w:rPr>
          <w:sz w:val="24"/>
          <w:szCs w:val="24"/>
        </w:rPr>
      </w:pPr>
      <w:r w:rsidRPr="0075435B">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75435B">
        <w:rPr>
          <w:sz w:val="24"/>
          <w:szCs w:val="24"/>
        </w:rPr>
        <w:t>е</w:t>
      </w:r>
      <w:r w:rsidRPr="0075435B">
        <w:rPr>
          <w:sz w:val="24"/>
          <w:szCs w:val="24"/>
        </w:rPr>
        <w:t xml:space="preserve">рации, своего края, народов России; </w:t>
      </w:r>
    </w:p>
    <w:p w:rsidR="0000193A" w:rsidRPr="0075435B" w:rsidRDefault="0000193A" w:rsidP="00160385">
      <w:pPr>
        <w:spacing w:after="0"/>
        <w:rPr>
          <w:sz w:val="24"/>
          <w:szCs w:val="24"/>
        </w:rPr>
      </w:pPr>
      <w:r w:rsidRPr="0075435B">
        <w:rPr>
          <w:sz w:val="24"/>
          <w:szCs w:val="24"/>
        </w:rPr>
        <w:t>ценностное отношение к родному языку, к достижениям своей Родины – России, к науке, иску</w:t>
      </w:r>
      <w:r w:rsidRPr="0075435B">
        <w:rPr>
          <w:sz w:val="24"/>
          <w:szCs w:val="24"/>
        </w:rPr>
        <w:t>с</w:t>
      </w:r>
      <w:r w:rsidRPr="0075435B">
        <w:rPr>
          <w:sz w:val="24"/>
          <w:szCs w:val="24"/>
        </w:rPr>
        <w:t xml:space="preserve">ству, боевым подвигам и трудовым достижениям народа, в том числе отраженным в художественных произведениях; </w:t>
      </w:r>
    </w:p>
    <w:p w:rsidR="0000193A" w:rsidRPr="0075435B" w:rsidRDefault="0000193A" w:rsidP="00160385">
      <w:pPr>
        <w:spacing w:after="0"/>
        <w:rPr>
          <w:sz w:val="24"/>
          <w:szCs w:val="24"/>
        </w:rPr>
      </w:pPr>
      <w:r w:rsidRPr="0075435B">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193A" w:rsidRPr="0075435B" w:rsidRDefault="0000193A" w:rsidP="00160385">
      <w:pPr>
        <w:spacing w:after="0"/>
        <w:rPr>
          <w:sz w:val="24"/>
          <w:szCs w:val="24"/>
        </w:rPr>
      </w:pPr>
      <w:r w:rsidRPr="0075435B">
        <w:rPr>
          <w:sz w:val="24"/>
          <w:szCs w:val="24"/>
        </w:rPr>
        <w:t>Духовно-нравственного воспитания:</w:t>
      </w:r>
    </w:p>
    <w:p w:rsidR="0000193A" w:rsidRPr="0075435B" w:rsidRDefault="0000193A" w:rsidP="00160385">
      <w:pPr>
        <w:spacing w:after="0"/>
        <w:rPr>
          <w:sz w:val="24"/>
          <w:szCs w:val="24"/>
        </w:rPr>
      </w:pPr>
      <w:r w:rsidRPr="0075435B">
        <w:rPr>
          <w:sz w:val="24"/>
          <w:szCs w:val="24"/>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w:t>
      </w:r>
    </w:p>
    <w:p w:rsidR="0000193A" w:rsidRPr="0075435B" w:rsidRDefault="0000193A" w:rsidP="00160385">
      <w:pPr>
        <w:spacing w:after="0"/>
        <w:rPr>
          <w:sz w:val="24"/>
          <w:szCs w:val="24"/>
        </w:rPr>
      </w:pPr>
      <w:r w:rsidRPr="0075435B">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00193A" w:rsidRPr="0075435B" w:rsidRDefault="0000193A" w:rsidP="00160385">
      <w:pPr>
        <w:spacing w:after="0"/>
        <w:rPr>
          <w:sz w:val="24"/>
          <w:szCs w:val="24"/>
        </w:rPr>
      </w:pPr>
      <w:r w:rsidRPr="0075435B">
        <w:rPr>
          <w:sz w:val="24"/>
          <w:szCs w:val="24"/>
        </w:rPr>
        <w:t>Эстетического воспитания:</w:t>
      </w:r>
    </w:p>
    <w:p w:rsidR="0000193A" w:rsidRPr="0075435B" w:rsidRDefault="0000193A" w:rsidP="00160385">
      <w:pPr>
        <w:spacing w:after="0"/>
        <w:rPr>
          <w:sz w:val="24"/>
          <w:szCs w:val="24"/>
        </w:rPr>
      </w:pPr>
      <w:r w:rsidRPr="0075435B">
        <w:rPr>
          <w:sz w:val="24"/>
          <w:szCs w:val="24"/>
        </w:rPr>
        <w:t xml:space="preserve">восприимчивость к разным видам искусства, традициям и творчеству своего и других народов; </w:t>
      </w:r>
    </w:p>
    <w:p w:rsidR="0000193A" w:rsidRPr="0075435B" w:rsidRDefault="0000193A" w:rsidP="00160385">
      <w:pPr>
        <w:spacing w:after="0"/>
        <w:rPr>
          <w:sz w:val="24"/>
          <w:szCs w:val="24"/>
        </w:rPr>
      </w:pPr>
      <w:r w:rsidRPr="0075435B">
        <w:rPr>
          <w:sz w:val="24"/>
          <w:szCs w:val="24"/>
        </w:rPr>
        <w:t xml:space="preserve">понимание эмоционального воздействия искусства; </w:t>
      </w:r>
    </w:p>
    <w:p w:rsidR="0000193A" w:rsidRPr="0075435B" w:rsidRDefault="0000193A" w:rsidP="00160385">
      <w:pPr>
        <w:spacing w:after="0"/>
        <w:rPr>
          <w:sz w:val="24"/>
          <w:szCs w:val="24"/>
        </w:rPr>
      </w:pPr>
      <w:r w:rsidRPr="0075435B">
        <w:rPr>
          <w:sz w:val="24"/>
          <w:szCs w:val="24"/>
        </w:rPr>
        <w:t xml:space="preserve">осознание важности художественной культуры как средства коммуникации и самовыражения; </w:t>
      </w:r>
    </w:p>
    <w:p w:rsidR="0000193A" w:rsidRPr="0075435B" w:rsidRDefault="0000193A" w:rsidP="00160385">
      <w:pPr>
        <w:spacing w:after="0"/>
        <w:rPr>
          <w:sz w:val="24"/>
          <w:szCs w:val="24"/>
        </w:rPr>
      </w:pPr>
      <w:r w:rsidRPr="0075435B">
        <w:rPr>
          <w:sz w:val="24"/>
          <w:szCs w:val="24"/>
        </w:rPr>
        <w:t>понимание ценности отечественного и мирового искусства, роли этнических культурных трад</w:t>
      </w:r>
      <w:r w:rsidRPr="0075435B">
        <w:rPr>
          <w:sz w:val="24"/>
          <w:szCs w:val="24"/>
        </w:rPr>
        <w:t>и</w:t>
      </w:r>
      <w:r w:rsidRPr="0075435B">
        <w:rPr>
          <w:sz w:val="24"/>
          <w:szCs w:val="24"/>
        </w:rPr>
        <w:t>ций и народного творчества; стремление к самовыражению в разных видах искусства.</w:t>
      </w:r>
    </w:p>
    <w:p w:rsidR="0000193A" w:rsidRPr="0075435B" w:rsidRDefault="0000193A" w:rsidP="00160385">
      <w:pPr>
        <w:spacing w:after="0"/>
        <w:rPr>
          <w:sz w:val="24"/>
          <w:szCs w:val="24"/>
        </w:rPr>
      </w:pPr>
      <w:r w:rsidRPr="0075435B">
        <w:rPr>
          <w:sz w:val="24"/>
          <w:szCs w:val="24"/>
        </w:rPr>
        <w:t>Физического воспитания, формирования культуры здоровья и эмоционального благополучия:</w:t>
      </w:r>
    </w:p>
    <w:p w:rsidR="0000193A" w:rsidRPr="0075435B" w:rsidRDefault="0000193A" w:rsidP="00160385">
      <w:pPr>
        <w:spacing w:after="0"/>
        <w:rPr>
          <w:sz w:val="24"/>
          <w:szCs w:val="24"/>
        </w:rPr>
      </w:pPr>
      <w:r w:rsidRPr="0075435B">
        <w:rPr>
          <w:sz w:val="24"/>
          <w:szCs w:val="24"/>
        </w:rPr>
        <w:t xml:space="preserve">осознание ценности жизни с опорой на собственный жизненный и читательский опыт; </w:t>
      </w:r>
    </w:p>
    <w:p w:rsidR="0000193A" w:rsidRPr="0075435B" w:rsidRDefault="0000193A" w:rsidP="00160385">
      <w:pPr>
        <w:spacing w:after="0"/>
        <w:rPr>
          <w:sz w:val="24"/>
          <w:szCs w:val="24"/>
        </w:rPr>
      </w:pPr>
      <w:r w:rsidRPr="0075435B">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w:t>
      </w:r>
      <w:r w:rsidRPr="0075435B">
        <w:rPr>
          <w:sz w:val="24"/>
          <w:szCs w:val="24"/>
        </w:rPr>
        <w:t>р</w:t>
      </w:r>
      <w:r w:rsidRPr="0075435B">
        <w:rPr>
          <w:sz w:val="24"/>
          <w:szCs w:val="24"/>
        </w:rPr>
        <w:t xml:space="preserve">ная физическая активность); </w:t>
      </w:r>
    </w:p>
    <w:p w:rsidR="0000193A" w:rsidRPr="0075435B" w:rsidRDefault="0000193A" w:rsidP="00160385">
      <w:pPr>
        <w:spacing w:after="0"/>
        <w:rPr>
          <w:sz w:val="24"/>
          <w:szCs w:val="24"/>
        </w:rPr>
      </w:pPr>
      <w:r w:rsidRPr="0075435B">
        <w:rPr>
          <w:sz w:val="24"/>
          <w:szCs w:val="24"/>
        </w:rPr>
        <w:t>осознание последствий и неприятие вредных привычек (употребление алкоголя, наркотиков, к</w:t>
      </w:r>
      <w:r w:rsidRPr="0075435B">
        <w:rPr>
          <w:sz w:val="24"/>
          <w:szCs w:val="24"/>
        </w:rPr>
        <w:t>у</w:t>
      </w:r>
      <w:r w:rsidRPr="0075435B">
        <w:rPr>
          <w:sz w:val="24"/>
          <w:szCs w:val="24"/>
        </w:rPr>
        <w:t xml:space="preserve">рение) и иных форм вреда для физического и психического здоровья; </w:t>
      </w:r>
    </w:p>
    <w:p w:rsidR="0000193A" w:rsidRPr="0075435B" w:rsidRDefault="0000193A" w:rsidP="00160385">
      <w:pPr>
        <w:spacing w:after="0"/>
        <w:rPr>
          <w:sz w:val="24"/>
          <w:szCs w:val="24"/>
        </w:rPr>
      </w:pPr>
      <w:r w:rsidRPr="0075435B">
        <w:rPr>
          <w:sz w:val="24"/>
          <w:szCs w:val="24"/>
        </w:rP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00193A" w:rsidRPr="0075435B" w:rsidRDefault="0000193A" w:rsidP="00160385">
      <w:pPr>
        <w:spacing w:after="0"/>
        <w:rPr>
          <w:sz w:val="24"/>
          <w:szCs w:val="24"/>
        </w:rPr>
      </w:pPr>
      <w:r w:rsidRPr="0075435B">
        <w:rPr>
          <w:sz w:val="24"/>
          <w:szCs w:val="24"/>
        </w:rPr>
        <w:t>способность адаптироваться к стрессовым ситуациям и меняющимся социальным, информац</w:t>
      </w:r>
      <w:r w:rsidRPr="0075435B">
        <w:rPr>
          <w:sz w:val="24"/>
          <w:szCs w:val="24"/>
        </w:rPr>
        <w:t>и</w:t>
      </w:r>
      <w:r w:rsidRPr="0075435B">
        <w:rPr>
          <w:sz w:val="24"/>
          <w:szCs w:val="24"/>
        </w:rPr>
        <w:t>онным и природным условиям, в том числе осмысляя собственный опыт и выстраивая дальнейшие цели;</w:t>
      </w:r>
    </w:p>
    <w:p w:rsidR="0000193A" w:rsidRPr="0075435B" w:rsidRDefault="0000193A" w:rsidP="00160385">
      <w:pPr>
        <w:spacing w:after="0"/>
        <w:rPr>
          <w:sz w:val="24"/>
          <w:szCs w:val="24"/>
        </w:rPr>
      </w:pPr>
      <w:r w:rsidRPr="0075435B">
        <w:rPr>
          <w:sz w:val="24"/>
          <w:szCs w:val="24"/>
        </w:rPr>
        <w:t>умение принимать себя и других, не осуждая;</w:t>
      </w:r>
    </w:p>
    <w:p w:rsidR="0000193A" w:rsidRPr="0075435B" w:rsidRDefault="0000193A" w:rsidP="00160385">
      <w:pPr>
        <w:spacing w:after="0"/>
        <w:rPr>
          <w:sz w:val="24"/>
          <w:szCs w:val="24"/>
        </w:rPr>
      </w:pPr>
      <w:r w:rsidRPr="0075435B">
        <w:rPr>
          <w:sz w:val="24"/>
          <w:szCs w:val="24"/>
        </w:rPr>
        <w:t>умение осознавать свое эмоциональное состояние и эмоциональное состояние других, использ</w:t>
      </w:r>
      <w:r w:rsidRPr="0075435B">
        <w:rPr>
          <w:sz w:val="24"/>
          <w:szCs w:val="24"/>
        </w:rPr>
        <w:t>о</w:t>
      </w:r>
      <w:r w:rsidRPr="0075435B">
        <w:rPr>
          <w:sz w:val="24"/>
          <w:szCs w:val="24"/>
        </w:rPr>
        <w:t xml:space="preserve">вать адекватные языковые средства для выражения своего состояния; </w:t>
      </w:r>
    </w:p>
    <w:p w:rsidR="0000193A" w:rsidRPr="0075435B" w:rsidRDefault="0000193A" w:rsidP="00160385">
      <w:pPr>
        <w:spacing w:after="0"/>
        <w:rPr>
          <w:sz w:val="24"/>
          <w:szCs w:val="24"/>
        </w:rPr>
      </w:pPr>
      <w:r w:rsidRPr="0075435B">
        <w:rPr>
          <w:sz w:val="24"/>
          <w:szCs w:val="24"/>
        </w:rPr>
        <w:t>сформированность навыков рефлексии, признание своего права на ошибку и такого же права другого человека.</w:t>
      </w:r>
    </w:p>
    <w:p w:rsidR="0000193A" w:rsidRPr="0075435B" w:rsidRDefault="0000193A" w:rsidP="00160385">
      <w:pPr>
        <w:spacing w:after="0"/>
        <w:rPr>
          <w:sz w:val="24"/>
          <w:szCs w:val="24"/>
        </w:rPr>
      </w:pPr>
      <w:r w:rsidRPr="0075435B">
        <w:rPr>
          <w:sz w:val="24"/>
          <w:szCs w:val="24"/>
        </w:rPr>
        <w:t>Трудового воспитания:</w:t>
      </w:r>
    </w:p>
    <w:p w:rsidR="0000193A" w:rsidRPr="0075435B" w:rsidRDefault="0000193A" w:rsidP="00160385">
      <w:pPr>
        <w:spacing w:after="0"/>
        <w:rPr>
          <w:sz w:val="24"/>
          <w:szCs w:val="24"/>
        </w:rPr>
      </w:pPr>
      <w:r w:rsidRPr="0075435B">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193A" w:rsidRPr="0075435B" w:rsidRDefault="0000193A" w:rsidP="00160385">
      <w:pPr>
        <w:spacing w:after="0"/>
        <w:rPr>
          <w:sz w:val="24"/>
          <w:szCs w:val="24"/>
        </w:rPr>
      </w:pPr>
      <w:r w:rsidRPr="0075435B">
        <w:rPr>
          <w:sz w:val="24"/>
          <w:szCs w:val="24"/>
        </w:rP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w:t>
      </w:r>
      <w:r w:rsidRPr="0075435B">
        <w:rPr>
          <w:sz w:val="24"/>
          <w:szCs w:val="24"/>
        </w:rPr>
        <w:t>а</w:t>
      </w:r>
      <w:r w:rsidRPr="0075435B">
        <w:rPr>
          <w:sz w:val="24"/>
          <w:szCs w:val="24"/>
        </w:rPr>
        <w:t xml:space="preserve">листов, писателей; </w:t>
      </w:r>
    </w:p>
    <w:p w:rsidR="0000193A" w:rsidRPr="0075435B" w:rsidRDefault="0000193A" w:rsidP="00160385">
      <w:pPr>
        <w:spacing w:after="0"/>
        <w:rPr>
          <w:sz w:val="24"/>
          <w:szCs w:val="24"/>
        </w:rPr>
      </w:pPr>
      <w:r w:rsidRPr="0075435B">
        <w:rPr>
          <w:sz w:val="24"/>
          <w:szCs w:val="24"/>
        </w:rPr>
        <w:t xml:space="preserve">готовность адаптироваться в профессиональной среде; </w:t>
      </w:r>
    </w:p>
    <w:p w:rsidR="0000193A" w:rsidRPr="0075435B" w:rsidRDefault="0000193A" w:rsidP="00160385">
      <w:pPr>
        <w:spacing w:after="0"/>
        <w:rPr>
          <w:sz w:val="24"/>
          <w:szCs w:val="24"/>
        </w:rPr>
      </w:pPr>
      <w:r w:rsidRPr="0075435B">
        <w:rPr>
          <w:sz w:val="24"/>
          <w:szCs w:val="24"/>
        </w:rPr>
        <w:t xml:space="preserve">уважение к труду и результатам трудовой деятельности; </w:t>
      </w:r>
    </w:p>
    <w:p w:rsidR="0000193A" w:rsidRPr="0075435B" w:rsidRDefault="0000193A" w:rsidP="00160385">
      <w:pPr>
        <w:spacing w:after="0"/>
        <w:rPr>
          <w:sz w:val="24"/>
          <w:szCs w:val="24"/>
        </w:rPr>
      </w:pPr>
      <w:r w:rsidRPr="0075435B">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193A" w:rsidRPr="0075435B" w:rsidRDefault="0000193A" w:rsidP="00160385">
      <w:pPr>
        <w:spacing w:after="0"/>
        <w:rPr>
          <w:sz w:val="24"/>
          <w:szCs w:val="24"/>
        </w:rPr>
      </w:pPr>
      <w:r w:rsidRPr="0075435B">
        <w:rPr>
          <w:sz w:val="24"/>
          <w:szCs w:val="24"/>
        </w:rPr>
        <w:t>Экологического воспитания:</w:t>
      </w:r>
    </w:p>
    <w:p w:rsidR="0000193A" w:rsidRPr="0075435B" w:rsidRDefault="0000193A" w:rsidP="00160385">
      <w:pPr>
        <w:spacing w:after="0"/>
        <w:rPr>
          <w:sz w:val="24"/>
          <w:szCs w:val="24"/>
        </w:rPr>
      </w:pPr>
      <w:r w:rsidRPr="0075435B">
        <w:rPr>
          <w:sz w:val="24"/>
          <w:szCs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0193A" w:rsidRPr="0075435B" w:rsidRDefault="0000193A" w:rsidP="00160385">
      <w:pPr>
        <w:spacing w:after="0"/>
        <w:rPr>
          <w:sz w:val="24"/>
          <w:szCs w:val="24"/>
        </w:rPr>
      </w:pPr>
      <w:r w:rsidRPr="0075435B">
        <w:rPr>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00193A" w:rsidRPr="0075435B" w:rsidRDefault="0000193A" w:rsidP="00160385">
      <w:pPr>
        <w:spacing w:after="0"/>
        <w:rPr>
          <w:sz w:val="24"/>
          <w:szCs w:val="24"/>
        </w:rPr>
      </w:pPr>
      <w:r w:rsidRPr="0075435B">
        <w:rPr>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0193A" w:rsidRPr="0075435B" w:rsidRDefault="0000193A" w:rsidP="00160385">
      <w:pPr>
        <w:spacing w:after="0"/>
        <w:rPr>
          <w:sz w:val="24"/>
          <w:szCs w:val="24"/>
        </w:rPr>
      </w:pPr>
      <w:r w:rsidRPr="0075435B">
        <w:rPr>
          <w:sz w:val="24"/>
          <w:szCs w:val="24"/>
        </w:rPr>
        <w:t>осознание своей роли как гражданина и потребителя в условиях взаимосвязи природной, техн</w:t>
      </w:r>
      <w:r w:rsidRPr="0075435B">
        <w:rPr>
          <w:sz w:val="24"/>
          <w:szCs w:val="24"/>
        </w:rPr>
        <w:t>о</w:t>
      </w:r>
      <w:r w:rsidRPr="0075435B">
        <w:rPr>
          <w:sz w:val="24"/>
          <w:szCs w:val="24"/>
        </w:rPr>
        <w:t xml:space="preserve">логической и социальной сред; </w:t>
      </w:r>
    </w:p>
    <w:p w:rsidR="0000193A" w:rsidRPr="0075435B" w:rsidRDefault="0000193A" w:rsidP="00160385">
      <w:pPr>
        <w:spacing w:after="0"/>
        <w:rPr>
          <w:sz w:val="24"/>
          <w:szCs w:val="24"/>
        </w:rPr>
      </w:pPr>
      <w:r w:rsidRPr="0075435B">
        <w:rPr>
          <w:sz w:val="24"/>
          <w:szCs w:val="24"/>
        </w:rPr>
        <w:t>готовность к участию в практической деятельности экологической направленности.</w:t>
      </w:r>
    </w:p>
    <w:p w:rsidR="0000193A" w:rsidRPr="0075435B" w:rsidRDefault="0000193A" w:rsidP="00160385">
      <w:pPr>
        <w:spacing w:after="0"/>
        <w:rPr>
          <w:sz w:val="24"/>
          <w:szCs w:val="24"/>
        </w:rPr>
      </w:pPr>
      <w:r w:rsidRPr="0075435B">
        <w:rPr>
          <w:sz w:val="24"/>
          <w:szCs w:val="24"/>
        </w:rPr>
        <w:t>Ценности научного познания:</w:t>
      </w:r>
    </w:p>
    <w:p w:rsidR="0000193A" w:rsidRPr="0075435B" w:rsidRDefault="0000193A" w:rsidP="00160385">
      <w:pPr>
        <w:spacing w:after="0"/>
        <w:rPr>
          <w:sz w:val="24"/>
          <w:szCs w:val="24"/>
        </w:rPr>
      </w:pPr>
      <w:r w:rsidRPr="0075435B">
        <w:rPr>
          <w:sz w:val="24"/>
          <w:szCs w:val="24"/>
        </w:rPr>
        <w:t>ориентация в деятельности на современную систему научных представлений об основных зак</w:t>
      </w:r>
      <w:r w:rsidRPr="0075435B">
        <w:rPr>
          <w:sz w:val="24"/>
          <w:szCs w:val="24"/>
        </w:rPr>
        <w:t>о</w:t>
      </w:r>
      <w:r w:rsidRPr="0075435B">
        <w:rPr>
          <w:sz w:val="24"/>
          <w:szCs w:val="24"/>
        </w:rPr>
        <w:t>номерностях развития человека, природы и общества, взаимосвязях человека с природной и соц</w:t>
      </w:r>
      <w:r w:rsidRPr="0075435B">
        <w:rPr>
          <w:sz w:val="24"/>
          <w:szCs w:val="24"/>
        </w:rPr>
        <w:t>и</w:t>
      </w:r>
      <w:r w:rsidRPr="0075435B">
        <w:rPr>
          <w:sz w:val="24"/>
          <w:szCs w:val="24"/>
        </w:rPr>
        <w:t xml:space="preserve">альной средой; </w:t>
      </w:r>
    </w:p>
    <w:p w:rsidR="0000193A" w:rsidRPr="0075435B" w:rsidRDefault="0000193A" w:rsidP="00160385">
      <w:pPr>
        <w:spacing w:after="0"/>
        <w:rPr>
          <w:sz w:val="24"/>
          <w:szCs w:val="24"/>
        </w:rPr>
      </w:pPr>
      <w:r w:rsidRPr="0075435B">
        <w:rPr>
          <w:sz w:val="24"/>
          <w:szCs w:val="24"/>
        </w:rPr>
        <w:t xml:space="preserve">овладение языковой и читательской культурой, навыками чтения как средства познания мира; </w:t>
      </w:r>
    </w:p>
    <w:p w:rsidR="0000193A" w:rsidRPr="0075435B" w:rsidRDefault="0000193A" w:rsidP="00160385">
      <w:pPr>
        <w:spacing w:after="0"/>
        <w:rPr>
          <w:sz w:val="24"/>
          <w:szCs w:val="24"/>
        </w:rPr>
      </w:pPr>
      <w:r w:rsidRPr="0075435B">
        <w:rPr>
          <w:sz w:val="24"/>
          <w:szCs w:val="24"/>
        </w:rPr>
        <w:t>овладение основными навыками исследовательской деятельности с учетом специфики школьного языкового образования.</w:t>
      </w:r>
    </w:p>
    <w:p w:rsidR="0000193A" w:rsidRPr="0075435B" w:rsidRDefault="0000193A" w:rsidP="00160385">
      <w:pPr>
        <w:spacing w:after="0"/>
        <w:rPr>
          <w:sz w:val="24"/>
          <w:szCs w:val="24"/>
        </w:rPr>
      </w:pPr>
      <w:r w:rsidRPr="0075435B">
        <w:rPr>
          <w:sz w:val="24"/>
          <w:szCs w:val="24"/>
        </w:rPr>
        <w:t>Адаптации обучающегося к изменяющимся условиям социальной и природной среды:</w:t>
      </w:r>
    </w:p>
    <w:p w:rsidR="0000193A" w:rsidRPr="0075435B" w:rsidRDefault="0000193A" w:rsidP="00160385">
      <w:pPr>
        <w:spacing w:after="0"/>
        <w:rPr>
          <w:sz w:val="24"/>
          <w:szCs w:val="24"/>
        </w:rPr>
      </w:pPr>
      <w:r w:rsidRPr="0075435B">
        <w:rPr>
          <w:sz w:val="24"/>
          <w:szCs w:val="24"/>
        </w:rPr>
        <w:t>освоение обучающимися социального опыта, основных социальных ролей, норм и правил общ</w:t>
      </w:r>
      <w:r w:rsidRPr="0075435B">
        <w:rPr>
          <w:sz w:val="24"/>
          <w:szCs w:val="24"/>
        </w:rPr>
        <w:t>е</w:t>
      </w:r>
      <w:r w:rsidRPr="0075435B">
        <w:rPr>
          <w:sz w:val="24"/>
          <w:szCs w:val="24"/>
        </w:rPr>
        <w:t>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0193A" w:rsidRPr="0075435B" w:rsidRDefault="0000193A" w:rsidP="00160385">
      <w:pPr>
        <w:spacing w:after="0"/>
        <w:rPr>
          <w:sz w:val="24"/>
          <w:szCs w:val="24"/>
        </w:rPr>
      </w:pPr>
      <w:r w:rsidRPr="0075435B">
        <w:rPr>
          <w:sz w:val="24"/>
          <w:szCs w:val="24"/>
        </w:rPr>
        <w:t xml:space="preserve">способность обучающихся во взаимодействии в условиях неопределенности, открытость опыту и знаниям других; </w:t>
      </w:r>
    </w:p>
    <w:p w:rsidR="0000193A" w:rsidRPr="0075435B" w:rsidRDefault="0000193A" w:rsidP="00160385">
      <w:pPr>
        <w:spacing w:after="0"/>
        <w:rPr>
          <w:sz w:val="24"/>
          <w:szCs w:val="24"/>
        </w:rPr>
      </w:pPr>
      <w:r w:rsidRPr="0075435B">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w:t>
      </w:r>
      <w:r w:rsidRPr="0075435B">
        <w:rPr>
          <w:sz w:val="24"/>
          <w:szCs w:val="24"/>
        </w:rPr>
        <w:t>в</w:t>
      </w:r>
      <w:r w:rsidRPr="0075435B">
        <w:rPr>
          <w:sz w:val="24"/>
          <w:szCs w:val="24"/>
        </w:rPr>
        <w:t xml:space="preserve">местной деятельности новые знания, навыки и компетенции из опыта других; </w:t>
      </w:r>
    </w:p>
    <w:p w:rsidR="0000193A" w:rsidRPr="0075435B" w:rsidRDefault="0000193A" w:rsidP="00160385">
      <w:pPr>
        <w:spacing w:after="0"/>
        <w:rPr>
          <w:sz w:val="24"/>
          <w:szCs w:val="24"/>
        </w:rPr>
      </w:pPr>
      <w:r w:rsidRPr="0075435B">
        <w:rPr>
          <w:sz w:val="24"/>
          <w:szCs w:val="24"/>
        </w:rPr>
        <w:t>способность формирования новых знаний, умений связывать образы, формулировать идеи, п</w:t>
      </w:r>
      <w:r w:rsidRPr="0075435B">
        <w:rPr>
          <w:sz w:val="24"/>
          <w:szCs w:val="24"/>
        </w:rPr>
        <w:t>о</w:t>
      </w:r>
      <w:r w:rsidRPr="0075435B">
        <w:rPr>
          <w:sz w:val="24"/>
          <w:szCs w:val="24"/>
        </w:rPr>
        <w:t>нятия, гипотезы об объектах и явлениях, в том числе ранее неизвестных, осознавать дефициты со</w:t>
      </w:r>
      <w:r w:rsidRPr="0075435B">
        <w:rPr>
          <w:sz w:val="24"/>
          <w:szCs w:val="24"/>
        </w:rPr>
        <w:t>б</w:t>
      </w:r>
      <w:r w:rsidRPr="0075435B">
        <w:rPr>
          <w:sz w:val="24"/>
          <w:szCs w:val="24"/>
        </w:rPr>
        <w:t xml:space="preserve">ственных знаний и компетенций, планировать своего развития; </w:t>
      </w:r>
    </w:p>
    <w:p w:rsidR="0000193A" w:rsidRPr="0075435B" w:rsidRDefault="0000193A" w:rsidP="00160385">
      <w:pPr>
        <w:spacing w:after="0"/>
        <w:rPr>
          <w:sz w:val="24"/>
          <w:szCs w:val="24"/>
        </w:rPr>
      </w:pPr>
      <w:r w:rsidRPr="0075435B">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0193A" w:rsidRPr="0075435B" w:rsidRDefault="0000193A" w:rsidP="00160385">
      <w:pPr>
        <w:spacing w:after="0"/>
        <w:rPr>
          <w:sz w:val="24"/>
          <w:szCs w:val="24"/>
        </w:rPr>
      </w:pPr>
      <w:r w:rsidRPr="0075435B">
        <w:rPr>
          <w:sz w:val="24"/>
          <w:szCs w:val="24"/>
        </w:rPr>
        <w:t>способность осознавать стрессовую ситуацию, оценивать происходящие изменения и их после</w:t>
      </w:r>
      <w:r w:rsidRPr="0075435B">
        <w:rPr>
          <w:sz w:val="24"/>
          <w:szCs w:val="24"/>
        </w:rPr>
        <w:t>д</w:t>
      </w:r>
      <w:r w:rsidRPr="0075435B">
        <w:rPr>
          <w:sz w:val="24"/>
          <w:szCs w:val="24"/>
        </w:rPr>
        <w:t xml:space="preserve">ствия, опираясь на жизненный, речевой и читательский опыт; </w:t>
      </w:r>
    </w:p>
    <w:p w:rsidR="0000193A" w:rsidRPr="0075435B" w:rsidRDefault="0000193A" w:rsidP="00160385">
      <w:pPr>
        <w:spacing w:after="0"/>
        <w:rPr>
          <w:sz w:val="24"/>
          <w:szCs w:val="24"/>
        </w:rPr>
      </w:pPr>
      <w:r w:rsidRPr="0075435B">
        <w:rPr>
          <w:sz w:val="24"/>
          <w:szCs w:val="24"/>
        </w:rPr>
        <w:t xml:space="preserve">воспринимать стрессовую ситуацию как вызов, требующий контрмер; </w:t>
      </w:r>
    </w:p>
    <w:p w:rsidR="0000193A" w:rsidRPr="0075435B" w:rsidRDefault="0000193A" w:rsidP="00160385">
      <w:pPr>
        <w:spacing w:after="0"/>
        <w:rPr>
          <w:sz w:val="24"/>
          <w:szCs w:val="24"/>
        </w:rPr>
      </w:pPr>
      <w:r w:rsidRPr="0075435B">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w:t>
      </w:r>
      <w:r w:rsidRPr="0075435B">
        <w:rPr>
          <w:sz w:val="24"/>
          <w:szCs w:val="24"/>
        </w:rPr>
        <w:t>и</w:t>
      </w:r>
      <w:r w:rsidRPr="0075435B">
        <w:rPr>
          <w:sz w:val="24"/>
          <w:szCs w:val="24"/>
        </w:rPr>
        <w:t xml:space="preserve">туации; </w:t>
      </w:r>
    </w:p>
    <w:p w:rsidR="0000193A" w:rsidRPr="0075435B" w:rsidRDefault="0000193A" w:rsidP="00160385">
      <w:pPr>
        <w:spacing w:after="0"/>
        <w:rPr>
          <w:sz w:val="24"/>
          <w:szCs w:val="24"/>
        </w:rPr>
      </w:pPr>
      <w:r w:rsidRPr="0075435B">
        <w:rPr>
          <w:sz w:val="24"/>
          <w:szCs w:val="24"/>
        </w:rPr>
        <w:t>быть готовым действовать в отсутствие гарантий успеха.</w:t>
      </w:r>
    </w:p>
    <w:p w:rsidR="0000193A" w:rsidRPr="0075435B" w:rsidRDefault="0000193A" w:rsidP="00160385">
      <w:pPr>
        <w:spacing w:after="0"/>
        <w:rPr>
          <w:sz w:val="24"/>
          <w:szCs w:val="24"/>
        </w:rPr>
      </w:pPr>
    </w:p>
    <w:p w:rsidR="0000193A" w:rsidRPr="0075435B" w:rsidRDefault="0000193A" w:rsidP="0000193A">
      <w:pPr>
        <w:rPr>
          <w:b/>
          <w:sz w:val="24"/>
          <w:szCs w:val="24"/>
        </w:rPr>
      </w:pPr>
      <w:r w:rsidRPr="0075435B">
        <w:rPr>
          <w:b/>
          <w:sz w:val="24"/>
          <w:szCs w:val="24"/>
        </w:rPr>
        <w:t>МЕТАПРЕДМЕТНЫЕ РЕЗУЛЬТАТЫ</w:t>
      </w:r>
    </w:p>
    <w:p w:rsidR="0000193A" w:rsidRPr="0075435B" w:rsidRDefault="0000193A" w:rsidP="00160385">
      <w:pPr>
        <w:spacing w:after="0"/>
        <w:rPr>
          <w:sz w:val="24"/>
          <w:szCs w:val="24"/>
        </w:rPr>
      </w:pPr>
      <w:r w:rsidRPr="0075435B">
        <w:rPr>
          <w:sz w:val="24"/>
          <w:szCs w:val="24"/>
        </w:rPr>
        <w:t>1.</w:t>
      </w:r>
      <w:r w:rsidRPr="0075435B">
        <w:rPr>
          <w:sz w:val="24"/>
          <w:szCs w:val="24"/>
        </w:rPr>
        <w:tab/>
        <w:t>Овладение универсальными учебными познавательными действиями:</w:t>
      </w:r>
    </w:p>
    <w:p w:rsidR="0000193A" w:rsidRPr="0075435B" w:rsidRDefault="0000193A" w:rsidP="00160385">
      <w:pPr>
        <w:spacing w:after="0"/>
        <w:rPr>
          <w:sz w:val="24"/>
          <w:szCs w:val="24"/>
        </w:rPr>
      </w:pPr>
      <w:r w:rsidRPr="0075435B">
        <w:rPr>
          <w:sz w:val="24"/>
          <w:szCs w:val="24"/>
        </w:rPr>
        <w:t>Базовые логические действия:</w:t>
      </w:r>
    </w:p>
    <w:p w:rsidR="0000193A" w:rsidRPr="0075435B" w:rsidRDefault="0000193A" w:rsidP="00160385">
      <w:pPr>
        <w:spacing w:after="0"/>
        <w:rPr>
          <w:sz w:val="24"/>
          <w:szCs w:val="24"/>
        </w:rPr>
      </w:pPr>
      <w:r w:rsidRPr="0075435B">
        <w:rPr>
          <w:sz w:val="24"/>
          <w:szCs w:val="24"/>
        </w:rPr>
        <w:t>выявлять и характеризовать существенные признаки языковых единиц, языковых явлений и пр</w:t>
      </w:r>
      <w:r w:rsidRPr="0075435B">
        <w:rPr>
          <w:sz w:val="24"/>
          <w:szCs w:val="24"/>
        </w:rPr>
        <w:t>о</w:t>
      </w:r>
      <w:r w:rsidRPr="0075435B">
        <w:rPr>
          <w:sz w:val="24"/>
          <w:szCs w:val="24"/>
        </w:rPr>
        <w:t>цессов;</w:t>
      </w:r>
    </w:p>
    <w:p w:rsidR="0000193A" w:rsidRPr="0075435B" w:rsidRDefault="0000193A" w:rsidP="00160385">
      <w:pPr>
        <w:spacing w:after="0"/>
        <w:rPr>
          <w:sz w:val="24"/>
          <w:szCs w:val="24"/>
        </w:rPr>
      </w:pPr>
      <w:r w:rsidRPr="0075435B">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00193A" w:rsidRPr="0075435B" w:rsidRDefault="0000193A" w:rsidP="00160385">
      <w:pPr>
        <w:spacing w:after="0"/>
        <w:rPr>
          <w:sz w:val="24"/>
          <w:szCs w:val="24"/>
        </w:rPr>
      </w:pPr>
      <w:r w:rsidRPr="0075435B">
        <w:rPr>
          <w:sz w:val="24"/>
          <w:szCs w:val="24"/>
        </w:rPr>
        <w:t xml:space="preserve">выявлять закономерности и противоречия в рассматриваемых фактах, данных и наблюдениях; </w:t>
      </w:r>
    </w:p>
    <w:p w:rsidR="0000193A" w:rsidRPr="0075435B" w:rsidRDefault="0000193A" w:rsidP="00160385">
      <w:pPr>
        <w:spacing w:after="0"/>
        <w:rPr>
          <w:sz w:val="24"/>
          <w:szCs w:val="24"/>
        </w:rPr>
      </w:pPr>
      <w:r w:rsidRPr="0075435B">
        <w:rPr>
          <w:sz w:val="24"/>
          <w:szCs w:val="24"/>
        </w:rPr>
        <w:t>предлагать критерии для выявления закономерностей и противоречий;</w:t>
      </w:r>
    </w:p>
    <w:p w:rsidR="0000193A" w:rsidRPr="0075435B" w:rsidRDefault="0000193A" w:rsidP="00160385">
      <w:pPr>
        <w:spacing w:after="0"/>
        <w:rPr>
          <w:sz w:val="24"/>
          <w:szCs w:val="24"/>
        </w:rPr>
      </w:pPr>
      <w:r w:rsidRPr="0075435B">
        <w:rPr>
          <w:sz w:val="24"/>
          <w:szCs w:val="24"/>
        </w:rPr>
        <w:t>выявлять дефицит информации текста, необходимой для решения поставленной учебной задачи;</w:t>
      </w:r>
    </w:p>
    <w:p w:rsidR="0000193A" w:rsidRPr="0075435B" w:rsidRDefault="0000193A" w:rsidP="00160385">
      <w:pPr>
        <w:spacing w:after="0"/>
        <w:rPr>
          <w:sz w:val="24"/>
          <w:szCs w:val="24"/>
        </w:rPr>
      </w:pPr>
      <w:r w:rsidRPr="0075435B">
        <w:rPr>
          <w:sz w:val="24"/>
          <w:szCs w:val="24"/>
        </w:rPr>
        <w:t xml:space="preserve">выявлять причинно-следственные связи при изучении языковых процессов; </w:t>
      </w:r>
    </w:p>
    <w:p w:rsidR="0000193A" w:rsidRPr="0075435B" w:rsidRDefault="0000193A" w:rsidP="00160385">
      <w:pPr>
        <w:spacing w:after="0"/>
        <w:rPr>
          <w:sz w:val="24"/>
          <w:szCs w:val="24"/>
        </w:rPr>
      </w:pPr>
      <w:r w:rsidRPr="0075435B">
        <w:rPr>
          <w:sz w:val="24"/>
          <w:szCs w:val="24"/>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00193A" w:rsidRPr="0075435B" w:rsidRDefault="0000193A" w:rsidP="00160385">
      <w:pPr>
        <w:spacing w:after="0"/>
        <w:rPr>
          <w:sz w:val="24"/>
          <w:szCs w:val="24"/>
        </w:rPr>
      </w:pPr>
      <w:r w:rsidRPr="0075435B">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0193A" w:rsidRPr="0075435B" w:rsidRDefault="0000193A" w:rsidP="00160385">
      <w:pPr>
        <w:spacing w:after="0"/>
        <w:rPr>
          <w:sz w:val="24"/>
          <w:szCs w:val="24"/>
        </w:rPr>
      </w:pPr>
      <w:r w:rsidRPr="0075435B">
        <w:rPr>
          <w:sz w:val="24"/>
          <w:szCs w:val="24"/>
        </w:rPr>
        <w:t>Базовые исследовательские действия:</w:t>
      </w:r>
    </w:p>
    <w:p w:rsidR="0000193A" w:rsidRPr="0075435B" w:rsidRDefault="0000193A" w:rsidP="00160385">
      <w:pPr>
        <w:spacing w:after="0"/>
        <w:rPr>
          <w:sz w:val="24"/>
          <w:szCs w:val="24"/>
        </w:rPr>
      </w:pPr>
      <w:r w:rsidRPr="0075435B">
        <w:rPr>
          <w:sz w:val="24"/>
          <w:szCs w:val="24"/>
        </w:rPr>
        <w:t>использовать вопросы как исследовательский инструмент познания;</w:t>
      </w:r>
    </w:p>
    <w:p w:rsidR="0000193A" w:rsidRPr="0075435B" w:rsidRDefault="0000193A" w:rsidP="00160385">
      <w:pPr>
        <w:spacing w:after="0"/>
        <w:rPr>
          <w:sz w:val="24"/>
          <w:szCs w:val="24"/>
        </w:rPr>
      </w:pPr>
      <w:r w:rsidRPr="0075435B">
        <w:rPr>
          <w:sz w:val="24"/>
          <w:szCs w:val="24"/>
        </w:rPr>
        <w:t>формулировать вопросы, фиксирующие несоответствие между реальным и желательным состо</w:t>
      </w:r>
      <w:r w:rsidRPr="0075435B">
        <w:rPr>
          <w:sz w:val="24"/>
          <w:szCs w:val="24"/>
        </w:rPr>
        <w:t>я</w:t>
      </w:r>
      <w:r w:rsidRPr="0075435B">
        <w:rPr>
          <w:sz w:val="24"/>
          <w:szCs w:val="24"/>
        </w:rPr>
        <w:t>нием ситуации, и самостоятельно устанавливать искомое и данное;</w:t>
      </w:r>
    </w:p>
    <w:p w:rsidR="0000193A" w:rsidRPr="0075435B" w:rsidRDefault="0000193A" w:rsidP="00160385">
      <w:pPr>
        <w:spacing w:after="0"/>
        <w:rPr>
          <w:sz w:val="24"/>
          <w:szCs w:val="24"/>
        </w:rPr>
      </w:pPr>
      <w:r w:rsidRPr="0075435B">
        <w:rPr>
          <w:sz w:val="24"/>
          <w:szCs w:val="24"/>
        </w:rPr>
        <w:t>формировать гипотезу об истинности собственных суждений и суждений других, аргументировать свою позицию, мнение;</w:t>
      </w:r>
    </w:p>
    <w:p w:rsidR="0000193A" w:rsidRPr="0075435B" w:rsidRDefault="0000193A" w:rsidP="00160385">
      <w:pPr>
        <w:spacing w:after="0"/>
        <w:rPr>
          <w:sz w:val="24"/>
          <w:szCs w:val="24"/>
        </w:rPr>
      </w:pPr>
      <w:r w:rsidRPr="0075435B">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0193A" w:rsidRPr="0075435B" w:rsidRDefault="0000193A" w:rsidP="00160385">
      <w:pPr>
        <w:spacing w:after="0"/>
        <w:rPr>
          <w:sz w:val="24"/>
          <w:szCs w:val="24"/>
        </w:rPr>
      </w:pPr>
      <w:r w:rsidRPr="0075435B">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00193A" w:rsidRPr="0075435B" w:rsidRDefault="0000193A" w:rsidP="00160385">
      <w:pPr>
        <w:spacing w:after="0"/>
        <w:rPr>
          <w:sz w:val="24"/>
          <w:szCs w:val="24"/>
        </w:rPr>
      </w:pPr>
      <w:r w:rsidRPr="0075435B">
        <w:rPr>
          <w:sz w:val="24"/>
          <w:szCs w:val="24"/>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0193A" w:rsidRPr="0075435B" w:rsidRDefault="0000193A" w:rsidP="00160385">
      <w:pPr>
        <w:spacing w:after="0"/>
        <w:rPr>
          <w:sz w:val="24"/>
          <w:szCs w:val="24"/>
        </w:rPr>
      </w:pPr>
      <w:r w:rsidRPr="0075435B">
        <w:rPr>
          <w:sz w:val="24"/>
          <w:szCs w:val="24"/>
        </w:rPr>
        <w:t>прогнозировать возможное дальнейшее развитие процессов, событий и их последствия в анал</w:t>
      </w:r>
      <w:r w:rsidRPr="0075435B">
        <w:rPr>
          <w:sz w:val="24"/>
          <w:szCs w:val="24"/>
        </w:rPr>
        <w:t>о</w:t>
      </w:r>
      <w:r w:rsidRPr="0075435B">
        <w:rPr>
          <w:sz w:val="24"/>
          <w:szCs w:val="24"/>
        </w:rPr>
        <w:t>гичных или сходных ситуациях, а также выдвигать предположения об их развитии в новых условиях и контекстах.</w:t>
      </w:r>
    </w:p>
    <w:p w:rsidR="0000193A" w:rsidRPr="0075435B" w:rsidRDefault="0000193A" w:rsidP="00160385">
      <w:pPr>
        <w:spacing w:after="0"/>
        <w:rPr>
          <w:sz w:val="24"/>
          <w:szCs w:val="24"/>
        </w:rPr>
      </w:pPr>
      <w:r w:rsidRPr="0075435B">
        <w:rPr>
          <w:sz w:val="24"/>
          <w:szCs w:val="24"/>
        </w:rPr>
        <w:t>Работа с информацией:</w:t>
      </w:r>
    </w:p>
    <w:p w:rsidR="0000193A" w:rsidRPr="0075435B" w:rsidRDefault="0000193A" w:rsidP="00160385">
      <w:pPr>
        <w:spacing w:after="0"/>
        <w:rPr>
          <w:sz w:val="24"/>
          <w:szCs w:val="24"/>
        </w:rPr>
      </w:pPr>
      <w:r w:rsidRPr="0075435B">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0193A" w:rsidRPr="0075435B" w:rsidRDefault="0000193A" w:rsidP="00160385">
      <w:pPr>
        <w:spacing w:after="0"/>
        <w:rPr>
          <w:sz w:val="24"/>
          <w:szCs w:val="24"/>
        </w:rPr>
      </w:pPr>
      <w:r w:rsidRPr="0075435B">
        <w:rPr>
          <w:sz w:val="24"/>
          <w:szCs w:val="24"/>
        </w:rPr>
        <w:t>выбирать, анализировать, интерпретировать, обобщать и систематизировать информацию, пре</w:t>
      </w:r>
      <w:r w:rsidRPr="0075435B">
        <w:rPr>
          <w:sz w:val="24"/>
          <w:szCs w:val="24"/>
        </w:rPr>
        <w:t>д</w:t>
      </w:r>
      <w:r w:rsidRPr="0075435B">
        <w:rPr>
          <w:sz w:val="24"/>
          <w:szCs w:val="24"/>
        </w:rPr>
        <w:t>ставленную в текстах, таблицах, схемах;</w:t>
      </w:r>
    </w:p>
    <w:p w:rsidR="0000193A" w:rsidRPr="0075435B" w:rsidRDefault="0000193A" w:rsidP="00160385">
      <w:pPr>
        <w:spacing w:after="0"/>
        <w:rPr>
          <w:sz w:val="24"/>
          <w:szCs w:val="24"/>
        </w:rPr>
      </w:pPr>
      <w:r w:rsidRPr="0075435B">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w:t>
      </w:r>
    </w:p>
    <w:p w:rsidR="0000193A" w:rsidRPr="0075435B" w:rsidRDefault="0000193A" w:rsidP="00160385">
      <w:pPr>
        <w:spacing w:after="0"/>
        <w:rPr>
          <w:sz w:val="24"/>
          <w:szCs w:val="24"/>
        </w:rPr>
      </w:pPr>
      <w:r w:rsidRPr="0075435B">
        <w:rPr>
          <w:sz w:val="24"/>
          <w:szCs w:val="24"/>
        </w:rPr>
        <w:t>оценивать надежность информации по критериям, предложенным учителем или сформулир</w:t>
      </w:r>
      <w:r w:rsidRPr="0075435B">
        <w:rPr>
          <w:sz w:val="24"/>
          <w:szCs w:val="24"/>
        </w:rPr>
        <w:t>о</w:t>
      </w:r>
      <w:r w:rsidRPr="0075435B">
        <w:rPr>
          <w:sz w:val="24"/>
          <w:szCs w:val="24"/>
        </w:rPr>
        <w:t>ванным самостоятельно;</w:t>
      </w:r>
    </w:p>
    <w:p w:rsidR="0000193A" w:rsidRPr="0075435B" w:rsidRDefault="0000193A" w:rsidP="00160385">
      <w:pPr>
        <w:spacing w:after="0"/>
        <w:rPr>
          <w:sz w:val="24"/>
          <w:szCs w:val="24"/>
        </w:rPr>
      </w:pPr>
      <w:r w:rsidRPr="0075435B">
        <w:rPr>
          <w:sz w:val="24"/>
          <w:szCs w:val="24"/>
        </w:rPr>
        <w:t>эффективно запоминать и систематизировать информацию.</w:t>
      </w:r>
    </w:p>
    <w:p w:rsidR="0000193A" w:rsidRPr="0075435B" w:rsidRDefault="0000193A" w:rsidP="00160385">
      <w:pPr>
        <w:spacing w:after="0"/>
        <w:rPr>
          <w:sz w:val="24"/>
          <w:szCs w:val="24"/>
        </w:rPr>
      </w:pPr>
      <w:r w:rsidRPr="0075435B">
        <w:rPr>
          <w:sz w:val="24"/>
          <w:szCs w:val="24"/>
        </w:rPr>
        <w:t>2.</w:t>
      </w:r>
      <w:r w:rsidRPr="0075435B">
        <w:rPr>
          <w:sz w:val="24"/>
          <w:szCs w:val="24"/>
        </w:rPr>
        <w:tab/>
        <w:t>Овладение универсальными учебными коммуникативными действиями</w:t>
      </w:r>
    </w:p>
    <w:p w:rsidR="0000193A" w:rsidRPr="0075435B" w:rsidRDefault="0000193A" w:rsidP="00160385">
      <w:pPr>
        <w:spacing w:after="0"/>
        <w:rPr>
          <w:sz w:val="24"/>
          <w:szCs w:val="24"/>
        </w:rPr>
      </w:pPr>
      <w:r w:rsidRPr="0075435B">
        <w:rPr>
          <w:sz w:val="24"/>
          <w:szCs w:val="24"/>
        </w:rPr>
        <w:t>1)</w:t>
      </w:r>
      <w:r w:rsidRPr="0075435B">
        <w:rPr>
          <w:sz w:val="24"/>
          <w:szCs w:val="24"/>
        </w:rPr>
        <w:tab/>
        <w:t>Общение:</w:t>
      </w:r>
    </w:p>
    <w:p w:rsidR="0000193A" w:rsidRPr="0075435B" w:rsidRDefault="0000193A" w:rsidP="00160385">
      <w:pPr>
        <w:spacing w:after="0"/>
        <w:rPr>
          <w:sz w:val="24"/>
          <w:szCs w:val="24"/>
        </w:rPr>
      </w:pPr>
      <w:r w:rsidRPr="0075435B">
        <w:rPr>
          <w:sz w:val="24"/>
          <w:szCs w:val="24"/>
        </w:rPr>
        <w:t xml:space="preserve">воспринимать и формулировать суждения, выражать эмоции в соответствии с условиями и целями общения; </w:t>
      </w:r>
    </w:p>
    <w:p w:rsidR="0000193A" w:rsidRPr="0075435B" w:rsidRDefault="0000193A" w:rsidP="00160385">
      <w:pPr>
        <w:spacing w:after="0"/>
        <w:rPr>
          <w:sz w:val="24"/>
          <w:szCs w:val="24"/>
        </w:rPr>
      </w:pPr>
      <w:r w:rsidRPr="0075435B">
        <w:rPr>
          <w:sz w:val="24"/>
          <w:szCs w:val="24"/>
        </w:rPr>
        <w:t>выражать себя (свою точку зрения) в диалогах и дискуссиях, в устной монологической речи и в письменных текстах;</w:t>
      </w:r>
    </w:p>
    <w:p w:rsidR="0000193A" w:rsidRPr="0075435B" w:rsidRDefault="0000193A" w:rsidP="00160385">
      <w:pPr>
        <w:spacing w:after="0"/>
        <w:rPr>
          <w:sz w:val="24"/>
          <w:szCs w:val="24"/>
        </w:rPr>
      </w:pPr>
      <w:r w:rsidRPr="0075435B">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193A" w:rsidRPr="0075435B" w:rsidRDefault="0000193A" w:rsidP="00160385">
      <w:pPr>
        <w:spacing w:after="0"/>
        <w:rPr>
          <w:sz w:val="24"/>
          <w:szCs w:val="24"/>
        </w:rPr>
      </w:pPr>
      <w:r w:rsidRPr="0075435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0193A" w:rsidRPr="0075435B" w:rsidRDefault="0000193A" w:rsidP="00160385">
      <w:pPr>
        <w:spacing w:after="0"/>
        <w:rPr>
          <w:sz w:val="24"/>
          <w:szCs w:val="24"/>
        </w:rPr>
      </w:pPr>
      <w:r w:rsidRPr="0075435B">
        <w:rPr>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193A" w:rsidRPr="0075435B" w:rsidRDefault="0000193A" w:rsidP="00160385">
      <w:pPr>
        <w:spacing w:after="0"/>
        <w:rPr>
          <w:sz w:val="24"/>
          <w:szCs w:val="24"/>
        </w:rPr>
      </w:pPr>
      <w:r w:rsidRPr="0075435B">
        <w:rPr>
          <w:sz w:val="24"/>
          <w:szCs w:val="24"/>
        </w:rPr>
        <w:t>сопоставлять свои суждения с суждениями других участников диалога, обнаруживать различие и сходство позиций;</w:t>
      </w:r>
    </w:p>
    <w:p w:rsidR="0000193A" w:rsidRPr="0075435B" w:rsidRDefault="0000193A" w:rsidP="00160385">
      <w:pPr>
        <w:spacing w:after="0"/>
        <w:rPr>
          <w:sz w:val="24"/>
          <w:szCs w:val="24"/>
        </w:rPr>
      </w:pPr>
      <w:r w:rsidRPr="0075435B">
        <w:rPr>
          <w:sz w:val="24"/>
          <w:szCs w:val="24"/>
        </w:rPr>
        <w:t>публично представлять результаты проведенного языкового анализа, выполненного лингвист</w:t>
      </w:r>
      <w:r w:rsidRPr="0075435B">
        <w:rPr>
          <w:sz w:val="24"/>
          <w:szCs w:val="24"/>
        </w:rPr>
        <w:t>и</w:t>
      </w:r>
      <w:r w:rsidRPr="0075435B">
        <w:rPr>
          <w:sz w:val="24"/>
          <w:szCs w:val="24"/>
        </w:rPr>
        <w:t>ческого эксперимента, исследования, проекта;</w:t>
      </w:r>
    </w:p>
    <w:p w:rsidR="0000193A" w:rsidRPr="0075435B" w:rsidRDefault="0000193A" w:rsidP="00160385">
      <w:pPr>
        <w:spacing w:after="0"/>
        <w:rPr>
          <w:sz w:val="24"/>
          <w:szCs w:val="24"/>
        </w:rPr>
      </w:pPr>
      <w:r w:rsidRPr="0075435B">
        <w:rPr>
          <w:sz w:val="24"/>
          <w:szCs w:val="24"/>
        </w:rPr>
        <w:t>самостоятельно выбирать формат выступления с учетом цели презентации и особенностей ауд</w:t>
      </w:r>
      <w:r w:rsidRPr="0075435B">
        <w:rPr>
          <w:sz w:val="24"/>
          <w:szCs w:val="24"/>
        </w:rPr>
        <w:t>и</w:t>
      </w:r>
      <w:r w:rsidRPr="0075435B">
        <w:rPr>
          <w:sz w:val="24"/>
          <w:szCs w:val="24"/>
        </w:rPr>
        <w:t>тории и в соответствии с ним составлять устные и письменные тексты с использованием илл</w:t>
      </w:r>
      <w:r w:rsidRPr="0075435B">
        <w:rPr>
          <w:sz w:val="24"/>
          <w:szCs w:val="24"/>
        </w:rPr>
        <w:t>ю</w:t>
      </w:r>
      <w:r w:rsidRPr="0075435B">
        <w:rPr>
          <w:sz w:val="24"/>
          <w:szCs w:val="24"/>
        </w:rPr>
        <w:t>стративного материала.</w:t>
      </w:r>
    </w:p>
    <w:p w:rsidR="0000193A" w:rsidRPr="0075435B" w:rsidRDefault="0000193A" w:rsidP="00160385">
      <w:pPr>
        <w:spacing w:after="0"/>
        <w:rPr>
          <w:sz w:val="24"/>
          <w:szCs w:val="24"/>
        </w:rPr>
      </w:pPr>
      <w:r w:rsidRPr="0075435B">
        <w:rPr>
          <w:sz w:val="24"/>
          <w:szCs w:val="24"/>
        </w:rPr>
        <w:t>2) Совместная деятельность:</w:t>
      </w:r>
    </w:p>
    <w:p w:rsidR="0000193A" w:rsidRPr="0075435B" w:rsidRDefault="0000193A" w:rsidP="00160385">
      <w:pPr>
        <w:spacing w:after="0"/>
        <w:rPr>
          <w:sz w:val="24"/>
          <w:szCs w:val="24"/>
        </w:rPr>
      </w:pPr>
      <w:r w:rsidRPr="0075435B">
        <w:rPr>
          <w:sz w:val="24"/>
          <w:szCs w:val="24"/>
        </w:rPr>
        <w:t>понимать и использовать преимущества командной и индивидуальной работы при решении ко</w:t>
      </w:r>
      <w:r w:rsidRPr="0075435B">
        <w:rPr>
          <w:sz w:val="24"/>
          <w:szCs w:val="24"/>
        </w:rPr>
        <w:t>н</w:t>
      </w:r>
      <w:r w:rsidRPr="0075435B">
        <w:rPr>
          <w:sz w:val="24"/>
          <w:szCs w:val="24"/>
        </w:rPr>
        <w:t>кретной проблемы, обосновывать необходимость применения групповых форм взаимодействия при решении поставленной задачи;</w:t>
      </w:r>
    </w:p>
    <w:p w:rsidR="0000193A" w:rsidRPr="0075435B" w:rsidRDefault="0000193A" w:rsidP="00160385">
      <w:pPr>
        <w:spacing w:after="0"/>
        <w:rPr>
          <w:sz w:val="24"/>
          <w:szCs w:val="24"/>
        </w:rPr>
      </w:pPr>
      <w:r w:rsidRPr="0075435B">
        <w:rPr>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00193A" w:rsidRPr="0075435B" w:rsidRDefault="0000193A" w:rsidP="00160385">
      <w:pPr>
        <w:spacing w:after="0"/>
        <w:rPr>
          <w:sz w:val="24"/>
          <w:szCs w:val="24"/>
        </w:rPr>
      </w:pPr>
      <w:r w:rsidRPr="0075435B">
        <w:rPr>
          <w:sz w:val="24"/>
          <w:szCs w:val="24"/>
        </w:rPr>
        <w:t>уметь обобщать мнения нескольких людей, проявлять готовность руководить, выполнять пор</w:t>
      </w:r>
      <w:r w:rsidRPr="0075435B">
        <w:rPr>
          <w:sz w:val="24"/>
          <w:szCs w:val="24"/>
        </w:rPr>
        <w:t>у</w:t>
      </w:r>
      <w:r w:rsidRPr="0075435B">
        <w:rPr>
          <w:sz w:val="24"/>
          <w:szCs w:val="24"/>
        </w:rPr>
        <w:t>чения, подчиняться;</w:t>
      </w:r>
    </w:p>
    <w:p w:rsidR="0000193A" w:rsidRPr="0075435B" w:rsidRDefault="0000193A" w:rsidP="00160385">
      <w:pPr>
        <w:spacing w:after="0"/>
        <w:rPr>
          <w:sz w:val="24"/>
          <w:szCs w:val="24"/>
        </w:rPr>
      </w:pPr>
      <w:r w:rsidRPr="0075435B">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0193A" w:rsidRPr="0075435B" w:rsidRDefault="0000193A" w:rsidP="00160385">
      <w:pPr>
        <w:spacing w:after="0"/>
        <w:rPr>
          <w:sz w:val="24"/>
          <w:szCs w:val="24"/>
        </w:rPr>
      </w:pPr>
      <w:r w:rsidRPr="0075435B">
        <w:rPr>
          <w:sz w:val="24"/>
          <w:szCs w:val="24"/>
        </w:rPr>
        <w:lastRenderedPageBreak/>
        <w:t>выполнять свою часть работы, достигать качественный результат по своему направлению и к</w:t>
      </w:r>
      <w:r w:rsidRPr="0075435B">
        <w:rPr>
          <w:sz w:val="24"/>
          <w:szCs w:val="24"/>
        </w:rPr>
        <w:t>о</w:t>
      </w:r>
      <w:r w:rsidRPr="0075435B">
        <w:rPr>
          <w:sz w:val="24"/>
          <w:szCs w:val="24"/>
        </w:rPr>
        <w:t>ординировать свои действия с действиями других членов команды;</w:t>
      </w:r>
    </w:p>
    <w:p w:rsidR="0000193A" w:rsidRPr="0075435B" w:rsidRDefault="0000193A" w:rsidP="00160385">
      <w:pPr>
        <w:spacing w:after="0"/>
        <w:rPr>
          <w:sz w:val="24"/>
          <w:szCs w:val="24"/>
        </w:rPr>
      </w:pPr>
      <w:r w:rsidRPr="0075435B">
        <w:rPr>
          <w:sz w:val="24"/>
          <w:szCs w:val="24"/>
        </w:rPr>
        <w:t>оценивать качество своего вклада в общий продукт по критериям, самостоятельно сформулир</w:t>
      </w:r>
      <w:r w:rsidRPr="0075435B">
        <w:rPr>
          <w:sz w:val="24"/>
          <w:szCs w:val="24"/>
        </w:rPr>
        <w:t>о</w:t>
      </w:r>
      <w:r w:rsidRPr="0075435B">
        <w:rPr>
          <w:sz w:val="24"/>
          <w:szCs w:val="24"/>
        </w:rPr>
        <w:t xml:space="preserve">ванным участниками взаимодействия; </w:t>
      </w:r>
    </w:p>
    <w:p w:rsidR="0000193A" w:rsidRPr="0075435B" w:rsidRDefault="0000193A" w:rsidP="00160385">
      <w:pPr>
        <w:spacing w:after="0"/>
        <w:rPr>
          <w:sz w:val="24"/>
          <w:szCs w:val="24"/>
        </w:rPr>
      </w:pPr>
      <w:r w:rsidRPr="0075435B">
        <w:rPr>
          <w:sz w:val="24"/>
          <w:szCs w:val="24"/>
        </w:rPr>
        <w:t>сравнивать результаты с исходной задачей и вклад каждого члена команды в достижение резул</w:t>
      </w:r>
      <w:r w:rsidRPr="0075435B">
        <w:rPr>
          <w:sz w:val="24"/>
          <w:szCs w:val="24"/>
        </w:rPr>
        <w:t>ь</w:t>
      </w:r>
      <w:r w:rsidRPr="0075435B">
        <w:rPr>
          <w:sz w:val="24"/>
          <w:szCs w:val="24"/>
        </w:rPr>
        <w:t>татов, разделять сферу ответственности и проявлять готовность к представлению отчета перед группой.</w:t>
      </w:r>
    </w:p>
    <w:p w:rsidR="0000193A" w:rsidRPr="0075435B" w:rsidRDefault="0000193A" w:rsidP="00160385">
      <w:pPr>
        <w:spacing w:after="0"/>
        <w:rPr>
          <w:sz w:val="24"/>
          <w:szCs w:val="24"/>
        </w:rPr>
      </w:pPr>
      <w:r w:rsidRPr="0075435B">
        <w:rPr>
          <w:sz w:val="24"/>
          <w:szCs w:val="24"/>
        </w:rPr>
        <w:t>3.</w:t>
      </w:r>
      <w:r w:rsidRPr="0075435B">
        <w:rPr>
          <w:sz w:val="24"/>
          <w:szCs w:val="24"/>
        </w:rPr>
        <w:tab/>
        <w:t>Овладение универсальными учебными регулятивными действиями</w:t>
      </w:r>
    </w:p>
    <w:p w:rsidR="0000193A" w:rsidRPr="0075435B" w:rsidRDefault="0000193A" w:rsidP="00160385">
      <w:pPr>
        <w:spacing w:after="0"/>
        <w:rPr>
          <w:sz w:val="24"/>
          <w:szCs w:val="24"/>
        </w:rPr>
      </w:pPr>
      <w:r w:rsidRPr="0075435B">
        <w:rPr>
          <w:sz w:val="24"/>
          <w:szCs w:val="24"/>
        </w:rPr>
        <w:t>1) самоорганизация:</w:t>
      </w:r>
    </w:p>
    <w:p w:rsidR="0000193A" w:rsidRPr="0075435B" w:rsidRDefault="0000193A" w:rsidP="00160385">
      <w:pPr>
        <w:spacing w:after="0"/>
        <w:rPr>
          <w:sz w:val="24"/>
          <w:szCs w:val="24"/>
        </w:rPr>
      </w:pPr>
      <w:r w:rsidRPr="0075435B">
        <w:rPr>
          <w:sz w:val="24"/>
          <w:szCs w:val="24"/>
        </w:rPr>
        <w:t>выявлять проблемы для решения в учебных и жизненных ситуациях;</w:t>
      </w:r>
    </w:p>
    <w:p w:rsidR="0000193A" w:rsidRPr="0075435B" w:rsidRDefault="0000193A" w:rsidP="00160385">
      <w:pPr>
        <w:spacing w:after="0"/>
        <w:rPr>
          <w:sz w:val="24"/>
          <w:szCs w:val="24"/>
        </w:rPr>
      </w:pPr>
      <w:r w:rsidRPr="0075435B">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193A" w:rsidRPr="0075435B" w:rsidRDefault="0000193A" w:rsidP="00160385">
      <w:pPr>
        <w:spacing w:after="0"/>
        <w:rPr>
          <w:sz w:val="24"/>
          <w:szCs w:val="24"/>
        </w:rPr>
      </w:pPr>
      <w:r w:rsidRPr="0075435B">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193A" w:rsidRPr="0075435B" w:rsidRDefault="0000193A" w:rsidP="00160385">
      <w:pPr>
        <w:spacing w:after="0"/>
        <w:rPr>
          <w:sz w:val="24"/>
          <w:szCs w:val="24"/>
        </w:rPr>
      </w:pPr>
      <w:r w:rsidRPr="0075435B">
        <w:rPr>
          <w:sz w:val="24"/>
          <w:szCs w:val="24"/>
        </w:rPr>
        <w:t>составлять план действий, корректировать в ходе его реализации;</w:t>
      </w:r>
    </w:p>
    <w:p w:rsidR="0000193A" w:rsidRPr="0075435B" w:rsidRDefault="0000193A" w:rsidP="00160385">
      <w:pPr>
        <w:spacing w:after="0"/>
        <w:rPr>
          <w:sz w:val="24"/>
          <w:szCs w:val="24"/>
        </w:rPr>
      </w:pPr>
      <w:r w:rsidRPr="0075435B">
        <w:rPr>
          <w:sz w:val="24"/>
          <w:szCs w:val="24"/>
        </w:rPr>
        <w:t>делать выбор и брать ответственность за решение.</w:t>
      </w:r>
    </w:p>
    <w:p w:rsidR="0000193A" w:rsidRPr="0075435B" w:rsidRDefault="0000193A" w:rsidP="00160385">
      <w:pPr>
        <w:spacing w:after="0"/>
        <w:rPr>
          <w:sz w:val="24"/>
          <w:szCs w:val="24"/>
        </w:rPr>
      </w:pPr>
      <w:r w:rsidRPr="0075435B">
        <w:rPr>
          <w:sz w:val="24"/>
          <w:szCs w:val="24"/>
        </w:rPr>
        <w:t>2)</w:t>
      </w:r>
      <w:r w:rsidRPr="0075435B">
        <w:rPr>
          <w:sz w:val="24"/>
          <w:szCs w:val="24"/>
        </w:rPr>
        <w:tab/>
        <w:t>самоконтроль:</w:t>
      </w:r>
    </w:p>
    <w:p w:rsidR="0000193A" w:rsidRPr="0075435B" w:rsidRDefault="0000193A" w:rsidP="00160385">
      <w:pPr>
        <w:spacing w:after="0"/>
        <w:rPr>
          <w:sz w:val="24"/>
          <w:szCs w:val="24"/>
        </w:rPr>
      </w:pPr>
      <w:r w:rsidRPr="0075435B">
        <w:rPr>
          <w:sz w:val="24"/>
          <w:szCs w:val="24"/>
        </w:rPr>
        <w:t>владеть способами самоконтроля, самомотивации и рефлексии;</w:t>
      </w:r>
    </w:p>
    <w:p w:rsidR="0000193A" w:rsidRPr="0075435B" w:rsidRDefault="0000193A" w:rsidP="00160385">
      <w:pPr>
        <w:spacing w:after="0"/>
        <w:rPr>
          <w:sz w:val="24"/>
          <w:szCs w:val="24"/>
        </w:rPr>
      </w:pPr>
      <w:r w:rsidRPr="0075435B">
        <w:rPr>
          <w:sz w:val="24"/>
          <w:szCs w:val="24"/>
        </w:rPr>
        <w:t>давать адекватную оценку ситуации и предлагать план ее изменения;</w:t>
      </w:r>
    </w:p>
    <w:p w:rsidR="0000193A" w:rsidRPr="0075435B" w:rsidRDefault="0000193A" w:rsidP="00160385">
      <w:pPr>
        <w:spacing w:after="0"/>
        <w:rPr>
          <w:sz w:val="24"/>
          <w:szCs w:val="24"/>
        </w:rPr>
      </w:pPr>
      <w:r w:rsidRPr="0075435B">
        <w:rPr>
          <w:sz w:val="24"/>
          <w:szCs w:val="24"/>
        </w:rPr>
        <w:t>предвидеть трудности, которые могут возникнуть при решении учебной задачи, адаптировать решение к меняющимся обстоятельствам;</w:t>
      </w:r>
    </w:p>
    <w:p w:rsidR="0000193A" w:rsidRPr="0075435B" w:rsidRDefault="0000193A" w:rsidP="00160385">
      <w:pPr>
        <w:spacing w:after="0"/>
        <w:rPr>
          <w:sz w:val="24"/>
          <w:szCs w:val="24"/>
        </w:rPr>
      </w:pPr>
      <w:r w:rsidRPr="0075435B">
        <w:rPr>
          <w:sz w:val="24"/>
          <w:szCs w:val="24"/>
        </w:rPr>
        <w:t>объяснять причины достижения (недостижения) результатов деятельности, давать оценку прио</w:t>
      </w:r>
      <w:r w:rsidRPr="0075435B">
        <w:rPr>
          <w:sz w:val="24"/>
          <w:szCs w:val="24"/>
        </w:rPr>
        <w:t>б</w:t>
      </w:r>
      <w:r w:rsidRPr="0075435B">
        <w:rPr>
          <w:sz w:val="24"/>
          <w:szCs w:val="24"/>
        </w:rPr>
        <w:t>ретенному опыту оценивать соответствие результата цели и условиям общения.</w:t>
      </w:r>
    </w:p>
    <w:p w:rsidR="0000193A" w:rsidRPr="0075435B" w:rsidRDefault="0000193A" w:rsidP="00160385">
      <w:pPr>
        <w:spacing w:after="0"/>
        <w:rPr>
          <w:sz w:val="24"/>
          <w:szCs w:val="24"/>
        </w:rPr>
      </w:pPr>
      <w:r w:rsidRPr="0075435B">
        <w:rPr>
          <w:sz w:val="24"/>
          <w:szCs w:val="24"/>
        </w:rPr>
        <w:t>3)</w:t>
      </w:r>
      <w:r w:rsidRPr="0075435B">
        <w:rPr>
          <w:sz w:val="24"/>
          <w:szCs w:val="24"/>
        </w:rPr>
        <w:tab/>
        <w:t>эмоциональный интеллект:</w:t>
      </w:r>
    </w:p>
    <w:p w:rsidR="0000193A" w:rsidRPr="0075435B" w:rsidRDefault="0000193A" w:rsidP="00160385">
      <w:pPr>
        <w:spacing w:after="0"/>
        <w:rPr>
          <w:sz w:val="24"/>
          <w:szCs w:val="24"/>
        </w:rPr>
      </w:pPr>
      <w:r w:rsidRPr="0075435B">
        <w:rPr>
          <w:sz w:val="24"/>
          <w:szCs w:val="24"/>
        </w:rPr>
        <w:t>различать, называть и управлять собственными эмоциями и эмоциями других;</w:t>
      </w:r>
    </w:p>
    <w:p w:rsidR="0000193A" w:rsidRPr="0075435B" w:rsidRDefault="0000193A" w:rsidP="00160385">
      <w:pPr>
        <w:spacing w:after="0"/>
        <w:rPr>
          <w:sz w:val="24"/>
          <w:szCs w:val="24"/>
        </w:rPr>
      </w:pPr>
      <w:r w:rsidRPr="0075435B">
        <w:rPr>
          <w:sz w:val="24"/>
          <w:szCs w:val="24"/>
        </w:rPr>
        <w:t xml:space="preserve">выявлять и анализировать причины эмоций; </w:t>
      </w:r>
    </w:p>
    <w:p w:rsidR="0000193A" w:rsidRPr="0075435B" w:rsidRDefault="0000193A" w:rsidP="00160385">
      <w:pPr>
        <w:spacing w:after="0"/>
        <w:rPr>
          <w:sz w:val="24"/>
          <w:szCs w:val="24"/>
        </w:rPr>
      </w:pPr>
      <w:r w:rsidRPr="0075435B">
        <w:rPr>
          <w:sz w:val="24"/>
          <w:szCs w:val="24"/>
        </w:rPr>
        <w:t xml:space="preserve">ставить себя на место другого человека, понимать мотивы и намерения другого; </w:t>
      </w:r>
    </w:p>
    <w:p w:rsidR="0000193A" w:rsidRPr="0075435B" w:rsidRDefault="0000193A" w:rsidP="00160385">
      <w:pPr>
        <w:spacing w:after="0"/>
        <w:rPr>
          <w:sz w:val="24"/>
          <w:szCs w:val="24"/>
        </w:rPr>
      </w:pPr>
      <w:r w:rsidRPr="0075435B">
        <w:rPr>
          <w:sz w:val="24"/>
          <w:szCs w:val="24"/>
        </w:rPr>
        <w:t>регулировать способ выражения собственных эмоций.</w:t>
      </w:r>
    </w:p>
    <w:p w:rsidR="0000193A" w:rsidRPr="0075435B" w:rsidRDefault="0000193A" w:rsidP="00160385">
      <w:pPr>
        <w:spacing w:after="0"/>
        <w:rPr>
          <w:sz w:val="24"/>
          <w:szCs w:val="24"/>
        </w:rPr>
      </w:pPr>
      <w:r w:rsidRPr="0075435B">
        <w:rPr>
          <w:sz w:val="24"/>
          <w:szCs w:val="24"/>
        </w:rPr>
        <w:t>4)</w:t>
      </w:r>
      <w:r w:rsidRPr="0075435B">
        <w:rPr>
          <w:sz w:val="24"/>
          <w:szCs w:val="24"/>
        </w:rPr>
        <w:tab/>
        <w:t>принятие себя и других:</w:t>
      </w:r>
    </w:p>
    <w:p w:rsidR="0000193A" w:rsidRPr="0075435B" w:rsidRDefault="0000193A" w:rsidP="00160385">
      <w:pPr>
        <w:spacing w:after="0"/>
        <w:rPr>
          <w:sz w:val="24"/>
          <w:szCs w:val="24"/>
        </w:rPr>
      </w:pPr>
      <w:r w:rsidRPr="0075435B">
        <w:rPr>
          <w:sz w:val="24"/>
          <w:szCs w:val="24"/>
        </w:rPr>
        <w:t>осознанно относиться к другому человеку и его мнению;</w:t>
      </w:r>
    </w:p>
    <w:p w:rsidR="0000193A" w:rsidRPr="0075435B" w:rsidRDefault="0000193A" w:rsidP="00160385">
      <w:pPr>
        <w:spacing w:after="0"/>
        <w:rPr>
          <w:sz w:val="24"/>
          <w:szCs w:val="24"/>
        </w:rPr>
      </w:pPr>
      <w:r w:rsidRPr="0075435B">
        <w:rPr>
          <w:sz w:val="24"/>
          <w:szCs w:val="24"/>
        </w:rPr>
        <w:t xml:space="preserve"> признавать свое и чужое право на ошибку и такое же право другого;</w:t>
      </w:r>
    </w:p>
    <w:p w:rsidR="0000193A" w:rsidRPr="0075435B" w:rsidRDefault="0000193A" w:rsidP="00160385">
      <w:pPr>
        <w:spacing w:after="0"/>
        <w:rPr>
          <w:sz w:val="24"/>
          <w:szCs w:val="24"/>
        </w:rPr>
      </w:pPr>
      <w:r w:rsidRPr="0075435B">
        <w:rPr>
          <w:sz w:val="24"/>
          <w:szCs w:val="24"/>
        </w:rPr>
        <w:t xml:space="preserve">принимать себя и других, не осуждая; </w:t>
      </w:r>
    </w:p>
    <w:p w:rsidR="0000193A" w:rsidRPr="0075435B" w:rsidRDefault="0000193A" w:rsidP="00160385">
      <w:pPr>
        <w:spacing w:after="0"/>
        <w:rPr>
          <w:sz w:val="24"/>
          <w:szCs w:val="24"/>
        </w:rPr>
      </w:pPr>
      <w:r w:rsidRPr="0075435B">
        <w:rPr>
          <w:sz w:val="24"/>
          <w:szCs w:val="24"/>
        </w:rPr>
        <w:t>открытость себе и другим;</w:t>
      </w:r>
    </w:p>
    <w:p w:rsidR="0000193A" w:rsidRPr="0075435B" w:rsidRDefault="0000193A" w:rsidP="00160385">
      <w:pPr>
        <w:spacing w:after="0"/>
        <w:rPr>
          <w:sz w:val="24"/>
          <w:szCs w:val="24"/>
        </w:rPr>
      </w:pPr>
      <w:r w:rsidRPr="0075435B">
        <w:rPr>
          <w:sz w:val="24"/>
          <w:szCs w:val="24"/>
        </w:rPr>
        <w:t>осознавать невозможность контролировать все вокруг.</w:t>
      </w:r>
    </w:p>
    <w:p w:rsidR="0000193A" w:rsidRPr="0075435B" w:rsidRDefault="0000193A" w:rsidP="00160385">
      <w:pPr>
        <w:spacing w:after="0"/>
        <w:rPr>
          <w:b/>
          <w:sz w:val="24"/>
          <w:szCs w:val="24"/>
        </w:rPr>
      </w:pPr>
    </w:p>
    <w:p w:rsidR="0000193A" w:rsidRPr="0075435B" w:rsidRDefault="0000193A" w:rsidP="00160385">
      <w:pPr>
        <w:spacing w:after="0"/>
        <w:rPr>
          <w:b/>
          <w:sz w:val="24"/>
          <w:szCs w:val="24"/>
        </w:rPr>
      </w:pPr>
      <w:r w:rsidRPr="0075435B">
        <w:rPr>
          <w:b/>
          <w:sz w:val="24"/>
          <w:szCs w:val="24"/>
        </w:rPr>
        <w:t>ПРЕДМЕТНЫЕ РЕЗУЛЬТАТЫ</w:t>
      </w:r>
    </w:p>
    <w:p w:rsidR="0000193A" w:rsidRPr="0075435B" w:rsidRDefault="0000193A" w:rsidP="0000193A">
      <w:pPr>
        <w:rPr>
          <w:sz w:val="24"/>
          <w:szCs w:val="24"/>
        </w:rPr>
      </w:pPr>
      <w:r w:rsidRPr="0075435B">
        <w:rPr>
          <w:sz w:val="24"/>
          <w:szCs w:val="24"/>
        </w:rPr>
        <w:t>5 КЛАСС</w:t>
      </w:r>
    </w:p>
    <w:p w:rsidR="0000193A" w:rsidRPr="0075435B" w:rsidRDefault="0000193A" w:rsidP="00160385">
      <w:pPr>
        <w:spacing w:after="0"/>
        <w:rPr>
          <w:sz w:val="24"/>
          <w:szCs w:val="24"/>
        </w:rPr>
      </w:pPr>
      <w:r w:rsidRPr="0075435B">
        <w:rPr>
          <w:sz w:val="24"/>
          <w:szCs w:val="24"/>
        </w:rPr>
        <w:t>–</w:t>
      </w:r>
      <w:r w:rsidRPr="0075435B">
        <w:rPr>
          <w:sz w:val="24"/>
          <w:szCs w:val="24"/>
        </w:rPr>
        <w:tab/>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w:t>
      </w:r>
      <w:r w:rsidRPr="0075435B">
        <w:rPr>
          <w:sz w:val="24"/>
          <w:szCs w:val="24"/>
        </w:rPr>
        <w:t>о</w:t>
      </w:r>
      <w:r w:rsidRPr="0075435B">
        <w:rPr>
          <w:sz w:val="24"/>
          <w:szCs w:val="24"/>
        </w:rPr>
        <w:t>шений);</w:t>
      </w:r>
    </w:p>
    <w:p w:rsidR="0000193A" w:rsidRPr="0075435B" w:rsidRDefault="0000193A" w:rsidP="00160385">
      <w:pPr>
        <w:spacing w:after="0"/>
        <w:rPr>
          <w:sz w:val="24"/>
          <w:szCs w:val="24"/>
        </w:rPr>
      </w:pPr>
      <w:r w:rsidRPr="0075435B">
        <w:rPr>
          <w:sz w:val="24"/>
          <w:szCs w:val="24"/>
        </w:rPr>
        <w:t>–</w:t>
      </w:r>
      <w:r w:rsidRPr="0075435B">
        <w:rPr>
          <w:sz w:val="24"/>
          <w:szCs w:val="24"/>
        </w:rPr>
        <w:tab/>
        <w:t>формулировать вопросы по содержанию текста и отвечать на них;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составлять собственные тексты, используя материалом урока, образцом, ключевыми словами, вопросами или планом; </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содержание прослушанных и прочитанных текстов различных функционал</w:t>
      </w:r>
      <w:r w:rsidRPr="0075435B">
        <w:rPr>
          <w:sz w:val="24"/>
          <w:szCs w:val="24"/>
        </w:rPr>
        <w:t>ь</w:t>
      </w:r>
      <w:r w:rsidRPr="0075435B">
        <w:rPr>
          <w:sz w:val="24"/>
          <w:szCs w:val="24"/>
        </w:rPr>
        <w:t>но-смысловых типов речи;</w:t>
      </w:r>
    </w:p>
    <w:p w:rsidR="0000193A" w:rsidRPr="0075435B" w:rsidRDefault="0000193A" w:rsidP="00160385">
      <w:pPr>
        <w:spacing w:after="0"/>
        <w:rPr>
          <w:sz w:val="24"/>
          <w:szCs w:val="24"/>
        </w:rPr>
      </w:pPr>
      <w:r w:rsidRPr="0075435B">
        <w:rPr>
          <w:sz w:val="24"/>
          <w:szCs w:val="24"/>
        </w:rPr>
        <w:t>–</w:t>
      </w:r>
      <w:r w:rsidRPr="0075435B">
        <w:rPr>
          <w:sz w:val="24"/>
          <w:szCs w:val="24"/>
        </w:rPr>
        <w:tab/>
        <w:t>правильно бегло, осознанно и выразительно читать тексты на татарском языке;</w:t>
      </w:r>
    </w:p>
    <w:p w:rsidR="0000193A" w:rsidRPr="0075435B" w:rsidRDefault="0000193A" w:rsidP="00160385">
      <w:pPr>
        <w:spacing w:after="0"/>
        <w:rPr>
          <w:sz w:val="24"/>
          <w:szCs w:val="24"/>
        </w:rPr>
      </w:pPr>
      <w:r w:rsidRPr="0075435B">
        <w:rPr>
          <w:sz w:val="24"/>
          <w:szCs w:val="24"/>
        </w:rPr>
        <w:t>–</w:t>
      </w:r>
      <w:r w:rsidRPr="0075435B">
        <w:rPr>
          <w:sz w:val="24"/>
          <w:szCs w:val="24"/>
        </w:rPr>
        <w:tab/>
        <w:t>читать тексты разных стилей и жанров, владеть разными видами чтения (изучающим, озн</w:t>
      </w:r>
      <w:r w:rsidRPr="0075435B">
        <w:rPr>
          <w:sz w:val="24"/>
          <w:szCs w:val="24"/>
        </w:rPr>
        <w:t>а</w:t>
      </w:r>
      <w:r w:rsidRPr="0075435B">
        <w:rPr>
          <w:sz w:val="24"/>
          <w:szCs w:val="24"/>
        </w:rPr>
        <w:t>комительным, просмотровым);</w:t>
      </w:r>
    </w:p>
    <w:p w:rsidR="0000193A" w:rsidRPr="0075435B" w:rsidRDefault="0000193A" w:rsidP="00160385">
      <w:pPr>
        <w:spacing w:after="0"/>
        <w:rPr>
          <w:sz w:val="24"/>
          <w:szCs w:val="24"/>
        </w:rPr>
      </w:pPr>
      <w:r w:rsidRPr="0075435B">
        <w:rPr>
          <w:sz w:val="24"/>
          <w:szCs w:val="24"/>
        </w:rPr>
        <w:t>–</w:t>
      </w:r>
      <w:r w:rsidRPr="0075435B">
        <w:rPr>
          <w:sz w:val="24"/>
          <w:szCs w:val="24"/>
        </w:rPr>
        <w:tab/>
        <w:t>письменно выполнять языковые (фонетические, лексические и грамматические) упражнения;</w:t>
      </w:r>
    </w:p>
    <w:p w:rsidR="0000193A" w:rsidRPr="0075435B" w:rsidRDefault="0000193A" w:rsidP="00160385">
      <w:pPr>
        <w:spacing w:after="0"/>
        <w:rPr>
          <w:sz w:val="24"/>
          <w:szCs w:val="24"/>
        </w:rPr>
      </w:pPr>
      <w:r w:rsidRPr="0075435B">
        <w:rPr>
          <w:sz w:val="24"/>
          <w:szCs w:val="24"/>
        </w:rPr>
        <w:t>–</w:t>
      </w:r>
      <w:r w:rsidRPr="0075435B">
        <w:rPr>
          <w:sz w:val="24"/>
          <w:szCs w:val="24"/>
        </w:rPr>
        <w:tab/>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владеть видами устной и письменной речи;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понятия «язык» и «речь», виды речи и формы речи: диалог и монолог; </w:t>
      </w:r>
    </w:p>
    <w:p w:rsidR="0000193A" w:rsidRPr="0075435B" w:rsidRDefault="0000193A" w:rsidP="00160385">
      <w:pPr>
        <w:spacing w:after="0"/>
        <w:rPr>
          <w:sz w:val="24"/>
          <w:szCs w:val="24"/>
        </w:rPr>
      </w:pPr>
      <w:r w:rsidRPr="0075435B">
        <w:rPr>
          <w:sz w:val="24"/>
          <w:szCs w:val="24"/>
        </w:rPr>
        <w:t>–</w:t>
      </w:r>
      <w:r w:rsidRPr="0075435B">
        <w:rPr>
          <w:sz w:val="24"/>
          <w:szCs w:val="24"/>
        </w:rPr>
        <w:tab/>
        <w:t>знать закон сингармонизма: различать небную и губную гармонию;</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гласные и согласные звуки;</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смыслоразличительную функцию звука;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анализировать и характеризовать устно и с помощью элементов транскрипции отдельные звуки речи; </w:t>
      </w:r>
    </w:p>
    <w:p w:rsidR="0000193A" w:rsidRPr="0075435B" w:rsidRDefault="0000193A" w:rsidP="00160385">
      <w:pPr>
        <w:spacing w:after="0"/>
        <w:rPr>
          <w:sz w:val="24"/>
          <w:szCs w:val="24"/>
        </w:rPr>
      </w:pPr>
      <w:r w:rsidRPr="0075435B">
        <w:rPr>
          <w:sz w:val="24"/>
          <w:szCs w:val="24"/>
        </w:rPr>
        <w:t>–</w:t>
      </w:r>
      <w:r w:rsidRPr="0075435B">
        <w:rPr>
          <w:sz w:val="24"/>
          <w:szCs w:val="24"/>
        </w:rPr>
        <w:tab/>
        <w:t>знать особенности произношения и написания слов;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устройство речевого аппарата; </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 xml:space="preserve">правильно употреблять звуки [э] [ц], [щ], буквы, обозначающие их на письме; </w:t>
      </w:r>
    </w:p>
    <w:p w:rsidR="0000193A" w:rsidRPr="0075435B" w:rsidRDefault="0000193A" w:rsidP="00160385">
      <w:pPr>
        <w:spacing w:after="0"/>
        <w:rPr>
          <w:sz w:val="24"/>
          <w:szCs w:val="24"/>
        </w:rPr>
      </w:pPr>
      <w:r w:rsidRPr="0075435B">
        <w:rPr>
          <w:sz w:val="24"/>
          <w:szCs w:val="24"/>
        </w:rPr>
        <w:t>–</w:t>
      </w:r>
      <w:r w:rsidRPr="0075435B">
        <w:rPr>
          <w:sz w:val="24"/>
          <w:szCs w:val="24"/>
        </w:rPr>
        <w:tab/>
        <w:t>знать правописание букв, обозначающих сочетание двух звуков: е, е, ю, я;</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открытый и закрытый слог;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ударный слог, логическое ударение; </w:t>
      </w:r>
    </w:p>
    <w:p w:rsidR="0000193A" w:rsidRPr="0075435B" w:rsidRDefault="0000193A" w:rsidP="00160385">
      <w:pPr>
        <w:spacing w:after="0"/>
        <w:rPr>
          <w:sz w:val="24"/>
          <w:szCs w:val="24"/>
        </w:rPr>
      </w:pPr>
      <w:r w:rsidRPr="0075435B">
        <w:rPr>
          <w:sz w:val="24"/>
          <w:szCs w:val="24"/>
        </w:rPr>
        <w:t>–</w:t>
      </w:r>
      <w:r w:rsidRPr="0075435B">
        <w:rPr>
          <w:sz w:val="24"/>
          <w:szCs w:val="24"/>
        </w:rPr>
        <w:tab/>
        <w:t>правильно строить и произносить предложения, выделяя интонацией знак препинания;</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повелительные и побудительные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фонетический анализ слова;</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лексическое значение слова по контексту;</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профессиональную лексику;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в речи синонимы, антонимы, омонимы (лексические омонимы, омофоны, ом</w:t>
      </w:r>
      <w:r w:rsidRPr="0075435B">
        <w:rPr>
          <w:sz w:val="24"/>
          <w:szCs w:val="24"/>
        </w:rPr>
        <w:t>о</w:t>
      </w:r>
      <w:r w:rsidRPr="0075435B">
        <w:rPr>
          <w:sz w:val="24"/>
          <w:szCs w:val="24"/>
        </w:rPr>
        <w:t xml:space="preserve">графы, омоформы); </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в речи фразеологизмы, определять их значение;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устаревшие слова, историзмы, неологизмы (простейшие случаи);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заимствования и слова общетюркского происхождения;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выделять в заимствованных словах корень, аффикс, основу;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формообразующие и словообразующие аффиксы;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способы словообразования в татарском языке;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морфемный и словообразовательный анализ слов;</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части речи: самостоятельные и служебные;</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узнавать корневые, производные, сложные, парные и составные имена существительные; </w:t>
      </w:r>
    </w:p>
    <w:p w:rsidR="0000193A" w:rsidRPr="0075435B" w:rsidRDefault="0000193A" w:rsidP="00160385">
      <w:pPr>
        <w:spacing w:after="0"/>
        <w:rPr>
          <w:sz w:val="24"/>
          <w:szCs w:val="24"/>
        </w:rPr>
      </w:pPr>
      <w:r w:rsidRPr="0075435B">
        <w:rPr>
          <w:sz w:val="24"/>
          <w:szCs w:val="24"/>
        </w:rPr>
        <w:t>–</w:t>
      </w:r>
      <w:r w:rsidRPr="0075435B">
        <w:rPr>
          <w:sz w:val="24"/>
          <w:szCs w:val="24"/>
        </w:rPr>
        <w:tab/>
        <w:t>знать категорию принадлежности в именах существительных;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00193A" w:rsidRPr="0075435B" w:rsidRDefault="0000193A" w:rsidP="00160385">
      <w:pPr>
        <w:spacing w:after="0"/>
        <w:rPr>
          <w:sz w:val="24"/>
          <w:szCs w:val="24"/>
        </w:rPr>
      </w:pPr>
      <w:r w:rsidRPr="0075435B">
        <w:rPr>
          <w:sz w:val="24"/>
          <w:szCs w:val="24"/>
        </w:rPr>
        <w:t>–</w:t>
      </w:r>
      <w:r w:rsidRPr="0075435B">
        <w:rPr>
          <w:sz w:val="24"/>
          <w:szCs w:val="24"/>
        </w:rPr>
        <w:tab/>
        <w:t>образовывать сравнительную, превосходную, уменьшительную степень имен прилагател</w:t>
      </w:r>
      <w:r w:rsidRPr="0075435B">
        <w:rPr>
          <w:sz w:val="24"/>
          <w:szCs w:val="24"/>
        </w:rPr>
        <w:t>ь</w:t>
      </w:r>
      <w:r w:rsidRPr="0075435B">
        <w:rPr>
          <w:sz w:val="24"/>
          <w:szCs w:val="24"/>
        </w:rPr>
        <w:t xml:space="preserve">ных;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узнавать корневые, производные, сложные, парные и составные имена прилагательные;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грамматическое значение, морфологические признаки и синтаксические функции местоимения;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значение и употребление в речи личных местоимений;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склонять указательные местоимения по падежам;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общее грамматическое значение, морфологические признаки и синтаксические функции количественных, порядковых числительных;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иметь общее представление о склонении количественных числительных по падежам; </w:t>
      </w:r>
    </w:p>
    <w:p w:rsidR="0000193A" w:rsidRPr="0075435B" w:rsidRDefault="0000193A" w:rsidP="00160385">
      <w:pPr>
        <w:spacing w:after="0"/>
        <w:rPr>
          <w:sz w:val="24"/>
          <w:szCs w:val="24"/>
        </w:rPr>
      </w:pPr>
      <w:r w:rsidRPr="0075435B">
        <w:rPr>
          <w:sz w:val="24"/>
          <w:szCs w:val="24"/>
        </w:rPr>
        <w:t>–</w:t>
      </w:r>
      <w:r w:rsidRPr="0075435B">
        <w:rPr>
          <w:sz w:val="24"/>
          <w:szCs w:val="24"/>
        </w:rPr>
        <w:tab/>
        <w:t>знать правописание и способы образования (корневые, сложные, парные и составные) чи</w:t>
      </w:r>
      <w:r w:rsidRPr="0075435B">
        <w:rPr>
          <w:sz w:val="24"/>
          <w:szCs w:val="24"/>
        </w:rPr>
        <w:t>с</w:t>
      </w:r>
      <w:r w:rsidRPr="0075435B">
        <w:rPr>
          <w:sz w:val="24"/>
          <w:szCs w:val="24"/>
        </w:rPr>
        <w:t xml:space="preserve">лительные;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rsidR="0000193A" w:rsidRPr="0075435B" w:rsidRDefault="0000193A" w:rsidP="00160385">
      <w:pPr>
        <w:spacing w:after="0"/>
        <w:rPr>
          <w:sz w:val="24"/>
          <w:szCs w:val="24"/>
        </w:rPr>
      </w:pPr>
      <w:r w:rsidRPr="0075435B">
        <w:rPr>
          <w:sz w:val="24"/>
          <w:szCs w:val="24"/>
        </w:rPr>
        <w:t>–</w:t>
      </w:r>
      <w:r w:rsidRPr="0075435B">
        <w:rPr>
          <w:sz w:val="24"/>
          <w:szCs w:val="24"/>
        </w:rPr>
        <w:tab/>
        <w:t>образовывать временные формы глагола;</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w:t>
      </w:r>
      <w:r w:rsidRPr="0075435B">
        <w:rPr>
          <w:sz w:val="24"/>
          <w:szCs w:val="24"/>
        </w:rPr>
        <w:t>к</w:t>
      </w:r>
      <w:r w:rsidRPr="0075435B">
        <w:rPr>
          <w:sz w:val="24"/>
          <w:szCs w:val="24"/>
        </w:rPr>
        <w:t xml:space="preserve">тах;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правильно употреблять в речи вспомогательные глаголы;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общее грамматическое значение наречий; объяснять употребление их в речи;</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разряды наречий (места, времени);</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морфологический анализ изученных частей речи;</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послелоги и послеложные слова;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особенности употребления послелогов со словами в различных падежных формах;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частицы;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правописание частиц;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союзы;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уметь составлять предложения с союзами;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главные и второстепенные члены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находить и самостоятельно составлять предложения с однородными членами;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интонацию перечисления в предложениях с однородными членами;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распространенные и нераспространенные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выражение главных членов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орфографические ошибки и исправлять их; </w:t>
      </w:r>
    </w:p>
    <w:p w:rsidR="0000193A" w:rsidRPr="0075435B" w:rsidRDefault="0000193A" w:rsidP="00160385">
      <w:pPr>
        <w:spacing w:after="0"/>
        <w:rPr>
          <w:sz w:val="24"/>
          <w:szCs w:val="24"/>
        </w:rPr>
      </w:pPr>
      <w:r w:rsidRPr="0075435B">
        <w:rPr>
          <w:sz w:val="24"/>
          <w:szCs w:val="24"/>
        </w:rPr>
        <w:t>–</w:t>
      </w:r>
      <w:r w:rsidRPr="0075435B">
        <w:rPr>
          <w:sz w:val="24"/>
          <w:szCs w:val="24"/>
        </w:rPr>
        <w:tab/>
        <w:t>формулировать понятие о культуре речи; речевом этикете татарского языка;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соблюдать нормы речевого этикета в ситуациях учебного и бытового общения; </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соблюдать интонацию, осуществлять адекватный выбор и организацию языковых средств, и самоконтроль своей речи.</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6 КЛАСС</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участвовать в диалогах, беседах, дискуссиях на различные темы;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подробно и сжато передавать содержание прочитанных текстов; </w:t>
      </w:r>
    </w:p>
    <w:p w:rsidR="0000193A" w:rsidRPr="0075435B" w:rsidRDefault="0000193A" w:rsidP="00160385">
      <w:pPr>
        <w:spacing w:after="0"/>
        <w:rPr>
          <w:sz w:val="24"/>
          <w:szCs w:val="24"/>
        </w:rPr>
      </w:pPr>
      <w:r w:rsidRPr="0075435B">
        <w:rPr>
          <w:sz w:val="24"/>
          <w:szCs w:val="24"/>
        </w:rPr>
        <w:t>–</w:t>
      </w:r>
      <w:r w:rsidRPr="0075435B">
        <w:rPr>
          <w:sz w:val="24"/>
          <w:szCs w:val="24"/>
        </w:rPr>
        <w:tab/>
        <w:t>воспринимать на слух и понимать основное содержание аудио- и видеотекстов;</w:t>
      </w:r>
    </w:p>
    <w:p w:rsidR="0000193A" w:rsidRPr="0075435B" w:rsidRDefault="0000193A" w:rsidP="00160385">
      <w:pPr>
        <w:spacing w:after="0"/>
        <w:rPr>
          <w:sz w:val="24"/>
          <w:szCs w:val="24"/>
        </w:rPr>
      </w:pPr>
      <w:r w:rsidRPr="0075435B">
        <w:rPr>
          <w:sz w:val="24"/>
          <w:szCs w:val="24"/>
        </w:rPr>
        <w:t>–</w:t>
      </w:r>
      <w:r w:rsidRPr="0075435B">
        <w:rPr>
          <w:sz w:val="24"/>
          <w:szCs w:val="24"/>
        </w:rPr>
        <w:tab/>
        <w:t>читать и находить нужную (интересующую) информацию в текстах;</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тему и основную мысль текста;</w:t>
      </w:r>
    </w:p>
    <w:p w:rsidR="0000193A" w:rsidRPr="0075435B" w:rsidRDefault="0000193A" w:rsidP="00160385">
      <w:pPr>
        <w:spacing w:after="0"/>
        <w:rPr>
          <w:sz w:val="24"/>
          <w:szCs w:val="24"/>
        </w:rPr>
      </w:pPr>
      <w:r w:rsidRPr="0075435B">
        <w:rPr>
          <w:sz w:val="24"/>
          <w:szCs w:val="24"/>
        </w:rPr>
        <w:t>–</w:t>
      </w:r>
      <w:r w:rsidRPr="0075435B">
        <w:rPr>
          <w:sz w:val="24"/>
          <w:szCs w:val="24"/>
        </w:rPr>
        <w:tab/>
        <w:t>корректировать заданные тексты с учетом правильности, богатства и выразительности письменной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писать тексты с опорой на картину, произведение искусства; </w:t>
      </w:r>
    </w:p>
    <w:p w:rsidR="0000193A" w:rsidRPr="0075435B" w:rsidRDefault="0000193A" w:rsidP="00160385">
      <w:pPr>
        <w:spacing w:after="0"/>
        <w:rPr>
          <w:sz w:val="24"/>
          <w:szCs w:val="24"/>
        </w:rPr>
      </w:pPr>
      <w:r w:rsidRPr="0075435B">
        <w:rPr>
          <w:sz w:val="24"/>
          <w:szCs w:val="24"/>
        </w:rPr>
        <w:t>–</w:t>
      </w:r>
      <w:r w:rsidRPr="0075435B">
        <w:rPr>
          <w:sz w:val="24"/>
          <w:szCs w:val="24"/>
        </w:rPr>
        <w:tab/>
        <w:t>составлять план прочитанного текста с целью дальнейшего воспроизведения содержания текста в устной и письменной форме;</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гласные переднего и заднего ряда; огубленные и неогубленные;</w:t>
      </w:r>
    </w:p>
    <w:p w:rsidR="0000193A" w:rsidRPr="0075435B" w:rsidRDefault="0000193A" w:rsidP="00160385">
      <w:pPr>
        <w:spacing w:after="0"/>
        <w:rPr>
          <w:sz w:val="24"/>
          <w:szCs w:val="24"/>
        </w:rPr>
      </w:pPr>
      <w:r w:rsidRPr="0075435B">
        <w:rPr>
          <w:sz w:val="24"/>
          <w:szCs w:val="24"/>
        </w:rPr>
        <w:t>–</w:t>
      </w:r>
      <w:r w:rsidRPr="0075435B">
        <w:rPr>
          <w:sz w:val="24"/>
          <w:szCs w:val="24"/>
        </w:rPr>
        <w:tab/>
        <w:t>давать полную характеристику гласным звукам;</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комбинаторные и позиционные изменения гласных (в рамках изученного);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звук и фонему;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виды гармонии гласных; </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виды редукции гласных;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правильно употреблять звук [ʼ] (гамза);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место образования согласных звуков;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качественные характеристики согласных звуков;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звуки [w], [в], [ф], обозначаемые на письме буквой в;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знания по фонетике и графике в практике произношения и правописания слов;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ассимиляцию согласных;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правописание букв, обозначающих сочетание двух звуков; букв ъ и ь; </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арабско-персидские, европейские, русские заимствованния; слова тюркского пр</w:t>
      </w:r>
      <w:r w:rsidRPr="0075435B">
        <w:rPr>
          <w:sz w:val="24"/>
          <w:szCs w:val="24"/>
        </w:rPr>
        <w:t>о</w:t>
      </w:r>
      <w:r w:rsidRPr="0075435B">
        <w:rPr>
          <w:sz w:val="24"/>
          <w:szCs w:val="24"/>
        </w:rPr>
        <w:t>исхождения;</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словарь синонимов и антонимов;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диалектные слова;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термины и профессионализмы в татарском языке;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проводить лексический анализ слова; </w:t>
      </w:r>
    </w:p>
    <w:p w:rsidR="0000193A" w:rsidRPr="0075435B" w:rsidRDefault="0000193A" w:rsidP="00160385">
      <w:pPr>
        <w:spacing w:after="0"/>
        <w:rPr>
          <w:sz w:val="24"/>
          <w:szCs w:val="24"/>
        </w:rPr>
      </w:pPr>
      <w:r w:rsidRPr="0075435B">
        <w:rPr>
          <w:sz w:val="24"/>
          <w:szCs w:val="24"/>
        </w:rPr>
        <w:t>–</w:t>
      </w:r>
      <w:r w:rsidRPr="0075435B">
        <w:rPr>
          <w:sz w:val="24"/>
          <w:szCs w:val="24"/>
        </w:rPr>
        <w:tab/>
        <w:t>образовывать однокоренные слова;</w:t>
      </w:r>
    </w:p>
    <w:p w:rsidR="0000193A" w:rsidRPr="0075435B" w:rsidRDefault="0000193A" w:rsidP="00160385">
      <w:pPr>
        <w:spacing w:after="0"/>
        <w:rPr>
          <w:sz w:val="24"/>
          <w:szCs w:val="24"/>
        </w:rPr>
      </w:pPr>
      <w:r w:rsidRPr="0075435B">
        <w:rPr>
          <w:sz w:val="24"/>
          <w:szCs w:val="24"/>
        </w:rPr>
        <w:t>–</w:t>
      </w:r>
      <w:r w:rsidRPr="0075435B">
        <w:rPr>
          <w:sz w:val="24"/>
          <w:szCs w:val="24"/>
        </w:rPr>
        <w:tab/>
        <w:t>склонять существительные с окончанием принадлежности по падежам;</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личные, указательные, вопросительные, притяжательные, неопределенные, определительные и отрицательные местоимения;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значение, употребление в речи повелительного, условного наклонения глагола; </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спрягаемые личные формы глагола (изъявительное, повелительное, условное и желательное наклонение);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неспрягаемые неличные формы глагола (инфинитив, имя действия, причастие);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уметь образовывать разряды наречий, степени сравнения наречий; </w:t>
      </w:r>
    </w:p>
    <w:p w:rsidR="0000193A" w:rsidRPr="0075435B" w:rsidRDefault="0000193A" w:rsidP="00160385">
      <w:pPr>
        <w:spacing w:after="0"/>
        <w:rPr>
          <w:sz w:val="24"/>
          <w:szCs w:val="24"/>
        </w:rPr>
      </w:pPr>
      <w:r w:rsidRPr="0075435B">
        <w:rPr>
          <w:sz w:val="24"/>
          <w:szCs w:val="24"/>
        </w:rPr>
        <w:t>–</w:t>
      </w:r>
      <w:r w:rsidRPr="0075435B">
        <w:rPr>
          <w:sz w:val="24"/>
          <w:szCs w:val="24"/>
        </w:rPr>
        <w:tab/>
        <w:t>уметь употреблять в речи звукоподражательные слова, междометия, модальные слова и ч</w:t>
      </w:r>
      <w:r w:rsidRPr="0075435B">
        <w:rPr>
          <w:sz w:val="24"/>
          <w:szCs w:val="24"/>
        </w:rPr>
        <w:t>а</w:t>
      </w:r>
      <w:r w:rsidRPr="0075435B">
        <w:rPr>
          <w:sz w:val="24"/>
          <w:szCs w:val="24"/>
        </w:rPr>
        <w:t xml:space="preserve">стицы;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служебные части речи;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грамматическую основу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знать выражение сказуемого и подлежащего различными частями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односоставные предложения с главным членом в форме подлежащего; </w:t>
      </w:r>
    </w:p>
    <w:p w:rsidR="0000193A" w:rsidRPr="0075435B" w:rsidRDefault="0000193A" w:rsidP="00160385">
      <w:pPr>
        <w:spacing w:after="0"/>
        <w:rPr>
          <w:sz w:val="24"/>
          <w:szCs w:val="24"/>
        </w:rPr>
      </w:pPr>
      <w:r w:rsidRPr="0075435B">
        <w:rPr>
          <w:sz w:val="24"/>
          <w:szCs w:val="24"/>
        </w:rPr>
        <w:t>–</w:t>
      </w:r>
      <w:r w:rsidRPr="0075435B">
        <w:rPr>
          <w:sz w:val="24"/>
          <w:szCs w:val="24"/>
        </w:rPr>
        <w:tab/>
        <w:t>находить второстепенные члены предложения (определение, дополнение, обстоятельство);</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находить вводные слова; обращения; определять употребление их в речи;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синтаксический анализ простого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уметь ставить знаки препинания в простом предложении; </w:t>
      </w:r>
    </w:p>
    <w:p w:rsidR="0000193A" w:rsidRPr="0075435B" w:rsidRDefault="0000193A" w:rsidP="00160385">
      <w:pPr>
        <w:spacing w:after="0"/>
        <w:rPr>
          <w:sz w:val="24"/>
          <w:szCs w:val="24"/>
        </w:rPr>
      </w:pPr>
      <w:r w:rsidRPr="0075435B">
        <w:rPr>
          <w:sz w:val="24"/>
          <w:szCs w:val="24"/>
        </w:rPr>
        <w:t>–</w:t>
      </w:r>
      <w:r w:rsidRPr="0075435B">
        <w:rPr>
          <w:sz w:val="24"/>
          <w:szCs w:val="24"/>
        </w:rPr>
        <w:tab/>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193A" w:rsidRPr="0075435B" w:rsidRDefault="0000193A" w:rsidP="00160385">
      <w:pPr>
        <w:spacing w:after="0"/>
        <w:rPr>
          <w:sz w:val="24"/>
          <w:szCs w:val="24"/>
        </w:rPr>
      </w:pPr>
      <w:r w:rsidRPr="0075435B">
        <w:rPr>
          <w:sz w:val="24"/>
          <w:szCs w:val="24"/>
        </w:rPr>
        <w:t>–</w:t>
      </w:r>
      <w:r w:rsidRPr="0075435B">
        <w:rPr>
          <w:sz w:val="24"/>
          <w:szCs w:val="24"/>
        </w:rPr>
        <w:tab/>
        <w:t>соблюдать в практике речевого общения основные орфоэпические, лексические, граммат</w:t>
      </w:r>
      <w:r w:rsidRPr="0075435B">
        <w:rPr>
          <w:sz w:val="24"/>
          <w:szCs w:val="24"/>
        </w:rPr>
        <w:t>и</w:t>
      </w:r>
      <w:r w:rsidRPr="0075435B">
        <w:rPr>
          <w:sz w:val="24"/>
          <w:szCs w:val="24"/>
        </w:rPr>
        <w:t>ческие нормы татарского литературного языка.</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7 КЛАСС</w:t>
      </w:r>
    </w:p>
    <w:p w:rsidR="0000193A" w:rsidRPr="0075435B" w:rsidRDefault="0000193A" w:rsidP="00160385">
      <w:pPr>
        <w:spacing w:after="0"/>
        <w:rPr>
          <w:sz w:val="24"/>
          <w:szCs w:val="24"/>
        </w:rPr>
      </w:pPr>
      <w:r w:rsidRPr="0075435B">
        <w:rPr>
          <w:sz w:val="24"/>
          <w:szCs w:val="24"/>
        </w:rPr>
        <w:t>–</w:t>
      </w:r>
      <w:r w:rsidRPr="0075435B">
        <w:rPr>
          <w:sz w:val="24"/>
          <w:szCs w:val="24"/>
        </w:rPr>
        <w:tab/>
        <w:t>передавать содержание текста с изменением лица рассказчика;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текст как речевое произведение, выявлять его структуру, особенности абзацного членения; </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уметь давать развернутые ответы на вопросы;</w:t>
      </w:r>
    </w:p>
    <w:p w:rsidR="0000193A" w:rsidRPr="0075435B" w:rsidRDefault="0000193A" w:rsidP="00160385">
      <w:pPr>
        <w:spacing w:after="0"/>
        <w:rPr>
          <w:sz w:val="24"/>
          <w:szCs w:val="24"/>
        </w:rPr>
      </w:pPr>
      <w:r w:rsidRPr="0075435B">
        <w:rPr>
          <w:sz w:val="24"/>
          <w:szCs w:val="24"/>
        </w:rPr>
        <w:t>–</w:t>
      </w:r>
      <w:r w:rsidRPr="0075435B">
        <w:rPr>
          <w:sz w:val="24"/>
          <w:szCs w:val="24"/>
        </w:rPr>
        <w:tab/>
        <w:t>владеть правилами орфографии при написании часто употребляемых слов;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делать сопоставительный анализ гласных звуков татарского и русского языков; </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аккомодацию;</w:t>
      </w:r>
    </w:p>
    <w:p w:rsidR="0000193A" w:rsidRPr="0075435B" w:rsidRDefault="0000193A" w:rsidP="00160385">
      <w:pPr>
        <w:spacing w:after="0"/>
        <w:rPr>
          <w:sz w:val="24"/>
          <w:szCs w:val="24"/>
        </w:rPr>
      </w:pPr>
      <w:r w:rsidRPr="0075435B">
        <w:rPr>
          <w:sz w:val="24"/>
          <w:szCs w:val="24"/>
        </w:rPr>
        <w:t>–</w:t>
      </w:r>
      <w:r w:rsidRPr="0075435B">
        <w:rPr>
          <w:sz w:val="24"/>
          <w:szCs w:val="24"/>
        </w:rPr>
        <w:tab/>
        <w:t>делать сопоставительный анализ согласных звуков татарского и русского языков;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ставить ударение в заимствованных словах; </w:t>
      </w:r>
    </w:p>
    <w:p w:rsidR="0000193A" w:rsidRPr="0075435B" w:rsidRDefault="0000193A" w:rsidP="00160385">
      <w:pPr>
        <w:spacing w:after="0"/>
        <w:rPr>
          <w:sz w:val="24"/>
          <w:szCs w:val="24"/>
        </w:rPr>
      </w:pPr>
      <w:r w:rsidRPr="0075435B">
        <w:rPr>
          <w:sz w:val="24"/>
          <w:szCs w:val="24"/>
        </w:rPr>
        <w:t>–</w:t>
      </w:r>
      <w:r w:rsidRPr="0075435B">
        <w:rPr>
          <w:sz w:val="24"/>
          <w:szCs w:val="24"/>
        </w:rPr>
        <w:tab/>
        <w:t>работать с толковым словарем татарского языка;</w:t>
      </w:r>
    </w:p>
    <w:p w:rsidR="0000193A" w:rsidRPr="0075435B" w:rsidRDefault="0000193A" w:rsidP="00160385">
      <w:pPr>
        <w:spacing w:after="0"/>
        <w:rPr>
          <w:sz w:val="24"/>
          <w:szCs w:val="24"/>
        </w:rPr>
      </w:pPr>
      <w:r w:rsidRPr="0075435B">
        <w:rPr>
          <w:sz w:val="24"/>
          <w:szCs w:val="24"/>
        </w:rPr>
        <w:t>–</w:t>
      </w:r>
      <w:r w:rsidRPr="0075435B">
        <w:rPr>
          <w:sz w:val="24"/>
          <w:szCs w:val="24"/>
        </w:rPr>
        <w:tab/>
        <w:t>знать ономастику и ее разделы;</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топонимы; </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синонимы в синонимических цепочках; пары антонимов, омонимов;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неспрягаемые формы глагола (причастие прошедшего, настоящего и будущего времени, деепричастие); </w:t>
      </w:r>
    </w:p>
    <w:p w:rsidR="0000193A" w:rsidRPr="0075435B" w:rsidRDefault="0000193A" w:rsidP="00160385">
      <w:pPr>
        <w:spacing w:after="0"/>
        <w:rPr>
          <w:sz w:val="24"/>
          <w:szCs w:val="24"/>
        </w:rPr>
      </w:pPr>
      <w:r w:rsidRPr="0075435B">
        <w:rPr>
          <w:sz w:val="24"/>
          <w:szCs w:val="24"/>
        </w:rPr>
        <w:t>–</w:t>
      </w:r>
      <w:r w:rsidRPr="0075435B">
        <w:rPr>
          <w:sz w:val="24"/>
          <w:szCs w:val="24"/>
        </w:rPr>
        <w:tab/>
        <w:t>знать синтаксическую функцию причастия и деепричастия;</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разряды наречий (наречия образа действия, меры и степени, сравнения, места, времени, цели), образование наречий;</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синтаксическую роль наречий в предложении;</w:t>
      </w:r>
    </w:p>
    <w:p w:rsidR="0000193A" w:rsidRPr="0075435B" w:rsidRDefault="0000193A" w:rsidP="00160385">
      <w:pPr>
        <w:spacing w:after="0"/>
        <w:rPr>
          <w:sz w:val="24"/>
          <w:szCs w:val="24"/>
        </w:rPr>
      </w:pPr>
      <w:r w:rsidRPr="0075435B">
        <w:rPr>
          <w:sz w:val="24"/>
          <w:szCs w:val="24"/>
        </w:rPr>
        <w:t>–</w:t>
      </w:r>
      <w:r w:rsidRPr="0075435B">
        <w:rPr>
          <w:sz w:val="24"/>
          <w:szCs w:val="24"/>
        </w:rPr>
        <w:tab/>
        <w:t>знать способы передачи чужой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прямую и косвенную речь;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строение предложений с прямой речью; </w:t>
      </w:r>
    </w:p>
    <w:p w:rsidR="0000193A" w:rsidRPr="0075435B" w:rsidRDefault="0000193A" w:rsidP="00160385">
      <w:pPr>
        <w:spacing w:after="0"/>
        <w:rPr>
          <w:sz w:val="24"/>
          <w:szCs w:val="24"/>
        </w:rPr>
      </w:pPr>
      <w:r w:rsidRPr="0075435B">
        <w:rPr>
          <w:sz w:val="24"/>
          <w:szCs w:val="24"/>
        </w:rPr>
        <w:t>–</w:t>
      </w:r>
      <w:r w:rsidRPr="0075435B">
        <w:rPr>
          <w:sz w:val="24"/>
          <w:szCs w:val="24"/>
        </w:rPr>
        <w:tab/>
        <w:t>воспринимать цитаты как способ передачи чужой речи;</w:t>
      </w:r>
    </w:p>
    <w:p w:rsidR="0000193A" w:rsidRPr="0075435B" w:rsidRDefault="0000193A" w:rsidP="00160385">
      <w:pPr>
        <w:spacing w:after="0"/>
        <w:rPr>
          <w:sz w:val="24"/>
          <w:szCs w:val="24"/>
        </w:rPr>
      </w:pPr>
      <w:r w:rsidRPr="0075435B">
        <w:rPr>
          <w:sz w:val="24"/>
          <w:szCs w:val="24"/>
        </w:rPr>
        <w:t>–</w:t>
      </w:r>
      <w:r w:rsidRPr="0075435B">
        <w:rPr>
          <w:sz w:val="24"/>
          <w:szCs w:val="24"/>
        </w:rPr>
        <w:tab/>
        <w:t>выделять цитаты знаками препинания;</w:t>
      </w:r>
    </w:p>
    <w:p w:rsidR="0000193A" w:rsidRPr="0075435B" w:rsidRDefault="0000193A" w:rsidP="00160385">
      <w:pPr>
        <w:spacing w:after="0"/>
        <w:rPr>
          <w:sz w:val="24"/>
          <w:szCs w:val="24"/>
        </w:rPr>
      </w:pPr>
      <w:r w:rsidRPr="0075435B">
        <w:rPr>
          <w:sz w:val="24"/>
          <w:szCs w:val="24"/>
        </w:rPr>
        <w:t>–</w:t>
      </w:r>
      <w:r w:rsidRPr="0075435B">
        <w:rPr>
          <w:sz w:val="24"/>
          <w:szCs w:val="24"/>
        </w:rPr>
        <w:tab/>
        <w:t>преобразовывать прямую речь в косвенную;</w:t>
      </w:r>
    </w:p>
    <w:p w:rsidR="0000193A" w:rsidRPr="0075435B" w:rsidRDefault="0000193A" w:rsidP="00160385">
      <w:pPr>
        <w:spacing w:after="0"/>
        <w:rPr>
          <w:sz w:val="24"/>
          <w:szCs w:val="24"/>
        </w:rPr>
      </w:pPr>
      <w:r w:rsidRPr="0075435B">
        <w:rPr>
          <w:sz w:val="24"/>
          <w:szCs w:val="24"/>
        </w:rPr>
        <w:t>–</w:t>
      </w:r>
      <w:r w:rsidRPr="0075435B">
        <w:rPr>
          <w:sz w:val="24"/>
          <w:szCs w:val="24"/>
        </w:rPr>
        <w:tab/>
        <w:t>иметь представление о сложном предложении;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и правильно строить простое и сложное предложение с сочинительными союзами;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сочинительные союзы как средство связи предложений в тексте;</w:t>
      </w:r>
    </w:p>
    <w:p w:rsidR="0000193A" w:rsidRPr="0075435B" w:rsidRDefault="0000193A" w:rsidP="00160385">
      <w:pPr>
        <w:spacing w:after="0"/>
        <w:rPr>
          <w:sz w:val="24"/>
          <w:szCs w:val="24"/>
        </w:rPr>
      </w:pPr>
      <w:r w:rsidRPr="0075435B">
        <w:rPr>
          <w:sz w:val="24"/>
          <w:szCs w:val="24"/>
        </w:rPr>
        <w:t>–</w:t>
      </w:r>
      <w:r w:rsidRPr="0075435B">
        <w:rPr>
          <w:sz w:val="24"/>
          <w:szCs w:val="24"/>
        </w:rPr>
        <w:tab/>
        <w:t>уместно использовать необщеупотребительную лексику (сленг, диалектную, професси</w:t>
      </w:r>
      <w:r w:rsidRPr="0075435B">
        <w:rPr>
          <w:sz w:val="24"/>
          <w:szCs w:val="24"/>
        </w:rPr>
        <w:t>о</w:t>
      </w:r>
      <w:r w:rsidRPr="0075435B">
        <w:rPr>
          <w:sz w:val="24"/>
          <w:szCs w:val="24"/>
        </w:rPr>
        <w:t>нальную лексику) в соответствии с ситуацией общения;</w:t>
      </w:r>
    </w:p>
    <w:p w:rsidR="0000193A" w:rsidRPr="0075435B" w:rsidRDefault="0000193A" w:rsidP="00160385">
      <w:pPr>
        <w:spacing w:after="0"/>
        <w:rPr>
          <w:sz w:val="24"/>
          <w:szCs w:val="24"/>
        </w:rPr>
      </w:pPr>
      <w:r w:rsidRPr="0075435B">
        <w:rPr>
          <w:sz w:val="24"/>
          <w:szCs w:val="24"/>
        </w:rPr>
        <w:t>–</w:t>
      </w:r>
      <w:r w:rsidRPr="0075435B">
        <w:rPr>
          <w:sz w:val="24"/>
          <w:szCs w:val="24"/>
        </w:rPr>
        <w:tab/>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8 КЛАСС</w:t>
      </w:r>
    </w:p>
    <w:p w:rsidR="0000193A" w:rsidRPr="0075435B" w:rsidRDefault="0000193A" w:rsidP="00160385">
      <w:pPr>
        <w:spacing w:after="0"/>
        <w:rPr>
          <w:sz w:val="24"/>
          <w:szCs w:val="24"/>
        </w:rPr>
      </w:pPr>
      <w:r w:rsidRPr="0075435B">
        <w:rPr>
          <w:sz w:val="24"/>
          <w:szCs w:val="24"/>
        </w:rPr>
        <w:t>–</w:t>
      </w:r>
      <w:r w:rsidRPr="0075435B">
        <w:rPr>
          <w:sz w:val="24"/>
          <w:szCs w:val="24"/>
        </w:rPr>
        <w:tab/>
        <w:t>кратко высказываться в соответствии с предложенной ситуацией общения;</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типы текстов (повествование, описание, рассуждение) и создавать собственные тексты заданного типа;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работать с книгой, статьями из газет и журналов, Интернет ресурсами; </w:t>
      </w:r>
    </w:p>
    <w:p w:rsidR="0000193A" w:rsidRPr="0075435B" w:rsidRDefault="0000193A" w:rsidP="00160385">
      <w:pPr>
        <w:spacing w:after="0"/>
        <w:rPr>
          <w:sz w:val="24"/>
          <w:szCs w:val="24"/>
        </w:rPr>
      </w:pPr>
      <w:r w:rsidRPr="0075435B">
        <w:rPr>
          <w:sz w:val="24"/>
          <w:szCs w:val="24"/>
        </w:rPr>
        <w:t>–</w:t>
      </w:r>
      <w:r w:rsidRPr="0075435B">
        <w:rPr>
          <w:sz w:val="24"/>
          <w:szCs w:val="24"/>
        </w:rPr>
        <w:tab/>
        <w:t>писать собственные тексты по заданным заглавиям;</w:t>
      </w:r>
    </w:p>
    <w:p w:rsidR="0000193A" w:rsidRPr="0075435B" w:rsidRDefault="0000193A" w:rsidP="00160385">
      <w:pPr>
        <w:spacing w:after="0"/>
        <w:rPr>
          <w:sz w:val="24"/>
          <w:szCs w:val="24"/>
        </w:rPr>
      </w:pPr>
      <w:r w:rsidRPr="0075435B">
        <w:rPr>
          <w:sz w:val="24"/>
          <w:szCs w:val="24"/>
        </w:rPr>
        <w:t>–</w:t>
      </w:r>
      <w:r w:rsidRPr="0075435B">
        <w:rPr>
          <w:sz w:val="24"/>
          <w:szCs w:val="24"/>
        </w:rPr>
        <w:tab/>
        <w:t>делать краткие выписки из текста для использования их в собственных высказываниях;</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орфоэпический словарь татарского языка при определении правильного пр</w:t>
      </w:r>
      <w:r w:rsidRPr="0075435B">
        <w:rPr>
          <w:sz w:val="24"/>
          <w:szCs w:val="24"/>
        </w:rPr>
        <w:t>о</w:t>
      </w:r>
      <w:r w:rsidRPr="0075435B">
        <w:rPr>
          <w:sz w:val="24"/>
          <w:szCs w:val="24"/>
        </w:rPr>
        <w:t>изношения слов;</w:t>
      </w:r>
    </w:p>
    <w:p w:rsidR="0000193A" w:rsidRPr="0075435B" w:rsidRDefault="0000193A" w:rsidP="00160385">
      <w:pPr>
        <w:spacing w:after="0"/>
        <w:rPr>
          <w:sz w:val="24"/>
          <w:szCs w:val="24"/>
        </w:rPr>
      </w:pPr>
      <w:r w:rsidRPr="0075435B">
        <w:rPr>
          <w:sz w:val="24"/>
          <w:szCs w:val="24"/>
        </w:rPr>
        <w:t>–</w:t>
      </w:r>
      <w:r w:rsidRPr="0075435B">
        <w:rPr>
          <w:sz w:val="24"/>
          <w:szCs w:val="24"/>
        </w:rPr>
        <w:tab/>
        <w:t>знать подвижное татарское ударение;</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ударения в сложных, парных словах;</w:t>
      </w:r>
    </w:p>
    <w:p w:rsidR="0000193A" w:rsidRPr="0075435B" w:rsidRDefault="0000193A" w:rsidP="00160385">
      <w:pPr>
        <w:spacing w:after="0"/>
        <w:rPr>
          <w:sz w:val="24"/>
          <w:szCs w:val="24"/>
        </w:rPr>
      </w:pPr>
      <w:r w:rsidRPr="0075435B">
        <w:rPr>
          <w:sz w:val="24"/>
          <w:szCs w:val="24"/>
        </w:rPr>
        <w:t>–</w:t>
      </w:r>
      <w:r w:rsidRPr="0075435B">
        <w:rPr>
          <w:sz w:val="24"/>
          <w:szCs w:val="24"/>
        </w:rPr>
        <w:tab/>
        <w:t>уметь присоединять окончания к заимствованиям;</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активную и пассивную лексику;</w:t>
      </w:r>
    </w:p>
    <w:p w:rsidR="0000193A" w:rsidRPr="0075435B" w:rsidRDefault="0000193A" w:rsidP="00160385">
      <w:pPr>
        <w:spacing w:after="0"/>
        <w:rPr>
          <w:sz w:val="24"/>
          <w:szCs w:val="24"/>
        </w:rPr>
      </w:pPr>
      <w:r w:rsidRPr="0075435B">
        <w:rPr>
          <w:sz w:val="24"/>
          <w:szCs w:val="24"/>
        </w:rPr>
        <w:t>–</w:t>
      </w:r>
      <w:r w:rsidRPr="0075435B">
        <w:rPr>
          <w:sz w:val="24"/>
          <w:szCs w:val="24"/>
        </w:rPr>
        <w:tab/>
        <w:t>отличать различные виды топонимов, в частности ойконимы и гидронимы;</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выражение степени протекания действия в татарском языке;</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случаи субстантивации имени действия;</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субстантивацию прилагательных;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изменять имена прилагательные по падежам; </w:t>
      </w:r>
    </w:p>
    <w:p w:rsidR="0000193A" w:rsidRPr="0075435B" w:rsidRDefault="0000193A" w:rsidP="00160385">
      <w:pPr>
        <w:spacing w:after="0"/>
        <w:rPr>
          <w:sz w:val="24"/>
          <w:szCs w:val="24"/>
        </w:rPr>
      </w:pPr>
      <w:r w:rsidRPr="0075435B">
        <w:rPr>
          <w:sz w:val="24"/>
          <w:szCs w:val="24"/>
        </w:rPr>
        <w:t>–</w:t>
      </w:r>
      <w:r w:rsidRPr="0075435B">
        <w:rPr>
          <w:sz w:val="24"/>
          <w:szCs w:val="24"/>
        </w:rPr>
        <w:tab/>
        <w:t>дать понятие о сложносочиненном предложении;</w:t>
      </w:r>
    </w:p>
    <w:p w:rsidR="0000193A" w:rsidRPr="0075435B" w:rsidRDefault="0000193A" w:rsidP="00160385">
      <w:pPr>
        <w:spacing w:after="0"/>
        <w:rPr>
          <w:sz w:val="24"/>
          <w:szCs w:val="24"/>
        </w:rPr>
      </w:pPr>
      <w:r w:rsidRPr="0075435B">
        <w:rPr>
          <w:sz w:val="24"/>
          <w:szCs w:val="24"/>
        </w:rPr>
        <w:t>–</w:t>
      </w:r>
      <w:r w:rsidRPr="0075435B">
        <w:rPr>
          <w:sz w:val="24"/>
          <w:szCs w:val="24"/>
        </w:rPr>
        <w:tab/>
        <w:t>выделять главную и придаточную часть сложноподчиненного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смысловые отношения между частями сложноподчиненного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виды сложноподчиненных предложений (подлежащные, сказуемные, дополн</w:t>
      </w:r>
      <w:r w:rsidRPr="0075435B">
        <w:rPr>
          <w:sz w:val="24"/>
          <w:szCs w:val="24"/>
        </w:rPr>
        <w:t>и</w:t>
      </w:r>
      <w:r w:rsidRPr="0075435B">
        <w:rPr>
          <w:sz w:val="24"/>
          <w:szCs w:val="24"/>
        </w:rPr>
        <w:t>тельные, определительные, времени, места, образа действия, меры и степени, цели, причины, условные, уступительные);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синтетическое сложноподчиненное предложение, синтетические средства связи;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аналитическое сложноподчиненное предложение, аналитические средства связи; </w:t>
      </w:r>
    </w:p>
    <w:p w:rsidR="0000193A" w:rsidRPr="0075435B" w:rsidRDefault="0000193A" w:rsidP="00160385">
      <w:pPr>
        <w:spacing w:after="0"/>
        <w:rPr>
          <w:sz w:val="24"/>
          <w:szCs w:val="24"/>
        </w:rPr>
      </w:pPr>
      <w:r w:rsidRPr="0075435B">
        <w:rPr>
          <w:sz w:val="24"/>
          <w:szCs w:val="24"/>
        </w:rPr>
        <w:t>–</w:t>
      </w:r>
      <w:r w:rsidRPr="0075435B">
        <w:rPr>
          <w:sz w:val="24"/>
          <w:szCs w:val="24"/>
        </w:rPr>
        <w:tab/>
        <w:t>ставить знаки препинания в сложноподчиненных предложениях;</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предложения по наличию главных и второстепенных членов, полные и непо</w:t>
      </w:r>
      <w:r w:rsidRPr="0075435B">
        <w:rPr>
          <w:sz w:val="24"/>
          <w:szCs w:val="24"/>
        </w:rPr>
        <w:t>л</w:t>
      </w:r>
      <w:r w:rsidRPr="0075435B">
        <w:rPr>
          <w:sz w:val="24"/>
          <w:szCs w:val="24"/>
        </w:rPr>
        <w:t xml:space="preserve">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синтаксический и пунктуационный анализ предложений;</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применять знания по синтаксису и пунктуации при выполнении различных видов языкового анализа и в речевой практике;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представлять родную страну и культуру на татарском языке; </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особенности использования мимики и жестов в разговорной речи.</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9 КЛАСС</w:t>
      </w:r>
    </w:p>
    <w:p w:rsidR="0000193A" w:rsidRPr="0075435B" w:rsidRDefault="0000193A" w:rsidP="00160385">
      <w:pPr>
        <w:spacing w:after="0"/>
        <w:rPr>
          <w:sz w:val="24"/>
          <w:szCs w:val="24"/>
        </w:rPr>
      </w:pPr>
      <w:r w:rsidRPr="0075435B">
        <w:rPr>
          <w:sz w:val="24"/>
          <w:szCs w:val="24"/>
        </w:rPr>
        <w:t>–</w:t>
      </w:r>
      <w:r w:rsidRPr="0075435B">
        <w:rPr>
          <w:sz w:val="24"/>
          <w:szCs w:val="24"/>
        </w:rPr>
        <w:tab/>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жаргонизмы; </w:t>
      </w:r>
    </w:p>
    <w:p w:rsidR="0000193A" w:rsidRPr="0075435B" w:rsidRDefault="0000193A" w:rsidP="00160385">
      <w:pPr>
        <w:spacing w:after="0"/>
        <w:rPr>
          <w:sz w:val="24"/>
          <w:szCs w:val="24"/>
        </w:rPr>
      </w:pPr>
      <w:r w:rsidRPr="0075435B">
        <w:rPr>
          <w:sz w:val="24"/>
          <w:szCs w:val="24"/>
        </w:rPr>
        <w:t>–</w:t>
      </w:r>
      <w:r w:rsidRPr="0075435B">
        <w:rPr>
          <w:sz w:val="24"/>
          <w:szCs w:val="24"/>
        </w:rPr>
        <w:tab/>
        <w:t>наблюдать за использованием слов в художественной и разговорной речи, публицистических и учебно-научных текстах;</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синтаксические синонимы;</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синонимию словосочетаний и предложений; </w:t>
      </w:r>
    </w:p>
    <w:p w:rsidR="0000193A" w:rsidRPr="0075435B" w:rsidRDefault="0000193A" w:rsidP="00160385">
      <w:pPr>
        <w:spacing w:after="0"/>
        <w:rPr>
          <w:sz w:val="24"/>
          <w:szCs w:val="24"/>
        </w:rPr>
      </w:pPr>
      <w:r w:rsidRPr="0075435B">
        <w:rPr>
          <w:sz w:val="24"/>
          <w:szCs w:val="24"/>
        </w:rPr>
        <w:t>–</w:t>
      </w:r>
      <w:r w:rsidRPr="0075435B">
        <w:rPr>
          <w:sz w:val="24"/>
          <w:szCs w:val="24"/>
        </w:rPr>
        <w:tab/>
        <w:t>сопоставлять сложноподчиненные предложения татарского и русского языков;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стили речи (научный, официально-деловой, разговорный, художественный, публицистический); </w:t>
      </w:r>
    </w:p>
    <w:p w:rsidR="0000193A" w:rsidRPr="0075435B" w:rsidRDefault="0000193A" w:rsidP="00160385">
      <w:pPr>
        <w:spacing w:after="0"/>
        <w:rPr>
          <w:sz w:val="24"/>
          <w:szCs w:val="24"/>
        </w:rPr>
      </w:pPr>
      <w:r w:rsidRPr="0075435B">
        <w:rPr>
          <w:sz w:val="24"/>
          <w:szCs w:val="24"/>
        </w:rPr>
        <w:t>–</w:t>
      </w:r>
      <w:r w:rsidRPr="0075435B">
        <w:rPr>
          <w:sz w:val="24"/>
          <w:szCs w:val="24"/>
        </w:rPr>
        <w:tab/>
        <w:t>осознавать важность нормативного произношения для культурного человека;</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роль синтаксических синонимов в развитии культуры речи и совершенствовании стиля.</w:t>
      </w:r>
    </w:p>
    <w:p w:rsidR="00160385" w:rsidRPr="0075435B" w:rsidRDefault="00160385" w:rsidP="00160385">
      <w:pPr>
        <w:spacing w:after="0" w:line="360" w:lineRule="auto"/>
        <w:ind w:firstLine="0"/>
        <w:jc w:val="left"/>
        <w:rPr>
          <w:rFonts w:eastAsia="Calibri" w:cs="Times New Roman"/>
          <w:b/>
          <w:sz w:val="24"/>
          <w:szCs w:val="24"/>
          <w:shd w:val="clear" w:color="auto" w:fill="FFFFFF"/>
          <w:lang w:val="tt-RU" w:eastAsia="en-US"/>
        </w:rPr>
      </w:pPr>
    </w:p>
    <w:p w:rsidR="0000193A" w:rsidRPr="0075435B" w:rsidRDefault="008B3DF1" w:rsidP="00160385">
      <w:pPr>
        <w:spacing w:after="0" w:line="360" w:lineRule="auto"/>
        <w:ind w:firstLine="0"/>
        <w:jc w:val="left"/>
        <w:rPr>
          <w:rFonts w:eastAsia="Calibri" w:cs="Times New Roman"/>
          <w:b/>
          <w:sz w:val="24"/>
          <w:szCs w:val="24"/>
          <w:shd w:val="clear" w:color="auto" w:fill="FFFFFF"/>
          <w:lang w:val="tt-RU" w:eastAsia="en-US"/>
        </w:rPr>
      </w:pPr>
      <w:r>
        <w:rPr>
          <w:rFonts w:eastAsia="Calibri" w:cs="Times New Roman"/>
          <w:b/>
          <w:sz w:val="24"/>
          <w:szCs w:val="24"/>
          <w:shd w:val="clear" w:color="auto" w:fill="FFFFFF"/>
          <w:lang w:val="tt-RU" w:eastAsia="en-US"/>
        </w:rPr>
        <w:t xml:space="preserve">2.1.6. </w:t>
      </w:r>
      <w:r w:rsidR="0000193A" w:rsidRPr="0075435B">
        <w:rPr>
          <w:rFonts w:eastAsia="Calibri" w:cs="Times New Roman"/>
          <w:b/>
          <w:sz w:val="24"/>
          <w:szCs w:val="24"/>
          <w:shd w:val="clear" w:color="auto" w:fill="FFFFFF"/>
          <w:lang w:val="tt-RU" w:eastAsia="en-US"/>
        </w:rPr>
        <w:t xml:space="preserve">РОДНАЯ ЛИТЕРАТУРА (ТАТАРСКАЯ)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Программа по учебному предмету «Родная литература (татарская)» (предметная область «Родной язык и литература») включает пояснительную записку, содержание обучения, планиру</w:t>
      </w:r>
      <w:r w:rsidRPr="0075435B">
        <w:rPr>
          <w:rFonts w:eastAsia="Calibri" w:cs="Times New Roman"/>
          <w:sz w:val="24"/>
          <w:szCs w:val="24"/>
          <w:lang w:eastAsia="en-US"/>
        </w:rPr>
        <w:t>е</w:t>
      </w:r>
      <w:r w:rsidRPr="0075435B">
        <w:rPr>
          <w:rFonts w:eastAsia="Calibri" w:cs="Times New Roman"/>
          <w:sz w:val="24"/>
          <w:szCs w:val="24"/>
          <w:lang w:eastAsia="en-US"/>
        </w:rPr>
        <w:t>мые результаты освоения программы учебного предмета, тематическое планирование.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«Родная литература (татарская)» в учебном плане.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Программа определяет содержание учебного предмета по годам обучения, основные метод</w:t>
      </w:r>
      <w:r w:rsidRPr="0075435B">
        <w:rPr>
          <w:rFonts w:eastAsia="Calibri" w:cs="Times New Roman"/>
          <w:sz w:val="24"/>
          <w:szCs w:val="24"/>
          <w:lang w:eastAsia="en-US"/>
        </w:rPr>
        <w:t>и</w:t>
      </w:r>
      <w:r w:rsidRPr="0075435B">
        <w:rPr>
          <w:rFonts w:eastAsia="Calibri" w:cs="Times New Roman"/>
          <w:sz w:val="24"/>
          <w:szCs w:val="24"/>
          <w:lang w:eastAsia="en-US"/>
        </w:rPr>
        <w:t>ческие стратегии обучения, воспитания и развития обучающихся средствами учебного предмета «Родная литература (татарская)»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В тематическом планировании описывается программное содержание по выделенным соде</w:t>
      </w:r>
      <w:r w:rsidRPr="0075435B">
        <w:rPr>
          <w:rFonts w:eastAsia="Calibri" w:cs="Times New Roman"/>
          <w:sz w:val="24"/>
          <w:szCs w:val="24"/>
          <w:lang w:eastAsia="en-US"/>
        </w:rPr>
        <w:t>р</w:t>
      </w:r>
      <w:r w:rsidRPr="0075435B">
        <w:rPr>
          <w:rFonts w:eastAsia="Calibri" w:cs="Times New Roman"/>
          <w:sz w:val="24"/>
          <w:szCs w:val="24"/>
          <w:lang w:eastAsia="en-US"/>
        </w:rPr>
        <w:t>жательным разделам, раскрываются характеристика деятельности, методы и формы, которые цел</w:t>
      </w:r>
      <w:r w:rsidRPr="0075435B">
        <w:rPr>
          <w:rFonts w:eastAsia="Calibri" w:cs="Times New Roman"/>
          <w:sz w:val="24"/>
          <w:szCs w:val="24"/>
          <w:lang w:eastAsia="en-US"/>
        </w:rPr>
        <w:t>е</w:t>
      </w:r>
      <w:r w:rsidRPr="0075435B">
        <w:rPr>
          <w:rFonts w:eastAsia="Calibri" w:cs="Times New Roman"/>
          <w:sz w:val="24"/>
          <w:szCs w:val="24"/>
          <w:lang w:eastAsia="en-US"/>
        </w:rPr>
        <w:t>сообразно использовать при изучении той или иной темы, возможности использования электро</w:t>
      </w:r>
      <w:r w:rsidRPr="0075435B">
        <w:rPr>
          <w:rFonts w:eastAsia="Calibri" w:cs="Times New Roman"/>
          <w:sz w:val="24"/>
          <w:szCs w:val="24"/>
          <w:lang w:eastAsia="en-US"/>
        </w:rPr>
        <w:t>н</w:t>
      </w:r>
      <w:r w:rsidRPr="0075435B">
        <w:rPr>
          <w:rFonts w:eastAsia="Calibri" w:cs="Times New Roman"/>
          <w:sz w:val="24"/>
          <w:szCs w:val="24"/>
          <w:lang w:eastAsia="en-US"/>
        </w:rPr>
        <w:t>ных образовательных ресурсов.</w:t>
      </w:r>
    </w:p>
    <w:p w:rsidR="0000193A" w:rsidRPr="0075435B" w:rsidRDefault="0000193A" w:rsidP="0000193A">
      <w:pPr>
        <w:keepNext/>
        <w:keepLines/>
        <w:spacing w:before="480" w:after="0" w:line="276" w:lineRule="auto"/>
        <w:ind w:firstLine="0"/>
        <w:jc w:val="left"/>
        <w:outlineLvl w:val="0"/>
        <w:rPr>
          <w:rFonts w:eastAsia="Times New Roman" w:cs="Times New Roman"/>
          <w:sz w:val="24"/>
          <w:szCs w:val="24"/>
          <w:lang w:eastAsia="en-US"/>
        </w:rPr>
      </w:pPr>
      <w:r w:rsidRPr="0075435B">
        <w:rPr>
          <w:rFonts w:eastAsia="Times New Roman" w:cs="Times New Roman"/>
          <w:sz w:val="24"/>
          <w:szCs w:val="24"/>
          <w:lang w:eastAsia="en-US"/>
        </w:rPr>
        <w:t>ПОЯСНИТЕЛЬНАЯ ЗАПИСКА</w:t>
      </w:r>
    </w:p>
    <w:p w:rsidR="0000193A" w:rsidRPr="0075435B" w:rsidRDefault="0000193A" w:rsidP="0000193A">
      <w:pPr>
        <w:spacing w:after="0" w:line="276" w:lineRule="auto"/>
        <w:ind w:firstLine="567"/>
        <w:rPr>
          <w:rFonts w:eastAsia="Calibri" w:cs="Times New Roman"/>
          <w:bCs/>
          <w:sz w:val="24"/>
          <w:szCs w:val="24"/>
          <w:lang w:eastAsia="en-US"/>
        </w:rPr>
      </w:pPr>
      <w:r w:rsidRPr="0075435B">
        <w:rPr>
          <w:rFonts w:eastAsia="Calibri" w:cs="Times New Roman"/>
          <w:sz w:val="24"/>
          <w:szCs w:val="24"/>
          <w:lang w:eastAsia="en-US"/>
        </w:rPr>
        <w:t>Примерная образовательная программа учебного предмета «Родная литература (татарская)» на уровне основного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w:t>
      </w:r>
      <w:r w:rsidRPr="0075435B">
        <w:rPr>
          <w:rFonts w:eastAsia="Calibri" w:cs="Times New Roman"/>
          <w:sz w:val="24"/>
          <w:szCs w:val="24"/>
          <w:lang w:eastAsia="en-US"/>
        </w:rPr>
        <w:t>а</w:t>
      </w:r>
      <w:r w:rsidRPr="0075435B">
        <w:rPr>
          <w:rFonts w:eastAsia="Calibri" w:cs="Times New Roman"/>
          <w:sz w:val="24"/>
          <w:szCs w:val="24"/>
          <w:lang w:eastAsia="en-US"/>
        </w:rPr>
        <w:t>кона «Об образовании в Российской Федерации» на основе Федерального государственного обр</w:t>
      </w:r>
      <w:r w:rsidRPr="0075435B">
        <w:rPr>
          <w:rFonts w:eastAsia="Calibri" w:cs="Times New Roman"/>
          <w:sz w:val="24"/>
          <w:szCs w:val="24"/>
          <w:lang w:eastAsia="en-US"/>
        </w:rPr>
        <w:t>а</w:t>
      </w:r>
      <w:r w:rsidRPr="0075435B">
        <w:rPr>
          <w:rFonts w:eastAsia="Calibri" w:cs="Times New Roman"/>
          <w:sz w:val="24"/>
          <w:szCs w:val="24"/>
          <w:lang w:eastAsia="en-US"/>
        </w:rPr>
        <w:t>зовательного стандарта основного общего образования (Приказ Министерства просвещения Ро</w:t>
      </w:r>
      <w:r w:rsidRPr="0075435B">
        <w:rPr>
          <w:rFonts w:eastAsia="Calibri" w:cs="Times New Roman"/>
          <w:sz w:val="24"/>
          <w:szCs w:val="24"/>
          <w:lang w:eastAsia="en-US"/>
        </w:rPr>
        <w:t>с</w:t>
      </w:r>
      <w:r w:rsidRPr="0075435B">
        <w:rPr>
          <w:rFonts w:eastAsia="Calibri" w:cs="Times New Roman"/>
          <w:sz w:val="24"/>
          <w:szCs w:val="24"/>
          <w:lang w:eastAsia="en-US"/>
        </w:rPr>
        <w:t>сийской Федерации от 31.05.2021 г. № 287 «Об утверждении Федерального государственного о</w:t>
      </w:r>
      <w:r w:rsidRPr="0075435B">
        <w:rPr>
          <w:rFonts w:eastAsia="Calibri" w:cs="Times New Roman"/>
          <w:sz w:val="24"/>
          <w:szCs w:val="24"/>
          <w:lang w:eastAsia="en-US"/>
        </w:rPr>
        <w:t>б</w:t>
      </w:r>
      <w:r w:rsidRPr="0075435B">
        <w:rPr>
          <w:rFonts w:eastAsia="Calibri" w:cs="Times New Roman"/>
          <w:sz w:val="24"/>
          <w:szCs w:val="24"/>
          <w:lang w:eastAsia="en-US"/>
        </w:rPr>
        <w:t>разовательного стандарта начального общего образования», зарегистрирован Министерством ю</w:t>
      </w:r>
      <w:r w:rsidRPr="0075435B">
        <w:rPr>
          <w:rFonts w:eastAsia="Calibri" w:cs="Times New Roman"/>
          <w:sz w:val="24"/>
          <w:szCs w:val="24"/>
          <w:lang w:eastAsia="en-US"/>
        </w:rPr>
        <w:t>с</w:t>
      </w:r>
      <w:r w:rsidRPr="0075435B">
        <w:rPr>
          <w:rFonts w:eastAsia="Calibri" w:cs="Times New Roman"/>
          <w:sz w:val="24"/>
          <w:szCs w:val="24"/>
          <w:lang w:eastAsia="en-US"/>
        </w:rPr>
        <w:t>тиции Российской Федерации 05.07.2021 г. № 64 101), Примерной программы воспитания (утве</w:t>
      </w:r>
      <w:r w:rsidRPr="0075435B">
        <w:rPr>
          <w:rFonts w:eastAsia="Calibri" w:cs="Times New Roman"/>
          <w:sz w:val="24"/>
          <w:szCs w:val="24"/>
          <w:lang w:eastAsia="en-US"/>
        </w:rPr>
        <w:t>р</w:t>
      </w:r>
      <w:r w:rsidRPr="0075435B">
        <w:rPr>
          <w:rFonts w:eastAsia="Calibri" w:cs="Times New Roman"/>
          <w:sz w:val="24"/>
          <w:szCs w:val="24"/>
          <w:lang w:eastAsia="en-US"/>
        </w:rPr>
        <w:t>ждена решением ФУМО по общему образованию от 2 июня 2020 г.), Примерной образовательной программы по учебному предмету «Родная литература (татарская)» для 5-9 классов образовател</w:t>
      </w:r>
      <w:r w:rsidRPr="0075435B">
        <w:rPr>
          <w:rFonts w:eastAsia="Calibri" w:cs="Times New Roman"/>
          <w:sz w:val="24"/>
          <w:szCs w:val="24"/>
          <w:lang w:eastAsia="en-US"/>
        </w:rPr>
        <w:t>ь</w:t>
      </w:r>
      <w:r w:rsidRPr="0075435B">
        <w:rPr>
          <w:rFonts w:eastAsia="Calibri" w:cs="Times New Roman"/>
          <w:sz w:val="24"/>
          <w:szCs w:val="24"/>
          <w:lang w:eastAsia="en-US"/>
        </w:rPr>
        <w:t>ных организаций с обучением на родном (татарском) языке (одобрена решением уче</w:t>
      </w:r>
      <w:r w:rsidRPr="0075435B">
        <w:rPr>
          <w:rFonts w:eastAsia="Calibri" w:cs="Times New Roman"/>
          <w:sz w:val="24"/>
          <w:szCs w:val="24"/>
          <w:lang w:eastAsia="en-US"/>
        </w:rPr>
        <w:t>б</w:t>
      </w:r>
      <w:r w:rsidRPr="0075435B">
        <w:rPr>
          <w:rFonts w:eastAsia="Calibri" w:cs="Times New Roman"/>
          <w:sz w:val="24"/>
          <w:szCs w:val="24"/>
          <w:lang w:eastAsia="en-US"/>
        </w:rPr>
        <w:t xml:space="preserve">но-методического объединения по общему образованию, протокол от 01 июля 2021 года № 2/21) и </w:t>
      </w:r>
      <w:r w:rsidRPr="0075435B">
        <w:rPr>
          <w:rFonts w:eastAsia="Calibri" w:cs="Times New Roman"/>
          <w:sz w:val="24"/>
          <w:szCs w:val="24"/>
          <w:lang w:eastAsia="en-US"/>
        </w:rPr>
        <w:lastRenderedPageBreak/>
        <w:t>с учетом Концепции преподавания родных языков народов России (утверждена решением Колл</w:t>
      </w:r>
      <w:r w:rsidRPr="0075435B">
        <w:rPr>
          <w:rFonts w:eastAsia="Calibri" w:cs="Times New Roman"/>
          <w:sz w:val="24"/>
          <w:szCs w:val="24"/>
          <w:lang w:eastAsia="en-US"/>
        </w:rPr>
        <w:t>е</w:t>
      </w:r>
      <w:r w:rsidRPr="0075435B">
        <w:rPr>
          <w:rFonts w:eastAsia="Calibri" w:cs="Times New Roman"/>
          <w:sz w:val="24"/>
          <w:szCs w:val="24"/>
          <w:lang w:eastAsia="en-US"/>
        </w:rPr>
        <w:t>гии Министерства Просвещения РФ от 1 октября 2019 года № ПК-3ВН).</w:t>
      </w:r>
    </w:p>
    <w:p w:rsidR="0000193A" w:rsidRPr="0075435B" w:rsidRDefault="0000193A" w:rsidP="0000193A">
      <w:pPr>
        <w:spacing w:after="0" w:line="276" w:lineRule="auto"/>
        <w:ind w:firstLine="567"/>
        <w:rPr>
          <w:rFonts w:eastAsia="Calibri" w:cs="Times New Roman"/>
          <w:b/>
          <w:sz w:val="24"/>
          <w:szCs w:val="24"/>
          <w:lang w:eastAsia="en-US"/>
        </w:rPr>
      </w:pPr>
    </w:p>
    <w:p w:rsidR="0000193A" w:rsidRPr="0075435B" w:rsidRDefault="0000193A" w:rsidP="0000193A">
      <w:pPr>
        <w:keepNext/>
        <w:keepLines/>
        <w:spacing w:after="0" w:line="276" w:lineRule="auto"/>
        <w:ind w:firstLine="0"/>
        <w:jc w:val="left"/>
        <w:outlineLvl w:val="0"/>
        <w:rPr>
          <w:rFonts w:eastAsia="Times New Roman" w:cs="Times New Roman"/>
          <w:sz w:val="24"/>
          <w:szCs w:val="24"/>
          <w:lang w:eastAsia="en-US"/>
        </w:rPr>
      </w:pPr>
      <w:r w:rsidRPr="0075435B">
        <w:rPr>
          <w:rFonts w:eastAsia="Times New Roman" w:cs="Times New Roman"/>
          <w:sz w:val="24"/>
          <w:szCs w:val="24"/>
          <w:lang w:eastAsia="en-US"/>
        </w:rPr>
        <w:t>ОБЩАЯ ХАРАКТЕРИСТИКА УЧЕБНОГО ПРЕДМЕТА</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sz w:val="24"/>
          <w:szCs w:val="24"/>
          <w:lang w:eastAsia="en-US"/>
        </w:rPr>
        <w:t xml:space="preserve">«РОДНАЯ ЛИТЕРАТУРА (ТАТАРСКАЯ)»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Примерная рабочая программа учебного предмета «Родная литература (татарская)» разраб</w:t>
      </w:r>
      <w:r w:rsidRPr="0075435B">
        <w:rPr>
          <w:rFonts w:eastAsia="Calibri" w:cs="Times New Roman"/>
          <w:sz w:val="24"/>
          <w:szCs w:val="24"/>
          <w:lang w:eastAsia="en-US"/>
        </w:rPr>
        <w:t>о</w:t>
      </w:r>
      <w:r w:rsidRPr="0075435B">
        <w:rPr>
          <w:rFonts w:eastAsia="Calibri" w:cs="Times New Roman"/>
          <w:sz w:val="24"/>
          <w:szCs w:val="24"/>
          <w:lang w:eastAsia="en-US"/>
        </w:rPr>
        <w:t>тана для организаций, реализующих программы основного общего образования. Программа направлена на оказание методической помощи образовательным организациям и учителю и позв</w:t>
      </w:r>
      <w:r w:rsidRPr="0075435B">
        <w:rPr>
          <w:rFonts w:eastAsia="Calibri" w:cs="Times New Roman"/>
          <w:sz w:val="24"/>
          <w:szCs w:val="24"/>
          <w:lang w:eastAsia="en-US"/>
        </w:rPr>
        <w:t>о</w:t>
      </w:r>
      <w:r w:rsidRPr="0075435B">
        <w:rPr>
          <w:rFonts w:eastAsia="Calibri" w:cs="Times New Roman"/>
          <w:sz w:val="24"/>
          <w:szCs w:val="24"/>
          <w:lang w:eastAsia="en-US"/>
        </w:rPr>
        <w:t>лит:</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реализовать в процессе преподавания учебного предмета «Родная литература (татарская)»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w:t>
      </w:r>
      <w:r w:rsidRPr="0075435B">
        <w:rPr>
          <w:rFonts w:eastAsia="Calibri" w:cs="Times New Roman"/>
          <w:sz w:val="24"/>
          <w:szCs w:val="24"/>
          <w:lang w:eastAsia="en-US"/>
        </w:rPr>
        <w:t>в</w:t>
      </w:r>
      <w:r w:rsidRPr="0075435B">
        <w:rPr>
          <w:rFonts w:eastAsia="Calibri" w:cs="Times New Roman"/>
          <w:sz w:val="24"/>
          <w:szCs w:val="24"/>
          <w:lang w:eastAsia="en-US"/>
        </w:rPr>
        <w:t>ного общего образования;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определить и структурировать планируемые результаты обучения и содержание учебного предмета «Родная литература (татарская)» по годам обучения в соответствии с ФГОС ООО: Пр</w:t>
      </w:r>
      <w:r w:rsidRPr="0075435B">
        <w:rPr>
          <w:rFonts w:eastAsia="Calibri" w:cs="Times New Roman"/>
          <w:sz w:val="24"/>
          <w:szCs w:val="24"/>
          <w:lang w:eastAsia="en-US"/>
        </w:rPr>
        <w:t>и</w:t>
      </w:r>
      <w:r w:rsidRPr="0075435B">
        <w:rPr>
          <w:rFonts w:eastAsia="Calibri" w:cs="Times New Roman"/>
          <w:sz w:val="24"/>
          <w:szCs w:val="24"/>
          <w:lang w:eastAsia="en-US"/>
        </w:rPr>
        <w:t>мерной основной образовательной программой основного общего образования (в редакции прот</w:t>
      </w:r>
      <w:r w:rsidRPr="0075435B">
        <w:rPr>
          <w:rFonts w:eastAsia="Calibri" w:cs="Times New Roman"/>
          <w:sz w:val="24"/>
          <w:szCs w:val="24"/>
          <w:lang w:eastAsia="en-US"/>
        </w:rPr>
        <w:t>о</w:t>
      </w:r>
      <w:r w:rsidRPr="0075435B">
        <w:rPr>
          <w:rFonts w:eastAsia="Calibri" w:cs="Times New Roman"/>
          <w:sz w:val="24"/>
          <w:szCs w:val="24"/>
          <w:lang w:eastAsia="en-US"/>
        </w:rPr>
        <w:t>кола от 8 апреля 2015 г. № 1/15 федерального учебно-методического объединения по общему о</w:t>
      </w:r>
      <w:r w:rsidRPr="0075435B">
        <w:rPr>
          <w:rFonts w:eastAsia="Calibri" w:cs="Times New Roman"/>
          <w:sz w:val="24"/>
          <w:szCs w:val="24"/>
          <w:lang w:eastAsia="en-US"/>
        </w:rPr>
        <w:t>б</w:t>
      </w:r>
      <w:r w:rsidRPr="0075435B">
        <w:rPr>
          <w:rFonts w:eastAsia="Calibri" w:cs="Times New Roman"/>
          <w:sz w:val="24"/>
          <w:szCs w:val="24"/>
          <w:lang w:eastAsia="en-US"/>
        </w:rPr>
        <w:t>разованию (ред. От 04.02.2020 г.); Примерной программой воспитания (одобрена решением фед</w:t>
      </w:r>
      <w:r w:rsidRPr="0075435B">
        <w:rPr>
          <w:rFonts w:eastAsia="Calibri" w:cs="Times New Roman"/>
          <w:sz w:val="24"/>
          <w:szCs w:val="24"/>
          <w:lang w:eastAsia="en-US"/>
        </w:rPr>
        <w:t>е</w:t>
      </w:r>
      <w:r w:rsidRPr="0075435B">
        <w:rPr>
          <w:rFonts w:eastAsia="Calibri" w:cs="Times New Roman"/>
          <w:sz w:val="24"/>
          <w:szCs w:val="24"/>
          <w:lang w:eastAsia="en-US"/>
        </w:rPr>
        <w:t>рального учебно-методического объединения  по  общему  образованию,  протокол  от 2 июня 2020 г. № 2/20);</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w:t>
      </w:r>
      <w:r w:rsidRPr="0075435B">
        <w:rPr>
          <w:rFonts w:eastAsia="Calibri" w:cs="Times New Roman"/>
          <w:sz w:val="24"/>
          <w:szCs w:val="24"/>
          <w:lang w:eastAsia="en-US"/>
        </w:rPr>
        <w:t>е</w:t>
      </w:r>
      <w:r w:rsidRPr="0075435B">
        <w:rPr>
          <w:rFonts w:eastAsia="Calibri" w:cs="Times New Roman"/>
          <w:sz w:val="24"/>
          <w:szCs w:val="24"/>
          <w:lang w:eastAsia="en-US"/>
        </w:rPr>
        <w:t>делённого раздела/темы, а также предложенные основные виды учебной деятельности для освоения учебного материала разделов/тем курса.</w:t>
      </w:r>
    </w:p>
    <w:p w:rsidR="0000193A" w:rsidRPr="0075435B" w:rsidRDefault="0000193A" w:rsidP="0000193A">
      <w:pPr>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Татарская литература, являясь носительницей важных культурных ценностей, смыслов, д</w:t>
      </w:r>
      <w:r w:rsidRPr="0075435B">
        <w:rPr>
          <w:rFonts w:eastAsia="Calibri" w:cs="Times New Roman"/>
          <w:sz w:val="24"/>
          <w:szCs w:val="24"/>
          <w:lang w:eastAsia="en-US"/>
        </w:rPr>
        <w:t>у</w:t>
      </w:r>
      <w:r w:rsidRPr="0075435B">
        <w:rPr>
          <w:rFonts w:eastAsia="Calibri" w:cs="Times New Roman"/>
          <w:sz w:val="24"/>
          <w:szCs w:val="24"/>
          <w:lang w:eastAsia="en-US"/>
        </w:rPr>
        <w:t>ховно-нравственных представлений, содействует познанию и усвоению жизненной философии т</w:t>
      </w:r>
      <w:r w:rsidRPr="0075435B">
        <w:rPr>
          <w:rFonts w:eastAsia="Calibri" w:cs="Times New Roman"/>
          <w:sz w:val="24"/>
          <w:szCs w:val="24"/>
          <w:lang w:eastAsia="en-US"/>
        </w:rPr>
        <w:t>а</w:t>
      </w:r>
      <w:r w:rsidRPr="0075435B">
        <w:rPr>
          <w:rFonts w:eastAsia="Calibri" w:cs="Times New Roman"/>
          <w:sz w:val="24"/>
          <w:szCs w:val="24"/>
          <w:lang w:eastAsia="en-US"/>
        </w:rPr>
        <w:t>тарского народа, формированию национального самосознания и самоидентификации, а также о</w:t>
      </w:r>
      <w:r w:rsidRPr="0075435B">
        <w:rPr>
          <w:rFonts w:eastAsia="Calibri" w:cs="Times New Roman"/>
          <w:sz w:val="24"/>
          <w:szCs w:val="24"/>
          <w:lang w:eastAsia="en-US"/>
        </w:rPr>
        <w:t>б</w:t>
      </w:r>
      <w:r w:rsidRPr="0075435B">
        <w:rPr>
          <w:rFonts w:eastAsia="Calibri" w:cs="Times New Roman"/>
          <w:sz w:val="24"/>
          <w:szCs w:val="24"/>
          <w:lang w:eastAsia="en-US"/>
        </w:rPr>
        <w:t xml:space="preserve">щероссийского гражданского сознания. </w:t>
      </w:r>
    </w:p>
    <w:p w:rsidR="0000193A" w:rsidRPr="0075435B" w:rsidRDefault="0000193A" w:rsidP="0000193A">
      <w:pPr>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Предмет «Родная литература (татарская)» выступает одним из основных предметов гуман</w:t>
      </w:r>
      <w:r w:rsidRPr="0075435B">
        <w:rPr>
          <w:rFonts w:eastAsia="Calibri" w:cs="Times New Roman"/>
          <w:sz w:val="24"/>
          <w:szCs w:val="24"/>
          <w:lang w:eastAsia="en-US"/>
        </w:rPr>
        <w:t>и</w:t>
      </w:r>
      <w:r w:rsidRPr="0075435B">
        <w:rPr>
          <w:rFonts w:eastAsia="Calibri" w:cs="Times New Roman"/>
          <w:sz w:val="24"/>
          <w:szCs w:val="24"/>
          <w:lang w:eastAsia="en-US"/>
        </w:rPr>
        <w:t>тарного образования, определяющим уровень интеллектуального и нравственно-эстетического развития личности. Она способствует познанию жизни и моделированию действительности, созд</w:t>
      </w:r>
      <w:r w:rsidRPr="0075435B">
        <w:rPr>
          <w:rFonts w:eastAsia="Calibri" w:cs="Times New Roman"/>
          <w:sz w:val="24"/>
          <w:szCs w:val="24"/>
          <w:lang w:eastAsia="en-US"/>
        </w:rPr>
        <w:t>а</w:t>
      </w:r>
      <w:r w:rsidRPr="0075435B">
        <w:rPr>
          <w:rFonts w:eastAsia="Calibri" w:cs="Times New Roman"/>
          <w:sz w:val="24"/>
          <w:szCs w:val="24"/>
          <w:lang w:eastAsia="en-US"/>
        </w:rPr>
        <w:t>вая при помощи изобразительно-выразительных средств художественную картину мира, вызывает определенное отношение к ней, обладает высокой степенью эмоционального воздействия. С лит</w:t>
      </w:r>
      <w:r w:rsidRPr="0075435B">
        <w:rPr>
          <w:rFonts w:eastAsia="Calibri" w:cs="Times New Roman"/>
          <w:sz w:val="24"/>
          <w:szCs w:val="24"/>
          <w:lang w:eastAsia="en-US"/>
        </w:rPr>
        <w:t>е</w:t>
      </w:r>
      <w:r w:rsidRPr="0075435B">
        <w:rPr>
          <w:rFonts w:eastAsia="Calibri" w:cs="Times New Roman"/>
          <w:sz w:val="24"/>
          <w:szCs w:val="24"/>
          <w:lang w:eastAsia="en-US"/>
        </w:rPr>
        <w:t>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w:t>
      </w:r>
      <w:r w:rsidRPr="0075435B">
        <w:rPr>
          <w:rFonts w:eastAsia="Calibri" w:cs="Times New Roman"/>
          <w:sz w:val="24"/>
          <w:szCs w:val="24"/>
          <w:lang w:eastAsia="en-US"/>
        </w:rPr>
        <w:t>е</w:t>
      </w:r>
      <w:r w:rsidRPr="0075435B">
        <w:rPr>
          <w:rFonts w:eastAsia="Calibri" w:cs="Times New Roman"/>
          <w:sz w:val="24"/>
          <w:szCs w:val="24"/>
          <w:lang w:eastAsia="en-US"/>
        </w:rPr>
        <w:t>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w:t>
      </w:r>
      <w:r w:rsidRPr="0075435B">
        <w:rPr>
          <w:rFonts w:eastAsia="Calibri" w:cs="Times New Roman"/>
          <w:sz w:val="24"/>
          <w:szCs w:val="24"/>
          <w:lang w:eastAsia="en-US"/>
        </w:rPr>
        <w:t>е</w:t>
      </w:r>
      <w:r w:rsidRPr="0075435B">
        <w:rPr>
          <w:rFonts w:eastAsia="Calibri" w:cs="Times New Roman"/>
          <w:sz w:val="24"/>
          <w:szCs w:val="24"/>
          <w:lang w:eastAsia="en-US"/>
        </w:rPr>
        <w:t>ний человека и общества.</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Изучение родной (татарской) литературы в 5-9 классах обеспечивает постижение обуча</w:t>
      </w:r>
      <w:r w:rsidRPr="0075435B">
        <w:rPr>
          <w:rFonts w:eastAsia="Calibri" w:cs="Times New Roman"/>
          <w:sz w:val="24"/>
          <w:szCs w:val="24"/>
          <w:lang w:eastAsia="en-US"/>
        </w:rPr>
        <w:t>ю</w:t>
      </w:r>
      <w:r w:rsidRPr="0075435B">
        <w:rPr>
          <w:rFonts w:eastAsia="Calibri" w:cs="Times New Roman"/>
          <w:sz w:val="24"/>
          <w:szCs w:val="24"/>
          <w:lang w:eastAsia="en-US"/>
        </w:rPr>
        <w:t>щимися произведений татарской литературы, их чтение и анализ, опирающийся на принципы единства художественной формы и содержания; создание условий для развития национального с</w:t>
      </w:r>
      <w:r w:rsidRPr="0075435B">
        <w:rPr>
          <w:rFonts w:eastAsia="Calibri" w:cs="Times New Roman"/>
          <w:sz w:val="24"/>
          <w:szCs w:val="24"/>
          <w:lang w:eastAsia="en-US"/>
        </w:rPr>
        <w:t>а</w:t>
      </w:r>
      <w:r w:rsidRPr="0075435B">
        <w:rPr>
          <w:rFonts w:eastAsia="Calibri" w:cs="Times New Roman"/>
          <w:sz w:val="24"/>
          <w:szCs w:val="24"/>
          <w:lang w:eastAsia="en-US"/>
        </w:rPr>
        <w:t>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Содержание учебного предмета «Родная литература (татарская)» представлено в программе разделами: устное народное творчество, татарская литература по периодам, теория литературы, к</w:t>
      </w:r>
      <w:r w:rsidRPr="0075435B">
        <w:rPr>
          <w:rFonts w:eastAsia="Calibri" w:cs="Times New Roman"/>
          <w:sz w:val="24"/>
          <w:szCs w:val="24"/>
          <w:lang w:eastAsia="en-US"/>
        </w:rPr>
        <w:t>о</w:t>
      </w:r>
      <w:r w:rsidRPr="0075435B">
        <w:rPr>
          <w:rFonts w:eastAsia="Calibri" w:cs="Times New Roman"/>
          <w:sz w:val="24"/>
          <w:szCs w:val="24"/>
          <w:lang w:eastAsia="en-US"/>
        </w:rPr>
        <w:t>торые ориентируются на достижение метапредметных и предметных результатов и охватывают формирование компетенций.</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lastRenderedPageBreak/>
        <w:t>Учебный предмет «Родная литература (татарская)» на этапе основного общего образования подразумевает понимание обучающимися ключевых проблем изученных произведений татарского фольклора, предусматривает изучение таких произведений устного народного творчества как ска</w:t>
      </w:r>
      <w:r w:rsidRPr="0075435B">
        <w:rPr>
          <w:rFonts w:eastAsia="Calibri" w:cs="Times New Roman"/>
          <w:sz w:val="24"/>
          <w:szCs w:val="24"/>
          <w:lang w:eastAsia="en-US"/>
        </w:rPr>
        <w:t>з</w:t>
      </w:r>
      <w:r w:rsidRPr="0075435B">
        <w:rPr>
          <w:rFonts w:eastAsia="Calibri" w:cs="Times New Roman"/>
          <w:sz w:val="24"/>
          <w:szCs w:val="24"/>
          <w:lang w:eastAsia="en-US"/>
        </w:rPr>
        <w:t>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w:t>
      </w:r>
      <w:r w:rsidRPr="0075435B">
        <w:rPr>
          <w:rFonts w:eastAsia="Calibri" w:cs="Times New Roman"/>
          <w:sz w:val="24"/>
          <w:szCs w:val="24"/>
          <w:lang w:eastAsia="en-US"/>
        </w:rPr>
        <w:t>и</w:t>
      </w:r>
      <w:r w:rsidRPr="0075435B">
        <w:rPr>
          <w:rFonts w:eastAsia="Calibri" w:cs="Times New Roman"/>
          <w:sz w:val="24"/>
          <w:szCs w:val="24"/>
          <w:lang w:eastAsia="en-US"/>
        </w:rPr>
        <w:t>ты. Материалы по татарскому фольклору представлены в 5-7 классах. Основным в этих классах я</w:t>
      </w:r>
      <w:r w:rsidRPr="0075435B">
        <w:rPr>
          <w:rFonts w:eastAsia="Calibri" w:cs="Times New Roman"/>
          <w:sz w:val="24"/>
          <w:szCs w:val="24"/>
          <w:lang w:eastAsia="en-US"/>
        </w:rPr>
        <w:t>в</w:t>
      </w:r>
      <w:r w:rsidRPr="0075435B">
        <w:rPr>
          <w:rFonts w:eastAsia="Calibri" w:cs="Times New Roman"/>
          <w:sz w:val="24"/>
          <w:szCs w:val="24"/>
          <w:lang w:eastAsia="en-US"/>
        </w:rPr>
        <w:t>ляется рассмотрение проблемы рода и жанров литературы, посредством наблюдения за неразры</w:t>
      </w:r>
      <w:r w:rsidRPr="0075435B">
        <w:rPr>
          <w:rFonts w:eastAsia="Calibri" w:cs="Times New Roman"/>
          <w:sz w:val="24"/>
          <w:szCs w:val="24"/>
          <w:lang w:eastAsia="en-US"/>
        </w:rPr>
        <w:t>в</w:t>
      </w:r>
      <w:r w:rsidRPr="0075435B">
        <w:rPr>
          <w:rFonts w:eastAsia="Calibri" w:cs="Times New Roman"/>
          <w:sz w:val="24"/>
          <w:szCs w:val="24"/>
          <w:lang w:eastAsia="en-US"/>
        </w:rPr>
        <w:t>ной связью между временем и формами искусства. В частности, в центре внимания в 5 классе ок</w:t>
      </w:r>
      <w:r w:rsidRPr="0075435B">
        <w:rPr>
          <w:rFonts w:eastAsia="Calibri" w:cs="Times New Roman"/>
          <w:sz w:val="24"/>
          <w:szCs w:val="24"/>
          <w:lang w:eastAsia="en-US"/>
        </w:rPr>
        <w:t>а</w:t>
      </w:r>
      <w:r w:rsidRPr="0075435B">
        <w:rPr>
          <w:rFonts w:eastAsia="Calibri" w:cs="Times New Roman"/>
          <w:sz w:val="24"/>
          <w:szCs w:val="24"/>
          <w:lang w:eastAsia="en-US"/>
        </w:rPr>
        <w:t>зываются сведения о литературных родах, на примере отдельных произведений изучаются особе</w:t>
      </w:r>
      <w:r w:rsidRPr="0075435B">
        <w:rPr>
          <w:rFonts w:eastAsia="Calibri" w:cs="Times New Roman"/>
          <w:sz w:val="24"/>
          <w:szCs w:val="24"/>
          <w:lang w:eastAsia="en-US"/>
        </w:rPr>
        <w:t>н</w:t>
      </w:r>
      <w:r w:rsidRPr="0075435B">
        <w:rPr>
          <w:rFonts w:eastAsia="Calibri" w:cs="Times New Roman"/>
          <w:sz w:val="24"/>
          <w:szCs w:val="24"/>
          <w:lang w:eastAsia="en-US"/>
        </w:rPr>
        <w:t>ности прозы, лирики и драмы. В 6 классе рассматриваются приемы создания образности в произв</w:t>
      </w:r>
      <w:r w:rsidRPr="0075435B">
        <w:rPr>
          <w:rFonts w:eastAsia="Calibri" w:cs="Times New Roman"/>
          <w:sz w:val="24"/>
          <w:szCs w:val="24"/>
          <w:lang w:eastAsia="en-US"/>
        </w:rPr>
        <w:t>е</w:t>
      </w:r>
      <w:r w:rsidRPr="0075435B">
        <w:rPr>
          <w:rFonts w:eastAsia="Calibri" w:cs="Times New Roman"/>
          <w:sz w:val="24"/>
          <w:szCs w:val="24"/>
          <w:lang w:eastAsia="en-US"/>
        </w:rPr>
        <w:t>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w:t>
      </w:r>
      <w:r w:rsidRPr="0075435B">
        <w:rPr>
          <w:rFonts w:eastAsia="Calibri" w:cs="Times New Roman"/>
          <w:sz w:val="24"/>
          <w:szCs w:val="24"/>
          <w:lang w:eastAsia="en-US"/>
        </w:rPr>
        <w:t>о</w:t>
      </w:r>
      <w:r w:rsidRPr="0075435B">
        <w:rPr>
          <w:rFonts w:eastAsia="Calibri" w:cs="Times New Roman"/>
          <w:sz w:val="24"/>
          <w:szCs w:val="24"/>
          <w:lang w:eastAsia="en-US"/>
        </w:rPr>
        <w:t>знают жанровые х</w:t>
      </w:r>
      <w:r w:rsidRPr="0075435B">
        <w:rPr>
          <w:rFonts w:eastAsia="Calibri" w:cs="Times New Roman"/>
          <w:sz w:val="24"/>
          <w:szCs w:val="24"/>
          <w:lang w:eastAsia="en-US"/>
        </w:rPr>
        <w:t>а</w:t>
      </w:r>
      <w:r w:rsidRPr="0075435B">
        <w:rPr>
          <w:rFonts w:eastAsia="Calibri" w:cs="Times New Roman"/>
          <w:sz w:val="24"/>
          <w:szCs w:val="24"/>
          <w:lang w:eastAsia="en-US"/>
        </w:rPr>
        <w:t>рактеристики рассказа, повести, романа, драмы, лирических и лиро-эпических произведений.</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В 5-9 классах подразумевается рассмотрение литературного произведения как самосто</w:t>
      </w:r>
      <w:r w:rsidRPr="0075435B">
        <w:rPr>
          <w:rFonts w:eastAsia="Calibri" w:cs="Times New Roman"/>
          <w:sz w:val="24"/>
          <w:szCs w:val="24"/>
          <w:lang w:eastAsia="en-US"/>
        </w:rPr>
        <w:t>я</w:t>
      </w:r>
      <w:r w:rsidRPr="0075435B">
        <w:rPr>
          <w:rFonts w:eastAsia="Calibri" w:cs="Times New Roman"/>
          <w:sz w:val="24"/>
          <w:szCs w:val="24"/>
          <w:lang w:eastAsia="en-US"/>
        </w:rPr>
        <w:t>тельного произведения искусства и как одного из звеньев в сложном литературном процессе. М</w:t>
      </w:r>
      <w:r w:rsidRPr="0075435B">
        <w:rPr>
          <w:rFonts w:eastAsia="Calibri" w:cs="Times New Roman"/>
          <w:sz w:val="24"/>
          <w:szCs w:val="24"/>
          <w:lang w:eastAsia="en-US"/>
        </w:rPr>
        <w:t>а</w:t>
      </w:r>
      <w:r w:rsidRPr="0075435B">
        <w:rPr>
          <w:rFonts w:eastAsia="Calibri" w:cs="Times New Roman"/>
          <w:sz w:val="24"/>
          <w:szCs w:val="24"/>
          <w:lang w:eastAsia="en-US"/>
        </w:rPr>
        <w:t>териал для изучения в 8-9 классах определяет границы и пропорции этапов литературного проце</w:t>
      </w:r>
      <w:r w:rsidRPr="0075435B">
        <w:rPr>
          <w:rFonts w:eastAsia="Calibri" w:cs="Times New Roman"/>
          <w:sz w:val="24"/>
          <w:szCs w:val="24"/>
          <w:lang w:eastAsia="en-US"/>
        </w:rPr>
        <w:t>с</w:t>
      </w:r>
      <w:r w:rsidRPr="0075435B">
        <w:rPr>
          <w:rFonts w:eastAsia="Calibri" w:cs="Times New Roman"/>
          <w:sz w:val="24"/>
          <w:szCs w:val="24"/>
          <w:lang w:eastAsia="en-US"/>
        </w:rPr>
        <w:t>са. Изучение родной (татарской) литературы предполагается в соответствии с этапами развития литературы, начиная со средневековой литературы, литературы XVIII века, XIX-XX веков и зака</w:t>
      </w:r>
      <w:r w:rsidRPr="0075435B">
        <w:rPr>
          <w:rFonts w:eastAsia="Calibri" w:cs="Times New Roman"/>
          <w:sz w:val="24"/>
          <w:szCs w:val="24"/>
          <w:lang w:eastAsia="en-US"/>
        </w:rPr>
        <w:t>н</w:t>
      </w:r>
      <w:r w:rsidRPr="0075435B">
        <w:rPr>
          <w:rFonts w:eastAsia="Calibri" w:cs="Times New Roman"/>
          <w:sz w:val="24"/>
          <w:szCs w:val="24"/>
          <w:lang w:eastAsia="en-US"/>
        </w:rPr>
        <w:t>чивая современной татарской литературой. Наблюдения за воспроизведением исторических соб</w:t>
      </w:r>
      <w:r w:rsidRPr="0075435B">
        <w:rPr>
          <w:rFonts w:eastAsia="Calibri" w:cs="Times New Roman"/>
          <w:sz w:val="24"/>
          <w:szCs w:val="24"/>
          <w:lang w:eastAsia="en-US"/>
        </w:rPr>
        <w:t>ы</w:t>
      </w:r>
      <w:r w:rsidRPr="0075435B">
        <w:rPr>
          <w:rFonts w:eastAsia="Calibri" w:cs="Times New Roman"/>
          <w:sz w:val="24"/>
          <w:szCs w:val="24"/>
          <w:lang w:eastAsia="en-US"/>
        </w:rPr>
        <w:t xml:space="preserve">тий в литературе дают возможность расширить представления о литературе как искусстве слова и ее роли в историческом процессе. </w:t>
      </w:r>
    </w:p>
    <w:p w:rsidR="0000193A" w:rsidRPr="0075435B" w:rsidRDefault="0000193A" w:rsidP="0000193A">
      <w:pPr>
        <w:autoSpaceDE w:val="0"/>
        <w:autoSpaceDN w:val="0"/>
        <w:adjustRightInd w:val="0"/>
        <w:spacing w:after="0" w:line="276" w:lineRule="auto"/>
        <w:ind w:firstLine="709"/>
        <w:rPr>
          <w:rFonts w:eastAsia="Times New Roman" w:cs="Times New Roman"/>
          <w:sz w:val="24"/>
          <w:szCs w:val="24"/>
        </w:rPr>
      </w:pPr>
      <w:r w:rsidRPr="0075435B">
        <w:rPr>
          <w:rFonts w:eastAsia="Calibri" w:cs="Times New Roman"/>
          <w:sz w:val="24"/>
          <w:szCs w:val="24"/>
          <w:lang w:eastAsia="en-US"/>
        </w:rPr>
        <w:t>Теоретико-литературные понятия, как основные понятия, требующие освоения рассматр</w:t>
      </w:r>
      <w:r w:rsidRPr="0075435B">
        <w:rPr>
          <w:rFonts w:eastAsia="Calibri" w:cs="Times New Roman"/>
          <w:sz w:val="24"/>
          <w:szCs w:val="24"/>
          <w:lang w:eastAsia="en-US"/>
        </w:rPr>
        <w:t>и</w:t>
      </w:r>
      <w:r w:rsidRPr="0075435B">
        <w:rPr>
          <w:rFonts w:eastAsia="Calibri" w:cs="Times New Roman"/>
          <w:sz w:val="24"/>
          <w:szCs w:val="24"/>
          <w:lang w:eastAsia="en-US"/>
        </w:rPr>
        <w:t>ваются в процессе изучения конкретных литературных произведений.</w:t>
      </w:r>
    </w:p>
    <w:p w:rsidR="0000193A" w:rsidRPr="0075435B" w:rsidRDefault="0000193A" w:rsidP="0000193A">
      <w:pPr>
        <w:spacing w:after="0" w:line="276" w:lineRule="auto"/>
        <w:ind w:firstLine="567"/>
        <w:rPr>
          <w:rFonts w:eastAsia="Calibri" w:cs="Times New Roman"/>
          <w:b/>
          <w:sz w:val="24"/>
          <w:szCs w:val="24"/>
          <w:lang w:eastAsia="en-US"/>
        </w:rPr>
      </w:pPr>
    </w:p>
    <w:p w:rsidR="0000193A" w:rsidRPr="0075435B" w:rsidRDefault="0000193A" w:rsidP="00A773C8">
      <w:pPr>
        <w:keepNext/>
        <w:keepLines/>
        <w:spacing w:after="0" w:line="276" w:lineRule="auto"/>
        <w:ind w:firstLine="0"/>
        <w:jc w:val="left"/>
        <w:outlineLvl w:val="0"/>
        <w:rPr>
          <w:rFonts w:eastAsia="Calibri" w:cs="Times New Roman"/>
          <w:sz w:val="24"/>
          <w:szCs w:val="24"/>
          <w:lang w:eastAsia="en-US"/>
        </w:rPr>
      </w:pPr>
      <w:bookmarkStart w:id="0" w:name="_TOC_250009"/>
      <w:r w:rsidRPr="0075435B">
        <w:rPr>
          <w:rFonts w:eastAsia="Times New Roman" w:cs="Times New Roman"/>
          <w:sz w:val="24"/>
          <w:szCs w:val="24"/>
          <w:lang w:eastAsia="en-US"/>
        </w:rPr>
        <w:t xml:space="preserve">ЦЕЛИ ИЗУЧЕНИЯ УЧЕБНОГО </w:t>
      </w:r>
      <w:bookmarkEnd w:id="0"/>
      <w:r w:rsidRPr="0075435B">
        <w:rPr>
          <w:rFonts w:eastAsia="Times New Roman" w:cs="Times New Roman"/>
          <w:sz w:val="24"/>
          <w:szCs w:val="24"/>
          <w:lang w:eastAsia="en-US"/>
        </w:rPr>
        <w:t>ПРЕДМЕТА</w:t>
      </w:r>
      <w:bookmarkStart w:id="1" w:name="_TOC_250008"/>
      <w:r w:rsidRPr="0075435B">
        <w:rPr>
          <w:rFonts w:eastAsia="Times New Roman" w:cs="Times New Roman"/>
          <w:sz w:val="24"/>
          <w:szCs w:val="24"/>
          <w:lang w:eastAsia="en-US"/>
        </w:rPr>
        <w:t xml:space="preserve"> </w:t>
      </w:r>
      <w:bookmarkEnd w:id="1"/>
      <w:r w:rsidRPr="0075435B">
        <w:rPr>
          <w:rFonts w:eastAsia="Calibri" w:cs="Times New Roman"/>
          <w:sz w:val="24"/>
          <w:szCs w:val="24"/>
          <w:lang w:eastAsia="en-US"/>
        </w:rPr>
        <w:t xml:space="preserve">«РОДНАЯ ЛИТЕРАТУРА (ТАТАРСКАЯ)»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Основная </w:t>
      </w:r>
      <w:r w:rsidRPr="0075435B">
        <w:rPr>
          <w:rFonts w:eastAsia="Calibri" w:cs="Times New Roman"/>
          <w:b/>
          <w:bCs/>
          <w:sz w:val="24"/>
          <w:szCs w:val="24"/>
          <w:lang w:eastAsia="en-US"/>
        </w:rPr>
        <w:t xml:space="preserve">цель </w:t>
      </w:r>
      <w:r w:rsidRPr="0075435B">
        <w:rPr>
          <w:rFonts w:eastAsia="Calibri" w:cs="Times New Roman"/>
          <w:sz w:val="24"/>
          <w:szCs w:val="24"/>
          <w:lang w:eastAsia="en-US"/>
        </w:rPr>
        <w:t>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w:t>
      </w:r>
      <w:r w:rsidRPr="0075435B">
        <w:rPr>
          <w:rFonts w:eastAsia="Calibri" w:cs="Times New Roman"/>
          <w:sz w:val="24"/>
          <w:szCs w:val="24"/>
          <w:lang w:eastAsia="en-US"/>
        </w:rPr>
        <w:t>т</w:t>
      </w:r>
      <w:r w:rsidRPr="0075435B">
        <w:rPr>
          <w:rFonts w:eastAsia="Calibri" w:cs="Times New Roman"/>
          <w:sz w:val="24"/>
          <w:szCs w:val="24"/>
          <w:lang w:eastAsia="en-US"/>
        </w:rPr>
        <w:t>ного читателя, который в будущем сможет самостоятельно выбирать книги и пользоваться библи</w:t>
      </w:r>
      <w:r w:rsidRPr="0075435B">
        <w:rPr>
          <w:rFonts w:eastAsia="Calibri" w:cs="Times New Roman"/>
          <w:sz w:val="24"/>
          <w:szCs w:val="24"/>
          <w:lang w:eastAsia="en-US"/>
        </w:rPr>
        <w:t>о</w:t>
      </w:r>
      <w:r w:rsidRPr="0075435B">
        <w:rPr>
          <w:rFonts w:eastAsia="Calibri" w:cs="Times New Roman"/>
          <w:sz w:val="24"/>
          <w:szCs w:val="24"/>
          <w:lang w:eastAsia="en-US"/>
        </w:rPr>
        <w:t>текой, как ориентируясь на собственные предпочтения, так и исходя из поставленной учебной з</w:t>
      </w:r>
      <w:r w:rsidRPr="0075435B">
        <w:rPr>
          <w:rFonts w:eastAsia="Calibri" w:cs="Times New Roman"/>
          <w:sz w:val="24"/>
          <w:szCs w:val="24"/>
          <w:lang w:eastAsia="en-US"/>
        </w:rPr>
        <w:t>а</w:t>
      </w:r>
      <w:r w:rsidRPr="0075435B">
        <w:rPr>
          <w:rFonts w:eastAsia="Calibri" w:cs="Times New Roman"/>
          <w:sz w:val="24"/>
          <w:szCs w:val="24"/>
          <w:lang w:eastAsia="en-US"/>
        </w:rPr>
        <w:t>дачи; использовать свою читательскую деятельность как средство для самообразования.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Реализации целей способствует решение следующих </w:t>
      </w:r>
      <w:r w:rsidRPr="0075435B">
        <w:rPr>
          <w:rFonts w:eastAsia="Calibri" w:cs="Times New Roman"/>
          <w:b/>
          <w:bCs/>
          <w:sz w:val="24"/>
          <w:szCs w:val="24"/>
          <w:lang w:eastAsia="en-US"/>
        </w:rPr>
        <w:t>задач</w:t>
      </w:r>
      <w:r w:rsidRPr="0075435B">
        <w:rPr>
          <w:rFonts w:eastAsia="Calibri" w:cs="Times New Roman"/>
          <w:sz w:val="24"/>
          <w:szCs w:val="24"/>
          <w:lang w:eastAsia="en-US"/>
        </w:rPr>
        <w:t>:</w:t>
      </w:r>
    </w:p>
    <w:p w:rsidR="0000193A" w:rsidRPr="0075435B" w:rsidRDefault="0000193A" w:rsidP="00A773C8">
      <w:pPr>
        <w:numPr>
          <w:ilvl w:val="0"/>
          <w:numId w:val="13"/>
        </w:numPr>
        <w:tabs>
          <w:tab w:val="left" w:pos="1134"/>
        </w:tabs>
        <w:autoSpaceDE w:val="0"/>
        <w:autoSpaceDN w:val="0"/>
        <w:adjustRightInd w:val="0"/>
        <w:spacing w:after="0" w:line="276" w:lineRule="auto"/>
        <w:ind w:left="426" w:firstLine="567"/>
        <w:jc w:val="left"/>
        <w:rPr>
          <w:rFonts w:eastAsia="Calibri" w:cs="Times New Roman"/>
          <w:sz w:val="24"/>
          <w:szCs w:val="24"/>
          <w:lang w:eastAsia="en-US"/>
        </w:rPr>
      </w:pPr>
      <w:r w:rsidRPr="0075435B">
        <w:rPr>
          <w:rFonts w:eastAsia="Calibri" w:cs="Times New Roman"/>
          <w:sz w:val="24"/>
          <w:szCs w:val="24"/>
          <w:lang w:eastAsia="en-US"/>
        </w:rPr>
        <w:t>формирование умения читать, комментировать, анализировать и интерпретировать х</w:t>
      </w:r>
      <w:r w:rsidRPr="0075435B">
        <w:rPr>
          <w:rFonts w:eastAsia="Calibri" w:cs="Times New Roman"/>
          <w:sz w:val="24"/>
          <w:szCs w:val="24"/>
          <w:lang w:eastAsia="en-US"/>
        </w:rPr>
        <w:t>у</w:t>
      </w:r>
      <w:r w:rsidRPr="0075435B">
        <w:rPr>
          <w:rFonts w:eastAsia="Calibri" w:cs="Times New Roman"/>
          <w:sz w:val="24"/>
          <w:szCs w:val="24"/>
          <w:lang w:eastAsia="en-US"/>
        </w:rPr>
        <w:t>дожественный текст;</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iCs/>
          <w:sz w:val="24"/>
          <w:szCs w:val="24"/>
          <w:lang w:eastAsia="en-US"/>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w:t>
      </w:r>
      <w:r w:rsidRPr="0075435B">
        <w:rPr>
          <w:rFonts w:eastAsia="Calibri" w:cs="Times New Roman"/>
          <w:iCs/>
          <w:sz w:val="24"/>
          <w:szCs w:val="24"/>
          <w:lang w:eastAsia="en-US"/>
        </w:rPr>
        <w:t>и</w:t>
      </w:r>
      <w:r w:rsidRPr="0075435B">
        <w:rPr>
          <w:rFonts w:eastAsia="Calibri" w:cs="Times New Roman"/>
          <w:iCs/>
          <w:sz w:val="24"/>
          <w:szCs w:val="24"/>
          <w:lang w:eastAsia="en-US"/>
        </w:rPr>
        <w:t>ко-литературными понятиями;</w:t>
      </w:r>
    </w:p>
    <w:p w:rsidR="0000193A" w:rsidRPr="0075435B" w:rsidRDefault="0000193A" w:rsidP="00A773C8">
      <w:pPr>
        <w:numPr>
          <w:ilvl w:val="0"/>
          <w:numId w:val="13"/>
        </w:numPr>
        <w:tabs>
          <w:tab w:val="left" w:pos="1134"/>
        </w:tabs>
        <w:autoSpaceDE w:val="0"/>
        <w:autoSpaceDN w:val="0"/>
        <w:adjustRightInd w:val="0"/>
        <w:spacing w:after="0" w:line="276" w:lineRule="auto"/>
        <w:ind w:left="426" w:firstLine="567"/>
        <w:jc w:val="left"/>
        <w:rPr>
          <w:rFonts w:eastAsia="Calibri" w:cs="Times New Roman"/>
          <w:sz w:val="24"/>
          <w:szCs w:val="24"/>
          <w:lang w:eastAsia="en-US"/>
        </w:rPr>
      </w:pPr>
      <w:r w:rsidRPr="0075435B">
        <w:rPr>
          <w:rFonts w:eastAsia="Calibri" w:cs="Times New Roman"/>
          <w:sz w:val="24"/>
          <w:szCs w:val="24"/>
          <w:lang w:eastAsia="en-US"/>
        </w:rPr>
        <w:t>знакомство с татарским литературным процессом и осознание его связи с историческим процессом;</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bCs/>
          <w:sz w:val="24"/>
          <w:szCs w:val="24"/>
          <w:lang w:eastAsia="en-US"/>
        </w:rPr>
        <w:t xml:space="preserve">формирование коммуникативных умений </w:t>
      </w:r>
      <w:r w:rsidRPr="0075435B">
        <w:rPr>
          <w:rFonts w:eastAsia="Calibri" w:cs="Times New Roman"/>
          <w:iCs/>
          <w:sz w:val="24"/>
          <w:szCs w:val="24"/>
          <w:lang w:eastAsia="en-US"/>
        </w:rPr>
        <w:t>обучающихся</w:t>
      </w:r>
      <w:r w:rsidRPr="0075435B">
        <w:rPr>
          <w:rFonts w:eastAsia="Calibri" w:cs="Times New Roman"/>
          <w:bCs/>
          <w:sz w:val="24"/>
          <w:szCs w:val="24"/>
          <w:lang w:eastAsia="en-US"/>
        </w:rPr>
        <w:t xml:space="preserve">, </w:t>
      </w:r>
      <w:r w:rsidRPr="0075435B">
        <w:rPr>
          <w:rFonts w:eastAsia="Calibri" w:cs="Times New Roman"/>
          <w:iCs/>
          <w:sz w:val="24"/>
          <w:szCs w:val="24"/>
          <w:lang w:eastAsia="en-US"/>
        </w:rPr>
        <w:t>развитие устной и письменной речи обучающихся на родном (татарском) языке (диалогической и монологической);</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bCs/>
          <w:sz w:val="24"/>
          <w:szCs w:val="24"/>
          <w:lang w:eastAsia="en-US"/>
        </w:rPr>
        <w:t>воспитание интереса к чтению и книге, формирование читательского кругозора;</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iCs/>
          <w:sz w:val="24"/>
          <w:szCs w:val="24"/>
          <w:lang w:eastAsia="en-US"/>
        </w:rPr>
        <w:t xml:space="preserve">формирование нравственных и эстетических чувств обучающихся; </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iCs/>
          <w:sz w:val="24"/>
          <w:szCs w:val="24"/>
          <w:lang w:eastAsia="en-US"/>
        </w:rPr>
        <w:t>развитие способностей к творческой деятельности на родном (татарском) языке;</w:t>
      </w:r>
    </w:p>
    <w:p w:rsidR="0000193A" w:rsidRPr="0075435B" w:rsidRDefault="0000193A" w:rsidP="00A773C8">
      <w:pPr>
        <w:numPr>
          <w:ilvl w:val="0"/>
          <w:numId w:val="13"/>
        </w:numPr>
        <w:tabs>
          <w:tab w:val="left" w:pos="851"/>
        </w:tabs>
        <w:spacing w:after="0" w:line="276" w:lineRule="auto"/>
        <w:ind w:left="426" w:firstLine="567"/>
        <w:jc w:val="left"/>
        <w:rPr>
          <w:rFonts w:eastAsia="Calibri" w:cs="Times New Roman"/>
          <w:sz w:val="24"/>
          <w:szCs w:val="24"/>
          <w:lang w:val="tt-RU" w:eastAsia="en-US"/>
        </w:rPr>
      </w:pPr>
      <w:r w:rsidRPr="0075435B">
        <w:rPr>
          <w:rFonts w:eastAsia="Calibri" w:cs="Times New Roman"/>
          <w:sz w:val="24"/>
          <w:szCs w:val="24"/>
          <w:lang w:eastAsia="en-US"/>
        </w:rPr>
        <w:t>овладение общеучебными умениями и универсальными учебными действиями.</w:t>
      </w:r>
    </w:p>
    <w:p w:rsidR="0000193A" w:rsidRPr="0075435B" w:rsidRDefault="0000193A" w:rsidP="0000193A">
      <w:pPr>
        <w:spacing w:after="0" w:line="276" w:lineRule="auto"/>
        <w:ind w:firstLine="567"/>
        <w:rPr>
          <w:rFonts w:eastAsia="Calibri" w:cs="Times New Roman"/>
          <w:sz w:val="24"/>
          <w:szCs w:val="24"/>
          <w:lang w:eastAsia="en-US"/>
        </w:rPr>
      </w:pPr>
    </w:p>
    <w:p w:rsidR="0000193A" w:rsidRPr="0075435B" w:rsidRDefault="0000193A" w:rsidP="0000193A">
      <w:pPr>
        <w:keepNext/>
        <w:keepLines/>
        <w:spacing w:after="0" w:line="276" w:lineRule="auto"/>
        <w:ind w:firstLine="0"/>
        <w:jc w:val="left"/>
        <w:outlineLvl w:val="1"/>
        <w:rPr>
          <w:rFonts w:eastAsia="Times New Roman" w:cs="Times New Roman"/>
          <w:sz w:val="24"/>
          <w:szCs w:val="24"/>
          <w:lang w:eastAsia="en-US"/>
        </w:rPr>
      </w:pPr>
      <w:r w:rsidRPr="0075435B">
        <w:rPr>
          <w:rFonts w:eastAsia="Times New Roman" w:cs="Times New Roman"/>
          <w:sz w:val="24"/>
          <w:szCs w:val="24"/>
          <w:lang w:eastAsia="en-US"/>
        </w:rPr>
        <w:lastRenderedPageBreak/>
        <w:t>МЕСТО УЧЕБНОГО ПРЕДМЕТА «РОДНАЯ ЛИТЕРАТУРА (ТАТАРСКАЯ)» В УЧЕБНОМ ПЛАНЕ</w:t>
      </w:r>
    </w:p>
    <w:p w:rsidR="0000193A" w:rsidRPr="0075435B" w:rsidRDefault="0000193A" w:rsidP="0000193A">
      <w:pPr>
        <w:spacing w:after="0" w:line="276" w:lineRule="auto"/>
        <w:ind w:firstLine="709"/>
        <w:rPr>
          <w:rFonts w:eastAsia="Calibri" w:cs="Times New Roman"/>
          <w:sz w:val="24"/>
          <w:szCs w:val="24"/>
          <w:shd w:val="clear" w:color="auto" w:fill="FFFFFF"/>
          <w:lang w:eastAsia="en-US"/>
        </w:rPr>
      </w:pPr>
      <w:r w:rsidRPr="0075435B">
        <w:rPr>
          <w:rFonts w:eastAsia="Calibri" w:cs="Times New Roman"/>
          <w:sz w:val="24"/>
          <w:szCs w:val="24"/>
          <w:shd w:val="clear" w:color="auto" w:fill="FFFFFF"/>
          <w:lang w:eastAsia="en-US"/>
        </w:rPr>
        <w:t xml:space="preserve">На изучение предмета «Родная литература (татарская)» отводится </w:t>
      </w:r>
      <w:r w:rsidR="000D1A3F">
        <w:rPr>
          <w:rFonts w:eastAsia="Calibri" w:cs="Times New Roman"/>
          <w:sz w:val="24"/>
          <w:szCs w:val="24"/>
          <w:shd w:val="clear" w:color="auto" w:fill="FFFFFF"/>
          <w:lang w:eastAsia="en-US"/>
        </w:rPr>
        <w:t>1</w:t>
      </w:r>
      <w:r w:rsidRPr="0075435B">
        <w:rPr>
          <w:rFonts w:eastAsia="Calibri" w:cs="Times New Roman"/>
          <w:sz w:val="24"/>
          <w:szCs w:val="24"/>
          <w:shd w:val="clear" w:color="auto" w:fill="FFFFFF"/>
          <w:lang w:eastAsia="en-US"/>
        </w:rPr>
        <w:t xml:space="preserve"> час в неделю во всех классах основного общего образования (5-9 классы). Общее количество времени на пять лет об</w:t>
      </w:r>
      <w:r w:rsidRPr="0075435B">
        <w:rPr>
          <w:rFonts w:eastAsia="Calibri" w:cs="Times New Roman"/>
          <w:sz w:val="24"/>
          <w:szCs w:val="24"/>
          <w:shd w:val="clear" w:color="auto" w:fill="FFFFFF"/>
          <w:lang w:eastAsia="en-US"/>
        </w:rPr>
        <w:t>у</w:t>
      </w:r>
      <w:r w:rsidRPr="0075435B">
        <w:rPr>
          <w:rFonts w:eastAsia="Calibri" w:cs="Times New Roman"/>
          <w:sz w:val="24"/>
          <w:szCs w:val="24"/>
          <w:shd w:val="clear" w:color="auto" w:fill="FFFFFF"/>
          <w:lang w:eastAsia="en-US"/>
        </w:rPr>
        <w:t xml:space="preserve">чения с 5 по 9 классы ориентировочно составляет </w:t>
      </w:r>
      <w:r w:rsidR="000D1A3F">
        <w:rPr>
          <w:rFonts w:eastAsia="Calibri" w:cs="Times New Roman"/>
          <w:sz w:val="24"/>
          <w:szCs w:val="24"/>
          <w:shd w:val="clear" w:color="auto" w:fill="FFFFFF"/>
          <w:lang w:eastAsia="en-US"/>
        </w:rPr>
        <w:t>17</w:t>
      </w:r>
      <w:r w:rsidRPr="0075435B">
        <w:rPr>
          <w:rFonts w:eastAsia="Calibri" w:cs="Times New Roman"/>
          <w:sz w:val="24"/>
          <w:szCs w:val="24"/>
          <w:shd w:val="clear" w:color="auto" w:fill="FFFFFF"/>
          <w:lang w:eastAsia="en-US"/>
        </w:rPr>
        <w:t xml:space="preserve">0 часов, по </w:t>
      </w:r>
      <w:r w:rsidR="000D1A3F">
        <w:rPr>
          <w:rFonts w:eastAsia="Calibri" w:cs="Times New Roman"/>
          <w:sz w:val="24"/>
          <w:szCs w:val="24"/>
          <w:shd w:val="clear" w:color="auto" w:fill="FFFFFF"/>
          <w:lang w:eastAsia="en-US"/>
        </w:rPr>
        <w:t>34</w:t>
      </w:r>
      <w:r w:rsidRPr="0075435B">
        <w:rPr>
          <w:rFonts w:eastAsia="Calibri" w:cs="Times New Roman"/>
          <w:sz w:val="24"/>
          <w:szCs w:val="24"/>
          <w:shd w:val="clear" w:color="auto" w:fill="FFFFFF"/>
          <w:lang w:eastAsia="en-US"/>
        </w:rPr>
        <w:t xml:space="preserve"> час</w:t>
      </w:r>
      <w:r w:rsidR="000D1A3F">
        <w:rPr>
          <w:rFonts w:eastAsia="Calibri" w:cs="Times New Roman"/>
          <w:sz w:val="24"/>
          <w:szCs w:val="24"/>
          <w:shd w:val="clear" w:color="auto" w:fill="FFFFFF"/>
          <w:lang w:eastAsia="en-US"/>
        </w:rPr>
        <w:t>а</w:t>
      </w:r>
      <w:r w:rsidRPr="0075435B">
        <w:rPr>
          <w:rFonts w:eastAsia="Calibri" w:cs="Times New Roman"/>
          <w:sz w:val="24"/>
          <w:szCs w:val="24"/>
          <w:shd w:val="clear" w:color="auto" w:fill="FFFFFF"/>
          <w:lang w:eastAsia="en-US"/>
        </w:rPr>
        <w:t xml:space="preserve"> в каждом классе.</w:t>
      </w:r>
    </w:p>
    <w:p w:rsidR="0000193A" w:rsidRPr="0075435B" w:rsidRDefault="0000193A" w:rsidP="0000193A">
      <w:pPr>
        <w:spacing w:after="0" w:line="276" w:lineRule="auto"/>
        <w:ind w:firstLine="709"/>
        <w:rPr>
          <w:rFonts w:eastAsia="Calibri" w:cs="Times New Roman"/>
          <w:sz w:val="24"/>
          <w:szCs w:val="24"/>
          <w:lang w:eastAsia="en-US"/>
        </w:rPr>
      </w:pPr>
      <w:r w:rsidRPr="0075435B">
        <w:rPr>
          <w:rFonts w:eastAsia="Calibri" w:cs="Times New Roman"/>
          <w:sz w:val="24"/>
          <w:szCs w:val="24"/>
        </w:rPr>
        <w:t xml:space="preserve">Для интенсивного и более углубленного изучения учебного предмета </w:t>
      </w:r>
      <w:r w:rsidRPr="0075435B">
        <w:rPr>
          <w:rFonts w:eastAsia="Calibri" w:cs="Times New Roman"/>
          <w:sz w:val="24"/>
          <w:szCs w:val="24"/>
          <w:lang w:eastAsia="en-US"/>
        </w:rPr>
        <w:t xml:space="preserve">«Родная литература (татарская)» </w:t>
      </w:r>
      <w:r w:rsidRPr="0075435B">
        <w:rPr>
          <w:rFonts w:eastAsia="Calibri" w:cs="Times New Roman"/>
          <w:sz w:val="24"/>
          <w:szCs w:val="24"/>
        </w:rPr>
        <w:t>образовательное учреждение вправе самостоятельно увеличить количество часов, о</w:t>
      </w:r>
      <w:r w:rsidRPr="0075435B">
        <w:rPr>
          <w:rFonts w:eastAsia="Calibri" w:cs="Times New Roman"/>
          <w:sz w:val="24"/>
          <w:szCs w:val="24"/>
        </w:rPr>
        <w:t>т</w:t>
      </w:r>
      <w:r w:rsidRPr="0075435B">
        <w:rPr>
          <w:rFonts w:eastAsia="Calibri" w:cs="Times New Roman"/>
          <w:sz w:val="24"/>
          <w:szCs w:val="24"/>
        </w:rPr>
        <w:t>водимых для изучения учебного предмета, за счет часов части плана, формируемой участниками образовательного процесса.</w:t>
      </w:r>
    </w:p>
    <w:p w:rsidR="0000193A" w:rsidRPr="0075435B" w:rsidRDefault="0000193A" w:rsidP="0000193A">
      <w:pPr>
        <w:spacing w:after="0" w:line="276" w:lineRule="auto"/>
        <w:ind w:firstLine="0"/>
        <w:rPr>
          <w:rFonts w:eastAsia="Calibri" w:cs="Times New Roman"/>
          <w:sz w:val="24"/>
          <w:szCs w:val="24"/>
          <w:lang w:val="tt-RU"/>
        </w:rPr>
      </w:pPr>
      <w:bookmarkStart w:id="2" w:name="_Toc47103080"/>
    </w:p>
    <w:p w:rsidR="0000193A" w:rsidRPr="0075435B" w:rsidRDefault="0000193A" w:rsidP="0000193A">
      <w:pPr>
        <w:spacing w:after="0" w:line="276" w:lineRule="auto"/>
        <w:ind w:firstLine="0"/>
        <w:rPr>
          <w:rFonts w:eastAsia="Calibri" w:cs="Times New Roman"/>
          <w:bCs/>
          <w:sz w:val="24"/>
          <w:szCs w:val="24"/>
          <w:lang w:eastAsia="en-US"/>
        </w:rPr>
      </w:pPr>
      <w:r w:rsidRPr="0075435B">
        <w:rPr>
          <w:rFonts w:eastAsia="Calibri" w:cs="Times New Roman"/>
          <w:bCs/>
          <w:sz w:val="24"/>
          <w:szCs w:val="24"/>
          <w:lang w:eastAsia="en-US"/>
        </w:rPr>
        <w:t>СОДЕРЖАНИЕ УЧЕБНОГО ПРЕДМЕТА</w:t>
      </w:r>
      <w:r w:rsidR="00A773C8" w:rsidRPr="0075435B">
        <w:rPr>
          <w:rFonts w:eastAsia="Calibri" w:cs="Times New Roman"/>
          <w:bCs/>
          <w:sz w:val="24"/>
          <w:szCs w:val="24"/>
          <w:lang w:eastAsia="en-US"/>
        </w:rPr>
        <w:t xml:space="preserve"> </w:t>
      </w:r>
      <w:r w:rsidRPr="0075435B">
        <w:rPr>
          <w:rFonts w:eastAsia="Calibri" w:cs="Times New Roman"/>
          <w:bCs/>
          <w:sz w:val="24"/>
          <w:szCs w:val="24"/>
          <w:lang w:eastAsia="en-US"/>
        </w:rPr>
        <w:t>«РОДНАЯ ЛИТЕРАТУРА (ТАТАРСКАЯ)»</w:t>
      </w:r>
    </w:p>
    <w:p w:rsidR="0000193A" w:rsidRPr="0075435B" w:rsidRDefault="0000193A" w:rsidP="0000193A">
      <w:pPr>
        <w:spacing w:after="0" w:line="276" w:lineRule="auto"/>
        <w:ind w:firstLine="0"/>
        <w:rPr>
          <w:rFonts w:eastAsia="Calibri" w:cs="Times New Roman"/>
          <w:bCs/>
          <w:sz w:val="24"/>
          <w:szCs w:val="24"/>
          <w:lang w:eastAsia="en-US"/>
        </w:rPr>
      </w:pPr>
    </w:p>
    <w:p w:rsidR="0000193A" w:rsidRPr="0075435B" w:rsidRDefault="007B3DE1" w:rsidP="0000193A">
      <w:pPr>
        <w:spacing w:after="0" w:line="276" w:lineRule="auto"/>
        <w:ind w:firstLine="0"/>
        <w:rPr>
          <w:rFonts w:eastAsia="Calibri" w:cs="Times New Roman"/>
          <w:bCs/>
          <w:sz w:val="24"/>
          <w:szCs w:val="24"/>
          <w:lang w:eastAsia="en-US"/>
        </w:rPr>
      </w:pPr>
      <w:r>
        <w:rPr>
          <w:rFonts w:eastAsia="Calibri" w:cs="Times New Roman"/>
          <w:bCs/>
          <w:sz w:val="24"/>
          <w:szCs w:val="24"/>
          <w:lang w:eastAsia="en-US"/>
        </w:rPr>
        <w:t>5 КЛАСС (</w:t>
      </w:r>
      <w:r>
        <w:rPr>
          <w:rFonts w:eastAsia="Calibri" w:cs="Times New Roman"/>
          <w:bCs/>
          <w:sz w:val="24"/>
          <w:szCs w:val="24"/>
          <w:lang w:val="tt-RU" w:eastAsia="en-US"/>
        </w:rPr>
        <w:t>68</w:t>
      </w:r>
      <w:r w:rsidR="0000193A" w:rsidRPr="0075435B">
        <w:rPr>
          <w:rFonts w:eastAsia="Calibri" w:cs="Times New Roman"/>
          <w:bCs/>
          <w:sz w:val="24"/>
          <w:szCs w:val="24"/>
          <w:lang w:eastAsia="en-US"/>
        </w:rPr>
        <w:t xml:space="preserve"> ч)</w:t>
      </w: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Введение</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bCs/>
          <w:sz w:val="24"/>
          <w:szCs w:val="24"/>
          <w:lang w:eastAsia="en-US"/>
        </w:rPr>
        <w:t>Периодическая печать на татарском языке для детей</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0"/>
        <w:jc w:val="left"/>
        <w:rPr>
          <w:rFonts w:eastAsia="Calibri" w:cs="Times New Roman"/>
          <w:sz w:val="24"/>
          <w:szCs w:val="24"/>
          <w:lang w:eastAsia="en-US"/>
        </w:rPr>
      </w:pPr>
      <w:r w:rsidRPr="0075435B">
        <w:rPr>
          <w:rFonts w:eastAsia="Calibri" w:cs="Times New Roman"/>
          <w:sz w:val="24"/>
          <w:szCs w:val="24"/>
          <w:lang w:eastAsia="en-US"/>
        </w:rPr>
        <w:t>Детский журнал «Ялкын» («Пламя»).</w:t>
      </w:r>
    </w:p>
    <w:p w:rsidR="0000193A" w:rsidRPr="0075435B" w:rsidRDefault="0000193A" w:rsidP="0000193A">
      <w:pPr>
        <w:spacing w:after="0" w:line="276" w:lineRule="auto"/>
        <w:ind w:firstLine="0"/>
        <w:jc w:val="left"/>
        <w:rPr>
          <w:rFonts w:eastAsia="Calibri" w:cs="Times New Roman"/>
          <w:sz w:val="24"/>
          <w:szCs w:val="24"/>
          <w:lang w:eastAsia="en-US"/>
        </w:rPr>
      </w:pPr>
    </w:p>
    <w:p w:rsidR="0000193A" w:rsidRPr="0075435B" w:rsidRDefault="007B3DE1" w:rsidP="0000193A">
      <w:pPr>
        <w:spacing w:after="0" w:line="276" w:lineRule="auto"/>
        <w:ind w:firstLine="0"/>
        <w:jc w:val="left"/>
        <w:rPr>
          <w:rFonts w:eastAsia="Calibri" w:cs="Times New Roman"/>
          <w:b/>
          <w:bCs/>
          <w:i/>
          <w:sz w:val="24"/>
          <w:szCs w:val="24"/>
          <w:lang w:eastAsia="en-US"/>
        </w:rPr>
      </w:pPr>
      <w:r>
        <w:rPr>
          <w:rFonts w:eastAsia="Calibri" w:cs="Times New Roman"/>
          <w:b/>
          <w:bCs/>
          <w:i/>
          <w:sz w:val="24"/>
          <w:szCs w:val="24"/>
          <w:lang w:eastAsia="en-US"/>
        </w:rPr>
        <w:t>Устное народное творчество</w:t>
      </w:r>
      <w:r>
        <w:rPr>
          <w:rFonts w:eastAsia="Calibri" w:cs="Times New Roman"/>
          <w:b/>
          <w:bCs/>
          <w:i/>
          <w:sz w:val="24"/>
          <w:szCs w:val="24"/>
          <w:lang w:val="tt-RU" w:eastAsia="en-US"/>
        </w:rPr>
        <w:t>.</w:t>
      </w:r>
      <w:r w:rsidR="0000193A" w:rsidRPr="0075435B">
        <w:rPr>
          <w:rFonts w:eastAsia="Calibri" w:cs="Times New Roman"/>
          <w:b/>
          <w:bCs/>
          <w:i/>
          <w:sz w:val="24"/>
          <w:szCs w:val="24"/>
          <w:lang w:eastAsia="en-US"/>
        </w:rPr>
        <w:t xml:space="preserve"> </w:t>
      </w:r>
    </w:p>
    <w:p w:rsidR="0000193A" w:rsidRPr="0075435B" w:rsidRDefault="0000193A" w:rsidP="0000193A">
      <w:pPr>
        <w:spacing w:after="0" w:line="276" w:lineRule="auto"/>
        <w:ind w:firstLine="0"/>
        <w:jc w:val="left"/>
        <w:rPr>
          <w:rFonts w:eastAsia="Calibri" w:cs="Times New Roman"/>
          <w:b/>
          <w:bCs/>
          <w:i/>
          <w:sz w:val="24"/>
          <w:szCs w:val="24"/>
          <w:lang w:eastAsia="en-US"/>
        </w:rPr>
      </w:pPr>
      <w:r w:rsidRPr="0075435B">
        <w:rPr>
          <w:rFonts w:eastAsia="Calibri" w:cs="Times New Roman"/>
          <w:b/>
          <w:bCs/>
          <w:i/>
          <w:sz w:val="24"/>
          <w:szCs w:val="24"/>
          <w:lang w:eastAsia="en-US"/>
        </w:rPr>
        <w:t>Сказки.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Устное народное творчество как народное достояние.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фольклорных произведений. Основные жанры фольклора. Отображение наци</w:t>
      </w:r>
      <w:r w:rsidRPr="0075435B">
        <w:rPr>
          <w:rFonts w:eastAsia="Calibri" w:cs="Times New Roman"/>
          <w:sz w:val="24"/>
          <w:szCs w:val="24"/>
          <w:lang w:eastAsia="en-US"/>
        </w:rPr>
        <w:t>о</w:t>
      </w:r>
      <w:r w:rsidRPr="0075435B">
        <w:rPr>
          <w:rFonts w:eastAsia="Calibri" w:cs="Times New Roman"/>
          <w:sz w:val="24"/>
          <w:szCs w:val="24"/>
          <w:lang w:eastAsia="en-US"/>
        </w:rPr>
        <w:t>нального характера в сказках.</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Сказки, виды сказок.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Татарские народные сказки:</w:t>
      </w:r>
      <w:r w:rsidRPr="0075435B">
        <w:rPr>
          <w:rFonts w:eastAsia="Calibri" w:cs="Times New Roman"/>
          <w:sz w:val="24"/>
          <w:szCs w:val="24"/>
          <w:lang w:eastAsia="en-US"/>
        </w:rPr>
        <w:t xml:space="preserve"> «Хәйләкәр төлке» («Хитрая лиса»).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«Өч кыз» («Три дочери»).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Мифы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Понятие о мифе. Происхождение мифов, их классификация. Татарские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народные мифы.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Мифы:</w:t>
      </w:r>
      <w:r w:rsidRPr="0075435B">
        <w:rPr>
          <w:rFonts w:eastAsia="Calibri" w:cs="Times New Roman"/>
          <w:b/>
          <w:bCs/>
          <w:i/>
          <w:sz w:val="24"/>
          <w:szCs w:val="24"/>
          <w:lang w:eastAsia="en-US"/>
        </w:rPr>
        <w:t xml:space="preserve"> </w:t>
      </w:r>
      <w:r w:rsidRPr="0075435B">
        <w:rPr>
          <w:rFonts w:eastAsia="Calibri" w:cs="Times New Roman"/>
          <w:sz w:val="24"/>
          <w:szCs w:val="24"/>
          <w:lang w:eastAsia="en-US"/>
        </w:rPr>
        <w:t>«Җил иясе җил чыгара», («Откуда появляется ветер»), «Тавык» («Курица»).</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bCs/>
          <w:i/>
          <w:sz w:val="24"/>
          <w:szCs w:val="24"/>
          <w:lang w:eastAsia="en-US"/>
        </w:rPr>
        <w:t>Предания и легенды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Особенности жанра. Отличие легенд от преданий. </w:t>
      </w:r>
    </w:p>
    <w:p w:rsidR="007B3DE1"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val="tt-RU" w:eastAsia="en-US"/>
        </w:rPr>
        <w:t>Легенды:</w:t>
      </w:r>
      <w:r w:rsidR="007B3DE1">
        <w:rPr>
          <w:rFonts w:eastAsia="Calibri" w:cs="Times New Roman"/>
          <w:sz w:val="24"/>
          <w:szCs w:val="24"/>
          <w:lang w:val="tt-RU" w:eastAsia="en-US"/>
        </w:rPr>
        <w:t xml:space="preserve"> «Зөһрә кыз» («Девушка Зухра»).</w:t>
      </w:r>
    </w:p>
    <w:p w:rsidR="0000193A" w:rsidRPr="0075435B" w:rsidRDefault="0000193A" w:rsidP="0000193A">
      <w:pPr>
        <w:spacing w:after="0" w:line="276" w:lineRule="auto"/>
        <w:ind w:firstLine="567"/>
        <w:rPr>
          <w:rFonts w:eastAsia="Calibri" w:cs="Times New Roman"/>
          <w:bCs/>
          <w:sz w:val="24"/>
          <w:szCs w:val="24"/>
          <w:lang w:eastAsia="en-US"/>
        </w:rPr>
      </w:pPr>
      <w:r w:rsidRPr="0075435B">
        <w:rPr>
          <w:rFonts w:eastAsia="Calibri" w:cs="Times New Roman"/>
          <w:b/>
          <w:bCs/>
          <w:sz w:val="24"/>
          <w:szCs w:val="24"/>
          <w:lang w:val="tt-RU" w:eastAsia="en-US"/>
        </w:rPr>
        <w:t xml:space="preserve">Предания: </w:t>
      </w:r>
      <w:r w:rsidRPr="0075435B">
        <w:rPr>
          <w:rFonts w:eastAsia="Calibri" w:cs="Times New Roman"/>
          <w:sz w:val="24"/>
          <w:szCs w:val="24"/>
          <w:lang w:val="tt-RU" w:eastAsia="en-US"/>
        </w:rPr>
        <w:t>«Шәһәр нигә Казан дип аталган» (</w:t>
      </w:r>
      <w:r w:rsidR="007B3DE1">
        <w:rPr>
          <w:rFonts w:eastAsia="Calibri" w:cs="Times New Roman"/>
          <w:sz w:val="24"/>
          <w:szCs w:val="24"/>
          <w:lang w:val="tt-RU" w:eastAsia="en-US"/>
        </w:rPr>
        <w:t>«Почему город назвали Казанью»).</w:t>
      </w:r>
      <w:r w:rsidRPr="0075435B">
        <w:rPr>
          <w:rFonts w:eastAsia="Calibri" w:cs="Times New Roman"/>
          <w:sz w:val="24"/>
          <w:szCs w:val="24"/>
          <w:lang w:val="tt-RU"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Малые жанры устного народного творчества</w:t>
      </w:r>
    </w:p>
    <w:p w:rsidR="0000193A" w:rsidRPr="0075435B" w:rsidRDefault="0000193A" w:rsidP="0000193A">
      <w:pPr>
        <w:tabs>
          <w:tab w:val="center" w:pos="1738"/>
        </w:tabs>
        <w:spacing w:after="0" w:line="276" w:lineRule="auto"/>
        <w:ind w:firstLine="567"/>
        <w:rPr>
          <w:rFonts w:eastAsia="Calibri" w:cs="Times New Roman"/>
          <w:b/>
          <w:sz w:val="24"/>
          <w:szCs w:val="24"/>
          <w:lang w:eastAsia="en-US"/>
        </w:rPr>
      </w:pPr>
      <w:r w:rsidRPr="0075435B">
        <w:rPr>
          <w:rFonts w:eastAsia="Calibri" w:cs="Times New Roman"/>
          <w:b/>
          <w:sz w:val="24"/>
          <w:szCs w:val="24"/>
          <w:lang w:eastAsia="en-US"/>
        </w:rPr>
        <w:t xml:space="preserve">Загадки. </w:t>
      </w:r>
    </w:p>
    <w:p w:rsidR="0000193A" w:rsidRPr="0075435B" w:rsidRDefault="0000193A" w:rsidP="0000193A">
      <w:pPr>
        <w:tabs>
          <w:tab w:val="center" w:pos="1738"/>
        </w:tabs>
        <w:spacing w:after="0" w:line="276" w:lineRule="auto"/>
        <w:ind w:firstLine="567"/>
        <w:rPr>
          <w:rFonts w:eastAsia="Calibri" w:cs="Times New Roman"/>
          <w:b/>
          <w:sz w:val="24"/>
          <w:szCs w:val="24"/>
          <w:lang w:eastAsia="en-US"/>
        </w:rPr>
      </w:pPr>
      <w:r w:rsidRPr="0075435B">
        <w:rPr>
          <w:rFonts w:eastAsia="Calibri" w:cs="Times New Roman"/>
          <w:b/>
          <w:sz w:val="24"/>
          <w:szCs w:val="24"/>
          <w:lang w:eastAsia="en-US"/>
        </w:rPr>
        <w:t xml:space="preserve">Пословицы и поговорки. </w:t>
      </w:r>
    </w:p>
    <w:p w:rsidR="0000193A" w:rsidRPr="0075435B" w:rsidRDefault="0000193A" w:rsidP="0000193A">
      <w:pPr>
        <w:spacing w:after="0" w:line="276" w:lineRule="auto"/>
        <w:ind w:firstLine="0"/>
        <w:jc w:val="left"/>
        <w:rPr>
          <w:rFonts w:eastAsia="Calibri" w:cs="Times New Roman"/>
          <w:b/>
          <w:i/>
          <w:sz w:val="24"/>
          <w:szCs w:val="24"/>
          <w:lang w:eastAsia="en-US"/>
        </w:rPr>
      </w:pPr>
      <w:r w:rsidRPr="0075435B">
        <w:rPr>
          <w:rFonts w:eastAsia="Calibri" w:cs="Times New Roman"/>
          <w:b/>
          <w:i/>
          <w:sz w:val="24"/>
          <w:szCs w:val="24"/>
          <w:lang w:eastAsia="en-US"/>
        </w:rPr>
        <w:t>Татарская литература.</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Литературная (авторская) сказка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Литературная сказка. Фольклорные традиции в литературной сказке. Художественный вым</w:t>
      </w:r>
      <w:r w:rsidRPr="0075435B">
        <w:rPr>
          <w:rFonts w:eastAsia="Calibri" w:cs="Times New Roman"/>
          <w:sz w:val="24"/>
          <w:szCs w:val="24"/>
          <w:lang w:eastAsia="en-US"/>
        </w:rPr>
        <w:t>ы</w:t>
      </w:r>
      <w:r w:rsidRPr="0075435B">
        <w:rPr>
          <w:rFonts w:eastAsia="Calibri" w:cs="Times New Roman"/>
          <w:sz w:val="24"/>
          <w:szCs w:val="24"/>
          <w:lang w:eastAsia="en-US"/>
        </w:rPr>
        <w:t xml:space="preserve">сел литературной сказки.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w:t>
      </w:r>
      <w:r w:rsidRPr="0075435B">
        <w:rPr>
          <w:rFonts w:eastAsia="Calibri" w:cs="Times New Roman"/>
          <w:sz w:val="24"/>
          <w:szCs w:val="24"/>
          <w:lang w:eastAsia="en-US"/>
        </w:rPr>
        <w:t>н</w:t>
      </w:r>
      <w:r w:rsidRPr="0075435B">
        <w:rPr>
          <w:rFonts w:eastAsia="Calibri" w:cs="Times New Roman"/>
          <w:sz w:val="24"/>
          <w:szCs w:val="24"/>
          <w:lang w:eastAsia="en-US"/>
        </w:rPr>
        <w:t>формация о балете «Шурале».</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Проза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Эпические произведения, их особенности. Жанр рассказа. </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Ф. Яруллин.</w:t>
      </w:r>
      <w:r w:rsidRPr="00ED6ED2">
        <w:rPr>
          <w:rFonts w:eastAsia="Calibri" w:cs="Times New Roman"/>
          <w:b/>
          <w:sz w:val="24"/>
          <w:szCs w:val="24"/>
          <w:lang w:eastAsia="en-US"/>
        </w:rPr>
        <w:t xml:space="preserve"> </w:t>
      </w:r>
      <w:r w:rsidRPr="007B3DE1">
        <w:rPr>
          <w:rFonts w:eastAsia="Calibri" w:cs="Times New Roman"/>
          <w:sz w:val="24"/>
          <w:szCs w:val="24"/>
          <w:lang w:eastAsia="en-US"/>
        </w:rPr>
        <w:t>«Кояштагы тап» («Пятно на солнце»). Тема нравственности. Понятия честности, милосердия, взаимовыручки и взаимоподдержки.</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Ф. Амирхан.</w:t>
      </w:r>
      <w:r w:rsidRPr="00ED6ED2">
        <w:rPr>
          <w:rFonts w:eastAsia="Calibri" w:cs="Times New Roman"/>
          <w:b/>
          <w:sz w:val="24"/>
          <w:szCs w:val="24"/>
          <w:lang w:eastAsia="en-US"/>
        </w:rPr>
        <w:t xml:space="preserve"> «</w:t>
      </w:r>
      <w:r w:rsidRPr="007B3DE1">
        <w:rPr>
          <w:rFonts w:eastAsia="Calibri" w:cs="Times New Roman"/>
          <w:sz w:val="24"/>
          <w:szCs w:val="24"/>
          <w:lang w:eastAsia="en-US"/>
        </w:rPr>
        <w:t>Ай өстендәге Зөһрә кыз» («Девушка Зухра на Луне»).</w:t>
      </w:r>
      <w:r w:rsidRPr="00ED6ED2">
        <w:rPr>
          <w:rFonts w:eastAsia="Calibri" w:cs="Times New Roman"/>
          <w:b/>
          <w:sz w:val="24"/>
          <w:szCs w:val="24"/>
          <w:lang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lastRenderedPageBreak/>
        <w:t>Басня</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sz w:val="24"/>
          <w:szCs w:val="24"/>
          <w:lang w:eastAsia="en-US"/>
        </w:rPr>
        <w:t xml:space="preserve">Жанр басни. Особенности жанра. Герои, композиция. </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Г. Тукай.</w:t>
      </w:r>
      <w:r w:rsidRPr="00ED6ED2">
        <w:rPr>
          <w:rFonts w:eastAsia="Calibri" w:cs="Times New Roman"/>
          <w:b/>
          <w:sz w:val="24"/>
          <w:szCs w:val="24"/>
          <w:lang w:eastAsia="en-US"/>
        </w:rPr>
        <w:t xml:space="preserve"> «</w:t>
      </w:r>
      <w:r w:rsidRPr="007B3DE1">
        <w:rPr>
          <w:rFonts w:eastAsia="Calibri" w:cs="Times New Roman"/>
          <w:sz w:val="24"/>
          <w:szCs w:val="24"/>
          <w:lang w:eastAsia="en-US"/>
        </w:rPr>
        <w:t>Умарта корты һәм чебеннәр» («Пчела и мухи»).</w:t>
      </w:r>
      <w:r w:rsidRPr="00ED6ED2">
        <w:rPr>
          <w:rFonts w:eastAsia="Calibri" w:cs="Times New Roman"/>
          <w:b/>
          <w:sz w:val="24"/>
          <w:szCs w:val="24"/>
          <w:lang w:eastAsia="en-US"/>
        </w:rPr>
        <w:t xml:space="preserve"> </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М. Гафури.</w:t>
      </w:r>
      <w:r w:rsidRPr="00ED6ED2">
        <w:rPr>
          <w:rFonts w:eastAsia="Calibri" w:cs="Times New Roman"/>
          <w:b/>
          <w:sz w:val="24"/>
          <w:szCs w:val="24"/>
          <w:lang w:eastAsia="en-US"/>
        </w:rPr>
        <w:t xml:space="preserve"> </w:t>
      </w:r>
      <w:r w:rsidRPr="007B3DE1">
        <w:rPr>
          <w:rFonts w:eastAsia="Calibri" w:cs="Times New Roman"/>
          <w:sz w:val="24"/>
          <w:szCs w:val="24"/>
          <w:lang w:eastAsia="en-US"/>
        </w:rPr>
        <w:t>«Сарыкны кем ашаган» («Кто съел овцу»).</w:t>
      </w:r>
      <w:r w:rsidRPr="00ED6ED2">
        <w:rPr>
          <w:rFonts w:eastAsia="Calibri" w:cs="Times New Roman"/>
          <w:b/>
          <w:sz w:val="24"/>
          <w:szCs w:val="24"/>
          <w:lang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Лирические произведения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Лирика, особенности лирических произведений. </w:t>
      </w:r>
    </w:p>
    <w:p w:rsidR="0000193A" w:rsidRPr="007B3DE1"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w:t>
      </w:r>
      <w:r w:rsidRPr="007B3DE1">
        <w:rPr>
          <w:rFonts w:eastAsia="Calibri" w:cs="Times New Roman"/>
          <w:sz w:val="24"/>
          <w:szCs w:val="24"/>
          <w:lang w:eastAsia="en-US"/>
        </w:rPr>
        <w:t xml:space="preserve">«Туган җиремә» («Родной земле»), Особенности пейзажной лирики. Воспевание родной земли.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М. Джалиля. </w:t>
      </w:r>
    </w:p>
    <w:p w:rsidR="0000193A" w:rsidRPr="0075435B" w:rsidRDefault="0000193A" w:rsidP="0000193A">
      <w:pPr>
        <w:spacing w:after="0" w:line="276" w:lineRule="auto"/>
        <w:ind w:firstLine="567"/>
        <w:rPr>
          <w:rFonts w:eastAsia="Calibri" w:cs="Times New Roman"/>
          <w:i/>
          <w:sz w:val="24"/>
          <w:szCs w:val="24"/>
          <w:lang w:eastAsia="en-US"/>
        </w:rPr>
      </w:pPr>
      <w:r w:rsidRPr="0075435B">
        <w:rPr>
          <w:rFonts w:eastAsia="Calibri" w:cs="Times New Roman"/>
          <w:sz w:val="24"/>
          <w:szCs w:val="24"/>
          <w:lang w:eastAsia="en-US"/>
        </w:rPr>
        <w:t xml:space="preserve">Восхваление храбрости и мужества советского солдата. Чувство долга перед Родиной.  </w:t>
      </w:r>
    </w:p>
    <w:p w:rsidR="00ED6ED2" w:rsidRDefault="0000193A" w:rsidP="0000193A">
      <w:pPr>
        <w:spacing w:after="0" w:line="276" w:lineRule="auto"/>
        <w:ind w:firstLine="567"/>
        <w:rPr>
          <w:rFonts w:eastAsia="Calibri" w:cs="Times New Roman"/>
          <w:bCs/>
          <w:sz w:val="24"/>
          <w:szCs w:val="24"/>
          <w:lang w:val="tt-RU" w:eastAsia="en-US"/>
        </w:rPr>
      </w:pPr>
      <w:r w:rsidRPr="0075435B">
        <w:rPr>
          <w:rFonts w:eastAsia="Calibri" w:cs="Times New Roman"/>
          <w:b/>
          <w:bCs/>
          <w:sz w:val="24"/>
          <w:szCs w:val="24"/>
          <w:lang w:eastAsia="en-US"/>
        </w:rPr>
        <w:t>М. Джалиль.</w:t>
      </w:r>
      <w:r w:rsidR="00ED6ED2">
        <w:rPr>
          <w:rFonts w:eastAsia="Calibri" w:cs="Times New Roman"/>
          <w:b/>
          <w:bCs/>
          <w:sz w:val="24"/>
          <w:szCs w:val="24"/>
          <w:lang w:eastAsia="en-US"/>
        </w:rPr>
        <w:t xml:space="preserve"> </w:t>
      </w:r>
      <w:r w:rsidR="00ED6ED2">
        <w:rPr>
          <w:rFonts w:eastAsia="Calibri" w:cs="Times New Roman"/>
          <w:bCs/>
          <w:sz w:val="24"/>
          <w:szCs w:val="24"/>
          <w:lang w:eastAsia="en-US"/>
        </w:rPr>
        <w:t>Баллада «</w:t>
      </w:r>
      <w:r w:rsidR="007B3DE1">
        <w:rPr>
          <w:rFonts w:eastAsia="Calibri" w:cs="Times New Roman"/>
          <w:bCs/>
          <w:sz w:val="24"/>
          <w:szCs w:val="24"/>
          <w:lang w:val="tt-RU" w:eastAsia="en-US"/>
        </w:rPr>
        <w:t>Сандугач  һәм чишмә</w:t>
      </w:r>
      <w:r w:rsidR="00ED6ED2">
        <w:rPr>
          <w:rFonts w:eastAsia="Calibri" w:cs="Times New Roman"/>
          <w:bCs/>
          <w:sz w:val="24"/>
          <w:szCs w:val="24"/>
          <w:lang w:eastAsia="en-US"/>
        </w:rPr>
        <w:t>»</w:t>
      </w:r>
      <w:r w:rsidR="007B3DE1">
        <w:rPr>
          <w:rFonts w:eastAsia="Calibri" w:cs="Times New Roman"/>
          <w:bCs/>
          <w:sz w:val="24"/>
          <w:szCs w:val="24"/>
          <w:lang w:val="tt-RU" w:eastAsia="en-US"/>
        </w:rPr>
        <w:t xml:space="preserve"> (“Соловей и родник”)</w:t>
      </w:r>
    </w:p>
    <w:p w:rsidR="007B3DE1" w:rsidRPr="007B3DE1" w:rsidRDefault="007B3DE1" w:rsidP="0000193A">
      <w:pPr>
        <w:spacing w:after="0" w:line="276" w:lineRule="auto"/>
        <w:ind w:firstLine="567"/>
        <w:rPr>
          <w:rFonts w:eastAsia="Calibri" w:cs="Times New Roman"/>
          <w:bCs/>
          <w:sz w:val="24"/>
          <w:szCs w:val="24"/>
          <w:lang w:val="tt-RU" w:eastAsia="en-US"/>
        </w:rPr>
      </w:pPr>
      <w:r>
        <w:rPr>
          <w:rFonts w:eastAsia="Calibri" w:cs="Times New Roman"/>
          <w:bCs/>
          <w:sz w:val="24"/>
          <w:szCs w:val="24"/>
          <w:lang w:val="tt-RU" w:eastAsia="en-US"/>
        </w:rPr>
        <w:t>Рассказ по картине Х. Якупова “Хөкем алдыннан” (“Перед приговором)”</w:t>
      </w:r>
    </w:p>
    <w:p w:rsidR="0000193A" w:rsidRPr="007B3DE1"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eastAsia="en-US"/>
        </w:rPr>
        <w:t>М. Аглямов.</w:t>
      </w:r>
      <w:r w:rsidRPr="0075435B">
        <w:rPr>
          <w:rFonts w:eastAsia="Calibri" w:cs="Times New Roman"/>
          <w:sz w:val="24"/>
          <w:szCs w:val="24"/>
          <w:lang w:eastAsia="en-US"/>
        </w:rPr>
        <w:t xml:space="preserve"> </w:t>
      </w:r>
      <w:r w:rsidRPr="00ED6ED2">
        <w:rPr>
          <w:rFonts w:eastAsia="Calibri" w:cs="Times New Roman"/>
          <w:b/>
          <w:sz w:val="24"/>
          <w:szCs w:val="24"/>
          <w:lang w:eastAsia="en-US"/>
        </w:rPr>
        <w:t>«Матурлык минем белән» («</w:t>
      </w:r>
      <w:r w:rsidRPr="0075435B">
        <w:rPr>
          <w:rFonts w:eastAsia="Calibri" w:cs="Times New Roman"/>
          <w:sz w:val="24"/>
          <w:szCs w:val="24"/>
          <w:lang w:eastAsia="en-US"/>
        </w:rPr>
        <w:t xml:space="preserve">Красота всегда со мной»). </w:t>
      </w:r>
      <w:r w:rsidR="007B3DE1">
        <w:rPr>
          <w:rFonts w:eastAsia="Calibri" w:cs="Times New Roman"/>
          <w:sz w:val="24"/>
          <w:szCs w:val="24"/>
          <w:lang w:val="tt-RU" w:eastAsia="en-US"/>
        </w:rPr>
        <w:t>Тема красоты.</w:t>
      </w:r>
    </w:p>
    <w:p w:rsidR="0000193A" w:rsidRPr="007B3DE1"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eastAsia="en-US"/>
        </w:rPr>
        <w:t>Р. Миннуллин</w:t>
      </w:r>
      <w:r w:rsidRPr="0075435B">
        <w:rPr>
          <w:rFonts w:eastAsia="Calibri" w:cs="Times New Roman"/>
          <w:sz w:val="24"/>
          <w:szCs w:val="24"/>
          <w:lang w:eastAsia="en-US"/>
        </w:rPr>
        <w:t xml:space="preserve">. </w:t>
      </w:r>
      <w:r w:rsidRPr="007B3DE1">
        <w:rPr>
          <w:rFonts w:eastAsia="Calibri" w:cs="Times New Roman"/>
          <w:sz w:val="24"/>
          <w:szCs w:val="24"/>
          <w:lang w:eastAsia="en-US"/>
        </w:rPr>
        <w:t>«Әни, мин көчек күрдем» («Мама, я видел щен</w:t>
      </w:r>
      <w:r w:rsidR="007B3DE1">
        <w:rPr>
          <w:rFonts w:eastAsia="Calibri" w:cs="Times New Roman"/>
          <w:sz w:val="24"/>
          <w:szCs w:val="24"/>
          <w:lang w:eastAsia="en-US"/>
        </w:rPr>
        <w:t>ка»)</w:t>
      </w:r>
      <w:r w:rsidR="007B3DE1">
        <w:rPr>
          <w:rFonts w:eastAsia="Calibri" w:cs="Times New Roman"/>
          <w:sz w:val="24"/>
          <w:szCs w:val="24"/>
          <w:lang w:val="tt-RU" w:eastAsia="en-US"/>
        </w:rPr>
        <w:t>.</w:t>
      </w:r>
    </w:p>
    <w:p w:rsidR="00ED6ED2" w:rsidRPr="00ED6ED2" w:rsidRDefault="0000193A" w:rsidP="00ED6ED2">
      <w:pPr>
        <w:spacing w:after="0" w:line="276" w:lineRule="auto"/>
        <w:ind w:firstLine="567"/>
        <w:rPr>
          <w:rFonts w:eastAsia="Calibri" w:cs="Times New Roman"/>
          <w:b/>
          <w:sz w:val="24"/>
          <w:szCs w:val="24"/>
          <w:lang w:val="tt-RU" w:eastAsia="en-US"/>
        </w:rPr>
      </w:pPr>
      <w:r w:rsidRPr="0075435B">
        <w:rPr>
          <w:rFonts w:eastAsia="Calibri" w:cs="Times New Roman"/>
          <w:sz w:val="24"/>
          <w:szCs w:val="24"/>
          <w:lang w:eastAsia="en-US"/>
        </w:rPr>
        <w:t>Детская мечта. Чувства сострадания и милосердия.</w:t>
      </w:r>
      <w:r w:rsidR="00ED6ED2" w:rsidRPr="00ED6ED2">
        <w:rPr>
          <w:rFonts w:eastAsia="Calibri" w:cs="Times New Roman"/>
          <w:sz w:val="24"/>
          <w:szCs w:val="24"/>
          <w:lang w:val="tt-RU" w:eastAsia="en-US"/>
        </w:rPr>
        <w:t xml:space="preserve"> </w:t>
      </w:r>
    </w:p>
    <w:p w:rsidR="00ED6ED2" w:rsidRPr="0075435B" w:rsidRDefault="00ED6ED2" w:rsidP="00ED6ED2">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Драматические произведения</w:t>
      </w:r>
    </w:p>
    <w:p w:rsidR="0000193A" w:rsidRPr="0075435B" w:rsidRDefault="0000193A" w:rsidP="00ED6ED2">
      <w:pPr>
        <w:spacing w:after="0" w:line="276" w:lineRule="auto"/>
        <w:ind w:firstLine="567"/>
        <w:rPr>
          <w:rFonts w:eastAsia="Calibri" w:cs="Times New Roman"/>
          <w:b/>
          <w:bCs/>
          <w:i/>
          <w:sz w:val="24"/>
          <w:szCs w:val="24"/>
          <w:lang w:eastAsia="en-US"/>
        </w:rPr>
      </w:pPr>
      <w:r w:rsidRPr="0075435B">
        <w:rPr>
          <w:rFonts w:eastAsia="Calibri" w:cs="Times New Roman"/>
          <w:b/>
          <w:bCs/>
          <w:sz w:val="24"/>
          <w:szCs w:val="24"/>
          <w:lang w:eastAsia="en-US"/>
        </w:rPr>
        <w:t>Ш. Галиев.</w:t>
      </w:r>
      <w:r w:rsidRPr="0075435B">
        <w:rPr>
          <w:rFonts w:eastAsia="Calibri" w:cs="Times New Roman"/>
          <w:sz w:val="24"/>
          <w:szCs w:val="24"/>
          <w:lang w:eastAsia="en-US"/>
        </w:rPr>
        <w:t xml:space="preserve"> «Һәркем әйтә дөресен» («Каждый говорит правду»),</w:t>
      </w:r>
      <w:r w:rsidRPr="0075435B">
        <w:rPr>
          <w:rFonts w:eastAsia="Calibri" w:cs="Times New Roman"/>
          <w:sz w:val="24"/>
          <w:szCs w:val="24"/>
          <w:lang w:val="tt-RU" w:eastAsia="en-US"/>
        </w:rPr>
        <w:t xml:space="preserve"> </w:t>
      </w:r>
    </w:p>
    <w:p w:rsidR="0000193A" w:rsidRPr="0075435B" w:rsidRDefault="0000193A" w:rsidP="0000193A">
      <w:pPr>
        <w:spacing w:after="0" w:line="276" w:lineRule="auto"/>
        <w:ind w:firstLine="567"/>
        <w:jc w:val="left"/>
        <w:rPr>
          <w:rFonts w:eastAsia="Calibri" w:cs="Times New Roman"/>
          <w:sz w:val="24"/>
          <w:szCs w:val="24"/>
          <w:lang w:eastAsia="en-US"/>
        </w:rPr>
      </w:pPr>
      <w:r w:rsidRPr="0075435B">
        <w:rPr>
          <w:rFonts w:eastAsia="Calibri" w:cs="Times New Roman"/>
          <w:b/>
          <w:bCs/>
          <w:sz w:val="24"/>
          <w:szCs w:val="24"/>
          <w:lang w:eastAsia="en-US"/>
        </w:rPr>
        <w:t>Т. Миннулин.</w:t>
      </w:r>
      <w:r w:rsidRPr="0075435B">
        <w:rPr>
          <w:rFonts w:eastAsia="Calibri" w:cs="Times New Roman"/>
          <w:sz w:val="24"/>
          <w:szCs w:val="24"/>
          <w:lang w:eastAsia="en-US"/>
        </w:rPr>
        <w:t xml:space="preserve"> «Гафият турында әкият» («Сказка о Гафияте»). Фольклорное начало в прои</w:t>
      </w:r>
      <w:r w:rsidRPr="0075435B">
        <w:rPr>
          <w:rFonts w:eastAsia="Calibri" w:cs="Times New Roman"/>
          <w:sz w:val="24"/>
          <w:szCs w:val="24"/>
          <w:lang w:eastAsia="en-US"/>
        </w:rPr>
        <w:t>з</w:t>
      </w:r>
      <w:r w:rsidRPr="0075435B">
        <w:rPr>
          <w:rFonts w:eastAsia="Calibri" w:cs="Times New Roman"/>
          <w:sz w:val="24"/>
          <w:szCs w:val="24"/>
          <w:lang w:eastAsia="en-US"/>
        </w:rPr>
        <w:t>ведении. Сказочные персонажи.</w:t>
      </w:r>
    </w:p>
    <w:p w:rsidR="0000193A" w:rsidRPr="0075435B" w:rsidRDefault="0000193A" w:rsidP="0000193A">
      <w:pPr>
        <w:spacing w:after="0" w:line="276" w:lineRule="auto"/>
        <w:ind w:firstLine="0"/>
        <w:rPr>
          <w:rFonts w:eastAsia="Calibri" w:cs="Times New Roman"/>
          <w:b/>
          <w:sz w:val="24"/>
          <w:szCs w:val="24"/>
          <w:lang w:eastAsia="en-US"/>
        </w:rPr>
      </w:pPr>
      <w:r w:rsidRPr="0075435B">
        <w:rPr>
          <w:rFonts w:eastAsia="Calibri" w:cs="Times New Roman"/>
          <w:b/>
          <w:sz w:val="24"/>
          <w:szCs w:val="24"/>
          <w:lang w:eastAsia="en-US"/>
        </w:rPr>
        <w:t>6 КЛАСС (70 ч)</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b/>
          <w:sz w:val="24"/>
          <w:szCs w:val="24"/>
          <w:lang w:eastAsia="en-US"/>
        </w:rPr>
      </w:pPr>
      <w:r w:rsidRPr="0075435B">
        <w:rPr>
          <w:rFonts w:eastAsia="Calibri" w:cs="Times New Roman"/>
          <w:sz w:val="24"/>
          <w:szCs w:val="24"/>
          <w:lang w:eastAsia="en-US"/>
        </w:rPr>
        <w:t xml:space="preserve">Татарская периодическая печать для молодежи. </w:t>
      </w:r>
    </w:p>
    <w:p w:rsidR="0000193A" w:rsidRPr="0075435B" w:rsidRDefault="0000193A" w:rsidP="0000193A">
      <w:pPr>
        <w:spacing w:after="0" w:line="276" w:lineRule="auto"/>
        <w:ind w:firstLine="567"/>
        <w:rPr>
          <w:rFonts w:eastAsia="Calibri" w:cs="Times New Roman"/>
          <w:b/>
          <w:sz w:val="24"/>
          <w:szCs w:val="24"/>
          <w:lang w:eastAsia="en-US"/>
        </w:rPr>
      </w:pPr>
      <w:r w:rsidRPr="0075435B">
        <w:rPr>
          <w:rFonts w:eastAsia="Calibri" w:cs="Times New Roman"/>
          <w:sz w:val="24"/>
          <w:szCs w:val="24"/>
          <w:lang w:eastAsia="en-US"/>
        </w:rPr>
        <w:t>Журнал «Иде</w:t>
      </w:r>
      <w:r w:rsidRPr="0075435B">
        <w:rPr>
          <w:rFonts w:eastAsia="Calibri" w:cs="Times New Roman"/>
          <w:sz w:val="24"/>
          <w:szCs w:val="24"/>
          <w:lang w:val="tt-RU" w:eastAsia="en-US"/>
        </w:rPr>
        <w:t>л</w:t>
      </w:r>
      <w:r w:rsidRPr="0075435B">
        <w:rPr>
          <w:rFonts w:eastAsia="Calibri" w:cs="Times New Roman"/>
          <w:sz w:val="24"/>
          <w:szCs w:val="24"/>
          <w:lang w:eastAsia="en-US"/>
        </w:rPr>
        <w:t>» («Идель»).</w:t>
      </w:r>
      <w:r w:rsidRPr="0075435B">
        <w:rPr>
          <w:rFonts w:eastAsia="Calibri" w:cs="Times New Roman"/>
          <w:b/>
          <w:sz w:val="24"/>
          <w:szCs w:val="24"/>
          <w:lang w:eastAsia="en-US"/>
        </w:rPr>
        <w:t xml:space="preserve"> </w:t>
      </w:r>
    </w:p>
    <w:p w:rsidR="0000193A" w:rsidRPr="0075435B" w:rsidRDefault="0000193A" w:rsidP="0000193A">
      <w:pPr>
        <w:spacing w:after="0" w:line="276" w:lineRule="auto"/>
        <w:ind w:firstLine="567"/>
        <w:rPr>
          <w:rFonts w:eastAsia="Calibri" w:cs="Times New Roman"/>
          <w:b/>
          <w:sz w:val="24"/>
          <w:szCs w:val="24"/>
          <w:lang w:val="tt-RU" w:eastAsia="en-US"/>
        </w:rPr>
      </w:pPr>
      <w:r w:rsidRPr="0075435B">
        <w:rPr>
          <w:rFonts w:eastAsia="Calibri" w:cs="Times New Roman"/>
          <w:b/>
          <w:sz w:val="24"/>
          <w:szCs w:val="24"/>
          <w:lang w:eastAsia="en-US"/>
        </w:rPr>
        <w:t>Гим</w:t>
      </w:r>
      <w:r w:rsidRPr="0075435B">
        <w:rPr>
          <w:rFonts w:eastAsia="Calibri" w:cs="Times New Roman"/>
          <w:b/>
          <w:sz w:val="24"/>
          <w:szCs w:val="24"/>
          <w:lang w:val="tt-RU" w:eastAsia="en-US"/>
        </w:rPr>
        <w:t>н.</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Гимн России. Гимн Татарстана</w:t>
      </w:r>
      <w:r w:rsidRPr="0075435B">
        <w:rPr>
          <w:rFonts w:eastAsia="Calibri" w:cs="Times New Roman"/>
          <w:sz w:val="24"/>
          <w:szCs w:val="24"/>
          <w:lang w:val="tt-RU" w:eastAsia="en-US"/>
        </w:rPr>
        <w:t>.</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val="tt-RU" w:eastAsia="en-US"/>
        </w:rPr>
        <w:t>Устное народное творчество.</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Татарские народные песни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sz w:val="24"/>
          <w:szCs w:val="24"/>
          <w:lang w:eastAsia="en-US"/>
        </w:rPr>
        <w:t>Татарские народные песни, их классификация (лирические, исторические, игровые и обряд</w:t>
      </w:r>
      <w:r w:rsidRPr="0075435B">
        <w:rPr>
          <w:rFonts w:eastAsia="Calibri" w:cs="Times New Roman"/>
          <w:sz w:val="24"/>
          <w:szCs w:val="24"/>
          <w:lang w:eastAsia="en-US"/>
        </w:rPr>
        <w:t>о</w:t>
      </w:r>
      <w:r w:rsidRPr="0075435B">
        <w:rPr>
          <w:rFonts w:eastAsia="Calibri" w:cs="Times New Roman"/>
          <w:sz w:val="24"/>
          <w:szCs w:val="24"/>
          <w:lang w:eastAsia="en-US"/>
        </w:rPr>
        <w:t>вые песни, частушки). Поэтические особенности народных песен, образы и приемы их создания. Роль песни в жизни людей.</w:t>
      </w:r>
    </w:p>
    <w:p w:rsidR="0000193A" w:rsidRPr="0075435B" w:rsidRDefault="0000193A" w:rsidP="0000193A">
      <w:pPr>
        <w:spacing w:after="0" w:line="276" w:lineRule="auto"/>
        <w:ind w:firstLine="567"/>
        <w:contextualSpacing/>
        <w:rPr>
          <w:rFonts w:eastAsia="Calibri" w:cs="Times New Roman"/>
          <w:b/>
          <w:sz w:val="24"/>
          <w:szCs w:val="24"/>
          <w:lang w:eastAsia="en-US"/>
        </w:rPr>
      </w:pPr>
      <w:r w:rsidRPr="0075435B">
        <w:rPr>
          <w:rFonts w:eastAsia="Calibri" w:cs="Times New Roman"/>
          <w:b/>
          <w:bCs/>
          <w:sz w:val="24"/>
          <w:szCs w:val="24"/>
          <w:lang w:eastAsia="en-US"/>
        </w:rPr>
        <w:t>Песни:</w:t>
      </w:r>
      <w:r w:rsidRPr="0075435B">
        <w:rPr>
          <w:rFonts w:eastAsia="Calibri" w:cs="Times New Roman"/>
          <w:sz w:val="24"/>
          <w:szCs w:val="24"/>
          <w:lang w:eastAsia="en-US"/>
        </w:rPr>
        <w:t xml:space="preserve"> «Иске кара урман» («Старый дремучий лес»), «Гөлҗәмал» («Гульджамал»), «Тата</w:t>
      </w:r>
      <w:r w:rsidRPr="0075435B">
        <w:rPr>
          <w:rFonts w:eastAsia="Calibri" w:cs="Times New Roman"/>
          <w:sz w:val="24"/>
          <w:szCs w:val="24"/>
          <w:lang w:eastAsia="en-US"/>
        </w:rPr>
        <w:t>р</w:t>
      </w:r>
      <w:r w:rsidRPr="0075435B">
        <w:rPr>
          <w:rFonts w:eastAsia="Calibri" w:cs="Times New Roman"/>
          <w:sz w:val="24"/>
          <w:szCs w:val="24"/>
          <w:lang w:eastAsia="en-US"/>
        </w:rPr>
        <w:t>стан кызлары» («Девушки Татарстана»).</w:t>
      </w:r>
      <w:r w:rsidRPr="0075435B">
        <w:rPr>
          <w:rFonts w:eastAsia="Calibri" w:cs="Times New Roman"/>
          <w:b/>
          <w:sz w:val="24"/>
          <w:szCs w:val="24"/>
          <w:lang w:eastAsia="en-US"/>
        </w:rPr>
        <w:t xml:space="preserve"> </w:t>
      </w:r>
    </w:p>
    <w:p w:rsidR="0000193A" w:rsidRPr="0075435B" w:rsidRDefault="0000193A" w:rsidP="0000193A">
      <w:pPr>
        <w:spacing w:after="0" w:line="276" w:lineRule="auto"/>
        <w:ind w:firstLine="0"/>
        <w:contextualSpacing/>
        <w:rPr>
          <w:rFonts w:eastAsia="Calibri" w:cs="Times New Roman"/>
          <w:b/>
          <w:sz w:val="24"/>
          <w:szCs w:val="24"/>
          <w:lang w:eastAsia="en-US"/>
        </w:rPr>
      </w:pP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Татарская литература.</w:t>
      </w: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Лирические произведения</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sz w:val="24"/>
          <w:szCs w:val="24"/>
          <w:lang w:eastAsia="en-US"/>
        </w:rPr>
        <w:t xml:space="preserve">Образ в лирическом произведении. Средства выражения переживаний лирического героя.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Р. Рәкыйпов.</w:t>
      </w:r>
      <w:r w:rsidRPr="0075435B">
        <w:rPr>
          <w:rFonts w:eastAsia="Calibri" w:cs="Times New Roman"/>
          <w:sz w:val="24"/>
          <w:szCs w:val="24"/>
          <w:lang w:eastAsia="en-US"/>
        </w:rPr>
        <w:t xml:space="preserve"> «Мин яратам сине, Татарстан» («Я люблю тебя, Татарстан!»). Образ Родины. Чувства гордости и любви к родному краю.</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«Туган авыл» («Родная деревня»). Родной край в жизни человека.</w:t>
      </w:r>
      <w:r w:rsidRPr="0075435B">
        <w:rPr>
          <w:rFonts w:eastAsia="Calibri" w:cs="Times New Roman"/>
          <w:b/>
          <w:bCs/>
          <w:sz w:val="24"/>
          <w:szCs w:val="24"/>
          <w:lang w:eastAsia="en-US"/>
        </w:rPr>
        <w:t xml:space="preserve"> </w:t>
      </w:r>
      <w:r w:rsidRPr="0075435B">
        <w:rPr>
          <w:rFonts w:eastAsia="Calibri" w:cs="Times New Roman"/>
          <w:sz w:val="24"/>
          <w:szCs w:val="24"/>
          <w:lang w:eastAsia="en-US"/>
        </w:rPr>
        <w:t>Образ родной деревни, природа родного края.</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Яруллин.</w:t>
      </w:r>
      <w:r w:rsidRPr="0075435B">
        <w:rPr>
          <w:rFonts w:eastAsia="Calibri" w:cs="Times New Roman"/>
          <w:sz w:val="24"/>
          <w:szCs w:val="24"/>
          <w:lang w:eastAsia="en-US"/>
        </w:rPr>
        <w:t xml:space="preserve"> «Туган ягы кирәк кешегә» («Человеку нужна Родина»). Высокие чувства лир</w:t>
      </w:r>
      <w:r w:rsidRPr="0075435B">
        <w:rPr>
          <w:rFonts w:eastAsia="Calibri" w:cs="Times New Roman"/>
          <w:sz w:val="24"/>
          <w:szCs w:val="24"/>
          <w:lang w:eastAsia="en-US"/>
        </w:rPr>
        <w:t>и</w:t>
      </w:r>
      <w:r w:rsidRPr="0075435B">
        <w:rPr>
          <w:rFonts w:eastAsia="Calibri" w:cs="Times New Roman"/>
          <w:sz w:val="24"/>
          <w:szCs w:val="24"/>
          <w:lang w:eastAsia="en-US"/>
        </w:rPr>
        <w:t>ческого героя к Родине.</w:t>
      </w:r>
    </w:p>
    <w:p w:rsidR="0000193A" w:rsidRPr="0075435B" w:rsidRDefault="0000193A" w:rsidP="0000193A">
      <w:pPr>
        <w:spacing w:after="0" w:line="276" w:lineRule="auto"/>
        <w:ind w:firstLine="567"/>
        <w:contextualSpacing/>
        <w:rPr>
          <w:rFonts w:eastAsia="Calibri" w:cs="Times New Roman"/>
          <w:sz w:val="24"/>
          <w:szCs w:val="24"/>
          <w:lang w:val="tt-RU" w:eastAsia="en-US"/>
        </w:rPr>
      </w:pPr>
      <w:r w:rsidRPr="0075435B">
        <w:rPr>
          <w:rFonts w:eastAsia="Calibri" w:cs="Times New Roman"/>
          <w:b/>
          <w:bCs/>
          <w:sz w:val="24"/>
          <w:szCs w:val="24"/>
          <w:lang w:eastAsia="en-US"/>
        </w:rPr>
        <w:t>Р. Валиев.</w:t>
      </w:r>
      <w:r w:rsidRPr="0075435B">
        <w:rPr>
          <w:rFonts w:eastAsia="Calibri" w:cs="Times New Roman"/>
          <w:sz w:val="24"/>
          <w:szCs w:val="24"/>
          <w:lang w:eastAsia="en-US"/>
        </w:rPr>
        <w:t xml:space="preserve"> «Ватаным» («Отчизна моя»),</w:t>
      </w:r>
      <w:r w:rsidRPr="0075435B">
        <w:rPr>
          <w:rFonts w:eastAsia="Calibri" w:cs="Times New Roman"/>
          <w:sz w:val="24"/>
          <w:szCs w:val="24"/>
          <w:lang w:val="tt-RU" w:eastAsia="en-US"/>
        </w:rPr>
        <w:t xml:space="preserve">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val="tt-RU" w:eastAsia="en-US"/>
        </w:rPr>
        <w:t>Р. Валиева.</w:t>
      </w:r>
      <w:r w:rsidRPr="0075435B">
        <w:rPr>
          <w:rFonts w:eastAsia="Calibri" w:cs="Times New Roman"/>
          <w:sz w:val="24"/>
          <w:szCs w:val="24"/>
          <w:lang w:val="tt-RU" w:eastAsia="en-US"/>
        </w:rPr>
        <w:t xml:space="preserve"> «Гүзәл җирем» («Прекрасная моя Родина»)</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bCs/>
          <w:sz w:val="24"/>
          <w:szCs w:val="24"/>
          <w:lang w:eastAsia="en-US"/>
        </w:rPr>
      </w:pPr>
      <w:r w:rsidRPr="0075435B">
        <w:rPr>
          <w:rFonts w:eastAsia="Calibri" w:cs="Times New Roman"/>
          <w:bCs/>
          <w:sz w:val="24"/>
          <w:szCs w:val="24"/>
          <w:lang w:eastAsia="en-US"/>
        </w:rPr>
        <w:t xml:space="preserve">Творчество Дардменда.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Дардменд.</w:t>
      </w:r>
      <w:r w:rsidRPr="0075435B">
        <w:rPr>
          <w:rFonts w:eastAsia="Calibri" w:cs="Times New Roman"/>
          <w:sz w:val="24"/>
          <w:szCs w:val="24"/>
          <w:lang w:eastAsia="en-US"/>
        </w:rPr>
        <w:t xml:space="preserve"> «Кил, өйрән» («Давай учись»). Роль родного языка в жизни человека. Понимание необходимости изучения других языков. Борьба за чистоту языка.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Дардменд.</w:t>
      </w:r>
      <w:r w:rsidRPr="0075435B">
        <w:rPr>
          <w:rFonts w:eastAsia="Calibri" w:cs="Times New Roman"/>
          <w:sz w:val="24"/>
          <w:szCs w:val="24"/>
          <w:lang w:eastAsia="en-US"/>
        </w:rPr>
        <w:t xml:space="preserve"> «Видагъ» («Прощание»). Чувства и переживания лирического героя. Образы пр</w:t>
      </w:r>
      <w:r w:rsidRPr="0075435B">
        <w:rPr>
          <w:rFonts w:eastAsia="Calibri" w:cs="Times New Roman"/>
          <w:sz w:val="24"/>
          <w:szCs w:val="24"/>
          <w:lang w:eastAsia="en-US"/>
        </w:rPr>
        <w:t>и</w:t>
      </w:r>
      <w:r w:rsidRPr="0075435B">
        <w:rPr>
          <w:rFonts w:eastAsia="Calibri" w:cs="Times New Roman"/>
          <w:sz w:val="24"/>
          <w:szCs w:val="24"/>
          <w:lang w:eastAsia="en-US"/>
        </w:rPr>
        <w:t xml:space="preserve">роды как средство раскрытия души лирического героя.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Файзуллин.</w:t>
      </w:r>
      <w:r w:rsidRPr="0075435B">
        <w:rPr>
          <w:rFonts w:eastAsia="Calibri" w:cs="Times New Roman"/>
          <w:sz w:val="24"/>
          <w:szCs w:val="24"/>
          <w:lang w:eastAsia="en-US"/>
        </w:rPr>
        <w:t xml:space="preserve"> «Туган тел турында бер шигырь» («Стихотворение о родном языке»).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Файзуллин.</w:t>
      </w:r>
      <w:r w:rsidRPr="0075435B">
        <w:rPr>
          <w:rFonts w:eastAsia="Calibri" w:cs="Times New Roman"/>
          <w:sz w:val="24"/>
          <w:szCs w:val="24"/>
          <w:lang w:eastAsia="en-US"/>
        </w:rPr>
        <w:t xml:space="preserve"> «Гадиләргә гимн» («Гимн простым»). Смысл жизни и место человека в общ</w:t>
      </w:r>
      <w:r w:rsidRPr="0075435B">
        <w:rPr>
          <w:rFonts w:eastAsia="Calibri" w:cs="Times New Roman"/>
          <w:sz w:val="24"/>
          <w:szCs w:val="24"/>
          <w:lang w:eastAsia="en-US"/>
        </w:rPr>
        <w:t>е</w:t>
      </w:r>
      <w:r w:rsidRPr="0075435B">
        <w:rPr>
          <w:rFonts w:eastAsia="Calibri" w:cs="Times New Roman"/>
          <w:sz w:val="24"/>
          <w:szCs w:val="24"/>
          <w:lang w:eastAsia="en-US"/>
        </w:rPr>
        <w:t xml:space="preserve">стве. Чувство уважения к человеку труда.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Яруллин.</w:t>
      </w:r>
      <w:r w:rsidRPr="0075435B">
        <w:rPr>
          <w:rFonts w:eastAsia="Calibri" w:cs="Times New Roman"/>
          <w:sz w:val="24"/>
          <w:szCs w:val="24"/>
          <w:lang w:eastAsia="en-US"/>
        </w:rPr>
        <w:t xml:space="preserve"> «Сез иң гүзәл кеше икәнсез» («Вы самый прекрасный человек»). Образ учителя в литературе. Отношение к нему лирического героя.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Карим.</w:t>
      </w:r>
      <w:r w:rsidRPr="0075435B">
        <w:rPr>
          <w:rFonts w:eastAsia="Calibri" w:cs="Times New Roman"/>
          <w:sz w:val="24"/>
          <w:szCs w:val="24"/>
          <w:lang w:eastAsia="en-US"/>
        </w:rPr>
        <w:t xml:space="preserve"> «Ватаным өчен» («За Родину»). Патриотизм в произведении. Образ защитника родины.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Карим.</w:t>
      </w:r>
      <w:r w:rsidRPr="0075435B">
        <w:rPr>
          <w:rFonts w:eastAsia="Calibri" w:cs="Times New Roman"/>
          <w:sz w:val="24"/>
          <w:szCs w:val="24"/>
          <w:lang w:eastAsia="en-US"/>
        </w:rPr>
        <w:t xml:space="preserve"> «Сибәли дә, сибәли» («Моросит и моросит»),</w:t>
      </w:r>
      <w:r w:rsidRPr="0075435B">
        <w:rPr>
          <w:rFonts w:eastAsia="Calibri" w:cs="Times New Roman"/>
          <w:sz w:val="24"/>
          <w:szCs w:val="24"/>
          <w:lang w:val="tt-RU" w:eastAsia="en-US"/>
        </w:rPr>
        <w:t xml:space="preserve"> «Бездә яздыр» («У нас, наверное, уже весна»)</w:t>
      </w:r>
      <w:r w:rsidRPr="0075435B">
        <w:rPr>
          <w:rFonts w:eastAsia="Calibri" w:cs="Times New Roman"/>
          <w:sz w:val="24"/>
          <w:szCs w:val="24"/>
          <w:lang w:eastAsia="en-US"/>
        </w:rPr>
        <w:t>. Картины природы, их роль в создании образа, усиление психологизма. Суровые усл</w:t>
      </w:r>
      <w:r w:rsidRPr="0075435B">
        <w:rPr>
          <w:rFonts w:eastAsia="Calibri" w:cs="Times New Roman"/>
          <w:sz w:val="24"/>
          <w:szCs w:val="24"/>
          <w:lang w:eastAsia="en-US"/>
        </w:rPr>
        <w:t>о</w:t>
      </w:r>
      <w:r w:rsidRPr="0075435B">
        <w:rPr>
          <w:rFonts w:eastAsia="Calibri" w:cs="Times New Roman"/>
          <w:sz w:val="24"/>
          <w:szCs w:val="24"/>
          <w:lang w:eastAsia="en-US"/>
        </w:rPr>
        <w:t>вия Великой Отечественной войны.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Л. Лерон.</w:t>
      </w:r>
      <w:r w:rsidRPr="0075435B">
        <w:rPr>
          <w:rFonts w:eastAsia="Calibri" w:cs="Times New Roman"/>
          <w:sz w:val="24"/>
          <w:szCs w:val="24"/>
          <w:lang w:eastAsia="en-US"/>
        </w:rPr>
        <w:t xml:space="preserve"> «Фашист очып үтте» («Фашист пролетел»).</w:t>
      </w:r>
      <w:r w:rsidRPr="0075435B">
        <w:rPr>
          <w:rFonts w:eastAsia="Calibri" w:cs="Times New Roman"/>
          <w:b/>
          <w:bCs/>
          <w:sz w:val="24"/>
          <w:szCs w:val="24"/>
          <w:lang w:eastAsia="en-US"/>
        </w:rPr>
        <w:t xml:space="preserve"> </w:t>
      </w:r>
      <w:r w:rsidRPr="0075435B">
        <w:rPr>
          <w:rFonts w:eastAsia="Calibri" w:cs="Times New Roman"/>
          <w:sz w:val="24"/>
          <w:szCs w:val="24"/>
          <w:lang w:eastAsia="en-US"/>
        </w:rPr>
        <w:t>Картины военного времени. Трагизм. Образ врага.</w:t>
      </w:r>
    </w:p>
    <w:p w:rsidR="0000193A" w:rsidRPr="0075435B" w:rsidRDefault="0000193A" w:rsidP="0000193A">
      <w:pPr>
        <w:spacing w:after="0" w:line="276" w:lineRule="auto"/>
        <w:ind w:right="-108" w:firstLine="567"/>
        <w:rPr>
          <w:rFonts w:eastAsia="Calibri" w:cs="Times New Roman"/>
          <w:sz w:val="24"/>
          <w:szCs w:val="24"/>
          <w:lang w:eastAsia="en-US"/>
        </w:rPr>
      </w:pPr>
      <w:r w:rsidRPr="0075435B">
        <w:rPr>
          <w:rFonts w:eastAsia="Calibri" w:cs="Times New Roman"/>
          <w:sz w:val="24"/>
          <w:szCs w:val="24"/>
          <w:lang w:eastAsia="en-US"/>
        </w:rPr>
        <w:t>Жизнь и творчество Ш. Галиева.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Галиев.</w:t>
      </w:r>
      <w:r w:rsidRPr="0075435B">
        <w:rPr>
          <w:rFonts w:eastAsia="Calibri" w:cs="Times New Roman"/>
          <w:sz w:val="24"/>
          <w:szCs w:val="24"/>
          <w:lang w:eastAsia="en-US"/>
        </w:rPr>
        <w:t xml:space="preserve"> «Пәрәмәч» («Перемяч»),</w:t>
      </w:r>
      <w:r w:rsidRPr="0075435B">
        <w:rPr>
          <w:rFonts w:eastAsia="Calibri" w:cs="Times New Roman"/>
          <w:sz w:val="24"/>
          <w:szCs w:val="24"/>
          <w:lang w:val="tt-RU" w:eastAsia="en-US"/>
        </w:rPr>
        <w:t xml:space="preserve"> «Сәер кеше» («Странный человек»)</w:t>
      </w:r>
      <w:r w:rsidRPr="0075435B">
        <w:rPr>
          <w:rFonts w:eastAsia="Calibri" w:cs="Times New Roman"/>
          <w:sz w:val="24"/>
          <w:szCs w:val="24"/>
          <w:lang w:eastAsia="en-US"/>
        </w:rPr>
        <w:t>. Приемы создания комичности в лирическом произведении.</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Х. Такташ.</w:t>
      </w:r>
      <w:r w:rsidRPr="0075435B">
        <w:rPr>
          <w:rFonts w:eastAsia="Calibri" w:cs="Times New Roman"/>
          <w:sz w:val="24"/>
          <w:szCs w:val="24"/>
          <w:lang w:eastAsia="en-US"/>
        </w:rPr>
        <w:t xml:space="preserve"> «Әй, җырлыйсы килә шушы җырны» («Так хочется спеть эту песню»). Образ м</w:t>
      </w:r>
      <w:r w:rsidRPr="0075435B">
        <w:rPr>
          <w:rFonts w:eastAsia="Calibri" w:cs="Times New Roman"/>
          <w:sz w:val="24"/>
          <w:szCs w:val="24"/>
          <w:lang w:eastAsia="en-US"/>
        </w:rPr>
        <w:t>а</w:t>
      </w:r>
      <w:r w:rsidRPr="0075435B">
        <w:rPr>
          <w:rFonts w:eastAsia="Calibri" w:cs="Times New Roman"/>
          <w:sz w:val="24"/>
          <w:szCs w:val="24"/>
          <w:lang w:eastAsia="en-US"/>
        </w:rPr>
        <w:t xml:space="preserve">лой родины. Ностальгия по прошлому, счастливому детству.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С. Хаким.</w:t>
      </w:r>
      <w:r w:rsidRPr="0075435B">
        <w:rPr>
          <w:rFonts w:eastAsia="Calibri" w:cs="Times New Roman"/>
          <w:sz w:val="24"/>
          <w:szCs w:val="24"/>
          <w:lang w:eastAsia="en-US"/>
        </w:rPr>
        <w:t xml:space="preserve"> «Шигырь ничек туа?» («Как рождаются стихи?»). Принципы и приемы создания лирического произведения.</w:t>
      </w:r>
    </w:p>
    <w:p w:rsidR="0000193A" w:rsidRPr="0075435B" w:rsidRDefault="0000193A" w:rsidP="0000193A">
      <w:pPr>
        <w:spacing w:after="0" w:line="276" w:lineRule="auto"/>
        <w:ind w:firstLine="0"/>
        <w:contextualSpacing/>
        <w:rPr>
          <w:rFonts w:eastAsia="Calibri" w:cs="Times New Roman"/>
          <w:sz w:val="24"/>
          <w:szCs w:val="24"/>
          <w:lang w:eastAsia="en-US"/>
        </w:rPr>
      </w:pP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Образная система произведений фантастики</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sz w:val="24"/>
          <w:szCs w:val="24"/>
          <w:lang w:eastAsia="en-US"/>
        </w:rPr>
        <w:t xml:space="preserve">Жизнь и творчество К. Насыри.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К. Насыри.</w:t>
      </w:r>
      <w:r w:rsidRPr="0075435B">
        <w:rPr>
          <w:rFonts w:eastAsia="Calibri" w:cs="Times New Roman"/>
          <w:sz w:val="24"/>
          <w:szCs w:val="24"/>
          <w:lang w:eastAsia="en-US"/>
        </w:rPr>
        <w:t xml:space="preserve"> «Әбугалисина» («Авиценна»). Образ Авиценны. Фантастический сюжет в пов</w:t>
      </w:r>
      <w:r w:rsidRPr="0075435B">
        <w:rPr>
          <w:rFonts w:eastAsia="Calibri" w:cs="Times New Roman"/>
          <w:sz w:val="24"/>
          <w:szCs w:val="24"/>
          <w:lang w:eastAsia="en-US"/>
        </w:rPr>
        <w:t>е</w:t>
      </w:r>
      <w:r w:rsidRPr="0075435B">
        <w:rPr>
          <w:rFonts w:eastAsia="Calibri" w:cs="Times New Roman"/>
          <w:sz w:val="24"/>
          <w:szCs w:val="24"/>
          <w:lang w:eastAsia="en-US"/>
        </w:rPr>
        <w:t>сти. Просветительские идеи в произведении. Олицетворение добра и зла. Утверждение идеи нео</w:t>
      </w:r>
      <w:r w:rsidRPr="0075435B">
        <w:rPr>
          <w:rFonts w:eastAsia="Calibri" w:cs="Times New Roman"/>
          <w:sz w:val="24"/>
          <w:szCs w:val="24"/>
          <w:lang w:eastAsia="en-US"/>
        </w:rPr>
        <w:t>б</w:t>
      </w:r>
      <w:r w:rsidRPr="0075435B">
        <w:rPr>
          <w:rFonts w:eastAsia="Calibri" w:cs="Times New Roman"/>
          <w:sz w:val="24"/>
          <w:szCs w:val="24"/>
          <w:lang w:eastAsia="en-US"/>
        </w:rPr>
        <w:t>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val="tt-RU" w:eastAsia="en-US"/>
        </w:rPr>
        <w:t>Р. Фаизов.</w:t>
      </w:r>
      <w:r w:rsidRPr="0075435B">
        <w:rPr>
          <w:rFonts w:eastAsia="Calibri" w:cs="Times New Roman"/>
          <w:sz w:val="24"/>
          <w:szCs w:val="24"/>
          <w:lang w:val="tt-RU" w:eastAsia="en-US"/>
        </w:rPr>
        <w:t xml:space="preserve"> «Бер күбәләк» («Бабочка»).</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Аллегорическая образность</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Рахим.</w:t>
      </w:r>
      <w:r w:rsidRPr="0075435B">
        <w:rPr>
          <w:rFonts w:eastAsia="Calibri" w:cs="Times New Roman"/>
          <w:sz w:val="24"/>
          <w:szCs w:val="24"/>
          <w:lang w:eastAsia="en-US"/>
        </w:rPr>
        <w:t xml:space="preserve"> «Яз әкиятләре» («Весенние сказки»). Условность и аллегорическая образность.</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val="tt-RU" w:eastAsia="en-US"/>
        </w:rPr>
        <w:t>И. Гази</w:t>
      </w:r>
      <w:r w:rsidRPr="0075435B">
        <w:rPr>
          <w:rFonts w:eastAsia="Calibri" w:cs="Times New Roman"/>
          <w:sz w:val="24"/>
          <w:szCs w:val="24"/>
          <w:lang w:val="tt-RU" w:eastAsia="en-US"/>
        </w:rPr>
        <w:t>. «Кояш артыннан киткән тургай» («В поисках солнца улетел жаворонок»).</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val="tt-RU" w:eastAsia="en-US"/>
        </w:rPr>
        <w:t>Г. Рахим</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«Битлек» («Маска»). Особенности национальных праздников, чувство ответстве</w:t>
      </w:r>
      <w:r w:rsidRPr="0075435B">
        <w:rPr>
          <w:rFonts w:eastAsia="Calibri" w:cs="Times New Roman"/>
          <w:sz w:val="24"/>
          <w:szCs w:val="24"/>
          <w:lang w:eastAsia="en-US"/>
        </w:rPr>
        <w:t>н</w:t>
      </w:r>
      <w:r w:rsidRPr="0075435B">
        <w:rPr>
          <w:rFonts w:eastAsia="Calibri" w:cs="Times New Roman"/>
          <w:sz w:val="24"/>
          <w:szCs w:val="24"/>
          <w:lang w:eastAsia="en-US"/>
        </w:rPr>
        <w:t>ности за свои поступки, правила этики.</w:t>
      </w:r>
    </w:p>
    <w:p w:rsidR="0000193A" w:rsidRPr="0075435B" w:rsidRDefault="0000193A" w:rsidP="0000193A">
      <w:pPr>
        <w:spacing w:after="0" w:line="276" w:lineRule="auto"/>
        <w:ind w:firstLine="0"/>
        <w:rPr>
          <w:rFonts w:eastAsia="Calibri" w:cs="Times New Roman"/>
          <w:sz w:val="24"/>
          <w:szCs w:val="24"/>
          <w:lang w:val="tt-RU" w:eastAsia="en-US"/>
        </w:rPr>
      </w:pP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Особенности образной системы в автобиографических произведениях</w:t>
      </w:r>
    </w:p>
    <w:p w:rsidR="0000193A" w:rsidRPr="0075435B" w:rsidRDefault="0000193A" w:rsidP="0000193A">
      <w:pPr>
        <w:spacing w:after="0" w:line="276" w:lineRule="auto"/>
        <w:ind w:firstLine="709"/>
        <w:contextualSpacing/>
        <w:rPr>
          <w:rFonts w:eastAsia="Calibri" w:cs="Times New Roman"/>
          <w:sz w:val="24"/>
          <w:szCs w:val="24"/>
          <w:lang w:eastAsia="en-US"/>
        </w:rPr>
      </w:pPr>
      <w:r w:rsidRPr="0075435B">
        <w:rPr>
          <w:rFonts w:eastAsia="Calibri" w:cs="Times New Roman"/>
          <w:sz w:val="24"/>
          <w:szCs w:val="24"/>
          <w:lang w:eastAsia="en-US"/>
        </w:rPr>
        <w:t xml:space="preserve">Жизнь и творчество Г. Тукая. </w:t>
      </w:r>
    </w:p>
    <w:p w:rsidR="0000193A" w:rsidRPr="0075435B" w:rsidRDefault="0000193A" w:rsidP="0000193A">
      <w:pPr>
        <w:spacing w:after="0" w:line="276" w:lineRule="auto"/>
        <w:ind w:firstLine="709"/>
        <w:contextualSpacing/>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«Исемдә калганнар» (отрывок из автобиографической повести) («Мои воспом</w:t>
      </w:r>
      <w:r w:rsidRPr="0075435B">
        <w:rPr>
          <w:rFonts w:eastAsia="Calibri" w:cs="Times New Roman"/>
          <w:sz w:val="24"/>
          <w:szCs w:val="24"/>
          <w:lang w:eastAsia="en-US"/>
        </w:rPr>
        <w:t>и</w:t>
      </w:r>
      <w:r w:rsidRPr="0075435B">
        <w:rPr>
          <w:rFonts w:eastAsia="Calibri" w:cs="Times New Roman"/>
          <w:sz w:val="24"/>
          <w:szCs w:val="24"/>
          <w:lang w:eastAsia="en-US"/>
        </w:rPr>
        <w:t>нания»). Образ маленького Тукая. Условность воспоминаний литературного героя.</w:t>
      </w:r>
    </w:p>
    <w:p w:rsidR="0000193A" w:rsidRPr="0075435B" w:rsidRDefault="0000193A" w:rsidP="0000193A">
      <w:pPr>
        <w:spacing w:after="0" w:line="276" w:lineRule="auto"/>
        <w:ind w:firstLine="709"/>
        <w:contextualSpacing/>
        <w:rPr>
          <w:rFonts w:eastAsia="Calibri" w:cs="Times New Roman"/>
          <w:sz w:val="24"/>
          <w:szCs w:val="24"/>
          <w:lang w:val="tt-RU" w:eastAsia="en-US"/>
        </w:rPr>
      </w:pPr>
      <w:r w:rsidRPr="0075435B">
        <w:rPr>
          <w:rFonts w:eastAsia="Calibri" w:cs="Times New Roman"/>
          <w:b/>
          <w:bCs/>
          <w:sz w:val="24"/>
          <w:szCs w:val="24"/>
          <w:lang w:val="tt-RU" w:eastAsia="en-US"/>
        </w:rPr>
        <w:t>Ф. Хусни.</w:t>
      </w:r>
      <w:r w:rsidRPr="0075435B">
        <w:rPr>
          <w:rFonts w:eastAsia="Calibri" w:cs="Times New Roman"/>
          <w:sz w:val="24"/>
          <w:szCs w:val="24"/>
          <w:lang w:val="tt-RU" w:eastAsia="en-US"/>
        </w:rPr>
        <w:t xml:space="preserve"> «Минем тәрәзәләрем» («Мои окна»).</w:t>
      </w:r>
    </w:p>
    <w:p w:rsidR="0000193A" w:rsidRPr="0075435B" w:rsidRDefault="0000193A" w:rsidP="0000193A">
      <w:pPr>
        <w:spacing w:after="0" w:line="276" w:lineRule="auto"/>
        <w:ind w:firstLine="0"/>
        <w:rPr>
          <w:rFonts w:eastAsia="Calibri" w:cs="Times New Roman"/>
          <w:sz w:val="24"/>
          <w:szCs w:val="24"/>
          <w:lang w:val="tt-RU"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Образная система в биографических произведениях</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Биографическое произведение. Особенности жанра.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Батулла</w:t>
      </w:r>
      <w:r w:rsidRPr="0075435B">
        <w:rPr>
          <w:rFonts w:eastAsia="Calibri" w:cs="Times New Roman"/>
          <w:sz w:val="24"/>
          <w:szCs w:val="24"/>
          <w:lang w:eastAsia="en-US"/>
        </w:rPr>
        <w:t>. «Имче» («Знахарка»). Исторический сюжет о детстве Тукая. Сходство и различия в создании образа главного героя в разных произведениях. Особенности повествования.</w:t>
      </w:r>
    </w:p>
    <w:p w:rsidR="0000193A" w:rsidRPr="0075435B" w:rsidRDefault="0000193A" w:rsidP="0000193A">
      <w:pPr>
        <w:spacing w:after="0" w:line="276" w:lineRule="auto"/>
        <w:ind w:firstLine="567"/>
        <w:rPr>
          <w:rFonts w:eastAsia="Calibri" w:cs="Times New Roman"/>
          <w:b/>
          <w:bCs/>
          <w:sz w:val="24"/>
          <w:szCs w:val="24"/>
          <w:lang w:eastAsia="en-US"/>
        </w:rPr>
      </w:pPr>
      <w:r w:rsidRPr="0075435B">
        <w:rPr>
          <w:rFonts w:eastAsia="Calibri" w:cs="Times New Roman"/>
          <w:b/>
          <w:bCs/>
          <w:sz w:val="24"/>
          <w:szCs w:val="24"/>
          <w:lang w:eastAsia="en-US"/>
        </w:rPr>
        <w:t>А. Файзи.</w:t>
      </w:r>
      <w:r w:rsidRPr="0075435B">
        <w:rPr>
          <w:rFonts w:eastAsia="Calibri" w:cs="Times New Roman"/>
          <w:sz w:val="24"/>
          <w:szCs w:val="24"/>
          <w:lang w:eastAsia="en-US"/>
        </w:rPr>
        <w:t xml:space="preserve"> «Тукай»</w:t>
      </w:r>
      <w:r w:rsidRPr="0075435B">
        <w:rPr>
          <w:rFonts w:eastAsia="Calibri" w:cs="Times New Roman"/>
          <w:sz w:val="24"/>
          <w:szCs w:val="24"/>
          <w:lang w:val="tt-RU" w:eastAsia="en-US"/>
        </w:rPr>
        <w:t xml:space="preserve"> (</w:t>
      </w:r>
      <w:r w:rsidRPr="0075435B">
        <w:rPr>
          <w:rFonts w:eastAsia="Calibri" w:cs="Times New Roman"/>
          <w:sz w:val="24"/>
          <w:szCs w:val="24"/>
          <w:lang w:eastAsia="en-US"/>
        </w:rPr>
        <w:t>«Тукай»</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(отрывки). Образ поэта в романе. Судьба Тукая.</w:t>
      </w:r>
      <w:r w:rsidRPr="0075435B">
        <w:rPr>
          <w:rFonts w:eastAsia="Calibri" w:cs="Times New Roman"/>
          <w:b/>
          <w:bCs/>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М. Гали.</w:t>
      </w:r>
      <w:r w:rsidRPr="0075435B">
        <w:rPr>
          <w:rFonts w:eastAsia="Calibri" w:cs="Times New Roman"/>
          <w:sz w:val="24"/>
          <w:szCs w:val="24"/>
          <w:lang w:eastAsia="en-US"/>
        </w:rPr>
        <w:t xml:space="preserve"> «Моя встреча с Габдуллой Тукаем». Образ Тукая в воспоминаниях.</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Маннур.</w:t>
      </w:r>
      <w:r w:rsidRPr="0075435B">
        <w:rPr>
          <w:rFonts w:eastAsia="Calibri" w:cs="Times New Roman"/>
          <w:sz w:val="24"/>
          <w:szCs w:val="24"/>
          <w:lang w:eastAsia="en-US"/>
        </w:rPr>
        <w:t xml:space="preserve"> Отрывок из романа «Муса». Образ Мусы Джалиля.</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Образность в жанре рассказа и повести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Г. Ибрагимова.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Ибрагимов</w:t>
      </w:r>
      <w:r w:rsidRPr="0075435B">
        <w:rPr>
          <w:rFonts w:eastAsia="Calibri" w:cs="Times New Roman"/>
          <w:sz w:val="24"/>
          <w:szCs w:val="24"/>
          <w:lang w:eastAsia="en-US"/>
        </w:rPr>
        <w:t>. «Яз башы» («Начало весны»), «Алмачуар» («Чубарый»). Образы природы в произведении. Пейзаж. Красота и сила природы. Психологизм в раскрытии характеров литерату</w:t>
      </w:r>
      <w:r w:rsidRPr="0075435B">
        <w:rPr>
          <w:rFonts w:eastAsia="Calibri" w:cs="Times New Roman"/>
          <w:sz w:val="24"/>
          <w:szCs w:val="24"/>
          <w:lang w:eastAsia="en-US"/>
        </w:rPr>
        <w:t>р</w:t>
      </w:r>
      <w:r w:rsidRPr="0075435B">
        <w:rPr>
          <w:rFonts w:eastAsia="Calibri" w:cs="Times New Roman"/>
          <w:sz w:val="24"/>
          <w:szCs w:val="24"/>
          <w:lang w:eastAsia="en-US"/>
        </w:rPr>
        <w:t>ных героев. Система образов в рассказе. Любовь героя произведения к лошади. Образ татарской деревни. Нравственные устои татарской деревни.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Мухаммадиев</w:t>
      </w:r>
      <w:r w:rsidRPr="0075435B">
        <w:rPr>
          <w:rFonts w:eastAsia="Calibri" w:cs="Times New Roman"/>
          <w:sz w:val="24"/>
          <w:szCs w:val="24"/>
          <w:lang w:eastAsia="en-US"/>
        </w:rPr>
        <w:t>. «Первый подснежник» («Беренче умырзая»). Образ природы. Бережное отношение к природе. Связь поколений. Чистота помыслов.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А. Еники</w:t>
      </w:r>
      <w:r w:rsidRPr="0075435B">
        <w:rPr>
          <w:rFonts w:eastAsia="Calibri" w:cs="Times New Roman"/>
          <w:sz w:val="24"/>
          <w:szCs w:val="24"/>
          <w:lang w:eastAsia="en-US"/>
        </w:rPr>
        <w:t>. «Кто пел?» («Кем җырлады?»). Образ раненного лейтенанта, его чувства и пер</w:t>
      </w:r>
      <w:r w:rsidRPr="0075435B">
        <w:rPr>
          <w:rFonts w:eastAsia="Calibri" w:cs="Times New Roman"/>
          <w:sz w:val="24"/>
          <w:szCs w:val="24"/>
          <w:lang w:eastAsia="en-US"/>
        </w:rPr>
        <w:t>е</w:t>
      </w:r>
      <w:r w:rsidRPr="0075435B">
        <w:rPr>
          <w:rFonts w:eastAsia="Calibri" w:cs="Times New Roman"/>
          <w:sz w:val="24"/>
          <w:szCs w:val="24"/>
          <w:lang w:eastAsia="en-US"/>
        </w:rPr>
        <w:t>живания в последние моменты жизни. Образ татарской песни.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Галиев.</w:t>
      </w:r>
      <w:r w:rsidRPr="0075435B">
        <w:rPr>
          <w:rFonts w:eastAsia="Calibri" w:cs="Times New Roman"/>
          <w:sz w:val="24"/>
          <w:szCs w:val="24"/>
          <w:lang w:eastAsia="en-US"/>
        </w:rPr>
        <w:t xml:space="preserve"> «Җиңәсем килде» («Хотел победить»). Понятие чести, справедливости, уважения.</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Образная система в лиро-эпических произведениях</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Г. Кутуй.</w:t>
      </w:r>
      <w:r w:rsidRPr="0075435B">
        <w:rPr>
          <w:rFonts w:eastAsia="Calibri" w:cs="Times New Roman"/>
          <w:sz w:val="24"/>
          <w:szCs w:val="24"/>
          <w:lang w:eastAsia="en-US"/>
        </w:rPr>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Особенности образной системы в произведениях драмы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Камал.</w:t>
      </w:r>
      <w:r w:rsidRPr="0075435B">
        <w:rPr>
          <w:rFonts w:eastAsia="Calibri" w:cs="Times New Roman"/>
          <w:sz w:val="24"/>
          <w:szCs w:val="24"/>
          <w:lang w:eastAsia="en-US"/>
        </w:rPr>
        <w:t xml:space="preserve"> «Беренче театр» («Первый театр»). Комический характер конфликта в произвед</w:t>
      </w:r>
      <w:r w:rsidRPr="0075435B">
        <w:rPr>
          <w:rFonts w:eastAsia="Calibri" w:cs="Times New Roman"/>
          <w:sz w:val="24"/>
          <w:szCs w:val="24"/>
          <w:lang w:eastAsia="en-US"/>
        </w:rPr>
        <w:t>е</w:t>
      </w:r>
      <w:r w:rsidRPr="0075435B">
        <w:rPr>
          <w:rFonts w:eastAsia="Calibri" w:cs="Times New Roman"/>
          <w:sz w:val="24"/>
          <w:szCs w:val="24"/>
          <w:lang w:eastAsia="en-US"/>
        </w:rPr>
        <w:t>нии. Приемы воссоздания комичности образов. Просветительские идеи в комедии. Комический х</w:t>
      </w:r>
      <w:r w:rsidRPr="0075435B">
        <w:rPr>
          <w:rFonts w:eastAsia="Calibri" w:cs="Times New Roman"/>
          <w:sz w:val="24"/>
          <w:szCs w:val="24"/>
          <w:lang w:eastAsia="en-US"/>
        </w:rPr>
        <w:t>а</w:t>
      </w:r>
      <w:r w:rsidRPr="0075435B">
        <w:rPr>
          <w:rFonts w:eastAsia="Calibri" w:cs="Times New Roman"/>
          <w:sz w:val="24"/>
          <w:szCs w:val="24"/>
          <w:lang w:eastAsia="en-US"/>
        </w:rPr>
        <w:t>рактер конфликта в произведении.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К. Тинчурин</w:t>
      </w:r>
      <w:r w:rsidRPr="0075435B">
        <w:rPr>
          <w:rFonts w:eastAsia="Calibri" w:cs="Times New Roman"/>
          <w:sz w:val="24"/>
          <w:szCs w:val="24"/>
          <w:lang w:eastAsia="en-US"/>
        </w:rPr>
        <w:t xml:space="preserve">. «Сүнгән йолдызлар» («Угасшие звезды»). Изображение Первой мировой войны как причины всех бед, несчастной судьбы народа. </w:t>
      </w:r>
      <w:r w:rsidRPr="0075435B">
        <w:rPr>
          <w:rFonts w:eastAsia="Calibri" w:cs="Times New Roman"/>
          <w:sz w:val="24"/>
          <w:szCs w:val="24"/>
          <w:lang w:val="tt-RU" w:eastAsia="en-US"/>
        </w:rPr>
        <w:t>Метафоричност</w:t>
      </w:r>
      <w:r w:rsidRPr="0075435B">
        <w:rPr>
          <w:rFonts w:eastAsia="Calibri" w:cs="Times New Roman"/>
          <w:sz w:val="24"/>
          <w:szCs w:val="24"/>
          <w:lang w:eastAsia="en-US"/>
        </w:rPr>
        <w:t>ь названия. Символические о</w:t>
      </w:r>
      <w:r w:rsidRPr="0075435B">
        <w:rPr>
          <w:rFonts w:eastAsia="Calibri" w:cs="Times New Roman"/>
          <w:sz w:val="24"/>
          <w:szCs w:val="24"/>
          <w:lang w:eastAsia="en-US"/>
        </w:rPr>
        <w:t>б</w:t>
      </w:r>
      <w:r w:rsidRPr="0075435B">
        <w:rPr>
          <w:rFonts w:eastAsia="Calibri" w:cs="Times New Roman"/>
          <w:sz w:val="24"/>
          <w:szCs w:val="24"/>
          <w:lang w:eastAsia="en-US"/>
        </w:rPr>
        <w:t>разы в произведении.</w:t>
      </w:r>
    </w:p>
    <w:p w:rsidR="0000193A" w:rsidRPr="0075435B" w:rsidRDefault="0000193A" w:rsidP="0000193A">
      <w:pPr>
        <w:spacing w:after="0" w:line="276" w:lineRule="auto"/>
        <w:ind w:firstLine="0"/>
        <w:rPr>
          <w:rFonts w:eastAsia="Calibri" w:cs="Times New Roman"/>
          <w:b/>
          <w:bCs/>
          <w:sz w:val="24"/>
          <w:szCs w:val="24"/>
          <w:lang w:eastAsia="en-US"/>
        </w:rPr>
      </w:pPr>
      <w:r w:rsidRPr="0075435B">
        <w:rPr>
          <w:rFonts w:eastAsia="Calibri" w:cs="Times New Roman"/>
          <w:b/>
          <w:bCs/>
          <w:sz w:val="24"/>
          <w:szCs w:val="24"/>
          <w:lang w:eastAsia="en-US"/>
        </w:rPr>
        <w:t>7 КЛАСС (70 ч)</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Cs/>
          <w:sz w:val="24"/>
          <w:szCs w:val="24"/>
          <w:lang w:eastAsia="en-US"/>
        </w:rPr>
        <w:t>Периодическая печать на татарском языке для молодежи.</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b/>
          <w:sz w:val="24"/>
          <w:szCs w:val="24"/>
          <w:lang w:eastAsia="en-US"/>
        </w:rPr>
      </w:pPr>
      <w:r w:rsidRPr="0075435B">
        <w:rPr>
          <w:rFonts w:eastAsia="Calibri" w:cs="Times New Roman"/>
          <w:sz w:val="24"/>
          <w:szCs w:val="24"/>
          <w:lang w:eastAsia="en-US"/>
        </w:rPr>
        <w:t>Газета «Татарстан яшьләре» («Молодежь Татарстана»).</w:t>
      </w:r>
      <w:r w:rsidRPr="0075435B">
        <w:rPr>
          <w:rFonts w:eastAsia="Calibri" w:cs="Times New Roman"/>
          <w:b/>
          <w:sz w:val="24"/>
          <w:szCs w:val="24"/>
          <w:lang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Устное народное творчество.</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Баит – оригинальный жанр татарского фольклора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Баиты как жанр устного народного творчества. Особенности жанра. Виды баитов. Исследов</w:t>
      </w:r>
      <w:r w:rsidRPr="0075435B">
        <w:rPr>
          <w:rFonts w:eastAsia="Calibri" w:cs="Times New Roman"/>
          <w:sz w:val="24"/>
          <w:szCs w:val="24"/>
          <w:lang w:eastAsia="en-US"/>
        </w:rPr>
        <w:t>а</w:t>
      </w:r>
      <w:r w:rsidRPr="0075435B">
        <w:rPr>
          <w:rFonts w:eastAsia="Calibri" w:cs="Times New Roman"/>
          <w:sz w:val="24"/>
          <w:szCs w:val="24"/>
          <w:lang w:eastAsia="en-US"/>
        </w:rPr>
        <w:t>тели устного народного творчества (Г. Тукай, Г. Ибрагимов, Х. Ярми и др.).</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Баиты</w:t>
      </w:r>
      <w:r w:rsidRPr="0075435B">
        <w:rPr>
          <w:rFonts w:eastAsia="Calibri" w:cs="Times New Roman"/>
          <w:sz w:val="24"/>
          <w:szCs w:val="24"/>
          <w:lang w:eastAsia="en-US"/>
        </w:rPr>
        <w:t xml:space="preserve">: «Сак-Сок бәете» («Баит о Сак-Соке»), «Фәйзулла агай бәете» («Баит о Файзулле агае»).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w:t>
      </w:r>
    </w:p>
    <w:p w:rsidR="0000193A" w:rsidRPr="0075435B" w:rsidRDefault="0000193A" w:rsidP="0000193A">
      <w:pPr>
        <w:spacing w:after="0" w:line="276" w:lineRule="auto"/>
        <w:ind w:firstLine="0"/>
        <w:rPr>
          <w:rFonts w:eastAsia="Calibri" w:cs="Times New Roman"/>
          <w:i/>
          <w:sz w:val="24"/>
          <w:szCs w:val="24"/>
          <w:lang w:eastAsia="en-US"/>
        </w:rPr>
      </w:pPr>
      <w:r w:rsidRPr="0075435B">
        <w:rPr>
          <w:rFonts w:eastAsia="Calibri" w:cs="Times New Roman"/>
          <w:b/>
          <w:i/>
          <w:sz w:val="24"/>
          <w:szCs w:val="24"/>
          <w:lang w:eastAsia="en-US"/>
        </w:rPr>
        <w:t>Жанр рассказа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Рассказ как эпический жанр. Особенности жанра рассказа.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А. Еники.</w:t>
      </w:r>
      <w:r w:rsidRPr="0075435B">
        <w:rPr>
          <w:rFonts w:eastAsia="Calibri" w:cs="Times New Roman"/>
          <w:sz w:val="24"/>
          <w:szCs w:val="24"/>
          <w:lang w:eastAsia="en-US"/>
        </w:rPr>
        <w:t xml:space="preserve"> «Матурлык» («Красота»). Духовная красота человека. Любовь между матерью и сыном. Образ Бадретдина.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Камал.</w:t>
      </w:r>
      <w:r w:rsidRPr="0075435B">
        <w:rPr>
          <w:rFonts w:eastAsia="Calibri" w:cs="Times New Roman"/>
          <w:sz w:val="24"/>
          <w:szCs w:val="24"/>
          <w:lang w:eastAsia="en-US"/>
        </w:rPr>
        <w:t xml:space="preserve"> «Буранда» («В метель»),</w:t>
      </w:r>
      <w:r w:rsidRPr="0075435B">
        <w:rPr>
          <w:rFonts w:eastAsia="Calibri" w:cs="Times New Roman"/>
          <w:sz w:val="24"/>
          <w:szCs w:val="24"/>
          <w:lang w:val="tt-RU" w:eastAsia="en-US"/>
        </w:rPr>
        <w:t xml:space="preserve"> «Сукбай» («Бродяга»)</w:t>
      </w:r>
      <w:r w:rsidRPr="0075435B">
        <w:rPr>
          <w:rFonts w:eastAsia="Calibri" w:cs="Times New Roman"/>
          <w:sz w:val="24"/>
          <w:szCs w:val="24"/>
          <w:lang w:eastAsia="en-US"/>
        </w:rPr>
        <w:t>. Приемы эмоционального возде</w:t>
      </w:r>
      <w:r w:rsidRPr="0075435B">
        <w:rPr>
          <w:rFonts w:eastAsia="Calibri" w:cs="Times New Roman"/>
          <w:sz w:val="24"/>
          <w:szCs w:val="24"/>
          <w:lang w:eastAsia="en-US"/>
        </w:rPr>
        <w:t>й</w:t>
      </w:r>
      <w:r w:rsidRPr="0075435B">
        <w:rPr>
          <w:rFonts w:eastAsia="Calibri" w:cs="Times New Roman"/>
          <w:sz w:val="24"/>
          <w:szCs w:val="24"/>
          <w:lang w:eastAsia="en-US"/>
        </w:rPr>
        <w:t xml:space="preserve">ствия на читателя. Образ матери.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Н. Думави.</w:t>
      </w:r>
      <w:r w:rsidRPr="0075435B">
        <w:rPr>
          <w:rFonts w:eastAsia="Calibri" w:cs="Times New Roman"/>
          <w:sz w:val="24"/>
          <w:szCs w:val="24"/>
          <w:lang w:eastAsia="en-US"/>
        </w:rPr>
        <w:t xml:space="preserve"> «Яшь ана» («Молодая мать»). Художественная деталь, символ. Роль худож</w:t>
      </w:r>
      <w:r w:rsidRPr="0075435B">
        <w:rPr>
          <w:rFonts w:eastAsia="Calibri" w:cs="Times New Roman"/>
          <w:sz w:val="24"/>
          <w:szCs w:val="24"/>
          <w:lang w:eastAsia="en-US"/>
        </w:rPr>
        <w:t>е</w:t>
      </w:r>
      <w:r w:rsidRPr="0075435B">
        <w:rPr>
          <w:rFonts w:eastAsia="Calibri" w:cs="Times New Roman"/>
          <w:sz w:val="24"/>
          <w:szCs w:val="24"/>
          <w:lang w:eastAsia="en-US"/>
        </w:rPr>
        <w:t xml:space="preserve">ственной детали в характеристике героя.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И. Гази.</w:t>
      </w:r>
      <w:r w:rsidRPr="0075435B">
        <w:rPr>
          <w:rFonts w:eastAsia="Calibri" w:cs="Times New Roman"/>
          <w:sz w:val="24"/>
          <w:szCs w:val="24"/>
          <w:lang w:eastAsia="en-US"/>
        </w:rPr>
        <w:t xml:space="preserve"> «Ак сирень» («Белая сирень»). Первая любовь и связанные с ней переживания героя. Чувство разочарования. Символическое содержание пейзажных образов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Галиуллин.</w:t>
      </w:r>
      <w:r w:rsidRPr="0075435B">
        <w:rPr>
          <w:rFonts w:eastAsia="Calibri" w:cs="Times New Roman"/>
          <w:sz w:val="24"/>
          <w:szCs w:val="24"/>
          <w:lang w:eastAsia="en-US"/>
        </w:rPr>
        <w:t xml:space="preserve"> «Сәлам» («Привет»). Противопоставление внешней красоты духовному б</w:t>
      </w:r>
      <w:r w:rsidRPr="0075435B">
        <w:rPr>
          <w:rFonts w:eastAsia="Calibri" w:cs="Times New Roman"/>
          <w:sz w:val="24"/>
          <w:szCs w:val="24"/>
          <w:lang w:eastAsia="en-US"/>
        </w:rPr>
        <w:t>о</w:t>
      </w:r>
      <w:r w:rsidRPr="0075435B">
        <w:rPr>
          <w:rFonts w:eastAsia="Calibri" w:cs="Times New Roman"/>
          <w:sz w:val="24"/>
          <w:szCs w:val="24"/>
          <w:lang w:eastAsia="en-US"/>
        </w:rPr>
        <w:t>гатству человека. Ложь и разочарование.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Х. Такташ.</w:t>
      </w:r>
      <w:r w:rsidRPr="0075435B">
        <w:rPr>
          <w:rFonts w:eastAsia="Calibri" w:cs="Times New Roman"/>
          <w:sz w:val="24"/>
          <w:szCs w:val="24"/>
          <w:lang w:eastAsia="en-US"/>
        </w:rPr>
        <w:t xml:space="preserve"> «Хикәяне ничек язарга?» («Как написать рассказ?») (отрывок). Принципы созд</w:t>
      </w:r>
      <w:r w:rsidRPr="0075435B">
        <w:rPr>
          <w:rFonts w:eastAsia="Calibri" w:cs="Times New Roman"/>
          <w:sz w:val="24"/>
          <w:szCs w:val="24"/>
          <w:lang w:eastAsia="en-US"/>
        </w:rPr>
        <w:t>а</w:t>
      </w:r>
      <w:r w:rsidRPr="0075435B">
        <w:rPr>
          <w:rFonts w:eastAsia="Calibri" w:cs="Times New Roman"/>
          <w:sz w:val="24"/>
          <w:szCs w:val="24"/>
          <w:lang w:eastAsia="en-US"/>
        </w:rPr>
        <w:t>ния жанра рассказа. Своеобразие языка и интонации произведения. Секрет мастерства писателя в с</w:t>
      </w:r>
      <w:r w:rsidRPr="0075435B">
        <w:rPr>
          <w:rFonts w:eastAsia="Calibri" w:cs="Times New Roman"/>
          <w:sz w:val="24"/>
          <w:szCs w:val="24"/>
          <w:lang w:eastAsia="en-US"/>
        </w:rPr>
        <w:t>о</w:t>
      </w:r>
      <w:r w:rsidRPr="0075435B">
        <w:rPr>
          <w:rFonts w:eastAsia="Calibri" w:cs="Times New Roman"/>
          <w:sz w:val="24"/>
          <w:szCs w:val="24"/>
          <w:lang w:eastAsia="en-US"/>
        </w:rPr>
        <w:t>здании рассказа.</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sz w:val="24"/>
          <w:szCs w:val="24"/>
          <w:lang w:eastAsia="en-US"/>
        </w:rPr>
      </w:pPr>
      <w:r w:rsidRPr="0075435B">
        <w:rPr>
          <w:rFonts w:eastAsia="Calibri" w:cs="Times New Roman"/>
          <w:b/>
          <w:sz w:val="24"/>
          <w:szCs w:val="24"/>
          <w:lang w:eastAsia="en-US"/>
        </w:rPr>
        <w:t>Жанр повести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Баширов.</w:t>
      </w:r>
      <w:r w:rsidRPr="0075435B">
        <w:rPr>
          <w:rFonts w:eastAsia="Calibri" w:cs="Times New Roman"/>
          <w:sz w:val="24"/>
          <w:szCs w:val="24"/>
          <w:lang w:eastAsia="en-US"/>
        </w:rPr>
        <w:t xml:space="preserve"> «Туган ягым – яшел бишек» («Родимый край – зеленая колыбель) (отрывки). Образ жизни татарского народа. Духовное богатство человека, нравственные принципы. Изобр</w:t>
      </w:r>
      <w:r w:rsidRPr="0075435B">
        <w:rPr>
          <w:rFonts w:eastAsia="Calibri" w:cs="Times New Roman"/>
          <w:sz w:val="24"/>
          <w:szCs w:val="24"/>
          <w:lang w:eastAsia="en-US"/>
        </w:rPr>
        <w:t>а</w:t>
      </w:r>
      <w:r w:rsidRPr="0075435B">
        <w:rPr>
          <w:rFonts w:eastAsia="Calibri" w:cs="Times New Roman"/>
          <w:sz w:val="24"/>
          <w:szCs w:val="24"/>
          <w:lang w:eastAsia="en-US"/>
        </w:rPr>
        <w:t xml:space="preserve">жение национальных традиций и обычаев. Автобиографизм повести. Портретная характеристика персонажей. Фольклоризм в литературе.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Камал.</w:t>
      </w:r>
      <w:r w:rsidRPr="0075435B">
        <w:rPr>
          <w:rFonts w:eastAsia="Calibri" w:cs="Times New Roman"/>
          <w:sz w:val="24"/>
          <w:szCs w:val="24"/>
          <w:lang w:eastAsia="en-US"/>
        </w:rPr>
        <w:t xml:space="preserve"> «Акчарлаклар» («Чайки»). Тема поиска счастья на чужой земле. Система образов в произведении. Размышления автора о счастье. Общечеловеческое и национальное в литературе.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Магдеев.</w:t>
      </w:r>
      <w:r w:rsidRPr="0075435B">
        <w:rPr>
          <w:rFonts w:eastAsia="Calibri" w:cs="Times New Roman"/>
          <w:sz w:val="24"/>
          <w:szCs w:val="24"/>
          <w:lang w:eastAsia="en-US"/>
        </w:rPr>
        <w:t xml:space="preserve"> «Без – кырык беренче ел балалары» («Мы – дети сорок первого года») (отры</w:t>
      </w:r>
      <w:r w:rsidRPr="0075435B">
        <w:rPr>
          <w:rFonts w:eastAsia="Calibri" w:cs="Times New Roman"/>
          <w:sz w:val="24"/>
          <w:szCs w:val="24"/>
          <w:lang w:eastAsia="en-US"/>
        </w:rPr>
        <w:t>в</w:t>
      </w:r>
      <w:r w:rsidRPr="0075435B">
        <w:rPr>
          <w:rFonts w:eastAsia="Calibri" w:cs="Times New Roman"/>
          <w:sz w:val="24"/>
          <w:szCs w:val="24"/>
          <w:lang w:eastAsia="en-US"/>
        </w:rPr>
        <w:t>ки). Изображение трудностей военных и послевоенных лет. Образ подростка.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Ф. Хусни.</w:t>
      </w:r>
      <w:r w:rsidRPr="0075435B">
        <w:rPr>
          <w:rFonts w:eastAsia="Calibri" w:cs="Times New Roman"/>
          <w:sz w:val="24"/>
          <w:szCs w:val="24"/>
          <w:lang w:eastAsia="en-US"/>
        </w:rPr>
        <w:t xml:space="preserve"> «Йөзек кашы» («Перстень»). Изображение перипетий в судьбе человека. Светлые лирические чувства героев произведения. Трагический финал любви.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Абсалямов.</w:t>
      </w:r>
      <w:r w:rsidRPr="0075435B">
        <w:rPr>
          <w:rFonts w:eastAsia="Calibri" w:cs="Times New Roman"/>
          <w:sz w:val="24"/>
          <w:szCs w:val="24"/>
          <w:lang w:eastAsia="en-US"/>
        </w:rPr>
        <w:t xml:space="preserve"> «Миңа унтугыз яшь иде» («Мне было девятнадцать»). Трагизм Великой От</w:t>
      </w:r>
      <w:r w:rsidRPr="0075435B">
        <w:rPr>
          <w:rFonts w:eastAsia="Calibri" w:cs="Times New Roman"/>
          <w:sz w:val="24"/>
          <w:szCs w:val="24"/>
          <w:lang w:eastAsia="en-US"/>
        </w:rPr>
        <w:t>е</w:t>
      </w:r>
      <w:r w:rsidRPr="0075435B">
        <w:rPr>
          <w:rFonts w:eastAsia="Calibri" w:cs="Times New Roman"/>
          <w:sz w:val="24"/>
          <w:szCs w:val="24"/>
          <w:lang w:eastAsia="en-US"/>
        </w:rPr>
        <w:t>чественной войны. Рассказ от имени погибшего солдата. Герой-повествователь.</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b/>
          <w:i/>
          <w:sz w:val="24"/>
          <w:szCs w:val="24"/>
          <w:lang w:eastAsia="en-US"/>
        </w:rPr>
        <w:t>Роман</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Жанр романа.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Галяу.</w:t>
      </w:r>
      <w:r w:rsidRPr="0075435B">
        <w:rPr>
          <w:rFonts w:eastAsia="Calibri" w:cs="Times New Roman"/>
          <w:sz w:val="24"/>
          <w:szCs w:val="24"/>
          <w:lang w:eastAsia="en-US"/>
        </w:rPr>
        <w:t xml:space="preserve"> «Мөһәҗирләр» («Мухаджиры»). Судьба татарского народа. Проблематика романа. Система образов.</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Жанр драмы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Т. Миннуллин.</w:t>
      </w:r>
      <w:r w:rsidRPr="0075435B">
        <w:rPr>
          <w:rFonts w:eastAsia="Calibri" w:cs="Times New Roman"/>
          <w:sz w:val="24"/>
          <w:szCs w:val="24"/>
          <w:lang w:eastAsia="en-US"/>
        </w:rPr>
        <w:t xml:space="preserve"> «Әлдермештән Әлмәндәр» («Старик Альмандар из Альдермыша»). Фил</w:t>
      </w:r>
      <w:r w:rsidRPr="0075435B">
        <w:rPr>
          <w:rFonts w:eastAsia="Calibri" w:cs="Times New Roman"/>
          <w:sz w:val="24"/>
          <w:szCs w:val="24"/>
          <w:lang w:eastAsia="en-US"/>
        </w:rPr>
        <w:t>о</w:t>
      </w:r>
      <w:r w:rsidRPr="0075435B">
        <w:rPr>
          <w:rFonts w:eastAsia="Calibri" w:cs="Times New Roman"/>
          <w:sz w:val="24"/>
          <w:szCs w:val="24"/>
          <w:lang w:eastAsia="en-US"/>
        </w:rPr>
        <w:t xml:space="preserve">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75435B">
        <w:rPr>
          <w:rFonts w:eastAsia="Calibri" w:cs="Times New Roman"/>
          <w:sz w:val="24"/>
          <w:szCs w:val="24"/>
          <w:lang w:val="tt-RU" w:eastAsia="en-US"/>
        </w:rPr>
        <w:t>произведении.</w:t>
      </w:r>
      <w:r w:rsidRPr="0075435B">
        <w:rPr>
          <w:rFonts w:eastAsia="Calibri" w:cs="Times New Roman"/>
          <w:sz w:val="24"/>
          <w:szCs w:val="24"/>
          <w:lang w:eastAsia="en-US"/>
        </w:rPr>
        <w:t xml:space="preserve"> Аллегория и усло</w:t>
      </w:r>
      <w:r w:rsidRPr="0075435B">
        <w:rPr>
          <w:rFonts w:eastAsia="Calibri" w:cs="Times New Roman"/>
          <w:sz w:val="24"/>
          <w:szCs w:val="24"/>
          <w:lang w:eastAsia="en-US"/>
        </w:rPr>
        <w:t>в</w:t>
      </w:r>
      <w:r w:rsidRPr="0075435B">
        <w:rPr>
          <w:rFonts w:eastAsia="Calibri" w:cs="Times New Roman"/>
          <w:sz w:val="24"/>
          <w:szCs w:val="24"/>
          <w:lang w:eastAsia="en-US"/>
        </w:rPr>
        <w:t>ность. Конфликт как основа сюжета драматического произведения. Тип конфликта (внешний ко</w:t>
      </w:r>
      <w:r w:rsidRPr="0075435B">
        <w:rPr>
          <w:rFonts w:eastAsia="Calibri" w:cs="Times New Roman"/>
          <w:sz w:val="24"/>
          <w:szCs w:val="24"/>
          <w:lang w:eastAsia="en-US"/>
        </w:rPr>
        <w:t>н</w:t>
      </w:r>
      <w:r w:rsidRPr="0075435B">
        <w:rPr>
          <w:rFonts w:eastAsia="Calibri" w:cs="Times New Roman"/>
          <w:sz w:val="24"/>
          <w:szCs w:val="24"/>
          <w:lang w:eastAsia="en-US"/>
        </w:rPr>
        <w:t>флик, внутренний конфликт, их взаимодействие).</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Жанры лирики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Жанры лирики (пейзажная лирика, философская лирика, гражданская лирика, интимная л</w:t>
      </w:r>
      <w:r w:rsidRPr="0075435B">
        <w:rPr>
          <w:rFonts w:eastAsia="Calibri" w:cs="Times New Roman"/>
          <w:sz w:val="24"/>
          <w:szCs w:val="24"/>
          <w:lang w:eastAsia="en-US"/>
        </w:rPr>
        <w:t>и</w:t>
      </w:r>
      <w:r w:rsidRPr="0075435B">
        <w:rPr>
          <w:rFonts w:eastAsia="Calibri" w:cs="Times New Roman"/>
          <w:sz w:val="24"/>
          <w:szCs w:val="24"/>
          <w:lang w:eastAsia="en-US"/>
        </w:rPr>
        <w:t xml:space="preserve">рика).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Х. Туфан.</w:t>
      </w:r>
      <w:r w:rsidRPr="0075435B">
        <w:rPr>
          <w:rFonts w:eastAsia="Calibri" w:cs="Times New Roman"/>
          <w:sz w:val="24"/>
          <w:szCs w:val="24"/>
          <w:lang w:eastAsia="en-US"/>
        </w:rPr>
        <w:t xml:space="preserve"> «Туган тел» («Родной язык»), «Агыла да болыт, агыла...» («Плывут облака»), «Кайсыгызның кулы җылы?» («У кого руки теплее») «Күбәләк» («Бабочка»). Богатство и многоо</w:t>
      </w:r>
      <w:r w:rsidRPr="0075435B">
        <w:rPr>
          <w:rFonts w:eastAsia="Calibri" w:cs="Times New Roman"/>
          <w:sz w:val="24"/>
          <w:szCs w:val="24"/>
          <w:lang w:eastAsia="en-US"/>
        </w:rPr>
        <w:t>б</w:t>
      </w:r>
      <w:r w:rsidRPr="0075435B">
        <w:rPr>
          <w:rFonts w:eastAsia="Calibri" w:cs="Times New Roman"/>
          <w:sz w:val="24"/>
          <w:szCs w:val="24"/>
          <w:lang w:eastAsia="en-US"/>
        </w:rPr>
        <w:t>разие человеческих чувств и переживаний. Отношение поэта к родному языку.</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Тукай.</w:t>
      </w:r>
      <w:r w:rsidRPr="0075435B">
        <w:rPr>
          <w:rFonts w:eastAsia="Calibri" w:cs="Times New Roman"/>
          <w:sz w:val="24"/>
          <w:szCs w:val="24"/>
          <w:lang w:eastAsia="en-US"/>
        </w:rPr>
        <w:t xml:space="preserve"> «Җәйге таң хатирәсе» («Летняя заря»).</w:t>
      </w:r>
      <w:r w:rsidRPr="0075435B">
        <w:rPr>
          <w:rFonts w:eastAsia="Calibri" w:cs="Times New Roman"/>
          <w:sz w:val="24"/>
          <w:szCs w:val="24"/>
          <w:lang w:val="tt-RU" w:eastAsia="en-US"/>
        </w:rPr>
        <w:t xml:space="preserve"> Образы природы.</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С. Хаким.</w:t>
      </w:r>
      <w:r w:rsidRPr="0075435B">
        <w:rPr>
          <w:rFonts w:eastAsia="Calibri" w:cs="Times New Roman"/>
          <w:sz w:val="24"/>
          <w:szCs w:val="24"/>
          <w:lang w:eastAsia="en-US"/>
        </w:rPr>
        <w:t xml:space="preserve">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Авзал.</w:t>
      </w:r>
      <w:r w:rsidRPr="0075435B">
        <w:rPr>
          <w:rFonts w:eastAsia="Calibri" w:cs="Times New Roman"/>
          <w:sz w:val="24"/>
          <w:szCs w:val="24"/>
          <w:lang w:eastAsia="en-US"/>
        </w:rPr>
        <w:t xml:space="preserve"> «Без татарлар» («Мы татары»), «Бу – Ватан» («Это – Родина»). Национальный образ народа.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Н. Арсланов</w:t>
      </w:r>
      <w:r w:rsidRPr="0075435B">
        <w:rPr>
          <w:rFonts w:eastAsia="Calibri" w:cs="Times New Roman"/>
          <w:sz w:val="24"/>
          <w:szCs w:val="24"/>
          <w:lang w:eastAsia="en-US"/>
        </w:rPr>
        <w:t xml:space="preserve">. «Халкыма» («Моему народу»). Чувство гордости за свой народ, историю и культуру.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Гаташ.</w:t>
      </w:r>
      <w:r w:rsidRPr="0075435B">
        <w:rPr>
          <w:rFonts w:eastAsia="Calibri" w:cs="Times New Roman"/>
          <w:sz w:val="24"/>
          <w:szCs w:val="24"/>
          <w:lang w:eastAsia="en-US"/>
        </w:rPr>
        <w:t xml:space="preserve"> «Кар астында гөлләр...» («Цветы под снегом...»), «Татар китабы» («Татарская кн</w:t>
      </w:r>
      <w:r w:rsidRPr="0075435B">
        <w:rPr>
          <w:rFonts w:eastAsia="Calibri" w:cs="Times New Roman"/>
          <w:sz w:val="24"/>
          <w:szCs w:val="24"/>
          <w:lang w:eastAsia="en-US"/>
        </w:rPr>
        <w:t>и</w:t>
      </w:r>
      <w:r w:rsidRPr="0075435B">
        <w:rPr>
          <w:rFonts w:eastAsia="Calibri" w:cs="Times New Roman"/>
          <w:sz w:val="24"/>
          <w:szCs w:val="24"/>
          <w:lang w:eastAsia="en-US"/>
        </w:rPr>
        <w:t>га»). Исторические личности татарского народа. Трагизм их судьбы. Книга – духовное богатство, символ красоты и вечности.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Харис.</w:t>
      </w:r>
      <w:r w:rsidRPr="0075435B">
        <w:rPr>
          <w:rFonts w:eastAsia="Calibri" w:cs="Times New Roman"/>
          <w:sz w:val="24"/>
          <w:szCs w:val="24"/>
          <w:lang w:eastAsia="en-US"/>
        </w:rPr>
        <w:t xml:space="preserve"> «Кеше кайчан матур» («Чем красив человек»). Внутренняя красота человека.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М. Мирза.</w:t>
      </w:r>
      <w:r w:rsidRPr="0075435B">
        <w:rPr>
          <w:rFonts w:eastAsia="Calibri" w:cs="Times New Roman"/>
          <w:sz w:val="24"/>
          <w:szCs w:val="24"/>
          <w:lang w:eastAsia="en-US"/>
        </w:rPr>
        <w:t xml:space="preserve"> «Көздә бер мәл» («Одно мгновение осени»), «Әткәң-әнкәң фатихасы» («Благосл</w:t>
      </w:r>
      <w:r w:rsidRPr="0075435B">
        <w:rPr>
          <w:rFonts w:eastAsia="Calibri" w:cs="Times New Roman"/>
          <w:sz w:val="24"/>
          <w:szCs w:val="24"/>
          <w:lang w:eastAsia="en-US"/>
        </w:rPr>
        <w:t>о</w:t>
      </w:r>
      <w:r w:rsidRPr="0075435B">
        <w:rPr>
          <w:rFonts w:eastAsia="Calibri" w:cs="Times New Roman"/>
          <w:sz w:val="24"/>
          <w:szCs w:val="24"/>
          <w:lang w:eastAsia="en-US"/>
        </w:rPr>
        <w:t>вение родителей»), «Моң» («Печаль»). Роль природы в раскрытии чувств и переживаний лирич</w:t>
      </w:r>
      <w:r w:rsidRPr="0075435B">
        <w:rPr>
          <w:rFonts w:eastAsia="Calibri" w:cs="Times New Roman"/>
          <w:sz w:val="24"/>
          <w:szCs w:val="24"/>
          <w:lang w:eastAsia="en-US"/>
        </w:rPr>
        <w:t>е</w:t>
      </w:r>
      <w:r w:rsidRPr="0075435B">
        <w:rPr>
          <w:rFonts w:eastAsia="Calibri" w:cs="Times New Roman"/>
          <w:sz w:val="24"/>
          <w:szCs w:val="24"/>
          <w:lang w:eastAsia="en-US"/>
        </w:rPr>
        <w:t>ского героя. Долг перед родителями. Благословление родителей.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Мурат.</w:t>
      </w:r>
      <w:r w:rsidRPr="0075435B">
        <w:rPr>
          <w:rFonts w:eastAsia="Calibri" w:cs="Times New Roman"/>
          <w:sz w:val="24"/>
          <w:szCs w:val="24"/>
          <w:lang w:eastAsia="en-US"/>
        </w:rPr>
        <w:t xml:space="preserve"> «Шагыйрь» («Поэт»). Стихотворения из цикла «Литовская мозаика» «Үле тел»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Лиро-эпические жанры литературы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Жанр поэмы. Особенности поэмы.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Файзуллин.</w:t>
      </w:r>
      <w:r w:rsidRPr="0075435B">
        <w:rPr>
          <w:rFonts w:eastAsia="Calibri" w:cs="Times New Roman"/>
          <w:sz w:val="24"/>
          <w:szCs w:val="24"/>
          <w:lang w:eastAsia="en-US"/>
        </w:rPr>
        <w:t xml:space="preserve"> «Сәйдәш» («Сайдаш»). Поэма о жизни и творчестве известного татарского композитора С. Сайдашева. </w:t>
      </w:r>
      <w:r w:rsidRPr="0075435B">
        <w:rPr>
          <w:rFonts w:eastAsia="Calibri" w:cs="Times New Roman"/>
          <w:sz w:val="24"/>
          <w:szCs w:val="24"/>
          <w:lang w:val="tt-RU" w:eastAsia="en-US"/>
        </w:rPr>
        <w:t>П</w:t>
      </w:r>
      <w:r w:rsidRPr="0075435B">
        <w:rPr>
          <w:rFonts w:eastAsia="Calibri" w:cs="Times New Roman"/>
          <w:sz w:val="24"/>
          <w:szCs w:val="24"/>
          <w:lang w:eastAsia="en-US"/>
        </w:rPr>
        <w:t>ротиворечи</w:t>
      </w:r>
      <w:r w:rsidRPr="0075435B">
        <w:rPr>
          <w:rFonts w:eastAsia="Calibri" w:cs="Times New Roman"/>
          <w:sz w:val="24"/>
          <w:szCs w:val="24"/>
          <w:lang w:val="tt-RU" w:eastAsia="en-US"/>
        </w:rPr>
        <w:t>я</w:t>
      </w:r>
      <w:r w:rsidRPr="0075435B">
        <w:rPr>
          <w:rFonts w:eastAsia="Calibri" w:cs="Times New Roman"/>
          <w:sz w:val="24"/>
          <w:szCs w:val="24"/>
          <w:lang w:eastAsia="en-US"/>
        </w:rPr>
        <w:t xml:space="preserve"> в судьбе композитора.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Жанр стихотворения в прозе. Особенности жанра.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Галиев.</w:t>
      </w:r>
      <w:r w:rsidRPr="0075435B">
        <w:rPr>
          <w:rFonts w:eastAsia="Calibri" w:cs="Times New Roman"/>
          <w:sz w:val="24"/>
          <w:szCs w:val="24"/>
          <w:lang w:eastAsia="en-US"/>
        </w:rPr>
        <w:t xml:space="preserve"> «Чатыр тау җиле» («Ветер с горы Чатыр»).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Галиуллин.</w:t>
      </w:r>
      <w:r w:rsidRPr="0075435B">
        <w:rPr>
          <w:rFonts w:eastAsia="Calibri" w:cs="Times New Roman"/>
          <w:sz w:val="24"/>
          <w:szCs w:val="24"/>
          <w:lang w:eastAsia="en-US"/>
        </w:rPr>
        <w:t xml:space="preserve"> «Юлларда ак җил иде» («На дорогах белый ветер»). Смысл жизни, жизненный опыт, и преодоление препятствий на жизненном пути.</w:t>
      </w:r>
    </w:p>
    <w:p w:rsidR="0000193A" w:rsidRPr="0075435B" w:rsidRDefault="0000193A" w:rsidP="0000193A">
      <w:pPr>
        <w:spacing w:after="0" w:line="276" w:lineRule="auto"/>
        <w:ind w:firstLine="0"/>
        <w:rPr>
          <w:rFonts w:eastAsia="Calibri" w:cs="Times New Roman"/>
          <w:b/>
          <w:sz w:val="24"/>
          <w:szCs w:val="24"/>
          <w:lang w:eastAsia="en-US"/>
        </w:rPr>
      </w:pPr>
      <w:r w:rsidRPr="0075435B">
        <w:rPr>
          <w:rFonts w:eastAsia="Calibri" w:cs="Times New Roman"/>
          <w:b/>
          <w:sz w:val="24"/>
          <w:szCs w:val="24"/>
          <w:lang w:eastAsia="en-US"/>
        </w:rPr>
        <w:t>8 КЛАСС (70 ч)</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Татарская периодическая печать.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Знакомство с журналом «Безнең мирас» («Наше наследие».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Литература как искусство слова</w:t>
      </w:r>
      <w:r w:rsidRPr="0075435B">
        <w:rPr>
          <w:rFonts w:eastAsia="Calibri" w:cs="Times New Roman"/>
          <w:b/>
          <w:sz w:val="24"/>
          <w:szCs w:val="24"/>
          <w:lang w:eastAsia="en-US"/>
        </w:rPr>
        <w:t>.</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Своеобразие художественного отражения жизни в словесном искусстве. Периодизация тата</w:t>
      </w:r>
      <w:r w:rsidRPr="0075435B">
        <w:rPr>
          <w:rFonts w:eastAsia="Calibri" w:cs="Times New Roman"/>
          <w:sz w:val="24"/>
          <w:szCs w:val="24"/>
          <w:lang w:eastAsia="en-US"/>
        </w:rPr>
        <w:t>р</w:t>
      </w:r>
      <w:r w:rsidRPr="0075435B">
        <w:rPr>
          <w:rFonts w:eastAsia="Calibri" w:cs="Times New Roman"/>
          <w:sz w:val="24"/>
          <w:szCs w:val="24"/>
          <w:lang w:eastAsia="en-US"/>
        </w:rPr>
        <w:t>ской литературы.</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История татарской литературы.</w:t>
      </w:r>
    </w:p>
    <w:p w:rsidR="0000193A" w:rsidRPr="0075435B" w:rsidRDefault="0000193A" w:rsidP="0000193A">
      <w:pPr>
        <w:widowControl w:val="0"/>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Средневековая тюрко-татарская литература.</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eastAsia="en-US"/>
        </w:rPr>
        <w:t xml:space="preserve">Литература </w:t>
      </w:r>
      <w:r w:rsidRPr="0075435B">
        <w:rPr>
          <w:rFonts w:eastAsia="Calibri" w:cs="Times New Roman"/>
          <w:b/>
          <w:i/>
          <w:sz w:val="24"/>
          <w:szCs w:val="24"/>
          <w:lang w:val="en-US" w:eastAsia="en-US"/>
        </w:rPr>
        <w:t>XII</w:t>
      </w:r>
      <w:r w:rsidRPr="0075435B">
        <w:rPr>
          <w:rFonts w:eastAsia="Calibri" w:cs="Times New Roman"/>
          <w:b/>
          <w:i/>
          <w:sz w:val="24"/>
          <w:szCs w:val="24"/>
          <w:lang w:eastAsia="en-US"/>
        </w:rPr>
        <w:t xml:space="preserve"> - 1 половины </w:t>
      </w:r>
      <w:r w:rsidRPr="0075435B">
        <w:rPr>
          <w:rFonts w:eastAsia="Calibri" w:cs="Times New Roman"/>
          <w:b/>
          <w:i/>
          <w:sz w:val="24"/>
          <w:szCs w:val="24"/>
          <w:lang w:val="en-US" w:eastAsia="en-US"/>
        </w:rPr>
        <w:t>XIII</w:t>
      </w:r>
      <w:r w:rsidRPr="0075435B">
        <w:rPr>
          <w:rFonts w:eastAsia="Calibri" w:cs="Times New Roman"/>
          <w:b/>
          <w:i/>
          <w:sz w:val="24"/>
          <w:szCs w:val="24"/>
          <w:lang w:eastAsia="en-US"/>
        </w:rPr>
        <w:t xml:space="preserve"> в</w:t>
      </w:r>
      <w:r w:rsidRPr="0075435B">
        <w:rPr>
          <w:rFonts w:eastAsia="Calibri" w:cs="Times New Roman"/>
          <w:b/>
          <w:i/>
          <w:sz w:val="24"/>
          <w:szCs w:val="24"/>
          <w:lang w:val="tt-RU" w:eastAsia="en-US"/>
        </w:rPr>
        <w:t>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Литература </w:t>
      </w:r>
      <w:r w:rsidRPr="0075435B">
        <w:rPr>
          <w:rFonts w:eastAsia="Calibri" w:cs="Times New Roman"/>
          <w:sz w:val="24"/>
          <w:szCs w:val="24"/>
          <w:lang w:val="en-US" w:eastAsia="en-US"/>
        </w:rPr>
        <w:t>XII</w:t>
      </w:r>
      <w:r w:rsidRPr="0075435B">
        <w:rPr>
          <w:rFonts w:eastAsia="Calibri" w:cs="Times New Roman"/>
          <w:sz w:val="24"/>
          <w:szCs w:val="24"/>
          <w:lang w:eastAsia="en-US"/>
        </w:rPr>
        <w:t xml:space="preserve"> - 1 половины </w:t>
      </w:r>
      <w:r w:rsidRPr="0075435B">
        <w:rPr>
          <w:rFonts w:eastAsia="Calibri" w:cs="Times New Roman"/>
          <w:sz w:val="24"/>
          <w:szCs w:val="24"/>
          <w:lang w:val="en-US" w:eastAsia="en-US"/>
        </w:rPr>
        <w:t>XIII</w:t>
      </w:r>
      <w:r w:rsidRPr="0075435B">
        <w:rPr>
          <w:rFonts w:eastAsia="Calibri" w:cs="Times New Roman"/>
          <w:sz w:val="24"/>
          <w:szCs w:val="24"/>
          <w:lang w:eastAsia="en-US"/>
        </w:rPr>
        <w:t xml:space="preserve"> в</w:t>
      </w:r>
      <w:r w:rsidRPr="0075435B">
        <w:rPr>
          <w:rFonts w:eastAsia="Calibri" w:cs="Times New Roman"/>
          <w:sz w:val="24"/>
          <w:szCs w:val="24"/>
          <w:lang w:val="tt-RU" w:eastAsia="en-US"/>
        </w:rPr>
        <w:t>в.</w:t>
      </w:r>
      <w:r w:rsidRPr="0075435B">
        <w:rPr>
          <w:rFonts w:eastAsia="Calibri" w:cs="Times New Roman"/>
          <w:sz w:val="24"/>
          <w:szCs w:val="24"/>
          <w:lang w:eastAsia="en-US"/>
        </w:rPr>
        <w:t>, ее особенности.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Кул Гали.</w:t>
      </w:r>
      <w:r w:rsidRPr="0075435B">
        <w:rPr>
          <w:rFonts w:eastAsia="Calibri" w:cs="Times New Roman"/>
          <w:sz w:val="24"/>
          <w:szCs w:val="24"/>
          <w:lang w:eastAsia="en-US"/>
        </w:rPr>
        <w:t xml:space="preserve"> «Кыйссаи Йосыф» «Сказание о Юсуфе»).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eastAsia="en-US"/>
        </w:rPr>
        <w:t xml:space="preserve">Литература </w:t>
      </w:r>
      <w:r w:rsidRPr="0075435B">
        <w:rPr>
          <w:rFonts w:eastAsia="Calibri" w:cs="Times New Roman"/>
          <w:b/>
          <w:i/>
          <w:sz w:val="24"/>
          <w:szCs w:val="24"/>
          <w:lang w:val="en-US" w:eastAsia="en-US"/>
        </w:rPr>
        <w:t>XIII</w:t>
      </w:r>
      <w:r w:rsidRPr="0075435B">
        <w:rPr>
          <w:rFonts w:eastAsia="Calibri" w:cs="Times New Roman"/>
          <w:b/>
          <w:i/>
          <w:sz w:val="24"/>
          <w:szCs w:val="24"/>
          <w:lang w:eastAsia="en-US"/>
        </w:rPr>
        <w:t xml:space="preserve"> - 1 половины </w:t>
      </w:r>
      <w:r w:rsidRPr="0075435B">
        <w:rPr>
          <w:rFonts w:eastAsia="Calibri" w:cs="Times New Roman"/>
          <w:b/>
          <w:i/>
          <w:sz w:val="24"/>
          <w:szCs w:val="24"/>
          <w:lang w:val="en-US" w:eastAsia="en-US"/>
        </w:rPr>
        <w:t>XV</w:t>
      </w:r>
      <w:r w:rsidRPr="0075435B">
        <w:rPr>
          <w:rFonts w:eastAsia="Calibri" w:cs="Times New Roman"/>
          <w:b/>
          <w:i/>
          <w:sz w:val="24"/>
          <w:szCs w:val="24"/>
          <w:lang w:eastAsia="en-US"/>
        </w:rPr>
        <w:t xml:space="preserve"> </w:t>
      </w:r>
      <w:r w:rsidRPr="0075435B">
        <w:rPr>
          <w:rFonts w:eastAsia="Calibri" w:cs="Times New Roman"/>
          <w:b/>
          <w:i/>
          <w:sz w:val="24"/>
          <w:szCs w:val="24"/>
          <w:lang w:val="tt-RU" w:eastAsia="en-US"/>
        </w:rPr>
        <w:t>вв.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Общая характеристика литературы </w:t>
      </w:r>
      <w:r w:rsidRPr="0075435B">
        <w:rPr>
          <w:rFonts w:eastAsia="Calibri" w:cs="Times New Roman"/>
          <w:sz w:val="24"/>
          <w:szCs w:val="24"/>
          <w:lang w:val="en-US" w:eastAsia="en-US"/>
        </w:rPr>
        <w:t>XIII</w:t>
      </w:r>
      <w:r w:rsidRPr="0075435B">
        <w:rPr>
          <w:rFonts w:eastAsia="Calibri" w:cs="Times New Roman"/>
          <w:sz w:val="24"/>
          <w:szCs w:val="24"/>
          <w:lang w:eastAsia="en-US"/>
        </w:rPr>
        <w:t xml:space="preserve"> - 1 половины </w:t>
      </w:r>
      <w:r w:rsidRPr="0075435B">
        <w:rPr>
          <w:rFonts w:eastAsia="Calibri" w:cs="Times New Roman"/>
          <w:sz w:val="24"/>
          <w:szCs w:val="24"/>
          <w:lang w:val="en-US" w:eastAsia="en-US"/>
        </w:rPr>
        <w:t>XV</w:t>
      </w:r>
      <w:r w:rsidRPr="0075435B">
        <w:rPr>
          <w:rFonts w:eastAsia="Calibri" w:cs="Times New Roman"/>
          <w:sz w:val="24"/>
          <w:szCs w:val="24"/>
          <w:lang w:eastAsia="en-US"/>
        </w:rPr>
        <w:t xml:space="preserve"> в</w:t>
      </w:r>
      <w:r w:rsidRPr="0075435B">
        <w:rPr>
          <w:rFonts w:eastAsia="Calibri" w:cs="Times New Roman"/>
          <w:sz w:val="24"/>
          <w:szCs w:val="24"/>
          <w:lang w:val="tt-RU" w:eastAsia="en-US"/>
        </w:rPr>
        <w:t>в</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С. Сараи.</w:t>
      </w:r>
      <w:r w:rsidRPr="0075435B">
        <w:rPr>
          <w:rFonts w:eastAsia="Calibri" w:cs="Times New Roman"/>
          <w:sz w:val="24"/>
          <w:szCs w:val="24"/>
          <w:lang w:eastAsia="en-US"/>
        </w:rPr>
        <w:t xml:space="preserve"> «Сөһәйл вә Гөлдерсен» («Сухайль и Гульдурсун»). Идейно-эстетическое содерж</w:t>
      </w:r>
      <w:r w:rsidRPr="0075435B">
        <w:rPr>
          <w:rFonts w:eastAsia="Calibri" w:cs="Times New Roman"/>
          <w:sz w:val="24"/>
          <w:szCs w:val="24"/>
          <w:lang w:eastAsia="en-US"/>
        </w:rPr>
        <w:t>а</w:t>
      </w:r>
      <w:r w:rsidRPr="0075435B">
        <w:rPr>
          <w:rFonts w:eastAsia="Calibri" w:cs="Times New Roman"/>
          <w:sz w:val="24"/>
          <w:szCs w:val="24"/>
          <w:lang w:eastAsia="en-US"/>
        </w:rPr>
        <w:t>ние поэмы, художественное своеобразие. Противопоставление любви жестокости и несправедл</w:t>
      </w:r>
      <w:r w:rsidRPr="0075435B">
        <w:rPr>
          <w:rFonts w:eastAsia="Calibri" w:cs="Times New Roman"/>
          <w:sz w:val="24"/>
          <w:szCs w:val="24"/>
          <w:lang w:eastAsia="en-US"/>
        </w:rPr>
        <w:t>и</w:t>
      </w:r>
      <w:r w:rsidRPr="0075435B">
        <w:rPr>
          <w:rFonts w:eastAsia="Calibri" w:cs="Times New Roman"/>
          <w:sz w:val="24"/>
          <w:szCs w:val="24"/>
          <w:lang w:eastAsia="en-US"/>
        </w:rPr>
        <w:t>вости.</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b/>
          <w:sz w:val="24"/>
          <w:szCs w:val="24"/>
          <w:lang w:eastAsia="en-US"/>
        </w:rPr>
        <w:t>Кутб.</w:t>
      </w:r>
      <w:r w:rsidRPr="0075435B">
        <w:rPr>
          <w:rFonts w:eastAsia="Calibri" w:cs="Times New Roman"/>
          <w:sz w:val="24"/>
          <w:szCs w:val="24"/>
          <w:lang w:eastAsia="en-US"/>
        </w:rPr>
        <w:t xml:space="preserve"> «Хөсрәү вә Ширин» («Хосров и Ширин»). Великое чувство любви, сложные взаимоотнош</w:t>
      </w:r>
      <w:r w:rsidRPr="0075435B">
        <w:rPr>
          <w:rFonts w:eastAsia="Calibri" w:cs="Times New Roman"/>
          <w:sz w:val="24"/>
          <w:szCs w:val="24"/>
          <w:lang w:eastAsia="en-US"/>
        </w:rPr>
        <w:t>е</w:t>
      </w:r>
      <w:r w:rsidRPr="0075435B">
        <w:rPr>
          <w:rFonts w:eastAsia="Calibri" w:cs="Times New Roman"/>
          <w:sz w:val="24"/>
          <w:szCs w:val="24"/>
          <w:lang w:eastAsia="en-US"/>
        </w:rPr>
        <w:t>ния людей. Философская глубина, художественное совершенство произведения</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Устное народное творчество</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Дастан «Идегәй» («Идегей») – как памятник устного народного творчества.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w:t>
      </w:r>
      <w:r w:rsidRPr="0075435B">
        <w:rPr>
          <w:rFonts w:eastAsia="Calibri" w:cs="Times New Roman"/>
          <w:sz w:val="24"/>
          <w:szCs w:val="24"/>
          <w:lang w:eastAsia="en-US"/>
        </w:rPr>
        <w:t>н</w:t>
      </w:r>
      <w:r w:rsidRPr="0075435B">
        <w:rPr>
          <w:rFonts w:eastAsia="Calibri" w:cs="Times New Roman"/>
          <w:sz w:val="24"/>
          <w:szCs w:val="24"/>
          <w:lang w:eastAsia="en-US"/>
        </w:rPr>
        <w:t>ное своеобразие дастана. Виды дастанов.</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История татарской литературы.</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периода Казанского ханства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развития татарской литературы</w:t>
      </w:r>
      <w:r w:rsidRPr="0075435B">
        <w:rPr>
          <w:rFonts w:eastAsia="Calibri" w:cs="Times New Roman"/>
          <w:b/>
          <w:sz w:val="24"/>
          <w:szCs w:val="24"/>
          <w:lang w:eastAsia="en-US"/>
        </w:rPr>
        <w:t xml:space="preserve"> </w:t>
      </w:r>
      <w:r w:rsidRPr="0075435B">
        <w:rPr>
          <w:rFonts w:eastAsia="Calibri" w:cs="Times New Roman"/>
          <w:sz w:val="24"/>
          <w:szCs w:val="24"/>
          <w:lang w:eastAsia="en-US"/>
        </w:rPr>
        <w:t>периода Казанского ханства.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Кул Шариф</w:t>
      </w:r>
      <w:r w:rsidRPr="0075435B">
        <w:rPr>
          <w:rFonts w:eastAsia="Calibri" w:cs="Times New Roman"/>
          <w:sz w:val="24"/>
          <w:szCs w:val="24"/>
          <w:lang w:eastAsia="en-US"/>
        </w:rPr>
        <w:t>. «Гафил торма» («Не будь неучем»). Дидактическое содержание, назидател</w:t>
      </w:r>
      <w:r w:rsidRPr="0075435B">
        <w:rPr>
          <w:rFonts w:eastAsia="Calibri" w:cs="Times New Roman"/>
          <w:sz w:val="24"/>
          <w:szCs w:val="24"/>
          <w:lang w:eastAsia="en-US"/>
        </w:rPr>
        <w:t>ь</w:t>
      </w:r>
      <w:r w:rsidRPr="0075435B">
        <w:rPr>
          <w:rFonts w:eastAsia="Calibri" w:cs="Times New Roman"/>
          <w:sz w:val="24"/>
          <w:szCs w:val="24"/>
          <w:lang w:eastAsia="en-US"/>
        </w:rPr>
        <w:t>ность литературы. Единство религиозного и светского содержания. Роль знаний в жизни человека.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lastRenderedPageBreak/>
        <w:t>Мухаммедьяр.</w:t>
      </w:r>
      <w:r w:rsidRPr="0075435B">
        <w:rPr>
          <w:rFonts w:eastAsia="Calibri" w:cs="Times New Roman"/>
          <w:sz w:val="24"/>
          <w:szCs w:val="24"/>
          <w:lang w:eastAsia="en-US"/>
        </w:rPr>
        <w:t xml:space="preserve"> «Төхфәи мәрдан» («Подарок джигитам») (отрывки). Проблематика поэмы. Размышления автора о единстве и благополучии государства, о справедливости, милосердии, ще</w:t>
      </w:r>
      <w:r w:rsidRPr="0075435B">
        <w:rPr>
          <w:rFonts w:eastAsia="Calibri" w:cs="Times New Roman"/>
          <w:sz w:val="24"/>
          <w:szCs w:val="24"/>
          <w:lang w:eastAsia="en-US"/>
        </w:rPr>
        <w:t>д</w:t>
      </w:r>
      <w:r w:rsidRPr="0075435B">
        <w:rPr>
          <w:rFonts w:eastAsia="Calibri" w:cs="Times New Roman"/>
          <w:sz w:val="24"/>
          <w:szCs w:val="24"/>
          <w:lang w:eastAsia="en-US"/>
        </w:rPr>
        <w:t>рости и верности. Идеи гуманизма и справедливости.</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XVII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развития татарской литературы XVII века. Суфийская литература. Нравстве</w:t>
      </w:r>
      <w:r w:rsidRPr="0075435B">
        <w:rPr>
          <w:rFonts w:eastAsia="Calibri" w:cs="Times New Roman"/>
          <w:sz w:val="24"/>
          <w:szCs w:val="24"/>
          <w:lang w:eastAsia="en-US"/>
        </w:rPr>
        <w:t>н</w:t>
      </w:r>
      <w:r w:rsidRPr="0075435B">
        <w:rPr>
          <w:rFonts w:eastAsia="Calibri" w:cs="Times New Roman"/>
          <w:sz w:val="24"/>
          <w:szCs w:val="24"/>
          <w:lang w:eastAsia="en-US"/>
        </w:rPr>
        <w:t xml:space="preserve">но-философское направление литературы.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Колый.</w:t>
      </w:r>
      <w:r w:rsidRPr="0075435B">
        <w:rPr>
          <w:rFonts w:eastAsia="Calibri" w:cs="Times New Roman"/>
          <w:sz w:val="24"/>
          <w:szCs w:val="24"/>
          <w:lang w:eastAsia="en-US"/>
        </w:rPr>
        <w:t xml:space="preserve"> Хикметы. Проблематика хикметов. Духовные переживания, нравственные устои лирического героя.</w:t>
      </w:r>
    </w:p>
    <w:p w:rsidR="0000193A" w:rsidRPr="0075435B" w:rsidRDefault="0000193A" w:rsidP="0000193A">
      <w:pPr>
        <w:spacing w:after="0" w:line="276" w:lineRule="auto"/>
        <w:ind w:firstLine="0"/>
        <w:rPr>
          <w:rFonts w:eastAsia="Calibri" w:cs="Times New Roman"/>
          <w:b/>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XVIII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Особенности развития татарской литературы XVIII века. Сближение литературы с жизнью народа.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Утыз Имяни.</w:t>
      </w:r>
      <w:r w:rsidRPr="0075435B">
        <w:rPr>
          <w:rFonts w:eastAsia="Calibri" w:cs="Times New Roman"/>
          <w:sz w:val="24"/>
          <w:szCs w:val="24"/>
          <w:lang w:eastAsia="en-US"/>
        </w:rPr>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w:t>
      </w:r>
      <w:r w:rsidRPr="0075435B">
        <w:rPr>
          <w:rFonts w:eastAsia="Calibri" w:cs="Times New Roman"/>
          <w:sz w:val="24"/>
          <w:szCs w:val="24"/>
          <w:lang w:eastAsia="en-US"/>
        </w:rPr>
        <w:t>о</w:t>
      </w:r>
      <w:r w:rsidRPr="0075435B">
        <w:rPr>
          <w:rFonts w:eastAsia="Calibri" w:cs="Times New Roman"/>
          <w:sz w:val="24"/>
          <w:szCs w:val="24"/>
          <w:lang w:eastAsia="en-US"/>
        </w:rPr>
        <w:t>изведений. Связь знания с трудом. Беседа о честности, справедливости, щедрости, терпении, во</w:t>
      </w:r>
      <w:r w:rsidRPr="0075435B">
        <w:rPr>
          <w:rFonts w:eastAsia="Calibri" w:cs="Times New Roman"/>
          <w:sz w:val="24"/>
          <w:szCs w:val="24"/>
          <w:lang w:eastAsia="en-US"/>
        </w:rPr>
        <w:t>с</w:t>
      </w:r>
      <w:r w:rsidRPr="0075435B">
        <w:rPr>
          <w:rFonts w:eastAsia="Calibri" w:cs="Times New Roman"/>
          <w:sz w:val="24"/>
          <w:szCs w:val="24"/>
          <w:lang w:eastAsia="en-US"/>
        </w:rPr>
        <w:t>питание нравственности с молодых лет.</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XIX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Особенности развития татарской литературы в XIX веке. Просветительское движение у татар. Становление реалистической поэзии. Тематика произведений.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Г. Кандалый.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Кандалый.</w:t>
      </w:r>
      <w:r w:rsidRPr="0075435B">
        <w:rPr>
          <w:rFonts w:eastAsia="Calibri" w:cs="Times New Roman"/>
          <w:sz w:val="24"/>
          <w:szCs w:val="24"/>
          <w:lang w:eastAsia="en-US"/>
        </w:rPr>
        <w:t xml:space="preserve"> «Сәхипҗәмал» («Сахибджамал») (отрывок).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К. Насыри.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К. Насыри.</w:t>
      </w:r>
      <w:r w:rsidRPr="0075435B">
        <w:rPr>
          <w:rFonts w:eastAsia="Calibri" w:cs="Times New Roman"/>
          <w:sz w:val="24"/>
          <w:szCs w:val="24"/>
          <w:lang w:eastAsia="en-US"/>
        </w:rPr>
        <w:t xml:space="preserve"> «Кырык бакча» («Сорок садов»). Нравственные качества. Духовная красота ч</w:t>
      </w:r>
      <w:r w:rsidRPr="0075435B">
        <w:rPr>
          <w:rFonts w:eastAsia="Calibri" w:cs="Times New Roman"/>
          <w:sz w:val="24"/>
          <w:szCs w:val="24"/>
          <w:lang w:eastAsia="en-US"/>
        </w:rPr>
        <w:t>е</w:t>
      </w:r>
      <w:r w:rsidRPr="0075435B">
        <w:rPr>
          <w:rFonts w:eastAsia="Calibri" w:cs="Times New Roman"/>
          <w:sz w:val="24"/>
          <w:szCs w:val="24"/>
          <w:lang w:eastAsia="en-US"/>
        </w:rPr>
        <w:t>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Биография М. Акъегетзадэ.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Акъегетзадэ.</w:t>
      </w:r>
      <w:r w:rsidRPr="0075435B">
        <w:rPr>
          <w:rFonts w:eastAsia="Calibri" w:cs="Times New Roman"/>
          <w:sz w:val="24"/>
          <w:szCs w:val="24"/>
          <w:lang w:eastAsia="en-US"/>
        </w:rPr>
        <w:t xml:space="preserve"> «Хисаметдин менла» («Хисаметдин менла»). Просветительские идеи в пр</w:t>
      </w:r>
      <w:r w:rsidRPr="0075435B">
        <w:rPr>
          <w:rFonts w:eastAsia="Calibri" w:cs="Times New Roman"/>
          <w:sz w:val="24"/>
          <w:szCs w:val="24"/>
          <w:lang w:eastAsia="en-US"/>
        </w:rPr>
        <w:t>о</w:t>
      </w:r>
      <w:r w:rsidRPr="0075435B">
        <w:rPr>
          <w:rFonts w:eastAsia="Calibri" w:cs="Times New Roman"/>
          <w:sz w:val="24"/>
          <w:szCs w:val="24"/>
          <w:lang w:eastAsia="en-US"/>
        </w:rPr>
        <w:t>изведении. Проблема героя времени. Авторская позиция в создании образа главного героя. Пр</w:t>
      </w:r>
      <w:r w:rsidRPr="0075435B">
        <w:rPr>
          <w:rFonts w:eastAsia="Calibri" w:cs="Times New Roman"/>
          <w:sz w:val="24"/>
          <w:szCs w:val="24"/>
          <w:lang w:eastAsia="en-US"/>
        </w:rPr>
        <w:t>о</w:t>
      </w:r>
      <w:r w:rsidRPr="0075435B">
        <w:rPr>
          <w:rFonts w:eastAsia="Calibri" w:cs="Times New Roman"/>
          <w:sz w:val="24"/>
          <w:szCs w:val="24"/>
          <w:lang w:eastAsia="en-US"/>
        </w:rPr>
        <w:t xml:space="preserve">светительский реализм.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З. Бигиева.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З. Бигиев.</w:t>
      </w:r>
      <w:r w:rsidRPr="0075435B">
        <w:rPr>
          <w:rFonts w:eastAsia="Calibri" w:cs="Times New Roman"/>
          <w:sz w:val="24"/>
          <w:szCs w:val="24"/>
          <w:lang w:eastAsia="en-US"/>
        </w:rPr>
        <w:t xml:space="preserve"> «Өлүф, яки Гүзәл кыз Хәдичә» («Тысячи, или Красавица Хадича»). Первый дете</w:t>
      </w:r>
      <w:r w:rsidRPr="0075435B">
        <w:rPr>
          <w:rFonts w:eastAsia="Calibri" w:cs="Times New Roman"/>
          <w:sz w:val="24"/>
          <w:szCs w:val="24"/>
          <w:lang w:eastAsia="en-US"/>
        </w:rPr>
        <w:t>к</w:t>
      </w:r>
      <w:r w:rsidRPr="0075435B">
        <w:rPr>
          <w:rFonts w:eastAsia="Calibri" w:cs="Times New Roman"/>
          <w:sz w:val="24"/>
          <w:szCs w:val="24"/>
          <w:lang w:eastAsia="en-US"/>
        </w:rPr>
        <w:t>тивный роман в татарской литературе. Проблематика романа. Судьба татарской женщины. Трад</w:t>
      </w:r>
      <w:r w:rsidRPr="0075435B">
        <w:rPr>
          <w:rFonts w:eastAsia="Calibri" w:cs="Times New Roman"/>
          <w:sz w:val="24"/>
          <w:szCs w:val="24"/>
          <w:lang w:eastAsia="en-US"/>
        </w:rPr>
        <w:t>и</w:t>
      </w:r>
      <w:r w:rsidRPr="0075435B">
        <w:rPr>
          <w:rFonts w:eastAsia="Calibri" w:cs="Times New Roman"/>
          <w:sz w:val="24"/>
          <w:szCs w:val="24"/>
          <w:lang w:eastAsia="en-US"/>
        </w:rPr>
        <w:t xml:space="preserve">ции русской классической литературы в изображении женских характеров.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Первые драматические произведения.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Ильяси.</w:t>
      </w:r>
      <w:r w:rsidRPr="0075435B">
        <w:rPr>
          <w:rFonts w:eastAsia="Calibri" w:cs="Times New Roman"/>
          <w:sz w:val="24"/>
          <w:szCs w:val="24"/>
          <w:lang w:eastAsia="en-US"/>
        </w:rPr>
        <w:t xml:space="preserve"> «Бичара кыз» («Бедняжка»). Идейно-эстетическое своеобразие произведения. Проблема свободы личности. Право женщины, борьба за ее счастье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Исхаки.</w:t>
      </w:r>
      <w:r w:rsidRPr="0075435B">
        <w:rPr>
          <w:rFonts w:eastAsia="Calibri" w:cs="Times New Roman"/>
          <w:sz w:val="24"/>
          <w:szCs w:val="24"/>
          <w:lang w:eastAsia="en-US"/>
        </w:rPr>
        <w:t xml:space="preserve"> «Өч хатын белән тормыш» («Жизнь с тремя женами»). Система образов. Ко</w:t>
      </w:r>
      <w:r w:rsidRPr="0075435B">
        <w:rPr>
          <w:rFonts w:eastAsia="Calibri" w:cs="Times New Roman"/>
          <w:sz w:val="24"/>
          <w:szCs w:val="24"/>
          <w:lang w:eastAsia="en-US"/>
        </w:rPr>
        <w:t>н</w:t>
      </w:r>
      <w:r w:rsidRPr="0075435B">
        <w:rPr>
          <w:rFonts w:eastAsia="Calibri" w:cs="Times New Roman"/>
          <w:sz w:val="24"/>
          <w:szCs w:val="24"/>
          <w:lang w:eastAsia="en-US"/>
        </w:rPr>
        <w:t>фликт в произведении.</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начала ХХ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литературы начала ХХ века. Приобщение татарской литературы к д</w:t>
      </w:r>
      <w:r w:rsidRPr="0075435B">
        <w:rPr>
          <w:rFonts w:eastAsia="Calibri" w:cs="Times New Roman"/>
          <w:sz w:val="24"/>
          <w:szCs w:val="24"/>
          <w:lang w:eastAsia="en-US"/>
        </w:rPr>
        <w:t>о</w:t>
      </w:r>
      <w:r w:rsidRPr="0075435B">
        <w:rPr>
          <w:rFonts w:eastAsia="Calibri" w:cs="Times New Roman"/>
          <w:sz w:val="24"/>
          <w:szCs w:val="24"/>
          <w:lang w:eastAsia="en-US"/>
        </w:rPr>
        <w:t>стижениям восточной, русской, европейской литературы, философии и культуры.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Г. Тукая.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Тукай.</w:t>
      </w:r>
      <w:r w:rsidRPr="0075435B">
        <w:rPr>
          <w:rFonts w:eastAsia="Calibri" w:cs="Times New Roman"/>
          <w:sz w:val="24"/>
          <w:szCs w:val="24"/>
          <w:lang w:eastAsia="en-US"/>
        </w:rPr>
        <w:t xml:space="preserve"> «Милләткә» («К нации»), «Тәэссер» («Впечатление»), «Народные напевы» («Милли моңнар»), «Ана догасы» («Молитва матери»). Чувства любви и уважения к своему народу, к нации. </w:t>
      </w:r>
      <w:r w:rsidRPr="0075435B">
        <w:rPr>
          <w:rFonts w:eastAsia="Calibri" w:cs="Times New Roman"/>
          <w:sz w:val="24"/>
          <w:szCs w:val="24"/>
          <w:lang w:eastAsia="en-US"/>
        </w:rPr>
        <w:lastRenderedPageBreak/>
        <w:t>Глубина переживаний лирического героя о судьбе татарского народа. Отражение фольклорных мотивов в творчестве поэта.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 xml:space="preserve">Н. Думави. </w:t>
      </w:r>
      <w:r w:rsidRPr="0075435B">
        <w:rPr>
          <w:rFonts w:eastAsia="Calibri" w:cs="Times New Roman"/>
          <w:sz w:val="24"/>
          <w:szCs w:val="24"/>
          <w:lang w:eastAsia="en-US"/>
        </w:rPr>
        <w:t>«Син – кеше» («Ты – человек»). Размышления о смысле жизни, о месте человека в обществе.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 xml:space="preserve">Г. Исхаки. </w:t>
      </w:r>
      <w:r w:rsidRPr="0075435B">
        <w:rPr>
          <w:rFonts w:eastAsia="Calibri" w:cs="Times New Roman"/>
          <w:sz w:val="24"/>
          <w:szCs w:val="24"/>
          <w:lang w:eastAsia="en-US"/>
        </w:rPr>
        <w:t>«Ул әле өйләнмәгән иде» («Он еще не был женат»). Проблемы смешанных браков, воспитания детей в таких семьях. Духовная близость и религиозное отличие, сохранение наци</w:t>
      </w:r>
      <w:r w:rsidRPr="0075435B">
        <w:rPr>
          <w:rFonts w:eastAsia="Calibri" w:cs="Times New Roman"/>
          <w:sz w:val="24"/>
          <w:szCs w:val="24"/>
          <w:lang w:eastAsia="en-US"/>
        </w:rPr>
        <w:t>о</w:t>
      </w:r>
      <w:r w:rsidRPr="0075435B">
        <w:rPr>
          <w:rFonts w:eastAsia="Calibri" w:cs="Times New Roman"/>
          <w:sz w:val="24"/>
          <w:szCs w:val="24"/>
          <w:lang w:eastAsia="en-US"/>
        </w:rPr>
        <w:t xml:space="preserve">нальных особенностей.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Исхаки.</w:t>
      </w:r>
      <w:r w:rsidRPr="0075435B">
        <w:rPr>
          <w:rFonts w:eastAsia="Calibri" w:cs="Times New Roman"/>
          <w:sz w:val="24"/>
          <w:szCs w:val="24"/>
          <w:lang w:eastAsia="en-US"/>
        </w:rPr>
        <w:t xml:space="preserve"> «Ике йөз елдан соң инкыйраз» («Исчезновение через двести лет»). Композиция повести, ее проблематика, конфликт. Стиль произведения. Символические образы.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Дардменд.</w:t>
      </w:r>
      <w:r w:rsidRPr="0075435B">
        <w:rPr>
          <w:rFonts w:eastAsia="Calibri" w:cs="Times New Roman"/>
          <w:sz w:val="24"/>
          <w:szCs w:val="24"/>
          <w:lang w:eastAsia="en-US"/>
        </w:rPr>
        <w:t xml:space="preserve"> «Кораб» («Корабль»), «Бүзләрем маналмадым» («Не окропил я саван»). Изобр</w:t>
      </w:r>
      <w:r w:rsidRPr="0075435B">
        <w:rPr>
          <w:rFonts w:eastAsia="Calibri" w:cs="Times New Roman"/>
          <w:sz w:val="24"/>
          <w:szCs w:val="24"/>
          <w:lang w:eastAsia="en-US"/>
        </w:rPr>
        <w:t>а</w:t>
      </w:r>
      <w:r w:rsidRPr="0075435B">
        <w:rPr>
          <w:rFonts w:eastAsia="Calibri" w:cs="Times New Roman"/>
          <w:sz w:val="24"/>
          <w:szCs w:val="24"/>
          <w:lang w:eastAsia="en-US"/>
        </w:rPr>
        <w:t>жение судьбы нации, народа в образах корабля, бури, волны и пропасти. Связь человека со Вс</w:t>
      </w:r>
      <w:r w:rsidRPr="0075435B">
        <w:rPr>
          <w:rFonts w:eastAsia="Calibri" w:cs="Times New Roman"/>
          <w:sz w:val="24"/>
          <w:szCs w:val="24"/>
          <w:lang w:eastAsia="en-US"/>
        </w:rPr>
        <w:t>е</w:t>
      </w:r>
      <w:r w:rsidRPr="0075435B">
        <w:rPr>
          <w:rFonts w:eastAsia="Calibri" w:cs="Times New Roman"/>
          <w:sz w:val="24"/>
          <w:szCs w:val="24"/>
          <w:lang w:eastAsia="en-US"/>
        </w:rPr>
        <w:t>ленной, миром, единство с природой.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С. Рамиев.</w:t>
      </w:r>
      <w:r w:rsidRPr="0075435B">
        <w:rPr>
          <w:rFonts w:eastAsia="Calibri" w:cs="Times New Roman"/>
          <w:sz w:val="24"/>
          <w:szCs w:val="24"/>
          <w:lang w:eastAsia="en-US"/>
        </w:rPr>
        <w:t xml:space="preserve"> «Таң вакыты» («На рассвете»), «Мин» («Я»). Переживания лирического героя за свой народ, желание видеть его свободным, образованным, прогрессивным. Особенности романт</w:t>
      </w:r>
      <w:r w:rsidRPr="0075435B">
        <w:rPr>
          <w:rFonts w:eastAsia="Calibri" w:cs="Times New Roman"/>
          <w:sz w:val="24"/>
          <w:szCs w:val="24"/>
          <w:lang w:eastAsia="en-US"/>
        </w:rPr>
        <w:t>и</w:t>
      </w:r>
      <w:r w:rsidRPr="0075435B">
        <w:rPr>
          <w:rFonts w:eastAsia="Calibri" w:cs="Times New Roman"/>
          <w:sz w:val="24"/>
          <w:szCs w:val="24"/>
          <w:lang w:eastAsia="en-US"/>
        </w:rPr>
        <w:t>ческого героя.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Ф. Амирхана.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Амирхан.</w:t>
      </w:r>
      <w:r w:rsidRPr="0075435B">
        <w:rPr>
          <w:rFonts w:eastAsia="Calibri" w:cs="Times New Roman"/>
          <w:sz w:val="24"/>
          <w:szCs w:val="24"/>
          <w:lang w:eastAsia="en-US"/>
        </w:rPr>
        <w:t xml:space="preserve">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Амирхан.</w:t>
      </w:r>
      <w:r w:rsidRPr="0075435B">
        <w:rPr>
          <w:rFonts w:eastAsia="Calibri" w:cs="Times New Roman"/>
          <w:sz w:val="24"/>
          <w:szCs w:val="24"/>
          <w:lang w:eastAsia="en-US"/>
        </w:rPr>
        <w:t xml:space="preserve"> «Бер харәбәдә» («На руинах»). Размышления лирического героя о жизни и ее скоротечности, о смерти и ее неизбежности.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Ибрагимов.</w:t>
      </w:r>
      <w:r w:rsidRPr="0075435B">
        <w:rPr>
          <w:rFonts w:eastAsia="Calibri" w:cs="Times New Roman"/>
          <w:sz w:val="24"/>
          <w:szCs w:val="24"/>
          <w:lang w:eastAsia="en-US"/>
        </w:rPr>
        <w:t xml:space="preserve"> «Яшь йөрәкләр» («Молодые сердца»). Противоборство старого и нового. Отображение национальной идеи. Система образов в произведении. Идеи свободы личности.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Файзи.</w:t>
      </w:r>
      <w:r w:rsidRPr="0075435B">
        <w:rPr>
          <w:rFonts w:eastAsia="Calibri" w:cs="Times New Roman"/>
          <w:sz w:val="24"/>
          <w:szCs w:val="24"/>
          <w:lang w:eastAsia="en-US"/>
        </w:rPr>
        <w:t xml:space="preserve"> «Галиябану». Традиционный любовный треугольник. Система образов в произв</w:t>
      </w:r>
      <w:r w:rsidRPr="0075435B">
        <w:rPr>
          <w:rFonts w:eastAsia="Calibri" w:cs="Times New Roman"/>
          <w:sz w:val="24"/>
          <w:szCs w:val="24"/>
          <w:lang w:eastAsia="en-US"/>
        </w:rPr>
        <w:t>е</w:t>
      </w:r>
      <w:r w:rsidRPr="0075435B">
        <w:rPr>
          <w:rFonts w:eastAsia="Calibri" w:cs="Times New Roman"/>
          <w:sz w:val="24"/>
          <w:szCs w:val="24"/>
          <w:lang w:eastAsia="en-US"/>
        </w:rPr>
        <w:t xml:space="preserve">дении. Конфликт. Трагическое разрешение конфликта. </w:t>
      </w:r>
    </w:p>
    <w:p w:rsidR="0000193A" w:rsidRPr="0075435B" w:rsidRDefault="0000193A" w:rsidP="0000193A">
      <w:pPr>
        <w:spacing w:after="0" w:line="276" w:lineRule="auto"/>
        <w:ind w:firstLine="0"/>
        <w:rPr>
          <w:rFonts w:eastAsia="Times New Roman" w:cs="Times New Roman"/>
          <w:b/>
          <w:sz w:val="24"/>
          <w:szCs w:val="24"/>
          <w:lang w:eastAsia="en-US"/>
        </w:rPr>
      </w:pPr>
      <w:r w:rsidRPr="0075435B">
        <w:rPr>
          <w:rFonts w:eastAsia="Times New Roman" w:cs="Times New Roman"/>
          <w:b/>
          <w:sz w:val="24"/>
          <w:szCs w:val="24"/>
          <w:lang w:eastAsia="en-US"/>
        </w:rPr>
        <w:t>9 КЛАСС (70 ч)</w:t>
      </w:r>
    </w:p>
    <w:p w:rsidR="0000193A" w:rsidRPr="0075435B" w:rsidRDefault="0000193A" w:rsidP="0000193A">
      <w:pPr>
        <w:spacing w:after="0" w:line="276" w:lineRule="auto"/>
        <w:ind w:firstLine="0"/>
        <w:rPr>
          <w:rFonts w:eastAsia="Times New Roman" w:cs="Times New Roman"/>
          <w:b/>
          <w:i/>
          <w:sz w:val="24"/>
          <w:szCs w:val="24"/>
          <w:lang w:eastAsia="en-US"/>
        </w:rPr>
      </w:pPr>
      <w:r w:rsidRPr="0075435B">
        <w:rPr>
          <w:rFonts w:eastAsia="Times New Roman"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bCs/>
          <w:sz w:val="24"/>
          <w:szCs w:val="24"/>
          <w:lang w:val="tt-RU" w:eastAsia="en-US"/>
        </w:rPr>
      </w:pPr>
      <w:r w:rsidRPr="0075435B">
        <w:rPr>
          <w:rFonts w:eastAsia="Calibri" w:cs="Times New Roman"/>
          <w:bCs/>
          <w:sz w:val="24"/>
          <w:szCs w:val="24"/>
          <w:lang w:eastAsia="en-US"/>
        </w:rPr>
        <w:t>Татарская периодическая печать.</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Знакомство с журналом «Казан утлары» («Огни Казани»).</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val="tt-RU" w:eastAsia="en-US"/>
        </w:rPr>
        <w:t>История татарской литературы.</w:t>
      </w: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литература 1920-1930-х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литературы 1920-1930-х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Г. Исхаки.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sz w:val="24"/>
          <w:szCs w:val="24"/>
          <w:lang w:val="tt-RU" w:eastAsia="en-US"/>
        </w:rPr>
        <w:t>Г. Исхаки.</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«Көз» («Осень»). Две героини, две судьбы. Философское значение названия пов</w:t>
      </w:r>
      <w:r w:rsidRPr="0075435B">
        <w:rPr>
          <w:rFonts w:eastAsia="Calibri" w:cs="Times New Roman"/>
          <w:sz w:val="24"/>
          <w:szCs w:val="24"/>
          <w:lang w:eastAsia="en-US"/>
        </w:rPr>
        <w:t>е</w:t>
      </w:r>
      <w:r w:rsidRPr="0075435B">
        <w:rPr>
          <w:rFonts w:eastAsia="Calibri" w:cs="Times New Roman"/>
          <w:sz w:val="24"/>
          <w:szCs w:val="24"/>
          <w:lang w:eastAsia="en-US"/>
        </w:rPr>
        <w:t>сти. Художественные средства в раскрытии образов. Художественное время и пространство в п</w:t>
      </w:r>
      <w:r w:rsidRPr="0075435B">
        <w:rPr>
          <w:rFonts w:eastAsia="Calibri" w:cs="Times New Roman"/>
          <w:sz w:val="24"/>
          <w:szCs w:val="24"/>
          <w:lang w:eastAsia="en-US"/>
        </w:rPr>
        <w:t>о</w:t>
      </w:r>
      <w:r w:rsidRPr="0075435B">
        <w:rPr>
          <w:rFonts w:eastAsia="Calibri" w:cs="Times New Roman"/>
          <w:sz w:val="24"/>
          <w:szCs w:val="24"/>
          <w:lang w:eastAsia="en-US"/>
        </w:rPr>
        <w:t>вест</w:t>
      </w:r>
      <w:r w:rsidRPr="0075435B">
        <w:rPr>
          <w:rFonts w:eastAsia="Calibri" w:cs="Times New Roman"/>
          <w:sz w:val="24"/>
          <w:szCs w:val="24"/>
          <w:lang w:val="tt-RU" w:eastAsia="en-US"/>
        </w:rPr>
        <w:t>и.</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Жизнь и творчество Г. Ибрагимова.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sz w:val="24"/>
          <w:szCs w:val="24"/>
          <w:lang w:val="tt-RU" w:eastAsia="en-US"/>
        </w:rPr>
        <w:t>Г. Ибрагимов.</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«Казакъ кызы» («Дочь степи»). История создания романа. Судьба человека. Проблематика романа. Традиции и обычаи казахского народа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Амирхан</w:t>
      </w:r>
      <w:r w:rsidRPr="0075435B">
        <w:rPr>
          <w:rFonts w:eastAsia="Calibri" w:cs="Times New Roman"/>
          <w:b/>
          <w:sz w:val="24"/>
          <w:szCs w:val="24"/>
          <w:lang w:val="tt-RU" w:eastAsia="en-US"/>
        </w:rPr>
        <w:t>.</w:t>
      </w:r>
      <w:r w:rsidRPr="0075435B">
        <w:rPr>
          <w:rFonts w:eastAsia="Calibri" w:cs="Times New Roman"/>
          <w:sz w:val="24"/>
          <w:szCs w:val="24"/>
          <w:lang w:eastAsia="en-US"/>
        </w:rPr>
        <w:t xml:space="preserve"> «Шәфигулла агай» («Шафигулла ага»). Восприятие сути жизненных перипетий через сатирическое повествование.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Творчество А. Кутуя.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sz w:val="24"/>
          <w:szCs w:val="24"/>
          <w:lang w:val="tt-RU" w:eastAsia="en-US"/>
        </w:rPr>
        <w:t>А. Кутуй.</w:t>
      </w:r>
      <w:r w:rsidRPr="0075435B">
        <w:rPr>
          <w:rFonts w:eastAsia="Calibri" w:cs="Times New Roman"/>
          <w:sz w:val="24"/>
          <w:szCs w:val="24"/>
          <w:lang w:eastAsia="en-US"/>
        </w:rPr>
        <w:t xml:space="preserve"> «Тапшырылмаган хатлар» («Неотосланные письма»).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Эпистолярный жанр в литературе. Проблема любви и создания семьи, ее разрешение в пов</w:t>
      </w:r>
      <w:r w:rsidRPr="0075435B">
        <w:rPr>
          <w:rFonts w:eastAsia="Calibri" w:cs="Times New Roman"/>
          <w:sz w:val="24"/>
          <w:szCs w:val="24"/>
          <w:lang w:eastAsia="en-US"/>
        </w:rPr>
        <w:t>е</w:t>
      </w:r>
      <w:r w:rsidRPr="0075435B">
        <w:rPr>
          <w:rFonts w:eastAsia="Calibri" w:cs="Times New Roman"/>
          <w:sz w:val="24"/>
          <w:szCs w:val="24"/>
          <w:lang w:eastAsia="en-US"/>
        </w:rPr>
        <w:t>сти. Отношение автора к образам Галии и Искандера. Романтическое изображение нового человека.</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Жизнь и творчество Х. Такташа.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val="tt-RU" w:eastAsia="en-US"/>
        </w:rPr>
        <w:lastRenderedPageBreak/>
        <w:t>Х. Такташ.</w:t>
      </w:r>
      <w:r w:rsidRPr="0075435B">
        <w:rPr>
          <w:rFonts w:eastAsia="Calibri" w:cs="Times New Roman"/>
          <w:sz w:val="24"/>
          <w:szCs w:val="24"/>
          <w:lang w:eastAsia="en-US"/>
        </w:rPr>
        <w:t xml:space="preserve"> «Мәхәббәт тәүбәсе» («Раскаяние в любви»)</w:t>
      </w:r>
      <w:r w:rsidRPr="0075435B">
        <w:rPr>
          <w:rFonts w:eastAsia="Calibri" w:cs="Times New Roman"/>
          <w:sz w:val="24"/>
          <w:szCs w:val="24"/>
          <w:lang w:val="tt-RU" w:eastAsia="en-US"/>
        </w:rPr>
        <w:t>.</w:t>
      </w:r>
      <w:r w:rsidRPr="0075435B">
        <w:rPr>
          <w:rFonts w:eastAsia="Calibri" w:cs="Times New Roman"/>
          <w:sz w:val="24"/>
          <w:szCs w:val="24"/>
          <w:lang w:eastAsia="en-US"/>
        </w:rPr>
        <w:t xml:space="preserve"> Авторская позиция в отношении г</w:t>
      </w:r>
      <w:r w:rsidRPr="0075435B">
        <w:rPr>
          <w:rFonts w:eastAsia="Calibri" w:cs="Times New Roman"/>
          <w:sz w:val="24"/>
          <w:szCs w:val="24"/>
          <w:lang w:eastAsia="en-US"/>
        </w:rPr>
        <w:t>е</w:t>
      </w:r>
      <w:r w:rsidRPr="0075435B">
        <w:rPr>
          <w:rFonts w:eastAsia="Calibri" w:cs="Times New Roman"/>
          <w:sz w:val="24"/>
          <w:szCs w:val="24"/>
          <w:lang w:eastAsia="en-US"/>
        </w:rPr>
        <w:t>роев произведения. Отрицательное отношение автора к идее «свободной любви».</w:t>
      </w:r>
    </w:p>
    <w:p w:rsidR="0000193A" w:rsidRPr="0075435B" w:rsidRDefault="0000193A" w:rsidP="0000193A">
      <w:pPr>
        <w:spacing w:after="0" w:line="276" w:lineRule="auto"/>
        <w:ind w:firstLine="0"/>
        <w:rPr>
          <w:rFonts w:eastAsia="Times New Roman" w:cs="Times New Roman"/>
          <w:b/>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литература периода Великой Отечественной войны и послевоенного времени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литературы периода Великой Отечественной войны и послевоенного времени.</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Жизнь и творчество М. Джалиля.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val="tt-RU" w:eastAsia="en-US"/>
        </w:rPr>
        <w:t>М. Джалиль.</w:t>
      </w:r>
      <w:r w:rsidRPr="0075435B">
        <w:rPr>
          <w:rFonts w:eastAsia="Calibri" w:cs="Times New Roman"/>
          <w:sz w:val="24"/>
          <w:szCs w:val="24"/>
          <w:lang w:eastAsia="en-US"/>
        </w:rPr>
        <w:t xml:space="preserve"> «Моабит дәфтәрләре» («Моабитская тетрадь)</w:t>
      </w:r>
      <w:r w:rsidRPr="0075435B">
        <w:rPr>
          <w:rFonts w:eastAsia="Calibri" w:cs="Times New Roman"/>
          <w:sz w:val="24"/>
          <w:szCs w:val="24"/>
          <w:lang w:val="tt-RU" w:eastAsia="en-US"/>
        </w:rPr>
        <w:t>:</w:t>
      </w:r>
      <w:r w:rsidRPr="0075435B">
        <w:rPr>
          <w:rFonts w:eastAsia="Calibri" w:cs="Times New Roman"/>
          <w:sz w:val="24"/>
          <w:szCs w:val="24"/>
          <w:lang w:eastAsia="en-US"/>
        </w:rPr>
        <w:t xml:space="preserve"> («Җырларым» («Мои песни»),</w:t>
      </w:r>
      <w:r w:rsidRPr="0075435B">
        <w:rPr>
          <w:rFonts w:eastAsia="Calibri" w:cs="Times New Roman"/>
          <w:i/>
          <w:sz w:val="24"/>
          <w:szCs w:val="24"/>
          <w:lang w:val="tt-RU" w:eastAsia="en-US"/>
        </w:rPr>
        <w:t xml:space="preserve"> </w:t>
      </w:r>
      <w:r w:rsidRPr="0075435B">
        <w:rPr>
          <w:rFonts w:eastAsia="Calibri" w:cs="Times New Roman"/>
          <w:sz w:val="24"/>
          <w:szCs w:val="24"/>
          <w:lang w:eastAsia="en-US"/>
        </w:rPr>
        <w:t xml:space="preserve">«Ирек» («Воля»), «Кошчык» («Пташка»), «Кичер, илем» («Прости, Родина»), «Төрмәдә төш» («Сон в тюрьме»).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Ф. Карима.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Карим.</w:t>
      </w:r>
      <w:r w:rsidRPr="0075435B">
        <w:rPr>
          <w:rFonts w:eastAsia="Calibri" w:cs="Times New Roman"/>
          <w:sz w:val="24"/>
          <w:szCs w:val="24"/>
          <w:lang w:eastAsia="en-US"/>
        </w:rPr>
        <w:t xml:space="preserve"> «Кыр казы» («Дикий гусь»), «Шомырт куагы» («Куст черемухи»).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Чувство тоски по Родине, по родным и близким.</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Х. Туфана.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Х. Туфан.</w:t>
      </w:r>
      <w:r w:rsidRPr="0075435B">
        <w:rPr>
          <w:rFonts w:eastAsia="Calibri" w:cs="Times New Roman"/>
          <w:sz w:val="24"/>
          <w:szCs w:val="24"/>
          <w:lang w:eastAsia="en-US"/>
        </w:rPr>
        <w:t xml:space="preserve"> «Каеннар сары иде» («Березы стали желтыми»), «Иртәләр җитте исә» («С насту</w:t>
      </w:r>
      <w:r w:rsidRPr="0075435B">
        <w:rPr>
          <w:rFonts w:eastAsia="Calibri" w:cs="Times New Roman"/>
          <w:sz w:val="24"/>
          <w:szCs w:val="24"/>
          <w:lang w:eastAsia="en-US"/>
        </w:rPr>
        <w:t>п</w:t>
      </w:r>
      <w:r w:rsidRPr="0075435B">
        <w:rPr>
          <w:rFonts w:eastAsia="Calibri" w:cs="Times New Roman"/>
          <w:sz w:val="24"/>
          <w:szCs w:val="24"/>
          <w:lang w:eastAsia="en-US"/>
        </w:rPr>
        <w:t xml:space="preserve">лением утра»), «Гөлләр инде яфрак яралар» («Уже распускаются цветы»).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Противоречивые чувства в душе лирического героя.</w:t>
      </w: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проза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прозы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А. Еники.</w:t>
      </w:r>
      <w:r w:rsidRPr="0075435B">
        <w:rPr>
          <w:rFonts w:eastAsia="Calibri" w:cs="Times New Roman"/>
          <w:sz w:val="24"/>
          <w:szCs w:val="24"/>
          <w:lang w:eastAsia="en-US"/>
        </w:rPr>
        <w:t xml:space="preserve"> «Әйтелмәгән васыять» («Невысказанное завещание»).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Ахунов.</w:t>
      </w:r>
      <w:r w:rsidRPr="0075435B">
        <w:rPr>
          <w:rFonts w:eastAsia="Calibri" w:cs="Times New Roman"/>
          <w:sz w:val="24"/>
          <w:szCs w:val="24"/>
          <w:lang w:eastAsia="en-US"/>
        </w:rPr>
        <w:t xml:space="preserve"> «Идел кызы» («Дочь Волги»). Судьба человека, ее связь с обществе</w:t>
      </w:r>
      <w:r w:rsidRPr="0075435B">
        <w:rPr>
          <w:rFonts w:eastAsia="Calibri" w:cs="Times New Roman"/>
          <w:sz w:val="24"/>
          <w:szCs w:val="24"/>
          <w:lang w:eastAsia="en-US"/>
        </w:rPr>
        <w:t>н</w:t>
      </w:r>
      <w:r w:rsidRPr="0075435B">
        <w:rPr>
          <w:rFonts w:eastAsia="Calibri" w:cs="Times New Roman"/>
          <w:sz w:val="24"/>
          <w:szCs w:val="24"/>
          <w:lang w:eastAsia="en-US"/>
        </w:rPr>
        <w:t>но-политическими событиями, происходившими в стране. Отображение общественных и нра</w:t>
      </w:r>
      <w:r w:rsidRPr="0075435B">
        <w:rPr>
          <w:rFonts w:eastAsia="Calibri" w:cs="Times New Roman"/>
          <w:sz w:val="24"/>
          <w:szCs w:val="24"/>
          <w:lang w:eastAsia="en-US"/>
        </w:rPr>
        <w:t>в</w:t>
      </w:r>
      <w:r w:rsidRPr="0075435B">
        <w:rPr>
          <w:rFonts w:eastAsia="Calibri" w:cs="Times New Roman"/>
          <w:sz w:val="24"/>
          <w:szCs w:val="24"/>
          <w:lang w:eastAsia="en-US"/>
        </w:rPr>
        <w:t>ственных противоречий прошлого.</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А. Гилязов.</w:t>
      </w:r>
      <w:r w:rsidRPr="0075435B">
        <w:rPr>
          <w:rFonts w:eastAsia="Calibri" w:cs="Times New Roman"/>
          <w:sz w:val="24"/>
          <w:szCs w:val="24"/>
          <w:lang w:eastAsia="en-US"/>
        </w:rPr>
        <w:t xml:space="preserve"> «Өч аршын җир» («Три аршина земли»). Художественное осмысление наци</w:t>
      </w:r>
      <w:r w:rsidRPr="0075435B">
        <w:rPr>
          <w:rFonts w:eastAsia="Calibri" w:cs="Times New Roman"/>
          <w:sz w:val="24"/>
          <w:szCs w:val="24"/>
          <w:lang w:eastAsia="en-US"/>
        </w:rPr>
        <w:t>о</w:t>
      </w:r>
      <w:r w:rsidRPr="0075435B">
        <w:rPr>
          <w:rFonts w:eastAsia="Calibri" w:cs="Times New Roman"/>
          <w:sz w:val="24"/>
          <w:szCs w:val="24"/>
          <w:lang w:eastAsia="en-US"/>
        </w:rPr>
        <w:t>нальных черт характера человека, находящегося вдали от Родины. Роль хронотопа дороги в ра</w:t>
      </w:r>
      <w:r w:rsidRPr="0075435B">
        <w:rPr>
          <w:rFonts w:eastAsia="Calibri" w:cs="Times New Roman"/>
          <w:sz w:val="24"/>
          <w:szCs w:val="24"/>
          <w:lang w:eastAsia="en-US"/>
        </w:rPr>
        <w:t>с</w:t>
      </w:r>
      <w:r w:rsidRPr="0075435B">
        <w:rPr>
          <w:rFonts w:eastAsia="Calibri" w:cs="Times New Roman"/>
          <w:sz w:val="24"/>
          <w:szCs w:val="24"/>
          <w:lang w:eastAsia="en-US"/>
        </w:rPr>
        <w:t>крытии характера главного героя произведения.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Н. Фаттах.</w:t>
      </w:r>
      <w:r w:rsidRPr="0075435B">
        <w:rPr>
          <w:rFonts w:eastAsia="Calibri" w:cs="Times New Roman"/>
          <w:sz w:val="24"/>
          <w:szCs w:val="24"/>
          <w:lang w:eastAsia="en-US"/>
        </w:rPr>
        <w:t xml:space="preserve"> «Әтил суы ака торур» («Течет река Итиль») (отрывки). Историческая действ</w:t>
      </w:r>
      <w:r w:rsidRPr="0075435B">
        <w:rPr>
          <w:rFonts w:eastAsia="Calibri" w:cs="Times New Roman"/>
          <w:sz w:val="24"/>
          <w:szCs w:val="24"/>
          <w:lang w:eastAsia="en-US"/>
        </w:rPr>
        <w:t>и</w:t>
      </w:r>
      <w:r w:rsidRPr="0075435B">
        <w:rPr>
          <w:rFonts w:eastAsia="Calibri" w:cs="Times New Roman"/>
          <w:sz w:val="24"/>
          <w:szCs w:val="24"/>
          <w:lang w:eastAsia="en-US"/>
        </w:rPr>
        <w:t xml:space="preserve">тельность и вымысел. Образ жизни, традиции и обычаи народа.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Ф. Яруллина.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Яруллин.</w:t>
      </w:r>
      <w:r w:rsidRPr="0075435B">
        <w:rPr>
          <w:rFonts w:eastAsia="Calibri" w:cs="Times New Roman"/>
          <w:sz w:val="24"/>
          <w:szCs w:val="24"/>
          <w:lang w:eastAsia="en-US"/>
        </w:rPr>
        <w:t xml:space="preserve"> «Җилкәннәр җилдә сынала» («Упругие паруса») (отрывки).</w:t>
      </w:r>
      <w:r w:rsidRPr="0075435B">
        <w:rPr>
          <w:rFonts w:eastAsia="Calibri" w:cs="Times New Roman"/>
          <w:i/>
          <w:sz w:val="24"/>
          <w:szCs w:val="24"/>
          <w:lang w:eastAsia="en-US"/>
        </w:rPr>
        <w:t xml:space="preserve"> </w:t>
      </w:r>
      <w:r w:rsidRPr="0075435B">
        <w:rPr>
          <w:rFonts w:eastAsia="Calibri" w:cs="Times New Roman"/>
          <w:sz w:val="24"/>
          <w:szCs w:val="24"/>
          <w:lang w:eastAsia="en-US"/>
        </w:rPr>
        <w:t>Судьба человека. Сила воли и сильный характер.</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И. Салахова.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И. Салахов.</w:t>
      </w:r>
      <w:r w:rsidRPr="0075435B">
        <w:rPr>
          <w:rFonts w:eastAsia="Calibri" w:cs="Times New Roman"/>
          <w:sz w:val="24"/>
          <w:szCs w:val="24"/>
          <w:lang w:eastAsia="en-US"/>
        </w:rPr>
        <w:t xml:space="preserve"> «Колыма хикәяләре» («Колымские рассказы») (отрывки). Трагизм событий, св</w:t>
      </w:r>
      <w:r w:rsidRPr="0075435B">
        <w:rPr>
          <w:rFonts w:eastAsia="Calibri" w:cs="Times New Roman"/>
          <w:sz w:val="24"/>
          <w:szCs w:val="24"/>
          <w:lang w:eastAsia="en-US"/>
        </w:rPr>
        <w:t>я</w:t>
      </w:r>
      <w:r w:rsidRPr="0075435B">
        <w:rPr>
          <w:rFonts w:eastAsia="Calibri" w:cs="Times New Roman"/>
          <w:sz w:val="24"/>
          <w:szCs w:val="24"/>
          <w:lang w:eastAsia="en-US"/>
        </w:rPr>
        <w:t>занных с репрессиями людей. Осуждение культа личности.</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лирики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лирики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Р. Файзуллина.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Файзуллин.</w:t>
      </w:r>
      <w:r w:rsidRPr="0075435B">
        <w:rPr>
          <w:rFonts w:eastAsia="Calibri" w:cs="Times New Roman"/>
          <w:sz w:val="24"/>
          <w:szCs w:val="24"/>
          <w:lang w:eastAsia="en-US"/>
        </w:rPr>
        <w:t xml:space="preserve"> «Нюанслар иле» («Страна нюансов»): «Чынлык» («Действительность»), «В</w:t>
      </w:r>
      <w:r w:rsidRPr="0075435B">
        <w:rPr>
          <w:rFonts w:eastAsia="Calibri" w:cs="Times New Roman"/>
          <w:sz w:val="24"/>
          <w:szCs w:val="24"/>
          <w:lang w:eastAsia="en-US"/>
        </w:rPr>
        <w:t>а</w:t>
      </w:r>
      <w:r w:rsidRPr="0075435B">
        <w:rPr>
          <w:rFonts w:eastAsia="Calibri" w:cs="Times New Roman"/>
          <w:sz w:val="24"/>
          <w:szCs w:val="24"/>
          <w:lang w:eastAsia="en-US"/>
        </w:rPr>
        <w:t>кыт» («Время), «Көзге яңгыр» («Осенний дождь»), «Язгы кәеф» («Весеннее настроение»). Фил</w:t>
      </w:r>
      <w:r w:rsidRPr="0075435B">
        <w:rPr>
          <w:rFonts w:eastAsia="Calibri" w:cs="Times New Roman"/>
          <w:sz w:val="24"/>
          <w:szCs w:val="24"/>
          <w:lang w:eastAsia="en-US"/>
        </w:rPr>
        <w:t>о</w:t>
      </w:r>
      <w:r w:rsidRPr="0075435B">
        <w:rPr>
          <w:rFonts w:eastAsia="Calibri" w:cs="Times New Roman"/>
          <w:sz w:val="24"/>
          <w:szCs w:val="24"/>
          <w:lang w:eastAsia="en-US"/>
        </w:rPr>
        <w:t>софские размышления поэта о времени, истории, жизни.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Роберта Ахметзянова. </w:t>
      </w:r>
    </w:p>
    <w:p w:rsidR="0000193A" w:rsidRPr="0075435B" w:rsidRDefault="0000193A" w:rsidP="0000193A">
      <w:pPr>
        <w:spacing w:after="0" w:line="276" w:lineRule="auto"/>
        <w:ind w:firstLine="567"/>
        <w:rPr>
          <w:rFonts w:eastAsia="Times New Roman" w:cs="Times New Roman"/>
          <w:sz w:val="24"/>
          <w:szCs w:val="24"/>
          <w:lang w:val="tt-RU"/>
        </w:rPr>
      </w:pPr>
      <w:r w:rsidRPr="0075435B">
        <w:rPr>
          <w:rFonts w:eastAsia="Calibri" w:cs="Times New Roman"/>
          <w:b/>
          <w:sz w:val="24"/>
          <w:szCs w:val="24"/>
          <w:lang w:eastAsia="en-US"/>
        </w:rPr>
        <w:lastRenderedPageBreak/>
        <w:t>Роб. Ахметзянов.</w:t>
      </w:r>
      <w:r w:rsidRPr="0075435B">
        <w:rPr>
          <w:rFonts w:eastAsia="Calibri" w:cs="Times New Roman"/>
          <w:sz w:val="24"/>
          <w:szCs w:val="24"/>
          <w:lang w:eastAsia="en-US"/>
        </w:rPr>
        <w:t xml:space="preserve"> «Елганың борылган төшендә» («У извилины реки»), «Өй түрендә яфрак алкышлары» («Шелест листьев у дома»), «Гомер китабы» («Книга жизни»), «Пропавший день», («Югалган көн»). Размышления о духовном мире человека.</w:t>
      </w:r>
      <w:r w:rsidRPr="0075435B">
        <w:rPr>
          <w:rFonts w:eastAsia="Times New Roman" w:cs="Times New Roman"/>
          <w:sz w:val="24"/>
          <w:szCs w:val="24"/>
          <w:lang w:val="tt-RU"/>
        </w:rPr>
        <w:t xml:space="preserve"> У</w:t>
      </w:r>
      <w:r w:rsidRPr="0075435B">
        <w:rPr>
          <w:rFonts w:eastAsia="Times New Roman" w:cs="Times New Roman"/>
          <w:sz w:val="24"/>
          <w:szCs w:val="24"/>
        </w:rPr>
        <w:t>словные образ</w:t>
      </w:r>
      <w:r w:rsidRPr="0075435B">
        <w:rPr>
          <w:rFonts w:eastAsia="Times New Roman" w:cs="Times New Roman"/>
          <w:sz w:val="24"/>
          <w:szCs w:val="24"/>
          <w:lang w:val="tt-RU"/>
        </w:rPr>
        <w:t xml:space="preserve">ы </w:t>
      </w:r>
      <w:r w:rsidRPr="0075435B">
        <w:rPr>
          <w:rFonts w:eastAsia="Times New Roman" w:cs="Times New Roman"/>
          <w:sz w:val="24"/>
          <w:szCs w:val="24"/>
        </w:rPr>
        <w:t>и символ</w:t>
      </w:r>
      <w:r w:rsidRPr="0075435B">
        <w:rPr>
          <w:rFonts w:eastAsia="Times New Roman" w:cs="Times New Roman"/>
          <w:sz w:val="24"/>
          <w:szCs w:val="24"/>
          <w:lang w:val="tt-RU"/>
        </w:rPr>
        <w:t>ы</w:t>
      </w:r>
      <w:r w:rsidRPr="0075435B">
        <w:rPr>
          <w:rFonts w:eastAsia="Times New Roman" w:cs="Times New Roman"/>
          <w:sz w:val="24"/>
          <w:szCs w:val="24"/>
        </w:rPr>
        <w:t>, ассоци</w:t>
      </w:r>
      <w:r w:rsidRPr="0075435B">
        <w:rPr>
          <w:rFonts w:eastAsia="Times New Roman" w:cs="Times New Roman"/>
          <w:sz w:val="24"/>
          <w:szCs w:val="24"/>
        </w:rPr>
        <w:t>а</w:t>
      </w:r>
      <w:r w:rsidRPr="0075435B">
        <w:rPr>
          <w:rFonts w:eastAsia="Times New Roman" w:cs="Times New Roman"/>
          <w:sz w:val="24"/>
          <w:szCs w:val="24"/>
        </w:rPr>
        <w:t>ции.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Р. Хариса.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Харис.</w:t>
      </w:r>
      <w:r w:rsidRPr="0075435B">
        <w:rPr>
          <w:rFonts w:eastAsia="Calibri" w:cs="Times New Roman"/>
          <w:sz w:val="24"/>
          <w:szCs w:val="24"/>
          <w:lang w:eastAsia="en-US"/>
        </w:rPr>
        <w:t xml:space="preserve"> «Сабантуй», «Ак сөлге» («Белое полотенце»). Проблема сохранения национальных традиций.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Творчество Зульфата.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Зульфат.</w:t>
      </w:r>
      <w:r w:rsidRPr="0075435B">
        <w:rPr>
          <w:rFonts w:eastAsia="Calibri" w:cs="Times New Roman"/>
          <w:sz w:val="24"/>
          <w:szCs w:val="24"/>
          <w:lang w:eastAsia="en-US"/>
        </w:rPr>
        <w:t xml:space="preserve"> «Тамыр көлләре» («Пепел корней»), «Тылсым» («Волшебство»). Сила слова. Ми</w:t>
      </w:r>
      <w:r w:rsidRPr="0075435B">
        <w:rPr>
          <w:rFonts w:eastAsia="Calibri" w:cs="Times New Roman"/>
          <w:sz w:val="24"/>
          <w:szCs w:val="24"/>
          <w:lang w:eastAsia="en-US"/>
        </w:rPr>
        <w:t>с</w:t>
      </w:r>
      <w:r w:rsidRPr="0075435B">
        <w:rPr>
          <w:rFonts w:eastAsia="Calibri" w:cs="Times New Roman"/>
          <w:sz w:val="24"/>
          <w:szCs w:val="24"/>
          <w:lang w:eastAsia="en-US"/>
        </w:rPr>
        <w:t>сия поэта. Трагедия потери духовной связи между поколениями.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Творчество М. Аглямова.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Аглямов.</w:t>
      </w:r>
      <w:r w:rsidRPr="0075435B">
        <w:rPr>
          <w:rFonts w:eastAsia="Calibri" w:cs="Times New Roman"/>
          <w:sz w:val="24"/>
          <w:szCs w:val="24"/>
          <w:lang w:eastAsia="en-US"/>
        </w:rPr>
        <w:t xml:space="preserve"> «Каеннар булсаң иде» («Как березы»), «Учак урыннары» («Кострища»). Ве</w:t>
      </w:r>
      <w:r w:rsidRPr="0075435B">
        <w:rPr>
          <w:rFonts w:eastAsia="Calibri" w:cs="Times New Roman"/>
          <w:sz w:val="24"/>
          <w:szCs w:val="24"/>
          <w:lang w:eastAsia="en-US"/>
        </w:rPr>
        <w:t>р</w:t>
      </w:r>
      <w:r w:rsidRPr="0075435B">
        <w:rPr>
          <w:rFonts w:eastAsia="Calibri" w:cs="Times New Roman"/>
          <w:sz w:val="24"/>
          <w:szCs w:val="24"/>
          <w:lang w:eastAsia="en-US"/>
        </w:rPr>
        <w:t>ность идеалам, проблемы исторической памяти.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С. Сулеймановой.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С. Сулейманова.</w:t>
      </w:r>
      <w:r w:rsidRPr="0075435B">
        <w:rPr>
          <w:rFonts w:eastAsia="Calibri" w:cs="Times New Roman"/>
          <w:sz w:val="24"/>
          <w:szCs w:val="24"/>
          <w:lang w:eastAsia="en-US"/>
        </w:rPr>
        <w:t xml:space="preserve"> «Туган илме, торган җирме яхшы?» («Что на свете краше?»), «Туган җирем, эчкән суым» («Родная земля»). Лирическое произведение о родине, родной природе как выражение поэтического восприятия окружающего мира.</w:t>
      </w:r>
    </w:p>
    <w:p w:rsidR="0000193A" w:rsidRPr="0075435B" w:rsidRDefault="0000193A" w:rsidP="0000193A">
      <w:pPr>
        <w:spacing w:after="0" w:line="276" w:lineRule="auto"/>
        <w:ind w:firstLine="0"/>
        <w:rPr>
          <w:rFonts w:eastAsia="Calibri" w:cs="Times New Roman"/>
          <w:b/>
          <w:i/>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драматургия 1960-1980-х гг.</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sz w:val="24"/>
          <w:szCs w:val="24"/>
          <w:lang w:eastAsia="en-US"/>
        </w:rPr>
        <w:t>Особенности татарской драматургии 1960-1980-х гг.</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Т. Миннуллина.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Т. Миннуллин.</w:t>
      </w:r>
      <w:r w:rsidRPr="0075435B">
        <w:rPr>
          <w:rFonts w:eastAsia="Calibri" w:cs="Times New Roman"/>
          <w:sz w:val="24"/>
          <w:szCs w:val="24"/>
          <w:lang w:eastAsia="en-US"/>
        </w:rPr>
        <w:t xml:space="preserve"> «Дуслар җыелган җирдә» («Когда собираются друзья»). Нравственные пр</w:t>
      </w:r>
      <w:r w:rsidRPr="0075435B">
        <w:rPr>
          <w:rFonts w:eastAsia="Calibri" w:cs="Times New Roman"/>
          <w:sz w:val="24"/>
          <w:szCs w:val="24"/>
          <w:lang w:eastAsia="en-US"/>
        </w:rPr>
        <w:t>о</w:t>
      </w:r>
      <w:r w:rsidRPr="0075435B">
        <w:rPr>
          <w:rFonts w:eastAsia="Calibri" w:cs="Times New Roman"/>
          <w:sz w:val="24"/>
          <w:szCs w:val="24"/>
          <w:lang w:eastAsia="en-US"/>
        </w:rPr>
        <w:t>блемы в произведении.</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 xml:space="preserve">Татарская литература рубежа </w:t>
      </w:r>
      <w:r w:rsidRPr="0075435B">
        <w:rPr>
          <w:rFonts w:eastAsia="Calibri" w:cs="Times New Roman"/>
          <w:b/>
          <w:bCs/>
          <w:i/>
          <w:sz w:val="24"/>
          <w:szCs w:val="24"/>
          <w:lang w:val="en-US" w:eastAsia="en-US"/>
        </w:rPr>
        <w:t>XX</w:t>
      </w:r>
      <w:r w:rsidRPr="0075435B">
        <w:rPr>
          <w:rFonts w:eastAsia="Calibri" w:cs="Times New Roman"/>
          <w:b/>
          <w:bCs/>
          <w:i/>
          <w:sz w:val="24"/>
          <w:szCs w:val="24"/>
          <w:lang w:eastAsia="en-US"/>
        </w:rPr>
        <w:t>-</w:t>
      </w:r>
      <w:r w:rsidRPr="0075435B">
        <w:rPr>
          <w:rFonts w:eastAsia="Calibri" w:cs="Times New Roman"/>
          <w:b/>
          <w:bCs/>
          <w:i/>
          <w:sz w:val="24"/>
          <w:szCs w:val="24"/>
          <w:lang w:val="en-US" w:eastAsia="en-US"/>
        </w:rPr>
        <w:t>XXI</w:t>
      </w:r>
      <w:r w:rsidRPr="0075435B">
        <w:rPr>
          <w:rFonts w:eastAsia="Calibri" w:cs="Times New Roman"/>
          <w:b/>
          <w:bCs/>
          <w:i/>
          <w:sz w:val="24"/>
          <w:szCs w:val="24"/>
          <w:lang w:eastAsia="en-US"/>
        </w:rPr>
        <w:t xml:space="preserve"> веков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 xml:space="preserve"> </w:t>
      </w:r>
      <w:r w:rsidRPr="0075435B">
        <w:rPr>
          <w:rFonts w:eastAsia="Calibri" w:cs="Times New Roman"/>
          <w:sz w:val="24"/>
          <w:szCs w:val="24"/>
          <w:lang w:eastAsia="en-US"/>
        </w:rPr>
        <w:t xml:space="preserve">Особенности развития татарской литературы на рубеже </w:t>
      </w:r>
      <w:r w:rsidRPr="0075435B">
        <w:rPr>
          <w:rFonts w:eastAsia="Calibri" w:cs="Times New Roman"/>
          <w:sz w:val="24"/>
          <w:szCs w:val="24"/>
          <w:lang w:val="en-US" w:eastAsia="en-US"/>
        </w:rPr>
        <w:t>XX</w:t>
      </w:r>
      <w:r w:rsidRPr="0075435B">
        <w:rPr>
          <w:rFonts w:eastAsia="Calibri" w:cs="Times New Roman"/>
          <w:sz w:val="24"/>
          <w:szCs w:val="24"/>
          <w:lang w:eastAsia="en-US"/>
        </w:rPr>
        <w:t>-</w:t>
      </w:r>
      <w:r w:rsidRPr="0075435B">
        <w:rPr>
          <w:rFonts w:eastAsia="Calibri" w:cs="Times New Roman"/>
          <w:sz w:val="24"/>
          <w:szCs w:val="24"/>
          <w:lang w:val="en-US" w:eastAsia="en-US"/>
        </w:rPr>
        <w:t>XXI</w:t>
      </w:r>
      <w:r w:rsidRPr="0075435B">
        <w:rPr>
          <w:rFonts w:eastAsia="Calibri" w:cs="Times New Roman"/>
          <w:sz w:val="24"/>
          <w:szCs w:val="24"/>
          <w:lang w:eastAsia="en-US"/>
        </w:rPr>
        <w:t xml:space="preserve"> веков.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И. Ихсанова.</w:t>
      </w:r>
      <w:r w:rsidRPr="0075435B">
        <w:rPr>
          <w:rFonts w:eastAsia="Calibri" w:cs="Times New Roman"/>
          <w:sz w:val="24"/>
          <w:szCs w:val="24"/>
          <w:lang w:eastAsia="en-US"/>
        </w:rPr>
        <w:t xml:space="preserve"> «Кеше булса…» («Если это человек...»), «Гомер» («Жизнь»). Смысл жизни, служение своей родине, своему народу. Благородные деяния во имя других людей.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Р. Миннуллина.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Миннуллин.</w:t>
      </w:r>
      <w:r w:rsidRPr="0075435B">
        <w:rPr>
          <w:rFonts w:eastAsia="Calibri" w:cs="Times New Roman"/>
          <w:sz w:val="24"/>
          <w:szCs w:val="24"/>
          <w:lang w:eastAsia="en-US"/>
        </w:rPr>
        <w:t xml:space="preserve"> «Татарларым» («Мои татары»). Изображение прошлого, национальных ос</w:t>
      </w:r>
      <w:r w:rsidRPr="0075435B">
        <w:rPr>
          <w:rFonts w:eastAsia="Calibri" w:cs="Times New Roman"/>
          <w:sz w:val="24"/>
          <w:szCs w:val="24"/>
          <w:lang w:eastAsia="en-US"/>
        </w:rPr>
        <w:t>о</w:t>
      </w:r>
      <w:r w:rsidRPr="0075435B">
        <w:rPr>
          <w:rFonts w:eastAsia="Calibri" w:cs="Times New Roman"/>
          <w:sz w:val="24"/>
          <w:szCs w:val="24"/>
          <w:lang w:eastAsia="en-US"/>
        </w:rPr>
        <w:t>бенностей татарского народа. Судьба народа, переживание за его будущее.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Ф. Садриева.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Садриев.</w:t>
      </w:r>
      <w:r w:rsidRPr="0075435B">
        <w:rPr>
          <w:rFonts w:eastAsia="Calibri" w:cs="Times New Roman"/>
          <w:sz w:val="24"/>
          <w:szCs w:val="24"/>
          <w:lang w:eastAsia="en-US"/>
        </w:rPr>
        <w:t xml:space="preserve"> «Таң җиле» («Утренний ветер»). Нравственные качества справедливости, чести.</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Современная татарская литература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Развитие современной татарской литературы. Обзор. Мировой литературный процесс. Вза</w:t>
      </w:r>
      <w:r w:rsidRPr="0075435B">
        <w:rPr>
          <w:rFonts w:eastAsia="Calibri" w:cs="Times New Roman"/>
          <w:sz w:val="24"/>
          <w:szCs w:val="24"/>
          <w:lang w:eastAsia="en-US"/>
        </w:rPr>
        <w:t>и</w:t>
      </w:r>
      <w:r w:rsidRPr="0075435B">
        <w:rPr>
          <w:rFonts w:eastAsia="Calibri" w:cs="Times New Roman"/>
          <w:sz w:val="24"/>
          <w:szCs w:val="24"/>
          <w:lang w:eastAsia="en-US"/>
        </w:rPr>
        <w:t>мосвязи между татарской, русской и зарубежной литературами.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 xml:space="preserve">А. Ахметгалиева. </w:t>
      </w:r>
      <w:r w:rsidRPr="0075435B">
        <w:rPr>
          <w:rFonts w:eastAsia="Calibri" w:cs="Times New Roman"/>
          <w:sz w:val="24"/>
          <w:szCs w:val="24"/>
          <w:lang w:eastAsia="en-US"/>
        </w:rPr>
        <w:t>«Кайтаваз» («Эхо»). Отношения между матерью и детьми. Роль матери в жизни человека.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Мухамметшин.</w:t>
      </w:r>
      <w:r w:rsidRPr="0075435B">
        <w:rPr>
          <w:rFonts w:eastAsia="Calibri" w:cs="Times New Roman"/>
          <w:sz w:val="24"/>
          <w:szCs w:val="24"/>
          <w:lang w:eastAsia="en-US"/>
        </w:rPr>
        <w:t xml:space="preserve"> «Август азагы» («Конец августа»), «Күктә кояш балкып-балкып яна» («А солнце в небе светит ярко-ярко»).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Своеобразное раскрытие темы вечности в творчестве молодых писателей. Особенности в с</w:t>
      </w:r>
      <w:r w:rsidRPr="0075435B">
        <w:rPr>
          <w:rFonts w:eastAsia="Calibri" w:cs="Times New Roman"/>
          <w:sz w:val="24"/>
          <w:szCs w:val="24"/>
          <w:lang w:eastAsia="en-US"/>
        </w:rPr>
        <w:t>о</w:t>
      </w:r>
      <w:r w:rsidRPr="0075435B">
        <w:rPr>
          <w:rFonts w:eastAsia="Calibri" w:cs="Times New Roman"/>
          <w:sz w:val="24"/>
          <w:szCs w:val="24"/>
          <w:lang w:eastAsia="en-US"/>
        </w:rPr>
        <w:t>здании образа.</w:t>
      </w:r>
    </w:p>
    <w:p w:rsidR="0000193A" w:rsidRPr="0075435B" w:rsidRDefault="0000193A" w:rsidP="0000193A">
      <w:pPr>
        <w:spacing w:after="0" w:line="276" w:lineRule="auto"/>
        <w:ind w:firstLine="567"/>
        <w:rPr>
          <w:rFonts w:eastAsia="Calibri" w:cs="Times New Roman"/>
          <w:sz w:val="24"/>
          <w:szCs w:val="24"/>
          <w:lang w:eastAsia="en-US"/>
        </w:rPr>
      </w:pPr>
    </w:p>
    <w:p w:rsidR="0000193A" w:rsidRPr="0075435B" w:rsidRDefault="0000193A" w:rsidP="0000193A">
      <w:pPr>
        <w:keepNext/>
        <w:keepLines/>
        <w:spacing w:after="0" w:line="276" w:lineRule="auto"/>
        <w:ind w:firstLine="0"/>
        <w:jc w:val="left"/>
        <w:outlineLvl w:val="0"/>
        <w:rPr>
          <w:rFonts w:eastAsia="Times New Roman" w:cs="Times New Roman"/>
          <w:sz w:val="24"/>
          <w:szCs w:val="24"/>
          <w:lang w:eastAsia="en-US"/>
        </w:rPr>
      </w:pPr>
      <w:r w:rsidRPr="0075435B">
        <w:rPr>
          <w:rFonts w:eastAsia="Times New Roman" w:cs="Times New Roman"/>
          <w:sz w:val="24"/>
          <w:szCs w:val="24"/>
          <w:lang w:eastAsia="en-US"/>
        </w:rPr>
        <w:lastRenderedPageBreak/>
        <w:t>ПЛАНИРУЕМЫЕ РЕЗУЛЬТАТЫ ОСВОЕНИЯ ПРОГРАММЫ УЧЕБНОГО ПРЕДМЕТА</w:t>
      </w:r>
      <w:bookmarkEnd w:id="2"/>
      <w:r w:rsidRPr="0075435B">
        <w:rPr>
          <w:rFonts w:eastAsia="Times New Roman" w:cs="Times New Roman"/>
          <w:sz w:val="24"/>
          <w:szCs w:val="24"/>
          <w:lang w:eastAsia="en-US"/>
        </w:rPr>
        <w:t xml:space="preserve"> «РОДНАЯ ЛИТЕРАТУРА (ТАТАРСКАЯ)»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color w:val="231F20"/>
          <w:sz w:val="24"/>
          <w:szCs w:val="24"/>
          <w:lang w:eastAsia="en-US"/>
        </w:rPr>
        <w:t>Результаты</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изучения</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предмета</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«Родная литература (татарская)» в составе предметной области «Родной язык и литература» соответствуют</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требованиям</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к</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результатам</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освоения</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основной</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образ</w:t>
      </w:r>
      <w:r w:rsidRPr="0075435B">
        <w:rPr>
          <w:rFonts w:eastAsia="Calibri" w:cs="Times New Roman"/>
          <w:color w:val="231F20"/>
          <w:sz w:val="24"/>
          <w:szCs w:val="24"/>
          <w:lang w:eastAsia="en-US"/>
        </w:rPr>
        <w:t>о</w:t>
      </w:r>
      <w:r w:rsidRPr="0075435B">
        <w:rPr>
          <w:rFonts w:eastAsia="Calibri" w:cs="Times New Roman"/>
          <w:color w:val="231F20"/>
          <w:sz w:val="24"/>
          <w:szCs w:val="24"/>
          <w:lang w:eastAsia="en-US"/>
        </w:rPr>
        <w:t>вательной программы начального общего образования, сформулированным в Федеральном гос</w:t>
      </w:r>
      <w:r w:rsidRPr="0075435B">
        <w:rPr>
          <w:rFonts w:eastAsia="Calibri" w:cs="Times New Roman"/>
          <w:color w:val="231F20"/>
          <w:sz w:val="24"/>
          <w:szCs w:val="24"/>
          <w:lang w:eastAsia="en-US"/>
        </w:rPr>
        <w:t>у</w:t>
      </w:r>
      <w:r w:rsidRPr="0075435B">
        <w:rPr>
          <w:rFonts w:eastAsia="Calibri" w:cs="Times New Roman"/>
          <w:color w:val="231F20"/>
          <w:sz w:val="24"/>
          <w:szCs w:val="24"/>
          <w:lang w:eastAsia="en-US"/>
        </w:rPr>
        <w:t>дарственном образовательном</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стандарте</w:t>
      </w:r>
      <w:r w:rsidRPr="0075435B">
        <w:rPr>
          <w:rFonts w:eastAsia="Calibri" w:cs="Times New Roman"/>
          <w:color w:val="231F20"/>
          <w:spacing w:val="16"/>
          <w:sz w:val="24"/>
          <w:szCs w:val="24"/>
          <w:lang w:eastAsia="en-US"/>
        </w:rPr>
        <w:t xml:space="preserve"> </w:t>
      </w:r>
      <w:r w:rsidRPr="0075435B">
        <w:rPr>
          <w:rFonts w:eastAsia="Calibri" w:cs="Times New Roman"/>
          <w:color w:val="231F20"/>
          <w:sz w:val="24"/>
          <w:szCs w:val="24"/>
          <w:lang w:eastAsia="en-US"/>
        </w:rPr>
        <w:t>основного общего</w:t>
      </w:r>
      <w:r w:rsidRPr="0075435B">
        <w:rPr>
          <w:rFonts w:eastAsia="Calibri" w:cs="Times New Roman"/>
          <w:color w:val="231F20"/>
          <w:spacing w:val="17"/>
          <w:sz w:val="24"/>
          <w:szCs w:val="24"/>
          <w:lang w:eastAsia="en-US"/>
        </w:rPr>
        <w:t xml:space="preserve"> </w:t>
      </w:r>
      <w:r w:rsidRPr="0075435B">
        <w:rPr>
          <w:rFonts w:eastAsia="Calibri" w:cs="Times New Roman"/>
          <w:color w:val="231F20"/>
          <w:sz w:val="24"/>
          <w:szCs w:val="24"/>
          <w:lang w:eastAsia="en-US"/>
        </w:rPr>
        <w:t>образования.</w:t>
      </w:r>
    </w:p>
    <w:p w:rsidR="0000193A" w:rsidRPr="0075435B" w:rsidRDefault="0000193A" w:rsidP="0000193A">
      <w:pPr>
        <w:keepNext/>
        <w:keepLines/>
        <w:spacing w:before="480" w:after="0" w:line="276" w:lineRule="auto"/>
        <w:ind w:firstLine="567"/>
        <w:jc w:val="left"/>
        <w:outlineLvl w:val="0"/>
        <w:rPr>
          <w:rFonts w:eastAsia="Times New Roman" w:cs="Times New Roman"/>
          <w:sz w:val="24"/>
          <w:szCs w:val="24"/>
          <w:lang w:eastAsia="en-US" w:bidi="en-US"/>
        </w:rPr>
      </w:pPr>
      <w:r w:rsidRPr="0075435B">
        <w:rPr>
          <w:rFonts w:eastAsia="Times New Roman" w:cs="Times New Roman"/>
          <w:sz w:val="24"/>
          <w:szCs w:val="24"/>
          <w:lang w:eastAsia="en-US" w:bidi="en-US"/>
        </w:rPr>
        <w:t>ЛИЧНОСТНЫЕ РЕЗУЛЬТАТЫ</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В результате изучения предмета «Родная литература (татарская)» у обучающегося будут сформированы</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следующие личностные результаты, представленные по основным</w:t>
      </w:r>
      <w:r w:rsidRPr="000D1A3F">
        <w:rPr>
          <w:rFonts w:eastAsia="Calibri" w:cs="Times New Roman"/>
          <w:color w:val="231F20"/>
          <w:spacing w:val="20"/>
          <w:sz w:val="24"/>
          <w:szCs w:val="24"/>
          <w:lang w:eastAsia="en-US"/>
        </w:rPr>
        <w:t xml:space="preserve"> </w:t>
      </w:r>
      <w:r w:rsidRPr="000D1A3F">
        <w:rPr>
          <w:rFonts w:eastAsia="Calibri" w:cs="Times New Roman"/>
          <w:color w:val="231F20"/>
          <w:sz w:val="24"/>
          <w:szCs w:val="24"/>
          <w:lang w:eastAsia="en-US"/>
        </w:rPr>
        <w:t>направлениям</w:t>
      </w:r>
      <w:r w:rsidRPr="000D1A3F">
        <w:rPr>
          <w:rFonts w:eastAsia="Calibri" w:cs="Times New Roman"/>
          <w:color w:val="231F20"/>
          <w:spacing w:val="20"/>
          <w:sz w:val="24"/>
          <w:szCs w:val="24"/>
          <w:lang w:eastAsia="en-US"/>
        </w:rPr>
        <w:t xml:space="preserve"> </w:t>
      </w:r>
      <w:r w:rsidRPr="000D1A3F">
        <w:rPr>
          <w:rFonts w:eastAsia="Calibri" w:cs="Times New Roman"/>
          <w:color w:val="231F20"/>
          <w:sz w:val="24"/>
          <w:szCs w:val="24"/>
          <w:lang w:eastAsia="en-US"/>
        </w:rPr>
        <w:t>воспитательной</w:t>
      </w:r>
      <w:r w:rsidRPr="000D1A3F">
        <w:rPr>
          <w:rFonts w:eastAsia="Calibri" w:cs="Times New Roman"/>
          <w:color w:val="231F20"/>
          <w:spacing w:val="20"/>
          <w:sz w:val="24"/>
          <w:szCs w:val="24"/>
          <w:lang w:eastAsia="en-US"/>
        </w:rPr>
        <w:t xml:space="preserve"> </w:t>
      </w:r>
      <w:r w:rsidRPr="000D1A3F">
        <w:rPr>
          <w:rFonts w:eastAsia="Calibri" w:cs="Times New Roman"/>
          <w:color w:val="231F20"/>
          <w:sz w:val="24"/>
          <w:szCs w:val="24"/>
          <w:lang w:eastAsia="en-US"/>
        </w:rPr>
        <w:t>деятельности:</w:t>
      </w:r>
    </w:p>
    <w:p w:rsidR="0000193A" w:rsidRPr="000D1A3F" w:rsidRDefault="0000193A" w:rsidP="000D1A3F">
      <w:pPr>
        <w:keepNext/>
        <w:keepLines/>
        <w:spacing w:after="0" w:line="240" w:lineRule="auto"/>
        <w:ind w:firstLine="567"/>
        <w:jc w:val="left"/>
        <w:outlineLvl w:val="3"/>
        <w:rPr>
          <w:rFonts w:eastAsia="Times New Roman" w:cs="Times New Roman"/>
          <w:b/>
          <w:bCs/>
          <w:i/>
          <w:iCs/>
          <w:color w:val="2F5496"/>
          <w:sz w:val="24"/>
          <w:szCs w:val="24"/>
          <w:lang w:eastAsia="en-US"/>
        </w:rPr>
      </w:pPr>
      <w:r w:rsidRPr="000D1A3F">
        <w:rPr>
          <w:rFonts w:eastAsia="Times New Roman" w:cs="Times New Roman"/>
          <w:b/>
          <w:bCs/>
          <w:i/>
          <w:iCs/>
          <w:color w:val="231F20"/>
          <w:sz w:val="24"/>
          <w:szCs w:val="24"/>
          <w:lang w:eastAsia="en-US"/>
        </w:rPr>
        <w:t>гражданского</w:t>
      </w:r>
      <w:r w:rsidRPr="000D1A3F">
        <w:rPr>
          <w:rFonts w:eastAsia="Times New Roman" w:cs="Times New Roman"/>
          <w:b/>
          <w:bCs/>
          <w:i/>
          <w:iCs/>
          <w:color w:val="231F20"/>
          <w:spacing w:val="29"/>
          <w:sz w:val="24"/>
          <w:szCs w:val="24"/>
          <w:lang w:eastAsia="en-US"/>
        </w:rPr>
        <w:t xml:space="preserve"> </w:t>
      </w:r>
      <w:r w:rsidRPr="000D1A3F">
        <w:rPr>
          <w:rFonts w:eastAsia="Times New Roman" w:cs="Times New Roman"/>
          <w:b/>
          <w:bCs/>
          <w:i/>
          <w:iCs/>
          <w:color w:val="231F20"/>
          <w:sz w:val="24"/>
          <w:szCs w:val="24"/>
          <w:lang w:eastAsia="en-US"/>
        </w:rPr>
        <w:t>воспитания:</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готовность к выполнению обязанностей гражданина и реализации его прав, уважение прав, свобод и законных интересов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других людей; </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активное участие в жизни семьи, образовательной организации, местного сообщества, ро</w:t>
      </w:r>
      <w:r w:rsidRPr="000D1A3F">
        <w:rPr>
          <w:rFonts w:eastAsia="Calibri" w:cs="Times New Roman"/>
          <w:color w:val="231F20"/>
          <w:sz w:val="24"/>
          <w:szCs w:val="24"/>
          <w:lang w:eastAsia="en-US"/>
        </w:rPr>
        <w:t>д</w:t>
      </w:r>
      <w:r w:rsidRPr="000D1A3F">
        <w:rPr>
          <w:rFonts w:eastAsia="Calibri" w:cs="Times New Roman"/>
          <w:color w:val="231F20"/>
          <w:sz w:val="24"/>
          <w:szCs w:val="24"/>
          <w:lang w:eastAsia="en-US"/>
        </w:rPr>
        <w:t xml:space="preserve">ного края, страны; </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неприятие</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любых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форм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экстремизма,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дискриминации;  </w:t>
      </w:r>
    </w:p>
    <w:p w:rsidR="0000193A" w:rsidRPr="000D1A3F" w:rsidRDefault="0000193A" w:rsidP="000D1A3F">
      <w:pPr>
        <w:spacing w:after="0" w:line="240" w:lineRule="auto"/>
        <w:ind w:right="114"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понимание роли различных социальных институтов в жизни человека;</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представление об основных правах, свободах и обязанностях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гражданина,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социальных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но</w:t>
      </w:r>
      <w:r w:rsidRPr="000D1A3F">
        <w:rPr>
          <w:rFonts w:eastAsia="Calibri" w:cs="Times New Roman"/>
          <w:color w:val="231F20"/>
          <w:sz w:val="24"/>
          <w:szCs w:val="24"/>
          <w:lang w:eastAsia="en-US"/>
        </w:rPr>
        <w:t>р</w:t>
      </w:r>
      <w:r w:rsidRPr="000D1A3F">
        <w:rPr>
          <w:rFonts w:eastAsia="Calibri" w:cs="Times New Roman"/>
          <w:color w:val="231F20"/>
          <w:sz w:val="24"/>
          <w:szCs w:val="24"/>
          <w:lang w:eastAsia="en-US"/>
        </w:rPr>
        <w:t>мах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правилах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межличностных</w:t>
      </w:r>
      <w:r w:rsidRPr="000D1A3F">
        <w:rPr>
          <w:rFonts w:eastAsia="Calibri" w:cs="Times New Roman"/>
          <w:color w:val="231F20"/>
          <w:spacing w:val="-55"/>
          <w:sz w:val="24"/>
          <w:szCs w:val="24"/>
          <w:lang w:eastAsia="en-US"/>
        </w:rPr>
        <w:t xml:space="preserve"> </w:t>
      </w:r>
      <w:r w:rsidRPr="000D1A3F">
        <w:rPr>
          <w:rFonts w:eastAsia="Calibri" w:cs="Times New Roman"/>
          <w:color w:val="231F20"/>
          <w:sz w:val="24"/>
          <w:szCs w:val="24"/>
          <w:lang w:eastAsia="en-US"/>
        </w:rPr>
        <w:t>отношений в поликультурном и многоконфессиональном общ</w:t>
      </w:r>
      <w:r w:rsidRPr="000D1A3F">
        <w:rPr>
          <w:rFonts w:eastAsia="Calibri" w:cs="Times New Roman"/>
          <w:color w:val="231F20"/>
          <w:sz w:val="24"/>
          <w:szCs w:val="24"/>
          <w:lang w:eastAsia="en-US"/>
        </w:rPr>
        <w:t>е</w:t>
      </w:r>
      <w:r w:rsidRPr="000D1A3F">
        <w:rPr>
          <w:rFonts w:eastAsia="Calibri" w:cs="Times New Roman"/>
          <w:color w:val="231F20"/>
          <w:sz w:val="24"/>
          <w:szCs w:val="24"/>
          <w:lang w:eastAsia="en-US"/>
        </w:rPr>
        <w:t>стве;</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pacing w:val="-55"/>
          <w:sz w:val="24"/>
          <w:szCs w:val="24"/>
          <w:lang w:eastAsia="en-US"/>
        </w:rPr>
      </w:pPr>
      <w:r w:rsidRPr="000D1A3F">
        <w:rPr>
          <w:rFonts w:eastAsia="Calibri" w:cs="Times New Roman"/>
          <w:color w:val="231F20"/>
          <w:sz w:val="24"/>
          <w:szCs w:val="24"/>
          <w:lang w:eastAsia="en-US"/>
        </w:rPr>
        <w:t>представление</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о</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способах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противодействия</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коррупции;</w:t>
      </w:r>
      <w:r w:rsidRPr="000D1A3F">
        <w:rPr>
          <w:rFonts w:eastAsia="Calibri" w:cs="Times New Roman"/>
          <w:color w:val="231F20"/>
          <w:spacing w:val="-55"/>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pacing w:val="13"/>
          <w:sz w:val="24"/>
          <w:szCs w:val="24"/>
          <w:lang w:eastAsia="en-US"/>
        </w:rPr>
      </w:pPr>
      <w:r w:rsidRPr="000D1A3F">
        <w:rPr>
          <w:rFonts w:eastAsia="Calibri" w:cs="Times New Roman"/>
          <w:color w:val="231F20"/>
          <w:sz w:val="24"/>
          <w:szCs w:val="24"/>
          <w:lang w:eastAsia="en-US"/>
        </w:rPr>
        <w:t>готовность к разнообразной совместной деятельности, стремление к взаимопониманию и взаимопомощи, активное участие 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школьном</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самоуправлении;</w:t>
      </w:r>
      <w:r w:rsidRPr="000D1A3F">
        <w:rPr>
          <w:rFonts w:eastAsia="Calibri" w:cs="Times New Roman"/>
          <w:color w:val="231F20"/>
          <w:spacing w:val="13"/>
          <w:sz w:val="24"/>
          <w:szCs w:val="24"/>
          <w:lang w:eastAsia="en-US"/>
        </w:rPr>
        <w:t xml:space="preserve"> </w:t>
      </w:r>
    </w:p>
    <w:p w:rsidR="0000193A" w:rsidRPr="000D1A3F" w:rsidRDefault="0000193A" w:rsidP="000D1A3F">
      <w:pPr>
        <w:spacing w:after="0" w:line="240" w:lineRule="auto"/>
        <w:ind w:right="114" w:firstLine="567"/>
        <w:rPr>
          <w:rFonts w:eastAsia="Calibri" w:cs="Times New Roman"/>
          <w:sz w:val="24"/>
          <w:szCs w:val="24"/>
          <w:lang w:eastAsia="en-US"/>
        </w:rPr>
      </w:pPr>
      <w:r w:rsidRPr="000D1A3F">
        <w:rPr>
          <w:rFonts w:eastAsia="Calibri" w:cs="Times New Roman"/>
          <w:color w:val="231F20"/>
          <w:sz w:val="24"/>
          <w:szCs w:val="24"/>
          <w:lang w:eastAsia="en-US"/>
        </w:rPr>
        <w:t>готовность</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к</w:t>
      </w:r>
      <w:r w:rsidRPr="000D1A3F">
        <w:rPr>
          <w:rFonts w:eastAsia="Calibri" w:cs="Times New Roman"/>
          <w:color w:val="231F20"/>
          <w:spacing w:val="13"/>
          <w:sz w:val="24"/>
          <w:szCs w:val="24"/>
          <w:lang w:eastAsia="en-US"/>
        </w:rPr>
        <w:t xml:space="preserve"> </w:t>
      </w:r>
      <w:r w:rsidRPr="000D1A3F">
        <w:rPr>
          <w:rFonts w:eastAsia="Calibri" w:cs="Times New Roman"/>
          <w:color w:val="231F20"/>
          <w:sz w:val="24"/>
          <w:szCs w:val="24"/>
          <w:lang w:eastAsia="en-US"/>
        </w:rPr>
        <w:t>участию</w:t>
      </w:r>
      <w:r w:rsidRPr="000D1A3F">
        <w:rPr>
          <w:rFonts w:eastAsia="Calibri" w:cs="Times New Roman"/>
          <w:color w:val="231F20"/>
          <w:spacing w:val="13"/>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гуманитарной деятельности (волонтёрство, помощь людям, нужд</w:t>
      </w:r>
      <w:r w:rsidRPr="000D1A3F">
        <w:rPr>
          <w:rFonts w:eastAsia="Calibri" w:cs="Times New Roman"/>
          <w:color w:val="231F20"/>
          <w:sz w:val="24"/>
          <w:szCs w:val="24"/>
          <w:lang w:eastAsia="en-US"/>
        </w:rPr>
        <w:t>а</w:t>
      </w:r>
      <w:r w:rsidRPr="000D1A3F">
        <w:rPr>
          <w:rFonts w:eastAsia="Calibri" w:cs="Times New Roman"/>
          <w:color w:val="231F20"/>
          <w:sz w:val="24"/>
          <w:szCs w:val="24"/>
          <w:lang w:eastAsia="en-US"/>
        </w:rPr>
        <w:t>ющимся</w:t>
      </w:r>
      <w:r w:rsidRPr="000D1A3F">
        <w:rPr>
          <w:rFonts w:eastAsia="Calibri" w:cs="Times New Roman"/>
          <w:color w:val="231F20"/>
          <w:spacing w:val="14"/>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5"/>
          <w:sz w:val="24"/>
          <w:szCs w:val="24"/>
          <w:lang w:eastAsia="en-US"/>
        </w:rPr>
        <w:t xml:space="preserve"> </w:t>
      </w:r>
      <w:r w:rsidRPr="000D1A3F">
        <w:rPr>
          <w:rFonts w:eastAsia="Calibri" w:cs="Times New Roman"/>
          <w:color w:val="231F20"/>
          <w:sz w:val="24"/>
          <w:szCs w:val="24"/>
          <w:lang w:eastAsia="en-US"/>
        </w:rPr>
        <w:t>ней);</w:t>
      </w:r>
    </w:p>
    <w:p w:rsidR="0000193A" w:rsidRPr="000D1A3F" w:rsidRDefault="0000193A" w:rsidP="000D1A3F">
      <w:pPr>
        <w:keepNext/>
        <w:keepLines/>
        <w:spacing w:after="0" w:line="240" w:lineRule="auto"/>
        <w:ind w:firstLine="567"/>
        <w:jc w:val="left"/>
        <w:outlineLvl w:val="3"/>
        <w:rPr>
          <w:rFonts w:eastAsia="Times New Roman" w:cs="Times New Roman"/>
          <w:b/>
          <w:bCs/>
          <w:i/>
          <w:iCs/>
          <w:color w:val="2F5496"/>
          <w:sz w:val="24"/>
          <w:szCs w:val="24"/>
          <w:lang w:eastAsia="en-US"/>
        </w:rPr>
      </w:pPr>
      <w:r w:rsidRPr="000D1A3F">
        <w:rPr>
          <w:rFonts w:eastAsia="Times New Roman" w:cs="Times New Roman"/>
          <w:b/>
          <w:bCs/>
          <w:i/>
          <w:iCs/>
          <w:color w:val="231F20"/>
          <w:sz w:val="24"/>
          <w:szCs w:val="24"/>
          <w:lang w:eastAsia="en-US"/>
        </w:rPr>
        <w:t>патриотического</w:t>
      </w:r>
      <w:r w:rsidRPr="000D1A3F">
        <w:rPr>
          <w:rFonts w:eastAsia="Times New Roman" w:cs="Times New Roman"/>
          <w:b/>
          <w:bCs/>
          <w:i/>
          <w:iCs/>
          <w:color w:val="231F20"/>
          <w:spacing w:val="39"/>
          <w:sz w:val="24"/>
          <w:szCs w:val="24"/>
          <w:lang w:eastAsia="en-US"/>
        </w:rPr>
        <w:t xml:space="preserve"> </w:t>
      </w:r>
      <w:r w:rsidRPr="000D1A3F">
        <w:rPr>
          <w:rFonts w:eastAsia="Times New Roman" w:cs="Times New Roman"/>
          <w:b/>
          <w:bCs/>
          <w:i/>
          <w:iCs/>
          <w:color w:val="231F20"/>
          <w:sz w:val="24"/>
          <w:szCs w:val="24"/>
          <w:lang w:eastAsia="en-US"/>
        </w:rPr>
        <w:t>воспитания:</w:t>
      </w:r>
    </w:p>
    <w:p w:rsidR="0000193A" w:rsidRPr="000D1A3F" w:rsidRDefault="0000193A" w:rsidP="000D1A3F">
      <w:pPr>
        <w:spacing w:after="0" w:line="240" w:lineRule="auto"/>
        <w:ind w:right="114" w:firstLine="567"/>
        <w:rPr>
          <w:rFonts w:eastAsia="Calibri" w:cs="Times New Roman"/>
          <w:color w:val="231F20"/>
          <w:spacing w:val="-8"/>
          <w:sz w:val="24"/>
          <w:szCs w:val="24"/>
          <w:lang w:eastAsia="en-US"/>
        </w:rPr>
      </w:pPr>
      <w:r w:rsidRPr="000D1A3F">
        <w:rPr>
          <w:rFonts w:eastAsia="Calibri" w:cs="Times New Roman"/>
          <w:color w:val="231F20"/>
          <w:sz w:val="24"/>
          <w:szCs w:val="24"/>
          <w:lang w:eastAsia="en-US"/>
        </w:rPr>
        <w:t>осознание</w:t>
      </w:r>
      <w:r w:rsidRPr="000D1A3F">
        <w:rPr>
          <w:rFonts w:eastAsia="Calibri" w:cs="Times New Roman"/>
          <w:color w:val="231F20"/>
          <w:spacing w:val="-10"/>
          <w:sz w:val="24"/>
          <w:szCs w:val="24"/>
          <w:lang w:eastAsia="en-US"/>
        </w:rPr>
        <w:t xml:space="preserve"> </w:t>
      </w:r>
      <w:r w:rsidRPr="000D1A3F">
        <w:rPr>
          <w:rFonts w:eastAsia="Calibri" w:cs="Times New Roman"/>
          <w:color w:val="231F20"/>
          <w:sz w:val="24"/>
          <w:szCs w:val="24"/>
          <w:lang w:eastAsia="en-US"/>
        </w:rPr>
        <w:t>российской</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гражданской</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идентичности</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поликуль</w:t>
      </w:r>
      <w:r w:rsidRPr="000D1A3F">
        <w:rPr>
          <w:rFonts w:eastAsia="Calibri" w:cs="Times New Roman"/>
          <w:color w:val="231F20"/>
          <w:spacing w:val="-1"/>
          <w:sz w:val="24"/>
          <w:szCs w:val="24"/>
          <w:lang w:eastAsia="en-US"/>
        </w:rPr>
        <w:t>турном</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и</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многоконфессионал</w:t>
      </w:r>
      <w:r w:rsidRPr="000D1A3F">
        <w:rPr>
          <w:rFonts w:eastAsia="Calibri" w:cs="Times New Roman"/>
          <w:color w:val="231F20"/>
          <w:spacing w:val="-1"/>
          <w:sz w:val="24"/>
          <w:szCs w:val="24"/>
          <w:lang w:eastAsia="en-US"/>
        </w:rPr>
        <w:t>ь</w:t>
      </w:r>
      <w:r w:rsidRPr="000D1A3F">
        <w:rPr>
          <w:rFonts w:eastAsia="Calibri" w:cs="Times New Roman"/>
          <w:color w:val="231F20"/>
          <w:spacing w:val="-1"/>
          <w:sz w:val="24"/>
          <w:szCs w:val="24"/>
          <w:lang w:eastAsia="en-US"/>
        </w:rPr>
        <w:t>ном</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обществе,</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проявление</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интереса к познанию родного языка, истории, культуры Российской</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Федерации,</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своего</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края,</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народов</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России;</w:t>
      </w:r>
      <w:r w:rsidRPr="000D1A3F">
        <w:rPr>
          <w:rFonts w:eastAsia="Calibri" w:cs="Times New Roman"/>
          <w:color w:val="231F20"/>
          <w:spacing w:val="-8"/>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ценностное</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отношение</w:t>
      </w:r>
      <w:r w:rsidRPr="000D1A3F">
        <w:rPr>
          <w:rFonts w:eastAsia="Calibri" w:cs="Times New Roman"/>
          <w:color w:val="231F20"/>
          <w:spacing w:val="-55"/>
          <w:sz w:val="24"/>
          <w:szCs w:val="24"/>
          <w:lang w:eastAsia="en-US"/>
        </w:rPr>
        <w:t xml:space="preserve"> </w:t>
      </w:r>
      <w:r w:rsidRPr="000D1A3F">
        <w:rPr>
          <w:rFonts w:eastAsia="Calibri" w:cs="Times New Roman"/>
          <w:color w:val="231F20"/>
          <w:sz w:val="24"/>
          <w:szCs w:val="24"/>
          <w:lang w:eastAsia="en-US"/>
        </w:rPr>
        <w:t>к достижениям своей Родины — России, к науке, искусству,</w:t>
      </w:r>
      <w:r w:rsidRPr="000D1A3F">
        <w:rPr>
          <w:rFonts w:eastAsia="Calibri" w:cs="Times New Roman"/>
          <w:color w:val="231F20"/>
          <w:spacing w:val="1"/>
          <w:sz w:val="24"/>
          <w:szCs w:val="24"/>
          <w:lang w:eastAsia="en-US"/>
        </w:rPr>
        <w:t xml:space="preserve"> </w:t>
      </w:r>
      <w:r w:rsidRPr="000D1A3F">
        <w:rPr>
          <w:rFonts w:eastAsia="Calibri" w:cs="Times New Roman"/>
          <w:color w:val="231F20"/>
          <w:spacing w:val="-1"/>
          <w:sz w:val="24"/>
          <w:szCs w:val="24"/>
          <w:lang w:eastAsia="en-US"/>
        </w:rPr>
        <w:t>спорту,</w:t>
      </w:r>
      <w:r w:rsidRPr="000D1A3F">
        <w:rPr>
          <w:rFonts w:eastAsia="Calibri" w:cs="Times New Roman"/>
          <w:color w:val="231F20"/>
          <w:spacing w:val="-14"/>
          <w:sz w:val="24"/>
          <w:szCs w:val="24"/>
          <w:lang w:eastAsia="en-US"/>
        </w:rPr>
        <w:t xml:space="preserve"> </w:t>
      </w:r>
      <w:r w:rsidRPr="000D1A3F">
        <w:rPr>
          <w:rFonts w:eastAsia="Calibri" w:cs="Times New Roman"/>
          <w:color w:val="231F20"/>
          <w:spacing w:val="-1"/>
          <w:sz w:val="24"/>
          <w:szCs w:val="24"/>
          <w:lang w:eastAsia="en-US"/>
        </w:rPr>
        <w:t>технологиям,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боевым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подвигам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и</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трудовым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достижениям</w:t>
      </w:r>
      <w:r w:rsidRPr="000D1A3F">
        <w:rPr>
          <w:rFonts w:eastAsia="Calibri" w:cs="Times New Roman"/>
          <w:color w:val="231F20"/>
          <w:spacing w:val="-55"/>
          <w:sz w:val="24"/>
          <w:szCs w:val="24"/>
          <w:lang w:eastAsia="en-US"/>
        </w:rPr>
        <w:t xml:space="preserve"> </w:t>
      </w:r>
      <w:r w:rsidRPr="000D1A3F">
        <w:rPr>
          <w:rFonts w:eastAsia="Calibri" w:cs="Times New Roman"/>
          <w:color w:val="231F20"/>
          <w:sz w:val="24"/>
          <w:szCs w:val="24"/>
          <w:lang w:eastAsia="en-US"/>
        </w:rPr>
        <w:t xml:space="preserve">народа; </w:t>
      </w:r>
    </w:p>
    <w:p w:rsidR="0000193A" w:rsidRPr="000D1A3F" w:rsidRDefault="0000193A" w:rsidP="000D1A3F">
      <w:pPr>
        <w:spacing w:after="0" w:line="240" w:lineRule="auto"/>
        <w:ind w:right="114" w:firstLine="567"/>
        <w:rPr>
          <w:rFonts w:eastAsia="Calibri" w:cs="Times New Roman"/>
          <w:sz w:val="24"/>
          <w:szCs w:val="24"/>
          <w:lang w:eastAsia="en-US"/>
        </w:rPr>
      </w:pPr>
      <w:r w:rsidRPr="000D1A3F">
        <w:rPr>
          <w:rFonts w:eastAsia="Calibri" w:cs="Times New Roman"/>
          <w:color w:val="231F20"/>
          <w:sz w:val="24"/>
          <w:szCs w:val="24"/>
          <w:lang w:eastAsia="en-US"/>
        </w:rPr>
        <w:t>уважение к символам России, государственным праздникам, историческому и природному наследию и памятникам,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традициям</w:t>
      </w:r>
      <w:r w:rsidRPr="000D1A3F">
        <w:rPr>
          <w:rFonts w:eastAsia="Calibri" w:cs="Times New Roman"/>
          <w:color w:val="231F20"/>
          <w:spacing w:val="10"/>
          <w:sz w:val="24"/>
          <w:szCs w:val="24"/>
          <w:lang w:eastAsia="en-US"/>
        </w:rPr>
        <w:t xml:space="preserve"> </w:t>
      </w:r>
      <w:r w:rsidRPr="000D1A3F">
        <w:rPr>
          <w:rFonts w:eastAsia="Calibri" w:cs="Times New Roman"/>
          <w:color w:val="231F20"/>
          <w:sz w:val="24"/>
          <w:szCs w:val="24"/>
          <w:lang w:eastAsia="en-US"/>
        </w:rPr>
        <w:t>разных</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народов,</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проживающих</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родной</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стране;</w:t>
      </w:r>
    </w:p>
    <w:p w:rsidR="0000193A" w:rsidRPr="000D1A3F" w:rsidRDefault="0000193A" w:rsidP="000D1A3F">
      <w:pPr>
        <w:widowControl w:val="0"/>
        <w:tabs>
          <w:tab w:val="left" w:pos="426"/>
          <w:tab w:val="left" w:pos="993"/>
        </w:tabs>
        <w:autoSpaceDE w:val="0"/>
        <w:autoSpaceDN w:val="0"/>
        <w:spacing w:after="0" w:line="240" w:lineRule="auto"/>
        <w:ind w:right="113" w:firstLine="567"/>
        <w:rPr>
          <w:rFonts w:eastAsia="Calibri" w:cs="Times New Roman"/>
          <w:b/>
          <w:bCs/>
          <w:i/>
          <w:iCs/>
          <w:color w:val="231F20"/>
          <w:sz w:val="24"/>
          <w:szCs w:val="24"/>
          <w:lang w:eastAsia="en-US"/>
        </w:rPr>
      </w:pPr>
      <w:r w:rsidRPr="000D1A3F">
        <w:rPr>
          <w:rFonts w:eastAsia="Calibri" w:cs="Times New Roman"/>
          <w:b/>
          <w:bCs/>
          <w:i/>
          <w:iCs/>
          <w:color w:val="231F20"/>
          <w:sz w:val="24"/>
          <w:szCs w:val="24"/>
          <w:lang w:eastAsia="en-US"/>
        </w:rPr>
        <w:t>духовно-нравственного воспитания:</w:t>
      </w:r>
    </w:p>
    <w:p w:rsidR="0000193A" w:rsidRPr="000D1A3F" w:rsidRDefault="0000193A" w:rsidP="000D1A3F">
      <w:pPr>
        <w:spacing w:after="0" w:line="240" w:lineRule="auto"/>
        <w:ind w:right="113" w:firstLine="567"/>
        <w:rPr>
          <w:rFonts w:eastAsia="Calibri" w:cs="Times New Roman"/>
          <w:color w:val="231F20"/>
          <w:sz w:val="24"/>
          <w:szCs w:val="24"/>
          <w:lang w:eastAsia="en-US"/>
        </w:rPr>
      </w:pPr>
      <w:r w:rsidRPr="000D1A3F">
        <w:rPr>
          <w:rFonts w:eastAsia="Calibri" w:cs="Times New Roman"/>
          <w:color w:val="231F20"/>
          <w:sz w:val="24"/>
          <w:szCs w:val="24"/>
          <w:lang w:eastAsia="en-US"/>
        </w:rPr>
        <w:t>ориентация</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моральные</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ценности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нормы</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ситуациях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нравственного выбора; </w:t>
      </w:r>
    </w:p>
    <w:p w:rsidR="0000193A" w:rsidRPr="000D1A3F" w:rsidRDefault="0000193A" w:rsidP="000D1A3F">
      <w:pPr>
        <w:spacing w:after="0" w:line="240" w:lineRule="auto"/>
        <w:ind w:right="113" w:firstLine="567"/>
        <w:rPr>
          <w:rFonts w:eastAsia="Calibri" w:cs="Times New Roman"/>
          <w:color w:val="231F20"/>
          <w:sz w:val="24"/>
          <w:szCs w:val="24"/>
          <w:lang w:eastAsia="en-US"/>
        </w:rPr>
      </w:pPr>
      <w:r w:rsidRPr="000D1A3F">
        <w:rPr>
          <w:rFonts w:eastAsia="Calibri" w:cs="Times New Roman"/>
          <w:color w:val="231F20"/>
          <w:sz w:val="24"/>
          <w:szCs w:val="24"/>
          <w:lang w:eastAsia="en-US"/>
        </w:rPr>
        <w:t>готовность оценивать своё поведение 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поступки, а также поведение и поступки других л</w:t>
      </w:r>
      <w:r w:rsidRPr="000D1A3F">
        <w:rPr>
          <w:rFonts w:eastAsia="Calibri" w:cs="Times New Roman"/>
          <w:color w:val="231F20"/>
          <w:sz w:val="24"/>
          <w:szCs w:val="24"/>
          <w:lang w:eastAsia="en-US"/>
        </w:rPr>
        <w:t>ю</w:t>
      </w:r>
      <w:r w:rsidRPr="000D1A3F">
        <w:rPr>
          <w:rFonts w:eastAsia="Calibri" w:cs="Times New Roman"/>
          <w:color w:val="231F20"/>
          <w:sz w:val="24"/>
          <w:szCs w:val="24"/>
          <w:lang w:eastAsia="en-US"/>
        </w:rPr>
        <w:t xml:space="preserve">дей с позиции нравственных и правовых норм с учётом осознания последствий поступков; </w:t>
      </w:r>
    </w:p>
    <w:p w:rsidR="0000193A" w:rsidRPr="000D1A3F" w:rsidRDefault="0000193A" w:rsidP="000D1A3F">
      <w:pPr>
        <w:spacing w:after="0" w:line="240" w:lineRule="auto"/>
        <w:ind w:right="113" w:firstLine="567"/>
        <w:rPr>
          <w:rFonts w:eastAsia="Calibri" w:cs="Times New Roman"/>
          <w:sz w:val="24"/>
          <w:szCs w:val="24"/>
          <w:lang w:eastAsia="en-US"/>
        </w:rPr>
      </w:pPr>
      <w:r w:rsidRPr="000D1A3F">
        <w:rPr>
          <w:rFonts w:eastAsia="Calibri" w:cs="Times New Roman"/>
          <w:color w:val="231F20"/>
          <w:sz w:val="24"/>
          <w:szCs w:val="24"/>
          <w:lang w:eastAsia="en-US"/>
        </w:rPr>
        <w:t>активное неприятие асоциальных поступков,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свобода и ответственность личности в условиях индивидуального</w:t>
      </w:r>
      <w:r w:rsidRPr="000D1A3F">
        <w:rPr>
          <w:rFonts w:eastAsia="Calibri" w:cs="Times New Roman"/>
          <w:color w:val="231F20"/>
          <w:spacing w:val="14"/>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5"/>
          <w:sz w:val="24"/>
          <w:szCs w:val="24"/>
          <w:lang w:eastAsia="en-US"/>
        </w:rPr>
        <w:t xml:space="preserve"> </w:t>
      </w:r>
      <w:r w:rsidRPr="000D1A3F">
        <w:rPr>
          <w:rFonts w:eastAsia="Calibri" w:cs="Times New Roman"/>
          <w:color w:val="231F20"/>
          <w:sz w:val="24"/>
          <w:szCs w:val="24"/>
          <w:lang w:eastAsia="en-US"/>
        </w:rPr>
        <w:t>общественного</w:t>
      </w:r>
      <w:r w:rsidRPr="000D1A3F">
        <w:rPr>
          <w:rFonts w:eastAsia="Calibri" w:cs="Times New Roman"/>
          <w:color w:val="231F20"/>
          <w:spacing w:val="15"/>
          <w:sz w:val="24"/>
          <w:szCs w:val="24"/>
          <w:lang w:eastAsia="en-US"/>
        </w:rPr>
        <w:t xml:space="preserve"> </w:t>
      </w:r>
      <w:r w:rsidRPr="000D1A3F">
        <w:rPr>
          <w:rFonts w:eastAsia="Calibri" w:cs="Times New Roman"/>
          <w:color w:val="231F20"/>
          <w:sz w:val="24"/>
          <w:szCs w:val="24"/>
          <w:lang w:eastAsia="en-US"/>
        </w:rPr>
        <w:t>пространства;</w:t>
      </w:r>
    </w:p>
    <w:p w:rsidR="0000193A" w:rsidRPr="000D1A3F" w:rsidRDefault="0000193A" w:rsidP="000D1A3F">
      <w:pPr>
        <w:tabs>
          <w:tab w:val="left" w:pos="993"/>
          <w:tab w:val="left" w:pos="1134"/>
          <w:tab w:val="left" w:pos="1276"/>
        </w:tabs>
        <w:spacing w:after="0" w:line="240" w:lineRule="auto"/>
        <w:ind w:firstLine="567"/>
        <w:rPr>
          <w:rFonts w:eastAsia="Calibri" w:cs="Times New Roman"/>
          <w:b/>
          <w:bCs/>
          <w:i/>
          <w:iCs/>
          <w:sz w:val="24"/>
          <w:szCs w:val="24"/>
          <w:lang w:val="tt-RU" w:eastAsia="en-US"/>
        </w:rPr>
      </w:pPr>
      <w:r w:rsidRPr="000D1A3F">
        <w:rPr>
          <w:rFonts w:eastAsia="Calibri" w:cs="Times New Roman"/>
          <w:b/>
          <w:bCs/>
          <w:i/>
          <w:iCs/>
          <w:sz w:val="24"/>
          <w:szCs w:val="24"/>
          <w:lang w:val="tt-RU" w:eastAsia="en-US"/>
        </w:rPr>
        <w:t>эстетического воспитания:</w:t>
      </w:r>
    </w:p>
    <w:p w:rsidR="0000193A" w:rsidRPr="000D1A3F" w:rsidRDefault="0000193A" w:rsidP="000D1A3F">
      <w:pPr>
        <w:spacing w:after="0" w:line="240" w:lineRule="auto"/>
        <w:ind w:right="170" w:firstLine="567"/>
        <w:rPr>
          <w:rFonts w:eastAsia="Calibri" w:cs="Times New Roman"/>
          <w:color w:val="231F20"/>
          <w:sz w:val="24"/>
          <w:szCs w:val="24"/>
          <w:lang w:eastAsia="en-US"/>
        </w:rPr>
      </w:pPr>
      <w:r w:rsidRPr="000D1A3F">
        <w:rPr>
          <w:rFonts w:eastAsia="Calibri" w:cs="Times New Roman"/>
          <w:color w:val="231F20"/>
          <w:sz w:val="24"/>
          <w:szCs w:val="24"/>
          <w:lang w:eastAsia="en-US"/>
        </w:rPr>
        <w:t>восприимчивость</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разным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видам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искусства,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традициям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творчеству своего и других нар</w:t>
      </w:r>
      <w:r w:rsidRPr="000D1A3F">
        <w:rPr>
          <w:rFonts w:eastAsia="Calibri" w:cs="Times New Roman"/>
          <w:color w:val="231F20"/>
          <w:sz w:val="24"/>
          <w:szCs w:val="24"/>
          <w:lang w:eastAsia="en-US"/>
        </w:rPr>
        <w:t>о</w:t>
      </w:r>
      <w:r w:rsidRPr="000D1A3F">
        <w:rPr>
          <w:rFonts w:eastAsia="Calibri" w:cs="Times New Roman"/>
          <w:color w:val="231F20"/>
          <w:sz w:val="24"/>
          <w:szCs w:val="24"/>
          <w:lang w:eastAsia="en-US"/>
        </w:rPr>
        <w:t xml:space="preserve">дов, понимание эмоционального воздействия искусства; </w:t>
      </w:r>
    </w:p>
    <w:p w:rsidR="0000193A" w:rsidRPr="000D1A3F" w:rsidRDefault="0000193A" w:rsidP="000D1A3F">
      <w:pPr>
        <w:spacing w:after="0" w:line="240" w:lineRule="auto"/>
        <w:ind w:right="170"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осознание важности художественной</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культуры</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как</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средства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коммуникации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самовыраж</w:t>
      </w:r>
      <w:r w:rsidRPr="000D1A3F">
        <w:rPr>
          <w:rFonts w:eastAsia="Calibri" w:cs="Times New Roman"/>
          <w:color w:val="231F20"/>
          <w:sz w:val="24"/>
          <w:szCs w:val="24"/>
          <w:lang w:eastAsia="en-US"/>
        </w:rPr>
        <w:t>е</w:t>
      </w:r>
      <w:r w:rsidRPr="000D1A3F">
        <w:rPr>
          <w:rFonts w:eastAsia="Calibri" w:cs="Times New Roman"/>
          <w:color w:val="231F20"/>
          <w:sz w:val="24"/>
          <w:szCs w:val="24"/>
          <w:lang w:eastAsia="en-US"/>
        </w:rPr>
        <w:t>ния;</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70"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понимание ценности отечественного и мирового искусства, роли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этнических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культурных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традиций</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народного</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творчества;</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70" w:firstLine="567"/>
        <w:rPr>
          <w:rFonts w:eastAsia="Calibri" w:cs="Times New Roman"/>
          <w:sz w:val="24"/>
          <w:szCs w:val="24"/>
          <w:lang w:eastAsia="en-US"/>
        </w:rPr>
      </w:pPr>
      <w:r w:rsidRPr="000D1A3F">
        <w:rPr>
          <w:rFonts w:eastAsia="Calibri" w:cs="Times New Roman"/>
          <w:color w:val="231F20"/>
          <w:sz w:val="24"/>
          <w:szCs w:val="24"/>
          <w:lang w:eastAsia="en-US"/>
        </w:rPr>
        <w:t>стремление</w:t>
      </w:r>
      <w:r w:rsidRPr="000D1A3F">
        <w:rPr>
          <w:rFonts w:eastAsia="Calibri" w:cs="Times New Roman"/>
          <w:color w:val="231F20"/>
          <w:spacing w:val="24"/>
          <w:sz w:val="24"/>
          <w:szCs w:val="24"/>
          <w:lang w:eastAsia="en-US"/>
        </w:rPr>
        <w:t xml:space="preserve"> </w:t>
      </w:r>
      <w:r w:rsidRPr="000D1A3F">
        <w:rPr>
          <w:rFonts w:eastAsia="Calibri" w:cs="Times New Roman"/>
          <w:color w:val="231F20"/>
          <w:sz w:val="24"/>
          <w:szCs w:val="24"/>
          <w:lang w:eastAsia="en-US"/>
        </w:rPr>
        <w:t>к</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самовыражению</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24"/>
          <w:sz w:val="24"/>
          <w:szCs w:val="24"/>
          <w:lang w:eastAsia="en-US"/>
        </w:rPr>
        <w:t xml:space="preserve"> </w:t>
      </w:r>
      <w:r w:rsidRPr="000D1A3F">
        <w:rPr>
          <w:rFonts w:eastAsia="Calibri" w:cs="Times New Roman"/>
          <w:color w:val="231F20"/>
          <w:sz w:val="24"/>
          <w:szCs w:val="24"/>
          <w:lang w:eastAsia="en-US"/>
        </w:rPr>
        <w:t>разных</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видах</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искусства;</w:t>
      </w:r>
    </w:p>
    <w:p w:rsidR="0000193A" w:rsidRPr="0075435B" w:rsidRDefault="0000193A" w:rsidP="0000193A">
      <w:pPr>
        <w:tabs>
          <w:tab w:val="left" w:pos="993"/>
          <w:tab w:val="left" w:pos="1134"/>
          <w:tab w:val="left" w:pos="1276"/>
        </w:tabs>
        <w:spacing w:after="0" w:line="276" w:lineRule="auto"/>
        <w:ind w:firstLine="567"/>
        <w:contextualSpacing/>
        <w:rPr>
          <w:rFonts w:eastAsia="Times New Roman" w:cs="Times New Roman"/>
          <w:b/>
          <w:bCs/>
          <w:i/>
          <w:sz w:val="24"/>
          <w:szCs w:val="24"/>
          <w:lang w:eastAsia="en-US" w:bidi="en-US"/>
        </w:rPr>
      </w:pPr>
      <w:r w:rsidRPr="0075435B">
        <w:rPr>
          <w:rFonts w:eastAsia="Times New Roman" w:cs="Times New Roman"/>
          <w:b/>
          <w:bCs/>
          <w:i/>
          <w:sz w:val="24"/>
          <w:szCs w:val="24"/>
          <w:lang w:eastAsia="en-US" w:bidi="en-US"/>
        </w:rPr>
        <w:t>физического воспитания, формирования культуры здоровья и эмоционального благопол</w:t>
      </w:r>
      <w:r w:rsidRPr="0075435B">
        <w:rPr>
          <w:rFonts w:eastAsia="Times New Roman" w:cs="Times New Roman"/>
          <w:b/>
          <w:bCs/>
          <w:i/>
          <w:sz w:val="24"/>
          <w:szCs w:val="24"/>
          <w:lang w:eastAsia="en-US" w:bidi="en-US"/>
        </w:rPr>
        <w:t>у</w:t>
      </w:r>
      <w:r w:rsidRPr="0075435B">
        <w:rPr>
          <w:rFonts w:eastAsia="Times New Roman" w:cs="Times New Roman"/>
          <w:b/>
          <w:bCs/>
          <w:i/>
          <w:sz w:val="24"/>
          <w:szCs w:val="24"/>
          <w:lang w:eastAsia="en-US" w:bidi="en-US"/>
        </w:rPr>
        <w:t>чия: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lastRenderedPageBreak/>
        <w:t>осознание ценности жизни; ответственное отношение к своему здоровью и установка на здоровый образ жизни (здоровое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питание,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соблюдение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гигиенических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правил,</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сбалансированный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режим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занятий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отдыха,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регулярная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физическая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активность);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осознание последствий и неприятие вредных привычек</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(употребление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алкоголя,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наркотиков,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курение)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форм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вреда для физического и психического здоровья;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соблюдение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правил безопасности, в том числе навыков безопасного поведения в инте</w:t>
      </w:r>
      <w:r w:rsidRPr="0075435B">
        <w:rPr>
          <w:rFonts w:eastAsia="Calibri" w:cs="Times New Roman"/>
          <w:sz w:val="24"/>
          <w:szCs w:val="24"/>
          <w:lang w:eastAsia="en-US"/>
        </w:rPr>
        <w:t>р</w:t>
      </w:r>
      <w:r w:rsidRPr="0075435B">
        <w:rPr>
          <w:rFonts w:eastAsia="Calibri" w:cs="Times New Roman"/>
          <w:sz w:val="24"/>
          <w:szCs w:val="24"/>
          <w:lang w:eastAsia="en-US"/>
        </w:rPr>
        <w:t xml:space="preserve">нет-среде;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способность адаптироваться к стрессовым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ситуациям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меняющимся</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социальным,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инфо</w:t>
      </w:r>
      <w:r w:rsidRPr="0075435B">
        <w:rPr>
          <w:rFonts w:eastAsia="Calibri" w:cs="Times New Roman"/>
          <w:sz w:val="24"/>
          <w:szCs w:val="24"/>
          <w:lang w:eastAsia="en-US"/>
        </w:rPr>
        <w:t>р</w:t>
      </w:r>
      <w:r w:rsidRPr="0075435B">
        <w:rPr>
          <w:rFonts w:eastAsia="Calibri" w:cs="Times New Roman"/>
          <w:sz w:val="24"/>
          <w:szCs w:val="24"/>
          <w:lang w:eastAsia="en-US"/>
        </w:rPr>
        <w:t>мационным</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природным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условиям,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том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числе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осмысляя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собственный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опыт</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выстраивая</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дал</w:t>
      </w:r>
      <w:r w:rsidRPr="0075435B">
        <w:rPr>
          <w:rFonts w:eastAsia="Calibri" w:cs="Times New Roman"/>
          <w:sz w:val="24"/>
          <w:szCs w:val="24"/>
          <w:lang w:eastAsia="en-US"/>
        </w:rPr>
        <w:t>ь</w:t>
      </w:r>
      <w:r w:rsidRPr="0075435B">
        <w:rPr>
          <w:rFonts w:eastAsia="Calibri" w:cs="Times New Roman"/>
          <w:sz w:val="24"/>
          <w:szCs w:val="24"/>
          <w:lang w:eastAsia="en-US"/>
        </w:rPr>
        <w:t>нейшие</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цели;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умение принимать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себя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других,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осуждая;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умение осознавать эмоциональное состояние себя и других,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умение</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управлять</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собственным</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эмоциональным</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состоянием;</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сформированность навыка рефлексии, признание своего права</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ошибку</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такого</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же</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права</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другого</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человека;</w:t>
      </w:r>
    </w:p>
    <w:p w:rsidR="0000193A" w:rsidRPr="0075435B" w:rsidRDefault="0000193A" w:rsidP="0000193A">
      <w:pPr>
        <w:widowControl w:val="0"/>
        <w:tabs>
          <w:tab w:val="left" w:pos="837"/>
          <w:tab w:val="left" w:pos="993"/>
        </w:tabs>
        <w:autoSpaceDE w:val="0"/>
        <w:autoSpaceDN w:val="0"/>
        <w:spacing w:after="0" w:line="276" w:lineRule="auto"/>
        <w:ind w:right="114" w:firstLine="567"/>
        <w:rPr>
          <w:rFonts w:eastAsia="Calibri" w:cs="Times New Roman"/>
          <w:b/>
          <w:bCs/>
          <w:i/>
          <w:iCs/>
          <w:sz w:val="24"/>
          <w:szCs w:val="24"/>
          <w:lang w:val="tt-RU" w:eastAsia="en-US"/>
        </w:rPr>
      </w:pPr>
      <w:r w:rsidRPr="0075435B">
        <w:rPr>
          <w:rFonts w:eastAsia="Calibri" w:cs="Times New Roman"/>
          <w:b/>
          <w:bCs/>
          <w:i/>
          <w:iCs/>
          <w:sz w:val="24"/>
          <w:szCs w:val="24"/>
          <w:lang w:eastAsia="en-US"/>
        </w:rPr>
        <w:t>трудового воспитания: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установка на активное участие в решении практических задач (в рамках семьи, образов</w:t>
      </w:r>
      <w:r w:rsidRPr="0075435B">
        <w:rPr>
          <w:rFonts w:eastAsia="Calibri" w:cs="Times New Roman"/>
          <w:sz w:val="24"/>
          <w:szCs w:val="24"/>
          <w:lang w:eastAsia="en-US"/>
        </w:rPr>
        <w:t>а</w:t>
      </w:r>
      <w:r w:rsidRPr="0075435B">
        <w:rPr>
          <w:rFonts w:eastAsia="Calibri" w:cs="Times New Roman"/>
          <w:sz w:val="24"/>
          <w:szCs w:val="24"/>
          <w:lang w:eastAsia="en-US"/>
        </w:rPr>
        <w:t>тельной организации, реализующей программы основного общего образования, города, края)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те</w:t>
      </w:r>
      <w:r w:rsidRPr="0075435B">
        <w:rPr>
          <w:rFonts w:eastAsia="Calibri" w:cs="Times New Roman"/>
          <w:sz w:val="24"/>
          <w:szCs w:val="24"/>
          <w:lang w:eastAsia="en-US"/>
        </w:rPr>
        <w:t>х</w:t>
      </w:r>
      <w:r w:rsidRPr="0075435B">
        <w:rPr>
          <w:rFonts w:eastAsia="Calibri" w:cs="Times New Roman"/>
          <w:sz w:val="24"/>
          <w:szCs w:val="24"/>
          <w:lang w:eastAsia="en-US"/>
        </w:rPr>
        <w:t>нологической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социальной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направленности,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способность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инициировать, планировать и самост</w:t>
      </w:r>
      <w:r w:rsidRPr="0075435B">
        <w:rPr>
          <w:rFonts w:eastAsia="Calibri" w:cs="Times New Roman"/>
          <w:sz w:val="24"/>
          <w:szCs w:val="24"/>
          <w:lang w:eastAsia="en-US"/>
        </w:rPr>
        <w:t>о</w:t>
      </w:r>
      <w:r w:rsidRPr="0075435B">
        <w:rPr>
          <w:rFonts w:eastAsia="Calibri" w:cs="Times New Roman"/>
          <w:sz w:val="24"/>
          <w:szCs w:val="24"/>
          <w:lang w:eastAsia="en-US"/>
        </w:rPr>
        <w:t xml:space="preserve">ятельно выполнять такого рода деятельность; </w:t>
      </w:r>
    </w:p>
    <w:p w:rsidR="0000193A" w:rsidRPr="0075435B" w:rsidRDefault="0000193A" w:rsidP="0000193A">
      <w:pPr>
        <w:spacing w:after="0" w:line="276" w:lineRule="auto"/>
        <w:ind w:right="113" w:firstLine="567"/>
        <w:rPr>
          <w:rFonts w:eastAsia="Calibri" w:cs="Times New Roman"/>
          <w:spacing w:val="1"/>
          <w:sz w:val="24"/>
          <w:szCs w:val="24"/>
          <w:lang w:eastAsia="en-US"/>
        </w:rPr>
      </w:pPr>
      <w:r w:rsidRPr="0075435B">
        <w:rPr>
          <w:rFonts w:eastAsia="Calibri" w:cs="Times New Roman"/>
          <w:sz w:val="24"/>
          <w:szCs w:val="24"/>
          <w:lang w:eastAsia="en-US"/>
        </w:rPr>
        <w:t>интерес к практическому изучению профессий и труда различного рода, в том числе на о</w:t>
      </w:r>
      <w:r w:rsidRPr="0075435B">
        <w:rPr>
          <w:rFonts w:eastAsia="Calibri" w:cs="Times New Roman"/>
          <w:sz w:val="24"/>
          <w:szCs w:val="24"/>
          <w:lang w:eastAsia="en-US"/>
        </w:rPr>
        <w:t>с</w:t>
      </w:r>
      <w:r w:rsidRPr="0075435B">
        <w:rPr>
          <w:rFonts w:eastAsia="Calibri" w:cs="Times New Roman"/>
          <w:sz w:val="24"/>
          <w:szCs w:val="24"/>
          <w:lang w:eastAsia="en-US"/>
        </w:rPr>
        <w:t>нове применения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изучаемого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предметного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знания;</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pacing w:val="-55"/>
          <w:sz w:val="24"/>
          <w:szCs w:val="24"/>
          <w:lang w:eastAsia="en-US"/>
        </w:rPr>
      </w:pPr>
      <w:r w:rsidRPr="0075435B">
        <w:rPr>
          <w:rFonts w:eastAsia="Calibri" w:cs="Times New Roman"/>
          <w:sz w:val="24"/>
          <w:szCs w:val="24"/>
          <w:lang w:eastAsia="en-US"/>
        </w:rPr>
        <w:t>осознание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важности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обучения на протяжении всей жизни для успешной профессиональной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развитие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необходимых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этого;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готовность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адаптироваться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професс</w:t>
      </w:r>
      <w:r w:rsidRPr="0075435B">
        <w:rPr>
          <w:rFonts w:eastAsia="Calibri" w:cs="Times New Roman"/>
          <w:sz w:val="24"/>
          <w:szCs w:val="24"/>
          <w:lang w:eastAsia="en-US"/>
        </w:rPr>
        <w:t>и</w:t>
      </w:r>
      <w:r w:rsidRPr="0075435B">
        <w:rPr>
          <w:rFonts w:eastAsia="Calibri" w:cs="Times New Roman"/>
          <w:sz w:val="24"/>
          <w:szCs w:val="24"/>
          <w:lang w:eastAsia="en-US"/>
        </w:rPr>
        <w:t>ональной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среде;</w:t>
      </w:r>
      <w:r w:rsidRPr="0075435B">
        <w:rPr>
          <w:rFonts w:eastAsia="Calibri" w:cs="Times New Roman"/>
          <w:spacing w:val="-55"/>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 xml:space="preserve">уважение к труду и результатам трудовой деятельности;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интересов</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потребностей;</w:t>
      </w:r>
    </w:p>
    <w:p w:rsidR="0000193A" w:rsidRPr="0075435B" w:rsidRDefault="0000193A" w:rsidP="0000193A">
      <w:pPr>
        <w:tabs>
          <w:tab w:val="left" w:pos="993"/>
          <w:tab w:val="left" w:pos="1134"/>
          <w:tab w:val="left" w:pos="1276"/>
        </w:tabs>
        <w:spacing w:after="0" w:line="276" w:lineRule="auto"/>
        <w:ind w:firstLine="567"/>
        <w:rPr>
          <w:rFonts w:eastAsia="Calibri" w:cs="Times New Roman"/>
          <w:b/>
          <w:bCs/>
          <w:i/>
          <w:iCs/>
          <w:sz w:val="24"/>
          <w:szCs w:val="24"/>
          <w:lang w:eastAsia="en-US"/>
        </w:rPr>
      </w:pPr>
      <w:r w:rsidRPr="0075435B">
        <w:rPr>
          <w:rFonts w:eastAsia="Calibri" w:cs="Times New Roman"/>
          <w:b/>
          <w:bCs/>
          <w:i/>
          <w:iCs/>
          <w:sz w:val="24"/>
          <w:szCs w:val="24"/>
          <w:lang w:eastAsia="en-US"/>
        </w:rPr>
        <w:t>экологического воспитания: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ориентация на применение знаний из социальных и естественных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наук</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области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окружающей среды,</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планирования</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поступков</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оценки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их</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возможных</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послед</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 xml:space="preserve">ствий для окружающей среды;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повышение уровня экологической культуры, осознание глобального характера экологич</w:t>
      </w:r>
      <w:r w:rsidRPr="0075435B">
        <w:rPr>
          <w:rFonts w:eastAsia="Calibri" w:cs="Times New Roman"/>
          <w:sz w:val="24"/>
          <w:szCs w:val="24"/>
          <w:lang w:eastAsia="en-US"/>
        </w:rPr>
        <w:t>е</w:t>
      </w:r>
      <w:r w:rsidRPr="0075435B">
        <w:rPr>
          <w:rFonts w:eastAsia="Calibri" w:cs="Times New Roman"/>
          <w:sz w:val="24"/>
          <w:szCs w:val="24"/>
          <w:lang w:eastAsia="en-US"/>
        </w:rPr>
        <w:t>ских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 xml:space="preserve">проблем и путей их решения;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активное неприятие действий,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приносящих вред окружающей среде; </w:t>
      </w:r>
    </w:p>
    <w:p w:rsidR="0000193A" w:rsidRPr="0075435B" w:rsidRDefault="0000193A" w:rsidP="0000193A">
      <w:pPr>
        <w:spacing w:after="0" w:line="276" w:lineRule="auto"/>
        <w:ind w:right="113" w:firstLine="567"/>
        <w:rPr>
          <w:rFonts w:eastAsia="Calibri" w:cs="Times New Roman"/>
          <w:spacing w:val="-6"/>
          <w:sz w:val="24"/>
          <w:szCs w:val="24"/>
          <w:lang w:eastAsia="en-US"/>
        </w:rPr>
      </w:pPr>
      <w:r w:rsidRPr="0075435B">
        <w:rPr>
          <w:rFonts w:eastAsia="Calibri" w:cs="Times New Roman"/>
          <w:sz w:val="24"/>
          <w:szCs w:val="24"/>
          <w:lang w:eastAsia="en-US"/>
        </w:rPr>
        <w:t>осознание своей роли как</w:t>
      </w:r>
      <w:r w:rsidRPr="0075435B">
        <w:rPr>
          <w:rFonts w:eastAsia="Calibri" w:cs="Times New Roman"/>
          <w:spacing w:val="1"/>
          <w:sz w:val="24"/>
          <w:szCs w:val="24"/>
          <w:lang w:eastAsia="en-US"/>
        </w:rPr>
        <w:t xml:space="preserve"> </w:t>
      </w:r>
      <w:r w:rsidRPr="0075435B">
        <w:rPr>
          <w:rFonts w:eastAsia="Calibri" w:cs="Times New Roman"/>
          <w:spacing w:val="-1"/>
          <w:sz w:val="24"/>
          <w:szCs w:val="24"/>
          <w:lang w:eastAsia="en-US"/>
        </w:rPr>
        <w:t>гражданина</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и</w:t>
      </w:r>
      <w:r w:rsidRPr="0075435B">
        <w:rPr>
          <w:rFonts w:eastAsia="Calibri" w:cs="Times New Roman"/>
          <w:spacing w:val="-13"/>
          <w:sz w:val="24"/>
          <w:szCs w:val="24"/>
          <w:lang w:eastAsia="en-US"/>
        </w:rPr>
        <w:t xml:space="preserve"> </w:t>
      </w:r>
      <w:r w:rsidRPr="0075435B">
        <w:rPr>
          <w:rFonts w:eastAsia="Calibri" w:cs="Times New Roman"/>
          <w:spacing w:val="-1"/>
          <w:sz w:val="24"/>
          <w:szCs w:val="24"/>
          <w:lang w:eastAsia="en-US"/>
        </w:rPr>
        <w:t>потребителя</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в</w:t>
      </w:r>
      <w:r w:rsidRPr="0075435B">
        <w:rPr>
          <w:rFonts w:eastAsia="Calibri" w:cs="Times New Roman"/>
          <w:spacing w:val="-13"/>
          <w:sz w:val="24"/>
          <w:szCs w:val="24"/>
          <w:lang w:eastAsia="en-US"/>
        </w:rPr>
        <w:t xml:space="preserve"> </w:t>
      </w:r>
      <w:r w:rsidRPr="0075435B">
        <w:rPr>
          <w:rFonts w:eastAsia="Calibri" w:cs="Times New Roman"/>
          <w:spacing w:val="-1"/>
          <w:sz w:val="24"/>
          <w:szCs w:val="24"/>
          <w:lang w:eastAsia="en-US"/>
        </w:rPr>
        <w:t>условиях</w:t>
      </w:r>
      <w:r w:rsidRPr="0075435B">
        <w:rPr>
          <w:rFonts w:eastAsia="Calibri" w:cs="Times New Roman"/>
          <w:spacing w:val="-13"/>
          <w:sz w:val="24"/>
          <w:szCs w:val="24"/>
          <w:lang w:eastAsia="en-US"/>
        </w:rPr>
        <w:t xml:space="preserve"> </w:t>
      </w:r>
      <w:r w:rsidRPr="0075435B">
        <w:rPr>
          <w:rFonts w:eastAsia="Calibri" w:cs="Times New Roman"/>
          <w:spacing w:val="-1"/>
          <w:sz w:val="24"/>
          <w:szCs w:val="24"/>
          <w:lang w:eastAsia="en-US"/>
        </w:rPr>
        <w:t>взаимосвязи</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природной,</w:t>
      </w:r>
      <w:r w:rsidRPr="0075435B">
        <w:rPr>
          <w:rFonts w:eastAsia="Calibri" w:cs="Times New Roman"/>
          <w:spacing w:val="-57"/>
          <w:sz w:val="24"/>
          <w:szCs w:val="24"/>
          <w:lang w:eastAsia="en-US"/>
        </w:rPr>
        <w:t xml:space="preserve"> </w:t>
      </w:r>
      <w:r w:rsidRPr="0075435B">
        <w:rPr>
          <w:rFonts w:eastAsia="Calibri" w:cs="Times New Roman"/>
          <w:spacing w:val="-1"/>
          <w:sz w:val="24"/>
          <w:szCs w:val="24"/>
          <w:lang w:eastAsia="en-US"/>
        </w:rPr>
        <w:t>те</w:t>
      </w:r>
      <w:r w:rsidRPr="0075435B">
        <w:rPr>
          <w:rFonts w:eastAsia="Calibri" w:cs="Times New Roman"/>
          <w:spacing w:val="-1"/>
          <w:sz w:val="24"/>
          <w:szCs w:val="24"/>
          <w:lang w:eastAsia="en-US"/>
        </w:rPr>
        <w:t>х</w:t>
      </w:r>
      <w:r w:rsidRPr="0075435B">
        <w:rPr>
          <w:rFonts w:eastAsia="Calibri" w:cs="Times New Roman"/>
          <w:spacing w:val="-1"/>
          <w:sz w:val="24"/>
          <w:szCs w:val="24"/>
          <w:lang w:eastAsia="en-US"/>
        </w:rPr>
        <w:t>нологической</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социальной</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среды;</w:t>
      </w:r>
      <w:r w:rsidRPr="0075435B">
        <w:rPr>
          <w:rFonts w:eastAsia="Calibri" w:cs="Times New Roman"/>
          <w:spacing w:val="-6"/>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готовность</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участию</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практической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экологической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направленности;</w:t>
      </w:r>
    </w:p>
    <w:p w:rsidR="0000193A" w:rsidRPr="0075435B" w:rsidRDefault="0000193A" w:rsidP="0000193A">
      <w:pPr>
        <w:widowControl w:val="0"/>
        <w:tabs>
          <w:tab w:val="left" w:pos="837"/>
          <w:tab w:val="left" w:pos="993"/>
        </w:tabs>
        <w:autoSpaceDE w:val="0"/>
        <w:autoSpaceDN w:val="0"/>
        <w:spacing w:after="0" w:line="276" w:lineRule="auto"/>
        <w:ind w:right="114" w:firstLine="567"/>
        <w:rPr>
          <w:rFonts w:eastAsia="Calibri" w:cs="Times New Roman"/>
          <w:b/>
          <w:bCs/>
          <w:i/>
          <w:iCs/>
          <w:sz w:val="24"/>
          <w:szCs w:val="24"/>
          <w:lang w:val="tt-RU" w:eastAsia="en-US"/>
        </w:rPr>
      </w:pPr>
      <w:r w:rsidRPr="0075435B">
        <w:rPr>
          <w:rFonts w:eastAsia="Calibri" w:cs="Times New Roman"/>
          <w:b/>
          <w:bCs/>
          <w:i/>
          <w:iCs/>
          <w:sz w:val="24"/>
          <w:szCs w:val="24"/>
          <w:lang w:eastAsia="en-US"/>
        </w:rPr>
        <w:t>ценности научного познания:</w:t>
      </w:r>
    </w:p>
    <w:p w:rsidR="0000193A" w:rsidRPr="0075435B" w:rsidRDefault="0000193A" w:rsidP="0000193A">
      <w:pPr>
        <w:spacing w:after="0" w:line="276" w:lineRule="auto"/>
        <w:ind w:right="113" w:firstLine="567"/>
        <w:rPr>
          <w:rFonts w:eastAsia="Calibri" w:cs="Times New Roman"/>
          <w:spacing w:val="1"/>
          <w:sz w:val="24"/>
          <w:szCs w:val="24"/>
          <w:lang w:eastAsia="en-US"/>
        </w:rPr>
      </w:pPr>
      <w:r w:rsidRPr="0075435B">
        <w:rPr>
          <w:rFonts w:eastAsia="Calibri" w:cs="Times New Roman"/>
          <w:sz w:val="24"/>
          <w:szCs w:val="24"/>
          <w:lang w:eastAsia="en-US"/>
        </w:rPr>
        <w:t>ориентация в деятельности на современную систему научных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представлений об основных закономерностях развития человека,</w:t>
      </w:r>
      <w:r w:rsidRPr="0075435B">
        <w:rPr>
          <w:rFonts w:eastAsia="Calibri" w:cs="Times New Roman"/>
          <w:spacing w:val="46"/>
          <w:sz w:val="24"/>
          <w:szCs w:val="24"/>
          <w:lang w:eastAsia="en-US"/>
        </w:rPr>
        <w:t xml:space="preserve"> </w:t>
      </w:r>
      <w:r w:rsidRPr="0075435B">
        <w:rPr>
          <w:rFonts w:eastAsia="Calibri" w:cs="Times New Roman"/>
          <w:sz w:val="24"/>
          <w:szCs w:val="24"/>
          <w:lang w:eastAsia="en-US"/>
        </w:rPr>
        <w:t>природы</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общества,</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взаимосвязях</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человека</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с</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природной</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социальной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средой;</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овладение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языковой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читательской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культурой как средством познания мира;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овладение основными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навыками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исследовательской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установка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осмысление опыта, наблюдений, поступков и стремление совершенствовать пути достижения индивидуальн</w:t>
      </w:r>
      <w:r w:rsidRPr="0075435B">
        <w:rPr>
          <w:rFonts w:eastAsia="Calibri" w:cs="Times New Roman"/>
          <w:sz w:val="24"/>
          <w:szCs w:val="24"/>
          <w:lang w:eastAsia="en-US"/>
        </w:rPr>
        <w:t>о</w:t>
      </w:r>
      <w:r w:rsidRPr="0075435B">
        <w:rPr>
          <w:rFonts w:eastAsia="Calibri" w:cs="Times New Roman"/>
          <w:sz w:val="24"/>
          <w:szCs w:val="24"/>
          <w:lang w:eastAsia="en-US"/>
        </w:rPr>
        <w:t>го и коллективного</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благополучия.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lastRenderedPageBreak/>
        <w:t>Личностные</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результаты,</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обеспечивающие</w:t>
      </w:r>
      <w:r w:rsidRPr="0075435B">
        <w:rPr>
          <w:rFonts w:eastAsia="Calibri" w:cs="Times New Roman"/>
          <w:spacing w:val="-9"/>
          <w:sz w:val="24"/>
          <w:szCs w:val="24"/>
          <w:lang w:eastAsia="en-US"/>
        </w:rPr>
        <w:t xml:space="preserve"> </w:t>
      </w:r>
      <w:r w:rsidRPr="0075435B">
        <w:rPr>
          <w:rFonts w:eastAsia="Calibri" w:cs="Times New Roman"/>
          <w:b/>
          <w:i/>
          <w:sz w:val="24"/>
          <w:szCs w:val="24"/>
          <w:lang w:eastAsia="en-US"/>
        </w:rPr>
        <w:t>адаптацию</w:t>
      </w:r>
      <w:r w:rsidRPr="0075435B">
        <w:rPr>
          <w:rFonts w:eastAsia="Calibri" w:cs="Times New Roman"/>
          <w:b/>
          <w:i/>
          <w:spacing w:val="-4"/>
          <w:sz w:val="24"/>
          <w:szCs w:val="24"/>
          <w:lang w:eastAsia="en-US"/>
        </w:rPr>
        <w:t xml:space="preserve"> </w:t>
      </w:r>
      <w:r w:rsidRPr="0075435B">
        <w:rPr>
          <w:rFonts w:eastAsia="Calibri" w:cs="Times New Roman"/>
          <w:b/>
          <w:i/>
          <w:sz w:val="24"/>
          <w:szCs w:val="24"/>
          <w:lang w:eastAsia="en-US"/>
        </w:rPr>
        <w:t xml:space="preserve">обучающегося </w:t>
      </w:r>
      <w:r w:rsidRPr="0075435B">
        <w:rPr>
          <w:rFonts w:eastAsia="Calibri" w:cs="Times New Roman"/>
          <w:sz w:val="24"/>
          <w:szCs w:val="24"/>
          <w:lang w:eastAsia="en-US"/>
        </w:rPr>
        <w:t>к изменяющимся условиям социальной и природной</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среды:</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жи</w:t>
      </w:r>
      <w:r w:rsidRPr="0075435B">
        <w:rPr>
          <w:rFonts w:eastAsia="Calibri" w:cs="Times New Roman"/>
          <w:sz w:val="24"/>
          <w:szCs w:val="24"/>
          <w:lang w:eastAsia="en-US"/>
        </w:rPr>
        <w:t>з</w:t>
      </w:r>
      <w:r w:rsidRPr="0075435B">
        <w:rPr>
          <w:rFonts w:eastAsia="Calibri" w:cs="Times New Roman"/>
          <w:sz w:val="24"/>
          <w:szCs w:val="24"/>
          <w:lang w:eastAsia="en-US"/>
        </w:rPr>
        <w:t>ни в группах и сообществах, включая семью, группы, сформированные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профессиональной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w:t>
      </w:r>
      <w:r w:rsidRPr="0075435B">
        <w:rPr>
          <w:rFonts w:eastAsia="Calibri" w:cs="Times New Roman"/>
          <w:sz w:val="24"/>
          <w:szCs w:val="24"/>
          <w:lang w:eastAsia="en-US"/>
        </w:rPr>
        <w:t>я</w:t>
      </w:r>
      <w:r w:rsidRPr="0075435B">
        <w:rPr>
          <w:rFonts w:eastAsia="Calibri" w:cs="Times New Roman"/>
          <w:sz w:val="24"/>
          <w:szCs w:val="24"/>
          <w:lang w:eastAsia="en-US"/>
        </w:rPr>
        <w:t>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также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рамках социального взаимодействия с людьми из другой культурной</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среды;</w:t>
      </w:r>
    </w:p>
    <w:p w:rsidR="0000193A" w:rsidRPr="0075435B" w:rsidRDefault="0000193A" w:rsidP="0000193A">
      <w:pPr>
        <w:spacing w:after="0" w:line="276" w:lineRule="auto"/>
        <w:ind w:right="116" w:firstLine="567"/>
        <w:rPr>
          <w:rFonts w:eastAsia="Calibri" w:cs="Times New Roman"/>
          <w:sz w:val="24"/>
          <w:szCs w:val="24"/>
          <w:lang w:eastAsia="en-US"/>
        </w:rPr>
      </w:pPr>
      <w:r w:rsidRPr="0075435B">
        <w:rPr>
          <w:rFonts w:eastAsia="Calibri" w:cs="Times New Roman"/>
          <w:sz w:val="24"/>
          <w:szCs w:val="24"/>
          <w:lang w:eastAsia="en-US"/>
        </w:rPr>
        <w:t>способность обучающихся ко взаимодействию в условиях неопределённости,</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открытость</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опыту</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знаниям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других;</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способность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действовать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условиях</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неопределённости,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повышать уровень своей компетен</w:t>
      </w:r>
      <w:r w:rsidRPr="0075435B">
        <w:rPr>
          <w:rFonts w:eastAsia="Calibri" w:cs="Times New Roman"/>
          <w:sz w:val="24"/>
          <w:szCs w:val="24"/>
          <w:lang w:eastAsia="en-US"/>
        </w:rPr>
        <w:t>т</w:t>
      </w:r>
      <w:r w:rsidRPr="0075435B">
        <w:rPr>
          <w:rFonts w:eastAsia="Calibri" w:cs="Times New Roman"/>
          <w:sz w:val="24"/>
          <w:szCs w:val="24"/>
          <w:lang w:eastAsia="en-US"/>
        </w:rPr>
        <w:t>ности через практическую деятельность, в том числе умение учиться у других людей, восприн</w:t>
      </w:r>
      <w:r w:rsidRPr="0075435B">
        <w:rPr>
          <w:rFonts w:eastAsia="Calibri" w:cs="Times New Roman"/>
          <w:sz w:val="24"/>
          <w:szCs w:val="24"/>
          <w:lang w:eastAsia="en-US"/>
        </w:rPr>
        <w:t>и</w:t>
      </w:r>
      <w:r w:rsidRPr="0075435B">
        <w:rPr>
          <w:rFonts w:eastAsia="Calibri" w:cs="Times New Roman"/>
          <w:sz w:val="24"/>
          <w:szCs w:val="24"/>
          <w:lang w:eastAsia="en-US"/>
        </w:rPr>
        <w:t>мать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совместной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новые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знания,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навыки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компетенции</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из</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опыта</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других;</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числе ранее не известных, осознавать дефициты собственных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знаний</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компетентностей,</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планировать</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своё</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развитие;</w:t>
      </w:r>
    </w:p>
    <w:p w:rsidR="0000193A" w:rsidRPr="0075435B" w:rsidRDefault="0000193A" w:rsidP="0000193A">
      <w:pPr>
        <w:spacing w:after="0" w:line="276" w:lineRule="auto"/>
        <w:ind w:right="111" w:firstLine="567"/>
        <w:rPr>
          <w:rFonts w:eastAsia="Calibri" w:cs="Times New Roman"/>
          <w:sz w:val="24"/>
          <w:szCs w:val="24"/>
          <w:lang w:eastAsia="en-US"/>
        </w:rPr>
      </w:pPr>
      <w:r w:rsidRPr="0075435B">
        <w:rPr>
          <w:rFonts w:eastAsia="Calibri" w:cs="Times New Roman"/>
          <w:sz w:val="24"/>
          <w:szCs w:val="24"/>
          <w:lang w:eastAsia="en-US"/>
        </w:rPr>
        <w:t>умение оперировать основными понятиями, терминами 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представлениями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области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ко</w:t>
      </w:r>
      <w:r w:rsidRPr="0075435B">
        <w:rPr>
          <w:rFonts w:eastAsia="Calibri" w:cs="Times New Roman"/>
          <w:sz w:val="24"/>
          <w:szCs w:val="24"/>
          <w:lang w:eastAsia="en-US"/>
        </w:rPr>
        <w:t>н</w:t>
      </w:r>
      <w:r w:rsidRPr="0075435B">
        <w:rPr>
          <w:rFonts w:eastAsia="Calibri" w:cs="Times New Roman"/>
          <w:sz w:val="24"/>
          <w:szCs w:val="24"/>
          <w:lang w:eastAsia="en-US"/>
        </w:rPr>
        <w:t>цепции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устойчивого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развития;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pacing w:val="-1"/>
          <w:sz w:val="24"/>
          <w:szCs w:val="24"/>
          <w:lang w:eastAsia="en-US"/>
        </w:rPr>
        <w:t>умение</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анализировать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выявлять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взаимосвязи</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природы,</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общества</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экономики;</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умение оценивать свои действия с учётом влияния на окружающую среду, достижения целей и преодоления вызовов, возможных</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глобальных</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последствий;</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способность обучающихся осознавать стрессовую ситуацию,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оценивать происходящие и</w:t>
      </w:r>
      <w:r w:rsidRPr="0075435B">
        <w:rPr>
          <w:rFonts w:eastAsia="Calibri" w:cs="Times New Roman"/>
          <w:sz w:val="24"/>
          <w:szCs w:val="24"/>
          <w:lang w:eastAsia="en-US"/>
        </w:rPr>
        <w:t>з</w:t>
      </w:r>
      <w:r w:rsidRPr="0075435B">
        <w:rPr>
          <w:rFonts w:eastAsia="Calibri" w:cs="Times New Roman"/>
          <w:sz w:val="24"/>
          <w:szCs w:val="24"/>
          <w:lang w:eastAsia="en-US"/>
        </w:rPr>
        <w:t>менения и их последствия; воспринимать стрессовую ситуацию как вызов, требующий контрмер;</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w:t>
      </w:r>
      <w:r w:rsidRPr="0075435B">
        <w:rPr>
          <w:rFonts w:eastAsia="Calibri" w:cs="Times New Roman"/>
          <w:spacing w:val="-1"/>
          <w:sz w:val="24"/>
          <w:szCs w:val="24"/>
          <w:lang w:eastAsia="en-US"/>
        </w:rPr>
        <w:t>изошедшей</w:t>
      </w:r>
      <w:r w:rsidRPr="0075435B">
        <w:rPr>
          <w:rFonts w:eastAsia="Calibri" w:cs="Times New Roman"/>
          <w:spacing w:val="-5"/>
          <w:sz w:val="24"/>
          <w:szCs w:val="24"/>
          <w:lang w:eastAsia="en-US"/>
        </w:rPr>
        <w:t xml:space="preserve"> </w:t>
      </w:r>
      <w:r w:rsidRPr="0075435B">
        <w:rPr>
          <w:rFonts w:eastAsia="Calibri" w:cs="Times New Roman"/>
          <w:spacing w:val="-1"/>
          <w:sz w:val="24"/>
          <w:szCs w:val="24"/>
          <w:lang w:eastAsia="en-US"/>
        </w:rPr>
        <w:t>ситуации;</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быть</w:t>
      </w:r>
      <w:r w:rsidRPr="0075435B">
        <w:rPr>
          <w:rFonts w:eastAsia="Calibri" w:cs="Times New Roman"/>
          <w:spacing w:val="-4"/>
          <w:sz w:val="24"/>
          <w:szCs w:val="24"/>
          <w:lang w:eastAsia="en-US"/>
        </w:rPr>
        <w:t xml:space="preserve"> </w:t>
      </w:r>
      <w:r w:rsidRPr="0075435B">
        <w:rPr>
          <w:rFonts w:eastAsia="Calibri" w:cs="Times New Roman"/>
          <w:sz w:val="24"/>
          <w:szCs w:val="24"/>
          <w:lang w:eastAsia="en-US"/>
        </w:rPr>
        <w:t>готовым</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действовать</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4"/>
          <w:sz w:val="24"/>
          <w:szCs w:val="24"/>
          <w:lang w:eastAsia="en-US"/>
        </w:rPr>
        <w:t xml:space="preserve"> </w:t>
      </w:r>
      <w:r w:rsidRPr="0075435B">
        <w:rPr>
          <w:rFonts w:eastAsia="Calibri" w:cs="Times New Roman"/>
          <w:sz w:val="24"/>
          <w:szCs w:val="24"/>
          <w:lang w:eastAsia="en-US"/>
        </w:rPr>
        <w:t>отсутствие</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гарантий</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успеха.</w:t>
      </w:r>
    </w:p>
    <w:p w:rsidR="0000193A" w:rsidRPr="0075435B" w:rsidRDefault="0000193A" w:rsidP="0000193A">
      <w:pPr>
        <w:keepNext/>
        <w:keepLines/>
        <w:spacing w:before="480" w:after="0" w:line="276" w:lineRule="auto"/>
        <w:ind w:firstLine="567"/>
        <w:jc w:val="left"/>
        <w:outlineLvl w:val="0"/>
        <w:rPr>
          <w:rFonts w:eastAsia="Times New Roman" w:cs="Times New Roman"/>
          <w:sz w:val="24"/>
          <w:szCs w:val="24"/>
        </w:rPr>
      </w:pPr>
      <w:r w:rsidRPr="0075435B">
        <w:rPr>
          <w:rFonts w:eastAsia="Times New Roman" w:cs="Times New Roman"/>
          <w:sz w:val="24"/>
          <w:szCs w:val="24"/>
        </w:rPr>
        <w:t>МЕТАПРЕДМЕТНЫЕ РЕЗУЛЬТАТЫ</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 результате изучения предмета «Родная литература (татарская)» у обучающегося будут сформированы</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следующие</w:t>
      </w:r>
      <w:r w:rsidRPr="0075435B">
        <w:rPr>
          <w:rFonts w:eastAsia="Calibri" w:cs="Times New Roman"/>
          <w:spacing w:val="34"/>
          <w:sz w:val="24"/>
          <w:szCs w:val="24"/>
          <w:lang w:eastAsia="en-US"/>
        </w:rPr>
        <w:t xml:space="preserve"> </w:t>
      </w:r>
      <w:r w:rsidRPr="0075435B">
        <w:rPr>
          <w:rFonts w:eastAsia="Calibri" w:cs="Times New Roman"/>
          <w:b/>
          <w:sz w:val="24"/>
          <w:szCs w:val="24"/>
          <w:lang w:eastAsia="en-US"/>
        </w:rPr>
        <w:t>познавательные</w:t>
      </w:r>
      <w:r w:rsidRPr="0075435B">
        <w:rPr>
          <w:rFonts w:eastAsia="Calibri" w:cs="Times New Roman"/>
          <w:b/>
          <w:spacing w:val="41"/>
          <w:sz w:val="24"/>
          <w:szCs w:val="24"/>
          <w:lang w:eastAsia="en-US"/>
        </w:rPr>
        <w:t xml:space="preserve"> </w:t>
      </w:r>
      <w:r w:rsidRPr="0075435B">
        <w:rPr>
          <w:rFonts w:eastAsia="Calibri" w:cs="Times New Roman"/>
          <w:sz w:val="24"/>
          <w:szCs w:val="24"/>
          <w:lang w:eastAsia="en-US"/>
        </w:rPr>
        <w:t>универсальные</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учебные</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действия.</w:t>
      </w:r>
    </w:p>
    <w:p w:rsidR="0000193A" w:rsidRPr="0075435B" w:rsidRDefault="0000193A" w:rsidP="0000193A">
      <w:pPr>
        <w:spacing w:after="0" w:line="276" w:lineRule="auto"/>
        <w:ind w:right="114" w:firstLine="567"/>
        <w:rPr>
          <w:rFonts w:eastAsia="Calibri" w:cs="Times New Roman"/>
          <w:b/>
          <w:bCs/>
          <w:i/>
          <w:iCs/>
          <w:sz w:val="24"/>
          <w:szCs w:val="24"/>
          <w:lang w:eastAsia="en-US"/>
        </w:rPr>
      </w:pPr>
      <w:r w:rsidRPr="0075435B">
        <w:rPr>
          <w:rFonts w:eastAsia="Calibri" w:cs="Times New Roman"/>
          <w:b/>
          <w:bCs/>
          <w:i/>
          <w:iCs/>
          <w:sz w:val="24"/>
          <w:szCs w:val="24"/>
          <w:lang w:eastAsia="en-US"/>
        </w:rPr>
        <w:t>Базовые логические действия: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выявлять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характеризовать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существенные</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признаки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объектов</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(явлений);</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устанавливать существенный признак классификации, основания для обобщения и сравн</w:t>
      </w:r>
      <w:r w:rsidRPr="0075435B">
        <w:rPr>
          <w:rFonts w:eastAsia="Calibri" w:cs="Times New Roman"/>
          <w:sz w:val="24"/>
          <w:szCs w:val="24"/>
          <w:lang w:eastAsia="en-US"/>
        </w:rPr>
        <w:t>е</w:t>
      </w:r>
      <w:r w:rsidRPr="0075435B">
        <w:rPr>
          <w:rFonts w:eastAsia="Calibri" w:cs="Times New Roman"/>
          <w:sz w:val="24"/>
          <w:szCs w:val="24"/>
          <w:lang w:eastAsia="en-US"/>
        </w:rPr>
        <w:t>ния, критерии проводимого анализа;</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 учётом предложенной задачи выявлять закономерности 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противоречия в рассматриваемых фактах, данных и наблюдениях; предлагать критерии для выявления закономерностей 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против</w:t>
      </w:r>
      <w:r w:rsidRPr="0075435B">
        <w:rPr>
          <w:rFonts w:eastAsia="Calibri" w:cs="Times New Roman"/>
          <w:sz w:val="24"/>
          <w:szCs w:val="24"/>
          <w:lang w:eastAsia="en-US"/>
        </w:rPr>
        <w:t>о</w:t>
      </w:r>
      <w:r w:rsidRPr="0075435B">
        <w:rPr>
          <w:rFonts w:eastAsia="Calibri" w:cs="Times New Roman"/>
          <w:sz w:val="24"/>
          <w:szCs w:val="24"/>
          <w:lang w:eastAsia="en-US"/>
        </w:rPr>
        <w:t>речий;</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выявлять дефициты информации, данных, необходимых для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поставленной</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задачи;</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выявлять причинно-следственные связи при изучении явлений и процессов; делать выводы с использованием дедуктивных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индуктивных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умозаключений,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умозаключений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аналогии,</w:t>
      </w:r>
      <w:r w:rsidRPr="0075435B">
        <w:rPr>
          <w:rFonts w:eastAsia="Calibri" w:cs="Times New Roman"/>
          <w:spacing w:val="20"/>
          <w:sz w:val="24"/>
          <w:szCs w:val="24"/>
          <w:lang w:eastAsia="en-US"/>
        </w:rPr>
        <w:t xml:space="preserve"> </w:t>
      </w:r>
      <w:r w:rsidRPr="0075435B">
        <w:rPr>
          <w:rFonts w:eastAsia="Calibri" w:cs="Times New Roman"/>
          <w:sz w:val="24"/>
          <w:szCs w:val="24"/>
          <w:lang w:eastAsia="en-US"/>
        </w:rPr>
        <w:t>фо</w:t>
      </w:r>
      <w:r w:rsidRPr="0075435B">
        <w:rPr>
          <w:rFonts w:eastAsia="Calibri" w:cs="Times New Roman"/>
          <w:sz w:val="24"/>
          <w:szCs w:val="24"/>
          <w:lang w:eastAsia="en-US"/>
        </w:rPr>
        <w:t>р</w:t>
      </w:r>
      <w:r w:rsidRPr="0075435B">
        <w:rPr>
          <w:rFonts w:eastAsia="Calibri" w:cs="Times New Roman"/>
          <w:sz w:val="24"/>
          <w:szCs w:val="24"/>
          <w:lang w:eastAsia="en-US"/>
        </w:rPr>
        <w:t>мулировать</w:t>
      </w:r>
      <w:r w:rsidRPr="0075435B">
        <w:rPr>
          <w:rFonts w:eastAsia="Calibri" w:cs="Times New Roman"/>
          <w:spacing w:val="20"/>
          <w:sz w:val="24"/>
          <w:szCs w:val="24"/>
          <w:lang w:eastAsia="en-US"/>
        </w:rPr>
        <w:t xml:space="preserve"> </w:t>
      </w:r>
      <w:r w:rsidRPr="0075435B">
        <w:rPr>
          <w:rFonts w:eastAsia="Calibri" w:cs="Times New Roman"/>
          <w:sz w:val="24"/>
          <w:szCs w:val="24"/>
          <w:lang w:eastAsia="en-US"/>
        </w:rPr>
        <w:t>гипотезы</w:t>
      </w:r>
      <w:r w:rsidRPr="0075435B">
        <w:rPr>
          <w:rFonts w:eastAsia="Calibri" w:cs="Times New Roman"/>
          <w:spacing w:val="20"/>
          <w:sz w:val="24"/>
          <w:szCs w:val="24"/>
          <w:lang w:eastAsia="en-US"/>
        </w:rPr>
        <w:t xml:space="preserve"> </w:t>
      </w:r>
      <w:r w:rsidRPr="0075435B">
        <w:rPr>
          <w:rFonts w:eastAsia="Calibri" w:cs="Times New Roman"/>
          <w:sz w:val="24"/>
          <w:szCs w:val="24"/>
          <w:lang w:eastAsia="en-US"/>
        </w:rPr>
        <w:t>о</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взаимосвязях;</w:t>
      </w:r>
    </w:p>
    <w:p w:rsidR="0000193A" w:rsidRPr="0075435B" w:rsidRDefault="0000193A" w:rsidP="0000193A">
      <w:pPr>
        <w:spacing w:after="0" w:line="276" w:lineRule="auto"/>
        <w:ind w:right="112" w:firstLine="567"/>
        <w:rPr>
          <w:rFonts w:eastAsia="Calibri" w:cs="Times New Roman"/>
          <w:sz w:val="24"/>
          <w:szCs w:val="24"/>
          <w:lang w:eastAsia="en-US"/>
        </w:rPr>
      </w:pPr>
      <w:r w:rsidRPr="0075435B">
        <w:rPr>
          <w:rFonts w:eastAsia="Calibri" w:cs="Times New Roman"/>
          <w:sz w:val="24"/>
          <w:szCs w:val="24"/>
          <w:lang w:eastAsia="en-US"/>
        </w:rPr>
        <w:t>самостоятельно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выбирать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способ</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(сравнивать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несколько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вариантов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  выбирать  наиболее подходящий с учётом самостоятельно выделенных критериев).</w:t>
      </w:r>
    </w:p>
    <w:p w:rsidR="0000193A" w:rsidRPr="0075435B" w:rsidRDefault="0000193A" w:rsidP="0000193A">
      <w:pPr>
        <w:spacing w:after="0" w:line="276" w:lineRule="auto"/>
        <w:ind w:right="114" w:firstLine="567"/>
        <w:rPr>
          <w:rFonts w:eastAsia="Calibri" w:cs="Times New Roman"/>
          <w:b/>
          <w:bCs/>
          <w:i/>
          <w:iCs/>
          <w:sz w:val="24"/>
          <w:szCs w:val="24"/>
          <w:lang w:eastAsia="en-US"/>
        </w:rPr>
      </w:pPr>
      <w:r w:rsidRPr="0075435B">
        <w:rPr>
          <w:rFonts w:eastAsia="Calibri" w:cs="Times New Roman"/>
          <w:b/>
          <w:bCs/>
          <w:i/>
          <w:iCs/>
          <w:sz w:val="24"/>
          <w:szCs w:val="24"/>
          <w:lang w:eastAsia="en-US"/>
        </w:rPr>
        <w:t>Базовые исследовательские действия: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использовать вопросы как исследовательский инструмент</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познания;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формулировать вопросы, фиксирующие разрыв между ре-льным и желательным состоянием ситуации, объекта, самостоятельно</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устанавливать</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искомое</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данное;</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lastRenderedPageBreak/>
        <w:t>формировать гипотезу об истинности собственных суждений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30"/>
          <w:sz w:val="24"/>
          <w:szCs w:val="24"/>
          <w:lang w:eastAsia="en-US"/>
        </w:rPr>
        <w:t xml:space="preserve"> </w:t>
      </w:r>
      <w:r w:rsidRPr="0075435B">
        <w:rPr>
          <w:rFonts w:eastAsia="Calibri" w:cs="Times New Roman"/>
          <w:sz w:val="24"/>
          <w:szCs w:val="24"/>
          <w:lang w:eastAsia="en-US"/>
        </w:rPr>
        <w:t>суждений</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других,</w:t>
      </w:r>
      <w:r w:rsidRPr="0075435B">
        <w:rPr>
          <w:rFonts w:eastAsia="Calibri" w:cs="Times New Roman"/>
          <w:spacing w:val="30"/>
          <w:sz w:val="24"/>
          <w:szCs w:val="24"/>
          <w:lang w:eastAsia="en-US"/>
        </w:rPr>
        <w:t xml:space="preserve"> </w:t>
      </w:r>
      <w:r w:rsidRPr="0075435B">
        <w:rPr>
          <w:rFonts w:eastAsia="Calibri" w:cs="Times New Roman"/>
          <w:sz w:val="24"/>
          <w:szCs w:val="24"/>
          <w:lang w:eastAsia="en-US"/>
        </w:rPr>
        <w:t>аргуме</w:t>
      </w:r>
      <w:r w:rsidRPr="0075435B">
        <w:rPr>
          <w:rFonts w:eastAsia="Calibri" w:cs="Times New Roman"/>
          <w:sz w:val="24"/>
          <w:szCs w:val="24"/>
          <w:lang w:eastAsia="en-US"/>
        </w:rPr>
        <w:t>н</w:t>
      </w:r>
      <w:r w:rsidRPr="0075435B">
        <w:rPr>
          <w:rFonts w:eastAsia="Calibri" w:cs="Times New Roman"/>
          <w:sz w:val="24"/>
          <w:szCs w:val="24"/>
          <w:lang w:eastAsia="en-US"/>
        </w:rPr>
        <w:t>тировать</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свою</w:t>
      </w:r>
      <w:r w:rsidRPr="0075435B">
        <w:rPr>
          <w:rFonts w:eastAsia="Calibri" w:cs="Times New Roman"/>
          <w:spacing w:val="30"/>
          <w:sz w:val="24"/>
          <w:szCs w:val="24"/>
          <w:lang w:eastAsia="en-US"/>
        </w:rPr>
        <w:t xml:space="preserve"> </w:t>
      </w:r>
      <w:r w:rsidRPr="0075435B">
        <w:rPr>
          <w:rFonts w:eastAsia="Calibri" w:cs="Times New Roman"/>
          <w:sz w:val="24"/>
          <w:szCs w:val="24"/>
          <w:lang w:eastAsia="en-US"/>
        </w:rPr>
        <w:t>позицию,</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мнение;</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проводить по самостоятельно составленному плану опыт, несложный эксперимент, небол</w:t>
      </w:r>
      <w:r w:rsidRPr="0075435B">
        <w:rPr>
          <w:rFonts w:eastAsia="Calibri" w:cs="Times New Roman"/>
          <w:sz w:val="24"/>
          <w:szCs w:val="24"/>
          <w:lang w:eastAsia="en-US"/>
        </w:rPr>
        <w:t>ь</w:t>
      </w:r>
      <w:r w:rsidRPr="0075435B">
        <w:rPr>
          <w:rFonts w:eastAsia="Calibri" w:cs="Times New Roman"/>
          <w:sz w:val="24"/>
          <w:szCs w:val="24"/>
          <w:lang w:eastAsia="en-US"/>
        </w:rPr>
        <w:t>шое исследование по установлению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особенностей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объекта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изучения,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причинно-следственных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св</w:t>
      </w:r>
      <w:r w:rsidRPr="0075435B">
        <w:rPr>
          <w:rFonts w:eastAsia="Calibri" w:cs="Times New Roman"/>
          <w:sz w:val="24"/>
          <w:szCs w:val="24"/>
          <w:lang w:eastAsia="en-US"/>
        </w:rPr>
        <w:t>я</w:t>
      </w:r>
      <w:r w:rsidRPr="0075435B">
        <w:rPr>
          <w:rFonts w:eastAsia="Calibri" w:cs="Times New Roman"/>
          <w:sz w:val="24"/>
          <w:szCs w:val="24"/>
          <w:lang w:eastAsia="en-US"/>
        </w:rPr>
        <w:t>зей</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зависимостей</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объектов</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между</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собой;</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оценивать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применимость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достоверность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информации,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полученной</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ходе</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исследования</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(эксперимента);</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самостоятельно формулировать обобщения и выводы по результатам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проведённого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набл</w:t>
      </w:r>
      <w:r w:rsidRPr="0075435B">
        <w:rPr>
          <w:rFonts w:eastAsia="Calibri" w:cs="Times New Roman"/>
          <w:sz w:val="24"/>
          <w:szCs w:val="24"/>
          <w:lang w:eastAsia="en-US"/>
        </w:rPr>
        <w:t>ю</w:t>
      </w:r>
      <w:r w:rsidRPr="0075435B">
        <w:rPr>
          <w:rFonts w:eastAsia="Calibri" w:cs="Times New Roman"/>
          <w:sz w:val="24"/>
          <w:szCs w:val="24"/>
          <w:lang w:eastAsia="en-US"/>
        </w:rPr>
        <w:t>дения,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опыта,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исследования,</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владеть инструментами оценки достоверности полученных выводов</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обобщений;</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прогнозировать возможное дальнейшее развитие процессов,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событий и их последствия в аналогичных или сходных ситуациях, а также выдвигать предположения об их развитии в новых</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условиях</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контекстах.</w:t>
      </w:r>
    </w:p>
    <w:p w:rsidR="0000193A" w:rsidRPr="0075435B" w:rsidRDefault="0000193A" w:rsidP="0000193A">
      <w:pPr>
        <w:spacing w:after="0" w:line="276" w:lineRule="auto"/>
        <w:ind w:right="114" w:firstLine="567"/>
        <w:rPr>
          <w:rFonts w:eastAsia="Calibri" w:cs="Times New Roman"/>
          <w:b/>
          <w:bCs/>
          <w:i/>
          <w:iCs/>
          <w:sz w:val="24"/>
          <w:szCs w:val="24"/>
          <w:lang w:eastAsia="en-US"/>
        </w:rPr>
      </w:pPr>
      <w:r w:rsidRPr="0075435B">
        <w:rPr>
          <w:rFonts w:eastAsia="Calibri" w:cs="Times New Roman"/>
          <w:b/>
          <w:bCs/>
          <w:i/>
          <w:iCs/>
          <w:sz w:val="24"/>
          <w:szCs w:val="24"/>
          <w:lang w:eastAsia="en-US"/>
        </w:rPr>
        <w:t>Работа с информацией:</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применять различные методы, инструменты и запросы при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поиске и отборе информации или данных из источников с учётом</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предложенной</w:t>
      </w:r>
      <w:r w:rsidRPr="0075435B">
        <w:rPr>
          <w:rFonts w:eastAsia="Calibri" w:cs="Times New Roman"/>
          <w:spacing w:val="25"/>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2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заданных</w:t>
      </w:r>
      <w:r w:rsidRPr="0075435B">
        <w:rPr>
          <w:rFonts w:eastAsia="Calibri" w:cs="Times New Roman"/>
          <w:spacing w:val="25"/>
          <w:sz w:val="24"/>
          <w:szCs w:val="24"/>
          <w:lang w:eastAsia="en-US"/>
        </w:rPr>
        <w:t xml:space="preserve"> </w:t>
      </w:r>
      <w:r w:rsidRPr="0075435B">
        <w:rPr>
          <w:rFonts w:eastAsia="Calibri" w:cs="Times New Roman"/>
          <w:sz w:val="24"/>
          <w:szCs w:val="24"/>
          <w:lang w:eastAsia="en-US"/>
        </w:rPr>
        <w:t>критериев;</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выбирать,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анализировать,</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систематизировать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интерпрети</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ровать</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информацию</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различных</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видов</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форм</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представления;</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находить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сходные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аргументы</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(подтверждающие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или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опровергающие одну и ту же идею, версию) в различных информационных</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источниках;</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самостоятельно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выбирать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оптимальную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форму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представления</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информации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иллюстрир</w:t>
      </w:r>
      <w:r w:rsidRPr="0075435B">
        <w:rPr>
          <w:rFonts w:eastAsia="Calibri" w:cs="Times New Roman"/>
          <w:sz w:val="24"/>
          <w:szCs w:val="24"/>
          <w:lang w:eastAsia="en-US"/>
        </w:rPr>
        <w:t>о</w:t>
      </w:r>
      <w:r w:rsidRPr="0075435B">
        <w:rPr>
          <w:rFonts w:eastAsia="Calibri" w:cs="Times New Roman"/>
          <w:sz w:val="24"/>
          <w:szCs w:val="24"/>
          <w:lang w:eastAsia="en-US"/>
        </w:rPr>
        <w:t>вать</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решаемые</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несложными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схемами,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диаграммами,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иной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графикой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их</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комбинаци</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ями;</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оценивать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надёжность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информации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критериям,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предложенным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педагогическим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работн</w:t>
      </w:r>
      <w:r w:rsidRPr="0075435B">
        <w:rPr>
          <w:rFonts w:eastAsia="Calibri" w:cs="Times New Roman"/>
          <w:sz w:val="24"/>
          <w:szCs w:val="24"/>
          <w:lang w:eastAsia="en-US"/>
        </w:rPr>
        <w:t>и</w:t>
      </w:r>
      <w:r w:rsidRPr="0075435B">
        <w:rPr>
          <w:rFonts w:eastAsia="Calibri" w:cs="Times New Roman"/>
          <w:sz w:val="24"/>
          <w:szCs w:val="24"/>
          <w:lang w:eastAsia="en-US"/>
        </w:rPr>
        <w:t>ком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или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сформулированным</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самостоятельно;</w:t>
      </w:r>
    </w:p>
    <w:p w:rsidR="0000193A" w:rsidRPr="0075435B" w:rsidRDefault="0000193A" w:rsidP="0000193A">
      <w:pPr>
        <w:tabs>
          <w:tab w:val="left" w:pos="709"/>
          <w:tab w:val="left" w:pos="993"/>
        </w:tabs>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эффективно</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запоминать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систематизировать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информацию.</w:t>
      </w:r>
    </w:p>
    <w:p w:rsidR="0000193A" w:rsidRPr="0075435B" w:rsidRDefault="0000193A" w:rsidP="0000193A">
      <w:pPr>
        <w:widowControl w:val="0"/>
        <w:tabs>
          <w:tab w:val="left" w:pos="837"/>
        </w:tabs>
        <w:autoSpaceDE w:val="0"/>
        <w:autoSpaceDN w:val="0"/>
        <w:spacing w:after="0" w:line="276" w:lineRule="auto"/>
        <w:ind w:right="114" w:firstLine="567"/>
        <w:rPr>
          <w:rFonts w:eastAsia="Calibri" w:cs="Times New Roman"/>
          <w:sz w:val="24"/>
          <w:szCs w:val="24"/>
          <w:lang w:val="tt-RU" w:eastAsia="en-US"/>
        </w:rPr>
      </w:pPr>
      <w:r w:rsidRPr="0075435B">
        <w:rPr>
          <w:rFonts w:eastAsia="Calibri" w:cs="Times New Roman"/>
          <w:sz w:val="24"/>
          <w:szCs w:val="24"/>
          <w:lang w:val="tt-RU" w:eastAsia="en-US"/>
        </w:rPr>
        <w:t>соблюдать</w:t>
      </w:r>
      <w:r w:rsidRPr="0075435B">
        <w:rPr>
          <w:rFonts w:eastAsia="Calibri" w:cs="Times New Roman"/>
          <w:sz w:val="24"/>
          <w:szCs w:val="24"/>
          <w:lang w:eastAsia="en-US"/>
        </w:rPr>
        <w:t xml:space="preserve"> </w:t>
      </w:r>
      <w:r w:rsidRPr="0075435B">
        <w:rPr>
          <w:rFonts w:eastAsia="Calibri" w:cs="Times New Roman"/>
          <w:sz w:val="24"/>
          <w:szCs w:val="24"/>
          <w:lang w:val="tt-RU" w:eastAsia="en-US"/>
        </w:rPr>
        <w:t>правила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информационной</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безопасности</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15"/>
          <w:sz w:val="24"/>
          <w:szCs w:val="24"/>
          <w:lang w:val="tt-RU" w:eastAsia="en-US"/>
        </w:rPr>
        <w:t xml:space="preserve"> </w:t>
      </w:r>
      <w:r w:rsidRPr="0075435B">
        <w:rPr>
          <w:rFonts w:eastAsia="Calibri" w:cs="Times New Roman"/>
          <w:sz w:val="24"/>
          <w:szCs w:val="24"/>
          <w:lang w:val="tt-RU" w:eastAsia="en-US"/>
        </w:rPr>
        <w:t>поиске</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информации</w:t>
      </w:r>
      <w:r w:rsidRPr="0075435B">
        <w:rPr>
          <w:rFonts w:eastAsia="Calibri" w:cs="Times New Roman"/>
          <w:spacing w:val="15"/>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Интернете</w:t>
      </w:r>
      <w:r w:rsidRPr="0075435B">
        <w:rPr>
          <w:rFonts w:eastAsia="Calibri" w:cs="Times New Roman"/>
          <w:sz w:val="24"/>
          <w:szCs w:val="24"/>
          <w:lang w:eastAsia="en-US"/>
        </w:rPr>
        <w:t>.</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К</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основной</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школе</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у</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обучающегося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формируются</w:t>
      </w:r>
      <w:r w:rsidRPr="0075435B">
        <w:rPr>
          <w:rFonts w:eastAsia="Calibri" w:cs="Times New Roman"/>
          <w:spacing w:val="8"/>
          <w:sz w:val="24"/>
          <w:szCs w:val="24"/>
          <w:lang w:eastAsia="en-US"/>
        </w:rPr>
        <w:t xml:space="preserve"> </w:t>
      </w:r>
      <w:r w:rsidRPr="0075435B">
        <w:rPr>
          <w:rFonts w:eastAsia="Calibri" w:cs="Times New Roman"/>
          <w:b/>
          <w:sz w:val="24"/>
          <w:szCs w:val="24"/>
          <w:lang w:eastAsia="en-US"/>
        </w:rPr>
        <w:t>коммуникативные</w:t>
      </w:r>
      <w:r w:rsidRPr="0075435B">
        <w:rPr>
          <w:rFonts w:eastAsia="Calibri" w:cs="Times New Roman"/>
          <w:b/>
          <w:spacing w:val="14"/>
          <w:sz w:val="24"/>
          <w:szCs w:val="24"/>
          <w:lang w:eastAsia="en-US"/>
        </w:rPr>
        <w:t xml:space="preserve"> </w:t>
      </w:r>
      <w:r w:rsidRPr="0075435B">
        <w:rPr>
          <w:rFonts w:eastAsia="Calibri" w:cs="Times New Roman"/>
          <w:sz w:val="24"/>
          <w:szCs w:val="24"/>
          <w:lang w:eastAsia="en-US"/>
        </w:rPr>
        <w:t>универсальные</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учебные</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действия.</w:t>
      </w:r>
    </w:p>
    <w:p w:rsidR="0000193A" w:rsidRPr="0075435B" w:rsidRDefault="0000193A" w:rsidP="0000193A">
      <w:pPr>
        <w:tabs>
          <w:tab w:val="left" w:pos="993"/>
          <w:tab w:val="left" w:pos="1134"/>
          <w:tab w:val="left" w:pos="1276"/>
        </w:tabs>
        <w:spacing w:after="0" w:line="276" w:lineRule="auto"/>
        <w:ind w:firstLine="567"/>
        <w:contextualSpacing/>
        <w:rPr>
          <w:rFonts w:eastAsia="Times New Roman" w:cs="Times New Roman"/>
          <w:i/>
          <w:iCs/>
          <w:sz w:val="24"/>
          <w:szCs w:val="24"/>
          <w:shd w:val="clear" w:color="auto" w:fill="FFFFFF"/>
          <w:lang w:eastAsia="en-US" w:bidi="en-US"/>
        </w:rPr>
      </w:pPr>
      <w:r w:rsidRPr="0075435B">
        <w:rPr>
          <w:rFonts w:eastAsia="Calibri" w:cs="Times New Roman"/>
          <w:i/>
          <w:iCs/>
          <w:sz w:val="24"/>
          <w:szCs w:val="24"/>
          <w:lang w:val="tt-RU" w:eastAsia="en-US"/>
        </w:rPr>
        <w:t>Общение:</w:t>
      </w:r>
      <w:r w:rsidRPr="0075435B">
        <w:rPr>
          <w:rFonts w:eastAsia="Times New Roman" w:cs="Times New Roman"/>
          <w:i/>
          <w:iCs/>
          <w:sz w:val="24"/>
          <w:szCs w:val="24"/>
          <w:shd w:val="clear" w:color="auto" w:fill="FFFFFF"/>
          <w:lang w:val="tt-RU" w:eastAsia="en-US" w:bidi="en-US"/>
        </w:rPr>
        <w:t xml:space="preserve">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pacing w:val="1"/>
          <w:sz w:val="24"/>
          <w:szCs w:val="24"/>
          <w:lang w:eastAsia="en-US"/>
        </w:rPr>
      </w:pPr>
      <w:r w:rsidRPr="0075435B">
        <w:rPr>
          <w:rFonts w:eastAsia="Calibri" w:cs="Times New Roman"/>
          <w:iCs/>
          <w:sz w:val="24"/>
          <w:szCs w:val="24"/>
          <w:lang w:val="tt-RU" w:eastAsia="en-US"/>
        </w:rPr>
        <w:t>воспринимать</w:t>
      </w:r>
      <w:r w:rsidRPr="0075435B">
        <w:rPr>
          <w:rFonts w:eastAsia="Calibri" w:cs="Times New Roman"/>
          <w:iCs/>
          <w:spacing w:val="-7"/>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формулировать</w:t>
      </w:r>
      <w:r w:rsidRPr="0075435B">
        <w:rPr>
          <w:rFonts w:eastAsia="Calibri" w:cs="Times New Roman"/>
          <w:iCs/>
          <w:spacing w:val="-7"/>
          <w:sz w:val="24"/>
          <w:szCs w:val="24"/>
          <w:lang w:val="tt-RU" w:eastAsia="en-US"/>
        </w:rPr>
        <w:t xml:space="preserve"> </w:t>
      </w:r>
      <w:r w:rsidRPr="0075435B">
        <w:rPr>
          <w:rFonts w:eastAsia="Calibri" w:cs="Times New Roman"/>
          <w:iCs/>
          <w:sz w:val="24"/>
          <w:szCs w:val="24"/>
          <w:lang w:val="tt-RU" w:eastAsia="en-US"/>
        </w:rPr>
        <w:t>суждения,</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выражать эмоции в соответствии с целями и условиями общения;</w:t>
      </w:r>
      <w:r w:rsidRPr="0075435B">
        <w:rPr>
          <w:rFonts w:eastAsia="Calibri" w:cs="Times New Roman"/>
          <w:iCs/>
          <w:spacing w:val="1"/>
          <w:sz w:val="24"/>
          <w:szCs w:val="24"/>
          <w:lang w:val="tt-RU" w:eastAsia="en-US"/>
        </w:rPr>
        <w:t xml:space="preserve">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выражать себя (свою точку зрения) в устных и письменных</w:t>
      </w:r>
      <w:r w:rsidRPr="0075435B">
        <w:rPr>
          <w:rFonts w:eastAsia="Calibri" w:cs="Times New Roman"/>
          <w:iCs/>
          <w:spacing w:val="1"/>
          <w:sz w:val="24"/>
          <w:szCs w:val="24"/>
          <w:lang w:val="tt-RU" w:eastAsia="en-US"/>
        </w:rPr>
        <w:t xml:space="preserve"> </w:t>
      </w:r>
      <w:r w:rsidRPr="0075435B">
        <w:rPr>
          <w:rFonts w:eastAsia="Calibri" w:cs="Times New Roman"/>
          <w:iCs/>
          <w:sz w:val="24"/>
          <w:szCs w:val="24"/>
          <w:lang w:val="tt-RU" w:eastAsia="en-US"/>
        </w:rPr>
        <w:t xml:space="preserve">текстах;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распознавать невербальные средства общения, понимать значение социальных знаков, знать и распознавать предпосылки</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конфликтных</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ситуаций</w:t>
      </w:r>
      <w:r w:rsidRPr="0075435B">
        <w:rPr>
          <w:rFonts w:eastAsia="Calibri" w:cs="Times New Roman"/>
          <w:iCs/>
          <w:spacing w:val="-10"/>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смягчать</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конфликты,</w:t>
      </w:r>
      <w:r w:rsidRPr="0075435B">
        <w:rPr>
          <w:rFonts w:eastAsia="Calibri" w:cs="Times New Roman"/>
          <w:iCs/>
          <w:spacing w:val="-10"/>
          <w:sz w:val="24"/>
          <w:szCs w:val="24"/>
          <w:lang w:val="tt-RU" w:eastAsia="en-US"/>
        </w:rPr>
        <w:t xml:space="preserve"> </w:t>
      </w:r>
      <w:r w:rsidRPr="0075435B">
        <w:rPr>
          <w:rFonts w:eastAsia="Calibri" w:cs="Times New Roman"/>
          <w:iCs/>
          <w:sz w:val="24"/>
          <w:szCs w:val="24"/>
          <w:lang w:val="tt-RU" w:eastAsia="en-US"/>
        </w:rPr>
        <w:t>вести</w:t>
      </w:r>
      <w:r w:rsidRPr="0075435B">
        <w:rPr>
          <w:rFonts w:eastAsia="Calibri" w:cs="Times New Roman"/>
          <w:iCs/>
          <w:spacing w:val="-58"/>
          <w:sz w:val="24"/>
          <w:szCs w:val="24"/>
          <w:lang w:val="tt-RU" w:eastAsia="en-US"/>
        </w:rPr>
        <w:t xml:space="preserve"> </w:t>
      </w:r>
      <w:r w:rsidRPr="0075435B">
        <w:rPr>
          <w:rFonts w:eastAsia="Calibri" w:cs="Times New Roman"/>
          <w:iCs/>
          <w:sz w:val="24"/>
          <w:szCs w:val="24"/>
          <w:lang w:val="tt-RU" w:eastAsia="en-US"/>
        </w:rPr>
        <w:t xml:space="preserve">переговоры;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понимать намерения других, проявлять уважительное отношение к собеседнику и в корректной форме фор</w:t>
      </w:r>
      <w:r w:rsidRPr="0075435B">
        <w:rPr>
          <w:rFonts w:eastAsia="Calibri" w:cs="Times New Roman"/>
          <w:iCs/>
          <w:spacing w:val="-57"/>
          <w:sz w:val="24"/>
          <w:szCs w:val="24"/>
          <w:lang w:val="tt-RU" w:eastAsia="en-US"/>
        </w:rPr>
        <w:t xml:space="preserve"> </w:t>
      </w:r>
      <w:r w:rsidRPr="0075435B">
        <w:rPr>
          <w:rFonts w:eastAsia="Calibri" w:cs="Times New Roman"/>
          <w:iCs/>
          <w:sz w:val="24"/>
          <w:szCs w:val="24"/>
          <w:lang w:val="tt-RU" w:eastAsia="en-US"/>
        </w:rPr>
        <w:t>мулировать свои возражения;</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в ходе диалога и (или) дискуссии</w:t>
      </w:r>
      <w:r w:rsidRPr="0075435B">
        <w:rPr>
          <w:rFonts w:eastAsia="Calibri" w:cs="Times New Roman"/>
          <w:iCs/>
          <w:spacing w:val="1"/>
          <w:sz w:val="24"/>
          <w:szCs w:val="24"/>
          <w:lang w:val="tt-RU" w:eastAsia="en-US"/>
        </w:rPr>
        <w:t xml:space="preserve"> </w:t>
      </w:r>
      <w:r w:rsidRPr="0075435B">
        <w:rPr>
          <w:rFonts w:eastAsia="Calibri" w:cs="Times New Roman"/>
          <w:iCs/>
          <w:sz w:val="24"/>
          <w:szCs w:val="24"/>
          <w:lang w:val="tt-RU" w:eastAsia="en-US"/>
        </w:rPr>
        <w:t>задавать вопросы по существу обсуждаемой темы и высказывать</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идеи,</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нацеленные</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на</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решение</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задачи</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поддержание</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 xml:space="preserve">благожелательности общения;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сопоставлять свои суждения с суждениями</w:t>
      </w:r>
      <w:r w:rsidRPr="0075435B">
        <w:rPr>
          <w:rFonts w:eastAsia="Calibri" w:cs="Times New Roman"/>
          <w:iCs/>
          <w:spacing w:val="27"/>
          <w:sz w:val="24"/>
          <w:szCs w:val="24"/>
          <w:lang w:val="tt-RU" w:eastAsia="en-US"/>
        </w:rPr>
        <w:t xml:space="preserve"> </w:t>
      </w:r>
      <w:r w:rsidRPr="0075435B">
        <w:rPr>
          <w:rFonts w:eastAsia="Calibri" w:cs="Times New Roman"/>
          <w:iCs/>
          <w:sz w:val="24"/>
          <w:szCs w:val="24"/>
          <w:lang w:val="tt-RU" w:eastAsia="en-US"/>
        </w:rPr>
        <w:t>других</w:t>
      </w:r>
      <w:r w:rsidRPr="0075435B">
        <w:rPr>
          <w:rFonts w:eastAsia="Calibri" w:cs="Times New Roman"/>
          <w:iCs/>
          <w:spacing w:val="28"/>
          <w:sz w:val="24"/>
          <w:szCs w:val="24"/>
          <w:lang w:val="tt-RU" w:eastAsia="en-US"/>
        </w:rPr>
        <w:t xml:space="preserve"> </w:t>
      </w:r>
      <w:r w:rsidRPr="0075435B">
        <w:rPr>
          <w:rFonts w:eastAsia="Calibri" w:cs="Times New Roman"/>
          <w:iCs/>
          <w:sz w:val="24"/>
          <w:szCs w:val="24"/>
          <w:lang w:val="tt-RU" w:eastAsia="en-US"/>
        </w:rPr>
        <w:t>участников</w:t>
      </w:r>
      <w:r w:rsidRPr="0075435B">
        <w:rPr>
          <w:rFonts w:eastAsia="Calibri" w:cs="Times New Roman"/>
          <w:iCs/>
          <w:spacing w:val="27"/>
          <w:sz w:val="24"/>
          <w:szCs w:val="24"/>
          <w:lang w:val="tt-RU" w:eastAsia="en-US"/>
        </w:rPr>
        <w:t xml:space="preserve"> </w:t>
      </w:r>
      <w:r w:rsidRPr="0075435B">
        <w:rPr>
          <w:rFonts w:eastAsia="Calibri" w:cs="Times New Roman"/>
          <w:iCs/>
          <w:sz w:val="24"/>
          <w:szCs w:val="24"/>
          <w:lang w:val="tt-RU" w:eastAsia="en-US"/>
        </w:rPr>
        <w:t>диалога,</w:t>
      </w:r>
      <w:r w:rsidRPr="0075435B">
        <w:rPr>
          <w:rFonts w:eastAsia="Calibri" w:cs="Times New Roman"/>
          <w:iCs/>
          <w:spacing w:val="28"/>
          <w:sz w:val="24"/>
          <w:szCs w:val="24"/>
          <w:lang w:val="tt-RU" w:eastAsia="en-US"/>
        </w:rPr>
        <w:t xml:space="preserve"> </w:t>
      </w:r>
      <w:r w:rsidRPr="0075435B">
        <w:rPr>
          <w:rFonts w:eastAsia="Calibri" w:cs="Times New Roman"/>
          <w:iCs/>
          <w:sz w:val="24"/>
          <w:szCs w:val="24"/>
          <w:lang w:val="tt-RU" w:eastAsia="en-US"/>
        </w:rPr>
        <w:t>обнаруживать</w:t>
      </w:r>
      <w:r w:rsidRPr="0075435B">
        <w:rPr>
          <w:rFonts w:eastAsia="Calibri" w:cs="Times New Roman"/>
          <w:iCs/>
          <w:spacing w:val="28"/>
          <w:sz w:val="24"/>
          <w:szCs w:val="24"/>
          <w:lang w:val="tt-RU" w:eastAsia="en-US"/>
        </w:rPr>
        <w:t xml:space="preserve"> </w:t>
      </w:r>
      <w:r w:rsidRPr="0075435B">
        <w:rPr>
          <w:rFonts w:eastAsia="Calibri" w:cs="Times New Roman"/>
          <w:iCs/>
          <w:sz w:val="24"/>
          <w:szCs w:val="24"/>
          <w:lang w:val="tt-RU" w:eastAsia="en-US"/>
        </w:rPr>
        <w:t>различие</w:t>
      </w:r>
      <w:r w:rsidRPr="0075435B">
        <w:rPr>
          <w:rFonts w:eastAsia="Calibri" w:cs="Times New Roman"/>
          <w:iCs/>
          <w:spacing w:val="-55"/>
          <w:sz w:val="24"/>
          <w:szCs w:val="24"/>
          <w:lang w:val="tt-RU" w:eastAsia="en-US"/>
        </w:rPr>
        <w:t xml:space="preserve"> </w:t>
      </w:r>
      <w:r w:rsidRPr="0075435B">
        <w:rPr>
          <w:rFonts w:eastAsia="Calibri" w:cs="Times New Roman"/>
          <w:iCs/>
          <w:spacing w:val="-55"/>
          <w:sz w:val="24"/>
          <w:szCs w:val="24"/>
          <w:lang w:eastAsia="en-US"/>
        </w:rPr>
        <w:t xml:space="preserve"> </w:t>
      </w:r>
      <w:r w:rsidRPr="0075435B">
        <w:rPr>
          <w:rFonts w:eastAsia="Calibri" w:cs="Times New Roman"/>
          <w:iCs/>
          <w:sz w:val="24"/>
          <w:szCs w:val="24"/>
          <w:lang w:val="tt-RU" w:eastAsia="en-US"/>
        </w:rPr>
        <w:t>и сходство позиций;</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 xml:space="preserve">публично представлять результаты выполненного опыта (эксперимента, исследования, проекта);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самостоятельно</w:t>
      </w:r>
      <w:r w:rsidRPr="0075435B">
        <w:rPr>
          <w:rFonts w:eastAsia="Calibri" w:cs="Times New Roman"/>
          <w:iCs/>
          <w:spacing w:val="-12"/>
          <w:sz w:val="24"/>
          <w:szCs w:val="24"/>
          <w:lang w:val="tt-RU" w:eastAsia="en-US"/>
        </w:rPr>
        <w:t xml:space="preserve"> </w:t>
      </w:r>
      <w:r w:rsidRPr="0075435B">
        <w:rPr>
          <w:rFonts w:eastAsia="Calibri" w:cs="Times New Roman"/>
          <w:iCs/>
          <w:sz w:val="24"/>
          <w:szCs w:val="24"/>
          <w:lang w:val="tt-RU" w:eastAsia="en-US"/>
        </w:rPr>
        <w:t>выбирать</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формат</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выступления</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с</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учётом</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задач</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презентации и особенностей аудитории и в соответствии с ним</w:t>
      </w:r>
      <w:r w:rsidRPr="0075435B">
        <w:rPr>
          <w:rFonts w:eastAsia="Calibri" w:cs="Times New Roman"/>
          <w:iCs/>
          <w:spacing w:val="1"/>
          <w:sz w:val="24"/>
          <w:szCs w:val="24"/>
          <w:lang w:val="tt-RU" w:eastAsia="en-US"/>
        </w:rPr>
        <w:t xml:space="preserve"> </w:t>
      </w:r>
      <w:r w:rsidRPr="0075435B">
        <w:rPr>
          <w:rFonts w:eastAsia="Calibri" w:cs="Times New Roman"/>
          <w:iCs/>
          <w:sz w:val="24"/>
          <w:szCs w:val="24"/>
          <w:lang w:val="tt-RU" w:eastAsia="en-US"/>
        </w:rPr>
        <w:t>составлять</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устные</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письменные</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тексты</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с</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использованием</w:t>
      </w:r>
      <w:r w:rsidRPr="0075435B">
        <w:rPr>
          <w:rFonts w:eastAsia="Calibri" w:cs="Times New Roman"/>
          <w:iCs/>
          <w:spacing w:val="-12"/>
          <w:sz w:val="24"/>
          <w:szCs w:val="24"/>
          <w:lang w:val="tt-RU" w:eastAsia="en-US"/>
        </w:rPr>
        <w:t xml:space="preserve"> </w:t>
      </w:r>
      <w:r w:rsidRPr="0075435B">
        <w:rPr>
          <w:rFonts w:eastAsia="Calibri" w:cs="Times New Roman"/>
          <w:iCs/>
          <w:sz w:val="24"/>
          <w:szCs w:val="24"/>
          <w:lang w:val="tt-RU" w:eastAsia="en-US"/>
        </w:rPr>
        <w:t>иллюстративных</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материалов.</w:t>
      </w:r>
    </w:p>
    <w:p w:rsidR="0000193A" w:rsidRPr="0075435B" w:rsidRDefault="0000193A" w:rsidP="0000193A">
      <w:pPr>
        <w:keepNext/>
        <w:keepLines/>
        <w:tabs>
          <w:tab w:val="left" w:pos="993"/>
        </w:tabs>
        <w:spacing w:after="0" w:line="276" w:lineRule="auto"/>
        <w:ind w:firstLine="567"/>
        <w:outlineLvl w:val="3"/>
        <w:rPr>
          <w:rFonts w:eastAsia="Times New Roman" w:cs="Times New Roman"/>
          <w:i/>
          <w:iCs/>
          <w:sz w:val="24"/>
          <w:szCs w:val="24"/>
          <w:lang w:eastAsia="en-US"/>
        </w:rPr>
      </w:pPr>
      <w:r w:rsidRPr="0075435B">
        <w:rPr>
          <w:rFonts w:eastAsia="Times New Roman" w:cs="Times New Roman"/>
          <w:i/>
          <w:iCs/>
          <w:sz w:val="24"/>
          <w:szCs w:val="24"/>
          <w:lang w:eastAsia="en-US"/>
        </w:rPr>
        <w:lastRenderedPageBreak/>
        <w:t>Совместная</w:t>
      </w:r>
      <w:r w:rsidRPr="0075435B">
        <w:rPr>
          <w:rFonts w:eastAsia="Times New Roman" w:cs="Times New Roman"/>
          <w:i/>
          <w:iCs/>
          <w:spacing w:val="40"/>
          <w:sz w:val="24"/>
          <w:szCs w:val="24"/>
          <w:lang w:eastAsia="en-US"/>
        </w:rPr>
        <w:t xml:space="preserve"> </w:t>
      </w:r>
      <w:r w:rsidRPr="0075435B">
        <w:rPr>
          <w:rFonts w:eastAsia="Times New Roman" w:cs="Times New Roman"/>
          <w:i/>
          <w:iCs/>
          <w:sz w:val="24"/>
          <w:szCs w:val="24"/>
          <w:lang w:eastAsia="en-US"/>
        </w:rPr>
        <w:t>деятельность:</w:t>
      </w:r>
    </w:p>
    <w:p w:rsidR="0000193A" w:rsidRPr="0075435B" w:rsidRDefault="0000193A" w:rsidP="0000193A">
      <w:pPr>
        <w:spacing w:after="0" w:line="276" w:lineRule="auto"/>
        <w:ind w:firstLine="567"/>
        <w:rPr>
          <w:rFonts w:eastAsia="Calibri" w:cs="Times New Roman"/>
          <w:spacing w:val="1"/>
          <w:sz w:val="24"/>
          <w:szCs w:val="24"/>
          <w:lang w:eastAsia="en-US"/>
        </w:rPr>
      </w:pPr>
      <w:r w:rsidRPr="0075435B">
        <w:rPr>
          <w:rFonts w:eastAsia="Calibri" w:cs="Times New Roman"/>
          <w:sz w:val="24"/>
          <w:szCs w:val="24"/>
          <w:lang w:eastAsia="en-US"/>
        </w:rPr>
        <w:t>понимать</w:t>
      </w:r>
      <w:r w:rsidRPr="0075435B">
        <w:rPr>
          <w:rFonts w:eastAsia="Calibri" w:cs="Times New Roman"/>
          <w:spacing w:val="5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57"/>
          <w:sz w:val="24"/>
          <w:szCs w:val="24"/>
          <w:lang w:eastAsia="en-US"/>
        </w:rPr>
        <w:t xml:space="preserve"> </w:t>
      </w:r>
      <w:r w:rsidRPr="0075435B">
        <w:rPr>
          <w:rFonts w:eastAsia="Calibri" w:cs="Times New Roman"/>
          <w:sz w:val="24"/>
          <w:szCs w:val="24"/>
          <w:lang w:eastAsia="en-US"/>
        </w:rPr>
        <w:t>использовать преимущества командной и индивидуальной работы при решении конкретной проблемы, обосновывать необходимость применения</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групповых</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форм</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взаимодействия</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при</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решении</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поставленной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принимать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цель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совместной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коллективно строить действия по её достижению: распределять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роли, договариваться, обсуждать процесс и результат совместной работы;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уметь обобщать мнения нескольких людей, проявлять готовность руководить, выполнять п</w:t>
      </w:r>
      <w:r w:rsidRPr="0075435B">
        <w:rPr>
          <w:rFonts w:eastAsia="Calibri" w:cs="Times New Roman"/>
          <w:sz w:val="24"/>
          <w:szCs w:val="24"/>
          <w:lang w:eastAsia="en-US"/>
        </w:rPr>
        <w:t>о</w:t>
      </w:r>
      <w:r w:rsidRPr="0075435B">
        <w:rPr>
          <w:rFonts w:eastAsia="Calibri" w:cs="Times New Roman"/>
          <w:sz w:val="24"/>
          <w:szCs w:val="24"/>
          <w:lang w:eastAsia="en-US"/>
        </w:rPr>
        <w:t xml:space="preserve">ручения, подчиняться;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планировать организацию совместной работы, определять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свою роль (с учётом предпочтений и возможностей всех участников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взаимодействия),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распределять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между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членами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команды, участвовать в групповых формах работы (обсуждения, обмен мнений, «мозговые штурмы» и иные);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выполнять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свою часть работы, достигать качественного результата по своему направлению и координировать свои действия с другими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членами команды;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оценивать качество своего вклада в общий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продукт</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критериям,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самостоятельно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сформул</w:t>
      </w:r>
      <w:r w:rsidRPr="0075435B">
        <w:rPr>
          <w:rFonts w:eastAsia="Calibri" w:cs="Times New Roman"/>
          <w:sz w:val="24"/>
          <w:szCs w:val="24"/>
          <w:lang w:eastAsia="en-US"/>
        </w:rPr>
        <w:t>и</w:t>
      </w:r>
      <w:r w:rsidRPr="0075435B">
        <w:rPr>
          <w:rFonts w:eastAsia="Calibri" w:cs="Times New Roman"/>
          <w:sz w:val="24"/>
          <w:szCs w:val="24"/>
          <w:lang w:eastAsia="en-US"/>
        </w:rPr>
        <w:t>рованным</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 xml:space="preserve">участниками взаимодействия;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сравнивать результаты с исходной задачей и вклад каждого члена команды в достижение р</w:t>
      </w:r>
      <w:r w:rsidRPr="0075435B">
        <w:rPr>
          <w:rFonts w:eastAsia="Calibri" w:cs="Times New Roman"/>
          <w:sz w:val="24"/>
          <w:szCs w:val="24"/>
          <w:lang w:eastAsia="en-US"/>
        </w:rPr>
        <w:t>е</w:t>
      </w:r>
      <w:r w:rsidRPr="0075435B">
        <w:rPr>
          <w:rFonts w:eastAsia="Calibri" w:cs="Times New Roman"/>
          <w:sz w:val="24"/>
          <w:szCs w:val="24"/>
          <w:lang w:eastAsia="en-US"/>
        </w:rPr>
        <w:t>зультатов, разделять сферу ответственности и проявлять готовность</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к</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предоставлению</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отчёта</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п</w:t>
      </w:r>
      <w:r w:rsidRPr="0075435B">
        <w:rPr>
          <w:rFonts w:eastAsia="Calibri" w:cs="Times New Roman"/>
          <w:sz w:val="24"/>
          <w:szCs w:val="24"/>
          <w:lang w:eastAsia="en-US"/>
        </w:rPr>
        <w:t>е</w:t>
      </w:r>
      <w:r w:rsidRPr="0075435B">
        <w:rPr>
          <w:rFonts w:eastAsia="Calibri" w:cs="Times New Roman"/>
          <w:sz w:val="24"/>
          <w:szCs w:val="24"/>
          <w:lang w:eastAsia="en-US"/>
        </w:rPr>
        <w:t>ред</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группой.</w:t>
      </w:r>
    </w:p>
    <w:p w:rsidR="0000193A" w:rsidRPr="0075435B" w:rsidRDefault="0000193A" w:rsidP="0000193A">
      <w:pPr>
        <w:spacing w:after="0" w:line="276" w:lineRule="auto"/>
        <w:ind w:firstLine="567"/>
        <w:rPr>
          <w:rFonts w:eastAsia="Calibri" w:cs="Times New Roman"/>
          <w:sz w:val="24"/>
          <w:szCs w:val="24"/>
          <w:lang w:eastAsia="en-US"/>
        </w:rPr>
      </w:pP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К</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основной</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школе</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у</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 xml:space="preserve">обучающегося </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формируются</w:t>
      </w:r>
      <w:r w:rsidRPr="0075435B">
        <w:rPr>
          <w:rFonts w:eastAsia="Calibri" w:cs="Times New Roman"/>
          <w:spacing w:val="36"/>
          <w:sz w:val="24"/>
          <w:szCs w:val="24"/>
          <w:lang w:eastAsia="en-US"/>
        </w:rPr>
        <w:t xml:space="preserve"> </w:t>
      </w:r>
      <w:r w:rsidRPr="0075435B">
        <w:rPr>
          <w:rFonts w:eastAsia="Calibri" w:cs="Times New Roman"/>
          <w:b/>
          <w:sz w:val="24"/>
          <w:szCs w:val="24"/>
          <w:lang w:eastAsia="en-US"/>
        </w:rPr>
        <w:t>регулятивные</w:t>
      </w:r>
      <w:r w:rsidRPr="0075435B">
        <w:rPr>
          <w:rFonts w:eastAsia="Calibri" w:cs="Times New Roman"/>
          <w:b/>
          <w:spacing w:val="44"/>
          <w:sz w:val="24"/>
          <w:szCs w:val="24"/>
          <w:lang w:eastAsia="en-US"/>
        </w:rPr>
        <w:t xml:space="preserve"> </w:t>
      </w:r>
      <w:r w:rsidRPr="0075435B">
        <w:rPr>
          <w:rFonts w:eastAsia="Calibri" w:cs="Times New Roman"/>
          <w:sz w:val="24"/>
          <w:szCs w:val="24"/>
          <w:lang w:eastAsia="en-US"/>
        </w:rPr>
        <w:t>ун</w:t>
      </w:r>
      <w:r w:rsidRPr="0075435B">
        <w:rPr>
          <w:rFonts w:eastAsia="Calibri" w:cs="Times New Roman"/>
          <w:sz w:val="24"/>
          <w:szCs w:val="24"/>
          <w:lang w:eastAsia="en-US"/>
        </w:rPr>
        <w:t>и</w:t>
      </w:r>
      <w:r w:rsidRPr="0075435B">
        <w:rPr>
          <w:rFonts w:eastAsia="Calibri" w:cs="Times New Roman"/>
          <w:sz w:val="24"/>
          <w:szCs w:val="24"/>
          <w:lang w:eastAsia="en-US"/>
        </w:rPr>
        <w:t>версальные</w:t>
      </w:r>
      <w:r w:rsidRPr="0075435B">
        <w:rPr>
          <w:rFonts w:eastAsia="Calibri" w:cs="Times New Roman"/>
          <w:spacing w:val="37"/>
          <w:sz w:val="24"/>
          <w:szCs w:val="24"/>
          <w:lang w:eastAsia="en-US"/>
        </w:rPr>
        <w:t xml:space="preserve"> </w:t>
      </w:r>
      <w:r w:rsidRPr="0075435B">
        <w:rPr>
          <w:rFonts w:eastAsia="Calibri" w:cs="Times New Roman"/>
          <w:sz w:val="24"/>
          <w:szCs w:val="24"/>
          <w:lang w:eastAsia="en-US"/>
        </w:rPr>
        <w:t>учебные</w:t>
      </w:r>
      <w:r w:rsidRPr="0075435B">
        <w:rPr>
          <w:rFonts w:eastAsia="Calibri" w:cs="Times New Roman"/>
          <w:spacing w:val="37"/>
          <w:sz w:val="24"/>
          <w:szCs w:val="24"/>
          <w:lang w:eastAsia="en-US"/>
        </w:rPr>
        <w:t xml:space="preserve"> </w:t>
      </w:r>
      <w:r w:rsidRPr="0075435B">
        <w:rPr>
          <w:rFonts w:eastAsia="Calibri" w:cs="Times New Roman"/>
          <w:sz w:val="24"/>
          <w:szCs w:val="24"/>
          <w:lang w:eastAsia="en-US"/>
        </w:rPr>
        <w:t>действия.</w:t>
      </w:r>
    </w:p>
    <w:p w:rsidR="0000193A" w:rsidRPr="0075435B" w:rsidRDefault="0000193A" w:rsidP="0000193A">
      <w:pPr>
        <w:spacing w:after="0" w:line="276" w:lineRule="auto"/>
        <w:ind w:right="114" w:firstLine="567"/>
        <w:rPr>
          <w:rFonts w:eastAsia="Calibri" w:cs="Times New Roman"/>
          <w:b/>
          <w:i/>
          <w:spacing w:val="35"/>
          <w:sz w:val="24"/>
          <w:szCs w:val="24"/>
          <w:lang w:eastAsia="en-US"/>
        </w:rPr>
      </w:pPr>
      <w:r w:rsidRPr="0075435B">
        <w:rPr>
          <w:rFonts w:eastAsia="Calibri" w:cs="Times New Roman"/>
          <w:b/>
          <w:i/>
          <w:sz w:val="24"/>
          <w:szCs w:val="24"/>
          <w:lang w:eastAsia="en-US"/>
        </w:rPr>
        <w:t>Самоорганизация:</w:t>
      </w:r>
      <w:r w:rsidRPr="0075435B">
        <w:rPr>
          <w:rFonts w:eastAsia="Calibri" w:cs="Times New Roman"/>
          <w:b/>
          <w:i/>
          <w:spacing w:val="35"/>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6"/>
          <w:sz w:val="24"/>
          <w:szCs w:val="24"/>
          <w:lang w:eastAsia="en-US"/>
        </w:rPr>
      </w:pPr>
      <w:r w:rsidRPr="0075435B">
        <w:rPr>
          <w:rFonts w:eastAsia="Calibri" w:cs="Times New Roman"/>
          <w:sz w:val="24"/>
          <w:szCs w:val="24"/>
          <w:lang w:eastAsia="en-US"/>
        </w:rPr>
        <w:t>выявлять</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проблемы</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для</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жизненных</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учебных</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ситуациях;</w:t>
      </w:r>
      <w:r w:rsidRPr="0075435B">
        <w:rPr>
          <w:rFonts w:eastAsia="Calibri" w:cs="Times New Roman"/>
          <w:spacing w:val="6"/>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23"/>
          <w:sz w:val="24"/>
          <w:szCs w:val="24"/>
          <w:lang w:eastAsia="en-US"/>
        </w:rPr>
      </w:pPr>
      <w:r w:rsidRPr="0075435B">
        <w:rPr>
          <w:rFonts w:eastAsia="Calibri" w:cs="Times New Roman"/>
          <w:sz w:val="24"/>
          <w:szCs w:val="24"/>
          <w:lang w:eastAsia="en-US"/>
        </w:rPr>
        <w:t>ориентироваться</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различных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подходах</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принятия</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решений</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(индивидуальное,</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принятие</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р</w:t>
      </w:r>
      <w:r w:rsidRPr="0075435B">
        <w:rPr>
          <w:rFonts w:eastAsia="Calibri" w:cs="Times New Roman"/>
          <w:sz w:val="24"/>
          <w:szCs w:val="24"/>
          <w:lang w:eastAsia="en-US"/>
        </w:rPr>
        <w:t>е</w:t>
      </w:r>
      <w:r w:rsidRPr="0075435B">
        <w:rPr>
          <w:rFonts w:eastAsia="Calibri" w:cs="Times New Roman"/>
          <w:sz w:val="24"/>
          <w:szCs w:val="24"/>
          <w:lang w:eastAsia="en-US"/>
        </w:rPr>
        <w:t>шения</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группе,</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принятие</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решений</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группой);</w:t>
      </w:r>
      <w:r w:rsidRPr="0075435B">
        <w:rPr>
          <w:rFonts w:eastAsia="Calibri" w:cs="Times New Roman"/>
          <w:spacing w:val="23"/>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
          <w:sz w:val="24"/>
          <w:szCs w:val="24"/>
          <w:lang w:eastAsia="en-US"/>
        </w:rPr>
      </w:pPr>
      <w:r w:rsidRPr="0075435B">
        <w:rPr>
          <w:rFonts w:eastAsia="Calibri" w:cs="Times New Roman"/>
          <w:sz w:val="24"/>
          <w:szCs w:val="24"/>
          <w:lang w:eastAsia="en-US"/>
        </w:rPr>
        <w:t>самостоятельно</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составлять</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алгоритм</w:t>
      </w:r>
      <w:r w:rsidRPr="0075435B">
        <w:rPr>
          <w:rFonts w:eastAsia="Calibri" w:cs="Times New Roman"/>
          <w:spacing w:val="49"/>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49"/>
          <w:sz w:val="24"/>
          <w:szCs w:val="24"/>
          <w:lang w:eastAsia="en-US"/>
        </w:rPr>
        <w:t xml:space="preserve"> </w:t>
      </w:r>
      <w:r w:rsidRPr="0075435B">
        <w:rPr>
          <w:rFonts w:eastAsia="Calibri" w:cs="Times New Roman"/>
          <w:sz w:val="24"/>
          <w:szCs w:val="24"/>
          <w:lang w:eastAsia="en-US"/>
        </w:rPr>
        <w:t>(или</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его</w:t>
      </w:r>
      <w:r w:rsidRPr="0075435B">
        <w:rPr>
          <w:rFonts w:eastAsia="Calibri" w:cs="Times New Roman"/>
          <w:spacing w:val="49"/>
          <w:sz w:val="24"/>
          <w:szCs w:val="24"/>
          <w:lang w:eastAsia="en-US"/>
        </w:rPr>
        <w:t xml:space="preserve"> </w:t>
      </w:r>
      <w:r w:rsidRPr="0075435B">
        <w:rPr>
          <w:rFonts w:eastAsia="Calibri" w:cs="Times New Roman"/>
          <w:sz w:val="24"/>
          <w:szCs w:val="24"/>
          <w:lang w:eastAsia="en-US"/>
        </w:rPr>
        <w:t>часть),</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выбирать</w:t>
      </w:r>
      <w:r w:rsidRPr="0075435B">
        <w:rPr>
          <w:rFonts w:eastAsia="Calibri" w:cs="Times New Roman"/>
          <w:spacing w:val="-54"/>
          <w:sz w:val="24"/>
          <w:szCs w:val="24"/>
          <w:lang w:eastAsia="en-US"/>
        </w:rPr>
        <w:t xml:space="preserve"> </w:t>
      </w:r>
      <w:r w:rsidRPr="0075435B">
        <w:rPr>
          <w:rFonts w:eastAsia="Calibri" w:cs="Times New Roman"/>
          <w:sz w:val="24"/>
          <w:szCs w:val="24"/>
          <w:lang w:eastAsia="en-US"/>
        </w:rPr>
        <w:t>способ</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с</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учётом</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имеющихся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ресурсов</w:t>
      </w:r>
      <w:r w:rsidRPr="0075435B">
        <w:rPr>
          <w:rFonts w:eastAsia="Calibri" w:cs="Times New Roman"/>
          <w:spacing w:val="-54"/>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собственных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возможностей,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аргуме</w:t>
      </w:r>
      <w:r w:rsidRPr="0075435B">
        <w:rPr>
          <w:rFonts w:eastAsia="Calibri" w:cs="Times New Roman"/>
          <w:sz w:val="24"/>
          <w:szCs w:val="24"/>
          <w:lang w:eastAsia="en-US"/>
        </w:rPr>
        <w:t>н</w:t>
      </w:r>
      <w:r w:rsidRPr="0075435B">
        <w:rPr>
          <w:rFonts w:eastAsia="Calibri" w:cs="Times New Roman"/>
          <w:sz w:val="24"/>
          <w:szCs w:val="24"/>
          <w:lang w:eastAsia="en-US"/>
        </w:rPr>
        <w:t>тировать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предлагаемые</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варианты</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решений;</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2"/>
          <w:sz w:val="24"/>
          <w:szCs w:val="24"/>
          <w:lang w:eastAsia="en-US"/>
        </w:rPr>
      </w:pPr>
      <w:r w:rsidRPr="0075435B">
        <w:rPr>
          <w:rFonts w:eastAsia="Calibri" w:cs="Times New Roman"/>
          <w:sz w:val="24"/>
          <w:szCs w:val="24"/>
          <w:lang w:eastAsia="en-US"/>
        </w:rPr>
        <w:t>составлять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план</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действий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(план  реализации</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намеченного</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алгоритма</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коррект</w:t>
      </w:r>
      <w:r w:rsidRPr="0075435B">
        <w:rPr>
          <w:rFonts w:eastAsia="Calibri" w:cs="Times New Roman"/>
          <w:sz w:val="24"/>
          <w:szCs w:val="24"/>
          <w:lang w:eastAsia="en-US"/>
        </w:rPr>
        <w:t>и</w:t>
      </w:r>
      <w:r w:rsidRPr="0075435B">
        <w:rPr>
          <w:rFonts w:eastAsia="Calibri" w:cs="Times New Roman"/>
          <w:sz w:val="24"/>
          <w:szCs w:val="24"/>
          <w:lang w:eastAsia="en-US"/>
        </w:rPr>
        <w:t>ровать</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предложенный</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алгоритм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с</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учётом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получения</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новых</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знаний</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об</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изучаемом</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объекте;</w:t>
      </w:r>
      <w:r w:rsidRPr="0075435B">
        <w:rPr>
          <w:rFonts w:eastAsia="Calibri" w:cs="Times New Roman"/>
          <w:spacing w:val="-12"/>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54"/>
          <w:sz w:val="24"/>
          <w:szCs w:val="24"/>
          <w:lang w:eastAsia="en-US"/>
        </w:rPr>
      </w:pPr>
      <w:r w:rsidRPr="0075435B">
        <w:rPr>
          <w:rFonts w:eastAsia="Calibri" w:cs="Times New Roman"/>
          <w:sz w:val="24"/>
          <w:szCs w:val="24"/>
          <w:lang w:eastAsia="en-US"/>
        </w:rPr>
        <w:t>делать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выбор</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брать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ответственность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за</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решение.</w:t>
      </w:r>
      <w:r w:rsidRPr="0075435B">
        <w:rPr>
          <w:rFonts w:eastAsia="Calibri" w:cs="Times New Roman"/>
          <w:spacing w:val="-54"/>
          <w:sz w:val="24"/>
          <w:szCs w:val="24"/>
          <w:lang w:eastAsia="en-US"/>
        </w:rPr>
        <w:t xml:space="preserve"> </w:t>
      </w:r>
    </w:p>
    <w:p w:rsidR="0000193A" w:rsidRPr="0075435B" w:rsidRDefault="0000193A" w:rsidP="0000193A">
      <w:pPr>
        <w:spacing w:after="0" w:line="276" w:lineRule="auto"/>
        <w:ind w:right="114" w:firstLine="567"/>
        <w:rPr>
          <w:rFonts w:eastAsia="Calibri" w:cs="Times New Roman"/>
          <w:b/>
          <w:i/>
          <w:spacing w:val="1"/>
          <w:sz w:val="24"/>
          <w:szCs w:val="24"/>
          <w:lang w:eastAsia="en-US"/>
        </w:rPr>
      </w:pPr>
      <w:r w:rsidRPr="0075435B">
        <w:rPr>
          <w:rFonts w:eastAsia="Calibri" w:cs="Times New Roman"/>
          <w:b/>
          <w:i/>
          <w:sz w:val="24"/>
          <w:szCs w:val="24"/>
          <w:lang w:eastAsia="en-US"/>
        </w:rPr>
        <w:t>Самоконтроль:</w:t>
      </w:r>
      <w:r w:rsidRPr="0075435B">
        <w:rPr>
          <w:rFonts w:eastAsia="Calibri" w:cs="Times New Roman"/>
          <w:b/>
          <w:i/>
          <w:spacing w:val="1"/>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
          <w:sz w:val="24"/>
          <w:szCs w:val="24"/>
          <w:lang w:eastAsia="en-US"/>
        </w:rPr>
      </w:pPr>
      <w:r w:rsidRPr="0075435B">
        <w:rPr>
          <w:rFonts w:eastAsia="Calibri" w:cs="Times New Roman"/>
          <w:sz w:val="24"/>
          <w:szCs w:val="24"/>
          <w:lang w:eastAsia="en-US"/>
        </w:rPr>
        <w:t>владеть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способами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самоконтроля,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самомотивации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рефлексии;</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44"/>
          <w:sz w:val="24"/>
          <w:szCs w:val="24"/>
          <w:lang w:eastAsia="en-US"/>
        </w:rPr>
      </w:pPr>
      <w:r w:rsidRPr="0075435B">
        <w:rPr>
          <w:rFonts w:eastAsia="Calibri" w:cs="Times New Roman"/>
          <w:sz w:val="24"/>
          <w:szCs w:val="24"/>
          <w:lang w:eastAsia="en-US"/>
        </w:rPr>
        <w:t>давать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адекватную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оценку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ситуации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предлагать</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план</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её</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изменения;</w:t>
      </w:r>
      <w:r w:rsidRPr="0075435B">
        <w:rPr>
          <w:rFonts w:eastAsia="Calibri" w:cs="Times New Roman"/>
          <w:spacing w:val="44"/>
          <w:sz w:val="24"/>
          <w:szCs w:val="24"/>
          <w:lang w:eastAsia="en-US"/>
        </w:rPr>
        <w:t xml:space="preserve">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учитывать</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контекст</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предвидеть</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трудности,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которые</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могут</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возникнуть</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при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решении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уче</w:t>
      </w:r>
      <w:r w:rsidRPr="0075435B">
        <w:rPr>
          <w:rFonts w:eastAsia="Calibri" w:cs="Times New Roman"/>
          <w:sz w:val="24"/>
          <w:szCs w:val="24"/>
          <w:lang w:eastAsia="en-US"/>
        </w:rPr>
        <w:t>б</w:t>
      </w:r>
      <w:r w:rsidRPr="0075435B">
        <w:rPr>
          <w:rFonts w:eastAsia="Calibri" w:cs="Times New Roman"/>
          <w:sz w:val="24"/>
          <w:szCs w:val="24"/>
          <w:lang w:eastAsia="en-US"/>
        </w:rPr>
        <w:t>ной</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адаптировать</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решение</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к</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меняющимся</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обстоятельствам;</w:t>
      </w:r>
    </w:p>
    <w:p w:rsidR="0000193A" w:rsidRPr="0075435B" w:rsidRDefault="0000193A" w:rsidP="0000193A">
      <w:pPr>
        <w:spacing w:after="0" w:line="276" w:lineRule="auto"/>
        <w:ind w:right="114" w:firstLine="567"/>
        <w:rPr>
          <w:rFonts w:eastAsia="Calibri" w:cs="Times New Roman"/>
          <w:spacing w:val="35"/>
          <w:sz w:val="24"/>
          <w:szCs w:val="24"/>
          <w:lang w:eastAsia="en-US"/>
        </w:rPr>
      </w:pP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объяснять</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причины</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достижения</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(недостижения)</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результатов</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давать</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оценку</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приобретённому</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опыту,</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уметь</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находить</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позитивное</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произошедшей</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ситуации;</w:t>
      </w:r>
      <w:r w:rsidRPr="0075435B">
        <w:rPr>
          <w:rFonts w:eastAsia="Calibri" w:cs="Times New Roman"/>
          <w:spacing w:val="35"/>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1"/>
          <w:sz w:val="24"/>
          <w:szCs w:val="24"/>
          <w:lang w:eastAsia="en-US"/>
        </w:rPr>
      </w:pPr>
      <w:r w:rsidRPr="0075435B">
        <w:rPr>
          <w:rFonts w:eastAsia="Calibri" w:cs="Times New Roman"/>
          <w:sz w:val="24"/>
          <w:szCs w:val="24"/>
          <w:lang w:eastAsia="en-US"/>
        </w:rPr>
        <w:t>вносить</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коррективы</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деятельность</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основе</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новых</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обстоятельств,</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изменившихся</w:t>
      </w:r>
      <w:r w:rsidRPr="0075435B">
        <w:rPr>
          <w:rFonts w:eastAsia="Calibri" w:cs="Times New Roman"/>
          <w:spacing w:val="33"/>
          <w:sz w:val="24"/>
          <w:szCs w:val="24"/>
          <w:lang w:eastAsia="en-US"/>
        </w:rPr>
        <w:t xml:space="preserve"> </w:t>
      </w:r>
      <w:r w:rsidRPr="0075435B">
        <w:rPr>
          <w:rFonts w:eastAsia="Calibri" w:cs="Times New Roman"/>
          <w:sz w:val="24"/>
          <w:szCs w:val="24"/>
          <w:lang w:eastAsia="en-US"/>
        </w:rPr>
        <w:t>сит</w:t>
      </w:r>
      <w:r w:rsidRPr="0075435B">
        <w:rPr>
          <w:rFonts w:eastAsia="Calibri" w:cs="Times New Roman"/>
          <w:sz w:val="24"/>
          <w:szCs w:val="24"/>
          <w:lang w:eastAsia="en-US"/>
        </w:rPr>
        <w:t>у</w:t>
      </w:r>
      <w:r w:rsidRPr="0075435B">
        <w:rPr>
          <w:rFonts w:eastAsia="Calibri" w:cs="Times New Roman"/>
          <w:sz w:val="24"/>
          <w:szCs w:val="24"/>
          <w:lang w:eastAsia="en-US"/>
        </w:rPr>
        <w:t>аций,</w:t>
      </w:r>
      <w:r w:rsidRPr="0075435B">
        <w:rPr>
          <w:rFonts w:eastAsia="Calibri" w:cs="Times New Roman"/>
          <w:spacing w:val="33"/>
          <w:sz w:val="24"/>
          <w:szCs w:val="24"/>
          <w:lang w:eastAsia="en-US"/>
        </w:rPr>
        <w:t xml:space="preserve"> </w:t>
      </w:r>
      <w:r w:rsidRPr="0075435B">
        <w:rPr>
          <w:rFonts w:eastAsia="Calibri" w:cs="Times New Roman"/>
          <w:sz w:val="24"/>
          <w:szCs w:val="24"/>
          <w:lang w:eastAsia="en-US"/>
        </w:rPr>
        <w:t>установленных</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ошибок,</w:t>
      </w:r>
      <w:r w:rsidRPr="0075435B">
        <w:rPr>
          <w:rFonts w:eastAsia="Calibri" w:cs="Times New Roman"/>
          <w:spacing w:val="33"/>
          <w:sz w:val="24"/>
          <w:szCs w:val="24"/>
          <w:lang w:eastAsia="en-US"/>
        </w:rPr>
        <w:t xml:space="preserve"> </w:t>
      </w:r>
      <w:r w:rsidRPr="0075435B">
        <w:rPr>
          <w:rFonts w:eastAsia="Calibri" w:cs="Times New Roman"/>
          <w:sz w:val="24"/>
          <w:szCs w:val="24"/>
          <w:lang w:eastAsia="en-US"/>
        </w:rPr>
        <w:t>возникших</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трудностей;</w:t>
      </w:r>
      <w:r w:rsidRPr="0075435B">
        <w:rPr>
          <w:rFonts w:eastAsia="Calibri" w:cs="Times New Roman"/>
          <w:spacing w:val="11"/>
          <w:sz w:val="24"/>
          <w:szCs w:val="24"/>
          <w:lang w:eastAsia="en-US"/>
        </w:rPr>
        <w:t xml:space="preserve">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оценивать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соответствие</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результата</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цели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условиям.</w:t>
      </w:r>
    </w:p>
    <w:p w:rsidR="0000193A" w:rsidRPr="0075435B" w:rsidRDefault="0000193A" w:rsidP="0000193A">
      <w:pPr>
        <w:spacing w:after="0" w:line="276" w:lineRule="auto"/>
        <w:ind w:right="113" w:firstLine="567"/>
        <w:rPr>
          <w:rFonts w:eastAsia="Calibri" w:cs="Times New Roman"/>
          <w:b/>
          <w:i/>
          <w:spacing w:val="1"/>
          <w:sz w:val="24"/>
          <w:szCs w:val="24"/>
          <w:lang w:eastAsia="en-US"/>
        </w:rPr>
      </w:pPr>
      <w:r w:rsidRPr="0075435B">
        <w:rPr>
          <w:rFonts w:eastAsia="Calibri" w:cs="Times New Roman"/>
          <w:b/>
          <w:i/>
          <w:sz w:val="24"/>
          <w:szCs w:val="24"/>
          <w:lang w:eastAsia="en-US"/>
        </w:rPr>
        <w:t>Эмоциональный</w:t>
      </w:r>
      <w:r w:rsidRPr="0075435B">
        <w:rPr>
          <w:rFonts w:eastAsia="Calibri" w:cs="Times New Roman"/>
          <w:b/>
          <w:i/>
          <w:spacing w:val="1"/>
          <w:sz w:val="24"/>
          <w:szCs w:val="24"/>
          <w:lang w:eastAsia="en-US"/>
        </w:rPr>
        <w:t xml:space="preserve"> </w:t>
      </w:r>
      <w:r w:rsidRPr="0075435B">
        <w:rPr>
          <w:rFonts w:eastAsia="Calibri" w:cs="Times New Roman"/>
          <w:b/>
          <w:i/>
          <w:sz w:val="24"/>
          <w:szCs w:val="24"/>
          <w:lang w:eastAsia="en-US"/>
        </w:rPr>
        <w:t>интеллект:</w:t>
      </w:r>
      <w:r w:rsidRPr="0075435B">
        <w:rPr>
          <w:rFonts w:eastAsia="Calibri" w:cs="Times New Roman"/>
          <w:b/>
          <w:i/>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pacing w:val="-9"/>
          <w:sz w:val="24"/>
          <w:szCs w:val="24"/>
          <w:lang w:eastAsia="en-US"/>
        </w:rPr>
      </w:pPr>
      <w:r w:rsidRPr="0075435B">
        <w:rPr>
          <w:rFonts w:eastAsia="Calibri" w:cs="Times New Roman"/>
          <w:sz w:val="24"/>
          <w:szCs w:val="24"/>
          <w:lang w:eastAsia="en-US"/>
        </w:rPr>
        <w:t>различать,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называть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управлять</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собственными</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эмоциями</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эмоциями</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других;</w:t>
      </w:r>
      <w:r w:rsidRPr="0075435B">
        <w:rPr>
          <w:rFonts w:eastAsia="Calibri" w:cs="Times New Roman"/>
          <w:spacing w:val="-9"/>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 xml:space="preserve">выявлять и анализировать причины эмоций;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ставить себя на место</w:t>
      </w:r>
      <w:r w:rsidRPr="0075435B">
        <w:rPr>
          <w:rFonts w:eastAsia="Calibri" w:cs="Times New Roman"/>
          <w:spacing w:val="-57"/>
          <w:sz w:val="24"/>
          <w:szCs w:val="24"/>
          <w:lang w:eastAsia="en-US"/>
        </w:rPr>
        <w:t xml:space="preserve"> </w:t>
      </w:r>
      <w:r w:rsidRPr="0075435B">
        <w:rPr>
          <w:rFonts w:eastAsia="Calibri" w:cs="Times New Roman"/>
          <w:sz w:val="24"/>
          <w:szCs w:val="24"/>
          <w:lang w:eastAsia="en-US"/>
        </w:rPr>
        <w:t xml:space="preserve">другого человека, понимать мотивы и намерения другого;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регулировать</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способ</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выражения</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эмоций.</w:t>
      </w:r>
    </w:p>
    <w:p w:rsidR="0000193A" w:rsidRPr="0075435B" w:rsidRDefault="0000193A" w:rsidP="0000193A">
      <w:pPr>
        <w:spacing w:after="0" w:line="276" w:lineRule="auto"/>
        <w:ind w:right="113" w:firstLine="567"/>
        <w:rPr>
          <w:rFonts w:eastAsia="Calibri" w:cs="Times New Roman"/>
          <w:b/>
          <w:i/>
          <w:sz w:val="24"/>
          <w:szCs w:val="24"/>
          <w:lang w:eastAsia="en-US"/>
        </w:rPr>
      </w:pPr>
      <w:r w:rsidRPr="0075435B">
        <w:rPr>
          <w:rFonts w:eastAsia="Calibri" w:cs="Times New Roman"/>
          <w:b/>
          <w:i/>
          <w:sz w:val="24"/>
          <w:szCs w:val="24"/>
          <w:lang w:eastAsia="en-US"/>
        </w:rPr>
        <w:t xml:space="preserve">Принятие себя и других: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lastRenderedPageBreak/>
        <w:t>осознанно относиться к другому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человеку, его мнению;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признавать своё право на ошибку и такое же право другого;</w:t>
      </w:r>
    </w:p>
    <w:p w:rsidR="0000193A" w:rsidRPr="0075435B" w:rsidRDefault="0000193A" w:rsidP="0000193A">
      <w:pPr>
        <w:spacing w:after="0" w:line="276" w:lineRule="auto"/>
        <w:ind w:right="113" w:firstLine="567"/>
        <w:rPr>
          <w:rFonts w:eastAsia="Calibri" w:cs="Times New Roman"/>
          <w:spacing w:val="1"/>
          <w:sz w:val="24"/>
          <w:szCs w:val="24"/>
          <w:lang w:eastAsia="en-US"/>
        </w:rPr>
      </w:pPr>
      <w:r w:rsidRPr="0075435B">
        <w:rPr>
          <w:rFonts w:eastAsia="Calibri" w:cs="Times New Roman"/>
          <w:sz w:val="24"/>
          <w:szCs w:val="24"/>
          <w:lang w:eastAsia="en-US"/>
        </w:rPr>
        <w:t>принимать себя и других, не осуждая;</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 xml:space="preserve">открытость себе и другим;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осознавать невозможность контролировать</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всё</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вокруг.</w:t>
      </w:r>
    </w:p>
    <w:p w:rsidR="0000193A" w:rsidRPr="0075435B" w:rsidRDefault="0000193A" w:rsidP="0000193A">
      <w:pPr>
        <w:spacing w:after="0" w:line="276" w:lineRule="auto"/>
        <w:ind w:right="114" w:firstLine="567"/>
        <w:rPr>
          <w:rFonts w:eastAsia="Calibri" w:cs="Times New Roman"/>
          <w:sz w:val="24"/>
          <w:szCs w:val="24"/>
          <w:lang w:eastAsia="en-US"/>
        </w:rPr>
      </w:pPr>
    </w:p>
    <w:p w:rsidR="0000193A" w:rsidRPr="0075435B" w:rsidRDefault="0000193A" w:rsidP="0000193A">
      <w:pPr>
        <w:keepNext/>
        <w:keepLines/>
        <w:spacing w:after="0" w:line="276" w:lineRule="auto"/>
        <w:ind w:firstLine="567"/>
        <w:jc w:val="left"/>
        <w:outlineLvl w:val="0"/>
        <w:rPr>
          <w:rFonts w:eastAsia="Times New Roman" w:cs="Times New Roman"/>
          <w:sz w:val="24"/>
          <w:szCs w:val="24"/>
        </w:rPr>
      </w:pPr>
      <w:r w:rsidRPr="0075435B">
        <w:rPr>
          <w:rFonts w:eastAsia="Times New Roman" w:cs="Times New Roman"/>
          <w:sz w:val="24"/>
          <w:szCs w:val="24"/>
        </w:rPr>
        <w:t>ПРЕДМЕТНЫЕ РЕЗУЛЬТАТЫ</w:t>
      </w:r>
    </w:p>
    <w:p w:rsidR="0000193A" w:rsidRPr="0075435B" w:rsidRDefault="0000193A" w:rsidP="0000193A">
      <w:pPr>
        <w:tabs>
          <w:tab w:val="left" w:pos="851"/>
        </w:tabs>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Предметные результаты освоения примерной программы 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учебному предмету «Родная литература (татарская)» должны отражать:</w:t>
      </w:r>
    </w:p>
    <w:p w:rsidR="0000193A" w:rsidRPr="0075435B" w:rsidRDefault="0000193A" w:rsidP="001847A0">
      <w:pPr>
        <w:widowControl w:val="0"/>
        <w:numPr>
          <w:ilvl w:val="0"/>
          <w:numId w:val="14"/>
        </w:numPr>
        <w:tabs>
          <w:tab w:val="left" w:pos="614"/>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eastAsia="en-US"/>
        </w:rPr>
        <w:t xml:space="preserve"> </w:t>
      </w:r>
      <w:r w:rsidRPr="0075435B">
        <w:rPr>
          <w:rFonts w:eastAsia="Calibri" w:cs="Times New Roman"/>
          <w:sz w:val="24"/>
          <w:szCs w:val="24"/>
          <w:lang w:val="tt-RU" w:eastAsia="en-US"/>
        </w:rPr>
        <w:t>осознание значимости чтения и изучения родной литературы для своего дальнейшего развития; формирование потребности</w:t>
      </w:r>
      <w:r w:rsidRPr="0075435B">
        <w:rPr>
          <w:rFonts w:eastAsia="Calibri" w:cs="Times New Roman"/>
          <w:spacing w:val="43"/>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систематическом</w:t>
      </w:r>
      <w:r w:rsidRPr="0075435B">
        <w:rPr>
          <w:rFonts w:eastAsia="Calibri" w:cs="Times New Roman"/>
          <w:spacing w:val="43"/>
          <w:sz w:val="24"/>
          <w:szCs w:val="24"/>
          <w:lang w:val="tt-RU" w:eastAsia="en-US"/>
        </w:rPr>
        <w:t xml:space="preserve"> </w:t>
      </w:r>
      <w:r w:rsidRPr="0075435B">
        <w:rPr>
          <w:rFonts w:eastAsia="Calibri" w:cs="Times New Roman"/>
          <w:sz w:val="24"/>
          <w:szCs w:val="24"/>
          <w:lang w:val="tt-RU" w:eastAsia="en-US"/>
        </w:rPr>
        <w:t>чтении</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как</w:t>
      </w:r>
      <w:r w:rsidRPr="0075435B">
        <w:rPr>
          <w:rFonts w:eastAsia="Calibri" w:cs="Times New Roman"/>
          <w:spacing w:val="43"/>
          <w:sz w:val="24"/>
          <w:szCs w:val="24"/>
          <w:lang w:val="tt-RU" w:eastAsia="en-US"/>
        </w:rPr>
        <w:t xml:space="preserve"> </w:t>
      </w:r>
      <w:r w:rsidRPr="0075435B">
        <w:rPr>
          <w:rFonts w:eastAsia="Calibri" w:cs="Times New Roman"/>
          <w:sz w:val="24"/>
          <w:szCs w:val="24"/>
          <w:lang w:val="tt-RU" w:eastAsia="en-US"/>
        </w:rPr>
        <w:t>средстве</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познания</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мира</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и себя в этом мире, гармонизации отношений человека и общества,</w:t>
      </w:r>
      <w:r w:rsidRPr="0075435B">
        <w:rPr>
          <w:rFonts w:eastAsia="Calibri" w:cs="Times New Roman"/>
          <w:spacing w:val="15"/>
          <w:sz w:val="24"/>
          <w:szCs w:val="24"/>
          <w:lang w:val="tt-RU" w:eastAsia="en-US"/>
        </w:rPr>
        <w:t xml:space="preserve"> </w:t>
      </w:r>
      <w:r w:rsidRPr="0075435B">
        <w:rPr>
          <w:rFonts w:eastAsia="Calibri" w:cs="Times New Roman"/>
          <w:sz w:val="24"/>
          <w:szCs w:val="24"/>
          <w:lang w:val="tt-RU" w:eastAsia="en-US"/>
        </w:rPr>
        <w:t>многоаспектного</w:t>
      </w:r>
      <w:r w:rsidRPr="0075435B">
        <w:rPr>
          <w:rFonts w:eastAsia="Calibri" w:cs="Times New Roman"/>
          <w:spacing w:val="16"/>
          <w:sz w:val="24"/>
          <w:szCs w:val="24"/>
          <w:lang w:val="tt-RU" w:eastAsia="en-US"/>
        </w:rPr>
        <w:t xml:space="preserve"> </w:t>
      </w:r>
      <w:r w:rsidRPr="0075435B">
        <w:rPr>
          <w:rFonts w:eastAsia="Calibri" w:cs="Times New Roman"/>
          <w:sz w:val="24"/>
          <w:szCs w:val="24"/>
          <w:lang w:val="tt-RU" w:eastAsia="en-US"/>
        </w:rPr>
        <w:t>диалога;</w:t>
      </w:r>
    </w:p>
    <w:p w:rsidR="0000193A" w:rsidRPr="0075435B" w:rsidRDefault="0000193A" w:rsidP="001847A0">
      <w:pPr>
        <w:widowControl w:val="0"/>
        <w:numPr>
          <w:ilvl w:val="0"/>
          <w:numId w:val="14"/>
        </w:numPr>
        <w:tabs>
          <w:tab w:val="left" w:pos="599"/>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pacing w:val="-1"/>
          <w:sz w:val="24"/>
          <w:szCs w:val="24"/>
          <w:lang w:val="tt-RU" w:eastAsia="en-US"/>
        </w:rPr>
        <w:t>понимание</w:t>
      </w:r>
      <w:r w:rsidRPr="0075435B">
        <w:rPr>
          <w:rFonts w:eastAsia="Calibri" w:cs="Times New Roman"/>
          <w:spacing w:val="-13"/>
          <w:sz w:val="24"/>
          <w:szCs w:val="24"/>
          <w:lang w:val="tt-RU" w:eastAsia="en-US"/>
        </w:rPr>
        <w:t xml:space="preserve"> </w:t>
      </w:r>
      <w:r w:rsidRPr="0075435B">
        <w:rPr>
          <w:rFonts w:eastAsia="Calibri" w:cs="Times New Roman"/>
          <w:spacing w:val="-1"/>
          <w:sz w:val="24"/>
          <w:szCs w:val="24"/>
          <w:lang w:val="tt-RU" w:eastAsia="en-US"/>
        </w:rPr>
        <w:t>родной</w:t>
      </w:r>
      <w:r w:rsidRPr="0075435B">
        <w:rPr>
          <w:rFonts w:eastAsia="Calibri" w:cs="Times New Roman"/>
          <w:spacing w:val="-13"/>
          <w:sz w:val="24"/>
          <w:szCs w:val="24"/>
          <w:lang w:val="tt-RU" w:eastAsia="en-US"/>
        </w:rPr>
        <w:t xml:space="preserve"> </w:t>
      </w:r>
      <w:r w:rsidRPr="0075435B">
        <w:rPr>
          <w:rFonts w:eastAsia="Calibri" w:cs="Times New Roman"/>
          <w:spacing w:val="-1"/>
          <w:sz w:val="24"/>
          <w:szCs w:val="24"/>
          <w:lang w:val="tt-RU" w:eastAsia="en-US"/>
        </w:rPr>
        <w:t>литературы</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как</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одной</w:t>
      </w:r>
      <w:r w:rsidRPr="0075435B">
        <w:rPr>
          <w:rFonts w:eastAsia="Calibri" w:cs="Times New Roman"/>
          <w:spacing w:val="-12"/>
          <w:sz w:val="24"/>
          <w:szCs w:val="24"/>
          <w:lang w:val="tt-RU" w:eastAsia="en-US"/>
        </w:rPr>
        <w:t xml:space="preserve"> </w:t>
      </w:r>
      <w:r w:rsidRPr="0075435B">
        <w:rPr>
          <w:rFonts w:eastAsia="Calibri" w:cs="Times New Roman"/>
          <w:sz w:val="24"/>
          <w:szCs w:val="24"/>
          <w:lang w:val="tt-RU" w:eastAsia="en-US"/>
        </w:rPr>
        <w:t>из</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основных</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национально-культурных ценностей народа, особого способа познания</w:t>
      </w:r>
      <w:r w:rsidRPr="0075435B">
        <w:rPr>
          <w:rFonts w:eastAsia="Calibri" w:cs="Times New Roman"/>
          <w:spacing w:val="12"/>
          <w:sz w:val="24"/>
          <w:szCs w:val="24"/>
          <w:lang w:val="tt-RU" w:eastAsia="en-US"/>
        </w:rPr>
        <w:t xml:space="preserve"> </w:t>
      </w:r>
      <w:r w:rsidRPr="0075435B">
        <w:rPr>
          <w:rFonts w:eastAsia="Calibri" w:cs="Times New Roman"/>
          <w:sz w:val="24"/>
          <w:szCs w:val="24"/>
          <w:lang w:val="tt-RU" w:eastAsia="en-US"/>
        </w:rPr>
        <w:t>жизни;</w:t>
      </w:r>
    </w:p>
    <w:p w:rsidR="0000193A" w:rsidRPr="0075435B" w:rsidRDefault="0000193A" w:rsidP="001847A0">
      <w:pPr>
        <w:widowControl w:val="0"/>
        <w:numPr>
          <w:ilvl w:val="0"/>
          <w:numId w:val="14"/>
        </w:numPr>
        <w:tabs>
          <w:tab w:val="left" w:pos="640"/>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обеспечение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культурной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самоидентификации,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осознание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коммуникативно-эстетических </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возможностей </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родного </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языка</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на основе изучения выдающихся произведений культуры своего</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народа,</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российской</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мировой</w:t>
      </w:r>
      <w:r w:rsidRPr="0075435B">
        <w:rPr>
          <w:rFonts w:eastAsia="Calibri" w:cs="Times New Roman"/>
          <w:spacing w:val="18"/>
          <w:sz w:val="24"/>
          <w:szCs w:val="24"/>
          <w:lang w:val="tt-RU" w:eastAsia="en-US"/>
        </w:rPr>
        <w:t xml:space="preserve"> </w:t>
      </w:r>
      <w:r w:rsidRPr="0075435B">
        <w:rPr>
          <w:rFonts w:eastAsia="Calibri" w:cs="Times New Roman"/>
          <w:sz w:val="24"/>
          <w:szCs w:val="24"/>
          <w:lang w:val="tt-RU" w:eastAsia="en-US"/>
        </w:rPr>
        <w:t>культуры;</w:t>
      </w:r>
    </w:p>
    <w:p w:rsidR="0000193A" w:rsidRPr="0075435B" w:rsidRDefault="0000193A" w:rsidP="001847A0">
      <w:pPr>
        <w:widowControl w:val="0"/>
        <w:numPr>
          <w:ilvl w:val="0"/>
          <w:numId w:val="14"/>
        </w:numPr>
        <w:tabs>
          <w:tab w:val="left" w:pos="633"/>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воспитание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квалифицированного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читателя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сформированным эстетическим вкусом, способного аргументировать своё</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мнение и оформлять его словесно в устных и письменных высказываниях разных жанров, создавать развёрнутые высказывания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аналитического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интерпретирующего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характера,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участвовать в обсуждении прочитанного, сознательно планировать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своё</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досуговое</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чтение;</w:t>
      </w:r>
    </w:p>
    <w:p w:rsidR="0000193A" w:rsidRPr="0075435B" w:rsidRDefault="0000193A" w:rsidP="001847A0">
      <w:pPr>
        <w:widowControl w:val="0"/>
        <w:numPr>
          <w:ilvl w:val="0"/>
          <w:numId w:val="14"/>
        </w:numPr>
        <w:tabs>
          <w:tab w:val="left" w:pos="666"/>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развитие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способности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отражающие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этнокультурные</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традиции;</w:t>
      </w:r>
    </w:p>
    <w:p w:rsidR="0000193A" w:rsidRPr="0075435B" w:rsidRDefault="0000193A" w:rsidP="001847A0">
      <w:pPr>
        <w:widowControl w:val="0"/>
        <w:numPr>
          <w:ilvl w:val="0"/>
          <w:numId w:val="14"/>
        </w:numPr>
        <w:tabs>
          <w:tab w:val="left" w:pos="666"/>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овладение процедурами смыслового и эстетического анализа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понимания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принципиальных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отличий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 художественного текста от научного, делового,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публицистического;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формирование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умений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воспринимать,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анализировать,  </w:t>
      </w:r>
      <w:r w:rsidRPr="0075435B">
        <w:rPr>
          <w:rFonts w:eastAsia="Calibri" w:cs="Times New Roman"/>
          <w:spacing w:val="33"/>
          <w:sz w:val="24"/>
          <w:szCs w:val="24"/>
          <w:lang w:val="tt-RU" w:eastAsia="en-US"/>
        </w:rPr>
        <w:t xml:space="preserve"> </w:t>
      </w:r>
      <w:r w:rsidRPr="0075435B">
        <w:rPr>
          <w:rFonts w:eastAsia="Calibri" w:cs="Times New Roman"/>
          <w:sz w:val="24"/>
          <w:szCs w:val="24"/>
          <w:lang w:val="tt-RU" w:eastAsia="en-US"/>
        </w:rPr>
        <w:t xml:space="preserve">критически  </w:t>
      </w:r>
      <w:r w:rsidRPr="0075435B">
        <w:rPr>
          <w:rFonts w:eastAsia="Calibri" w:cs="Times New Roman"/>
          <w:spacing w:val="33"/>
          <w:sz w:val="24"/>
          <w:szCs w:val="24"/>
          <w:lang w:val="tt-RU" w:eastAsia="en-US"/>
        </w:rPr>
        <w:t xml:space="preserve"> </w:t>
      </w:r>
      <w:r w:rsidRPr="0075435B">
        <w:rPr>
          <w:rFonts w:eastAsia="Calibri" w:cs="Times New Roman"/>
          <w:sz w:val="24"/>
          <w:szCs w:val="24"/>
          <w:lang w:val="tt-RU" w:eastAsia="en-US"/>
        </w:rPr>
        <w:t xml:space="preserve">оценивать  </w:t>
      </w:r>
      <w:r w:rsidRPr="0075435B">
        <w:rPr>
          <w:rFonts w:eastAsia="Calibri" w:cs="Times New Roman"/>
          <w:spacing w:val="34"/>
          <w:sz w:val="24"/>
          <w:szCs w:val="24"/>
          <w:lang w:val="tt-RU" w:eastAsia="en-US"/>
        </w:rPr>
        <w:t xml:space="preserve"> </w:t>
      </w:r>
      <w:r w:rsidRPr="0075435B">
        <w:rPr>
          <w:rFonts w:eastAsia="Calibri" w:cs="Times New Roman"/>
          <w:sz w:val="24"/>
          <w:szCs w:val="24"/>
          <w:lang w:val="tt-RU" w:eastAsia="en-US"/>
        </w:rPr>
        <w:t xml:space="preserve">и  </w:t>
      </w:r>
      <w:r w:rsidRPr="0075435B">
        <w:rPr>
          <w:rFonts w:eastAsia="Calibri" w:cs="Times New Roman"/>
          <w:spacing w:val="33"/>
          <w:sz w:val="24"/>
          <w:szCs w:val="24"/>
          <w:lang w:val="tt-RU" w:eastAsia="en-US"/>
        </w:rPr>
        <w:t xml:space="preserve"> </w:t>
      </w:r>
      <w:r w:rsidRPr="0075435B">
        <w:rPr>
          <w:rFonts w:eastAsia="Calibri" w:cs="Times New Roman"/>
          <w:sz w:val="24"/>
          <w:szCs w:val="24"/>
          <w:lang w:val="tt-RU" w:eastAsia="en-US"/>
        </w:rPr>
        <w:t>интерпретировать</w:t>
      </w:r>
      <w:r w:rsidRPr="0075435B">
        <w:rPr>
          <w:rFonts w:eastAsia="Calibri" w:cs="Times New Roman"/>
          <w:sz w:val="24"/>
          <w:szCs w:val="24"/>
          <w:lang w:eastAsia="en-US"/>
        </w:rPr>
        <w:t xml:space="preserve"> </w:t>
      </w:r>
      <w:r w:rsidRPr="0075435B">
        <w:rPr>
          <w:rFonts w:eastAsia="Calibri" w:cs="Times New Roman"/>
          <w:sz w:val="24"/>
          <w:szCs w:val="24"/>
          <w:lang w:val="tt-RU" w:eastAsia="en-US"/>
        </w:rPr>
        <w:t>прочитанное,</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осознавать</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художественную</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картину</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жизни,</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отражённую</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литературном</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произведении,</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уровне</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не</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только</w:t>
      </w:r>
      <w:r w:rsidRPr="0075435B">
        <w:rPr>
          <w:rFonts w:eastAsia="Calibri" w:cs="Times New Roman"/>
          <w:spacing w:val="-57"/>
          <w:sz w:val="24"/>
          <w:szCs w:val="24"/>
          <w:lang w:val="tt-RU" w:eastAsia="en-US"/>
        </w:rPr>
        <w:t xml:space="preserve"> </w:t>
      </w:r>
      <w:r w:rsidRPr="0075435B">
        <w:rPr>
          <w:rFonts w:eastAsia="Calibri" w:cs="Times New Roman"/>
          <w:sz w:val="24"/>
          <w:szCs w:val="24"/>
          <w:lang w:val="tt-RU" w:eastAsia="en-US"/>
        </w:rPr>
        <w:t>эмоционального восприятия, но и интеллектуального осмысления.</w:t>
      </w:r>
    </w:p>
    <w:p w:rsidR="0000193A" w:rsidRPr="0075435B" w:rsidRDefault="0000193A" w:rsidP="0000193A">
      <w:pPr>
        <w:keepNext/>
        <w:keepLines/>
        <w:spacing w:after="0" w:line="276" w:lineRule="auto"/>
        <w:ind w:firstLine="567"/>
        <w:outlineLvl w:val="1"/>
        <w:rPr>
          <w:rFonts w:eastAsia="Times New Roman" w:cs="Times New Roman"/>
          <w:b/>
          <w:bCs/>
          <w:sz w:val="24"/>
          <w:szCs w:val="24"/>
          <w:lang w:eastAsia="en-US"/>
        </w:rPr>
      </w:pPr>
      <w:r w:rsidRPr="0075435B">
        <w:rPr>
          <w:rFonts w:eastAsia="Times New Roman" w:cs="Times New Roman"/>
          <w:b/>
          <w:bCs/>
          <w:sz w:val="24"/>
          <w:szCs w:val="24"/>
          <w:lang w:eastAsia="en-US"/>
        </w:rPr>
        <w:t>Предметные</w:t>
      </w:r>
      <w:r w:rsidRPr="0075435B">
        <w:rPr>
          <w:rFonts w:eastAsia="Times New Roman" w:cs="Times New Roman"/>
          <w:b/>
          <w:bCs/>
          <w:spacing w:val="23"/>
          <w:sz w:val="24"/>
          <w:szCs w:val="24"/>
          <w:lang w:eastAsia="en-US"/>
        </w:rPr>
        <w:t xml:space="preserve"> </w:t>
      </w:r>
      <w:r w:rsidRPr="0075435B">
        <w:rPr>
          <w:rFonts w:eastAsia="Times New Roman" w:cs="Times New Roman"/>
          <w:b/>
          <w:bCs/>
          <w:sz w:val="24"/>
          <w:szCs w:val="24"/>
          <w:lang w:eastAsia="en-US"/>
        </w:rPr>
        <w:t>результаты</w:t>
      </w:r>
      <w:r w:rsidRPr="0075435B">
        <w:rPr>
          <w:rFonts w:eastAsia="Times New Roman" w:cs="Times New Roman"/>
          <w:b/>
          <w:bCs/>
          <w:spacing w:val="23"/>
          <w:sz w:val="24"/>
          <w:szCs w:val="24"/>
          <w:lang w:eastAsia="en-US"/>
        </w:rPr>
        <w:t xml:space="preserve"> </w:t>
      </w:r>
      <w:r w:rsidRPr="0075435B">
        <w:rPr>
          <w:rFonts w:eastAsia="Times New Roman" w:cs="Times New Roman"/>
          <w:b/>
          <w:bCs/>
          <w:sz w:val="24"/>
          <w:szCs w:val="24"/>
          <w:lang w:eastAsia="en-US"/>
        </w:rPr>
        <w:t>по</w:t>
      </w:r>
      <w:r w:rsidRPr="0075435B">
        <w:rPr>
          <w:rFonts w:eastAsia="Times New Roman" w:cs="Times New Roman"/>
          <w:b/>
          <w:bCs/>
          <w:spacing w:val="23"/>
          <w:sz w:val="24"/>
          <w:szCs w:val="24"/>
          <w:lang w:eastAsia="en-US"/>
        </w:rPr>
        <w:t xml:space="preserve"> </w:t>
      </w:r>
      <w:r w:rsidRPr="0075435B">
        <w:rPr>
          <w:rFonts w:eastAsia="Times New Roman" w:cs="Times New Roman"/>
          <w:b/>
          <w:bCs/>
          <w:sz w:val="24"/>
          <w:szCs w:val="24"/>
          <w:lang w:eastAsia="en-US"/>
        </w:rPr>
        <w:t>классам</w:t>
      </w:r>
    </w:p>
    <w:p w:rsidR="0000193A" w:rsidRPr="0075435B" w:rsidRDefault="0000193A" w:rsidP="0000193A">
      <w:pPr>
        <w:tabs>
          <w:tab w:val="left" w:pos="993"/>
        </w:tabs>
        <w:spacing w:after="0" w:line="276" w:lineRule="auto"/>
        <w:ind w:firstLine="567"/>
        <w:rPr>
          <w:rFonts w:eastAsia="Calibri" w:cs="Times New Roman"/>
          <w:b/>
          <w:sz w:val="24"/>
          <w:szCs w:val="24"/>
          <w:lang w:eastAsia="en-US"/>
        </w:rPr>
      </w:pPr>
      <w:bookmarkStart w:id="3" w:name="_Hlk95677085"/>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5 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3" w:firstLine="567"/>
        <w:jc w:val="left"/>
        <w:rPr>
          <w:rFonts w:eastAsia="Calibri" w:cs="Times New Roman"/>
          <w:sz w:val="24"/>
          <w:szCs w:val="24"/>
          <w:lang w:val="tt-RU" w:eastAsia="en-US"/>
        </w:rPr>
      </w:pPr>
      <w:r w:rsidRPr="0075435B">
        <w:rPr>
          <w:rFonts w:eastAsia="Calibri" w:cs="Times New Roman"/>
          <w:sz w:val="24"/>
          <w:szCs w:val="24"/>
          <w:lang w:val="tt-RU" w:eastAsia="en-US"/>
        </w:rPr>
        <w:t>выразительно читать вслух и наизусть произведения, их фрагменты в</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рамках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программы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(правильно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передавать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эмоциональное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точно воспроизводить</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стихотворный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ритм);</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собственное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отношение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произведениям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родной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татарской литературы, уметь их оценивать, обосновывать свои суждения 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 текст;</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5" w:firstLine="567"/>
        <w:jc w:val="left"/>
        <w:rPr>
          <w:rFonts w:eastAsia="Calibri" w:cs="Times New Roman"/>
          <w:sz w:val="24"/>
          <w:szCs w:val="24"/>
          <w:lang w:val="tt-RU" w:eastAsia="en-US"/>
        </w:rPr>
      </w:pPr>
      <w:r w:rsidRPr="0075435B">
        <w:rPr>
          <w:rFonts w:eastAsia="Calibri" w:cs="Times New Roman"/>
          <w:sz w:val="24"/>
          <w:szCs w:val="24"/>
          <w:lang w:val="tt-RU" w:eastAsia="en-US"/>
        </w:rPr>
        <w:t>различать основные жанры фольклора и художественной литературы</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(фольклорная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сказка,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миф,</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загадка,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пословица,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поговорка,</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предание,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легенда,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баит,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дастан,</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басня,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рассказ,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повесть,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лирическое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стихотворение,</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пьеса); отличать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прозаические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тексты от</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поэтических;</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эмоционально откликаться на прочитанное, делиться впечатлениями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 произведении;</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 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основную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мысль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задавать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вопросы</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содержанию</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57"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участвовать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обсуждении</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прочитанного;</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63"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lastRenderedPageBreak/>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создавать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словесный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портрет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описания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деталей,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оценивать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его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поступки;</w:t>
      </w:r>
    </w:p>
    <w:p w:rsidR="0000193A" w:rsidRPr="0075435B" w:rsidRDefault="0000193A" w:rsidP="00A773C8">
      <w:pPr>
        <w:widowControl w:val="0"/>
        <w:numPr>
          <w:ilvl w:val="0"/>
          <w:numId w:val="15"/>
        </w:numPr>
        <w:tabs>
          <w:tab w:val="left" w:pos="284"/>
          <w:tab w:val="left" w:pos="993"/>
          <w:tab w:val="left" w:pos="1216"/>
        </w:tabs>
        <w:autoSpaceDE w:val="0"/>
        <w:autoSpaceDN w:val="0"/>
        <w:spacing w:before="67"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пересказывать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художественный</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текст</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(подробно, кратко);</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63"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составлять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простой</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план</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произведения;</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61"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(образ,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эпос,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лирика,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драма,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w:t>
      </w:r>
      <w:r w:rsidRPr="0075435B">
        <w:rPr>
          <w:rFonts w:eastAsia="Calibri" w:cs="Times New Roman"/>
          <w:spacing w:val="70"/>
          <w:sz w:val="24"/>
          <w:szCs w:val="24"/>
          <w:lang w:val="tt-RU" w:eastAsia="en-US"/>
        </w:rPr>
        <w:t xml:space="preserve"> </w:t>
      </w:r>
      <w:r w:rsidRPr="0075435B">
        <w:rPr>
          <w:rFonts w:eastAsia="Calibri" w:cs="Times New Roman"/>
          <w:sz w:val="24"/>
          <w:szCs w:val="24"/>
          <w:lang w:val="tt-RU" w:eastAsia="en-US"/>
        </w:rPr>
        <w:t>идея,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юмор</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 др.);</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5" w:firstLine="567"/>
        <w:jc w:val="left"/>
        <w:rPr>
          <w:rFonts w:eastAsia="Calibri" w:cs="Times New Roman"/>
          <w:sz w:val="24"/>
          <w:szCs w:val="24"/>
          <w:lang w:val="tt-RU" w:eastAsia="en-US"/>
        </w:rPr>
      </w:pPr>
      <w:r w:rsidRPr="0075435B">
        <w:rPr>
          <w:rFonts w:eastAsia="Calibri" w:cs="Times New Roman"/>
          <w:sz w:val="24"/>
          <w:szCs w:val="24"/>
          <w:lang w:val="tt-RU" w:eastAsia="en-US"/>
        </w:rPr>
        <w:t>создавать собственный письменный текст: давать развернутый ответ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вопрос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(объемом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менее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20-30</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слов),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связанный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знанием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z w:val="24"/>
          <w:szCs w:val="24"/>
          <w:lang w:eastAsia="en-US"/>
        </w:rPr>
        <w:t xml:space="preserve"> </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пониманием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произведения.</w:t>
      </w:r>
    </w:p>
    <w:bookmarkEnd w:id="3"/>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 xml:space="preserve">в </w:t>
      </w:r>
      <w:r w:rsidRPr="0075435B">
        <w:rPr>
          <w:rFonts w:eastAsia="Calibri" w:cs="Times New Roman"/>
          <w:b/>
          <w:bCs/>
          <w:sz w:val="24"/>
          <w:szCs w:val="24"/>
          <w:lang w:eastAsia="en-US"/>
        </w:rPr>
        <w:t>6</w:t>
      </w:r>
      <w:r w:rsidRPr="0075435B">
        <w:rPr>
          <w:rFonts w:eastAsia="Calibri" w:cs="Times New Roman"/>
          <w:sz w:val="24"/>
          <w:szCs w:val="24"/>
          <w:lang w:eastAsia="en-US"/>
        </w:rPr>
        <w:t xml:space="preserve"> </w:t>
      </w:r>
      <w:r w:rsidRPr="0075435B">
        <w:rPr>
          <w:rFonts w:eastAsia="Calibri" w:cs="Times New Roman"/>
          <w:b/>
          <w:sz w:val="24"/>
          <w:szCs w:val="24"/>
          <w:lang w:eastAsia="en-US"/>
        </w:rPr>
        <w:t>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53" w:firstLine="567"/>
        <w:jc w:val="left"/>
        <w:rPr>
          <w:rFonts w:eastAsia="Calibri" w:cs="Times New Roman"/>
          <w:sz w:val="24"/>
          <w:szCs w:val="24"/>
          <w:lang w:val="tt-RU" w:eastAsia="en-US"/>
        </w:rPr>
      </w:pPr>
      <w:r w:rsidRPr="0075435B">
        <w:rPr>
          <w:rFonts w:eastAsia="Calibri" w:cs="Times New Roman"/>
          <w:sz w:val="24"/>
          <w:szCs w:val="24"/>
          <w:lang w:val="tt-RU" w:eastAsia="en-US"/>
        </w:rPr>
        <w:t>выразительно читать вслух и наизусть произведения, их фрагменты в</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рамках</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программы;</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идею,</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создавать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словесный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портрет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описания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деталей;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сопоставлять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персонажей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одного произведения</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сходству</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контрасту;</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4" w:firstLine="567"/>
        <w:jc w:val="left"/>
        <w:rPr>
          <w:rFonts w:eastAsia="Calibri" w:cs="Times New Roman"/>
          <w:sz w:val="24"/>
          <w:szCs w:val="24"/>
          <w:lang w:val="tt-RU" w:eastAsia="en-US"/>
        </w:rPr>
      </w:pPr>
      <w:r w:rsidRPr="0075435B">
        <w:rPr>
          <w:rFonts w:eastAsia="Calibri" w:cs="Times New Roman"/>
          <w:sz w:val="24"/>
          <w:szCs w:val="24"/>
          <w:lang w:val="tt-RU" w:eastAsia="en-US"/>
        </w:rPr>
        <w:t>участвовать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беседе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прочитанном,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числе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используя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информацию</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жизни и творчестве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писателя;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свою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точку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зрения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смысл</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других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суждений;</w:t>
      </w:r>
    </w:p>
    <w:p w:rsidR="0000193A" w:rsidRPr="0075435B" w:rsidRDefault="0000193A" w:rsidP="00A773C8">
      <w:pPr>
        <w:widowControl w:val="0"/>
        <w:numPr>
          <w:ilvl w:val="0"/>
          <w:numId w:val="15"/>
        </w:numPr>
        <w:tabs>
          <w:tab w:val="left" w:pos="993"/>
          <w:tab w:val="left" w:pos="1216"/>
        </w:tabs>
        <w:autoSpaceDE w:val="0"/>
        <w:autoSpaceDN w:val="0"/>
        <w:spacing w:before="67"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пересказывать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используя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виды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пересказа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(подробный, краткий,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выборочный,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творческий);составлять простой план художественного произведения, в том числе</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цитатный;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интерпретировать</w:t>
      </w:r>
      <w:r w:rsidRPr="0075435B">
        <w:rPr>
          <w:rFonts w:eastAsia="Calibri" w:cs="Times New Roman"/>
          <w:spacing w:val="-9"/>
          <w:sz w:val="24"/>
          <w:szCs w:val="24"/>
          <w:lang w:val="tt-RU" w:eastAsia="en-US"/>
        </w:rPr>
        <w:t xml:space="preserve"> </w:t>
      </w:r>
      <w:r w:rsidRPr="0075435B">
        <w:rPr>
          <w:rFonts w:eastAsia="Calibri" w:cs="Times New Roman"/>
          <w:sz w:val="24"/>
          <w:szCs w:val="24"/>
          <w:lang w:val="tt-RU" w:eastAsia="en-US"/>
        </w:rPr>
        <w:t>литературное</w:t>
      </w:r>
      <w:r w:rsidRPr="0075435B">
        <w:rPr>
          <w:rFonts w:eastAsia="Calibri" w:cs="Times New Roman"/>
          <w:spacing w:val="-9"/>
          <w:sz w:val="24"/>
          <w:szCs w:val="24"/>
          <w:lang w:val="tt-RU" w:eastAsia="en-US"/>
        </w:rPr>
        <w:t xml:space="preserve"> </w:t>
      </w:r>
      <w:r w:rsidRPr="0075435B">
        <w:rPr>
          <w:rFonts w:eastAsia="Calibri" w:cs="Times New Roman"/>
          <w:sz w:val="24"/>
          <w:szCs w:val="24"/>
          <w:lang w:val="tt-RU" w:eastAsia="en-US"/>
        </w:rPr>
        <w:t>произведение;</w:t>
      </w:r>
    </w:p>
    <w:p w:rsidR="0000193A" w:rsidRPr="0075435B" w:rsidRDefault="0000193A" w:rsidP="00A773C8">
      <w:pPr>
        <w:widowControl w:val="0"/>
        <w:numPr>
          <w:ilvl w:val="0"/>
          <w:numId w:val="15"/>
        </w:numPr>
        <w:tabs>
          <w:tab w:val="left" w:pos="993"/>
          <w:tab w:val="left" w:pos="1216"/>
        </w:tabs>
        <w:autoSpaceDE w:val="0"/>
        <w:autoSpaceDN w:val="0"/>
        <w:spacing w:before="161"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 художественного текста (образ автора, лирическое «я», проблема,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пейзаж,</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психологизм; характер,</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тип,</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метафора,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гипербола</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др.);</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личным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впечатлениям,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картине,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одно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p>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7</w:t>
      </w:r>
      <w:r w:rsidRPr="0075435B">
        <w:rPr>
          <w:rFonts w:eastAsia="Calibri" w:cs="Times New Roman"/>
          <w:b/>
          <w:spacing w:val="2"/>
          <w:sz w:val="24"/>
          <w:szCs w:val="24"/>
          <w:lang w:eastAsia="en-US"/>
        </w:rPr>
        <w:t xml:space="preserve"> </w:t>
      </w:r>
      <w:r w:rsidRPr="0075435B">
        <w:rPr>
          <w:rFonts w:eastAsia="Calibri" w:cs="Times New Roman"/>
          <w:b/>
          <w:sz w:val="24"/>
          <w:szCs w:val="24"/>
          <w:lang w:eastAsia="en-US"/>
        </w:rPr>
        <w:t>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3" w:firstLine="567"/>
        <w:jc w:val="left"/>
        <w:rPr>
          <w:rFonts w:eastAsia="Calibri" w:cs="Times New Roman"/>
          <w:sz w:val="24"/>
          <w:szCs w:val="24"/>
          <w:lang w:val="tt-RU" w:eastAsia="en-US"/>
        </w:rPr>
      </w:pPr>
      <w:r w:rsidRPr="0075435B">
        <w:rPr>
          <w:rFonts w:eastAsia="Calibri" w:cs="Times New Roman"/>
          <w:sz w:val="24"/>
          <w:szCs w:val="24"/>
          <w:lang w:val="tt-RU" w:eastAsia="en-US"/>
        </w:rPr>
        <w:t>выразительно читать вслух и наизусть произведения, их фрагменты в</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рамках</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программы;</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7"/>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проблемы</w:t>
      </w:r>
      <w:r w:rsidRPr="0075435B">
        <w:rPr>
          <w:rFonts w:eastAsia="Calibri" w:cs="Times New Roman"/>
          <w:spacing w:val="-7"/>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8"/>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before="162" w:after="0" w:line="240" w:lineRule="auto"/>
        <w:ind w:right="346" w:firstLine="567"/>
        <w:jc w:val="left"/>
        <w:rPr>
          <w:rFonts w:eastAsia="Calibri" w:cs="Times New Roman"/>
          <w:sz w:val="24"/>
          <w:szCs w:val="24"/>
          <w:lang w:val="tt-RU" w:eastAsia="en-US"/>
        </w:rPr>
      </w:pPr>
      <w:r w:rsidRPr="0075435B">
        <w:rPr>
          <w:rFonts w:eastAsia="Calibri" w:cs="Times New Roman"/>
          <w:sz w:val="24"/>
          <w:szCs w:val="24"/>
          <w:lang w:val="tt-RU" w:eastAsia="en-US"/>
        </w:rPr>
        <w:t>соотносить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 литературного героя, его внешность и внутренние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качества,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поступки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 отношения с</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другими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героями;</w:t>
      </w:r>
    </w:p>
    <w:p w:rsidR="0000193A" w:rsidRPr="0075435B" w:rsidRDefault="0000193A" w:rsidP="00A773C8">
      <w:pPr>
        <w:widowControl w:val="0"/>
        <w:numPr>
          <w:ilvl w:val="0"/>
          <w:numId w:val="15"/>
        </w:numPr>
        <w:tabs>
          <w:tab w:val="left" w:pos="993"/>
          <w:tab w:val="left" w:pos="1216"/>
        </w:tabs>
        <w:autoSpaceDE w:val="0"/>
        <w:autoSpaceDN w:val="0"/>
        <w:spacing w:before="1" w:after="0" w:line="240" w:lineRule="auto"/>
        <w:ind w:right="340" w:firstLine="567"/>
        <w:jc w:val="left"/>
        <w:rPr>
          <w:rFonts w:eastAsia="Calibri" w:cs="Times New Roman"/>
          <w:sz w:val="24"/>
          <w:szCs w:val="24"/>
          <w:lang w:val="tt-RU" w:eastAsia="en-US"/>
        </w:rPr>
      </w:pPr>
      <w:r w:rsidRPr="0075435B">
        <w:rPr>
          <w:rFonts w:eastAsia="Calibri" w:cs="Times New Roman"/>
          <w:sz w:val="24"/>
          <w:szCs w:val="24"/>
          <w:lang w:val="tt-RU" w:eastAsia="en-US"/>
        </w:rPr>
        <w:t>анализировать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используя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анализе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(рассказ,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повесть,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роман,</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жанры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лирики,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комедия,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драма,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сюжет,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диалог,</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монолог,</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композиция,</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художественное время</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пространство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 др.);</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род</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жанр</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произведения;</w:t>
      </w:r>
    </w:p>
    <w:p w:rsidR="0000193A" w:rsidRPr="0075435B" w:rsidRDefault="0000193A" w:rsidP="00A773C8">
      <w:pPr>
        <w:widowControl w:val="0"/>
        <w:numPr>
          <w:ilvl w:val="0"/>
          <w:numId w:val="15"/>
        </w:numPr>
        <w:tabs>
          <w:tab w:val="left" w:pos="993"/>
          <w:tab w:val="left" w:pos="1216"/>
        </w:tabs>
        <w:autoSpaceDE w:val="0"/>
        <w:autoSpaceDN w:val="0"/>
        <w:spacing w:before="161"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выявлять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характер</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конфликта</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7"/>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before="160"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стадии</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развития</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действия</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эпическом</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before="67"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одно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p>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8 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before="1" w:after="0" w:line="240" w:lineRule="auto"/>
        <w:ind w:right="342" w:firstLine="567"/>
        <w:jc w:val="left"/>
        <w:rPr>
          <w:rFonts w:eastAsia="Calibri" w:cs="Times New Roman"/>
          <w:sz w:val="24"/>
          <w:szCs w:val="24"/>
          <w:lang w:val="tt-RU" w:eastAsia="en-US"/>
        </w:rPr>
      </w:pPr>
      <w:r w:rsidRPr="0075435B">
        <w:rPr>
          <w:rFonts w:eastAsia="Calibri" w:cs="Times New Roman"/>
          <w:sz w:val="24"/>
          <w:szCs w:val="24"/>
          <w:lang w:val="tt-RU" w:eastAsia="en-US"/>
        </w:rPr>
        <w:t>знать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факты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биографии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писателя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историко-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культурном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контексте его творчества;</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lastRenderedPageBreak/>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идейное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анализировать литературное произведение; определять род и жанр</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 произведения на основе анализа важнейших особенностей 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содержания и формы; характеризовать в произведениях</w:t>
      </w:r>
      <w:r w:rsidRPr="0075435B">
        <w:rPr>
          <w:rFonts w:eastAsia="Calibri" w:cs="Times New Roman"/>
          <w:spacing w:val="70"/>
          <w:sz w:val="24"/>
          <w:szCs w:val="24"/>
          <w:lang w:val="tt-RU" w:eastAsia="en-US"/>
        </w:rPr>
        <w:t xml:space="preserve"> </w:t>
      </w:r>
      <w:r w:rsidRPr="0075435B">
        <w:rPr>
          <w:rFonts w:eastAsia="Calibri" w:cs="Times New Roman"/>
          <w:sz w:val="24"/>
          <w:szCs w:val="24"/>
          <w:lang w:val="tt-RU" w:eastAsia="en-US"/>
        </w:rPr>
        <w:t>конфликт (внешний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внутренний);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особенности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строения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сюжета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композиции;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определять</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стадии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развития</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действия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художественных произведениях;</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передавать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свои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впечатления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лирического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стихотворения;</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определять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средства</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передачи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выраженного в</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нем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настроения;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детали,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выявлять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ее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художественную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функцию,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пейзажа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интерьера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выявлять языковые особенности произведения; определять в тексте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средства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3" w:firstLine="567"/>
        <w:jc w:val="left"/>
        <w:rPr>
          <w:rFonts w:eastAsia="Calibri" w:cs="Times New Roman"/>
          <w:sz w:val="24"/>
          <w:szCs w:val="24"/>
          <w:lang w:val="tt-RU" w:eastAsia="en-US"/>
        </w:rPr>
      </w:pPr>
      <w:r w:rsidRPr="0075435B">
        <w:rPr>
          <w:rFonts w:eastAsia="Calibri" w:cs="Times New Roman"/>
          <w:sz w:val="24"/>
          <w:szCs w:val="24"/>
          <w:lang w:val="tt-RU" w:eastAsia="en-US"/>
        </w:rPr>
        <w:t>участвовать в дискуссии о прочитанном, формулировать свою точку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зрения,</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аргументированно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ее</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отстаивать,</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понимать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смысл</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других</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суждений;</w:t>
      </w:r>
    </w:p>
    <w:p w:rsidR="0000193A" w:rsidRPr="0075435B" w:rsidRDefault="0000193A" w:rsidP="00A773C8">
      <w:pPr>
        <w:widowControl w:val="0"/>
        <w:numPr>
          <w:ilvl w:val="0"/>
          <w:numId w:val="15"/>
        </w:numPr>
        <w:tabs>
          <w:tab w:val="left" w:pos="993"/>
          <w:tab w:val="left" w:pos="1216"/>
        </w:tabs>
        <w:autoSpaceDE w:val="0"/>
        <w:autoSpaceDN w:val="0"/>
        <w:spacing w:before="67"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 художественного текста (просветительский реализм, реалистическая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проза,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символ</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др.);</w:t>
      </w:r>
    </w:p>
    <w:p w:rsidR="0000193A" w:rsidRPr="0075435B" w:rsidRDefault="0000193A" w:rsidP="00A773C8">
      <w:pPr>
        <w:widowControl w:val="0"/>
        <w:numPr>
          <w:ilvl w:val="0"/>
          <w:numId w:val="15"/>
        </w:numPr>
        <w:tabs>
          <w:tab w:val="left" w:pos="993"/>
          <w:tab w:val="left" w:pos="1216"/>
        </w:tabs>
        <w:autoSpaceDE w:val="0"/>
        <w:autoSpaceDN w:val="0"/>
        <w:spacing w:before="1"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одно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произведение</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или</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несколько</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произведений</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одного</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писателя).</w:t>
      </w:r>
    </w:p>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9 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соотносить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временем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написания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отображенной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эпохой;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выделять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основные</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этапы</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историко-литературного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процесса;</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особенности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строения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сюжета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композиции,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конфликта;</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выявлять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различать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позиции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героев,</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повествователей;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воспринимать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как</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высказывание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выявлять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авторскую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позицию;</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(хронотоп,</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эпиграф,</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авторская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позиция,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образы-вещи,</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собирательный образ,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портрет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др.);</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 на одно или несколько произведений одного писателя, произведения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разных писателей).</w:t>
      </w:r>
    </w:p>
    <w:p w:rsidR="0000193A" w:rsidRPr="0075435B" w:rsidRDefault="0000193A" w:rsidP="0000193A">
      <w:pPr>
        <w:spacing w:after="0" w:line="276" w:lineRule="auto"/>
        <w:ind w:firstLine="0"/>
        <w:rPr>
          <w:rFonts w:eastAsia="Calibri" w:cs="Times New Roman"/>
          <w:b/>
          <w:sz w:val="24"/>
          <w:szCs w:val="24"/>
          <w:lang w:val="tt-RU" w:eastAsia="en-US"/>
        </w:rPr>
      </w:pPr>
    </w:p>
    <w:p w:rsidR="0075435B" w:rsidRDefault="00216224" w:rsidP="00216224">
      <w:pPr>
        <w:spacing w:after="0" w:line="240" w:lineRule="auto"/>
        <w:rPr>
          <w:rFonts w:eastAsia="Calibri" w:cs="Times New Roman"/>
          <w:b/>
          <w:bCs/>
          <w:sz w:val="24"/>
          <w:szCs w:val="24"/>
        </w:rPr>
      </w:pPr>
      <w:r w:rsidRPr="0075435B">
        <w:rPr>
          <w:rFonts w:eastAsia="Calibri" w:cs="Times New Roman"/>
          <w:b/>
          <w:bCs/>
          <w:sz w:val="24"/>
          <w:szCs w:val="24"/>
        </w:rPr>
        <w:t>2.1.7.</w:t>
      </w:r>
      <w:r w:rsidR="0000193A" w:rsidRPr="0075435B">
        <w:rPr>
          <w:rFonts w:eastAsia="Calibri" w:cs="Times New Roman"/>
          <w:b/>
          <w:bCs/>
          <w:sz w:val="24"/>
          <w:szCs w:val="24"/>
        </w:rPr>
        <w:t xml:space="preserve">ГОСУДАРСТВЕННЫЙ ЯЗЫК РЕСПУБЛИКИ ТАТАРСТАН </w:t>
      </w:r>
      <w:r w:rsidR="0075435B">
        <w:rPr>
          <w:rFonts w:eastAsia="Calibri" w:cs="Times New Roman"/>
          <w:b/>
          <w:bCs/>
          <w:sz w:val="24"/>
          <w:szCs w:val="24"/>
        </w:rPr>
        <w:t>(</w:t>
      </w:r>
      <w:r w:rsidR="0000193A" w:rsidRPr="0075435B">
        <w:rPr>
          <w:rFonts w:eastAsia="Calibri" w:cs="Times New Roman"/>
          <w:b/>
          <w:bCs/>
          <w:sz w:val="24"/>
          <w:szCs w:val="24"/>
        </w:rPr>
        <w:t>ТАТАРСКИЙ</w:t>
      </w:r>
      <w:r w:rsidR="0075435B">
        <w:rPr>
          <w:rFonts w:eastAsia="Calibri" w:cs="Times New Roman"/>
          <w:b/>
          <w:bCs/>
          <w:sz w:val="24"/>
          <w:szCs w:val="24"/>
        </w:rPr>
        <w:t>)</w:t>
      </w:r>
    </w:p>
    <w:p w:rsidR="0000193A" w:rsidRPr="0075435B" w:rsidRDefault="00A773C8" w:rsidP="00216224">
      <w:pPr>
        <w:spacing w:after="0" w:line="240" w:lineRule="auto"/>
        <w:rPr>
          <w:sz w:val="24"/>
          <w:szCs w:val="24"/>
        </w:rPr>
      </w:pPr>
      <w:r w:rsidRPr="0075435B">
        <w:rPr>
          <w:sz w:val="24"/>
          <w:szCs w:val="24"/>
        </w:rPr>
        <w:t>Р</w:t>
      </w:r>
      <w:r w:rsidR="0000193A" w:rsidRPr="0075435B">
        <w:rPr>
          <w:sz w:val="24"/>
          <w:szCs w:val="24"/>
        </w:rPr>
        <w:t xml:space="preserve">абочая программа по предмету «Государственный язык Республики Татарстан </w:t>
      </w:r>
      <w:r w:rsidR="0075435B">
        <w:rPr>
          <w:sz w:val="24"/>
          <w:szCs w:val="24"/>
        </w:rPr>
        <w:t xml:space="preserve"> (</w:t>
      </w:r>
      <w:r w:rsidR="0000193A" w:rsidRPr="0075435B">
        <w:rPr>
          <w:sz w:val="24"/>
          <w:szCs w:val="24"/>
        </w:rPr>
        <w:t xml:space="preserve"> татарский</w:t>
      </w:r>
      <w:r w:rsidR="0075435B">
        <w:rPr>
          <w:sz w:val="24"/>
          <w:szCs w:val="24"/>
        </w:rPr>
        <w:t>)»</w:t>
      </w:r>
      <w:r w:rsidR="0000193A" w:rsidRPr="0075435B">
        <w:rPr>
          <w:sz w:val="24"/>
          <w:szCs w:val="24"/>
        </w:rPr>
        <w:t xml:space="preserve"> на уровне основного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w:t>
      </w:r>
      <w:r w:rsidR="0000193A" w:rsidRPr="0075435B">
        <w:rPr>
          <w:sz w:val="24"/>
          <w:szCs w:val="24"/>
        </w:rPr>
        <w:t>о</w:t>
      </w:r>
      <w:r w:rsidR="0000193A" w:rsidRPr="0075435B">
        <w:rPr>
          <w:sz w:val="24"/>
          <w:szCs w:val="24"/>
        </w:rPr>
        <w:t>вательном стандарте основного общего образования (Приказ Министерства просвещения Росси</w:t>
      </w:r>
      <w:r w:rsidR="0000193A" w:rsidRPr="0075435B">
        <w:rPr>
          <w:sz w:val="24"/>
          <w:szCs w:val="24"/>
        </w:rPr>
        <w:t>й</w:t>
      </w:r>
      <w:r w:rsidR="0000193A" w:rsidRPr="0075435B">
        <w:rPr>
          <w:sz w:val="24"/>
          <w:szCs w:val="24"/>
        </w:rPr>
        <w:t>ской Федерации от 31.05.2021 г. № 287 «Об утверждении федерального государственного образ</w:t>
      </w:r>
      <w:r w:rsidR="0000193A" w:rsidRPr="0075435B">
        <w:rPr>
          <w:sz w:val="24"/>
          <w:szCs w:val="24"/>
        </w:rPr>
        <w:t>о</w:t>
      </w:r>
      <w:r w:rsidR="0000193A" w:rsidRPr="0075435B">
        <w:rPr>
          <w:sz w:val="24"/>
          <w:szCs w:val="24"/>
        </w:rPr>
        <w:t>вательного стандарта основного  общего образования» а также на основе характеристики план</w:t>
      </w:r>
      <w:r w:rsidR="0000193A" w:rsidRPr="0075435B">
        <w:rPr>
          <w:sz w:val="24"/>
          <w:szCs w:val="24"/>
        </w:rPr>
        <w:t>и</w:t>
      </w:r>
      <w:r w:rsidR="0000193A" w:rsidRPr="0075435B">
        <w:rPr>
          <w:sz w:val="24"/>
          <w:szCs w:val="24"/>
        </w:rPr>
        <w:t>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00193A" w:rsidRPr="0075435B" w:rsidRDefault="0075435B" w:rsidP="00216224">
      <w:pPr>
        <w:spacing w:after="0" w:line="240" w:lineRule="auto"/>
        <w:rPr>
          <w:sz w:val="24"/>
          <w:szCs w:val="24"/>
        </w:rPr>
      </w:pPr>
      <w:r>
        <w:rPr>
          <w:sz w:val="24"/>
          <w:szCs w:val="24"/>
        </w:rPr>
        <w:t>Р</w:t>
      </w:r>
      <w:r w:rsidR="0000193A" w:rsidRPr="0075435B">
        <w:rPr>
          <w:sz w:val="24"/>
          <w:szCs w:val="24"/>
        </w:rPr>
        <w:t xml:space="preserve">абочая программа рассчитана на изучение </w:t>
      </w:r>
      <w:r>
        <w:rPr>
          <w:sz w:val="24"/>
          <w:szCs w:val="24"/>
        </w:rPr>
        <w:t>государственного (</w:t>
      </w:r>
      <w:r w:rsidR="0000193A" w:rsidRPr="0075435B">
        <w:rPr>
          <w:sz w:val="24"/>
          <w:szCs w:val="24"/>
        </w:rPr>
        <w:t>татарского</w:t>
      </w:r>
      <w:r w:rsidR="004F6231">
        <w:rPr>
          <w:sz w:val="24"/>
          <w:szCs w:val="24"/>
        </w:rPr>
        <w:t>)</w:t>
      </w:r>
      <w:r w:rsidR="0000193A" w:rsidRPr="0075435B">
        <w:rPr>
          <w:sz w:val="24"/>
          <w:szCs w:val="24"/>
        </w:rPr>
        <w:t xml:space="preserve"> языка </w:t>
      </w:r>
      <w:r w:rsidR="004F6231">
        <w:rPr>
          <w:sz w:val="24"/>
          <w:szCs w:val="24"/>
        </w:rPr>
        <w:t>в МБОУ «Школа № 60»</w:t>
      </w:r>
      <w:r w:rsidR="0000193A" w:rsidRPr="0075435B">
        <w:rPr>
          <w:sz w:val="24"/>
          <w:szCs w:val="24"/>
        </w:rPr>
        <w:t xml:space="preserve"> с обучением на русском языке  даёт представление о целях образования, развития и восп</w:t>
      </w:r>
      <w:r w:rsidR="0000193A" w:rsidRPr="0075435B">
        <w:rPr>
          <w:sz w:val="24"/>
          <w:szCs w:val="24"/>
        </w:rPr>
        <w:t>и</w:t>
      </w:r>
      <w:r w:rsidR="0000193A" w:rsidRPr="0075435B">
        <w:rPr>
          <w:sz w:val="24"/>
          <w:szCs w:val="24"/>
        </w:rPr>
        <w:t>тания обучаю</w:t>
      </w:r>
      <w:r w:rsidR="004F6231">
        <w:rPr>
          <w:sz w:val="24"/>
          <w:szCs w:val="24"/>
        </w:rPr>
        <w:t>щихся на основном уровне</w:t>
      </w:r>
      <w:r w:rsidR="0000193A" w:rsidRPr="0075435B">
        <w:rPr>
          <w:sz w:val="24"/>
          <w:szCs w:val="24"/>
        </w:rPr>
        <w:t xml:space="preserve"> обязательного общего образования средствами учебного предмета «Государственный язык Республики Татарстан </w:t>
      </w:r>
      <w:r w:rsidR="004F6231">
        <w:rPr>
          <w:sz w:val="24"/>
          <w:szCs w:val="24"/>
        </w:rPr>
        <w:t>(</w:t>
      </w:r>
      <w:r w:rsidR="0000193A" w:rsidRPr="0075435B">
        <w:rPr>
          <w:sz w:val="24"/>
          <w:szCs w:val="24"/>
        </w:rPr>
        <w:t>татарский язык</w:t>
      </w:r>
      <w:r w:rsidR="004F6231">
        <w:rPr>
          <w:sz w:val="24"/>
          <w:szCs w:val="24"/>
        </w:rPr>
        <w:t>)</w:t>
      </w:r>
      <w:r w:rsidR="0000193A" w:rsidRPr="0075435B">
        <w:rPr>
          <w:sz w:val="24"/>
          <w:szCs w:val="24"/>
        </w:rPr>
        <w:t>».  Она определяет об</w:t>
      </w:r>
      <w:r w:rsidR="0000193A" w:rsidRPr="0075435B">
        <w:rPr>
          <w:sz w:val="24"/>
          <w:szCs w:val="24"/>
        </w:rPr>
        <w:t>я</w:t>
      </w:r>
      <w:r w:rsidR="0000193A" w:rsidRPr="0075435B">
        <w:rPr>
          <w:sz w:val="24"/>
          <w:szCs w:val="24"/>
        </w:rPr>
        <w:t xml:space="preserve">зательную часть учебного курса, за пределами которой остается возможность авторского выбора вариативной составляющей содержания образования. </w:t>
      </w:r>
      <w:r w:rsidR="0000193A" w:rsidRPr="004F6231">
        <w:rPr>
          <w:b/>
          <w:sz w:val="24"/>
          <w:szCs w:val="24"/>
        </w:rPr>
        <w:t>Авторы рабочих программ могут предл</w:t>
      </w:r>
      <w:r w:rsidR="0000193A" w:rsidRPr="004F6231">
        <w:rPr>
          <w:b/>
          <w:sz w:val="24"/>
          <w:szCs w:val="24"/>
        </w:rPr>
        <w:t>о</w:t>
      </w:r>
      <w:r w:rsidR="0000193A" w:rsidRPr="004F6231">
        <w:rPr>
          <w:b/>
          <w:sz w:val="24"/>
          <w:szCs w:val="24"/>
        </w:rPr>
        <w:t>жить собственный подход к структурированию учебного материала, определению последов</w:t>
      </w:r>
      <w:r w:rsidR="0000193A" w:rsidRPr="004F6231">
        <w:rPr>
          <w:b/>
          <w:sz w:val="24"/>
          <w:szCs w:val="24"/>
        </w:rPr>
        <w:t>а</w:t>
      </w:r>
      <w:r w:rsidR="0000193A" w:rsidRPr="004F6231">
        <w:rPr>
          <w:b/>
          <w:sz w:val="24"/>
          <w:szCs w:val="24"/>
        </w:rPr>
        <w:t>тельности его изучения, расширению объема содержания, а также определению путей фо</w:t>
      </w:r>
      <w:r w:rsidR="0000193A" w:rsidRPr="004F6231">
        <w:rPr>
          <w:b/>
          <w:sz w:val="24"/>
          <w:szCs w:val="24"/>
        </w:rPr>
        <w:t>р</w:t>
      </w:r>
      <w:r w:rsidR="0000193A" w:rsidRPr="004F6231">
        <w:rPr>
          <w:b/>
          <w:sz w:val="24"/>
          <w:szCs w:val="24"/>
        </w:rPr>
        <w:lastRenderedPageBreak/>
        <w:t>мирования ключевых компетенций у учащихся.</w:t>
      </w:r>
      <w:r w:rsidR="0000193A" w:rsidRPr="0075435B">
        <w:rPr>
          <w:sz w:val="24"/>
          <w:szCs w:val="24"/>
        </w:rPr>
        <w:t xml:space="preserve"> Тем самым Примерная рабочая программа с</w:t>
      </w:r>
      <w:r w:rsidR="0000193A" w:rsidRPr="0075435B">
        <w:rPr>
          <w:sz w:val="24"/>
          <w:szCs w:val="24"/>
        </w:rPr>
        <w:t>о</w:t>
      </w:r>
      <w:r w:rsidR="0000193A" w:rsidRPr="0075435B">
        <w:rPr>
          <w:sz w:val="24"/>
          <w:szCs w:val="24"/>
        </w:rPr>
        <w:t>действует сохранению единого образовательного пространства, предоставляет широкие возможн</w:t>
      </w:r>
      <w:r w:rsidR="0000193A" w:rsidRPr="0075435B">
        <w:rPr>
          <w:sz w:val="24"/>
          <w:szCs w:val="24"/>
        </w:rPr>
        <w:t>о</w:t>
      </w:r>
      <w:r w:rsidR="0000193A" w:rsidRPr="0075435B">
        <w:rPr>
          <w:sz w:val="24"/>
          <w:szCs w:val="24"/>
        </w:rPr>
        <w:t>сти для реализации различных подходов к построению учебного процесса, и она является основным документом для проведения итогового контроля и определения качества обучения.</w:t>
      </w:r>
    </w:p>
    <w:p w:rsidR="0000193A" w:rsidRPr="0075435B" w:rsidRDefault="0000193A" w:rsidP="00216224">
      <w:pPr>
        <w:spacing w:after="0" w:line="240" w:lineRule="auto"/>
        <w:rPr>
          <w:sz w:val="24"/>
          <w:szCs w:val="24"/>
        </w:rPr>
      </w:pPr>
      <w:r w:rsidRPr="0075435B">
        <w:rPr>
          <w:sz w:val="24"/>
          <w:szCs w:val="24"/>
        </w:rPr>
        <w:t xml:space="preserve">В рабочей программе для основной школы предусмотрено дальнейшее развитие всех речевых умений и овладение языковыми средствами, представленными в рабочей программе начального общего образования, что обеспечивает преемственность между этапами школьного образования по татарскому языку. </w:t>
      </w:r>
    </w:p>
    <w:p w:rsidR="0000193A" w:rsidRPr="0075435B" w:rsidRDefault="0000193A" w:rsidP="00216224">
      <w:pPr>
        <w:spacing w:after="0" w:line="240" w:lineRule="auto"/>
        <w:rPr>
          <w:sz w:val="24"/>
          <w:szCs w:val="24"/>
        </w:rPr>
      </w:pPr>
      <w:r w:rsidRPr="0075435B">
        <w:rPr>
          <w:sz w:val="24"/>
          <w:szCs w:val="24"/>
        </w:rPr>
        <w:t>ОБЩАЯ ХАРАКТЕРИСТИКА УЧЕБНОГО ПРЕДМЕТА «ГОСУДАРСТВЕННЫЙ ЯЗЫК РЕ</w:t>
      </w:r>
      <w:r w:rsidRPr="0075435B">
        <w:rPr>
          <w:sz w:val="24"/>
          <w:szCs w:val="24"/>
        </w:rPr>
        <w:t>С</w:t>
      </w:r>
      <w:r w:rsidRPr="0075435B">
        <w:rPr>
          <w:sz w:val="24"/>
          <w:szCs w:val="24"/>
        </w:rPr>
        <w:t>ПУБЛИКИ ТАТАРСТАН – ТАТАРСКИЙ ЯЗЫК»</w:t>
      </w:r>
    </w:p>
    <w:p w:rsidR="0000193A" w:rsidRPr="0075435B" w:rsidRDefault="0000193A" w:rsidP="00216224">
      <w:pPr>
        <w:spacing w:after="0" w:line="240" w:lineRule="auto"/>
        <w:rPr>
          <w:sz w:val="24"/>
          <w:szCs w:val="24"/>
        </w:rPr>
      </w:pPr>
      <w:r w:rsidRPr="0075435B">
        <w:rPr>
          <w:sz w:val="24"/>
          <w:szCs w:val="24"/>
        </w:rPr>
        <w:t>Языки народов России – это общая ценность, основа российского языкового многообразия. Из</w:t>
      </w:r>
      <w:r w:rsidRPr="0075435B">
        <w:rPr>
          <w:sz w:val="24"/>
          <w:szCs w:val="24"/>
        </w:rPr>
        <w:t>у</w:t>
      </w:r>
      <w:r w:rsidRPr="0075435B">
        <w:rPr>
          <w:sz w:val="24"/>
          <w:szCs w:val="24"/>
        </w:rPr>
        <w:t>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w:t>
      </w:r>
      <w:r w:rsidRPr="0075435B">
        <w:rPr>
          <w:sz w:val="24"/>
          <w:szCs w:val="24"/>
        </w:rPr>
        <w:t>в</w:t>
      </w:r>
      <w:r w:rsidRPr="0075435B">
        <w:rPr>
          <w:sz w:val="24"/>
          <w:szCs w:val="24"/>
        </w:rPr>
        <w:t xml:space="preserve">ляется залогом межнационального согласия в стране. </w:t>
      </w:r>
    </w:p>
    <w:p w:rsidR="0000193A" w:rsidRPr="0075435B" w:rsidRDefault="0000193A" w:rsidP="00216224">
      <w:pPr>
        <w:spacing w:after="0" w:line="240" w:lineRule="auto"/>
        <w:rPr>
          <w:sz w:val="24"/>
          <w:szCs w:val="24"/>
        </w:rPr>
      </w:pPr>
      <w:r w:rsidRPr="0075435B">
        <w:rPr>
          <w:sz w:val="24"/>
          <w:szCs w:val="24"/>
        </w:rPr>
        <w:t>Владение татарским языком способствует использованию изучаемого языка как инструмента межкультурного общения в современном поликультурном мире, воспитания уважительного отн</w:t>
      </w:r>
      <w:r w:rsidRPr="0075435B">
        <w:rPr>
          <w:sz w:val="24"/>
          <w:szCs w:val="24"/>
        </w:rPr>
        <w:t>о</w:t>
      </w:r>
      <w:r w:rsidRPr="0075435B">
        <w:rPr>
          <w:sz w:val="24"/>
          <w:szCs w:val="24"/>
        </w:rPr>
        <w:t>шения к культурам и языкам народов России, необходимого для успешной социализации и сам</w:t>
      </w:r>
      <w:r w:rsidRPr="0075435B">
        <w:rPr>
          <w:sz w:val="24"/>
          <w:szCs w:val="24"/>
        </w:rPr>
        <w:t>о</w:t>
      </w:r>
      <w:r w:rsidRPr="0075435B">
        <w:rPr>
          <w:sz w:val="24"/>
          <w:szCs w:val="24"/>
        </w:rPr>
        <w:t>реализации; расширяет возможности общения в области культуры и становится одним из важнейших средств успешной профессиональной деятельности выпускника школы.</w:t>
      </w:r>
    </w:p>
    <w:p w:rsidR="0000193A" w:rsidRPr="00216224" w:rsidRDefault="004F6231" w:rsidP="00216224">
      <w:pPr>
        <w:spacing w:after="0" w:line="240" w:lineRule="auto"/>
        <w:rPr>
          <w:sz w:val="24"/>
          <w:szCs w:val="24"/>
        </w:rPr>
      </w:pPr>
      <w:r>
        <w:rPr>
          <w:sz w:val="24"/>
          <w:szCs w:val="24"/>
        </w:rPr>
        <w:t>Р</w:t>
      </w:r>
      <w:r w:rsidR="0000193A" w:rsidRPr="0075435B">
        <w:rPr>
          <w:sz w:val="24"/>
          <w:szCs w:val="24"/>
        </w:rPr>
        <w:t>абочая программа учебного предмета «Государственный язык Республики Татарстан</w:t>
      </w:r>
      <w:r>
        <w:rPr>
          <w:sz w:val="24"/>
          <w:szCs w:val="24"/>
        </w:rPr>
        <w:t xml:space="preserve"> (</w:t>
      </w:r>
      <w:r w:rsidR="0000193A" w:rsidRPr="0075435B">
        <w:rPr>
          <w:sz w:val="24"/>
          <w:szCs w:val="24"/>
        </w:rPr>
        <w:t xml:space="preserve"> татарский </w:t>
      </w:r>
      <w:r>
        <w:rPr>
          <w:sz w:val="24"/>
          <w:szCs w:val="24"/>
        </w:rPr>
        <w:t>)</w:t>
      </w:r>
      <w:r w:rsidR="0000193A" w:rsidRPr="0075435B">
        <w:rPr>
          <w:sz w:val="24"/>
          <w:szCs w:val="24"/>
        </w:rPr>
        <w:t xml:space="preserve">» основана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w:t>
      </w:r>
      <w:r w:rsidR="0000193A" w:rsidRPr="00216224">
        <w:rPr>
          <w:sz w:val="24"/>
          <w:szCs w:val="24"/>
        </w:rPr>
        <w:t>формы и конструкции повторяются и закрепляются на новом лексическом материале и расширяющемся т</w:t>
      </w:r>
      <w:r w:rsidR="0000193A" w:rsidRPr="00216224">
        <w:rPr>
          <w:sz w:val="24"/>
          <w:szCs w:val="24"/>
        </w:rPr>
        <w:t>е</w:t>
      </w:r>
      <w:r w:rsidR="0000193A" w:rsidRPr="00216224">
        <w:rPr>
          <w:sz w:val="24"/>
          <w:szCs w:val="24"/>
        </w:rPr>
        <w:t xml:space="preserve">матическом содержании речи. </w:t>
      </w:r>
    </w:p>
    <w:p w:rsidR="0000193A" w:rsidRPr="00216224" w:rsidRDefault="0000193A" w:rsidP="00216224">
      <w:pPr>
        <w:spacing w:after="0" w:line="240" w:lineRule="auto"/>
        <w:rPr>
          <w:sz w:val="24"/>
          <w:szCs w:val="24"/>
        </w:rPr>
      </w:pPr>
      <w:r w:rsidRPr="00216224">
        <w:rPr>
          <w:sz w:val="24"/>
          <w:szCs w:val="24"/>
        </w:rPr>
        <w:t>Основными подходами к обучению татарскому языку как государственному признаются комп</w:t>
      </w:r>
      <w:r w:rsidRPr="00216224">
        <w:rPr>
          <w:sz w:val="24"/>
          <w:szCs w:val="24"/>
        </w:rPr>
        <w:t>е</w:t>
      </w:r>
      <w:r w:rsidRPr="00216224">
        <w:rPr>
          <w:sz w:val="24"/>
          <w:szCs w:val="24"/>
        </w:rPr>
        <w:t>тентностный, системно-деятельностный и   коммуникативный. Совокупность этих подходов предполагает возможность реализовать поставленные цели, добиться достижения планируемых р</w:t>
      </w:r>
      <w:r w:rsidRPr="00216224">
        <w:rPr>
          <w:sz w:val="24"/>
          <w:szCs w:val="24"/>
        </w:rPr>
        <w:t>е</w:t>
      </w:r>
      <w:r w:rsidRPr="00216224">
        <w:rPr>
          <w:sz w:val="24"/>
          <w:szCs w:val="24"/>
        </w:rPr>
        <w:t>зультатов в рамках содержания, отобранного для основной школы.</w:t>
      </w:r>
    </w:p>
    <w:p w:rsidR="00FF46A3" w:rsidRDefault="00FF46A3" w:rsidP="00FF46A3">
      <w:pPr>
        <w:spacing w:after="0" w:line="240" w:lineRule="auto"/>
        <w:rPr>
          <w:rFonts w:ascii="LiberationSerif" w:eastAsia="Times New Roman" w:hAnsi="LiberationSerif" w:cs="Times New Roman"/>
          <w:color w:val="000000"/>
          <w:szCs w:val="20"/>
        </w:rPr>
      </w:pPr>
      <w:r>
        <w:rPr>
          <w:rFonts w:ascii="LiberationSerif" w:eastAsia="Times New Roman" w:hAnsi="LiberationSerif" w:cs="Times New Roman"/>
          <w:b/>
          <w:bCs/>
          <w:color w:val="000000"/>
          <w:szCs w:val="20"/>
        </w:rPr>
        <w:t>ЦЕЛИ И ЗАДАЧИ ИЗУЧЕНИЯ УЧЕБНОГО ПРЕДМЕТА «ГОСУДАРСТВЕННЫЙ (ТАТАРСКИЙ) ЯЗЫК РЕСПУБЛИКИ ТАТАРСТАН»</w:t>
      </w:r>
    </w:p>
    <w:p w:rsidR="00FF46A3" w:rsidRPr="000D1A3F" w:rsidRDefault="00FF46A3" w:rsidP="00FF46A3">
      <w:pPr>
        <w:spacing w:after="0" w:line="240" w:lineRule="auto"/>
        <w:rPr>
          <w:rFonts w:ascii="LiberationSerif" w:eastAsia="Times New Roman" w:hAnsi="LiberationSerif" w:cs="Times New Roman"/>
          <w:color w:val="000000"/>
          <w:sz w:val="24"/>
          <w:szCs w:val="24"/>
        </w:rPr>
      </w:pPr>
      <w:r w:rsidRPr="000D1A3F">
        <w:rPr>
          <w:rFonts w:ascii="LiberationSerif" w:eastAsia="Times New Roman" w:hAnsi="LiberationSerif" w:cs="Times New Roman"/>
          <w:b/>
          <w:bCs/>
          <w:color w:val="000000"/>
          <w:sz w:val="24"/>
          <w:szCs w:val="24"/>
        </w:rPr>
        <w:t>Целью</w:t>
      </w:r>
      <w:r w:rsidRPr="000D1A3F">
        <w:rPr>
          <w:rFonts w:ascii="LiberationSerif" w:eastAsia="Times New Roman" w:hAnsi="LiberationSerif" w:cs="Times New Roman"/>
          <w:color w:val="000000"/>
          <w:sz w:val="24"/>
          <w:szCs w:val="24"/>
        </w:rPr>
        <w:t> изучения учебного предмета «Государственный (татарский) язык Республики Татарстан» является формирование у обучающихся коммуникативных умений в основных видах речевой де</w:t>
      </w:r>
      <w:r w:rsidRPr="000D1A3F">
        <w:rPr>
          <w:rFonts w:ascii="LiberationSerif" w:eastAsia="Times New Roman" w:hAnsi="LiberationSerif" w:cs="Times New Roman"/>
          <w:color w:val="000000"/>
          <w:sz w:val="24"/>
          <w:szCs w:val="24"/>
        </w:rPr>
        <w:t>я</w:t>
      </w:r>
      <w:r w:rsidRPr="000D1A3F">
        <w:rPr>
          <w:rFonts w:ascii="LiberationSerif" w:eastAsia="Times New Roman" w:hAnsi="LiberationSerif" w:cs="Times New Roman"/>
          <w:color w:val="000000"/>
          <w:sz w:val="24"/>
          <w:szCs w:val="24"/>
        </w:rPr>
        <w:t>тельности (аудирование, говорение, чтение, письмо) с учетом речевых возможностей и потребностей в рамках изученных тем; формирование умений использовать изучаемый язык как инструмент межкультурного общения в современном поликультурном мире, необходимого для успешной с</w:t>
      </w:r>
      <w:r w:rsidRPr="000D1A3F">
        <w:rPr>
          <w:rFonts w:ascii="LiberationSerif" w:eastAsia="Times New Roman" w:hAnsi="LiberationSerif" w:cs="Times New Roman"/>
          <w:color w:val="000000"/>
          <w:sz w:val="24"/>
          <w:szCs w:val="24"/>
        </w:rPr>
        <w:t>о</w:t>
      </w:r>
      <w:r w:rsidRPr="000D1A3F">
        <w:rPr>
          <w:rFonts w:ascii="LiberationSerif" w:eastAsia="Times New Roman" w:hAnsi="LiberationSerif" w:cs="Times New Roman"/>
          <w:color w:val="000000"/>
          <w:sz w:val="24"/>
          <w:szCs w:val="24"/>
        </w:rPr>
        <w:t>циализации и самореализации.</w:t>
      </w:r>
    </w:p>
    <w:p w:rsidR="00FF46A3" w:rsidRPr="000D1A3F" w:rsidRDefault="00FF46A3" w:rsidP="00FF46A3">
      <w:pPr>
        <w:spacing w:after="0" w:line="240" w:lineRule="auto"/>
        <w:rPr>
          <w:rFonts w:ascii="LiberationSerif" w:eastAsia="Times New Roman" w:hAnsi="LiberationSerif" w:cs="Times New Roman"/>
          <w:color w:val="000000"/>
          <w:sz w:val="24"/>
          <w:szCs w:val="24"/>
        </w:rPr>
      </w:pPr>
      <w:r w:rsidRPr="000D1A3F">
        <w:rPr>
          <w:rFonts w:ascii="LiberationSerif" w:eastAsia="Times New Roman" w:hAnsi="LiberationSerif" w:cs="Times New Roman"/>
          <w:b/>
          <w:bCs/>
          <w:color w:val="000000"/>
          <w:sz w:val="24"/>
          <w:szCs w:val="24"/>
        </w:rPr>
        <w:t>Задачи</w:t>
      </w:r>
      <w:r w:rsidRPr="000D1A3F">
        <w:rPr>
          <w:rFonts w:ascii="LiberationSerif" w:eastAsia="Times New Roman" w:hAnsi="LiberationSerif" w:cs="Times New Roman"/>
          <w:color w:val="000000"/>
          <w:sz w:val="24"/>
          <w:szCs w:val="24"/>
        </w:rPr>
        <w:t> изучения учебного предмета:</w:t>
      </w:r>
    </w:p>
    <w:p w:rsidR="00FF46A3" w:rsidRPr="000D1A3F" w:rsidRDefault="00FF46A3" w:rsidP="00FF46A3">
      <w:pPr>
        <w:numPr>
          <w:ilvl w:val="0"/>
          <w:numId w:val="16"/>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приобщение обучающихся к культуре и национальным традициям татарского народа; осознание татарского языка как одной из главных духовно-нравственных ценностей татарского народа и национального своеобразия татарского языка;</w:t>
      </w:r>
    </w:p>
    <w:p w:rsidR="00FF46A3" w:rsidRPr="000D1A3F" w:rsidRDefault="00FF46A3" w:rsidP="00FF46A3">
      <w:pPr>
        <w:numPr>
          <w:ilvl w:val="0"/>
          <w:numId w:val="17"/>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создание необходимых условий для формирования таких личностных качеств, как доброжел</w:t>
      </w:r>
      <w:r w:rsidRPr="000D1A3F">
        <w:rPr>
          <w:rFonts w:ascii="LiberationSerif" w:eastAsia="Times New Roman" w:hAnsi="LiberationSerif" w:cs="Times New Roman"/>
          <w:color w:val="000000"/>
          <w:sz w:val="24"/>
          <w:szCs w:val="24"/>
        </w:rPr>
        <w:t>а</w:t>
      </w:r>
      <w:r w:rsidRPr="000D1A3F">
        <w:rPr>
          <w:rFonts w:ascii="LiberationSerif" w:eastAsia="Times New Roman" w:hAnsi="LiberationSerif" w:cs="Times New Roman"/>
          <w:color w:val="000000"/>
          <w:sz w:val="24"/>
          <w:szCs w:val="24"/>
        </w:rPr>
        <w:t>тельное отношение к культурам и языкам народов России, компетентность в межкультурном диалоге;</w:t>
      </w:r>
    </w:p>
    <w:p w:rsidR="00FF46A3" w:rsidRPr="000D1A3F" w:rsidRDefault="00FF46A3" w:rsidP="00FF46A3">
      <w:pPr>
        <w:numPr>
          <w:ilvl w:val="0"/>
          <w:numId w:val="18"/>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развитие мотивации к дальнейшему овладению татарским языком как государственным языком Республики Татарстан; 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w:t>
      </w:r>
      <w:r w:rsidRPr="000D1A3F">
        <w:rPr>
          <w:rFonts w:ascii="LiberationSerif" w:eastAsia="Times New Roman" w:hAnsi="LiberationSerif" w:cs="Times New Roman"/>
          <w:color w:val="000000"/>
          <w:sz w:val="24"/>
          <w:szCs w:val="24"/>
        </w:rPr>
        <w:t>и</w:t>
      </w:r>
      <w:r w:rsidRPr="000D1A3F">
        <w:rPr>
          <w:rFonts w:ascii="LiberationSerif" w:eastAsia="Times New Roman" w:hAnsi="LiberationSerif" w:cs="Times New Roman"/>
          <w:color w:val="000000"/>
          <w:sz w:val="24"/>
          <w:szCs w:val="24"/>
        </w:rPr>
        <w:t>надлежности к общности граждан Российской Федерации;</w:t>
      </w:r>
    </w:p>
    <w:p w:rsidR="00FF46A3" w:rsidRPr="000D1A3F" w:rsidRDefault="00FF46A3" w:rsidP="00FF46A3">
      <w:pPr>
        <w:numPr>
          <w:ilvl w:val="0"/>
          <w:numId w:val="19"/>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00193A" w:rsidRPr="00216224" w:rsidRDefault="0000193A" w:rsidP="00216224">
      <w:pPr>
        <w:spacing w:after="0" w:line="240" w:lineRule="auto"/>
        <w:rPr>
          <w:sz w:val="24"/>
          <w:szCs w:val="24"/>
        </w:rPr>
      </w:pPr>
      <w:r w:rsidRPr="00216224">
        <w:rPr>
          <w:sz w:val="24"/>
          <w:szCs w:val="24"/>
        </w:rPr>
        <w:t>МЕСТО УЧЕБНОГО ПРЕДМЕТА «ГОСУДАРСТВЕННЫЙ ЯЗЫК РЕСПУБЛИКИ ТАТАРСТАН – ТАТАРСКИЙ ЯЗЫК» В УЧЕБНОМ ПЛАНЕ</w:t>
      </w:r>
    </w:p>
    <w:p w:rsidR="0000193A" w:rsidRPr="00216224" w:rsidRDefault="0000193A" w:rsidP="00216224">
      <w:pPr>
        <w:spacing w:after="0" w:line="240" w:lineRule="auto"/>
        <w:rPr>
          <w:sz w:val="24"/>
          <w:szCs w:val="24"/>
        </w:rPr>
      </w:pPr>
      <w:r w:rsidRPr="00216224">
        <w:rPr>
          <w:sz w:val="24"/>
          <w:szCs w:val="24"/>
        </w:rPr>
        <w:lastRenderedPageBreak/>
        <w:t>В соответствии с Федеральным государственным образовательным стандартом основного общего образования учебный предмет «Государственный язык Республики Татарстан</w:t>
      </w:r>
      <w:r w:rsidR="004F6231">
        <w:rPr>
          <w:sz w:val="24"/>
          <w:szCs w:val="24"/>
        </w:rPr>
        <w:t xml:space="preserve"> (</w:t>
      </w:r>
      <w:r w:rsidRPr="00216224">
        <w:rPr>
          <w:sz w:val="24"/>
          <w:szCs w:val="24"/>
        </w:rPr>
        <w:t>татарский</w:t>
      </w:r>
      <w:r w:rsidR="004F6231">
        <w:rPr>
          <w:sz w:val="24"/>
          <w:szCs w:val="24"/>
        </w:rPr>
        <w:t>)</w:t>
      </w:r>
      <w:r w:rsidRPr="00216224">
        <w:rPr>
          <w:sz w:val="24"/>
          <w:szCs w:val="24"/>
        </w:rPr>
        <w:t>» входит в предметную область «Родной язык и родная литература» и является обязательным для изучения в 5-9 классах.</w:t>
      </w:r>
    </w:p>
    <w:p w:rsidR="0000193A" w:rsidRPr="00216224" w:rsidRDefault="0000193A" w:rsidP="00216224">
      <w:pPr>
        <w:spacing w:after="0" w:line="240" w:lineRule="auto"/>
        <w:rPr>
          <w:sz w:val="24"/>
          <w:szCs w:val="24"/>
        </w:rPr>
      </w:pPr>
      <w:r w:rsidRPr="004F6231">
        <w:rPr>
          <w:sz w:val="24"/>
          <w:szCs w:val="24"/>
        </w:rPr>
        <w:t>На этапе основного общего образования максимально допустимое количество учебных часов, выделяемых на изучение татарского языка как государственного, — 3 часа в неделю, что соста</w:t>
      </w:r>
      <w:r w:rsidR="004F6231">
        <w:rPr>
          <w:sz w:val="24"/>
          <w:szCs w:val="24"/>
        </w:rPr>
        <w:t>вляет по 102 учебных часа  в 5-9</w:t>
      </w:r>
      <w:r w:rsidRPr="004F6231">
        <w:rPr>
          <w:sz w:val="24"/>
          <w:szCs w:val="24"/>
        </w:rPr>
        <w:t xml:space="preserve"> клас</w:t>
      </w:r>
      <w:r w:rsidR="004F6231">
        <w:rPr>
          <w:sz w:val="24"/>
          <w:szCs w:val="24"/>
        </w:rPr>
        <w:t>сах.</w:t>
      </w:r>
      <w:r w:rsidRPr="00216224">
        <w:rPr>
          <w:sz w:val="24"/>
          <w:szCs w:val="24"/>
        </w:rPr>
        <w:t xml:space="preserve">. </w:t>
      </w:r>
    </w:p>
    <w:p w:rsidR="0000193A" w:rsidRPr="00216224" w:rsidRDefault="0000193A" w:rsidP="00216224">
      <w:pPr>
        <w:spacing w:after="0" w:line="240" w:lineRule="auto"/>
        <w:rPr>
          <w:sz w:val="24"/>
          <w:szCs w:val="24"/>
        </w:rPr>
      </w:pPr>
      <w:r w:rsidRPr="00216224">
        <w:rPr>
          <w:sz w:val="24"/>
          <w:szCs w:val="24"/>
        </w:rPr>
        <w:t xml:space="preserve">     </w:t>
      </w:r>
    </w:p>
    <w:p w:rsidR="0000193A" w:rsidRPr="00216224" w:rsidRDefault="0000193A" w:rsidP="00216224">
      <w:pPr>
        <w:spacing w:after="0" w:line="240" w:lineRule="auto"/>
        <w:rPr>
          <w:sz w:val="24"/>
          <w:szCs w:val="24"/>
        </w:rPr>
      </w:pPr>
      <w:r w:rsidRPr="00216224">
        <w:rPr>
          <w:sz w:val="24"/>
          <w:szCs w:val="24"/>
        </w:rPr>
        <w:t>СОДЕРЖАНИЕ УЧЕБНОГО ПРЕДМЕТА «ГОСУДАРСТВЕННЫЙ ЯЗЫК РЕСПУБЛИКИ Т</w:t>
      </w:r>
      <w:r w:rsidRPr="00216224">
        <w:rPr>
          <w:sz w:val="24"/>
          <w:szCs w:val="24"/>
        </w:rPr>
        <w:t>А</w:t>
      </w:r>
      <w:r w:rsidRPr="00216224">
        <w:rPr>
          <w:sz w:val="24"/>
          <w:szCs w:val="24"/>
        </w:rPr>
        <w:t>ТАРСТАН – ТАТАРСКИЙ ЯЗЫК»</w:t>
      </w:r>
    </w:p>
    <w:p w:rsidR="0000193A" w:rsidRPr="00216224" w:rsidRDefault="0000193A" w:rsidP="00216224">
      <w:pPr>
        <w:spacing w:after="0" w:line="240" w:lineRule="auto"/>
        <w:rPr>
          <w:sz w:val="24"/>
          <w:szCs w:val="24"/>
        </w:rPr>
      </w:pPr>
      <w:r w:rsidRPr="00216224">
        <w:rPr>
          <w:sz w:val="24"/>
          <w:szCs w:val="24"/>
        </w:rPr>
        <w:t>5 КЛАСС</w:t>
      </w:r>
    </w:p>
    <w:p w:rsidR="0000193A" w:rsidRPr="00216224" w:rsidRDefault="0000193A" w:rsidP="00216224">
      <w:pPr>
        <w:spacing w:after="0" w:line="240" w:lineRule="auto"/>
        <w:rPr>
          <w:sz w:val="24"/>
          <w:szCs w:val="24"/>
        </w:rPr>
      </w:pPr>
      <w:r w:rsidRPr="00216224">
        <w:rPr>
          <w:sz w:val="24"/>
          <w:szCs w:val="24"/>
        </w:rPr>
        <w:t>Тематическое содержание речи</w:t>
      </w:r>
    </w:p>
    <w:p w:rsidR="0000193A" w:rsidRPr="00216224" w:rsidRDefault="0000193A" w:rsidP="00216224">
      <w:pPr>
        <w:spacing w:after="0" w:line="240" w:lineRule="auto"/>
        <w:rPr>
          <w:sz w:val="24"/>
          <w:szCs w:val="24"/>
        </w:rPr>
      </w:pPr>
      <w:r w:rsidRPr="00216224">
        <w:rPr>
          <w:sz w:val="24"/>
          <w:szCs w:val="24"/>
        </w:rPr>
        <w:t>1.</w:t>
      </w:r>
      <w:r w:rsidRPr="00216224">
        <w:rPr>
          <w:sz w:val="24"/>
          <w:szCs w:val="24"/>
        </w:rPr>
        <w:tab/>
        <w:t>Мир моего «я»</w:t>
      </w:r>
      <w:r w:rsidR="00A773C8" w:rsidRPr="00216224">
        <w:rPr>
          <w:sz w:val="24"/>
          <w:szCs w:val="24"/>
        </w:rPr>
        <w:t xml:space="preserve">. </w:t>
      </w:r>
      <w:r w:rsidRPr="00216224">
        <w:rPr>
          <w:sz w:val="24"/>
          <w:szCs w:val="24"/>
        </w:rPr>
        <w:t>Я и моя семья. Домашние обязанности.  Семейные праздники, традиции. Подарки. Поздравления. В гостях.</w:t>
      </w:r>
      <w:r w:rsidRPr="00216224">
        <w:rPr>
          <w:sz w:val="24"/>
          <w:szCs w:val="24"/>
        </w:rPr>
        <w:tab/>
      </w:r>
    </w:p>
    <w:p w:rsidR="0000193A" w:rsidRPr="00216224" w:rsidRDefault="0000193A" w:rsidP="00216224">
      <w:pPr>
        <w:spacing w:after="0" w:line="240" w:lineRule="auto"/>
        <w:rPr>
          <w:sz w:val="24"/>
          <w:szCs w:val="24"/>
        </w:rPr>
      </w:pPr>
      <w:r w:rsidRPr="00216224">
        <w:rPr>
          <w:sz w:val="24"/>
          <w:szCs w:val="24"/>
        </w:rPr>
        <w:t>2.</w:t>
      </w:r>
      <w:r w:rsidRPr="00216224">
        <w:rPr>
          <w:sz w:val="24"/>
          <w:szCs w:val="24"/>
        </w:rPr>
        <w:tab/>
        <w:t>Мир вокруг меня</w:t>
      </w:r>
      <w:r w:rsidR="00A773C8" w:rsidRPr="00216224">
        <w:rPr>
          <w:sz w:val="24"/>
          <w:szCs w:val="24"/>
        </w:rPr>
        <w:t xml:space="preserve">. </w:t>
      </w:r>
      <w:r w:rsidRPr="00216224">
        <w:rPr>
          <w:sz w:val="24"/>
          <w:szCs w:val="24"/>
        </w:rPr>
        <w:t xml:space="preserve">Мы в школе. Учебные занятия. С друзьями интересно. В мире животных. </w:t>
      </w:r>
    </w:p>
    <w:p w:rsidR="0000193A" w:rsidRPr="00216224" w:rsidRDefault="0000193A" w:rsidP="00216224">
      <w:pPr>
        <w:spacing w:after="0" w:line="240" w:lineRule="auto"/>
        <w:rPr>
          <w:sz w:val="24"/>
          <w:szCs w:val="24"/>
        </w:rPr>
      </w:pPr>
      <w:r w:rsidRPr="00216224">
        <w:rPr>
          <w:sz w:val="24"/>
          <w:szCs w:val="24"/>
        </w:rPr>
        <w:t xml:space="preserve">На дороге. На транспорте. </w:t>
      </w:r>
    </w:p>
    <w:p w:rsidR="0000193A" w:rsidRPr="00216224" w:rsidRDefault="0000193A" w:rsidP="00216224">
      <w:pPr>
        <w:spacing w:after="0" w:line="240" w:lineRule="auto"/>
        <w:rPr>
          <w:sz w:val="24"/>
          <w:szCs w:val="24"/>
        </w:rPr>
      </w:pPr>
      <w:r w:rsidRPr="00216224">
        <w:rPr>
          <w:sz w:val="24"/>
          <w:szCs w:val="24"/>
        </w:rPr>
        <w:t>3.</w:t>
      </w:r>
      <w:r w:rsidRPr="00216224">
        <w:rPr>
          <w:sz w:val="24"/>
          <w:szCs w:val="24"/>
        </w:rPr>
        <w:tab/>
        <w:t>Мир моих увлечений</w:t>
      </w:r>
      <w:r w:rsidR="00A773C8" w:rsidRPr="00216224">
        <w:rPr>
          <w:sz w:val="24"/>
          <w:szCs w:val="24"/>
        </w:rPr>
        <w:t xml:space="preserve">. </w:t>
      </w:r>
      <w:r w:rsidRPr="00216224">
        <w:rPr>
          <w:sz w:val="24"/>
          <w:szCs w:val="24"/>
        </w:rPr>
        <w:t xml:space="preserve">Здоровье и спорт.  Мои любимые занятия на досуге. </w:t>
      </w:r>
    </w:p>
    <w:p w:rsidR="0000193A" w:rsidRPr="00216224" w:rsidRDefault="0000193A" w:rsidP="00216224">
      <w:pPr>
        <w:spacing w:after="0" w:line="240" w:lineRule="auto"/>
        <w:rPr>
          <w:sz w:val="24"/>
          <w:szCs w:val="24"/>
        </w:rPr>
      </w:pPr>
      <w:r w:rsidRPr="00216224">
        <w:rPr>
          <w:sz w:val="24"/>
          <w:szCs w:val="24"/>
        </w:rPr>
        <w:t>4.</w:t>
      </w:r>
      <w:r w:rsidRPr="00216224">
        <w:rPr>
          <w:sz w:val="24"/>
          <w:szCs w:val="24"/>
        </w:rPr>
        <w:tab/>
        <w:t>Моя родина</w:t>
      </w:r>
      <w:r w:rsidR="00A773C8" w:rsidRPr="00216224">
        <w:rPr>
          <w:sz w:val="24"/>
          <w:szCs w:val="24"/>
        </w:rPr>
        <w:t>.</w:t>
      </w:r>
      <w:r w:rsidRPr="00216224">
        <w:rPr>
          <w:sz w:val="24"/>
          <w:szCs w:val="24"/>
        </w:rPr>
        <w:t>Моя родина. Мой город/село. Природа родного края. Национальный праздник Сабантуй. Детский фольклор (рифмовки, считалки, скороговорки,  загадки, сказки)</w:t>
      </w: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 xml:space="preserve">Развитие коммуникативных умений диалогической речи на базе умений, сформированных в начальной школе: </w:t>
      </w:r>
    </w:p>
    <w:p w:rsidR="0000193A" w:rsidRPr="004F6231" w:rsidRDefault="0000193A" w:rsidP="00216224">
      <w:pPr>
        <w:spacing w:after="0" w:line="240" w:lineRule="auto"/>
        <w:rPr>
          <w:sz w:val="24"/>
          <w:szCs w:val="24"/>
        </w:rPr>
      </w:pPr>
      <w:r w:rsidRPr="004F6231">
        <w:rPr>
          <w:sz w:val="24"/>
          <w:szCs w:val="24"/>
        </w:rPr>
        <w:t>- диалог этикетного характера: начинать, поддерживать и заканчивать разговор (в том числе ра</w:t>
      </w:r>
      <w:r w:rsidRPr="004F6231">
        <w:rPr>
          <w:sz w:val="24"/>
          <w:szCs w:val="24"/>
        </w:rPr>
        <w:t>з</w:t>
      </w:r>
      <w:r w:rsidRPr="004F6231">
        <w:rPr>
          <w:sz w:val="24"/>
          <w:szCs w:val="24"/>
        </w:rPr>
        <w:t xml:space="preserve">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00193A" w:rsidRPr="004F6231" w:rsidRDefault="0000193A" w:rsidP="00216224">
      <w:pPr>
        <w:spacing w:after="0" w:line="240" w:lineRule="auto"/>
        <w:rPr>
          <w:sz w:val="24"/>
          <w:szCs w:val="24"/>
        </w:rPr>
      </w:pPr>
      <w:r w:rsidRPr="004F6231">
        <w:rPr>
          <w:sz w:val="24"/>
          <w:szCs w:val="24"/>
        </w:rPr>
        <w:t>-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0193A" w:rsidRPr="004F6231" w:rsidRDefault="0000193A" w:rsidP="00216224">
      <w:pPr>
        <w:spacing w:after="0" w:line="240" w:lineRule="auto"/>
        <w:rPr>
          <w:sz w:val="24"/>
          <w:szCs w:val="24"/>
        </w:rPr>
      </w:pPr>
      <w:r w:rsidRPr="004F6231">
        <w:rPr>
          <w:sz w:val="24"/>
          <w:szCs w:val="24"/>
        </w:rPr>
        <w:t>- диалог-расспрос: сообщать фактическую информацию, отвечая на вопросы разных видов; з</w:t>
      </w:r>
      <w:r w:rsidRPr="004F6231">
        <w:rPr>
          <w:sz w:val="24"/>
          <w:szCs w:val="24"/>
        </w:rPr>
        <w:t>а</w:t>
      </w:r>
      <w:r w:rsidRPr="004F6231">
        <w:rPr>
          <w:sz w:val="24"/>
          <w:szCs w:val="24"/>
        </w:rPr>
        <w:t>прашивать интересующую информацию.</w:t>
      </w:r>
    </w:p>
    <w:p w:rsidR="0000193A" w:rsidRPr="004F6231" w:rsidRDefault="0000193A" w:rsidP="00216224">
      <w:pPr>
        <w:spacing w:after="0" w:line="240" w:lineRule="auto"/>
        <w:rPr>
          <w:sz w:val="24"/>
          <w:szCs w:val="24"/>
        </w:rPr>
      </w:pPr>
      <w:r w:rsidRPr="004F6231">
        <w:rPr>
          <w:sz w:val="24"/>
          <w:szCs w:val="24"/>
        </w:rPr>
        <w:t>Объём диалога: 6-7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Развитие коммуникативных умений монологической речи на базе умений, сформированных в начальной школе:</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людей), повествование/сообщение;</w:t>
      </w:r>
    </w:p>
    <w:p w:rsidR="0000193A" w:rsidRPr="004F6231" w:rsidRDefault="0000193A" w:rsidP="00216224">
      <w:pPr>
        <w:spacing w:after="0" w:line="240" w:lineRule="auto"/>
        <w:rPr>
          <w:sz w:val="24"/>
          <w:szCs w:val="24"/>
        </w:rPr>
      </w:pPr>
      <w:r w:rsidRPr="004F6231">
        <w:rPr>
          <w:sz w:val="24"/>
          <w:szCs w:val="24"/>
        </w:rPr>
        <w:t>- пересказ с опорой на ключевые слова, вопросы или иллюстрации основного содержания пр</w:t>
      </w:r>
      <w:r w:rsidRPr="004F6231">
        <w:rPr>
          <w:sz w:val="24"/>
          <w:szCs w:val="24"/>
        </w:rPr>
        <w:t>о</w:t>
      </w:r>
      <w:r w:rsidRPr="004F6231">
        <w:rPr>
          <w:sz w:val="24"/>
          <w:szCs w:val="24"/>
        </w:rPr>
        <w:t>слушанного или прочитанного текста;</w:t>
      </w:r>
    </w:p>
    <w:p w:rsidR="0000193A" w:rsidRPr="004F6231" w:rsidRDefault="0000193A" w:rsidP="00216224">
      <w:pPr>
        <w:spacing w:after="0" w:line="240" w:lineRule="auto"/>
        <w:rPr>
          <w:sz w:val="24"/>
          <w:szCs w:val="24"/>
        </w:rPr>
      </w:pPr>
      <w:r w:rsidRPr="004F6231">
        <w:rPr>
          <w:sz w:val="24"/>
          <w:szCs w:val="24"/>
        </w:rPr>
        <w:t>- краткое устное изложение результатов выполненного несложного проектного задания.</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6 -7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 xml:space="preserve">          </w:t>
      </w:r>
      <w:r w:rsidRPr="008C51B5">
        <w:rPr>
          <w:color w:val="7030A0"/>
          <w:sz w:val="24"/>
          <w:szCs w:val="24"/>
        </w:rPr>
        <w:t xml:space="preserve"> Аудирование</w:t>
      </w:r>
    </w:p>
    <w:p w:rsidR="0000193A" w:rsidRPr="004F6231" w:rsidRDefault="0000193A" w:rsidP="00216224">
      <w:pPr>
        <w:spacing w:after="0" w:line="240" w:lineRule="auto"/>
        <w:rPr>
          <w:sz w:val="24"/>
          <w:szCs w:val="24"/>
        </w:rPr>
      </w:pPr>
      <w:r w:rsidRPr="004F6231">
        <w:rPr>
          <w:sz w:val="24"/>
          <w:szCs w:val="24"/>
        </w:rPr>
        <w:t>Развитие коммуникативных умений аудирования на базе умений, сформированных в начальной школе: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0193A" w:rsidRPr="004F6231" w:rsidRDefault="0000193A" w:rsidP="00216224">
      <w:pPr>
        <w:spacing w:after="0" w:line="240" w:lineRule="auto"/>
        <w:rPr>
          <w:sz w:val="24"/>
          <w:szCs w:val="24"/>
        </w:rPr>
      </w:pPr>
      <w:r w:rsidRPr="004F6231">
        <w:rPr>
          <w:sz w:val="24"/>
          <w:szCs w:val="24"/>
        </w:rPr>
        <w:lastRenderedPageBreak/>
        <w:t>- аудирование с пониманием основного содержания текста предполагает умение определять о</w:t>
      </w:r>
      <w:r w:rsidRPr="004F6231">
        <w:rPr>
          <w:sz w:val="24"/>
          <w:szCs w:val="24"/>
        </w:rPr>
        <w:t>с</w:t>
      </w:r>
      <w:r w:rsidRPr="004F6231">
        <w:rPr>
          <w:sz w:val="24"/>
          <w:szCs w:val="24"/>
        </w:rPr>
        <w:t>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аудирование с пониманием запрашиваемой информации предполагает умение выделять запр</w:t>
      </w:r>
      <w:r w:rsidRPr="004F6231">
        <w:rPr>
          <w:sz w:val="24"/>
          <w:szCs w:val="24"/>
        </w:rPr>
        <w:t>а</w:t>
      </w:r>
      <w:r w:rsidRPr="004F6231">
        <w:rPr>
          <w:sz w:val="24"/>
          <w:szCs w:val="24"/>
        </w:rPr>
        <w:t>шиваемую информацию, представленную в явной форме, в воспринимаемом на слух тексте.</w:t>
      </w:r>
    </w:p>
    <w:p w:rsidR="0000193A" w:rsidRPr="004F6231" w:rsidRDefault="0000193A" w:rsidP="00216224">
      <w:pPr>
        <w:spacing w:after="0" w:line="240" w:lineRule="auto"/>
        <w:rPr>
          <w:sz w:val="24"/>
          <w:szCs w:val="24"/>
        </w:rPr>
      </w:pPr>
      <w:r w:rsidRPr="004F6231">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1 минуты.</w:t>
      </w:r>
    </w:p>
    <w:p w:rsidR="0000193A" w:rsidRPr="008C51B5" w:rsidRDefault="0000193A" w:rsidP="00216224">
      <w:pPr>
        <w:spacing w:after="0" w:line="240" w:lineRule="auto"/>
        <w:rPr>
          <w:color w:val="7030A0"/>
          <w:sz w:val="24"/>
          <w:szCs w:val="24"/>
        </w:rPr>
      </w:pPr>
      <w:r w:rsidRPr="008C51B5">
        <w:rPr>
          <w:color w:val="7030A0"/>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Развитие сформированных в начальной школе умений читать про себя и понимать учебные и н</w:t>
      </w:r>
      <w:r w:rsidRPr="004F6231">
        <w:rPr>
          <w:sz w:val="24"/>
          <w:szCs w:val="24"/>
        </w:rPr>
        <w:t>е</w:t>
      </w:r>
      <w:r w:rsidRPr="004F6231">
        <w:rPr>
          <w:sz w:val="24"/>
          <w:szCs w:val="24"/>
        </w:rPr>
        <w:t>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w:t>
      </w:r>
      <w:r w:rsidRPr="004F6231">
        <w:rPr>
          <w:sz w:val="24"/>
          <w:szCs w:val="24"/>
        </w:rPr>
        <w:t>о</w:t>
      </w:r>
      <w:r w:rsidRPr="004F6231">
        <w:rPr>
          <w:sz w:val="24"/>
          <w:szCs w:val="24"/>
        </w:rPr>
        <w:t>ставленной коммуникативной задачи: с пониманием основного содержания, с пониманием запр</w:t>
      </w:r>
      <w:r w:rsidRPr="004F6231">
        <w:rPr>
          <w:sz w:val="24"/>
          <w:szCs w:val="24"/>
        </w:rPr>
        <w:t>а</w:t>
      </w:r>
      <w:r w:rsidRPr="004F6231">
        <w:rPr>
          <w:sz w:val="24"/>
          <w:szCs w:val="24"/>
        </w:rPr>
        <w:t>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беседа/диалог, рассказ, сказка, сообщение личного характера, нау</w:t>
      </w:r>
      <w:r w:rsidRPr="004F6231">
        <w:rPr>
          <w:sz w:val="24"/>
          <w:szCs w:val="24"/>
        </w:rPr>
        <w:t>ч</w:t>
      </w:r>
      <w:r w:rsidRPr="004F6231">
        <w:rPr>
          <w:sz w:val="24"/>
          <w:szCs w:val="24"/>
        </w:rPr>
        <w:t>но-популярные тексты, информационное сообщение,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130—140  слов.</w:t>
      </w:r>
    </w:p>
    <w:p w:rsidR="0000193A" w:rsidRPr="004F6231" w:rsidRDefault="0000193A" w:rsidP="00216224">
      <w:pPr>
        <w:spacing w:after="0" w:line="240" w:lineRule="auto"/>
        <w:rPr>
          <w:sz w:val="24"/>
          <w:szCs w:val="24"/>
        </w:rPr>
      </w:pPr>
      <w:r w:rsidRPr="004F6231">
        <w:rPr>
          <w:sz w:val="24"/>
          <w:szCs w:val="24"/>
        </w:rPr>
        <w:t xml:space="preserve">             Письменная речь</w:t>
      </w:r>
    </w:p>
    <w:p w:rsidR="0000193A" w:rsidRPr="004F6231" w:rsidRDefault="0000193A" w:rsidP="00216224">
      <w:pPr>
        <w:spacing w:after="0" w:line="240" w:lineRule="auto"/>
        <w:rPr>
          <w:sz w:val="24"/>
          <w:szCs w:val="24"/>
        </w:rPr>
      </w:pPr>
      <w:r w:rsidRPr="004F6231">
        <w:rPr>
          <w:sz w:val="24"/>
          <w:szCs w:val="24"/>
        </w:rPr>
        <w:t>Развитие умений письменной речи на базе умений, сформированных в начальной школе:</w:t>
      </w:r>
    </w:p>
    <w:p w:rsidR="0000193A" w:rsidRPr="004F6231" w:rsidRDefault="0000193A" w:rsidP="00216224">
      <w:pPr>
        <w:spacing w:after="0" w:line="240" w:lineRule="auto"/>
        <w:rPr>
          <w:sz w:val="24"/>
          <w:szCs w:val="24"/>
        </w:rPr>
      </w:pPr>
      <w:r w:rsidRPr="004F6231">
        <w:rPr>
          <w:sz w:val="24"/>
          <w:szCs w:val="24"/>
        </w:rPr>
        <w:t>- выписывание из текста слов, словосочетаний, предложений в соответствии с решаемой комм</w:t>
      </w:r>
      <w:r w:rsidRPr="004F6231">
        <w:rPr>
          <w:sz w:val="24"/>
          <w:szCs w:val="24"/>
        </w:rPr>
        <w:t>у</w:t>
      </w:r>
      <w:r w:rsidRPr="004F6231">
        <w:rPr>
          <w:sz w:val="24"/>
          <w:szCs w:val="24"/>
        </w:rPr>
        <w:t>никативной задачей;</w:t>
      </w:r>
    </w:p>
    <w:p w:rsidR="0000193A" w:rsidRPr="004F6231" w:rsidRDefault="0000193A" w:rsidP="00216224">
      <w:pPr>
        <w:spacing w:after="0" w:line="240" w:lineRule="auto"/>
        <w:rPr>
          <w:sz w:val="24"/>
          <w:szCs w:val="24"/>
        </w:rPr>
      </w:pPr>
      <w:r w:rsidRPr="004F6231">
        <w:rPr>
          <w:sz w:val="24"/>
          <w:szCs w:val="24"/>
        </w:rPr>
        <w:t>- написание предложений и речевых клише в соответствии с ситуацией;</w:t>
      </w:r>
    </w:p>
    <w:p w:rsidR="0000193A" w:rsidRPr="004F6231" w:rsidRDefault="0000193A" w:rsidP="00216224">
      <w:pPr>
        <w:spacing w:after="0" w:line="240" w:lineRule="auto"/>
        <w:rPr>
          <w:sz w:val="24"/>
          <w:szCs w:val="24"/>
        </w:rPr>
      </w:pPr>
      <w:r w:rsidRPr="004F6231">
        <w:rPr>
          <w:sz w:val="24"/>
          <w:szCs w:val="24"/>
        </w:rPr>
        <w:t>- написание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 xml:space="preserve">Объём сообщения — до 40 слов. </w:t>
      </w:r>
    </w:p>
    <w:p w:rsidR="0000193A" w:rsidRPr="004F6231" w:rsidRDefault="0000193A" w:rsidP="00216224">
      <w:pPr>
        <w:spacing w:after="0" w:line="240" w:lineRule="auto"/>
        <w:rPr>
          <w:sz w:val="24"/>
          <w:szCs w:val="24"/>
        </w:rPr>
      </w:pPr>
    </w:p>
    <w:p w:rsidR="0000193A" w:rsidRPr="008C51B5" w:rsidRDefault="0000193A" w:rsidP="00216224">
      <w:pPr>
        <w:spacing w:after="0" w:line="240" w:lineRule="auto"/>
        <w:rPr>
          <w:b/>
          <w:sz w:val="24"/>
          <w:szCs w:val="24"/>
        </w:rPr>
      </w:pPr>
      <w:r w:rsidRPr="008C51B5">
        <w:rPr>
          <w:b/>
          <w:sz w:val="24"/>
          <w:szCs w:val="24"/>
        </w:rPr>
        <w:t>Языковые знания и навыки</w:t>
      </w:r>
    </w:p>
    <w:p w:rsidR="0000193A" w:rsidRPr="008C51B5" w:rsidRDefault="0000193A" w:rsidP="00216224">
      <w:pPr>
        <w:spacing w:after="0" w:line="240" w:lineRule="auto"/>
        <w:rPr>
          <w:b/>
          <w:sz w:val="24"/>
          <w:szCs w:val="24"/>
        </w:rPr>
      </w:pPr>
      <w:r w:rsidRPr="008C51B5">
        <w:rPr>
          <w:b/>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произношение слов с твердыми и мягкими гласными, а также слов, не подчиняющиеся закону сингармонизма;</w:t>
      </w:r>
    </w:p>
    <w:p w:rsidR="0000193A" w:rsidRPr="004F6231" w:rsidRDefault="0000193A" w:rsidP="00216224">
      <w:pPr>
        <w:spacing w:after="0" w:line="240" w:lineRule="auto"/>
        <w:rPr>
          <w:sz w:val="24"/>
          <w:szCs w:val="24"/>
        </w:rPr>
      </w:pPr>
      <w:r w:rsidRPr="004F6231">
        <w:rPr>
          <w:sz w:val="24"/>
          <w:szCs w:val="24"/>
        </w:rPr>
        <w:t>- разновидности закона сингармонизма (гармония гласных по ряду: укучы [укъучы], дәрес  [дәрес]; губная гармония төлке [төлкө], борын [борон];</w:t>
      </w:r>
    </w:p>
    <w:p w:rsidR="0000193A" w:rsidRPr="004F6231" w:rsidRDefault="0000193A" w:rsidP="00216224">
      <w:pPr>
        <w:spacing w:after="0" w:line="240" w:lineRule="auto"/>
        <w:rPr>
          <w:sz w:val="24"/>
          <w:szCs w:val="24"/>
        </w:rPr>
      </w:pPr>
      <w:r w:rsidRPr="004F6231">
        <w:rPr>
          <w:sz w:val="24"/>
          <w:szCs w:val="24"/>
        </w:rPr>
        <w:t xml:space="preserve">- произношение парных, сложных слов, составных слов; </w:t>
      </w:r>
    </w:p>
    <w:p w:rsidR="0000193A" w:rsidRPr="004F6231" w:rsidRDefault="0000193A" w:rsidP="00216224">
      <w:pPr>
        <w:spacing w:after="0" w:line="240" w:lineRule="auto"/>
        <w:rPr>
          <w:sz w:val="24"/>
          <w:szCs w:val="24"/>
        </w:rPr>
      </w:pPr>
      <w:r w:rsidRPr="004F6231">
        <w:rPr>
          <w:sz w:val="24"/>
          <w:szCs w:val="24"/>
        </w:rPr>
        <w:t>- произношение слов с соблюдением правильного ударения и фраз с соблюдением их ритм</w:t>
      </w:r>
      <w:r w:rsidRPr="004F6231">
        <w:rPr>
          <w:sz w:val="24"/>
          <w:szCs w:val="24"/>
        </w:rPr>
        <w:t>и</w:t>
      </w:r>
      <w:r w:rsidRPr="004F6231">
        <w:rPr>
          <w:sz w:val="24"/>
          <w:szCs w:val="24"/>
        </w:rPr>
        <w:t>ко-интонационных особенностей.</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70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правильное использование знаков препинания: точки, вопросительного и восклицательного знаков в конце предложения; запятой при перечислении и обращении.</w:t>
      </w:r>
    </w:p>
    <w:p w:rsidR="0000193A" w:rsidRPr="000D1A3F" w:rsidRDefault="0000193A" w:rsidP="00216224">
      <w:pPr>
        <w:spacing w:after="0" w:line="240" w:lineRule="auto"/>
        <w:rPr>
          <w:sz w:val="24"/>
          <w:szCs w:val="24"/>
        </w:rPr>
      </w:pPr>
      <w:r w:rsidRPr="000D1A3F">
        <w:rPr>
          <w:sz w:val="24"/>
          <w:szCs w:val="24"/>
        </w:rPr>
        <w:t>Лексическая сторона речи</w:t>
      </w:r>
    </w:p>
    <w:p w:rsidR="0000193A" w:rsidRPr="000D1A3F"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5 класса, включая 400 лексических единиц, усвоенных в 1-4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lastRenderedPageBreak/>
        <w:t xml:space="preserve">нимов изученных слов; производных (урманчы, карлы), парных (бала-чага), сложных (китапханә), </w:t>
      </w:r>
      <w:r w:rsidRPr="000D1A3F">
        <w:rPr>
          <w:sz w:val="24"/>
          <w:szCs w:val="24"/>
        </w:rPr>
        <w:t>составных (кура җиләге) слов.</w:t>
      </w:r>
    </w:p>
    <w:p w:rsidR="0000193A" w:rsidRPr="000D1A3F" w:rsidRDefault="0000193A" w:rsidP="00216224">
      <w:pPr>
        <w:spacing w:after="0" w:line="240" w:lineRule="auto"/>
        <w:rPr>
          <w:sz w:val="24"/>
          <w:szCs w:val="24"/>
        </w:rPr>
      </w:pPr>
      <w:r w:rsidRPr="000D1A3F">
        <w:rPr>
          <w:sz w:val="24"/>
          <w:szCs w:val="24"/>
        </w:rPr>
        <w:t>Грамматическая сторона речи</w:t>
      </w:r>
    </w:p>
    <w:p w:rsidR="0000193A" w:rsidRPr="000D1A3F" w:rsidRDefault="0000193A" w:rsidP="00216224">
      <w:pPr>
        <w:spacing w:after="0" w:line="240" w:lineRule="auto"/>
        <w:rPr>
          <w:sz w:val="24"/>
          <w:szCs w:val="24"/>
        </w:rPr>
      </w:pPr>
      <w:r w:rsidRPr="000D1A3F">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0D1A3F" w:rsidRDefault="0000193A" w:rsidP="00216224">
      <w:pPr>
        <w:spacing w:after="0" w:line="240" w:lineRule="auto"/>
        <w:rPr>
          <w:sz w:val="24"/>
          <w:szCs w:val="24"/>
        </w:rPr>
      </w:pPr>
      <w:r w:rsidRPr="000D1A3F">
        <w:rPr>
          <w:sz w:val="24"/>
          <w:szCs w:val="24"/>
        </w:rPr>
        <w:t>-  имена существительные ед. и мн. числа в разных падежах;</w:t>
      </w:r>
    </w:p>
    <w:p w:rsidR="0000193A" w:rsidRPr="000D1A3F" w:rsidRDefault="0000193A" w:rsidP="00216224">
      <w:pPr>
        <w:spacing w:after="0" w:line="240" w:lineRule="auto"/>
        <w:rPr>
          <w:sz w:val="24"/>
          <w:szCs w:val="24"/>
        </w:rPr>
      </w:pPr>
      <w:r w:rsidRPr="000D1A3F">
        <w:rPr>
          <w:sz w:val="24"/>
          <w:szCs w:val="24"/>
        </w:rPr>
        <w:t>- имена существительные с аффиксами принадлежности I, II, III лица единственного и множ</w:t>
      </w:r>
      <w:r w:rsidRPr="000D1A3F">
        <w:rPr>
          <w:sz w:val="24"/>
          <w:szCs w:val="24"/>
        </w:rPr>
        <w:t>е</w:t>
      </w:r>
      <w:r w:rsidRPr="000D1A3F">
        <w:rPr>
          <w:sz w:val="24"/>
          <w:szCs w:val="24"/>
        </w:rPr>
        <w:t>ственного числа;</w:t>
      </w:r>
    </w:p>
    <w:p w:rsidR="0000193A" w:rsidRPr="000D1A3F" w:rsidRDefault="0000193A" w:rsidP="00216224">
      <w:pPr>
        <w:spacing w:after="0" w:line="240" w:lineRule="auto"/>
        <w:rPr>
          <w:sz w:val="24"/>
          <w:szCs w:val="24"/>
        </w:rPr>
      </w:pPr>
      <w:r w:rsidRPr="000D1A3F">
        <w:rPr>
          <w:sz w:val="24"/>
          <w:szCs w:val="24"/>
        </w:rPr>
        <w:t>- личные местоимения в притяжательном, направительном падежах: минем – миңа, синең – сиңа, аның – аңа;</w:t>
      </w:r>
    </w:p>
    <w:p w:rsidR="0000193A" w:rsidRPr="000D1A3F" w:rsidRDefault="0000193A" w:rsidP="00216224">
      <w:pPr>
        <w:spacing w:after="0" w:line="240" w:lineRule="auto"/>
        <w:rPr>
          <w:sz w:val="24"/>
          <w:szCs w:val="24"/>
        </w:rPr>
      </w:pPr>
      <w:r w:rsidRPr="000D1A3F">
        <w:rPr>
          <w:sz w:val="24"/>
          <w:szCs w:val="24"/>
        </w:rPr>
        <w:t>- имена прилагательные в сравнительной и превосходной степенях;</w:t>
      </w:r>
    </w:p>
    <w:p w:rsidR="0000193A" w:rsidRPr="000D1A3F" w:rsidRDefault="0000193A" w:rsidP="00216224">
      <w:pPr>
        <w:spacing w:after="0" w:line="240" w:lineRule="auto"/>
        <w:rPr>
          <w:sz w:val="24"/>
          <w:szCs w:val="24"/>
        </w:rPr>
      </w:pPr>
      <w:r w:rsidRPr="000D1A3F">
        <w:rPr>
          <w:sz w:val="24"/>
          <w:szCs w:val="24"/>
        </w:rPr>
        <w:t>- количественные и порядковые  числительные;</w:t>
      </w:r>
    </w:p>
    <w:p w:rsidR="0000193A" w:rsidRPr="000D1A3F" w:rsidRDefault="0000193A" w:rsidP="00216224">
      <w:pPr>
        <w:spacing w:after="0" w:line="240" w:lineRule="auto"/>
        <w:rPr>
          <w:sz w:val="24"/>
          <w:szCs w:val="24"/>
        </w:rPr>
      </w:pPr>
      <w:r w:rsidRPr="000D1A3F">
        <w:rPr>
          <w:sz w:val="24"/>
          <w:szCs w:val="24"/>
        </w:rPr>
        <w:t>- наречия времени: былтыр, быел, иртән,  көндез, кичен; сравнения-уподобления (татарча, русча, инглизчә);</w:t>
      </w:r>
    </w:p>
    <w:p w:rsidR="0000193A" w:rsidRPr="000D1A3F" w:rsidRDefault="0000193A" w:rsidP="00216224">
      <w:pPr>
        <w:spacing w:after="0" w:line="240" w:lineRule="auto"/>
        <w:rPr>
          <w:sz w:val="24"/>
          <w:szCs w:val="24"/>
        </w:rPr>
      </w:pPr>
      <w:r w:rsidRPr="000D1A3F">
        <w:rPr>
          <w:sz w:val="24"/>
          <w:szCs w:val="24"/>
        </w:rPr>
        <w:t>- глаголы повелительного наклонения II лица единственного и множественного числа в утверд</w:t>
      </w:r>
      <w:r w:rsidRPr="000D1A3F">
        <w:rPr>
          <w:sz w:val="24"/>
          <w:szCs w:val="24"/>
        </w:rPr>
        <w:t>и</w:t>
      </w:r>
      <w:r w:rsidRPr="000D1A3F">
        <w:rPr>
          <w:sz w:val="24"/>
          <w:szCs w:val="24"/>
        </w:rPr>
        <w:t>тельной и отрицательной формах: бар! – барыгыз! - ба'рма! – ба'рмагыз!</w:t>
      </w:r>
    </w:p>
    <w:p w:rsidR="0000193A" w:rsidRPr="000D1A3F" w:rsidRDefault="0000193A" w:rsidP="00216224">
      <w:pPr>
        <w:spacing w:after="0" w:line="240" w:lineRule="auto"/>
        <w:rPr>
          <w:sz w:val="24"/>
          <w:szCs w:val="24"/>
        </w:rPr>
      </w:pPr>
      <w:r w:rsidRPr="000D1A3F">
        <w:rPr>
          <w:sz w:val="24"/>
          <w:szCs w:val="24"/>
        </w:rPr>
        <w:t>-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4F6231" w:rsidRDefault="0000193A" w:rsidP="00216224">
      <w:pPr>
        <w:spacing w:after="0" w:line="240" w:lineRule="auto"/>
        <w:rPr>
          <w:sz w:val="24"/>
          <w:szCs w:val="24"/>
        </w:rPr>
      </w:pPr>
      <w:r w:rsidRPr="000D1A3F">
        <w:rPr>
          <w:sz w:val="24"/>
          <w:szCs w:val="24"/>
        </w:rPr>
        <w:t xml:space="preserve">- глаголы прошедшего неопределённого времени </w:t>
      </w:r>
      <w:r w:rsidRPr="004F6231">
        <w:rPr>
          <w:sz w:val="24"/>
          <w:szCs w:val="24"/>
        </w:rPr>
        <w:t>в III  лице единственного числа;</w:t>
      </w:r>
    </w:p>
    <w:p w:rsidR="0000193A" w:rsidRPr="004F6231" w:rsidRDefault="0000193A" w:rsidP="00216224">
      <w:pPr>
        <w:spacing w:after="0" w:line="240" w:lineRule="auto"/>
        <w:rPr>
          <w:sz w:val="24"/>
          <w:szCs w:val="24"/>
        </w:rPr>
      </w:pPr>
      <w:r w:rsidRPr="004F6231">
        <w:rPr>
          <w:sz w:val="24"/>
          <w:szCs w:val="24"/>
        </w:rPr>
        <w:t>- инфинитив с модальными словами кирәк/ кирәкми, ярый/ ярамый;</w:t>
      </w:r>
    </w:p>
    <w:p w:rsidR="0000193A" w:rsidRPr="004F6231" w:rsidRDefault="0000193A" w:rsidP="00216224">
      <w:pPr>
        <w:spacing w:after="0" w:line="240" w:lineRule="auto"/>
        <w:rPr>
          <w:sz w:val="24"/>
          <w:szCs w:val="24"/>
        </w:rPr>
      </w:pPr>
      <w:r w:rsidRPr="004F6231">
        <w:rPr>
          <w:sz w:val="24"/>
          <w:szCs w:val="24"/>
        </w:rPr>
        <w:t>- аналитическая форма глагола, выражающая возможность/невозможность, укый беләм (белмим), сөйләшә алам (алмыйм);</w:t>
      </w:r>
    </w:p>
    <w:p w:rsidR="0000193A" w:rsidRPr="004F6231" w:rsidRDefault="0000193A" w:rsidP="00216224">
      <w:pPr>
        <w:spacing w:after="0" w:line="240" w:lineRule="auto"/>
        <w:rPr>
          <w:sz w:val="24"/>
          <w:szCs w:val="24"/>
        </w:rPr>
      </w:pPr>
      <w:r w:rsidRPr="004F6231">
        <w:rPr>
          <w:sz w:val="24"/>
          <w:szCs w:val="24"/>
        </w:rPr>
        <w:t xml:space="preserve">- послелоги белән, турында, өчен, аша с существительными и местоимениями; </w:t>
      </w:r>
    </w:p>
    <w:p w:rsidR="0000193A" w:rsidRPr="004F6231" w:rsidRDefault="0000193A" w:rsidP="00216224">
      <w:pPr>
        <w:spacing w:after="0" w:line="240" w:lineRule="auto"/>
        <w:rPr>
          <w:sz w:val="24"/>
          <w:szCs w:val="24"/>
        </w:rPr>
      </w:pPr>
      <w:r w:rsidRPr="004F6231">
        <w:rPr>
          <w:sz w:val="24"/>
          <w:szCs w:val="24"/>
        </w:rPr>
        <w:t xml:space="preserve">- послеложные слова: янында, өстендә, астында, эчендә; </w:t>
      </w:r>
    </w:p>
    <w:p w:rsidR="0000193A" w:rsidRPr="004F6231" w:rsidRDefault="0000193A" w:rsidP="00216224">
      <w:pPr>
        <w:spacing w:after="0" w:line="240" w:lineRule="auto"/>
        <w:rPr>
          <w:sz w:val="24"/>
          <w:szCs w:val="24"/>
        </w:rPr>
      </w:pPr>
      <w:r w:rsidRPr="004F6231">
        <w:rPr>
          <w:sz w:val="24"/>
          <w:szCs w:val="24"/>
        </w:rPr>
        <w:t>- союзы чөнки, ә, һәм, ләкин;</w:t>
      </w:r>
    </w:p>
    <w:p w:rsidR="0000193A" w:rsidRPr="004F6231" w:rsidRDefault="0000193A" w:rsidP="00216224">
      <w:pPr>
        <w:spacing w:after="0" w:line="240" w:lineRule="auto"/>
        <w:rPr>
          <w:sz w:val="24"/>
          <w:szCs w:val="24"/>
        </w:rPr>
      </w:pPr>
      <w:r w:rsidRPr="004F6231">
        <w:rPr>
          <w:sz w:val="24"/>
          <w:szCs w:val="24"/>
        </w:rPr>
        <w:t xml:space="preserve">- вводные слова минемчә, синеңчә, әлбәттә, мәсәлән. </w:t>
      </w:r>
    </w:p>
    <w:p w:rsidR="0000193A" w:rsidRPr="008C51B5" w:rsidRDefault="0000193A" w:rsidP="00216224">
      <w:pPr>
        <w:spacing w:after="0" w:line="240" w:lineRule="auto"/>
        <w:rPr>
          <w:color w:val="7030A0"/>
          <w:sz w:val="24"/>
          <w:szCs w:val="24"/>
        </w:rPr>
      </w:pPr>
    </w:p>
    <w:p w:rsidR="0000193A" w:rsidRPr="000D1A3F" w:rsidRDefault="0000193A" w:rsidP="00216224">
      <w:pPr>
        <w:spacing w:after="0" w:line="240" w:lineRule="auto"/>
        <w:rPr>
          <w:sz w:val="24"/>
          <w:szCs w:val="24"/>
        </w:rPr>
      </w:pPr>
      <w:r w:rsidRPr="000D1A3F">
        <w:rPr>
          <w:sz w:val="24"/>
          <w:szCs w:val="24"/>
        </w:rPr>
        <w:t>Социокультурные знания и умения</w:t>
      </w:r>
    </w:p>
    <w:p w:rsidR="0000193A" w:rsidRPr="000D1A3F" w:rsidRDefault="0000193A" w:rsidP="00216224">
      <w:pPr>
        <w:spacing w:after="0" w:line="240" w:lineRule="auto"/>
        <w:rPr>
          <w:sz w:val="24"/>
          <w:szCs w:val="24"/>
        </w:rPr>
      </w:pPr>
      <w:r w:rsidRPr="000D1A3F">
        <w:rPr>
          <w:sz w:val="24"/>
          <w:szCs w:val="24"/>
        </w:rPr>
        <w:t>- знание и использование социокультурных элементов речевого поведенческого этикета тата</w:t>
      </w:r>
      <w:r w:rsidRPr="000D1A3F">
        <w:rPr>
          <w:sz w:val="24"/>
          <w:szCs w:val="24"/>
        </w:rPr>
        <w:t>р</w:t>
      </w:r>
      <w:r w:rsidRPr="000D1A3F">
        <w:rPr>
          <w:sz w:val="24"/>
          <w:szCs w:val="24"/>
        </w:rPr>
        <w:t>ского языка в рамках тематического содержания;</w:t>
      </w:r>
    </w:p>
    <w:p w:rsidR="0000193A" w:rsidRPr="000D1A3F" w:rsidRDefault="0000193A" w:rsidP="00216224">
      <w:pPr>
        <w:spacing w:after="0" w:line="240" w:lineRule="auto"/>
        <w:rPr>
          <w:sz w:val="24"/>
          <w:szCs w:val="24"/>
        </w:rPr>
      </w:pPr>
      <w:r w:rsidRPr="000D1A3F">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0D1A3F" w:rsidRDefault="0000193A" w:rsidP="00216224">
      <w:pPr>
        <w:spacing w:after="0" w:line="240" w:lineRule="auto"/>
        <w:rPr>
          <w:sz w:val="24"/>
          <w:szCs w:val="24"/>
        </w:rPr>
      </w:pPr>
      <w:r w:rsidRPr="000D1A3F">
        <w:rPr>
          <w:sz w:val="24"/>
          <w:szCs w:val="24"/>
        </w:rPr>
        <w:t>- знакомство с доступными в языковом отношении образцами детской поэзии и прозы на тата</w:t>
      </w:r>
      <w:r w:rsidRPr="000D1A3F">
        <w:rPr>
          <w:sz w:val="24"/>
          <w:szCs w:val="24"/>
        </w:rPr>
        <w:t>р</w:t>
      </w:r>
      <w:r w:rsidRPr="000D1A3F">
        <w:rPr>
          <w:sz w:val="24"/>
          <w:szCs w:val="24"/>
        </w:rPr>
        <w:t>ском языке.</w:t>
      </w:r>
    </w:p>
    <w:p w:rsidR="0000193A" w:rsidRPr="000D1A3F" w:rsidRDefault="0000193A" w:rsidP="00216224">
      <w:pPr>
        <w:spacing w:after="0" w:line="240" w:lineRule="auto"/>
        <w:rPr>
          <w:sz w:val="24"/>
          <w:szCs w:val="24"/>
        </w:rPr>
      </w:pPr>
      <w:r w:rsidRPr="000D1A3F">
        <w:rPr>
          <w:sz w:val="24"/>
          <w:szCs w:val="24"/>
        </w:rPr>
        <w:t>- формирование умений: писать имена собственные на татарском языке;  правильно оформлять свой адрес на татарском языке (в анкете);</w:t>
      </w:r>
    </w:p>
    <w:p w:rsidR="0000193A" w:rsidRPr="000D1A3F" w:rsidRDefault="0000193A" w:rsidP="00216224">
      <w:pPr>
        <w:spacing w:after="0" w:line="240" w:lineRule="auto"/>
        <w:rPr>
          <w:sz w:val="24"/>
          <w:szCs w:val="24"/>
        </w:rPr>
      </w:pPr>
      <w:r w:rsidRPr="000D1A3F">
        <w:rPr>
          <w:sz w:val="24"/>
          <w:szCs w:val="24"/>
        </w:rPr>
        <w:t>- кратко представлять Россию и Республику Татарстан.</w:t>
      </w:r>
    </w:p>
    <w:p w:rsidR="0000193A" w:rsidRPr="000D1A3F" w:rsidRDefault="0000193A" w:rsidP="00216224">
      <w:pPr>
        <w:spacing w:after="0" w:line="240" w:lineRule="auto"/>
        <w:rPr>
          <w:sz w:val="24"/>
          <w:szCs w:val="24"/>
        </w:rPr>
      </w:pPr>
    </w:p>
    <w:p w:rsidR="0000193A" w:rsidRPr="000D1A3F" w:rsidRDefault="0000193A" w:rsidP="00216224">
      <w:pPr>
        <w:spacing w:after="0" w:line="240" w:lineRule="auto"/>
        <w:rPr>
          <w:sz w:val="24"/>
          <w:szCs w:val="24"/>
        </w:rPr>
      </w:pPr>
      <w:r w:rsidRPr="000D1A3F">
        <w:rPr>
          <w:sz w:val="24"/>
          <w:szCs w:val="24"/>
        </w:rPr>
        <w:t>Компенсаторные умения</w:t>
      </w:r>
    </w:p>
    <w:p w:rsidR="0000193A" w:rsidRPr="004F6231" w:rsidRDefault="0000193A" w:rsidP="00216224">
      <w:pPr>
        <w:spacing w:after="0" w:line="240" w:lineRule="auto"/>
        <w:rPr>
          <w:sz w:val="24"/>
          <w:szCs w:val="24"/>
        </w:rPr>
      </w:pPr>
      <w:r w:rsidRPr="000D1A3F">
        <w:rPr>
          <w:sz w:val="24"/>
          <w:szCs w:val="24"/>
        </w:rPr>
        <w:t xml:space="preserve">- использование при чтении </w:t>
      </w:r>
      <w:r w:rsidRPr="004F6231">
        <w:rPr>
          <w:sz w:val="24"/>
          <w:szCs w:val="24"/>
        </w:rPr>
        <w:t>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xml:space="preserve">  </w:t>
      </w:r>
    </w:p>
    <w:p w:rsidR="0000193A" w:rsidRPr="004F6231" w:rsidRDefault="0000193A" w:rsidP="00216224">
      <w:pPr>
        <w:spacing w:after="0" w:line="240" w:lineRule="auto"/>
        <w:rPr>
          <w:sz w:val="24"/>
          <w:szCs w:val="24"/>
        </w:rPr>
      </w:pPr>
      <w:r w:rsidRPr="004F6231">
        <w:rPr>
          <w:sz w:val="24"/>
          <w:szCs w:val="24"/>
        </w:rPr>
        <w:t>6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 xml:space="preserve">1. Мир моего «я» </w:t>
      </w:r>
    </w:p>
    <w:p w:rsidR="0000193A" w:rsidRPr="004F6231" w:rsidRDefault="0000193A" w:rsidP="00216224">
      <w:pPr>
        <w:spacing w:after="0" w:line="240" w:lineRule="auto"/>
        <w:rPr>
          <w:sz w:val="24"/>
          <w:szCs w:val="24"/>
        </w:rPr>
      </w:pPr>
      <w:r w:rsidRPr="004F6231">
        <w:rPr>
          <w:sz w:val="24"/>
          <w:szCs w:val="24"/>
        </w:rPr>
        <w:t xml:space="preserve">Помощь родителям. Общение с друзьями.  Описание внешности и характера человека.  </w:t>
      </w:r>
    </w:p>
    <w:p w:rsidR="0000193A" w:rsidRPr="004F6231" w:rsidRDefault="0000193A" w:rsidP="00216224">
      <w:pPr>
        <w:spacing w:after="0" w:line="240" w:lineRule="auto"/>
        <w:rPr>
          <w:sz w:val="24"/>
          <w:szCs w:val="24"/>
        </w:rPr>
      </w:pPr>
      <w:r w:rsidRPr="004F6231">
        <w:rPr>
          <w:sz w:val="24"/>
          <w:szCs w:val="24"/>
        </w:rPr>
        <w:t>2. Мир вокруг меня</w:t>
      </w:r>
    </w:p>
    <w:p w:rsidR="0000193A" w:rsidRPr="004F6231" w:rsidRDefault="0000193A" w:rsidP="00216224">
      <w:pPr>
        <w:spacing w:after="0" w:line="240" w:lineRule="auto"/>
        <w:rPr>
          <w:sz w:val="24"/>
          <w:szCs w:val="24"/>
        </w:rPr>
      </w:pPr>
      <w:r w:rsidRPr="004F6231">
        <w:rPr>
          <w:sz w:val="24"/>
          <w:szCs w:val="24"/>
        </w:rPr>
        <w:t>Школьная жизнь. Книга - источник знаний. Мир  Интернета.</w:t>
      </w:r>
    </w:p>
    <w:p w:rsidR="0000193A" w:rsidRPr="004F6231" w:rsidRDefault="0000193A" w:rsidP="00216224">
      <w:pPr>
        <w:spacing w:after="0" w:line="240" w:lineRule="auto"/>
        <w:rPr>
          <w:sz w:val="24"/>
          <w:szCs w:val="24"/>
        </w:rPr>
      </w:pPr>
      <w:r w:rsidRPr="004F6231">
        <w:rPr>
          <w:sz w:val="24"/>
          <w:szCs w:val="24"/>
        </w:rPr>
        <w:t>3. Мир моих увлечений</w:t>
      </w:r>
    </w:p>
    <w:p w:rsidR="0000193A" w:rsidRPr="004F6231" w:rsidRDefault="0000193A" w:rsidP="00216224">
      <w:pPr>
        <w:spacing w:after="0" w:line="240" w:lineRule="auto"/>
        <w:rPr>
          <w:sz w:val="24"/>
          <w:szCs w:val="24"/>
        </w:rPr>
      </w:pPr>
      <w:r w:rsidRPr="004F6231">
        <w:rPr>
          <w:sz w:val="24"/>
          <w:szCs w:val="24"/>
        </w:rPr>
        <w:t xml:space="preserve">Наши увлечения. Здоровье и спорт. Посещение кружков. Экскурсии. Поездки. Походы. Виды отдыха.  </w:t>
      </w:r>
    </w:p>
    <w:p w:rsidR="0000193A" w:rsidRPr="004F6231" w:rsidRDefault="0000193A" w:rsidP="00216224">
      <w:pPr>
        <w:spacing w:after="0" w:line="240" w:lineRule="auto"/>
        <w:rPr>
          <w:sz w:val="24"/>
          <w:szCs w:val="24"/>
        </w:rPr>
      </w:pPr>
      <w:r w:rsidRPr="004F6231">
        <w:rPr>
          <w:sz w:val="24"/>
          <w:szCs w:val="24"/>
        </w:rPr>
        <w:lastRenderedPageBreak/>
        <w:t>4. Моя родина</w:t>
      </w:r>
    </w:p>
    <w:p w:rsidR="0000193A" w:rsidRPr="004F6231" w:rsidRDefault="0000193A" w:rsidP="00216224">
      <w:pPr>
        <w:spacing w:after="0" w:line="240" w:lineRule="auto"/>
        <w:rPr>
          <w:sz w:val="24"/>
          <w:szCs w:val="24"/>
        </w:rPr>
      </w:pPr>
      <w:r w:rsidRPr="004F6231">
        <w:rPr>
          <w:sz w:val="24"/>
          <w:szCs w:val="24"/>
        </w:rPr>
        <w:t>Дружба народов  Татарстана. Достопримечательности Казани.</w:t>
      </w:r>
    </w:p>
    <w:p w:rsidR="0000193A" w:rsidRPr="004F6231" w:rsidRDefault="0000193A" w:rsidP="00216224">
      <w:pPr>
        <w:spacing w:after="0" w:line="240" w:lineRule="auto"/>
        <w:rPr>
          <w:sz w:val="24"/>
          <w:szCs w:val="24"/>
        </w:rPr>
      </w:pPr>
      <w:r w:rsidRPr="004F6231">
        <w:rPr>
          <w:sz w:val="24"/>
          <w:szCs w:val="24"/>
        </w:rPr>
        <w:t>Выдающиеся представители татарского народа. Детские писатели и поэты. Детский фольклор (рифмовки, считалки, скороговорки,  загадки, сказки)</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F6231">
        <w:rPr>
          <w:sz w:val="24"/>
          <w:szCs w:val="24"/>
        </w:rPr>
        <w:t>о</w:t>
      </w:r>
      <w:r w:rsidRPr="004F6231">
        <w:rPr>
          <w:sz w:val="24"/>
          <w:szCs w:val="24"/>
        </w:rPr>
        <w:t>здравление; выражать благодарность; вежливо соглашаться на предложение/отказываться от пре</w:t>
      </w:r>
      <w:r w:rsidRPr="004F6231">
        <w:rPr>
          <w:sz w:val="24"/>
          <w:szCs w:val="24"/>
        </w:rPr>
        <w:t>д</w:t>
      </w:r>
      <w:r w:rsidRPr="004F6231">
        <w:rPr>
          <w:sz w:val="24"/>
          <w:szCs w:val="24"/>
        </w:rPr>
        <w:t>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4F6231">
        <w:rPr>
          <w:sz w:val="24"/>
          <w:szCs w:val="24"/>
        </w:rPr>
        <w:t>н</w:t>
      </w:r>
      <w:r w:rsidRPr="004F6231">
        <w:rPr>
          <w:sz w:val="24"/>
          <w:szCs w:val="24"/>
        </w:rPr>
        <w:t>формацию;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Объём диалога: 7-8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внешности человека), в том числе характеристика р</w:t>
      </w:r>
      <w:r w:rsidRPr="004F6231">
        <w:rPr>
          <w:sz w:val="24"/>
          <w:szCs w:val="24"/>
        </w:rPr>
        <w:t>е</w:t>
      </w:r>
      <w:r w:rsidRPr="004F6231">
        <w:rPr>
          <w:sz w:val="24"/>
          <w:szCs w:val="24"/>
        </w:rPr>
        <w:t>ального человека или литературного персонажа); повествование/сообщение;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 </w:t>
      </w:r>
    </w:p>
    <w:p w:rsidR="0000193A" w:rsidRPr="004F6231" w:rsidRDefault="0000193A" w:rsidP="00216224">
      <w:pPr>
        <w:spacing w:after="0" w:line="240" w:lineRule="auto"/>
        <w:rPr>
          <w:sz w:val="24"/>
          <w:szCs w:val="24"/>
        </w:rPr>
      </w:pPr>
      <w:r w:rsidRPr="004F6231">
        <w:rPr>
          <w:sz w:val="24"/>
          <w:szCs w:val="24"/>
        </w:rPr>
        <w:t>- краткое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высказывания:7-8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w:t>
      </w:r>
      <w:r w:rsidRPr="004F6231">
        <w:rPr>
          <w:sz w:val="24"/>
          <w:szCs w:val="24"/>
        </w:rPr>
        <w:t>и</w:t>
      </w:r>
      <w:r w:rsidRPr="004F6231">
        <w:rPr>
          <w:sz w:val="24"/>
          <w:szCs w:val="24"/>
        </w:rPr>
        <w:t xml:space="preserve">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до 1,5 минуты.</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w:t>
      </w:r>
      <w:r w:rsidRPr="004F6231">
        <w:rPr>
          <w:sz w:val="24"/>
          <w:szCs w:val="24"/>
        </w:rPr>
        <w:t>к</w:t>
      </w:r>
      <w:r w:rsidRPr="004F6231">
        <w:rPr>
          <w:sz w:val="24"/>
          <w:szCs w:val="24"/>
        </w:rPr>
        <w:t>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150 - 160 слов.</w:t>
      </w:r>
    </w:p>
    <w:p w:rsidR="0000193A" w:rsidRPr="004F6231" w:rsidRDefault="0000193A" w:rsidP="00216224">
      <w:pPr>
        <w:spacing w:after="0" w:line="240" w:lineRule="auto"/>
        <w:rPr>
          <w:sz w:val="24"/>
          <w:szCs w:val="24"/>
        </w:rPr>
      </w:pPr>
      <w:r w:rsidRPr="004F6231">
        <w:rPr>
          <w:sz w:val="24"/>
          <w:szCs w:val="24"/>
        </w:rPr>
        <w:lastRenderedPageBreak/>
        <w:t>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написание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Объём письменного высказывания: до 50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новых слов согласно основным правилам чтения;</w:t>
      </w:r>
    </w:p>
    <w:p w:rsidR="0000193A" w:rsidRPr="004F6231" w:rsidRDefault="0000193A" w:rsidP="00216224">
      <w:pPr>
        <w:spacing w:after="0" w:line="240" w:lineRule="auto"/>
        <w:rPr>
          <w:sz w:val="24"/>
          <w:szCs w:val="24"/>
        </w:rPr>
      </w:pPr>
      <w:r w:rsidRPr="004F6231">
        <w:rPr>
          <w:sz w:val="24"/>
          <w:szCs w:val="24"/>
        </w:rPr>
        <w:t xml:space="preserve">- ударение в глаголах повелительного наклонения; </w:t>
      </w:r>
    </w:p>
    <w:p w:rsidR="0000193A" w:rsidRPr="004F6231" w:rsidRDefault="0000193A" w:rsidP="00216224">
      <w:pPr>
        <w:spacing w:after="0" w:line="240" w:lineRule="auto"/>
        <w:rPr>
          <w:sz w:val="24"/>
          <w:szCs w:val="24"/>
        </w:rPr>
      </w:pPr>
      <w:r w:rsidRPr="004F6231">
        <w:rPr>
          <w:sz w:val="24"/>
          <w:szCs w:val="24"/>
        </w:rP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4F6231">
        <w:rPr>
          <w:sz w:val="24"/>
          <w:szCs w:val="24"/>
        </w:rPr>
        <w:t>у</w:t>
      </w:r>
      <w:r w:rsidRPr="004F6231">
        <w:rPr>
          <w:sz w:val="24"/>
          <w:szCs w:val="24"/>
        </w:rPr>
        <w:t>ющее понимание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80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600 лексических единиц (слов, словосочетаний, речевых клише), обслуживающих ситуации общения в рамках тематического содержания речи для 6 класса, включая 500 лексических единиц, усвоенных в 1- 5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t>нимов изученных слов; производных (сыйныфташ, дуслык), парных (әти-әни), сложных (даруханә), составных (җир җиләге) слов.</w:t>
      </w:r>
    </w:p>
    <w:p w:rsidR="0000193A" w:rsidRPr="004F6231" w:rsidRDefault="0000193A" w:rsidP="00216224">
      <w:pPr>
        <w:spacing w:after="0" w:line="240" w:lineRule="auto"/>
        <w:rPr>
          <w:sz w:val="24"/>
          <w:szCs w:val="24"/>
        </w:rPr>
      </w:pPr>
      <w:r w:rsidRPr="004F6231">
        <w:rPr>
          <w:sz w:val="24"/>
          <w:szCs w:val="24"/>
        </w:rPr>
        <w:t>Грамматическая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личные местоимения в притяжательном, направительном падежах: минем – миңа, синең – сиңа, аның – аңа, безнең – безгә, сезнең – сезгә, аларның - аларга;</w:t>
      </w:r>
    </w:p>
    <w:p w:rsidR="0000193A" w:rsidRPr="004F6231" w:rsidRDefault="0000193A" w:rsidP="00216224">
      <w:pPr>
        <w:spacing w:after="0" w:line="240" w:lineRule="auto"/>
        <w:rPr>
          <w:sz w:val="24"/>
          <w:szCs w:val="24"/>
        </w:rPr>
      </w:pPr>
      <w:r w:rsidRPr="004F6231">
        <w:rPr>
          <w:sz w:val="24"/>
          <w:szCs w:val="24"/>
        </w:rPr>
        <w:t>- производные имена существительные с аффиксами: –лык/-лек, -даш/-дәш, -таш/-тәш (дуслык, сыйныфташ);</w:t>
      </w:r>
    </w:p>
    <w:p w:rsidR="0000193A" w:rsidRPr="004F6231" w:rsidRDefault="0000193A" w:rsidP="00216224">
      <w:pPr>
        <w:spacing w:after="0" w:line="240" w:lineRule="auto"/>
        <w:rPr>
          <w:sz w:val="24"/>
          <w:szCs w:val="24"/>
        </w:rPr>
      </w:pPr>
      <w:r w:rsidRPr="004F6231">
        <w:rPr>
          <w:sz w:val="24"/>
          <w:szCs w:val="24"/>
        </w:rPr>
        <w:t>- парные, сложные  и составные имена существительные: әти-әни, бала-чага; даруханә, җир җиләге;</w:t>
      </w:r>
    </w:p>
    <w:p w:rsidR="0000193A" w:rsidRPr="004F6231" w:rsidRDefault="0000193A" w:rsidP="00216224">
      <w:pPr>
        <w:spacing w:after="0" w:line="240" w:lineRule="auto"/>
        <w:rPr>
          <w:sz w:val="24"/>
          <w:szCs w:val="24"/>
        </w:rPr>
      </w:pPr>
      <w:r w:rsidRPr="004F6231">
        <w:rPr>
          <w:sz w:val="24"/>
          <w:szCs w:val="24"/>
        </w:rPr>
        <w:t>- количественные  и порядковые числительные;</w:t>
      </w:r>
    </w:p>
    <w:p w:rsidR="0000193A" w:rsidRPr="004F6231" w:rsidRDefault="0000193A" w:rsidP="00216224">
      <w:pPr>
        <w:spacing w:after="0" w:line="240" w:lineRule="auto"/>
        <w:rPr>
          <w:sz w:val="24"/>
          <w:szCs w:val="24"/>
        </w:rPr>
      </w:pPr>
      <w:r w:rsidRPr="004F6231">
        <w:rPr>
          <w:sz w:val="24"/>
          <w:szCs w:val="24"/>
        </w:rPr>
        <w:t>- степени сравнения имен прилагательных: положительная, сравнительная, превосходная;</w:t>
      </w:r>
    </w:p>
    <w:p w:rsidR="0000193A" w:rsidRPr="004F6231" w:rsidRDefault="0000193A" w:rsidP="00216224">
      <w:pPr>
        <w:spacing w:after="0" w:line="240" w:lineRule="auto"/>
        <w:rPr>
          <w:sz w:val="24"/>
          <w:szCs w:val="24"/>
        </w:rPr>
      </w:pPr>
      <w:r w:rsidRPr="004F6231">
        <w:rPr>
          <w:sz w:val="24"/>
          <w:szCs w:val="24"/>
        </w:rPr>
        <w:t>- производные имена прилагательные  с аффиксами -гы/-ге, -кы/-ке (җәйге, кышкы);</w:t>
      </w:r>
    </w:p>
    <w:p w:rsidR="0000193A" w:rsidRPr="004F6231" w:rsidRDefault="0000193A" w:rsidP="00216224">
      <w:pPr>
        <w:spacing w:after="0" w:line="240" w:lineRule="auto"/>
        <w:rPr>
          <w:sz w:val="24"/>
          <w:szCs w:val="24"/>
        </w:rPr>
      </w:pPr>
      <w:r w:rsidRPr="004F6231">
        <w:rPr>
          <w:sz w:val="24"/>
          <w:szCs w:val="24"/>
        </w:rPr>
        <w:t xml:space="preserve"> -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4F6231" w:rsidRDefault="0000193A" w:rsidP="00216224">
      <w:pPr>
        <w:spacing w:after="0" w:line="240" w:lineRule="auto"/>
        <w:rPr>
          <w:sz w:val="24"/>
          <w:szCs w:val="24"/>
        </w:rPr>
      </w:pPr>
      <w:r w:rsidRPr="004F6231">
        <w:rPr>
          <w:sz w:val="24"/>
          <w:szCs w:val="24"/>
        </w:rPr>
        <w:t>- глаголы будущего определенного времени I, II, III  лица единственного и множественного числа в утвердительной и  отрицательной формах;</w:t>
      </w:r>
    </w:p>
    <w:p w:rsidR="0000193A" w:rsidRPr="004F6231" w:rsidRDefault="0000193A" w:rsidP="00216224">
      <w:pPr>
        <w:spacing w:after="0" w:line="240" w:lineRule="auto"/>
        <w:rPr>
          <w:sz w:val="24"/>
          <w:szCs w:val="24"/>
        </w:rPr>
      </w:pPr>
      <w:r w:rsidRPr="004F6231">
        <w:rPr>
          <w:sz w:val="24"/>
          <w:szCs w:val="24"/>
        </w:rPr>
        <w:t>- глаголы повелительного наклонения II лица единственного и множественного числа в утверд</w:t>
      </w:r>
      <w:r w:rsidRPr="004F6231">
        <w:rPr>
          <w:sz w:val="24"/>
          <w:szCs w:val="24"/>
        </w:rPr>
        <w:t>и</w:t>
      </w:r>
      <w:r w:rsidRPr="004F6231">
        <w:rPr>
          <w:sz w:val="24"/>
          <w:szCs w:val="24"/>
        </w:rPr>
        <w:t xml:space="preserve">тельной и отрицательной формах: бар! – барыгыз! - ба'рма! – ба'рмагыз! </w:t>
      </w:r>
    </w:p>
    <w:p w:rsidR="0000193A" w:rsidRPr="004F6231" w:rsidRDefault="0000193A" w:rsidP="00216224">
      <w:pPr>
        <w:spacing w:after="0" w:line="240" w:lineRule="auto"/>
        <w:rPr>
          <w:sz w:val="24"/>
          <w:szCs w:val="24"/>
        </w:rPr>
      </w:pPr>
      <w:r w:rsidRPr="004F6231">
        <w:rPr>
          <w:sz w:val="24"/>
          <w:szCs w:val="24"/>
        </w:rPr>
        <w:t>- конструкция  глагол повел. наклонения II лица + частица әле (булыш әле, әйтегез әле);</w:t>
      </w:r>
    </w:p>
    <w:p w:rsidR="0000193A" w:rsidRPr="004F6231" w:rsidRDefault="0000193A" w:rsidP="00216224">
      <w:pPr>
        <w:spacing w:after="0" w:line="240" w:lineRule="auto"/>
        <w:rPr>
          <w:sz w:val="24"/>
          <w:szCs w:val="24"/>
        </w:rPr>
      </w:pPr>
      <w:r w:rsidRPr="004F6231">
        <w:rPr>
          <w:sz w:val="24"/>
          <w:szCs w:val="24"/>
        </w:rPr>
        <w:t>- наречия меры и степени (күп, аз), времени (хәзер, башта,  аннан соң), места (уңда, сулда);</w:t>
      </w:r>
    </w:p>
    <w:p w:rsidR="0000193A" w:rsidRPr="004F6231" w:rsidRDefault="0000193A" w:rsidP="00216224">
      <w:pPr>
        <w:spacing w:after="0" w:line="240" w:lineRule="auto"/>
        <w:rPr>
          <w:sz w:val="24"/>
          <w:szCs w:val="24"/>
        </w:rPr>
      </w:pPr>
      <w:r w:rsidRPr="004F6231">
        <w:rPr>
          <w:sz w:val="24"/>
          <w:szCs w:val="24"/>
        </w:rPr>
        <w:lastRenderedPageBreak/>
        <w:t>- аналитическая форма глагола, выражающая желание: барасым килә (килми), уйныйсым килә (килми);</w:t>
      </w:r>
    </w:p>
    <w:p w:rsidR="0000193A" w:rsidRPr="004F6231" w:rsidRDefault="0000193A" w:rsidP="00216224">
      <w:pPr>
        <w:spacing w:after="0" w:line="240" w:lineRule="auto"/>
        <w:rPr>
          <w:sz w:val="24"/>
          <w:szCs w:val="24"/>
        </w:rPr>
      </w:pPr>
      <w:r w:rsidRPr="004F6231">
        <w:rPr>
          <w:sz w:val="24"/>
          <w:szCs w:val="24"/>
        </w:rPr>
        <w:t>- глаголы условного  наклонения I, II, III лица единственного и множественного числа в утве</w:t>
      </w:r>
      <w:r w:rsidRPr="004F6231">
        <w:rPr>
          <w:sz w:val="24"/>
          <w:szCs w:val="24"/>
        </w:rPr>
        <w:t>р</w:t>
      </w:r>
      <w:r w:rsidRPr="004F6231">
        <w:rPr>
          <w:sz w:val="24"/>
          <w:szCs w:val="24"/>
        </w:rPr>
        <w:t>дительной и отрицательной  формах: барса – бармаса, килсә – килмәсә;</w:t>
      </w:r>
    </w:p>
    <w:p w:rsidR="0000193A" w:rsidRPr="004F6231" w:rsidRDefault="0000193A" w:rsidP="00216224">
      <w:pPr>
        <w:spacing w:after="0" w:line="240" w:lineRule="auto"/>
        <w:rPr>
          <w:sz w:val="24"/>
          <w:szCs w:val="24"/>
        </w:rPr>
      </w:pPr>
      <w:r w:rsidRPr="004F6231">
        <w:rPr>
          <w:sz w:val="24"/>
          <w:szCs w:val="24"/>
        </w:rPr>
        <w:t>- послелоги белән,  соң, өчен, турында, аша с именами существительными и местоимениями;</w:t>
      </w:r>
    </w:p>
    <w:p w:rsidR="0000193A" w:rsidRPr="004F6231" w:rsidRDefault="0000193A" w:rsidP="00216224">
      <w:pPr>
        <w:spacing w:after="0" w:line="240" w:lineRule="auto"/>
        <w:rPr>
          <w:sz w:val="24"/>
          <w:szCs w:val="24"/>
        </w:rPr>
      </w:pPr>
      <w:r w:rsidRPr="004F6231">
        <w:rPr>
          <w:sz w:val="24"/>
          <w:szCs w:val="24"/>
        </w:rPr>
        <w:t>- союзы чөнки, әгәр;</w:t>
      </w:r>
    </w:p>
    <w:p w:rsidR="0000193A" w:rsidRPr="004F6231" w:rsidRDefault="0000193A" w:rsidP="00216224">
      <w:pPr>
        <w:spacing w:after="0" w:line="240" w:lineRule="auto"/>
        <w:rPr>
          <w:sz w:val="24"/>
          <w:szCs w:val="24"/>
        </w:rPr>
      </w:pPr>
      <w:r w:rsidRPr="004F6231">
        <w:rPr>
          <w:sz w:val="24"/>
          <w:szCs w:val="24"/>
        </w:rPr>
        <w:t>- вводные слова минемчә, синеңчә, әлбәттә, мәсәлән.</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ского языка в рамках тематического содержания в ситуациях общения;</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4F6231" w:rsidRDefault="0000193A" w:rsidP="00216224">
      <w:pPr>
        <w:spacing w:after="0" w:line="240" w:lineRule="auto"/>
        <w:rPr>
          <w:sz w:val="24"/>
          <w:szCs w:val="24"/>
        </w:rPr>
      </w:pPr>
      <w:r w:rsidRPr="004F6231">
        <w:rPr>
          <w:sz w:val="24"/>
          <w:szCs w:val="24"/>
        </w:rPr>
        <w:t xml:space="preserve">- знание традиций и основных национальных праздников,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xml:space="preserve">- формирование умения писать имена собственные на татарском языке; </w:t>
      </w:r>
    </w:p>
    <w:p w:rsidR="0000193A" w:rsidRPr="004F6231" w:rsidRDefault="0000193A" w:rsidP="00216224">
      <w:pPr>
        <w:spacing w:after="0" w:line="240" w:lineRule="auto"/>
        <w:rPr>
          <w:sz w:val="24"/>
          <w:szCs w:val="24"/>
        </w:rPr>
      </w:pPr>
      <w:r w:rsidRPr="004F6231">
        <w:rPr>
          <w:sz w:val="24"/>
          <w:szCs w:val="24"/>
        </w:rPr>
        <w:t>- кратко представлять Россию и Республику Татарстан (национальные праздники, традиции).</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r w:rsidRPr="004F6231">
        <w:rPr>
          <w:sz w:val="24"/>
          <w:szCs w:val="24"/>
        </w:rPr>
        <w:t>7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1.Мир моего «я»</w:t>
      </w:r>
      <w:r w:rsidR="00A773C8" w:rsidRPr="004F6231">
        <w:rPr>
          <w:sz w:val="24"/>
          <w:szCs w:val="24"/>
        </w:rPr>
        <w:t xml:space="preserve">. </w:t>
      </w:r>
      <w:r w:rsidRPr="004F6231">
        <w:rPr>
          <w:sz w:val="24"/>
          <w:szCs w:val="24"/>
        </w:rPr>
        <w:t xml:space="preserve">Я и мои ровесники. Свободное время. Здоровый образ жизни. Старшие и мы. </w:t>
      </w:r>
    </w:p>
    <w:p w:rsidR="0000193A" w:rsidRPr="004F6231" w:rsidRDefault="0000193A" w:rsidP="00216224">
      <w:pPr>
        <w:spacing w:after="0" w:line="240" w:lineRule="auto"/>
        <w:rPr>
          <w:sz w:val="24"/>
          <w:szCs w:val="24"/>
        </w:rPr>
      </w:pPr>
      <w:r w:rsidRPr="004F6231">
        <w:rPr>
          <w:sz w:val="24"/>
          <w:szCs w:val="24"/>
        </w:rPr>
        <w:t xml:space="preserve">2. Мир моих увлечений. Мои любимые занятия на досуге. Путешествия. Походы. </w:t>
      </w:r>
    </w:p>
    <w:p w:rsidR="0000193A" w:rsidRPr="004F6231" w:rsidRDefault="0000193A" w:rsidP="00216224">
      <w:pPr>
        <w:spacing w:after="0" w:line="240" w:lineRule="auto"/>
        <w:rPr>
          <w:sz w:val="24"/>
          <w:szCs w:val="24"/>
        </w:rPr>
      </w:pPr>
      <w:r w:rsidRPr="004F6231">
        <w:rPr>
          <w:sz w:val="24"/>
          <w:szCs w:val="24"/>
        </w:rPr>
        <w:t>3. Мир вокруг меня.</w:t>
      </w:r>
      <w:r w:rsidR="00A773C8" w:rsidRPr="004F6231">
        <w:rPr>
          <w:sz w:val="24"/>
          <w:szCs w:val="24"/>
        </w:rPr>
        <w:t xml:space="preserve"> </w:t>
      </w:r>
      <w:r w:rsidRPr="004F6231">
        <w:rPr>
          <w:sz w:val="24"/>
          <w:szCs w:val="24"/>
        </w:rPr>
        <w:t>Знание и жизнь. Школа.  Секреты хорошей учебы.</w:t>
      </w:r>
    </w:p>
    <w:p w:rsidR="0000193A" w:rsidRPr="004F6231" w:rsidRDefault="0000193A" w:rsidP="00216224">
      <w:pPr>
        <w:spacing w:after="0" w:line="240" w:lineRule="auto"/>
        <w:rPr>
          <w:sz w:val="24"/>
          <w:szCs w:val="24"/>
        </w:rPr>
      </w:pPr>
      <w:r w:rsidRPr="004F6231">
        <w:rPr>
          <w:sz w:val="24"/>
          <w:szCs w:val="24"/>
        </w:rPr>
        <w:t>4. Моя родина.</w:t>
      </w:r>
      <w:r w:rsidR="00A773C8" w:rsidRPr="004F6231">
        <w:rPr>
          <w:sz w:val="24"/>
          <w:szCs w:val="24"/>
        </w:rPr>
        <w:t xml:space="preserve"> </w:t>
      </w:r>
      <w:r w:rsidRPr="004F6231">
        <w:rPr>
          <w:sz w:val="24"/>
          <w:szCs w:val="24"/>
        </w:rPr>
        <w:t xml:space="preserve">Моя малая родина. Географическое положение, климат, природа. Исторические и памятные места. Казань – столица Татарстана.  Выдающиеся представители татарского народа (писатели и поэты, деятели культуры). </w:t>
      </w: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F6231">
        <w:rPr>
          <w:sz w:val="24"/>
          <w:szCs w:val="24"/>
        </w:rPr>
        <w:t>о</w:t>
      </w:r>
      <w:r w:rsidRPr="004F6231">
        <w:rPr>
          <w:sz w:val="24"/>
          <w:szCs w:val="24"/>
        </w:rPr>
        <w:t>здравление; выражать благодарность; вежливо соглашаться на предложение/отказываться от пре</w:t>
      </w:r>
      <w:r w:rsidRPr="004F6231">
        <w:rPr>
          <w:sz w:val="24"/>
          <w:szCs w:val="24"/>
        </w:rPr>
        <w:t>д</w:t>
      </w:r>
      <w:r w:rsidRPr="004F6231">
        <w:rPr>
          <w:sz w:val="24"/>
          <w:szCs w:val="24"/>
        </w:rPr>
        <w:t>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4F6231">
        <w:rPr>
          <w:sz w:val="24"/>
          <w:szCs w:val="24"/>
        </w:rPr>
        <w:t>н</w:t>
      </w:r>
      <w:r w:rsidRPr="004F6231">
        <w:rPr>
          <w:sz w:val="24"/>
          <w:szCs w:val="24"/>
        </w:rPr>
        <w:t>формацию;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Объём диалога: 8 - 9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внешности и одежды человека), в том числе характ</w:t>
      </w:r>
      <w:r w:rsidRPr="004F6231">
        <w:rPr>
          <w:sz w:val="24"/>
          <w:szCs w:val="24"/>
        </w:rPr>
        <w:t>е</w:t>
      </w:r>
      <w:r w:rsidRPr="004F6231">
        <w:rPr>
          <w:sz w:val="24"/>
          <w:szCs w:val="24"/>
        </w:rPr>
        <w:t>ристика реального человека или литературного персонажа); повествование/сообщение;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прочитанного/прослушанного текста; </w:t>
      </w:r>
    </w:p>
    <w:p w:rsidR="0000193A" w:rsidRPr="004F6231" w:rsidRDefault="0000193A" w:rsidP="00216224">
      <w:pPr>
        <w:spacing w:after="0" w:line="240" w:lineRule="auto"/>
        <w:rPr>
          <w:sz w:val="24"/>
          <w:szCs w:val="24"/>
        </w:rPr>
      </w:pPr>
      <w:r w:rsidRPr="004F6231">
        <w:rPr>
          <w:sz w:val="24"/>
          <w:szCs w:val="24"/>
        </w:rPr>
        <w:lastRenderedPageBreak/>
        <w:t>- краткое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8-9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1,5 минуты.</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w:t>
      </w:r>
      <w:r w:rsidRPr="004F6231">
        <w:rPr>
          <w:sz w:val="24"/>
          <w:szCs w:val="24"/>
        </w:rPr>
        <w:t>к</w:t>
      </w:r>
      <w:r w:rsidRPr="004F6231">
        <w:rPr>
          <w:sz w:val="24"/>
          <w:szCs w:val="24"/>
        </w:rPr>
        <w:t>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180 -200 слов.</w:t>
      </w:r>
    </w:p>
    <w:p w:rsidR="0000193A" w:rsidRPr="004F6231" w:rsidRDefault="0000193A" w:rsidP="00216224">
      <w:pPr>
        <w:spacing w:after="0" w:line="240" w:lineRule="auto"/>
        <w:rPr>
          <w:sz w:val="24"/>
          <w:szCs w:val="24"/>
        </w:rPr>
      </w:pPr>
      <w:r w:rsidRPr="004F6231">
        <w:rPr>
          <w:sz w:val="24"/>
          <w:szCs w:val="24"/>
        </w:rPr>
        <w:t>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написание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Объём письменного высказывания: до 60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вслух адаптированных аутентичных текстов, построенных на изученном языковом м</w:t>
      </w:r>
      <w:r w:rsidRPr="004F6231">
        <w:rPr>
          <w:sz w:val="24"/>
          <w:szCs w:val="24"/>
        </w:rPr>
        <w:t>а</w:t>
      </w:r>
      <w:r w:rsidRPr="004F6231">
        <w:rPr>
          <w:sz w:val="24"/>
          <w:szCs w:val="24"/>
        </w:rPr>
        <w:t>териале, с соблюдением правил чтения и соответствующей интонации, демонстрирующее поним</w:t>
      </w:r>
      <w:r w:rsidRPr="004F6231">
        <w:rPr>
          <w:sz w:val="24"/>
          <w:szCs w:val="24"/>
        </w:rPr>
        <w:t>а</w:t>
      </w:r>
      <w:r w:rsidRPr="004F6231">
        <w:rPr>
          <w:sz w:val="24"/>
          <w:szCs w:val="24"/>
        </w:rPr>
        <w:t>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90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lastRenderedPageBreak/>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700 лексических единиц (слов, словосочетаний, речевых клише), обслуживающих ситуации общения в рамках тематического содержания речи для 7 класса, включая 600 лексических единиц, усвоенных в 1- 6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t>нимов изученных слов; производных (сәламәтлек, максатчан), парных (дус-иш), сложных (куна</w:t>
      </w:r>
      <w:r w:rsidRPr="004F6231">
        <w:rPr>
          <w:sz w:val="24"/>
          <w:szCs w:val="24"/>
        </w:rPr>
        <w:t>к</w:t>
      </w:r>
      <w:r w:rsidRPr="004F6231">
        <w:rPr>
          <w:sz w:val="24"/>
          <w:szCs w:val="24"/>
        </w:rPr>
        <w:t>ханә), составных (хуш исле) слов.</w:t>
      </w:r>
    </w:p>
    <w:p w:rsidR="0000193A" w:rsidRPr="004F6231" w:rsidRDefault="0000193A" w:rsidP="00216224">
      <w:pPr>
        <w:spacing w:after="0" w:line="240" w:lineRule="auto"/>
        <w:rPr>
          <w:sz w:val="24"/>
          <w:szCs w:val="24"/>
        </w:rPr>
      </w:pPr>
      <w:r w:rsidRPr="004F6231">
        <w:rPr>
          <w:sz w:val="24"/>
          <w:szCs w:val="24"/>
        </w:rPr>
        <w:t xml:space="preserve">            Грамматическая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падежные формы имен существительных ед. и мн. числа;</w:t>
      </w:r>
    </w:p>
    <w:p w:rsidR="0000193A" w:rsidRPr="004F6231" w:rsidRDefault="0000193A" w:rsidP="00216224">
      <w:pPr>
        <w:spacing w:after="0" w:line="240" w:lineRule="auto"/>
        <w:rPr>
          <w:sz w:val="24"/>
          <w:szCs w:val="24"/>
        </w:rPr>
      </w:pPr>
      <w:r w:rsidRPr="004F6231">
        <w:rPr>
          <w:sz w:val="24"/>
          <w:szCs w:val="24"/>
        </w:rPr>
        <w:t xml:space="preserve">- падежные формы личных местоимений; </w:t>
      </w:r>
    </w:p>
    <w:p w:rsidR="0000193A" w:rsidRPr="004F6231" w:rsidRDefault="0000193A" w:rsidP="00216224">
      <w:pPr>
        <w:spacing w:after="0" w:line="240" w:lineRule="auto"/>
        <w:rPr>
          <w:sz w:val="24"/>
          <w:szCs w:val="24"/>
        </w:rPr>
      </w:pPr>
      <w:r w:rsidRPr="004F6231">
        <w:rPr>
          <w:sz w:val="24"/>
          <w:szCs w:val="24"/>
        </w:rPr>
        <w:t>- степени сравнения прилагательных;</w:t>
      </w:r>
    </w:p>
    <w:p w:rsidR="0000193A" w:rsidRPr="004F6231" w:rsidRDefault="0000193A" w:rsidP="00216224">
      <w:pPr>
        <w:spacing w:after="0" w:line="240" w:lineRule="auto"/>
        <w:rPr>
          <w:sz w:val="24"/>
          <w:szCs w:val="24"/>
        </w:rPr>
      </w:pPr>
      <w:r w:rsidRPr="004F6231">
        <w:rPr>
          <w:sz w:val="24"/>
          <w:szCs w:val="24"/>
        </w:rPr>
        <w:t>- производные имена прилагательные с аффиксами чан/-чән (эшчән, максатчан);</w:t>
      </w:r>
    </w:p>
    <w:p w:rsidR="0000193A" w:rsidRPr="004F6231" w:rsidRDefault="0000193A" w:rsidP="00216224">
      <w:pPr>
        <w:spacing w:after="0" w:line="240" w:lineRule="auto"/>
        <w:rPr>
          <w:sz w:val="24"/>
          <w:szCs w:val="24"/>
        </w:rPr>
      </w:pPr>
      <w:r w:rsidRPr="004F6231">
        <w:rPr>
          <w:sz w:val="24"/>
          <w:szCs w:val="24"/>
        </w:rPr>
        <w:t>- временные формы глаголов изъявительного наклонения;</w:t>
      </w:r>
    </w:p>
    <w:p w:rsidR="0000193A" w:rsidRPr="004F6231" w:rsidRDefault="0000193A" w:rsidP="00216224">
      <w:pPr>
        <w:spacing w:after="0" w:line="240" w:lineRule="auto"/>
        <w:rPr>
          <w:sz w:val="24"/>
          <w:szCs w:val="24"/>
        </w:rPr>
      </w:pPr>
      <w:r w:rsidRPr="004F6231">
        <w:rPr>
          <w:sz w:val="24"/>
          <w:szCs w:val="24"/>
        </w:rPr>
        <w:t>- наречия образа действия (тиз, акрын /әкрен);</w:t>
      </w:r>
    </w:p>
    <w:p w:rsidR="0000193A" w:rsidRPr="004F6231" w:rsidRDefault="0000193A" w:rsidP="00216224">
      <w:pPr>
        <w:spacing w:after="0" w:line="240" w:lineRule="auto"/>
        <w:rPr>
          <w:sz w:val="24"/>
          <w:szCs w:val="24"/>
        </w:rPr>
      </w:pPr>
      <w:r w:rsidRPr="004F6231">
        <w:rPr>
          <w:sz w:val="24"/>
          <w:szCs w:val="24"/>
        </w:rPr>
        <w:t>- указательные (бу,  теге, шул, шундый) и определительные (барлык, бөтен, үз, һәр) местоимения;</w:t>
      </w:r>
    </w:p>
    <w:p w:rsidR="0000193A" w:rsidRPr="004F6231" w:rsidRDefault="0000193A" w:rsidP="00216224">
      <w:pPr>
        <w:spacing w:after="0" w:line="240" w:lineRule="auto"/>
        <w:rPr>
          <w:sz w:val="24"/>
          <w:szCs w:val="24"/>
        </w:rPr>
      </w:pPr>
      <w:r w:rsidRPr="004F6231">
        <w:rPr>
          <w:sz w:val="24"/>
          <w:szCs w:val="24"/>
        </w:rPr>
        <w:t>- деепричастие на  -гач/-гәч, -кач/-кәч;</w:t>
      </w:r>
    </w:p>
    <w:p w:rsidR="0000193A" w:rsidRPr="004F6231" w:rsidRDefault="0000193A" w:rsidP="00216224">
      <w:pPr>
        <w:spacing w:after="0" w:line="240" w:lineRule="auto"/>
        <w:rPr>
          <w:sz w:val="24"/>
          <w:szCs w:val="24"/>
        </w:rPr>
      </w:pPr>
      <w:r w:rsidRPr="004F6231">
        <w:rPr>
          <w:sz w:val="24"/>
          <w:szCs w:val="24"/>
        </w:rPr>
        <w:t>- главные члены предложения; согласование подлежащего и сказуемого;</w:t>
      </w:r>
    </w:p>
    <w:p w:rsidR="0000193A" w:rsidRPr="004F6231" w:rsidRDefault="0000193A" w:rsidP="00216224">
      <w:pPr>
        <w:spacing w:after="0" w:line="240" w:lineRule="auto"/>
        <w:rPr>
          <w:sz w:val="24"/>
          <w:szCs w:val="24"/>
        </w:rPr>
      </w:pPr>
      <w:r w:rsidRPr="004F6231">
        <w:rPr>
          <w:sz w:val="24"/>
          <w:szCs w:val="24"/>
        </w:rPr>
        <w:t xml:space="preserve">- 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 </w:t>
      </w:r>
    </w:p>
    <w:p w:rsidR="0000193A" w:rsidRPr="004F6231" w:rsidRDefault="0000193A" w:rsidP="00216224">
      <w:pPr>
        <w:spacing w:after="0" w:line="240" w:lineRule="auto"/>
        <w:rPr>
          <w:sz w:val="24"/>
          <w:szCs w:val="24"/>
        </w:rPr>
      </w:pPr>
      <w:r w:rsidRPr="004F6231">
        <w:rPr>
          <w:sz w:val="24"/>
          <w:szCs w:val="24"/>
        </w:rPr>
        <w:t>- союзы: һәм,  да/ дә, та/ тә,  яки; относительное слово шуңа күрә;</w:t>
      </w:r>
    </w:p>
    <w:p w:rsidR="0000193A" w:rsidRPr="004F6231" w:rsidRDefault="0000193A" w:rsidP="00216224">
      <w:pPr>
        <w:spacing w:after="0" w:line="240" w:lineRule="auto"/>
        <w:rPr>
          <w:sz w:val="24"/>
          <w:szCs w:val="24"/>
        </w:rPr>
      </w:pPr>
      <w:r w:rsidRPr="004F6231">
        <w:rPr>
          <w:sz w:val="24"/>
          <w:szCs w:val="24"/>
        </w:rPr>
        <w:t>- частицы: гына/генә, кына/кенә;</w:t>
      </w:r>
    </w:p>
    <w:p w:rsidR="0000193A" w:rsidRPr="004F6231" w:rsidRDefault="0000193A" w:rsidP="00216224">
      <w:pPr>
        <w:spacing w:after="0" w:line="240" w:lineRule="auto"/>
        <w:rPr>
          <w:sz w:val="24"/>
          <w:szCs w:val="24"/>
        </w:rPr>
      </w:pPr>
      <w:r w:rsidRPr="004F6231">
        <w:rPr>
          <w:sz w:val="24"/>
          <w:szCs w:val="24"/>
        </w:rPr>
        <w:t xml:space="preserve">- предложения по цели высказывания; </w:t>
      </w:r>
    </w:p>
    <w:p w:rsidR="0000193A" w:rsidRPr="004F6231" w:rsidRDefault="0000193A" w:rsidP="00216224">
      <w:pPr>
        <w:spacing w:after="0" w:line="240" w:lineRule="auto"/>
        <w:rPr>
          <w:sz w:val="24"/>
          <w:szCs w:val="24"/>
        </w:rPr>
      </w:pPr>
      <w:r w:rsidRPr="004F6231">
        <w:rPr>
          <w:sz w:val="24"/>
          <w:szCs w:val="24"/>
        </w:rPr>
        <w:t>- порядок слов в простых и сложных предложениях.</w:t>
      </w:r>
    </w:p>
    <w:p w:rsidR="0000193A" w:rsidRPr="004F6231" w:rsidRDefault="0000193A" w:rsidP="00216224">
      <w:pPr>
        <w:spacing w:after="0" w:line="240" w:lineRule="auto"/>
        <w:rPr>
          <w:sz w:val="24"/>
          <w:szCs w:val="24"/>
        </w:rPr>
      </w:pPr>
      <w:r w:rsidRPr="004F6231">
        <w:rPr>
          <w:sz w:val="24"/>
          <w:szCs w:val="24"/>
        </w:rPr>
        <w:t xml:space="preserve"> 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 xml:space="preserve">ского языка в рамках тематического содержания в ситуациях общения; </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4F6231" w:rsidRDefault="0000193A" w:rsidP="00216224">
      <w:pPr>
        <w:spacing w:after="0" w:line="240" w:lineRule="auto"/>
        <w:rPr>
          <w:sz w:val="24"/>
          <w:szCs w:val="24"/>
        </w:rPr>
      </w:pPr>
      <w:r w:rsidRPr="004F6231">
        <w:rPr>
          <w:sz w:val="24"/>
          <w:szCs w:val="24"/>
        </w:rPr>
        <w:t xml:space="preserve">- знание основных национальных праздников,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представлять Россию и Республику Татарстан.</w:t>
      </w: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r w:rsidRPr="004F6231">
        <w:rPr>
          <w:sz w:val="24"/>
          <w:szCs w:val="24"/>
        </w:rPr>
        <w:t>8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1. Мир моего «я»</w:t>
      </w:r>
      <w:r w:rsidR="00A773C8" w:rsidRPr="004F6231">
        <w:rPr>
          <w:sz w:val="24"/>
          <w:szCs w:val="24"/>
        </w:rPr>
        <w:t xml:space="preserve">. </w:t>
      </w:r>
      <w:r w:rsidRPr="004F6231">
        <w:rPr>
          <w:sz w:val="24"/>
          <w:szCs w:val="24"/>
        </w:rPr>
        <w:t>Общение и дружба с ровесниками. Свободное время, любимые занятия и п</w:t>
      </w:r>
      <w:r w:rsidRPr="004F6231">
        <w:rPr>
          <w:sz w:val="24"/>
          <w:szCs w:val="24"/>
        </w:rPr>
        <w:t>у</w:t>
      </w:r>
      <w:r w:rsidRPr="004F6231">
        <w:rPr>
          <w:sz w:val="24"/>
          <w:szCs w:val="24"/>
        </w:rPr>
        <w:t>тешествия.</w:t>
      </w:r>
    </w:p>
    <w:p w:rsidR="0000193A" w:rsidRPr="004F6231" w:rsidRDefault="0000193A" w:rsidP="00216224">
      <w:pPr>
        <w:spacing w:after="0" w:line="240" w:lineRule="auto"/>
        <w:rPr>
          <w:sz w:val="24"/>
          <w:szCs w:val="24"/>
        </w:rPr>
      </w:pPr>
      <w:r w:rsidRPr="004F6231">
        <w:rPr>
          <w:sz w:val="24"/>
          <w:szCs w:val="24"/>
        </w:rPr>
        <w:t>2. Мир вокруг меня</w:t>
      </w:r>
      <w:r w:rsidR="00A773C8" w:rsidRPr="004F6231">
        <w:rPr>
          <w:sz w:val="24"/>
          <w:szCs w:val="24"/>
        </w:rPr>
        <w:t xml:space="preserve">. </w:t>
      </w:r>
      <w:r w:rsidRPr="004F6231">
        <w:rPr>
          <w:sz w:val="24"/>
          <w:szCs w:val="24"/>
        </w:rPr>
        <w:t>Школьная жизнь. Планирование своего времени. Природа и человек. Эк</w:t>
      </w:r>
      <w:r w:rsidRPr="004F6231">
        <w:rPr>
          <w:sz w:val="24"/>
          <w:szCs w:val="24"/>
        </w:rPr>
        <w:t>о</w:t>
      </w:r>
      <w:r w:rsidRPr="004F6231">
        <w:rPr>
          <w:sz w:val="24"/>
          <w:szCs w:val="24"/>
        </w:rPr>
        <w:t>логия и окружающая среда.</w:t>
      </w:r>
    </w:p>
    <w:p w:rsidR="0000193A" w:rsidRPr="004F6231" w:rsidRDefault="0000193A" w:rsidP="00216224">
      <w:pPr>
        <w:spacing w:after="0" w:line="240" w:lineRule="auto"/>
        <w:rPr>
          <w:sz w:val="24"/>
          <w:szCs w:val="24"/>
        </w:rPr>
      </w:pPr>
      <w:r w:rsidRPr="004F6231">
        <w:rPr>
          <w:sz w:val="24"/>
          <w:szCs w:val="24"/>
        </w:rPr>
        <w:t>3. Мир моих увлечений</w:t>
      </w:r>
      <w:r w:rsidR="00A773C8" w:rsidRPr="004F6231">
        <w:rPr>
          <w:sz w:val="24"/>
          <w:szCs w:val="24"/>
        </w:rPr>
        <w:t xml:space="preserve">. </w:t>
      </w:r>
      <w:r w:rsidRPr="004F6231">
        <w:rPr>
          <w:sz w:val="24"/>
          <w:szCs w:val="24"/>
        </w:rPr>
        <w:t>В мире музыки.  Молодежная мода и дизайн. Здоровый образ жизни.</w:t>
      </w:r>
    </w:p>
    <w:p w:rsidR="0000193A" w:rsidRPr="004F6231" w:rsidRDefault="0000193A" w:rsidP="00216224">
      <w:pPr>
        <w:spacing w:after="0" w:line="240" w:lineRule="auto"/>
        <w:rPr>
          <w:sz w:val="24"/>
          <w:szCs w:val="24"/>
        </w:rPr>
      </w:pPr>
      <w:r w:rsidRPr="004F6231">
        <w:rPr>
          <w:sz w:val="24"/>
          <w:szCs w:val="24"/>
        </w:rPr>
        <w:t>4. Моя родина.</w:t>
      </w:r>
      <w:r w:rsidR="00A773C8" w:rsidRPr="004F6231">
        <w:rPr>
          <w:sz w:val="24"/>
          <w:szCs w:val="24"/>
        </w:rPr>
        <w:t xml:space="preserve"> </w:t>
      </w:r>
      <w:r w:rsidRPr="004F6231">
        <w:rPr>
          <w:sz w:val="24"/>
          <w:szCs w:val="24"/>
        </w:rPr>
        <w:t xml:space="preserve">Города России и Татарстана, их достопримечательности. Татарстан – мой родной край. Выдающиеся личности татарского народа (ученые, писатели, поэты, артисты, спортсмены).  </w:t>
      </w: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lastRenderedPageBreak/>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F6231">
        <w:rPr>
          <w:sz w:val="24"/>
          <w:szCs w:val="24"/>
        </w:rPr>
        <w:t>о</w:t>
      </w:r>
      <w:r w:rsidRPr="004F6231">
        <w:rPr>
          <w:sz w:val="24"/>
          <w:szCs w:val="24"/>
        </w:rPr>
        <w:t>здравление; выражать благодарность; вежливо соглашаться на предложение/отказываться от пре</w:t>
      </w:r>
      <w:r w:rsidRPr="004F6231">
        <w:rPr>
          <w:sz w:val="24"/>
          <w:szCs w:val="24"/>
        </w:rPr>
        <w:t>д</w:t>
      </w:r>
      <w:r w:rsidRPr="004F6231">
        <w:rPr>
          <w:sz w:val="24"/>
          <w:szCs w:val="24"/>
        </w:rPr>
        <w:t>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вражать своё отношение к обсуждаемым фактам и событиям; запрашивать интересующую инфо</w:t>
      </w:r>
      <w:r w:rsidRPr="004F6231">
        <w:rPr>
          <w:sz w:val="24"/>
          <w:szCs w:val="24"/>
        </w:rPr>
        <w:t>р</w:t>
      </w:r>
      <w:r w:rsidRPr="004F6231">
        <w:rPr>
          <w:sz w:val="24"/>
          <w:szCs w:val="24"/>
        </w:rPr>
        <w:t>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 вести комбинированный диалог.</w:t>
      </w:r>
    </w:p>
    <w:p w:rsidR="0000193A" w:rsidRPr="004F6231" w:rsidRDefault="0000193A" w:rsidP="00216224">
      <w:pPr>
        <w:spacing w:after="0" w:line="240" w:lineRule="auto"/>
        <w:rPr>
          <w:sz w:val="24"/>
          <w:szCs w:val="24"/>
        </w:rPr>
      </w:pPr>
      <w:r w:rsidRPr="004F6231">
        <w:rPr>
          <w:sz w:val="24"/>
          <w:szCs w:val="24"/>
        </w:rPr>
        <w:t>Объём диалога: 9 -10 реплик со стороны каждого собеседника</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внешности и одежды человека), в том числе характ</w:t>
      </w:r>
      <w:r w:rsidRPr="004F6231">
        <w:rPr>
          <w:sz w:val="24"/>
          <w:szCs w:val="24"/>
        </w:rPr>
        <w:t>е</w:t>
      </w:r>
      <w:r w:rsidRPr="004F6231">
        <w:rPr>
          <w:sz w:val="24"/>
          <w:szCs w:val="24"/>
        </w:rPr>
        <w:t>ристика реального человека или литературного персонажа); повествование/сообщение;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прочитанного/прослушанного текста; </w:t>
      </w:r>
    </w:p>
    <w:p w:rsidR="0000193A" w:rsidRPr="004F6231" w:rsidRDefault="0000193A" w:rsidP="00216224">
      <w:pPr>
        <w:spacing w:after="0" w:line="240" w:lineRule="auto"/>
        <w:rPr>
          <w:sz w:val="24"/>
          <w:szCs w:val="24"/>
        </w:rPr>
      </w:pPr>
      <w:r w:rsidRPr="004F6231">
        <w:rPr>
          <w:sz w:val="24"/>
          <w:szCs w:val="24"/>
        </w:rPr>
        <w:t>- краткое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9 - 10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2-х минут.</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w:t>
      </w:r>
      <w:r w:rsidRPr="004F6231">
        <w:rPr>
          <w:sz w:val="24"/>
          <w:szCs w:val="24"/>
        </w:rPr>
        <w:t>к</w:t>
      </w:r>
      <w:r w:rsidRPr="004F6231">
        <w:rPr>
          <w:sz w:val="24"/>
          <w:szCs w:val="24"/>
        </w:rPr>
        <w:t>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200 - 250 слов.</w:t>
      </w:r>
    </w:p>
    <w:p w:rsidR="0000193A" w:rsidRPr="004F6231" w:rsidRDefault="0000193A" w:rsidP="00216224">
      <w:pPr>
        <w:spacing w:after="0" w:line="240" w:lineRule="auto"/>
        <w:rPr>
          <w:sz w:val="24"/>
          <w:szCs w:val="24"/>
        </w:rPr>
      </w:pPr>
      <w:r w:rsidRPr="004F6231">
        <w:rPr>
          <w:sz w:val="24"/>
          <w:szCs w:val="24"/>
        </w:rPr>
        <w:t>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заполнение анкет и сообщение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lastRenderedPageBreak/>
        <w:t>Объём письменного высказывания: до 70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4F6231">
        <w:rPr>
          <w:sz w:val="24"/>
          <w:szCs w:val="24"/>
        </w:rPr>
        <w:t>у</w:t>
      </w:r>
      <w:r w:rsidRPr="004F6231">
        <w:rPr>
          <w:sz w:val="24"/>
          <w:szCs w:val="24"/>
        </w:rPr>
        <w:t>ющее понимание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100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850 лексических единиц (слов, словосочетаний, речевых клише), бслуживающих ситуации общения в рамках тематического содержания речи для 8 класса, включая 600 лексических единиц, усвоенных в 1-7 классах; слов - названий предметов, их признаков, действий предметов; заимствованных слов;  синонимов и а</w:t>
      </w:r>
      <w:r w:rsidRPr="004F6231">
        <w:rPr>
          <w:sz w:val="24"/>
          <w:szCs w:val="24"/>
        </w:rPr>
        <w:t>н</w:t>
      </w:r>
      <w:r w:rsidRPr="004F6231">
        <w:rPr>
          <w:sz w:val="24"/>
          <w:szCs w:val="24"/>
        </w:rPr>
        <w:t>тонимов изученных слов; производных (истәлекле, модалы), парных (җыр-бию), сложных (көнчыгыш), составных (шат күңелле) слов.</w:t>
      </w:r>
    </w:p>
    <w:p w:rsidR="0000193A" w:rsidRPr="004F6231" w:rsidRDefault="0000193A" w:rsidP="00216224">
      <w:pPr>
        <w:spacing w:after="0" w:line="240" w:lineRule="auto"/>
        <w:rPr>
          <w:sz w:val="24"/>
          <w:szCs w:val="24"/>
        </w:rPr>
      </w:pPr>
      <w:r w:rsidRPr="004F6231">
        <w:rPr>
          <w:sz w:val="24"/>
          <w:szCs w:val="24"/>
        </w:rPr>
        <w:t>Грамматическая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xml:space="preserve">- имена существительные с аффиксами принадлежности в разных падежах;  </w:t>
      </w:r>
    </w:p>
    <w:p w:rsidR="0000193A" w:rsidRPr="004F6231" w:rsidRDefault="0000193A" w:rsidP="00216224">
      <w:pPr>
        <w:spacing w:after="0" w:line="240" w:lineRule="auto"/>
        <w:rPr>
          <w:sz w:val="24"/>
          <w:szCs w:val="24"/>
        </w:rPr>
      </w:pPr>
      <w:r w:rsidRPr="004F6231">
        <w:rPr>
          <w:sz w:val="24"/>
          <w:szCs w:val="24"/>
        </w:rPr>
        <w:t>- производные, парные, составные, сложные имена существительные;</w:t>
      </w:r>
    </w:p>
    <w:p w:rsidR="0000193A" w:rsidRPr="004F6231" w:rsidRDefault="0000193A" w:rsidP="00216224">
      <w:pPr>
        <w:spacing w:after="0" w:line="240" w:lineRule="auto"/>
        <w:rPr>
          <w:sz w:val="24"/>
          <w:szCs w:val="24"/>
        </w:rPr>
      </w:pPr>
      <w:r w:rsidRPr="004F6231">
        <w:rPr>
          <w:sz w:val="24"/>
          <w:szCs w:val="24"/>
        </w:rPr>
        <w:t xml:space="preserve"> - производные, составные имена прилагательные;</w:t>
      </w:r>
    </w:p>
    <w:p w:rsidR="0000193A" w:rsidRPr="004F6231" w:rsidRDefault="0000193A" w:rsidP="00216224">
      <w:pPr>
        <w:spacing w:after="0" w:line="240" w:lineRule="auto"/>
        <w:rPr>
          <w:sz w:val="24"/>
          <w:szCs w:val="24"/>
        </w:rPr>
      </w:pPr>
      <w:r w:rsidRPr="004F6231">
        <w:rPr>
          <w:sz w:val="24"/>
          <w:szCs w:val="24"/>
        </w:rPr>
        <w:t>- конструкция имя сущ. + имя сущ. с аффиксом принадлежности 3 лица: Россия Федерациясе, Татарстан Республикасы, Казан шәһәре;</w:t>
      </w:r>
    </w:p>
    <w:p w:rsidR="0000193A" w:rsidRPr="004F6231" w:rsidRDefault="0000193A" w:rsidP="00216224">
      <w:pPr>
        <w:spacing w:after="0" w:line="240" w:lineRule="auto"/>
        <w:rPr>
          <w:sz w:val="24"/>
          <w:szCs w:val="24"/>
        </w:rPr>
      </w:pPr>
      <w:r w:rsidRPr="004F6231">
        <w:rPr>
          <w:sz w:val="24"/>
          <w:szCs w:val="24"/>
        </w:rPr>
        <w:t>- неопределенные местоимения  (кемдер, әллә кем);</w:t>
      </w:r>
    </w:p>
    <w:p w:rsidR="0000193A" w:rsidRPr="004F6231" w:rsidRDefault="0000193A" w:rsidP="00216224">
      <w:pPr>
        <w:spacing w:after="0" w:line="240" w:lineRule="auto"/>
        <w:rPr>
          <w:sz w:val="24"/>
          <w:szCs w:val="24"/>
        </w:rPr>
      </w:pPr>
      <w:r w:rsidRPr="004F6231">
        <w:rPr>
          <w:sz w:val="24"/>
          <w:szCs w:val="24"/>
        </w:rPr>
        <w:t>- наречия меры и степени (еш, сирәк);</w:t>
      </w:r>
    </w:p>
    <w:p w:rsidR="0000193A" w:rsidRPr="004F6231" w:rsidRDefault="0000193A" w:rsidP="00216224">
      <w:pPr>
        <w:spacing w:after="0" w:line="240" w:lineRule="auto"/>
        <w:rPr>
          <w:sz w:val="24"/>
          <w:szCs w:val="24"/>
        </w:rPr>
      </w:pPr>
      <w:r w:rsidRPr="004F6231">
        <w:rPr>
          <w:sz w:val="24"/>
          <w:szCs w:val="24"/>
        </w:rPr>
        <w:t>- инфинитив с модальными словами кирәк/ кирәкми, ярый/ ярамый,  мөмкин/ мөмкин түгел,  тиеш/ тиеш түгел;</w:t>
      </w:r>
    </w:p>
    <w:p w:rsidR="0000193A" w:rsidRPr="004F6231" w:rsidRDefault="0000193A" w:rsidP="00216224">
      <w:pPr>
        <w:spacing w:after="0" w:line="240" w:lineRule="auto"/>
        <w:rPr>
          <w:sz w:val="24"/>
          <w:szCs w:val="24"/>
        </w:rPr>
      </w:pPr>
      <w:r w:rsidRPr="004F6231">
        <w:rPr>
          <w:sz w:val="24"/>
          <w:szCs w:val="24"/>
        </w:rPr>
        <w:t xml:space="preserve">- деепричастие на –ып/-еп/-п; </w:t>
      </w:r>
    </w:p>
    <w:p w:rsidR="0000193A" w:rsidRPr="004F6231" w:rsidRDefault="0000193A" w:rsidP="00216224">
      <w:pPr>
        <w:spacing w:after="0" w:line="240" w:lineRule="auto"/>
        <w:rPr>
          <w:sz w:val="24"/>
          <w:szCs w:val="24"/>
        </w:rPr>
      </w:pPr>
      <w:r w:rsidRPr="004F6231">
        <w:rPr>
          <w:sz w:val="24"/>
          <w:szCs w:val="24"/>
        </w:rPr>
        <w:t>- аналитические глаголы, выражающие начало и завершение действия (укый башлады,  укып б</w:t>
      </w:r>
      <w:r w:rsidRPr="004F6231">
        <w:rPr>
          <w:sz w:val="24"/>
          <w:szCs w:val="24"/>
        </w:rPr>
        <w:t>е</w:t>
      </w:r>
      <w:r w:rsidRPr="004F6231">
        <w:rPr>
          <w:sz w:val="24"/>
          <w:szCs w:val="24"/>
        </w:rPr>
        <w:t>терде);</w:t>
      </w:r>
    </w:p>
    <w:p w:rsidR="0000193A" w:rsidRPr="004F6231" w:rsidRDefault="0000193A" w:rsidP="00216224">
      <w:pPr>
        <w:spacing w:after="0" w:line="240" w:lineRule="auto"/>
        <w:rPr>
          <w:sz w:val="24"/>
          <w:szCs w:val="24"/>
        </w:rPr>
      </w:pPr>
      <w:r w:rsidRPr="004F6231">
        <w:rPr>
          <w:sz w:val="24"/>
          <w:szCs w:val="24"/>
        </w:rPr>
        <w:t xml:space="preserve">- причастия настоящего (баручы кеше, бара торган поезд) и  прошедшего времени (килгән кунак); </w:t>
      </w:r>
    </w:p>
    <w:p w:rsidR="0000193A" w:rsidRPr="004F6231" w:rsidRDefault="0000193A" w:rsidP="00216224">
      <w:pPr>
        <w:spacing w:after="0" w:line="240" w:lineRule="auto"/>
        <w:rPr>
          <w:sz w:val="24"/>
          <w:szCs w:val="24"/>
        </w:rPr>
      </w:pPr>
      <w:r w:rsidRPr="004F6231">
        <w:rPr>
          <w:sz w:val="24"/>
          <w:szCs w:val="24"/>
        </w:rPr>
        <w:t>- конструкция имя  действия +послелог өчен (белү өчен);</w:t>
      </w:r>
    </w:p>
    <w:p w:rsidR="0000193A" w:rsidRPr="004F6231" w:rsidRDefault="0000193A" w:rsidP="00216224">
      <w:pPr>
        <w:spacing w:after="0" w:line="240" w:lineRule="auto"/>
        <w:rPr>
          <w:sz w:val="24"/>
          <w:szCs w:val="24"/>
        </w:rPr>
      </w:pPr>
      <w:r w:rsidRPr="004F6231">
        <w:rPr>
          <w:sz w:val="24"/>
          <w:szCs w:val="24"/>
        </w:rPr>
        <w:t>- главные и второстепенные члены предложения;</w:t>
      </w:r>
    </w:p>
    <w:p w:rsidR="0000193A" w:rsidRPr="004F6231" w:rsidRDefault="0000193A" w:rsidP="00216224">
      <w:pPr>
        <w:spacing w:after="0" w:line="240" w:lineRule="auto"/>
        <w:rPr>
          <w:sz w:val="24"/>
          <w:szCs w:val="24"/>
        </w:rPr>
      </w:pPr>
      <w:r w:rsidRPr="004F6231">
        <w:rPr>
          <w:sz w:val="24"/>
          <w:szCs w:val="24"/>
        </w:rPr>
        <w:t>- вводные слова беренчедән, икенчедән, өченчедән;</w:t>
      </w:r>
    </w:p>
    <w:p w:rsidR="0000193A" w:rsidRPr="004F6231" w:rsidRDefault="0000193A" w:rsidP="00216224">
      <w:pPr>
        <w:spacing w:after="0" w:line="240" w:lineRule="auto"/>
        <w:rPr>
          <w:sz w:val="24"/>
          <w:szCs w:val="24"/>
        </w:rPr>
      </w:pPr>
      <w:r w:rsidRPr="004F6231">
        <w:rPr>
          <w:sz w:val="24"/>
          <w:szCs w:val="24"/>
        </w:rPr>
        <w:t>- союзы  да/ дә, та/ тә,  яки, чөнки, әгәр; относительное  слово шуңа күрә;</w:t>
      </w:r>
    </w:p>
    <w:p w:rsidR="0000193A" w:rsidRPr="004F6231" w:rsidRDefault="0000193A" w:rsidP="00216224">
      <w:pPr>
        <w:spacing w:after="0" w:line="240" w:lineRule="auto"/>
        <w:rPr>
          <w:sz w:val="24"/>
          <w:szCs w:val="24"/>
        </w:rPr>
      </w:pPr>
      <w:r w:rsidRPr="004F6231">
        <w:rPr>
          <w:sz w:val="24"/>
          <w:szCs w:val="24"/>
        </w:rPr>
        <w:t>- частицы  әнә, менә, бит,  тагын;</w:t>
      </w:r>
    </w:p>
    <w:p w:rsidR="0000193A" w:rsidRPr="004F6231" w:rsidRDefault="0000193A" w:rsidP="00216224">
      <w:pPr>
        <w:spacing w:after="0" w:line="240" w:lineRule="auto"/>
        <w:rPr>
          <w:sz w:val="24"/>
          <w:szCs w:val="24"/>
        </w:rPr>
      </w:pPr>
      <w:r w:rsidRPr="004F6231">
        <w:rPr>
          <w:sz w:val="24"/>
          <w:szCs w:val="24"/>
        </w:rPr>
        <w:t>- порядок слов в простых и сложных предложениях.</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 xml:space="preserve">ского языка в рамках тематического содержания; </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4F6231" w:rsidRDefault="0000193A" w:rsidP="00216224">
      <w:pPr>
        <w:spacing w:after="0" w:line="240" w:lineRule="auto"/>
        <w:rPr>
          <w:sz w:val="24"/>
          <w:szCs w:val="24"/>
        </w:rPr>
      </w:pPr>
      <w:r w:rsidRPr="004F6231">
        <w:rPr>
          <w:sz w:val="24"/>
          <w:szCs w:val="24"/>
        </w:rPr>
        <w:t xml:space="preserve">- знание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lastRenderedPageBreak/>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представлять Россию и Республику Татарстан (основные достижения).</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9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1. Мир моего «я»</w:t>
      </w:r>
    </w:p>
    <w:p w:rsidR="0000193A" w:rsidRPr="004F6231" w:rsidRDefault="0000193A" w:rsidP="00216224">
      <w:pPr>
        <w:spacing w:after="0" w:line="240" w:lineRule="auto"/>
        <w:rPr>
          <w:sz w:val="24"/>
          <w:szCs w:val="24"/>
        </w:rPr>
      </w:pPr>
      <w:r w:rsidRPr="004F6231">
        <w:rPr>
          <w:sz w:val="24"/>
          <w:szCs w:val="24"/>
        </w:rPr>
        <w:t xml:space="preserve">Здоровье. Здоровый образ жизни. Хорошие и вредные привычки. Эмоциональный интеллект. </w:t>
      </w:r>
    </w:p>
    <w:p w:rsidR="0000193A" w:rsidRPr="004F6231" w:rsidRDefault="0000193A" w:rsidP="00216224">
      <w:pPr>
        <w:spacing w:after="0" w:line="240" w:lineRule="auto"/>
        <w:rPr>
          <w:sz w:val="24"/>
          <w:szCs w:val="24"/>
        </w:rPr>
      </w:pPr>
      <w:r w:rsidRPr="004F6231">
        <w:rPr>
          <w:sz w:val="24"/>
          <w:szCs w:val="24"/>
        </w:rPr>
        <w:t xml:space="preserve">2. Мир вокруг меня   </w:t>
      </w:r>
    </w:p>
    <w:p w:rsidR="0000193A" w:rsidRPr="004F6231" w:rsidRDefault="0000193A" w:rsidP="00216224">
      <w:pPr>
        <w:spacing w:after="0" w:line="240" w:lineRule="auto"/>
        <w:rPr>
          <w:sz w:val="24"/>
          <w:szCs w:val="24"/>
        </w:rPr>
      </w:pPr>
      <w:r w:rsidRPr="004F6231">
        <w:rPr>
          <w:sz w:val="24"/>
          <w:szCs w:val="24"/>
        </w:rPr>
        <w:t xml:space="preserve">Достижения науки и техники. Виды  общения. Онлайн-общение. </w:t>
      </w:r>
    </w:p>
    <w:p w:rsidR="0000193A" w:rsidRPr="004F6231" w:rsidRDefault="0000193A" w:rsidP="00216224">
      <w:pPr>
        <w:spacing w:after="0" w:line="240" w:lineRule="auto"/>
        <w:rPr>
          <w:sz w:val="24"/>
          <w:szCs w:val="24"/>
        </w:rPr>
      </w:pPr>
      <w:r w:rsidRPr="004F6231">
        <w:rPr>
          <w:sz w:val="24"/>
          <w:szCs w:val="24"/>
        </w:rPr>
        <w:t>3. Мир моих увлечений</w:t>
      </w:r>
    </w:p>
    <w:p w:rsidR="0000193A" w:rsidRPr="004F6231" w:rsidRDefault="0000193A" w:rsidP="00216224">
      <w:pPr>
        <w:spacing w:after="0" w:line="240" w:lineRule="auto"/>
        <w:rPr>
          <w:sz w:val="24"/>
          <w:szCs w:val="24"/>
        </w:rPr>
      </w:pPr>
      <w:r w:rsidRPr="004F6231">
        <w:rPr>
          <w:sz w:val="24"/>
          <w:szCs w:val="24"/>
        </w:rPr>
        <w:t>Планы на будущее. Выбор профессии. Востребованные  профессии.  Профессиональные уче</w:t>
      </w:r>
      <w:r w:rsidRPr="004F6231">
        <w:rPr>
          <w:sz w:val="24"/>
          <w:szCs w:val="24"/>
        </w:rPr>
        <w:t>б</w:t>
      </w:r>
      <w:r w:rsidRPr="004F6231">
        <w:rPr>
          <w:sz w:val="24"/>
          <w:szCs w:val="24"/>
        </w:rPr>
        <w:t>ные      заведения.</w:t>
      </w:r>
    </w:p>
    <w:p w:rsidR="0000193A" w:rsidRPr="004F6231" w:rsidRDefault="0000193A" w:rsidP="00216224">
      <w:pPr>
        <w:spacing w:after="0" w:line="240" w:lineRule="auto"/>
        <w:rPr>
          <w:sz w:val="24"/>
          <w:szCs w:val="24"/>
        </w:rPr>
      </w:pPr>
      <w:r w:rsidRPr="004F6231">
        <w:rPr>
          <w:sz w:val="24"/>
          <w:szCs w:val="24"/>
        </w:rPr>
        <w:t>4.  Моя родина</w:t>
      </w:r>
    </w:p>
    <w:p w:rsidR="0000193A" w:rsidRPr="004F6231" w:rsidRDefault="0000193A" w:rsidP="00216224">
      <w:pPr>
        <w:spacing w:after="0" w:line="240" w:lineRule="auto"/>
        <w:rPr>
          <w:sz w:val="24"/>
          <w:szCs w:val="24"/>
        </w:rPr>
      </w:pPr>
      <w:r w:rsidRPr="004F6231">
        <w:rPr>
          <w:sz w:val="24"/>
          <w:szCs w:val="24"/>
        </w:rPr>
        <w:t>Республика Татарстан. Достижения  РТ: экономика, культура, спорт.</w:t>
      </w:r>
    </w:p>
    <w:p w:rsidR="0000193A" w:rsidRPr="004F6231" w:rsidRDefault="0000193A" w:rsidP="00216224">
      <w:pPr>
        <w:spacing w:after="0" w:line="240" w:lineRule="auto"/>
        <w:rPr>
          <w:sz w:val="24"/>
          <w:szCs w:val="24"/>
        </w:rPr>
      </w:pPr>
      <w:r w:rsidRPr="004F6231">
        <w:rPr>
          <w:sz w:val="24"/>
          <w:szCs w:val="24"/>
        </w:rPr>
        <w:t>Выдающиеся представители культуры и искусства татарского народа. Защитники Отечества. 9 Мая – День Победы.</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t>- вести диалог этикетного характера: начинать, поддерживать и заканчивать разговор, вежливо переспрашивать; выражать благодарность; вежливо соглашаться на предложение/отказываться от предложения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4F6231">
        <w:rPr>
          <w:sz w:val="24"/>
          <w:szCs w:val="24"/>
        </w:rPr>
        <w:t>н</w:t>
      </w:r>
      <w:r w:rsidRPr="004F6231">
        <w:rPr>
          <w:sz w:val="24"/>
          <w:szCs w:val="24"/>
        </w:rPr>
        <w:t>формацию;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 вести комбинированный диалог.</w:t>
      </w:r>
    </w:p>
    <w:p w:rsidR="0000193A" w:rsidRPr="004F6231" w:rsidRDefault="0000193A" w:rsidP="00216224">
      <w:pPr>
        <w:spacing w:after="0" w:line="240" w:lineRule="auto"/>
        <w:rPr>
          <w:sz w:val="24"/>
          <w:szCs w:val="24"/>
        </w:rPr>
      </w:pPr>
      <w:r w:rsidRPr="004F6231">
        <w:rPr>
          <w:sz w:val="24"/>
          <w:szCs w:val="24"/>
        </w:rPr>
        <w:t>Объём диалога: 10 - 11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человека), в том числе характеристика реального ч</w:t>
      </w:r>
      <w:r w:rsidRPr="004F6231">
        <w:rPr>
          <w:sz w:val="24"/>
          <w:szCs w:val="24"/>
        </w:rPr>
        <w:t>е</w:t>
      </w:r>
      <w:r w:rsidRPr="004F6231">
        <w:rPr>
          <w:sz w:val="24"/>
          <w:szCs w:val="24"/>
        </w:rPr>
        <w:t>ловека или литературного персонажа); повествование/сообщение, рассуждение;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прочитанного/прослушанного текста; </w:t>
      </w:r>
    </w:p>
    <w:p w:rsidR="0000193A" w:rsidRPr="004F6231" w:rsidRDefault="0000193A" w:rsidP="00216224">
      <w:pPr>
        <w:spacing w:after="0" w:line="240" w:lineRule="auto"/>
        <w:rPr>
          <w:sz w:val="24"/>
          <w:szCs w:val="24"/>
        </w:rPr>
      </w:pPr>
      <w:r w:rsidRPr="004F6231">
        <w:rPr>
          <w:sz w:val="24"/>
          <w:szCs w:val="24"/>
        </w:rPr>
        <w:t>-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10 - 11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lastRenderedPageBreak/>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2-х минут.</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адаптированных аутентичных текстов разных жанров и стилей, содержащих отдельные незнакомые слова, с различной глубиной проникновения в их с</w:t>
      </w:r>
      <w:r w:rsidRPr="004F6231">
        <w:rPr>
          <w:sz w:val="24"/>
          <w:szCs w:val="24"/>
        </w:rPr>
        <w:t>о</w:t>
      </w:r>
      <w:r w:rsidRPr="004F6231">
        <w:rPr>
          <w:sz w:val="24"/>
          <w:szCs w:val="24"/>
        </w:rPr>
        <w:t>держание в зависимости от поставленной коммуникативной задачи: с пониманием основного с</w:t>
      </w:r>
      <w:r w:rsidRPr="004F6231">
        <w:rPr>
          <w:sz w:val="24"/>
          <w:szCs w:val="24"/>
        </w:rPr>
        <w:t>о</w:t>
      </w:r>
      <w:r w:rsidRPr="004F6231">
        <w:rPr>
          <w:sz w:val="24"/>
          <w:szCs w:val="24"/>
        </w:rPr>
        <w:t>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250- 300 слов.</w:t>
      </w:r>
    </w:p>
    <w:p w:rsidR="0000193A" w:rsidRPr="004F6231" w:rsidRDefault="0000193A" w:rsidP="00216224">
      <w:pPr>
        <w:spacing w:after="0" w:line="240" w:lineRule="auto"/>
        <w:rPr>
          <w:sz w:val="24"/>
          <w:szCs w:val="24"/>
        </w:rPr>
      </w:pPr>
      <w:r w:rsidRPr="004F6231">
        <w:rPr>
          <w:sz w:val="24"/>
          <w:szCs w:val="24"/>
        </w:rPr>
        <w:t xml:space="preserve"> 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Объём письменного высказывания: до 80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4F6231">
        <w:rPr>
          <w:sz w:val="24"/>
          <w:szCs w:val="24"/>
        </w:rPr>
        <w:t>у</w:t>
      </w:r>
      <w:r w:rsidRPr="004F6231">
        <w:rPr>
          <w:sz w:val="24"/>
          <w:szCs w:val="24"/>
        </w:rPr>
        <w:t>ющее понимание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120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в сложносочиненных и сложноподчиненных предложениях;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1000 лексических единиц (слов, словосочетаний, речевых клише), обслуживающих ситуации общения в рамках тематического содержания речи для 9 класса, включая 850 лексических единиц, усвоенных в 1-8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t>нимов изученных слов; производных (белемле, файдалы), парных (азык-төлек), сложных (көнб</w:t>
      </w:r>
      <w:r w:rsidRPr="004F6231">
        <w:rPr>
          <w:sz w:val="24"/>
          <w:szCs w:val="24"/>
        </w:rPr>
        <w:t>а</w:t>
      </w:r>
      <w:r w:rsidRPr="004F6231">
        <w:rPr>
          <w:sz w:val="24"/>
          <w:szCs w:val="24"/>
        </w:rPr>
        <w:t>тыш), составных (ачык йөзле) слов.</w:t>
      </w:r>
    </w:p>
    <w:p w:rsidR="0000193A" w:rsidRPr="004F6231" w:rsidRDefault="0000193A" w:rsidP="00216224">
      <w:pPr>
        <w:spacing w:after="0" w:line="240" w:lineRule="auto"/>
        <w:rPr>
          <w:sz w:val="24"/>
          <w:szCs w:val="24"/>
        </w:rPr>
      </w:pPr>
      <w:r w:rsidRPr="004F6231">
        <w:rPr>
          <w:sz w:val="24"/>
          <w:szCs w:val="24"/>
        </w:rPr>
        <w:t>Грамматическая сторона речи</w:t>
      </w:r>
    </w:p>
    <w:p w:rsidR="0000193A" w:rsidRPr="004F6231" w:rsidRDefault="0000193A" w:rsidP="00216224">
      <w:pPr>
        <w:spacing w:after="0" w:line="240" w:lineRule="auto"/>
        <w:rPr>
          <w:sz w:val="24"/>
          <w:szCs w:val="24"/>
        </w:rPr>
      </w:pPr>
      <w:r w:rsidRPr="004F6231">
        <w:rPr>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xml:space="preserve">- имена существительные с аффиксами принадлежности в разных падежах;  </w:t>
      </w:r>
    </w:p>
    <w:p w:rsidR="0000193A" w:rsidRPr="004F6231" w:rsidRDefault="0000193A" w:rsidP="00216224">
      <w:pPr>
        <w:spacing w:after="0" w:line="240" w:lineRule="auto"/>
        <w:rPr>
          <w:sz w:val="24"/>
          <w:szCs w:val="24"/>
        </w:rPr>
      </w:pPr>
      <w:r w:rsidRPr="004F6231">
        <w:rPr>
          <w:sz w:val="24"/>
          <w:szCs w:val="24"/>
        </w:rPr>
        <w:t>- производные, парные, составные, сложные имена существительные;</w:t>
      </w:r>
    </w:p>
    <w:p w:rsidR="0000193A" w:rsidRPr="004F6231" w:rsidRDefault="0000193A" w:rsidP="00216224">
      <w:pPr>
        <w:spacing w:after="0" w:line="240" w:lineRule="auto"/>
        <w:rPr>
          <w:sz w:val="24"/>
          <w:szCs w:val="24"/>
        </w:rPr>
      </w:pPr>
      <w:r w:rsidRPr="004F6231">
        <w:rPr>
          <w:sz w:val="24"/>
          <w:szCs w:val="24"/>
        </w:rPr>
        <w:t>- производные, парные, составные имена прилагательные;</w:t>
      </w:r>
    </w:p>
    <w:p w:rsidR="0000193A" w:rsidRPr="004F6231" w:rsidRDefault="0000193A" w:rsidP="00216224">
      <w:pPr>
        <w:spacing w:after="0" w:line="240" w:lineRule="auto"/>
        <w:rPr>
          <w:sz w:val="24"/>
          <w:szCs w:val="24"/>
        </w:rPr>
      </w:pPr>
      <w:r w:rsidRPr="004F6231">
        <w:rPr>
          <w:sz w:val="24"/>
          <w:szCs w:val="24"/>
        </w:rPr>
        <w:t>-  отрицательные местоимения (беркем, бернәрсә, беркайчан);</w:t>
      </w:r>
    </w:p>
    <w:p w:rsidR="0000193A" w:rsidRPr="004F6231" w:rsidRDefault="0000193A" w:rsidP="00216224">
      <w:pPr>
        <w:spacing w:after="0" w:line="240" w:lineRule="auto"/>
        <w:rPr>
          <w:sz w:val="24"/>
          <w:szCs w:val="24"/>
        </w:rPr>
      </w:pPr>
      <w:r w:rsidRPr="004F6231">
        <w:rPr>
          <w:sz w:val="24"/>
          <w:szCs w:val="24"/>
        </w:rPr>
        <w:t>- вопросительные местоимения ни өчен? нигә? ник?</w:t>
      </w:r>
    </w:p>
    <w:p w:rsidR="0000193A" w:rsidRPr="004F6231" w:rsidRDefault="0000193A" w:rsidP="00216224">
      <w:pPr>
        <w:spacing w:after="0" w:line="240" w:lineRule="auto"/>
        <w:rPr>
          <w:sz w:val="24"/>
          <w:szCs w:val="24"/>
        </w:rPr>
      </w:pPr>
      <w:r w:rsidRPr="004F6231">
        <w:rPr>
          <w:sz w:val="24"/>
          <w:szCs w:val="24"/>
        </w:rPr>
        <w:t xml:space="preserve">- наречия места (ерак, якын),  сравнения-уподобления (яшьләрчә,  заманча, батырларча);  </w:t>
      </w:r>
    </w:p>
    <w:p w:rsidR="0000193A" w:rsidRPr="004F6231" w:rsidRDefault="0000193A" w:rsidP="00216224">
      <w:pPr>
        <w:spacing w:after="0" w:line="240" w:lineRule="auto"/>
        <w:rPr>
          <w:sz w:val="24"/>
          <w:szCs w:val="24"/>
        </w:rPr>
      </w:pPr>
      <w:r w:rsidRPr="004F6231">
        <w:rPr>
          <w:sz w:val="24"/>
          <w:szCs w:val="24"/>
        </w:rPr>
        <w:t>- глаголы повелительного наклонения III лица единственного и множественного числа в утве</w:t>
      </w:r>
      <w:r w:rsidRPr="004F6231">
        <w:rPr>
          <w:sz w:val="24"/>
          <w:szCs w:val="24"/>
        </w:rPr>
        <w:t>р</w:t>
      </w:r>
      <w:r w:rsidRPr="004F6231">
        <w:rPr>
          <w:sz w:val="24"/>
          <w:szCs w:val="24"/>
        </w:rPr>
        <w:t xml:space="preserve">дительной и отрицательной формах: барсын! – барсыннар! - ба'рмасын! – ба'рмасыннар! </w:t>
      </w:r>
    </w:p>
    <w:p w:rsidR="0000193A" w:rsidRPr="004F6231" w:rsidRDefault="0000193A" w:rsidP="00216224">
      <w:pPr>
        <w:spacing w:after="0" w:line="240" w:lineRule="auto"/>
        <w:rPr>
          <w:sz w:val="24"/>
          <w:szCs w:val="24"/>
        </w:rPr>
      </w:pPr>
      <w:r w:rsidRPr="004F6231">
        <w:rPr>
          <w:sz w:val="24"/>
          <w:szCs w:val="24"/>
        </w:rPr>
        <w:t>- однородные члены предложения; средства связи между однородными членами предложения: соединительные союзы: һәм,  да/дә, та/тә и интонация перечисления;</w:t>
      </w:r>
    </w:p>
    <w:p w:rsidR="0000193A" w:rsidRPr="004F6231" w:rsidRDefault="0000193A" w:rsidP="00216224">
      <w:pPr>
        <w:spacing w:after="0" w:line="240" w:lineRule="auto"/>
        <w:rPr>
          <w:sz w:val="24"/>
          <w:szCs w:val="24"/>
        </w:rPr>
      </w:pPr>
      <w:r w:rsidRPr="004F6231">
        <w:rPr>
          <w:sz w:val="24"/>
          <w:szCs w:val="24"/>
        </w:rPr>
        <w:t xml:space="preserve">- сложносочиненные предложения с союзами һәм, ә, ләкин, да/дә, та/тә, яки; </w:t>
      </w:r>
    </w:p>
    <w:p w:rsidR="0000193A" w:rsidRPr="004F6231" w:rsidRDefault="0000193A" w:rsidP="00216224">
      <w:pPr>
        <w:spacing w:after="0" w:line="240" w:lineRule="auto"/>
        <w:rPr>
          <w:sz w:val="24"/>
          <w:szCs w:val="24"/>
        </w:rPr>
      </w:pPr>
      <w:r w:rsidRPr="004F6231">
        <w:rPr>
          <w:sz w:val="24"/>
          <w:szCs w:val="24"/>
        </w:rPr>
        <w:t>- сложноподчиненные предложения с придаточным времени, образованные с помощью  деепр</w:t>
      </w:r>
      <w:r w:rsidRPr="004F6231">
        <w:rPr>
          <w:sz w:val="24"/>
          <w:szCs w:val="24"/>
        </w:rPr>
        <w:t>и</w:t>
      </w:r>
      <w:r w:rsidRPr="004F6231">
        <w:rPr>
          <w:sz w:val="24"/>
          <w:szCs w:val="24"/>
        </w:rPr>
        <w:t xml:space="preserve">частия  на -гач/-гәч, -кач/-кәч; </w:t>
      </w:r>
    </w:p>
    <w:p w:rsidR="0000193A" w:rsidRPr="004F6231" w:rsidRDefault="0000193A" w:rsidP="00216224">
      <w:pPr>
        <w:spacing w:after="0" w:line="240" w:lineRule="auto"/>
        <w:rPr>
          <w:sz w:val="24"/>
          <w:szCs w:val="24"/>
        </w:rPr>
      </w:pPr>
      <w:r w:rsidRPr="004F6231">
        <w:rPr>
          <w:sz w:val="24"/>
          <w:szCs w:val="24"/>
        </w:rPr>
        <w:t>- 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00193A" w:rsidRPr="004F6231" w:rsidRDefault="0000193A" w:rsidP="00216224">
      <w:pPr>
        <w:spacing w:after="0" w:line="240" w:lineRule="auto"/>
        <w:rPr>
          <w:sz w:val="24"/>
          <w:szCs w:val="24"/>
        </w:rPr>
      </w:pPr>
      <w:r w:rsidRPr="004F6231">
        <w:rPr>
          <w:sz w:val="24"/>
          <w:szCs w:val="24"/>
        </w:rPr>
        <w:t>- сложноподчиненные предложения с придаточным причины, образованные с помощью союза чөнки;  относительного слова   шуңа күрә.</w:t>
      </w:r>
    </w:p>
    <w:p w:rsidR="0000193A" w:rsidRPr="004F6231" w:rsidRDefault="0000193A" w:rsidP="00216224">
      <w:pPr>
        <w:spacing w:after="0" w:line="240" w:lineRule="auto"/>
        <w:rPr>
          <w:sz w:val="24"/>
          <w:szCs w:val="24"/>
        </w:rPr>
      </w:pPr>
      <w:r w:rsidRPr="004F6231">
        <w:rPr>
          <w:sz w:val="24"/>
          <w:szCs w:val="24"/>
        </w:rPr>
        <w:t xml:space="preserve">- сложноподчиненные предложения  с придаточным  условия, образованные с помощью  союза әгәр и  глаголов условного наклонения (барса, килсә).  </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 xml:space="preserve">ского языка в рамках тематического содержания; </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(народы России, национальные праздники и традиции татарского народа);</w:t>
      </w:r>
    </w:p>
    <w:p w:rsidR="0000193A" w:rsidRPr="004F6231" w:rsidRDefault="0000193A" w:rsidP="00216224">
      <w:pPr>
        <w:spacing w:after="0" w:line="240" w:lineRule="auto"/>
        <w:rPr>
          <w:sz w:val="24"/>
          <w:szCs w:val="24"/>
        </w:rPr>
      </w:pPr>
      <w:r w:rsidRPr="004F6231">
        <w:rPr>
          <w:sz w:val="24"/>
          <w:szCs w:val="24"/>
        </w:rPr>
        <w:t xml:space="preserve">- знание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представлять Россию и Республику Татарстан (народы, культурные традиции, основные дост</w:t>
      </w:r>
      <w:r w:rsidRPr="004F6231">
        <w:rPr>
          <w:sz w:val="24"/>
          <w:szCs w:val="24"/>
        </w:rPr>
        <w:t>и</w:t>
      </w:r>
      <w:r w:rsidRPr="004F6231">
        <w:rPr>
          <w:sz w:val="24"/>
          <w:szCs w:val="24"/>
        </w:rPr>
        <w:t>жения).</w:t>
      </w: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r w:rsidRPr="004F6231">
        <w:rPr>
          <w:sz w:val="24"/>
          <w:szCs w:val="24"/>
        </w:rPr>
        <w:t>ПЛАНИРУЕМЫЕ РЕЗУЛЬТАТЫ ОСВОЕНИЯ ПРОГРАММЫ УЧЕБНОГО ПРЕДМЕТА «ГО</w:t>
      </w:r>
      <w:r w:rsidRPr="004F6231">
        <w:rPr>
          <w:sz w:val="24"/>
          <w:szCs w:val="24"/>
        </w:rPr>
        <w:t>С</w:t>
      </w:r>
      <w:r w:rsidRPr="004F6231">
        <w:rPr>
          <w:sz w:val="24"/>
          <w:szCs w:val="24"/>
        </w:rPr>
        <w:t xml:space="preserve">УДАРСТВЕННЫЙ ЯЗЫК РЕСПУБЛИКИ ТАТАРСТАН – ТАТАРСКИЙ ЯЗЫК» </w:t>
      </w:r>
    </w:p>
    <w:p w:rsidR="0000193A" w:rsidRPr="004F6231" w:rsidRDefault="0000193A" w:rsidP="00216224">
      <w:pPr>
        <w:spacing w:after="0" w:line="240" w:lineRule="auto"/>
        <w:rPr>
          <w:sz w:val="24"/>
          <w:szCs w:val="24"/>
        </w:rPr>
      </w:pPr>
      <w:r w:rsidRPr="004F6231">
        <w:rPr>
          <w:sz w:val="24"/>
          <w:szCs w:val="24"/>
        </w:rPr>
        <w:t>НА УРОВНЕ ОСНОВНОГО ОБЩЕГО ОБРАЗОВАНИЯ</w:t>
      </w:r>
    </w:p>
    <w:p w:rsidR="0000193A" w:rsidRPr="004F6231" w:rsidRDefault="0000193A" w:rsidP="00216224">
      <w:pPr>
        <w:spacing w:after="0" w:line="240" w:lineRule="auto"/>
        <w:rPr>
          <w:sz w:val="24"/>
          <w:szCs w:val="24"/>
        </w:rPr>
      </w:pPr>
      <w:r w:rsidRPr="004F6231">
        <w:rPr>
          <w:sz w:val="24"/>
          <w:szCs w:val="24"/>
        </w:rPr>
        <w:t xml:space="preserve">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0193A" w:rsidRPr="004F6231" w:rsidRDefault="0000193A" w:rsidP="00216224">
      <w:pPr>
        <w:spacing w:after="0" w:line="240" w:lineRule="auto"/>
        <w:rPr>
          <w:sz w:val="24"/>
          <w:szCs w:val="24"/>
        </w:rPr>
      </w:pPr>
      <w:r w:rsidRPr="004F6231">
        <w:rPr>
          <w:sz w:val="24"/>
          <w:szCs w:val="24"/>
        </w:rPr>
        <w:t>Гражданского воспитания:</w:t>
      </w:r>
    </w:p>
    <w:p w:rsidR="0000193A" w:rsidRPr="004F6231" w:rsidRDefault="0000193A" w:rsidP="00216224">
      <w:pPr>
        <w:spacing w:after="0" w:line="240" w:lineRule="auto"/>
        <w:rPr>
          <w:sz w:val="24"/>
          <w:szCs w:val="24"/>
        </w:rPr>
      </w:pPr>
      <w:r w:rsidRPr="004F6231">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00193A" w:rsidRPr="004F6231" w:rsidRDefault="0000193A" w:rsidP="00216224">
      <w:pPr>
        <w:spacing w:after="0" w:line="240" w:lineRule="auto"/>
        <w:rPr>
          <w:sz w:val="24"/>
          <w:szCs w:val="24"/>
        </w:rPr>
      </w:pPr>
      <w:r w:rsidRPr="004F6231">
        <w:rPr>
          <w:sz w:val="24"/>
          <w:szCs w:val="24"/>
        </w:rPr>
        <w:t>активное участие в жизни семьи, Организации, местного сообщества, родного края, страны;</w:t>
      </w:r>
    </w:p>
    <w:p w:rsidR="0000193A" w:rsidRPr="004F6231" w:rsidRDefault="0000193A" w:rsidP="00216224">
      <w:pPr>
        <w:spacing w:after="0" w:line="240" w:lineRule="auto"/>
        <w:rPr>
          <w:sz w:val="24"/>
          <w:szCs w:val="24"/>
        </w:rPr>
      </w:pPr>
      <w:r w:rsidRPr="004F6231">
        <w:rPr>
          <w:sz w:val="24"/>
          <w:szCs w:val="24"/>
        </w:rPr>
        <w:t>неприятие любых форм экстремизма, дискриминации;</w:t>
      </w:r>
    </w:p>
    <w:p w:rsidR="0000193A" w:rsidRPr="004F6231" w:rsidRDefault="0000193A" w:rsidP="00216224">
      <w:pPr>
        <w:spacing w:after="0" w:line="240" w:lineRule="auto"/>
        <w:rPr>
          <w:sz w:val="24"/>
          <w:szCs w:val="24"/>
        </w:rPr>
      </w:pPr>
      <w:r w:rsidRPr="004F6231">
        <w:rPr>
          <w:sz w:val="24"/>
          <w:szCs w:val="24"/>
        </w:rPr>
        <w:t>понимание роли различных социальных институтов в жизни человека;</w:t>
      </w:r>
    </w:p>
    <w:p w:rsidR="0000193A" w:rsidRPr="004F6231" w:rsidRDefault="0000193A" w:rsidP="00216224">
      <w:pPr>
        <w:spacing w:after="0" w:line="240" w:lineRule="auto"/>
        <w:rPr>
          <w:sz w:val="24"/>
          <w:szCs w:val="24"/>
        </w:rPr>
      </w:pPr>
      <w:r w:rsidRPr="004F6231">
        <w:rPr>
          <w:sz w:val="24"/>
          <w:szCs w:val="24"/>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0193A" w:rsidRPr="004F6231" w:rsidRDefault="0000193A" w:rsidP="00216224">
      <w:pPr>
        <w:spacing w:after="0" w:line="240" w:lineRule="auto"/>
        <w:rPr>
          <w:sz w:val="24"/>
          <w:szCs w:val="24"/>
        </w:rPr>
      </w:pPr>
      <w:r w:rsidRPr="004F6231">
        <w:rPr>
          <w:sz w:val="24"/>
          <w:szCs w:val="24"/>
        </w:rPr>
        <w:t>представление о способах противодействия коррупции;</w:t>
      </w:r>
    </w:p>
    <w:p w:rsidR="0000193A" w:rsidRPr="004F6231" w:rsidRDefault="0000193A" w:rsidP="00216224">
      <w:pPr>
        <w:spacing w:after="0" w:line="240" w:lineRule="auto"/>
        <w:rPr>
          <w:sz w:val="24"/>
          <w:szCs w:val="24"/>
        </w:rPr>
      </w:pPr>
      <w:r w:rsidRPr="004F6231">
        <w:rPr>
          <w:sz w:val="24"/>
          <w:szCs w:val="24"/>
        </w:rPr>
        <w:t>готовность к разнообразной совместной деятельности, стремление к взаимопониманию и вза</w:t>
      </w:r>
      <w:r w:rsidRPr="004F6231">
        <w:rPr>
          <w:sz w:val="24"/>
          <w:szCs w:val="24"/>
        </w:rPr>
        <w:t>и</w:t>
      </w:r>
      <w:r w:rsidRPr="004F6231">
        <w:rPr>
          <w:sz w:val="24"/>
          <w:szCs w:val="24"/>
        </w:rPr>
        <w:t>мопомощи, активное участие в школьном самоуправлении;</w:t>
      </w:r>
    </w:p>
    <w:p w:rsidR="0000193A" w:rsidRPr="004F6231" w:rsidRDefault="0000193A" w:rsidP="00216224">
      <w:pPr>
        <w:spacing w:after="0" w:line="240" w:lineRule="auto"/>
        <w:rPr>
          <w:sz w:val="24"/>
          <w:szCs w:val="24"/>
        </w:rPr>
      </w:pPr>
      <w:r w:rsidRPr="004F6231">
        <w:rPr>
          <w:sz w:val="24"/>
          <w:szCs w:val="24"/>
        </w:rPr>
        <w:t>готовность к участию в гуманитарной деятельности (волонтерство, помощь людям, нуждающимся в ней).</w:t>
      </w:r>
    </w:p>
    <w:p w:rsidR="0000193A" w:rsidRPr="004F6231" w:rsidRDefault="0000193A" w:rsidP="00216224">
      <w:pPr>
        <w:spacing w:after="0" w:line="240" w:lineRule="auto"/>
        <w:rPr>
          <w:sz w:val="24"/>
          <w:szCs w:val="24"/>
        </w:rPr>
      </w:pPr>
      <w:r w:rsidRPr="004F6231">
        <w:rPr>
          <w:sz w:val="24"/>
          <w:szCs w:val="24"/>
        </w:rPr>
        <w:t>Патриотического воспитания:</w:t>
      </w:r>
    </w:p>
    <w:p w:rsidR="0000193A" w:rsidRPr="004F6231" w:rsidRDefault="0000193A" w:rsidP="00216224">
      <w:pPr>
        <w:spacing w:after="0" w:line="240" w:lineRule="auto"/>
        <w:rPr>
          <w:sz w:val="24"/>
          <w:szCs w:val="24"/>
        </w:rPr>
      </w:pPr>
      <w:r w:rsidRPr="004F6231">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4F6231">
        <w:rPr>
          <w:sz w:val="24"/>
          <w:szCs w:val="24"/>
        </w:rPr>
        <w:t>е</w:t>
      </w:r>
      <w:r w:rsidRPr="004F6231">
        <w:rPr>
          <w:sz w:val="24"/>
          <w:szCs w:val="24"/>
        </w:rPr>
        <w:t>рации, своего края, народов России;</w:t>
      </w:r>
    </w:p>
    <w:p w:rsidR="0000193A" w:rsidRPr="004F6231" w:rsidRDefault="0000193A" w:rsidP="00216224">
      <w:pPr>
        <w:spacing w:after="0" w:line="240" w:lineRule="auto"/>
        <w:rPr>
          <w:sz w:val="24"/>
          <w:szCs w:val="24"/>
        </w:rPr>
      </w:pPr>
      <w:r w:rsidRPr="004F6231">
        <w:rPr>
          <w:sz w:val="24"/>
          <w:szCs w:val="24"/>
        </w:rPr>
        <w:t>ценностное отношение к достижениям своей Родины - России, к науке, искусству, спорту, те</w:t>
      </w:r>
      <w:r w:rsidRPr="004F6231">
        <w:rPr>
          <w:sz w:val="24"/>
          <w:szCs w:val="24"/>
        </w:rPr>
        <w:t>х</w:t>
      </w:r>
      <w:r w:rsidRPr="004F6231">
        <w:rPr>
          <w:sz w:val="24"/>
          <w:szCs w:val="24"/>
        </w:rPr>
        <w:t>нологиям, боевым подвигам и трудовым достижениям народа;</w:t>
      </w:r>
    </w:p>
    <w:p w:rsidR="0000193A" w:rsidRPr="004F6231" w:rsidRDefault="0000193A" w:rsidP="00216224">
      <w:pPr>
        <w:spacing w:after="0" w:line="240" w:lineRule="auto"/>
        <w:rPr>
          <w:sz w:val="24"/>
          <w:szCs w:val="24"/>
        </w:rPr>
      </w:pPr>
      <w:r w:rsidRPr="004F6231">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193A" w:rsidRPr="004F6231" w:rsidRDefault="0000193A" w:rsidP="00216224">
      <w:pPr>
        <w:spacing w:after="0" w:line="240" w:lineRule="auto"/>
        <w:rPr>
          <w:sz w:val="24"/>
          <w:szCs w:val="24"/>
        </w:rPr>
      </w:pPr>
      <w:r w:rsidRPr="004F6231">
        <w:rPr>
          <w:sz w:val="24"/>
          <w:szCs w:val="24"/>
        </w:rPr>
        <w:t xml:space="preserve"> Духовно-нравственного воспитания:</w:t>
      </w:r>
    </w:p>
    <w:p w:rsidR="0000193A" w:rsidRPr="004F6231" w:rsidRDefault="0000193A" w:rsidP="00216224">
      <w:pPr>
        <w:spacing w:after="0" w:line="240" w:lineRule="auto"/>
        <w:rPr>
          <w:sz w:val="24"/>
          <w:szCs w:val="24"/>
        </w:rPr>
      </w:pPr>
      <w:r w:rsidRPr="004F6231">
        <w:rPr>
          <w:sz w:val="24"/>
          <w:szCs w:val="24"/>
        </w:rPr>
        <w:t>ориентация на моральные ценности и нормы в ситуациях нравственного выбора;</w:t>
      </w:r>
    </w:p>
    <w:p w:rsidR="0000193A" w:rsidRPr="004F6231" w:rsidRDefault="0000193A" w:rsidP="00216224">
      <w:pPr>
        <w:spacing w:after="0" w:line="240" w:lineRule="auto"/>
        <w:rPr>
          <w:sz w:val="24"/>
          <w:szCs w:val="24"/>
        </w:rPr>
      </w:pPr>
      <w:r w:rsidRPr="004F6231">
        <w:rPr>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0193A" w:rsidRPr="004F6231" w:rsidRDefault="0000193A" w:rsidP="00216224">
      <w:pPr>
        <w:spacing w:after="0" w:line="240" w:lineRule="auto"/>
        <w:rPr>
          <w:sz w:val="24"/>
          <w:szCs w:val="24"/>
        </w:rPr>
      </w:pPr>
      <w:r w:rsidRPr="004F6231">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00193A" w:rsidRPr="004F6231" w:rsidRDefault="0000193A" w:rsidP="00216224">
      <w:pPr>
        <w:spacing w:after="0" w:line="240" w:lineRule="auto"/>
        <w:rPr>
          <w:sz w:val="24"/>
          <w:szCs w:val="24"/>
        </w:rPr>
      </w:pPr>
      <w:r w:rsidRPr="004F6231">
        <w:rPr>
          <w:sz w:val="24"/>
          <w:szCs w:val="24"/>
        </w:rPr>
        <w:t>Эстетического воспитания:</w:t>
      </w:r>
    </w:p>
    <w:p w:rsidR="0000193A" w:rsidRPr="004F6231" w:rsidRDefault="0000193A" w:rsidP="00216224">
      <w:pPr>
        <w:spacing w:after="0" w:line="240" w:lineRule="auto"/>
        <w:rPr>
          <w:sz w:val="24"/>
          <w:szCs w:val="24"/>
        </w:rPr>
      </w:pPr>
      <w:r w:rsidRPr="004F6231">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0193A" w:rsidRPr="004F6231" w:rsidRDefault="0000193A" w:rsidP="00216224">
      <w:pPr>
        <w:spacing w:after="0" w:line="240" w:lineRule="auto"/>
        <w:rPr>
          <w:sz w:val="24"/>
          <w:szCs w:val="24"/>
        </w:rPr>
      </w:pPr>
      <w:r w:rsidRPr="004F6231">
        <w:rPr>
          <w:sz w:val="24"/>
          <w:szCs w:val="24"/>
        </w:rPr>
        <w:t>понимание ценности отечественного и мирового искусства, роли этнических культурных трад</w:t>
      </w:r>
      <w:r w:rsidRPr="004F6231">
        <w:rPr>
          <w:sz w:val="24"/>
          <w:szCs w:val="24"/>
        </w:rPr>
        <w:t>и</w:t>
      </w:r>
      <w:r w:rsidRPr="004F6231">
        <w:rPr>
          <w:sz w:val="24"/>
          <w:szCs w:val="24"/>
        </w:rPr>
        <w:t>ций и народного творчества;</w:t>
      </w:r>
    </w:p>
    <w:p w:rsidR="0000193A" w:rsidRPr="004F6231" w:rsidRDefault="0000193A" w:rsidP="00216224">
      <w:pPr>
        <w:spacing w:after="0" w:line="240" w:lineRule="auto"/>
        <w:rPr>
          <w:sz w:val="24"/>
          <w:szCs w:val="24"/>
        </w:rPr>
      </w:pPr>
      <w:r w:rsidRPr="004F6231">
        <w:rPr>
          <w:sz w:val="24"/>
          <w:szCs w:val="24"/>
        </w:rPr>
        <w:t>стремление к самовыражению в разных видах искусства.</w:t>
      </w:r>
    </w:p>
    <w:p w:rsidR="0000193A" w:rsidRPr="004F6231" w:rsidRDefault="0000193A" w:rsidP="00216224">
      <w:pPr>
        <w:spacing w:after="0" w:line="240" w:lineRule="auto"/>
        <w:rPr>
          <w:sz w:val="24"/>
          <w:szCs w:val="24"/>
        </w:rPr>
      </w:pPr>
      <w:r w:rsidRPr="004F6231">
        <w:rPr>
          <w:sz w:val="24"/>
          <w:szCs w:val="24"/>
        </w:rPr>
        <w:t>Физического воспитания, формирования культуры здоровья и эмоционального благополучия:</w:t>
      </w:r>
    </w:p>
    <w:p w:rsidR="0000193A" w:rsidRPr="004F6231" w:rsidRDefault="0000193A" w:rsidP="00216224">
      <w:pPr>
        <w:spacing w:after="0" w:line="240" w:lineRule="auto"/>
        <w:rPr>
          <w:sz w:val="24"/>
          <w:szCs w:val="24"/>
        </w:rPr>
      </w:pPr>
      <w:r w:rsidRPr="004F6231">
        <w:rPr>
          <w:sz w:val="24"/>
          <w:szCs w:val="24"/>
        </w:rPr>
        <w:t>осознание ценности жизни;</w:t>
      </w:r>
    </w:p>
    <w:p w:rsidR="0000193A" w:rsidRPr="004F6231" w:rsidRDefault="0000193A" w:rsidP="00216224">
      <w:pPr>
        <w:spacing w:after="0" w:line="240" w:lineRule="auto"/>
        <w:rPr>
          <w:sz w:val="24"/>
          <w:szCs w:val="24"/>
        </w:rPr>
      </w:pPr>
      <w:r w:rsidRPr="004F6231">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w:t>
      </w:r>
      <w:r w:rsidRPr="004F6231">
        <w:rPr>
          <w:sz w:val="24"/>
          <w:szCs w:val="24"/>
        </w:rPr>
        <w:t>р</w:t>
      </w:r>
      <w:r w:rsidRPr="004F6231">
        <w:rPr>
          <w:sz w:val="24"/>
          <w:szCs w:val="24"/>
        </w:rPr>
        <w:t>ная физическая активность);</w:t>
      </w:r>
    </w:p>
    <w:p w:rsidR="0000193A" w:rsidRPr="004F6231" w:rsidRDefault="0000193A" w:rsidP="00216224">
      <w:pPr>
        <w:spacing w:after="0" w:line="240" w:lineRule="auto"/>
        <w:rPr>
          <w:sz w:val="24"/>
          <w:szCs w:val="24"/>
        </w:rPr>
      </w:pPr>
      <w:r w:rsidRPr="004F6231">
        <w:rPr>
          <w:sz w:val="24"/>
          <w:szCs w:val="24"/>
        </w:rPr>
        <w:t>осознание последствий и неприятие вредных привычек (употребление алкоголя, наркотиков, к</w:t>
      </w:r>
      <w:r w:rsidRPr="004F6231">
        <w:rPr>
          <w:sz w:val="24"/>
          <w:szCs w:val="24"/>
        </w:rPr>
        <w:t>у</w:t>
      </w:r>
      <w:r w:rsidRPr="004F6231">
        <w:rPr>
          <w:sz w:val="24"/>
          <w:szCs w:val="24"/>
        </w:rPr>
        <w:t>рение) и иных форм вреда для физического и психического здоровья;</w:t>
      </w:r>
    </w:p>
    <w:p w:rsidR="0000193A" w:rsidRPr="004F6231" w:rsidRDefault="0000193A" w:rsidP="00216224">
      <w:pPr>
        <w:spacing w:after="0" w:line="240" w:lineRule="auto"/>
        <w:rPr>
          <w:sz w:val="24"/>
          <w:szCs w:val="24"/>
        </w:rPr>
      </w:pPr>
      <w:r w:rsidRPr="004F6231">
        <w:rPr>
          <w:sz w:val="24"/>
          <w:szCs w:val="24"/>
        </w:rPr>
        <w:t>соблюдение правил безопасности, в том числе навыков безопасного поведения в интернет-среде;</w:t>
      </w:r>
    </w:p>
    <w:p w:rsidR="0000193A" w:rsidRPr="004F6231" w:rsidRDefault="0000193A" w:rsidP="00216224">
      <w:pPr>
        <w:spacing w:after="0" w:line="240" w:lineRule="auto"/>
        <w:rPr>
          <w:sz w:val="24"/>
          <w:szCs w:val="24"/>
        </w:rPr>
      </w:pPr>
      <w:r w:rsidRPr="004F6231">
        <w:rPr>
          <w:sz w:val="24"/>
          <w:szCs w:val="24"/>
        </w:rPr>
        <w:t>способность адаптироваться к стрессовым ситуациям и меняющимся социальным, информац</w:t>
      </w:r>
      <w:r w:rsidRPr="004F6231">
        <w:rPr>
          <w:sz w:val="24"/>
          <w:szCs w:val="24"/>
        </w:rPr>
        <w:t>и</w:t>
      </w:r>
      <w:r w:rsidRPr="004F6231">
        <w:rPr>
          <w:sz w:val="24"/>
          <w:szCs w:val="24"/>
        </w:rPr>
        <w:t>онным и природным условиям, в том числе осмысляя собственный опыт и выстраивая дальнейшие цели;</w:t>
      </w:r>
    </w:p>
    <w:p w:rsidR="0000193A" w:rsidRPr="004F6231" w:rsidRDefault="0000193A" w:rsidP="00216224">
      <w:pPr>
        <w:spacing w:after="0" w:line="240" w:lineRule="auto"/>
        <w:rPr>
          <w:sz w:val="24"/>
          <w:szCs w:val="24"/>
        </w:rPr>
      </w:pPr>
      <w:r w:rsidRPr="004F6231">
        <w:rPr>
          <w:sz w:val="24"/>
          <w:szCs w:val="24"/>
        </w:rPr>
        <w:t>умение принимать себя и других, не осуждая;</w:t>
      </w:r>
    </w:p>
    <w:p w:rsidR="0000193A" w:rsidRPr="004F6231" w:rsidRDefault="0000193A" w:rsidP="00216224">
      <w:pPr>
        <w:spacing w:after="0" w:line="240" w:lineRule="auto"/>
        <w:rPr>
          <w:sz w:val="24"/>
          <w:szCs w:val="24"/>
        </w:rPr>
      </w:pPr>
      <w:r w:rsidRPr="004F6231">
        <w:rPr>
          <w:sz w:val="24"/>
          <w:szCs w:val="24"/>
        </w:rPr>
        <w:t>умение осознавать эмоциональное состояние себя и других, умение управлять собственным эм</w:t>
      </w:r>
      <w:r w:rsidRPr="004F6231">
        <w:rPr>
          <w:sz w:val="24"/>
          <w:szCs w:val="24"/>
        </w:rPr>
        <w:t>о</w:t>
      </w:r>
      <w:r w:rsidRPr="004F6231">
        <w:rPr>
          <w:sz w:val="24"/>
          <w:szCs w:val="24"/>
        </w:rPr>
        <w:t>циональным состоянием;</w:t>
      </w:r>
    </w:p>
    <w:p w:rsidR="0000193A" w:rsidRPr="004F6231" w:rsidRDefault="0000193A" w:rsidP="00216224">
      <w:pPr>
        <w:spacing w:after="0" w:line="240" w:lineRule="auto"/>
        <w:rPr>
          <w:sz w:val="24"/>
          <w:szCs w:val="24"/>
        </w:rPr>
      </w:pPr>
      <w:r w:rsidRPr="004F6231">
        <w:rPr>
          <w:sz w:val="24"/>
          <w:szCs w:val="24"/>
        </w:rPr>
        <w:t>сформированность навыка рефлексии, признание своего права на ошибку и такого же права др</w:t>
      </w:r>
      <w:r w:rsidRPr="004F6231">
        <w:rPr>
          <w:sz w:val="24"/>
          <w:szCs w:val="24"/>
        </w:rPr>
        <w:t>у</w:t>
      </w:r>
      <w:r w:rsidRPr="004F6231">
        <w:rPr>
          <w:sz w:val="24"/>
          <w:szCs w:val="24"/>
        </w:rPr>
        <w:t>гого человека.</w:t>
      </w:r>
    </w:p>
    <w:p w:rsidR="0000193A" w:rsidRPr="004F6231" w:rsidRDefault="0000193A" w:rsidP="00216224">
      <w:pPr>
        <w:spacing w:after="0" w:line="240" w:lineRule="auto"/>
        <w:rPr>
          <w:sz w:val="24"/>
          <w:szCs w:val="24"/>
        </w:rPr>
      </w:pPr>
      <w:r w:rsidRPr="004F6231">
        <w:rPr>
          <w:sz w:val="24"/>
          <w:szCs w:val="24"/>
        </w:rPr>
        <w:t>Трудового воспитания:</w:t>
      </w:r>
    </w:p>
    <w:p w:rsidR="0000193A" w:rsidRPr="004F6231" w:rsidRDefault="0000193A" w:rsidP="00216224">
      <w:pPr>
        <w:spacing w:after="0" w:line="240" w:lineRule="auto"/>
        <w:rPr>
          <w:sz w:val="24"/>
          <w:szCs w:val="24"/>
        </w:rPr>
      </w:pPr>
      <w:r w:rsidRPr="004F6231">
        <w:rPr>
          <w:sz w:val="24"/>
          <w:szCs w:val="24"/>
        </w:rPr>
        <w:t>установка на активное участие в решении практических задач (в рамках семьи, Организации, г</w:t>
      </w:r>
      <w:r w:rsidRPr="004F6231">
        <w:rPr>
          <w:sz w:val="24"/>
          <w:szCs w:val="24"/>
        </w:rPr>
        <w:t>о</w:t>
      </w:r>
      <w:r w:rsidRPr="004F6231">
        <w:rPr>
          <w:sz w:val="24"/>
          <w:szCs w:val="24"/>
        </w:rPr>
        <w:t>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193A" w:rsidRPr="004F6231" w:rsidRDefault="0000193A" w:rsidP="00216224">
      <w:pPr>
        <w:spacing w:after="0" w:line="240" w:lineRule="auto"/>
        <w:rPr>
          <w:sz w:val="24"/>
          <w:szCs w:val="24"/>
        </w:rPr>
      </w:pPr>
      <w:r w:rsidRPr="004F6231">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00193A" w:rsidRPr="004F6231" w:rsidRDefault="0000193A" w:rsidP="00216224">
      <w:pPr>
        <w:spacing w:after="0" w:line="240" w:lineRule="auto"/>
        <w:rPr>
          <w:sz w:val="24"/>
          <w:szCs w:val="24"/>
        </w:rPr>
      </w:pPr>
      <w:r w:rsidRPr="004F6231">
        <w:rPr>
          <w:sz w:val="24"/>
          <w:szCs w:val="24"/>
        </w:rPr>
        <w:t>осознание важности обучения на протяжении всей жизни для успешной профессиональной де</w:t>
      </w:r>
      <w:r w:rsidRPr="004F6231">
        <w:rPr>
          <w:sz w:val="24"/>
          <w:szCs w:val="24"/>
        </w:rPr>
        <w:t>я</w:t>
      </w:r>
      <w:r w:rsidRPr="004F6231">
        <w:rPr>
          <w:sz w:val="24"/>
          <w:szCs w:val="24"/>
        </w:rPr>
        <w:t>тельности и развитие необходимых умений для этого;</w:t>
      </w:r>
    </w:p>
    <w:p w:rsidR="0000193A" w:rsidRPr="004F6231" w:rsidRDefault="0000193A" w:rsidP="00216224">
      <w:pPr>
        <w:spacing w:after="0" w:line="240" w:lineRule="auto"/>
        <w:rPr>
          <w:sz w:val="24"/>
          <w:szCs w:val="24"/>
        </w:rPr>
      </w:pPr>
      <w:r w:rsidRPr="004F6231">
        <w:rPr>
          <w:sz w:val="24"/>
          <w:szCs w:val="24"/>
        </w:rPr>
        <w:t>готовность адаптироваться в профессиональной среде;</w:t>
      </w:r>
    </w:p>
    <w:p w:rsidR="0000193A" w:rsidRPr="004F6231" w:rsidRDefault="0000193A" w:rsidP="00216224">
      <w:pPr>
        <w:spacing w:after="0" w:line="240" w:lineRule="auto"/>
        <w:rPr>
          <w:sz w:val="24"/>
          <w:szCs w:val="24"/>
        </w:rPr>
      </w:pPr>
      <w:r w:rsidRPr="004F6231">
        <w:rPr>
          <w:sz w:val="24"/>
          <w:szCs w:val="24"/>
        </w:rPr>
        <w:t>уважение к труду и результатам трудовой деятельности;</w:t>
      </w:r>
    </w:p>
    <w:p w:rsidR="0000193A" w:rsidRPr="004F6231" w:rsidRDefault="0000193A" w:rsidP="00216224">
      <w:pPr>
        <w:spacing w:after="0" w:line="240" w:lineRule="auto"/>
        <w:rPr>
          <w:sz w:val="24"/>
          <w:szCs w:val="24"/>
        </w:rPr>
      </w:pPr>
      <w:r w:rsidRPr="004F6231">
        <w:rPr>
          <w:sz w:val="24"/>
          <w:szCs w:val="24"/>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193A" w:rsidRPr="004F6231" w:rsidRDefault="0000193A" w:rsidP="00216224">
      <w:pPr>
        <w:spacing w:after="0" w:line="240" w:lineRule="auto"/>
        <w:rPr>
          <w:sz w:val="24"/>
          <w:szCs w:val="24"/>
        </w:rPr>
      </w:pPr>
      <w:r w:rsidRPr="004F6231">
        <w:rPr>
          <w:sz w:val="24"/>
          <w:szCs w:val="24"/>
        </w:rPr>
        <w:t>Экологического воспитания:</w:t>
      </w:r>
    </w:p>
    <w:p w:rsidR="0000193A" w:rsidRPr="004F6231" w:rsidRDefault="0000193A" w:rsidP="00216224">
      <w:pPr>
        <w:spacing w:after="0" w:line="240" w:lineRule="auto"/>
        <w:rPr>
          <w:sz w:val="24"/>
          <w:szCs w:val="24"/>
        </w:rPr>
      </w:pPr>
      <w:r w:rsidRPr="004F6231">
        <w:rPr>
          <w:sz w:val="24"/>
          <w:szCs w:val="24"/>
        </w:rPr>
        <w:t>ориентация на применение знаний из социальных и естественных наук для решения задач в о</w:t>
      </w:r>
      <w:r w:rsidRPr="004F6231">
        <w:rPr>
          <w:sz w:val="24"/>
          <w:szCs w:val="24"/>
        </w:rPr>
        <w:t>б</w:t>
      </w:r>
      <w:r w:rsidRPr="004F6231">
        <w:rPr>
          <w:sz w:val="24"/>
          <w:szCs w:val="24"/>
        </w:rPr>
        <w:t>ласти окружающей среды, планирования поступков и оценки их возможных последствий для окружающей среды;</w:t>
      </w:r>
    </w:p>
    <w:p w:rsidR="0000193A" w:rsidRPr="004F6231" w:rsidRDefault="0000193A" w:rsidP="00216224">
      <w:pPr>
        <w:spacing w:after="0" w:line="240" w:lineRule="auto"/>
        <w:rPr>
          <w:sz w:val="24"/>
          <w:szCs w:val="24"/>
        </w:rPr>
      </w:pPr>
      <w:r w:rsidRPr="004F6231">
        <w:rPr>
          <w:sz w:val="24"/>
          <w:szCs w:val="24"/>
        </w:rPr>
        <w:t>повышение уровня экологической культуры, осознание глобального характера экологических проблем и путей их решения;</w:t>
      </w:r>
    </w:p>
    <w:p w:rsidR="0000193A" w:rsidRPr="004F6231" w:rsidRDefault="0000193A" w:rsidP="00216224">
      <w:pPr>
        <w:spacing w:after="0" w:line="240" w:lineRule="auto"/>
        <w:rPr>
          <w:sz w:val="24"/>
          <w:szCs w:val="24"/>
        </w:rPr>
      </w:pPr>
      <w:r w:rsidRPr="004F6231">
        <w:rPr>
          <w:sz w:val="24"/>
          <w:szCs w:val="24"/>
        </w:rPr>
        <w:t>активное неприятие действий, приносящих вред окружающей среде;</w:t>
      </w:r>
    </w:p>
    <w:p w:rsidR="0000193A" w:rsidRPr="004F6231" w:rsidRDefault="0000193A" w:rsidP="00216224">
      <w:pPr>
        <w:spacing w:after="0" w:line="240" w:lineRule="auto"/>
        <w:rPr>
          <w:sz w:val="24"/>
          <w:szCs w:val="24"/>
        </w:rPr>
      </w:pPr>
      <w:r w:rsidRPr="004F6231">
        <w:rPr>
          <w:sz w:val="24"/>
          <w:szCs w:val="24"/>
        </w:rPr>
        <w:t>осознание своей роли как гражданина и потребителя в условиях взаимосвязи природной, техн</w:t>
      </w:r>
      <w:r w:rsidRPr="004F6231">
        <w:rPr>
          <w:sz w:val="24"/>
          <w:szCs w:val="24"/>
        </w:rPr>
        <w:t>о</w:t>
      </w:r>
      <w:r w:rsidRPr="004F6231">
        <w:rPr>
          <w:sz w:val="24"/>
          <w:szCs w:val="24"/>
        </w:rPr>
        <w:t>логической и социальной сред;</w:t>
      </w:r>
    </w:p>
    <w:p w:rsidR="0000193A" w:rsidRPr="004F6231" w:rsidRDefault="0000193A" w:rsidP="00216224">
      <w:pPr>
        <w:spacing w:after="0" w:line="240" w:lineRule="auto"/>
        <w:rPr>
          <w:sz w:val="24"/>
          <w:szCs w:val="24"/>
        </w:rPr>
      </w:pPr>
      <w:r w:rsidRPr="004F6231">
        <w:rPr>
          <w:sz w:val="24"/>
          <w:szCs w:val="24"/>
        </w:rPr>
        <w:t>готовность к участию в практической деятельности экологической направленности.</w:t>
      </w:r>
    </w:p>
    <w:p w:rsidR="0000193A" w:rsidRPr="004F6231" w:rsidRDefault="0000193A" w:rsidP="00216224">
      <w:pPr>
        <w:spacing w:after="0" w:line="240" w:lineRule="auto"/>
        <w:rPr>
          <w:sz w:val="24"/>
          <w:szCs w:val="24"/>
        </w:rPr>
      </w:pPr>
      <w:r w:rsidRPr="004F6231">
        <w:rPr>
          <w:sz w:val="24"/>
          <w:szCs w:val="24"/>
        </w:rPr>
        <w:t xml:space="preserve"> Ценности научного познания:</w:t>
      </w:r>
    </w:p>
    <w:p w:rsidR="0000193A" w:rsidRPr="004F6231" w:rsidRDefault="0000193A" w:rsidP="00216224">
      <w:pPr>
        <w:spacing w:after="0" w:line="240" w:lineRule="auto"/>
        <w:rPr>
          <w:sz w:val="24"/>
          <w:szCs w:val="24"/>
        </w:rPr>
      </w:pPr>
      <w:r w:rsidRPr="004F6231">
        <w:rPr>
          <w:sz w:val="24"/>
          <w:szCs w:val="24"/>
        </w:rPr>
        <w:t>ориентация в деятельности на современную систему научных представлений об основных зак</w:t>
      </w:r>
      <w:r w:rsidRPr="004F6231">
        <w:rPr>
          <w:sz w:val="24"/>
          <w:szCs w:val="24"/>
        </w:rPr>
        <w:t>о</w:t>
      </w:r>
      <w:r w:rsidRPr="004F6231">
        <w:rPr>
          <w:sz w:val="24"/>
          <w:szCs w:val="24"/>
        </w:rPr>
        <w:t>номерностях развития человека, природы и общества, взаимосвязях человека с природной и соц</w:t>
      </w:r>
      <w:r w:rsidRPr="004F6231">
        <w:rPr>
          <w:sz w:val="24"/>
          <w:szCs w:val="24"/>
        </w:rPr>
        <w:t>и</w:t>
      </w:r>
      <w:r w:rsidRPr="004F6231">
        <w:rPr>
          <w:sz w:val="24"/>
          <w:szCs w:val="24"/>
        </w:rPr>
        <w:t>альной средой;</w:t>
      </w:r>
    </w:p>
    <w:p w:rsidR="0000193A" w:rsidRPr="004F6231" w:rsidRDefault="0000193A" w:rsidP="00216224">
      <w:pPr>
        <w:spacing w:after="0" w:line="240" w:lineRule="auto"/>
        <w:rPr>
          <w:sz w:val="24"/>
          <w:szCs w:val="24"/>
        </w:rPr>
      </w:pPr>
      <w:r w:rsidRPr="004F6231">
        <w:rPr>
          <w:sz w:val="24"/>
          <w:szCs w:val="24"/>
        </w:rPr>
        <w:t>овладение языковой и читательской культурой как средством познания мира;</w:t>
      </w:r>
    </w:p>
    <w:p w:rsidR="0000193A" w:rsidRPr="004F6231" w:rsidRDefault="0000193A" w:rsidP="00216224">
      <w:pPr>
        <w:spacing w:after="0" w:line="240" w:lineRule="auto"/>
        <w:rPr>
          <w:sz w:val="24"/>
          <w:szCs w:val="24"/>
        </w:rPr>
      </w:pPr>
      <w:r w:rsidRPr="004F6231">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0193A" w:rsidRPr="004F6231" w:rsidRDefault="0000193A" w:rsidP="00216224">
      <w:pPr>
        <w:spacing w:after="0" w:line="240" w:lineRule="auto"/>
        <w:rPr>
          <w:sz w:val="24"/>
          <w:szCs w:val="24"/>
        </w:rPr>
      </w:pPr>
      <w:r w:rsidRPr="004F6231">
        <w:rPr>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00193A" w:rsidRPr="004F6231" w:rsidRDefault="0000193A" w:rsidP="00216224">
      <w:pPr>
        <w:spacing w:after="0" w:line="240" w:lineRule="auto"/>
        <w:rPr>
          <w:sz w:val="24"/>
          <w:szCs w:val="24"/>
        </w:rPr>
      </w:pPr>
      <w:r w:rsidRPr="004F6231">
        <w:rPr>
          <w:sz w:val="24"/>
          <w:szCs w:val="24"/>
        </w:rPr>
        <w:t>освоение обучающимися социального опыта, основных социальных ролей, соответствующих в</w:t>
      </w:r>
      <w:r w:rsidRPr="004F6231">
        <w:rPr>
          <w:sz w:val="24"/>
          <w:szCs w:val="24"/>
        </w:rPr>
        <w:t>е</w:t>
      </w:r>
      <w:r w:rsidRPr="004F6231">
        <w:rPr>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4F6231">
        <w:rPr>
          <w:sz w:val="24"/>
          <w:szCs w:val="24"/>
        </w:rPr>
        <w:t>ь</w:t>
      </w:r>
      <w:r w:rsidRPr="004F6231">
        <w:rPr>
          <w:sz w:val="24"/>
          <w:szCs w:val="24"/>
        </w:rPr>
        <w:t>ности, а также в рамках социального взаимодействия с людьми из другой культурной среды;</w:t>
      </w:r>
    </w:p>
    <w:p w:rsidR="0000193A" w:rsidRPr="004F6231" w:rsidRDefault="0000193A" w:rsidP="00216224">
      <w:pPr>
        <w:spacing w:after="0" w:line="240" w:lineRule="auto"/>
        <w:rPr>
          <w:sz w:val="24"/>
          <w:szCs w:val="24"/>
        </w:rPr>
      </w:pPr>
      <w:r w:rsidRPr="004F6231">
        <w:rPr>
          <w:sz w:val="24"/>
          <w:szCs w:val="24"/>
        </w:rPr>
        <w:t>способность обучающихся во взаимодействии в условиях неопределенности, открытость опыту и знаниям других;</w:t>
      </w:r>
    </w:p>
    <w:p w:rsidR="0000193A" w:rsidRPr="004F6231" w:rsidRDefault="0000193A" w:rsidP="00216224">
      <w:pPr>
        <w:spacing w:after="0" w:line="240" w:lineRule="auto"/>
        <w:rPr>
          <w:sz w:val="24"/>
          <w:szCs w:val="24"/>
        </w:rPr>
      </w:pPr>
      <w:r w:rsidRPr="004F6231">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w:t>
      </w:r>
      <w:r w:rsidRPr="004F6231">
        <w:rPr>
          <w:sz w:val="24"/>
          <w:szCs w:val="24"/>
        </w:rPr>
        <w:t>в</w:t>
      </w:r>
      <w:r w:rsidRPr="004F6231">
        <w:rPr>
          <w:sz w:val="24"/>
          <w:szCs w:val="24"/>
        </w:rPr>
        <w:t>местной деятельности новые знания, навыки и компетенции из опыта других;</w:t>
      </w:r>
    </w:p>
    <w:p w:rsidR="0000193A" w:rsidRPr="004F6231" w:rsidRDefault="0000193A" w:rsidP="00216224">
      <w:pPr>
        <w:spacing w:after="0" w:line="240" w:lineRule="auto"/>
        <w:rPr>
          <w:sz w:val="24"/>
          <w:szCs w:val="24"/>
        </w:rPr>
      </w:pPr>
      <w:r w:rsidRPr="004F6231">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w:t>
      </w:r>
      <w:r w:rsidRPr="004F6231">
        <w:rPr>
          <w:sz w:val="24"/>
          <w:szCs w:val="24"/>
        </w:rPr>
        <w:t>и</w:t>
      </w:r>
      <w:r w:rsidRPr="004F6231">
        <w:rPr>
          <w:sz w:val="24"/>
          <w:szCs w:val="24"/>
        </w:rPr>
        <w:t>тие;</w:t>
      </w:r>
    </w:p>
    <w:p w:rsidR="0000193A" w:rsidRPr="004F6231" w:rsidRDefault="0000193A" w:rsidP="00216224">
      <w:pPr>
        <w:spacing w:after="0" w:line="240" w:lineRule="auto"/>
        <w:rPr>
          <w:sz w:val="24"/>
          <w:szCs w:val="24"/>
        </w:rPr>
      </w:pPr>
      <w:r w:rsidRPr="004F6231">
        <w:rPr>
          <w:sz w:val="24"/>
          <w:szCs w:val="24"/>
        </w:rPr>
        <w:t>умение распознавать конкретные примеры понятия по характерным признакам, выполнять оп</w:t>
      </w:r>
      <w:r w:rsidRPr="004F6231">
        <w:rPr>
          <w:sz w:val="24"/>
          <w:szCs w:val="24"/>
        </w:rPr>
        <w:t>е</w:t>
      </w:r>
      <w:r w:rsidRPr="004F6231">
        <w:rPr>
          <w:sz w:val="24"/>
          <w:szCs w:val="24"/>
        </w:rPr>
        <w:t>рации в соответствии с определением и простейшими свойствами понятия, конкретизировать п</w:t>
      </w:r>
      <w:r w:rsidRPr="004F6231">
        <w:rPr>
          <w:sz w:val="24"/>
          <w:szCs w:val="24"/>
        </w:rPr>
        <w:t>о</w:t>
      </w:r>
      <w:r w:rsidRPr="004F6231">
        <w:rPr>
          <w:sz w:val="24"/>
          <w:szCs w:val="24"/>
        </w:rPr>
        <w:t>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0193A" w:rsidRPr="004F6231" w:rsidRDefault="0000193A" w:rsidP="00216224">
      <w:pPr>
        <w:spacing w:after="0" w:line="240" w:lineRule="auto"/>
        <w:rPr>
          <w:sz w:val="24"/>
          <w:szCs w:val="24"/>
        </w:rPr>
      </w:pPr>
      <w:r w:rsidRPr="004F6231">
        <w:rPr>
          <w:sz w:val="24"/>
          <w:szCs w:val="24"/>
        </w:rPr>
        <w:t>умение анализировать и выявлять взаимосвязи природы, общества и экономики;</w:t>
      </w:r>
    </w:p>
    <w:p w:rsidR="0000193A" w:rsidRPr="004F6231" w:rsidRDefault="0000193A" w:rsidP="00216224">
      <w:pPr>
        <w:spacing w:after="0" w:line="240" w:lineRule="auto"/>
        <w:rPr>
          <w:sz w:val="24"/>
          <w:szCs w:val="24"/>
        </w:rPr>
      </w:pPr>
      <w:r w:rsidRPr="004F6231">
        <w:rPr>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0193A" w:rsidRPr="004F6231" w:rsidRDefault="0000193A" w:rsidP="00216224">
      <w:pPr>
        <w:spacing w:after="0" w:line="240" w:lineRule="auto"/>
        <w:rPr>
          <w:sz w:val="24"/>
          <w:szCs w:val="24"/>
        </w:rPr>
      </w:pPr>
      <w:r w:rsidRPr="004F6231">
        <w:rPr>
          <w:sz w:val="24"/>
          <w:szCs w:val="24"/>
        </w:rPr>
        <w:t>способность обучающихся осознавать стрессовую ситуацию, оценивать происходящие изменения и их последствия;</w:t>
      </w:r>
    </w:p>
    <w:p w:rsidR="0000193A" w:rsidRPr="004F6231" w:rsidRDefault="0000193A" w:rsidP="00216224">
      <w:pPr>
        <w:spacing w:after="0" w:line="240" w:lineRule="auto"/>
        <w:rPr>
          <w:sz w:val="24"/>
          <w:szCs w:val="24"/>
        </w:rPr>
      </w:pPr>
      <w:r w:rsidRPr="004F6231">
        <w:rPr>
          <w:sz w:val="24"/>
          <w:szCs w:val="24"/>
        </w:rPr>
        <w:t>воспринимать стрессовую ситуацию как вызов, требующий контрмер;</w:t>
      </w:r>
    </w:p>
    <w:p w:rsidR="0000193A" w:rsidRPr="004F6231" w:rsidRDefault="0000193A" w:rsidP="00216224">
      <w:pPr>
        <w:spacing w:after="0" w:line="240" w:lineRule="auto"/>
        <w:rPr>
          <w:sz w:val="24"/>
          <w:szCs w:val="24"/>
        </w:rPr>
      </w:pPr>
      <w:r w:rsidRPr="004F6231">
        <w:rPr>
          <w:sz w:val="24"/>
          <w:szCs w:val="24"/>
        </w:rPr>
        <w:t>оценивать ситуацию стресса, корректировать принимаемые решения и действия;</w:t>
      </w:r>
    </w:p>
    <w:p w:rsidR="0000193A" w:rsidRPr="004F6231" w:rsidRDefault="0000193A" w:rsidP="00216224">
      <w:pPr>
        <w:spacing w:after="0" w:line="240" w:lineRule="auto"/>
        <w:rPr>
          <w:sz w:val="24"/>
          <w:szCs w:val="24"/>
        </w:rPr>
      </w:pPr>
      <w:r w:rsidRPr="004F6231">
        <w:rPr>
          <w:sz w:val="24"/>
          <w:szCs w:val="24"/>
        </w:rPr>
        <w:t>формулировать и оценивать риски и последствия, формировать опыт, уметь находить позитивное в произошедшей ситуации;</w:t>
      </w:r>
    </w:p>
    <w:p w:rsidR="0000193A" w:rsidRPr="004F6231" w:rsidRDefault="0000193A" w:rsidP="00216224">
      <w:pPr>
        <w:spacing w:after="0" w:line="240" w:lineRule="auto"/>
        <w:rPr>
          <w:sz w:val="24"/>
          <w:szCs w:val="24"/>
        </w:rPr>
      </w:pPr>
      <w:r w:rsidRPr="004F6231">
        <w:rPr>
          <w:sz w:val="24"/>
          <w:szCs w:val="24"/>
        </w:rPr>
        <w:t>быть готовым действовать в отсутствие гарантий успеха.</w:t>
      </w:r>
    </w:p>
    <w:p w:rsidR="0000193A" w:rsidRPr="004F6231" w:rsidRDefault="0000193A" w:rsidP="00216224">
      <w:pPr>
        <w:spacing w:after="0" w:line="240" w:lineRule="auto"/>
        <w:rPr>
          <w:sz w:val="24"/>
          <w:szCs w:val="24"/>
        </w:rPr>
      </w:pPr>
      <w:r w:rsidRPr="004F6231">
        <w:rPr>
          <w:sz w:val="24"/>
          <w:szCs w:val="24"/>
        </w:rPr>
        <w:t xml:space="preserve">      МЕТАПРЕДМЕТНЫЕ РЕЗУЛЬТАТЫ освоения программы основного общего образования, в том числе адаптированной, должны отражать:</w:t>
      </w:r>
    </w:p>
    <w:p w:rsidR="0000193A" w:rsidRPr="004F6231" w:rsidRDefault="0000193A" w:rsidP="00216224">
      <w:pPr>
        <w:spacing w:after="0" w:line="240" w:lineRule="auto"/>
        <w:rPr>
          <w:sz w:val="24"/>
          <w:szCs w:val="24"/>
        </w:rPr>
      </w:pPr>
      <w:r w:rsidRPr="004F6231">
        <w:rPr>
          <w:sz w:val="24"/>
          <w:szCs w:val="24"/>
        </w:rPr>
        <w:t>Овладение универсальными учебными познавательными действиями:</w:t>
      </w:r>
    </w:p>
    <w:p w:rsidR="0000193A" w:rsidRPr="004F6231" w:rsidRDefault="0000193A" w:rsidP="00216224">
      <w:pPr>
        <w:spacing w:after="0" w:line="240" w:lineRule="auto"/>
        <w:rPr>
          <w:sz w:val="24"/>
          <w:szCs w:val="24"/>
        </w:rPr>
      </w:pPr>
      <w:r w:rsidRPr="004F6231">
        <w:rPr>
          <w:sz w:val="24"/>
          <w:szCs w:val="24"/>
        </w:rPr>
        <w:t>1) базовые логические действия:</w:t>
      </w:r>
    </w:p>
    <w:p w:rsidR="0000193A" w:rsidRPr="004F6231" w:rsidRDefault="0000193A" w:rsidP="00216224">
      <w:pPr>
        <w:spacing w:after="0" w:line="240" w:lineRule="auto"/>
        <w:rPr>
          <w:sz w:val="24"/>
          <w:szCs w:val="24"/>
        </w:rPr>
      </w:pPr>
      <w:r w:rsidRPr="004F6231">
        <w:rPr>
          <w:sz w:val="24"/>
          <w:szCs w:val="24"/>
        </w:rPr>
        <w:lastRenderedPageBreak/>
        <w:t>выявлять и характеризовать существенные признаки объектов (явлений);</w:t>
      </w:r>
    </w:p>
    <w:p w:rsidR="0000193A" w:rsidRPr="004F6231" w:rsidRDefault="0000193A" w:rsidP="00216224">
      <w:pPr>
        <w:spacing w:after="0" w:line="240" w:lineRule="auto"/>
        <w:rPr>
          <w:sz w:val="24"/>
          <w:szCs w:val="24"/>
        </w:rPr>
      </w:pPr>
      <w:r w:rsidRPr="004F6231">
        <w:rPr>
          <w:sz w:val="24"/>
          <w:szCs w:val="24"/>
        </w:rPr>
        <w:t>устанавливать существенный признак классификации, основания для обобщения и сравнения, критерии проводимого анализа;</w:t>
      </w:r>
    </w:p>
    <w:p w:rsidR="0000193A" w:rsidRPr="004F6231" w:rsidRDefault="0000193A" w:rsidP="00216224">
      <w:pPr>
        <w:spacing w:after="0" w:line="240" w:lineRule="auto"/>
        <w:rPr>
          <w:sz w:val="24"/>
          <w:szCs w:val="24"/>
        </w:rPr>
      </w:pPr>
      <w:r w:rsidRPr="004F6231">
        <w:rPr>
          <w:sz w:val="24"/>
          <w:szCs w:val="24"/>
        </w:rPr>
        <w:t>с учетом предложенной задачи выявлять закономерности и противоречия в рассматриваемых фактах, данных и наблюдениях;</w:t>
      </w:r>
    </w:p>
    <w:p w:rsidR="0000193A" w:rsidRPr="004F6231" w:rsidRDefault="0000193A" w:rsidP="00216224">
      <w:pPr>
        <w:spacing w:after="0" w:line="240" w:lineRule="auto"/>
        <w:rPr>
          <w:sz w:val="24"/>
          <w:szCs w:val="24"/>
        </w:rPr>
      </w:pPr>
      <w:r w:rsidRPr="004F6231">
        <w:rPr>
          <w:sz w:val="24"/>
          <w:szCs w:val="24"/>
        </w:rPr>
        <w:t>предлагать критерии для выявления закономерностей и противоречий;</w:t>
      </w:r>
    </w:p>
    <w:p w:rsidR="0000193A" w:rsidRPr="004F6231" w:rsidRDefault="0000193A" w:rsidP="00216224">
      <w:pPr>
        <w:spacing w:after="0" w:line="240" w:lineRule="auto"/>
        <w:rPr>
          <w:sz w:val="24"/>
          <w:szCs w:val="24"/>
        </w:rPr>
      </w:pPr>
      <w:r w:rsidRPr="004F6231">
        <w:rPr>
          <w:sz w:val="24"/>
          <w:szCs w:val="24"/>
        </w:rPr>
        <w:t>выявлять дефициты информации, данных, необходимых для решения поставленной задачи;</w:t>
      </w:r>
    </w:p>
    <w:p w:rsidR="0000193A" w:rsidRPr="004F6231" w:rsidRDefault="0000193A" w:rsidP="00216224">
      <w:pPr>
        <w:spacing w:after="0" w:line="240" w:lineRule="auto"/>
        <w:rPr>
          <w:sz w:val="24"/>
          <w:szCs w:val="24"/>
        </w:rPr>
      </w:pPr>
      <w:r w:rsidRPr="004F6231">
        <w:rPr>
          <w:sz w:val="24"/>
          <w:szCs w:val="24"/>
        </w:rPr>
        <w:t>выявлять причинно-следственные связи при изучении явлений и процессов;</w:t>
      </w:r>
    </w:p>
    <w:p w:rsidR="0000193A" w:rsidRPr="004F6231" w:rsidRDefault="0000193A" w:rsidP="00216224">
      <w:pPr>
        <w:spacing w:after="0" w:line="240" w:lineRule="auto"/>
        <w:rPr>
          <w:sz w:val="24"/>
          <w:szCs w:val="24"/>
        </w:rPr>
      </w:pPr>
      <w:r w:rsidRPr="004F6231">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193A" w:rsidRPr="004F6231" w:rsidRDefault="0000193A" w:rsidP="00216224">
      <w:pPr>
        <w:spacing w:after="0" w:line="240" w:lineRule="auto"/>
        <w:rPr>
          <w:sz w:val="24"/>
          <w:szCs w:val="24"/>
        </w:rPr>
      </w:pPr>
      <w:r w:rsidRPr="004F6231">
        <w:rPr>
          <w:sz w:val="24"/>
          <w:szCs w:val="24"/>
        </w:rPr>
        <w:t>самостоятельно выбирать способ решения учебной задачи (сравнивать несколько вариантов р</w:t>
      </w:r>
      <w:r w:rsidRPr="004F6231">
        <w:rPr>
          <w:sz w:val="24"/>
          <w:szCs w:val="24"/>
        </w:rPr>
        <w:t>е</w:t>
      </w:r>
      <w:r w:rsidRPr="004F6231">
        <w:rPr>
          <w:sz w:val="24"/>
          <w:szCs w:val="24"/>
        </w:rPr>
        <w:t>шения, выбирать наиболее подходящий с учетом самостоятельно выделенных критериев);</w:t>
      </w:r>
    </w:p>
    <w:p w:rsidR="0000193A" w:rsidRPr="004F6231" w:rsidRDefault="0000193A" w:rsidP="00216224">
      <w:pPr>
        <w:spacing w:after="0" w:line="240" w:lineRule="auto"/>
        <w:rPr>
          <w:sz w:val="24"/>
          <w:szCs w:val="24"/>
        </w:rPr>
      </w:pPr>
      <w:r w:rsidRPr="004F6231">
        <w:rPr>
          <w:sz w:val="24"/>
          <w:szCs w:val="24"/>
        </w:rPr>
        <w:t>2) базовые исследовательские действия:</w:t>
      </w:r>
    </w:p>
    <w:p w:rsidR="0000193A" w:rsidRPr="004F6231" w:rsidRDefault="0000193A" w:rsidP="00216224">
      <w:pPr>
        <w:spacing w:after="0" w:line="240" w:lineRule="auto"/>
        <w:rPr>
          <w:sz w:val="24"/>
          <w:szCs w:val="24"/>
        </w:rPr>
      </w:pPr>
      <w:r w:rsidRPr="004F6231">
        <w:rPr>
          <w:sz w:val="24"/>
          <w:szCs w:val="24"/>
        </w:rPr>
        <w:t>использовать вопросы как исследовательский инструмент познания;</w:t>
      </w:r>
    </w:p>
    <w:p w:rsidR="0000193A" w:rsidRPr="004F6231" w:rsidRDefault="0000193A" w:rsidP="00216224">
      <w:pPr>
        <w:spacing w:after="0" w:line="240" w:lineRule="auto"/>
        <w:rPr>
          <w:sz w:val="24"/>
          <w:szCs w:val="24"/>
        </w:rPr>
      </w:pPr>
      <w:r w:rsidRPr="004F6231">
        <w:rPr>
          <w:sz w:val="24"/>
          <w:szCs w:val="24"/>
        </w:rPr>
        <w:t>формулировать вопросы, фиксирующие разрыв между реальным и желательным состоянием с</w:t>
      </w:r>
      <w:r w:rsidRPr="004F6231">
        <w:rPr>
          <w:sz w:val="24"/>
          <w:szCs w:val="24"/>
        </w:rPr>
        <w:t>и</w:t>
      </w:r>
      <w:r w:rsidRPr="004F6231">
        <w:rPr>
          <w:sz w:val="24"/>
          <w:szCs w:val="24"/>
        </w:rPr>
        <w:t>туации, объекта, самостоятельно устанавливать искомое и данное;</w:t>
      </w:r>
    </w:p>
    <w:p w:rsidR="0000193A" w:rsidRPr="004F6231" w:rsidRDefault="0000193A" w:rsidP="00216224">
      <w:pPr>
        <w:spacing w:after="0" w:line="240" w:lineRule="auto"/>
        <w:rPr>
          <w:sz w:val="24"/>
          <w:szCs w:val="24"/>
        </w:rPr>
      </w:pPr>
      <w:r w:rsidRPr="004F6231">
        <w:rPr>
          <w:sz w:val="24"/>
          <w:szCs w:val="24"/>
        </w:rPr>
        <w:t>формировать гипотезу об истинности собственных суждений и суждений других, аргументировать свою позицию, мнение;</w:t>
      </w:r>
    </w:p>
    <w:p w:rsidR="0000193A" w:rsidRPr="004F6231" w:rsidRDefault="0000193A" w:rsidP="00216224">
      <w:pPr>
        <w:spacing w:after="0" w:line="240" w:lineRule="auto"/>
        <w:rPr>
          <w:sz w:val="24"/>
          <w:szCs w:val="24"/>
        </w:rPr>
      </w:pPr>
      <w:r w:rsidRPr="004F6231">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0193A" w:rsidRPr="004F6231" w:rsidRDefault="0000193A" w:rsidP="00216224">
      <w:pPr>
        <w:spacing w:after="0" w:line="240" w:lineRule="auto"/>
        <w:rPr>
          <w:sz w:val="24"/>
          <w:szCs w:val="24"/>
        </w:rPr>
      </w:pPr>
      <w:r w:rsidRPr="004F6231">
        <w:rPr>
          <w:sz w:val="24"/>
          <w:szCs w:val="24"/>
        </w:rPr>
        <w:t>оценивать на применимость и достоверность информации, полученной в ходе исследования (эксперимента);</w:t>
      </w:r>
    </w:p>
    <w:p w:rsidR="0000193A" w:rsidRPr="004F6231" w:rsidRDefault="0000193A" w:rsidP="00216224">
      <w:pPr>
        <w:spacing w:after="0" w:line="240" w:lineRule="auto"/>
        <w:rPr>
          <w:sz w:val="24"/>
          <w:szCs w:val="24"/>
        </w:rPr>
      </w:pPr>
      <w:r w:rsidRPr="004F6231">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w:t>
      </w:r>
      <w:r w:rsidRPr="004F6231">
        <w:rPr>
          <w:sz w:val="24"/>
          <w:szCs w:val="24"/>
        </w:rPr>
        <w:t>б</w:t>
      </w:r>
      <w:r w:rsidRPr="004F6231">
        <w:rPr>
          <w:sz w:val="24"/>
          <w:szCs w:val="24"/>
        </w:rPr>
        <w:t>щений;</w:t>
      </w:r>
    </w:p>
    <w:p w:rsidR="0000193A" w:rsidRPr="004F6231" w:rsidRDefault="0000193A" w:rsidP="00216224">
      <w:pPr>
        <w:spacing w:after="0" w:line="240" w:lineRule="auto"/>
        <w:rPr>
          <w:sz w:val="24"/>
          <w:szCs w:val="24"/>
        </w:rPr>
      </w:pPr>
      <w:r w:rsidRPr="004F6231">
        <w:rPr>
          <w:sz w:val="24"/>
          <w:szCs w:val="24"/>
        </w:rPr>
        <w:t>прогнозировать возможное дальнейшее развитие процессов, событий и их последствия в анал</w:t>
      </w:r>
      <w:r w:rsidRPr="004F6231">
        <w:rPr>
          <w:sz w:val="24"/>
          <w:szCs w:val="24"/>
        </w:rPr>
        <w:t>о</w:t>
      </w:r>
      <w:r w:rsidRPr="004F6231">
        <w:rPr>
          <w:sz w:val="24"/>
          <w:szCs w:val="24"/>
        </w:rPr>
        <w:t>гичных или сходных ситуациях, выдвигать предположения об их развитии в новых условиях и контекстах;</w:t>
      </w:r>
    </w:p>
    <w:p w:rsidR="0000193A" w:rsidRPr="004F6231" w:rsidRDefault="0000193A" w:rsidP="00216224">
      <w:pPr>
        <w:spacing w:after="0" w:line="240" w:lineRule="auto"/>
        <w:rPr>
          <w:sz w:val="24"/>
          <w:szCs w:val="24"/>
        </w:rPr>
      </w:pPr>
      <w:r w:rsidRPr="004F6231">
        <w:rPr>
          <w:sz w:val="24"/>
          <w:szCs w:val="24"/>
        </w:rPr>
        <w:t>3) работа с информацией:</w:t>
      </w:r>
    </w:p>
    <w:p w:rsidR="0000193A" w:rsidRPr="004F6231" w:rsidRDefault="0000193A" w:rsidP="00216224">
      <w:pPr>
        <w:spacing w:after="0" w:line="240" w:lineRule="auto"/>
        <w:rPr>
          <w:sz w:val="24"/>
          <w:szCs w:val="24"/>
        </w:rPr>
      </w:pPr>
      <w:r w:rsidRPr="004F6231">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0193A" w:rsidRPr="004F6231" w:rsidRDefault="0000193A" w:rsidP="00216224">
      <w:pPr>
        <w:spacing w:after="0" w:line="240" w:lineRule="auto"/>
        <w:rPr>
          <w:sz w:val="24"/>
          <w:szCs w:val="24"/>
        </w:rPr>
      </w:pPr>
      <w:r w:rsidRPr="004F6231">
        <w:rPr>
          <w:sz w:val="24"/>
          <w:szCs w:val="24"/>
        </w:rPr>
        <w:t>выбирать, анализировать, систематизировать и интерпретировать информацию различных видов и форм представления;</w:t>
      </w:r>
    </w:p>
    <w:p w:rsidR="0000193A" w:rsidRPr="004F6231" w:rsidRDefault="0000193A" w:rsidP="00216224">
      <w:pPr>
        <w:spacing w:after="0" w:line="240" w:lineRule="auto"/>
        <w:rPr>
          <w:sz w:val="24"/>
          <w:szCs w:val="24"/>
        </w:rPr>
      </w:pPr>
      <w:r w:rsidRPr="004F6231">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193A" w:rsidRPr="004F6231" w:rsidRDefault="0000193A" w:rsidP="00216224">
      <w:pPr>
        <w:spacing w:after="0" w:line="240" w:lineRule="auto"/>
        <w:rPr>
          <w:sz w:val="24"/>
          <w:szCs w:val="24"/>
        </w:rPr>
      </w:pPr>
      <w:r w:rsidRPr="004F6231">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193A" w:rsidRPr="004F6231" w:rsidRDefault="0000193A" w:rsidP="00216224">
      <w:pPr>
        <w:spacing w:after="0" w:line="240" w:lineRule="auto"/>
        <w:rPr>
          <w:sz w:val="24"/>
          <w:szCs w:val="24"/>
        </w:rPr>
      </w:pPr>
      <w:r w:rsidRPr="004F6231">
        <w:rPr>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00193A" w:rsidRPr="004F6231" w:rsidRDefault="0000193A" w:rsidP="00216224">
      <w:pPr>
        <w:spacing w:after="0" w:line="240" w:lineRule="auto"/>
        <w:rPr>
          <w:sz w:val="24"/>
          <w:szCs w:val="24"/>
        </w:rPr>
      </w:pPr>
      <w:r w:rsidRPr="004F6231">
        <w:rPr>
          <w:sz w:val="24"/>
          <w:szCs w:val="24"/>
        </w:rPr>
        <w:t>эффективно запоминать и систематизировать информацию.</w:t>
      </w:r>
    </w:p>
    <w:p w:rsidR="0000193A" w:rsidRPr="004F6231" w:rsidRDefault="0000193A" w:rsidP="00216224">
      <w:pPr>
        <w:spacing w:after="0" w:line="240" w:lineRule="auto"/>
        <w:rPr>
          <w:sz w:val="24"/>
          <w:szCs w:val="24"/>
        </w:rPr>
      </w:pPr>
      <w:r w:rsidRPr="004F6231">
        <w:rPr>
          <w:sz w:val="24"/>
          <w:szCs w:val="24"/>
        </w:rPr>
        <w:t>Овладение системой универсальных учебных познавательных действий обеспечивает сформир</w:t>
      </w:r>
      <w:r w:rsidRPr="004F6231">
        <w:rPr>
          <w:sz w:val="24"/>
          <w:szCs w:val="24"/>
        </w:rPr>
        <w:t>о</w:t>
      </w:r>
      <w:r w:rsidRPr="004F6231">
        <w:rPr>
          <w:sz w:val="24"/>
          <w:szCs w:val="24"/>
        </w:rPr>
        <w:t>ванность когнитивных навыков у обучающихся.</w:t>
      </w:r>
    </w:p>
    <w:p w:rsidR="0000193A" w:rsidRPr="004F6231" w:rsidRDefault="0000193A" w:rsidP="00216224">
      <w:pPr>
        <w:spacing w:after="0" w:line="240" w:lineRule="auto"/>
        <w:rPr>
          <w:sz w:val="24"/>
          <w:szCs w:val="24"/>
        </w:rPr>
      </w:pPr>
      <w:r w:rsidRPr="004F6231">
        <w:rPr>
          <w:sz w:val="24"/>
          <w:szCs w:val="24"/>
        </w:rPr>
        <w:t>Овладение универсальными учебными коммуникативными действиями:</w:t>
      </w:r>
    </w:p>
    <w:p w:rsidR="0000193A" w:rsidRPr="004F6231" w:rsidRDefault="0000193A" w:rsidP="00216224">
      <w:pPr>
        <w:spacing w:after="0" w:line="240" w:lineRule="auto"/>
        <w:rPr>
          <w:sz w:val="24"/>
          <w:szCs w:val="24"/>
        </w:rPr>
      </w:pPr>
      <w:r w:rsidRPr="004F6231">
        <w:rPr>
          <w:sz w:val="24"/>
          <w:szCs w:val="24"/>
        </w:rPr>
        <w:t>1) общение:</w:t>
      </w:r>
    </w:p>
    <w:p w:rsidR="0000193A" w:rsidRPr="004F6231" w:rsidRDefault="0000193A" w:rsidP="00216224">
      <w:pPr>
        <w:spacing w:after="0" w:line="240" w:lineRule="auto"/>
        <w:rPr>
          <w:sz w:val="24"/>
          <w:szCs w:val="24"/>
        </w:rPr>
      </w:pPr>
      <w:r w:rsidRPr="004F6231">
        <w:rPr>
          <w:sz w:val="24"/>
          <w:szCs w:val="24"/>
        </w:rPr>
        <w:t>воспринимать и формулировать суждения, выражать эмоции в соответствии с целями и условиями общения;</w:t>
      </w:r>
    </w:p>
    <w:p w:rsidR="0000193A" w:rsidRPr="004F6231" w:rsidRDefault="0000193A" w:rsidP="00216224">
      <w:pPr>
        <w:spacing w:after="0" w:line="240" w:lineRule="auto"/>
        <w:rPr>
          <w:sz w:val="24"/>
          <w:szCs w:val="24"/>
        </w:rPr>
      </w:pPr>
      <w:r w:rsidRPr="004F6231">
        <w:rPr>
          <w:sz w:val="24"/>
          <w:szCs w:val="24"/>
        </w:rPr>
        <w:t>выражать себя (свою точку зрения) в устных и письменных текстах;</w:t>
      </w:r>
    </w:p>
    <w:p w:rsidR="0000193A" w:rsidRPr="004F6231" w:rsidRDefault="0000193A" w:rsidP="00216224">
      <w:pPr>
        <w:spacing w:after="0" w:line="240" w:lineRule="auto"/>
        <w:rPr>
          <w:sz w:val="24"/>
          <w:szCs w:val="24"/>
        </w:rPr>
      </w:pPr>
      <w:r w:rsidRPr="004F6231">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193A" w:rsidRPr="004F6231" w:rsidRDefault="0000193A" w:rsidP="00216224">
      <w:pPr>
        <w:spacing w:after="0" w:line="240" w:lineRule="auto"/>
        <w:rPr>
          <w:sz w:val="24"/>
          <w:szCs w:val="24"/>
        </w:rPr>
      </w:pPr>
      <w:r w:rsidRPr="004F6231">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0193A" w:rsidRPr="004F6231" w:rsidRDefault="0000193A" w:rsidP="00216224">
      <w:pPr>
        <w:spacing w:after="0" w:line="240" w:lineRule="auto"/>
        <w:rPr>
          <w:sz w:val="24"/>
          <w:szCs w:val="24"/>
        </w:rPr>
      </w:pPr>
      <w:r w:rsidRPr="004F6231">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193A" w:rsidRPr="004F6231" w:rsidRDefault="0000193A" w:rsidP="00216224">
      <w:pPr>
        <w:spacing w:after="0" w:line="240" w:lineRule="auto"/>
        <w:rPr>
          <w:sz w:val="24"/>
          <w:szCs w:val="24"/>
        </w:rPr>
      </w:pPr>
      <w:r w:rsidRPr="004F6231">
        <w:rPr>
          <w:sz w:val="24"/>
          <w:szCs w:val="24"/>
        </w:rPr>
        <w:lastRenderedPageBreak/>
        <w:t>сопоставлять свои суждения с суждениями других участников диалога, обнаруживать различие и сходство позиций;</w:t>
      </w:r>
    </w:p>
    <w:p w:rsidR="0000193A" w:rsidRPr="004F6231" w:rsidRDefault="0000193A" w:rsidP="00216224">
      <w:pPr>
        <w:spacing w:after="0" w:line="240" w:lineRule="auto"/>
        <w:rPr>
          <w:sz w:val="24"/>
          <w:szCs w:val="24"/>
        </w:rPr>
      </w:pPr>
      <w:r w:rsidRPr="004F6231">
        <w:rPr>
          <w:sz w:val="24"/>
          <w:szCs w:val="24"/>
        </w:rPr>
        <w:t>публично представлять результаты выполненного опыта (эксперимента, исследования, проекта);</w:t>
      </w:r>
    </w:p>
    <w:p w:rsidR="0000193A" w:rsidRPr="004F6231" w:rsidRDefault="0000193A" w:rsidP="00216224">
      <w:pPr>
        <w:spacing w:after="0" w:line="240" w:lineRule="auto"/>
        <w:rPr>
          <w:sz w:val="24"/>
          <w:szCs w:val="24"/>
        </w:rPr>
      </w:pPr>
      <w:r w:rsidRPr="004F6231">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w:t>
      </w:r>
      <w:r w:rsidRPr="004F6231">
        <w:rPr>
          <w:sz w:val="24"/>
          <w:szCs w:val="24"/>
        </w:rPr>
        <w:t>л</w:t>
      </w:r>
      <w:r w:rsidRPr="004F6231">
        <w:rPr>
          <w:sz w:val="24"/>
          <w:szCs w:val="24"/>
        </w:rPr>
        <w:t>люстративных материалов;</w:t>
      </w:r>
    </w:p>
    <w:p w:rsidR="0000193A" w:rsidRPr="004F6231" w:rsidRDefault="0000193A" w:rsidP="00216224">
      <w:pPr>
        <w:spacing w:after="0" w:line="240" w:lineRule="auto"/>
        <w:rPr>
          <w:sz w:val="24"/>
          <w:szCs w:val="24"/>
        </w:rPr>
      </w:pPr>
      <w:r w:rsidRPr="004F6231">
        <w:rPr>
          <w:sz w:val="24"/>
          <w:szCs w:val="24"/>
        </w:rPr>
        <w:t>2) совместная деятельность:</w:t>
      </w:r>
    </w:p>
    <w:p w:rsidR="0000193A" w:rsidRPr="004F6231" w:rsidRDefault="0000193A" w:rsidP="00216224">
      <w:pPr>
        <w:spacing w:after="0" w:line="240" w:lineRule="auto"/>
        <w:rPr>
          <w:sz w:val="24"/>
          <w:szCs w:val="24"/>
        </w:rPr>
      </w:pPr>
      <w:r w:rsidRPr="004F6231">
        <w:rPr>
          <w:sz w:val="24"/>
          <w:szCs w:val="24"/>
        </w:rPr>
        <w:t>понимать и использовать преимущества командной и индивидуальной работы при решении ко</w:t>
      </w:r>
      <w:r w:rsidRPr="004F6231">
        <w:rPr>
          <w:sz w:val="24"/>
          <w:szCs w:val="24"/>
        </w:rPr>
        <w:t>н</w:t>
      </w:r>
      <w:r w:rsidRPr="004F6231">
        <w:rPr>
          <w:sz w:val="24"/>
          <w:szCs w:val="24"/>
        </w:rPr>
        <w:t>кретной проблемы, обосновывать необходимость применения групповых форм взаимодействия при решении поставленной задачи;</w:t>
      </w:r>
    </w:p>
    <w:p w:rsidR="0000193A" w:rsidRPr="004F6231" w:rsidRDefault="0000193A" w:rsidP="00216224">
      <w:pPr>
        <w:spacing w:after="0" w:line="240" w:lineRule="auto"/>
        <w:rPr>
          <w:sz w:val="24"/>
          <w:szCs w:val="24"/>
        </w:rPr>
      </w:pPr>
      <w:r w:rsidRPr="004F6231">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193A" w:rsidRPr="004F6231" w:rsidRDefault="0000193A" w:rsidP="00216224">
      <w:pPr>
        <w:spacing w:after="0" w:line="240" w:lineRule="auto"/>
        <w:rPr>
          <w:sz w:val="24"/>
          <w:szCs w:val="24"/>
        </w:rPr>
      </w:pPr>
      <w:r w:rsidRPr="004F6231">
        <w:rPr>
          <w:sz w:val="24"/>
          <w:szCs w:val="24"/>
        </w:rPr>
        <w:t>уметь обобщать мнения нескольких людей, проявлять готовность руководить, выполнять пор</w:t>
      </w:r>
      <w:r w:rsidRPr="004F6231">
        <w:rPr>
          <w:sz w:val="24"/>
          <w:szCs w:val="24"/>
        </w:rPr>
        <w:t>у</w:t>
      </w:r>
      <w:r w:rsidRPr="004F6231">
        <w:rPr>
          <w:sz w:val="24"/>
          <w:szCs w:val="24"/>
        </w:rPr>
        <w:t>чения, подчиняться;</w:t>
      </w:r>
    </w:p>
    <w:p w:rsidR="0000193A" w:rsidRPr="004F6231" w:rsidRDefault="0000193A" w:rsidP="00216224">
      <w:pPr>
        <w:spacing w:after="0" w:line="240" w:lineRule="auto"/>
        <w:rPr>
          <w:sz w:val="24"/>
          <w:szCs w:val="24"/>
        </w:rPr>
      </w:pPr>
      <w:r w:rsidRPr="004F6231">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0193A" w:rsidRPr="004F6231" w:rsidRDefault="0000193A" w:rsidP="00216224">
      <w:pPr>
        <w:spacing w:after="0" w:line="240" w:lineRule="auto"/>
        <w:rPr>
          <w:sz w:val="24"/>
          <w:szCs w:val="24"/>
        </w:rPr>
      </w:pPr>
      <w:r w:rsidRPr="004F6231">
        <w:rPr>
          <w:sz w:val="24"/>
          <w:szCs w:val="24"/>
        </w:rPr>
        <w:t>выполнять свою часть работы, достигать качественного результата по своему направлению и к</w:t>
      </w:r>
      <w:r w:rsidRPr="004F6231">
        <w:rPr>
          <w:sz w:val="24"/>
          <w:szCs w:val="24"/>
        </w:rPr>
        <w:t>о</w:t>
      </w:r>
      <w:r w:rsidRPr="004F6231">
        <w:rPr>
          <w:sz w:val="24"/>
          <w:szCs w:val="24"/>
        </w:rPr>
        <w:t>ординировать свои действия с другими членами команды;</w:t>
      </w:r>
    </w:p>
    <w:p w:rsidR="0000193A" w:rsidRPr="004F6231" w:rsidRDefault="0000193A" w:rsidP="00216224">
      <w:pPr>
        <w:spacing w:after="0" w:line="240" w:lineRule="auto"/>
        <w:rPr>
          <w:sz w:val="24"/>
          <w:szCs w:val="24"/>
        </w:rPr>
      </w:pPr>
      <w:r w:rsidRPr="004F6231">
        <w:rPr>
          <w:sz w:val="24"/>
          <w:szCs w:val="24"/>
        </w:rPr>
        <w:t>оценивать качество своего вклада в общий продукт по критериям, самостоятельно сформулир</w:t>
      </w:r>
      <w:r w:rsidRPr="004F6231">
        <w:rPr>
          <w:sz w:val="24"/>
          <w:szCs w:val="24"/>
        </w:rPr>
        <w:t>о</w:t>
      </w:r>
      <w:r w:rsidRPr="004F6231">
        <w:rPr>
          <w:sz w:val="24"/>
          <w:szCs w:val="24"/>
        </w:rPr>
        <w:t>ванным участниками взаимодействия;</w:t>
      </w:r>
    </w:p>
    <w:p w:rsidR="0000193A" w:rsidRPr="004F6231" w:rsidRDefault="0000193A" w:rsidP="00216224">
      <w:pPr>
        <w:spacing w:after="0" w:line="240" w:lineRule="auto"/>
        <w:rPr>
          <w:sz w:val="24"/>
          <w:szCs w:val="24"/>
        </w:rPr>
      </w:pPr>
      <w:r w:rsidRPr="004F6231">
        <w:rPr>
          <w:sz w:val="24"/>
          <w:szCs w:val="24"/>
        </w:rPr>
        <w:t>сравнивать результаты с исходной задачей и вклад каждого члена команды в достижение резул</w:t>
      </w:r>
      <w:r w:rsidRPr="004F6231">
        <w:rPr>
          <w:sz w:val="24"/>
          <w:szCs w:val="24"/>
        </w:rPr>
        <w:t>ь</w:t>
      </w:r>
      <w:r w:rsidRPr="004F6231">
        <w:rPr>
          <w:sz w:val="24"/>
          <w:szCs w:val="24"/>
        </w:rPr>
        <w:t>татов, разделять сферу ответственности и проявлять готовность к предоставлению отчета перед группой.</w:t>
      </w:r>
    </w:p>
    <w:p w:rsidR="0000193A" w:rsidRPr="004F6231" w:rsidRDefault="0000193A" w:rsidP="00216224">
      <w:pPr>
        <w:spacing w:after="0" w:line="240" w:lineRule="auto"/>
        <w:rPr>
          <w:sz w:val="24"/>
          <w:szCs w:val="24"/>
        </w:rPr>
      </w:pPr>
      <w:r w:rsidRPr="004F6231">
        <w:rPr>
          <w:sz w:val="24"/>
          <w:szCs w:val="24"/>
        </w:rPr>
        <w:t>Овладение системой универсальных учебных коммуникативных действий обеспечивает сфо</w:t>
      </w:r>
      <w:r w:rsidRPr="004F6231">
        <w:rPr>
          <w:sz w:val="24"/>
          <w:szCs w:val="24"/>
        </w:rPr>
        <w:t>р</w:t>
      </w:r>
      <w:r w:rsidRPr="004F6231">
        <w:rPr>
          <w:sz w:val="24"/>
          <w:szCs w:val="24"/>
        </w:rPr>
        <w:t>мированность социальных навыков и эмоционального интеллекта обучающихся.</w:t>
      </w:r>
    </w:p>
    <w:p w:rsidR="0000193A" w:rsidRPr="004F6231" w:rsidRDefault="0000193A" w:rsidP="00216224">
      <w:pPr>
        <w:spacing w:after="0" w:line="240" w:lineRule="auto"/>
        <w:rPr>
          <w:sz w:val="24"/>
          <w:szCs w:val="24"/>
        </w:rPr>
      </w:pPr>
      <w:r w:rsidRPr="004F6231">
        <w:rPr>
          <w:sz w:val="24"/>
          <w:szCs w:val="24"/>
        </w:rPr>
        <w:t>Овладение универсальными учебными регулятивными действиями:</w:t>
      </w:r>
    </w:p>
    <w:p w:rsidR="0000193A" w:rsidRPr="004F6231" w:rsidRDefault="0000193A" w:rsidP="00216224">
      <w:pPr>
        <w:spacing w:after="0" w:line="240" w:lineRule="auto"/>
        <w:rPr>
          <w:sz w:val="24"/>
          <w:szCs w:val="24"/>
        </w:rPr>
      </w:pPr>
      <w:r w:rsidRPr="004F6231">
        <w:rPr>
          <w:sz w:val="24"/>
          <w:szCs w:val="24"/>
        </w:rPr>
        <w:t>1) самоорганизация:</w:t>
      </w:r>
    </w:p>
    <w:p w:rsidR="0000193A" w:rsidRPr="004F6231" w:rsidRDefault="0000193A" w:rsidP="00216224">
      <w:pPr>
        <w:spacing w:after="0" w:line="240" w:lineRule="auto"/>
        <w:rPr>
          <w:sz w:val="24"/>
          <w:szCs w:val="24"/>
        </w:rPr>
      </w:pPr>
      <w:r w:rsidRPr="004F6231">
        <w:rPr>
          <w:sz w:val="24"/>
          <w:szCs w:val="24"/>
        </w:rPr>
        <w:t>выявлять проблемы для решения в жизненных и учебных ситуациях;</w:t>
      </w:r>
    </w:p>
    <w:p w:rsidR="0000193A" w:rsidRPr="004F6231" w:rsidRDefault="0000193A" w:rsidP="00216224">
      <w:pPr>
        <w:spacing w:after="0" w:line="240" w:lineRule="auto"/>
        <w:rPr>
          <w:sz w:val="24"/>
          <w:szCs w:val="24"/>
        </w:rPr>
      </w:pPr>
      <w:r w:rsidRPr="004F6231">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00193A" w:rsidRPr="004F6231" w:rsidRDefault="0000193A" w:rsidP="00216224">
      <w:pPr>
        <w:spacing w:after="0" w:line="240" w:lineRule="auto"/>
        <w:rPr>
          <w:sz w:val="24"/>
          <w:szCs w:val="24"/>
        </w:rPr>
      </w:pPr>
      <w:r w:rsidRPr="004F6231">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193A" w:rsidRPr="004F6231" w:rsidRDefault="0000193A" w:rsidP="00216224">
      <w:pPr>
        <w:spacing w:after="0" w:line="240" w:lineRule="auto"/>
        <w:rPr>
          <w:sz w:val="24"/>
          <w:szCs w:val="24"/>
        </w:rPr>
      </w:pPr>
      <w:r w:rsidRPr="004F6231">
        <w:rPr>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0193A" w:rsidRPr="004F6231" w:rsidRDefault="0000193A" w:rsidP="00216224">
      <w:pPr>
        <w:spacing w:after="0" w:line="240" w:lineRule="auto"/>
        <w:rPr>
          <w:sz w:val="24"/>
          <w:szCs w:val="24"/>
        </w:rPr>
      </w:pPr>
      <w:r w:rsidRPr="004F6231">
        <w:rPr>
          <w:sz w:val="24"/>
          <w:szCs w:val="24"/>
        </w:rPr>
        <w:t>делать выбор и брать ответственность за решение;</w:t>
      </w:r>
    </w:p>
    <w:p w:rsidR="0000193A" w:rsidRPr="004F6231" w:rsidRDefault="0000193A" w:rsidP="00216224">
      <w:pPr>
        <w:spacing w:after="0" w:line="240" w:lineRule="auto"/>
        <w:rPr>
          <w:sz w:val="24"/>
          <w:szCs w:val="24"/>
        </w:rPr>
      </w:pPr>
      <w:r w:rsidRPr="004F6231">
        <w:rPr>
          <w:sz w:val="24"/>
          <w:szCs w:val="24"/>
        </w:rPr>
        <w:t>2) самоконтроль:</w:t>
      </w:r>
    </w:p>
    <w:p w:rsidR="0000193A" w:rsidRPr="004F6231" w:rsidRDefault="0000193A" w:rsidP="00216224">
      <w:pPr>
        <w:spacing w:after="0" w:line="240" w:lineRule="auto"/>
        <w:rPr>
          <w:sz w:val="24"/>
          <w:szCs w:val="24"/>
        </w:rPr>
      </w:pPr>
      <w:r w:rsidRPr="004F6231">
        <w:rPr>
          <w:sz w:val="24"/>
          <w:szCs w:val="24"/>
        </w:rPr>
        <w:t>владеть способами самоконтроля, самомотивации и рефлексии;</w:t>
      </w:r>
    </w:p>
    <w:p w:rsidR="0000193A" w:rsidRPr="004F6231" w:rsidRDefault="0000193A" w:rsidP="00216224">
      <w:pPr>
        <w:spacing w:after="0" w:line="240" w:lineRule="auto"/>
        <w:rPr>
          <w:sz w:val="24"/>
          <w:szCs w:val="24"/>
        </w:rPr>
      </w:pPr>
      <w:r w:rsidRPr="004F6231">
        <w:rPr>
          <w:sz w:val="24"/>
          <w:szCs w:val="24"/>
        </w:rPr>
        <w:t>давать адекватную оценку ситуации и предлагать план ее изменения;</w:t>
      </w:r>
    </w:p>
    <w:p w:rsidR="0000193A" w:rsidRPr="004F6231" w:rsidRDefault="0000193A" w:rsidP="00216224">
      <w:pPr>
        <w:spacing w:after="0" w:line="240" w:lineRule="auto"/>
        <w:rPr>
          <w:sz w:val="24"/>
          <w:szCs w:val="24"/>
        </w:rPr>
      </w:pPr>
      <w:r w:rsidRPr="004F6231">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0193A" w:rsidRPr="004F6231" w:rsidRDefault="0000193A" w:rsidP="00216224">
      <w:pPr>
        <w:spacing w:after="0" w:line="240" w:lineRule="auto"/>
        <w:rPr>
          <w:sz w:val="24"/>
          <w:szCs w:val="24"/>
        </w:rPr>
      </w:pPr>
      <w:r w:rsidRPr="004F6231">
        <w:rPr>
          <w:sz w:val="24"/>
          <w:szCs w:val="24"/>
        </w:rPr>
        <w:t>объяснять причины достижения (недостижения) результатов деятельности, давать оценку прио</w:t>
      </w:r>
      <w:r w:rsidRPr="004F6231">
        <w:rPr>
          <w:sz w:val="24"/>
          <w:szCs w:val="24"/>
        </w:rPr>
        <w:t>б</w:t>
      </w:r>
      <w:r w:rsidRPr="004F6231">
        <w:rPr>
          <w:sz w:val="24"/>
          <w:szCs w:val="24"/>
        </w:rPr>
        <w:t>ретенному опыту, уметь находить позитивное в произошедшей ситуации;</w:t>
      </w:r>
    </w:p>
    <w:p w:rsidR="0000193A" w:rsidRPr="004F6231" w:rsidRDefault="0000193A" w:rsidP="00216224">
      <w:pPr>
        <w:spacing w:after="0" w:line="240" w:lineRule="auto"/>
        <w:rPr>
          <w:sz w:val="24"/>
          <w:szCs w:val="24"/>
        </w:rPr>
      </w:pPr>
      <w:r w:rsidRPr="004F6231">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0193A" w:rsidRPr="004F6231" w:rsidRDefault="0000193A" w:rsidP="00216224">
      <w:pPr>
        <w:spacing w:after="0" w:line="240" w:lineRule="auto"/>
        <w:rPr>
          <w:sz w:val="24"/>
          <w:szCs w:val="24"/>
        </w:rPr>
      </w:pPr>
      <w:r w:rsidRPr="004F6231">
        <w:rPr>
          <w:sz w:val="24"/>
          <w:szCs w:val="24"/>
        </w:rPr>
        <w:t>оценивать соответствие результата цели и условиям;</w:t>
      </w:r>
    </w:p>
    <w:p w:rsidR="0000193A" w:rsidRPr="004F6231" w:rsidRDefault="0000193A" w:rsidP="00216224">
      <w:pPr>
        <w:spacing w:after="0" w:line="240" w:lineRule="auto"/>
        <w:rPr>
          <w:sz w:val="24"/>
          <w:szCs w:val="24"/>
        </w:rPr>
      </w:pPr>
      <w:r w:rsidRPr="004F6231">
        <w:rPr>
          <w:sz w:val="24"/>
          <w:szCs w:val="24"/>
        </w:rPr>
        <w:t>3) эмоциональный интеллект:</w:t>
      </w:r>
    </w:p>
    <w:p w:rsidR="0000193A" w:rsidRPr="004F6231" w:rsidRDefault="0000193A" w:rsidP="00216224">
      <w:pPr>
        <w:spacing w:after="0" w:line="240" w:lineRule="auto"/>
        <w:rPr>
          <w:sz w:val="24"/>
          <w:szCs w:val="24"/>
        </w:rPr>
      </w:pPr>
      <w:r w:rsidRPr="004F6231">
        <w:rPr>
          <w:sz w:val="24"/>
          <w:szCs w:val="24"/>
        </w:rPr>
        <w:t>различать, называть и управлять собственными эмоциями и эмоциями других;</w:t>
      </w:r>
    </w:p>
    <w:p w:rsidR="0000193A" w:rsidRPr="004F6231" w:rsidRDefault="0000193A" w:rsidP="00216224">
      <w:pPr>
        <w:spacing w:after="0" w:line="240" w:lineRule="auto"/>
        <w:rPr>
          <w:sz w:val="24"/>
          <w:szCs w:val="24"/>
        </w:rPr>
      </w:pPr>
      <w:r w:rsidRPr="004F6231">
        <w:rPr>
          <w:sz w:val="24"/>
          <w:szCs w:val="24"/>
        </w:rPr>
        <w:t>выявлять и анализировать причины эмоций;</w:t>
      </w:r>
    </w:p>
    <w:p w:rsidR="0000193A" w:rsidRPr="004F6231" w:rsidRDefault="0000193A" w:rsidP="00216224">
      <w:pPr>
        <w:spacing w:after="0" w:line="240" w:lineRule="auto"/>
        <w:rPr>
          <w:sz w:val="24"/>
          <w:szCs w:val="24"/>
        </w:rPr>
      </w:pPr>
      <w:r w:rsidRPr="004F6231">
        <w:rPr>
          <w:sz w:val="24"/>
          <w:szCs w:val="24"/>
        </w:rPr>
        <w:t>ставить себя на место другого человека, понимать мотивы и намерения другого;</w:t>
      </w:r>
    </w:p>
    <w:p w:rsidR="0000193A" w:rsidRPr="004F6231" w:rsidRDefault="0000193A" w:rsidP="00216224">
      <w:pPr>
        <w:spacing w:after="0" w:line="240" w:lineRule="auto"/>
        <w:rPr>
          <w:sz w:val="24"/>
          <w:szCs w:val="24"/>
        </w:rPr>
      </w:pPr>
      <w:r w:rsidRPr="004F6231">
        <w:rPr>
          <w:sz w:val="24"/>
          <w:szCs w:val="24"/>
        </w:rPr>
        <w:t>регулировать способ выражения эмоций;</w:t>
      </w:r>
    </w:p>
    <w:p w:rsidR="0000193A" w:rsidRPr="004F6231" w:rsidRDefault="0000193A" w:rsidP="00216224">
      <w:pPr>
        <w:spacing w:after="0" w:line="240" w:lineRule="auto"/>
        <w:rPr>
          <w:sz w:val="24"/>
          <w:szCs w:val="24"/>
        </w:rPr>
      </w:pPr>
      <w:r w:rsidRPr="004F6231">
        <w:rPr>
          <w:sz w:val="24"/>
          <w:szCs w:val="24"/>
        </w:rPr>
        <w:t>4) принятие себя и других:</w:t>
      </w:r>
    </w:p>
    <w:p w:rsidR="0000193A" w:rsidRPr="004F6231" w:rsidRDefault="0000193A" w:rsidP="00216224">
      <w:pPr>
        <w:spacing w:after="0" w:line="240" w:lineRule="auto"/>
        <w:rPr>
          <w:sz w:val="24"/>
          <w:szCs w:val="24"/>
        </w:rPr>
      </w:pPr>
      <w:r w:rsidRPr="004F6231">
        <w:rPr>
          <w:sz w:val="24"/>
          <w:szCs w:val="24"/>
        </w:rPr>
        <w:t>осознанно относиться к другому человеку, его мнению;</w:t>
      </w:r>
    </w:p>
    <w:p w:rsidR="0000193A" w:rsidRPr="004F6231" w:rsidRDefault="0000193A" w:rsidP="00216224">
      <w:pPr>
        <w:spacing w:after="0" w:line="240" w:lineRule="auto"/>
        <w:rPr>
          <w:sz w:val="24"/>
          <w:szCs w:val="24"/>
        </w:rPr>
      </w:pPr>
      <w:r w:rsidRPr="004F6231">
        <w:rPr>
          <w:sz w:val="24"/>
          <w:szCs w:val="24"/>
        </w:rPr>
        <w:lastRenderedPageBreak/>
        <w:t>признавать свое право на ошибку и такое же право другого;</w:t>
      </w:r>
    </w:p>
    <w:p w:rsidR="0000193A" w:rsidRPr="004F6231" w:rsidRDefault="0000193A" w:rsidP="00216224">
      <w:pPr>
        <w:spacing w:after="0" w:line="240" w:lineRule="auto"/>
        <w:rPr>
          <w:sz w:val="24"/>
          <w:szCs w:val="24"/>
        </w:rPr>
      </w:pPr>
      <w:r w:rsidRPr="004F6231">
        <w:rPr>
          <w:sz w:val="24"/>
          <w:szCs w:val="24"/>
        </w:rPr>
        <w:t>принимать себя и других, не осуждая;</w:t>
      </w:r>
    </w:p>
    <w:p w:rsidR="0000193A" w:rsidRPr="004F6231" w:rsidRDefault="0000193A" w:rsidP="00216224">
      <w:pPr>
        <w:spacing w:after="0" w:line="240" w:lineRule="auto"/>
        <w:rPr>
          <w:sz w:val="24"/>
          <w:szCs w:val="24"/>
        </w:rPr>
      </w:pPr>
      <w:r w:rsidRPr="004F6231">
        <w:rPr>
          <w:sz w:val="24"/>
          <w:szCs w:val="24"/>
        </w:rPr>
        <w:t>открытость себе и другим;</w:t>
      </w:r>
    </w:p>
    <w:p w:rsidR="0000193A" w:rsidRPr="004F6231" w:rsidRDefault="0000193A" w:rsidP="00216224">
      <w:pPr>
        <w:spacing w:after="0" w:line="240" w:lineRule="auto"/>
        <w:rPr>
          <w:sz w:val="24"/>
          <w:szCs w:val="24"/>
        </w:rPr>
      </w:pPr>
      <w:r w:rsidRPr="004F6231">
        <w:rPr>
          <w:sz w:val="24"/>
          <w:szCs w:val="24"/>
        </w:rPr>
        <w:t>осознавать невозможность контролировать все вокруг.</w:t>
      </w:r>
    </w:p>
    <w:p w:rsidR="0000193A" w:rsidRPr="004F6231" w:rsidRDefault="0000193A" w:rsidP="00216224">
      <w:pPr>
        <w:spacing w:after="0" w:line="240" w:lineRule="auto"/>
        <w:rPr>
          <w:sz w:val="24"/>
          <w:szCs w:val="24"/>
        </w:rPr>
      </w:pPr>
      <w:r w:rsidRPr="004F6231">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ПРЕДМЕТНЫЕ РЕЗУЛЬТАТЫ</w:t>
      </w:r>
    </w:p>
    <w:p w:rsidR="0000193A" w:rsidRPr="004F6231" w:rsidRDefault="0000193A" w:rsidP="00216224">
      <w:pPr>
        <w:spacing w:after="0" w:line="240" w:lineRule="auto"/>
        <w:rPr>
          <w:sz w:val="24"/>
          <w:szCs w:val="24"/>
        </w:rPr>
      </w:pPr>
      <w:r w:rsidRPr="004F6231">
        <w:rPr>
          <w:sz w:val="24"/>
          <w:szCs w:val="24"/>
        </w:rPr>
        <w:t>Предметные результаты по учебному предмету «Государственный язык Республики Татарстан – татарский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коммуникати</w:t>
      </w:r>
      <w:r w:rsidRPr="004F6231">
        <w:rPr>
          <w:sz w:val="24"/>
          <w:szCs w:val="24"/>
        </w:rPr>
        <w:t>в</w:t>
      </w:r>
      <w:r w:rsidRPr="004F6231">
        <w:rPr>
          <w:sz w:val="24"/>
          <w:szCs w:val="24"/>
        </w:rPr>
        <w:t>ной компетенции на базовом уровне в совокупности её составляющих — речевой, языковой, соц</w:t>
      </w:r>
      <w:r w:rsidRPr="004F6231">
        <w:rPr>
          <w:sz w:val="24"/>
          <w:szCs w:val="24"/>
        </w:rPr>
        <w:t>и</w:t>
      </w:r>
      <w:r w:rsidRPr="004F6231">
        <w:rPr>
          <w:sz w:val="24"/>
          <w:szCs w:val="24"/>
        </w:rPr>
        <w:t>окультурной, компенсаторной.</w:t>
      </w:r>
    </w:p>
    <w:p w:rsidR="0000193A" w:rsidRPr="004F6231" w:rsidRDefault="0000193A" w:rsidP="00216224">
      <w:pPr>
        <w:spacing w:after="0" w:line="240" w:lineRule="auto"/>
        <w:rPr>
          <w:sz w:val="24"/>
          <w:szCs w:val="24"/>
        </w:rPr>
      </w:pPr>
      <w:r w:rsidRPr="004F6231">
        <w:rPr>
          <w:sz w:val="24"/>
          <w:szCs w:val="24"/>
        </w:rPr>
        <w:t>* Речевые умения по изучаемым темам в каждом классе приводятся в тематическом планировании в графе “Речевая деятельность обучающихся ”.</w:t>
      </w:r>
    </w:p>
    <w:p w:rsidR="0000193A" w:rsidRPr="004F6231"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5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 этикетного характера, диалог-побуждение к действию, диалог-расспрос) объемом не менее   6-7 реплик со стороны ка</w:t>
      </w:r>
      <w:r w:rsidRPr="00216224">
        <w:rPr>
          <w:sz w:val="24"/>
          <w:szCs w:val="24"/>
        </w:rPr>
        <w:t>ж</w:t>
      </w:r>
      <w:r w:rsidRPr="00216224">
        <w:rPr>
          <w:sz w:val="24"/>
          <w:szCs w:val="24"/>
        </w:rPr>
        <w:t>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6-7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не менее 6-7 фраз.</w:t>
      </w:r>
    </w:p>
    <w:p w:rsidR="0000193A" w:rsidRPr="00216224" w:rsidRDefault="0000193A" w:rsidP="00216224">
      <w:pPr>
        <w:spacing w:after="0" w:line="240" w:lineRule="auto"/>
        <w:rPr>
          <w:sz w:val="24"/>
          <w:szCs w:val="24"/>
        </w:rPr>
      </w:pPr>
      <w:r w:rsidRPr="00216224">
        <w:rPr>
          <w:sz w:val="24"/>
          <w:szCs w:val="24"/>
        </w:rPr>
        <w:t xml:space="preserve">- кратко излагать результаты выполненной проектной работы (объём — не менее  6-7 фраз). </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1 минуты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130-140 слов, содержащие незнакомые слова и отдельные неизученные языковые явления, не пр</w:t>
      </w:r>
      <w:r w:rsidRPr="00216224">
        <w:rPr>
          <w:sz w:val="24"/>
          <w:szCs w:val="24"/>
        </w:rPr>
        <w:t>е</w:t>
      </w:r>
      <w:r w:rsidRPr="00216224">
        <w:rPr>
          <w:sz w:val="24"/>
          <w:szCs w:val="24"/>
        </w:rPr>
        <w:t>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w:t>
      </w:r>
      <w:r w:rsidRPr="00216224">
        <w:rPr>
          <w:sz w:val="24"/>
          <w:szCs w:val="24"/>
        </w:rPr>
        <w:t>о</w:t>
      </w:r>
      <w:r w:rsidRPr="00216224">
        <w:rPr>
          <w:sz w:val="24"/>
          <w:szCs w:val="24"/>
        </w:rPr>
        <w:t xml:space="preserve">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40 слов. </w:t>
      </w:r>
    </w:p>
    <w:p w:rsidR="0000193A" w:rsidRPr="00216224" w:rsidRDefault="0000193A" w:rsidP="00216224">
      <w:pPr>
        <w:spacing w:after="0" w:line="240" w:lineRule="auto"/>
        <w:rPr>
          <w:sz w:val="24"/>
          <w:szCs w:val="24"/>
        </w:rPr>
      </w:pPr>
      <w:r w:rsidRPr="00216224">
        <w:rPr>
          <w:sz w:val="24"/>
          <w:szCs w:val="24"/>
        </w:rPr>
        <w:t xml:space="preserve"> </w:t>
      </w: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lastRenderedPageBreak/>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70 слов, построенные в основном на изученном языковом материале, с соблюдением правил чтения.</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использовать точку, вопросительный и восклицательный знаки в конце предложения, запятую при перечислении, обращении.</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не менее 500 изученных лексических единиц;</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 имена существительные с аффиксами -чы/-че; имена прилагательные с а</w:t>
      </w:r>
      <w:r w:rsidRPr="00216224">
        <w:rPr>
          <w:sz w:val="24"/>
          <w:szCs w:val="24"/>
        </w:rPr>
        <w:t>ф</w:t>
      </w:r>
      <w:r w:rsidRPr="00216224">
        <w:rPr>
          <w:sz w:val="24"/>
          <w:szCs w:val="24"/>
        </w:rPr>
        <w:t>фиксами  -лы/-ле, - сыз/-сез.</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имена существительные ед. и мн. числа в разных падежах;</w:t>
      </w:r>
    </w:p>
    <w:p w:rsidR="0000193A" w:rsidRPr="00216224" w:rsidRDefault="0000193A" w:rsidP="00216224">
      <w:pPr>
        <w:spacing w:after="0" w:line="240" w:lineRule="auto"/>
        <w:rPr>
          <w:sz w:val="24"/>
          <w:szCs w:val="24"/>
        </w:rPr>
      </w:pPr>
      <w:r w:rsidRPr="00216224">
        <w:rPr>
          <w:sz w:val="24"/>
          <w:szCs w:val="24"/>
        </w:rPr>
        <w:t>- имена существительные с аффиксами принадлежности I, II, III лица единственного и множ</w:t>
      </w:r>
      <w:r w:rsidRPr="00216224">
        <w:rPr>
          <w:sz w:val="24"/>
          <w:szCs w:val="24"/>
        </w:rPr>
        <w:t>е</w:t>
      </w:r>
      <w:r w:rsidRPr="00216224">
        <w:rPr>
          <w:sz w:val="24"/>
          <w:szCs w:val="24"/>
        </w:rPr>
        <w:t>ственного числа;</w:t>
      </w:r>
    </w:p>
    <w:p w:rsidR="0000193A" w:rsidRPr="00216224" w:rsidRDefault="0000193A" w:rsidP="00216224">
      <w:pPr>
        <w:spacing w:after="0" w:line="240" w:lineRule="auto"/>
        <w:rPr>
          <w:sz w:val="24"/>
          <w:szCs w:val="24"/>
        </w:rPr>
      </w:pPr>
      <w:r w:rsidRPr="00216224">
        <w:rPr>
          <w:sz w:val="24"/>
          <w:szCs w:val="24"/>
        </w:rPr>
        <w:t>- личные местоимения в притяжательном, направительном падежах: минем – миңа, синең – сиңа, аның – аңа;</w:t>
      </w:r>
    </w:p>
    <w:p w:rsidR="0000193A" w:rsidRPr="00216224" w:rsidRDefault="0000193A" w:rsidP="00216224">
      <w:pPr>
        <w:spacing w:after="0" w:line="240" w:lineRule="auto"/>
        <w:rPr>
          <w:sz w:val="24"/>
          <w:szCs w:val="24"/>
        </w:rPr>
      </w:pPr>
      <w:r w:rsidRPr="00216224">
        <w:rPr>
          <w:sz w:val="24"/>
          <w:szCs w:val="24"/>
        </w:rPr>
        <w:t>- имена прилагательные в сравнительной и превосходной степенях;</w:t>
      </w:r>
    </w:p>
    <w:p w:rsidR="0000193A" w:rsidRPr="00216224" w:rsidRDefault="0000193A" w:rsidP="00216224">
      <w:pPr>
        <w:spacing w:after="0" w:line="240" w:lineRule="auto"/>
        <w:rPr>
          <w:sz w:val="24"/>
          <w:szCs w:val="24"/>
        </w:rPr>
      </w:pPr>
      <w:r w:rsidRPr="00216224">
        <w:rPr>
          <w:sz w:val="24"/>
          <w:szCs w:val="24"/>
        </w:rPr>
        <w:t>- количественные и порядковые  числительные;</w:t>
      </w:r>
    </w:p>
    <w:p w:rsidR="0000193A" w:rsidRPr="00216224" w:rsidRDefault="0000193A" w:rsidP="00216224">
      <w:pPr>
        <w:spacing w:after="0" w:line="240" w:lineRule="auto"/>
        <w:rPr>
          <w:sz w:val="24"/>
          <w:szCs w:val="24"/>
        </w:rPr>
      </w:pPr>
      <w:r w:rsidRPr="00216224">
        <w:rPr>
          <w:sz w:val="24"/>
          <w:szCs w:val="24"/>
        </w:rPr>
        <w:t>- наречия времени: былтыр, быел, иртән,  көндез, кичен; сравнения-уподобления (татарча, русча, инглизчә);</w:t>
      </w:r>
    </w:p>
    <w:p w:rsidR="0000193A" w:rsidRPr="00216224" w:rsidRDefault="0000193A" w:rsidP="00216224">
      <w:pPr>
        <w:spacing w:after="0" w:line="240" w:lineRule="auto"/>
        <w:rPr>
          <w:sz w:val="24"/>
          <w:szCs w:val="24"/>
        </w:rPr>
      </w:pPr>
      <w:r w:rsidRPr="00216224">
        <w:rPr>
          <w:sz w:val="24"/>
          <w:szCs w:val="24"/>
        </w:rPr>
        <w:t>- глаголы повелительного наклонения II лица единственного и множественного числа в утверд</w:t>
      </w:r>
      <w:r w:rsidRPr="00216224">
        <w:rPr>
          <w:sz w:val="24"/>
          <w:szCs w:val="24"/>
        </w:rPr>
        <w:t>и</w:t>
      </w:r>
      <w:r w:rsidRPr="00216224">
        <w:rPr>
          <w:sz w:val="24"/>
          <w:szCs w:val="24"/>
        </w:rPr>
        <w:t>тельной и отрицательной формах: бар! – барыгыз! - ба'рма! – ба'рмагыз!</w:t>
      </w:r>
    </w:p>
    <w:p w:rsidR="0000193A" w:rsidRPr="00216224" w:rsidRDefault="0000193A" w:rsidP="00216224">
      <w:pPr>
        <w:spacing w:after="0" w:line="240" w:lineRule="auto"/>
        <w:rPr>
          <w:sz w:val="24"/>
          <w:szCs w:val="24"/>
        </w:rPr>
      </w:pPr>
      <w:r w:rsidRPr="00216224">
        <w:rPr>
          <w:sz w:val="24"/>
          <w:szCs w:val="24"/>
        </w:rPr>
        <w:t>-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216224" w:rsidRDefault="0000193A" w:rsidP="00216224">
      <w:pPr>
        <w:spacing w:after="0" w:line="240" w:lineRule="auto"/>
        <w:rPr>
          <w:sz w:val="24"/>
          <w:szCs w:val="24"/>
        </w:rPr>
      </w:pPr>
      <w:r w:rsidRPr="00216224">
        <w:rPr>
          <w:sz w:val="24"/>
          <w:szCs w:val="24"/>
        </w:rPr>
        <w:t>- глаголы прошедшего неопределённого времени в III  лице единственного числа;</w:t>
      </w:r>
    </w:p>
    <w:p w:rsidR="0000193A" w:rsidRPr="00216224" w:rsidRDefault="0000193A" w:rsidP="00216224">
      <w:pPr>
        <w:spacing w:after="0" w:line="240" w:lineRule="auto"/>
        <w:rPr>
          <w:sz w:val="24"/>
          <w:szCs w:val="24"/>
        </w:rPr>
      </w:pPr>
      <w:r w:rsidRPr="00216224">
        <w:rPr>
          <w:sz w:val="24"/>
          <w:szCs w:val="24"/>
        </w:rPr>
        <w:t>- инфинитив с модальными словами кирәк/ кирәкми, ярый/ ярамый;</w:t>
      </w:r>
    </w:p>
    <w:p w:rsidR="0000193A" w:rsidRPr="00216224" w:rsidRDefault="0000193A" w:rsidP="00216224">
      <w:pPr>
        <w:spacing w:after="0" w:line="240" w:lineRule="auto"/>
        <w:rPr>
          <w:sz w:val="24"/>
          <w:szCs w:val="24"/>
        </w:rPr>
      </w:pPr>
      <w:r w:rsidRPr="00216224">
        <w:rPr>
          <w:sz w:val="24"/>
          <w:szCs w:val="24"/>
        </w:rPr>
        <w:t>- аналитическая форма глагола, выражающая возможность/невозможность, укый беләм (белмим), сөйләшә алам (алмыйм);</w:t>
      </w:r>
    </w:p>
    <w:p w:rsidR="0000193A" w:rsidRPr="00216224" w:rsidRDefault="0000193A" w:rsidP="00216224">
      <w:pPr>
        <w:spacing w:after="0" w:line="240" w:lineRule="auto"/>
        <w:rPr>
          <w:sz w:val="24"/>
          <w:szCs w:val="24"/>
        </w:rPr>
      </w:pPr>
      <w:r w:rsidRPr="00216224">
        <w:rPr>
          <w:sz w:val="24"/>
          <w:szCs w:val="24"/>
        </w:rPr>
        <w:t xml:space="preserve">- послелоги белән, турында, өчен, аша с существительными и местоимениями; </w:t>
      </w:r>
    </w:p>
    <w:p w:rsidR="0000193A" w:rsidRPr="00216224" w:rsidRDefault="0000193A" w:rsidP="00216224">
      <w:pPr>
        <w:spacing w:after="0" w:line="240" w:lineRule="auto"/>
        <w:rPr>
          <w:sz w:val="24"/>
          <w:szCs w:val="24"/>
        </w:rPr>
      </w:pPr>
      <w:r w:rsidRPr="00216224">
        <w:rPr>
          <w:sz w:val="24"/>
          <w:szCs w:val="24"/>
        </w:rPr>
        <w:t xml:space="preserve">- послеложные слова: янында, өстендә, астында, эчендә; </w:t>
      </w:r>
    </w:p>
    <w:p w:rsidR="0000193A" w:rsidRPr="00216224" w:rsidRDefault="0000193A" w:rsidP="00216224">
      <w:pPr>
        <w:spacing w:after="0" w:line="240" w:lineRule="auto"/>
        <w:rPr>
          <w:sz w:val="24"/>
          <w:szCs w:val="24"/>
        </w:rPr>
      </w:pPr>
      <w:r w:rsidRPr="00216224">
        <w:rPr>
          <w:sz w:val="24"/>
          <w:szCs w:val="24"/>
        </w:rPr>
        <w:t>- союзы чөнки, ә, һәм, ләкин;</w:t>
      </w:r>
    </w:p>
    <w:p w:rsidR="0000193A" w:rsidRPr="00216224" w:rsidRDefault="0000193A" w:rsidP="00216224">
      <w:pPr>
        <w:spacing w:after="0" w:line="240" w:lineRule="auto"/>
        <w:rPr>
          <w:sz w:val="24"/>
          <w:szCs w:val="24"/>
        </w:rPr>
      </w:pPr>
      <w:r w:rsidRPr="00216224">
        <w:rPr>
          <w:sz w:val="24"/>
          <w:szCs w:val="24"/>
        </w:rPr>
        <w:t xml:space="preserve">- вводные слова минемчә, синеңчә, әлбәттә, мәсәлән; </w:t>
      </w:r>
    </w:p>
    <w:p w:rsidR="0000193A" w:rsidRPr="00216224" w:rsidRDefault="0000193A" w:rsidP="00216224">
      <w:pPr>
        <w:spacing w:after="0" w:line="240" w:lineRule="auto"/>
        <w:rPr>
          <w:sz w:val="24"/>
          <w:szCs w:val="24"/>
        </w:rPr>
      </w:pPr>
      <w:r w:rsidRPr="00216224">
        <w:rPr>
          <w:sz w:val="24"/>
          <w:szCs w:val="24"/>
        </w:rPr>
        <w:t xml:space="preserve">- знать особенности структуры простых предложений и различных коммуникативных типов предложений.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детской поэзии и прозы на тата</w:t>
      </w:r>
      <w:r w:rsidRPr="00216224">
        <w:rPr>
          <w:sz w:val="24"/>
          <w:szCs w:val="24"/>
        </w:rPr>
        <w:t>р</w:t>
      </w:r>
      <w:r w:rsidRPr="00216224">
        <w:rPr>
          <w:sz w:val="24"/>
          <w:szCs w:val="24"/>
        </w:rPr>
        <w:t>ском языке;</w:t>
      </w:r>
    </w:p>
    <w:p w:rsidR="0000193A" w:rsidRPr="00216224" w:rsidRDefault="0000193A" w:rsidP="00216224">
      <w:pPr>
        <w:spacing w:after="0" w:line="240" w:lineRule="auto"/>
        <w:rPr>
          <w:sz w:val="24"/>
          <w:szCs w:val="24"/>
        </w:rPr>
      </w:pPr>
      <w:r w:rsidRPr="00216224">
        <w:rPr>
          <w:sz w:val="24"/>
          <w:szCs w:val="24"/>
        </w:rPr>
        <w:t>- писать имена собственные на татарском языке;  правильно оформлять свой адрес на татарском языке (в анкете);</w:t>
      </w:r>
    </w:p>
    <w:p w:rsidR="0000193A" w:rsidRPr="00216224" w:rsidRDefault="0000193A" w:rsidP="00216224">
      <w:pPr>
        <w:spacing w:after="0" w:line="240" w:lineRule="auto"/>
        <w:rPr>
          <w:sz w:val="24"/>
          <w:szCs w:val="24"/>
        </w:rPr>
      </w:pPr>
      <w:r w:rsidRPr="00216224">
        <w:rPr>
          <w:sz w:val="24"/>
          <w:szCs w:val="24"/>
        </w:rPr>
        <w:t>- кратко представлять Россию и Республику Татарстан.</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6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(диалог-побуждение к действию, диалог-расспрос, диалог-обмен мнениями) объемом не менее 7-8  реплик со стороны каждого с</w:t>
      </w:r>
      <w:r w:rsidRPr="00216224">
        <w:rPr>
          <w:sz w:val="24"/>
          <w:szCs w:val="24"/>
        </w:rPr>
        <w:t>о</w:t>
      </w:r>
      <w:r w:rsidRPr="00216224">
        <w:rPr>
          <w:sz w:val="24"/>
          <w:szCs w:val="24"/>
        </w:rPr>
        <w:t>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7-8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7-8  фраз.</w:t>
      </w:r>
    </w:p>
    <w:p w:rsidR="0000193A" w:rsidRPr="00216224" w:rsidRDefault="0000193A" w:rsidP="00216224">
      <w:pPr>
        <w:spacing w:after="0" w:line="240" w:lineRule="auto"/>
        <w:rPr>
          <w:sz w:val="24"/>
          <w:szCs w:val="24"/>
        </w:rPr>
      </w:pPr>
      <w:r w:rsidRPr="00216224">
        <w:rPr>
          <w:sz w:val="24"/>
          <w:szCs w:val="24"/>
        </w:rPr>
        <w:t xml:space="preserve">- кратко излагать результаты выполненной проектной работы (объём — не менее 7-8 фраз). </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1,5 минуты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150-160 слов, содержащие незнакомые слова и отдельные неизученные языковые явления, не пр</w:t>
      </w:r>
      <w:r w:rsidRPr="00216224">
        <w:rPr>
          <w:sz w:val="24"/>
          <w:szCs w:val="24"/>
        </w:rPr>
        <w:t>е</w:t>
      </w:r>
      <w:r w:rsidRPr="00216224">
        <w:rPr>
          <w:sz w:val="24"/>
          <w:szCs w:val="24"/>
        </w:rPr>
        <w:t>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w:t>
      </w:r>
      <w:r w:rsidRPr="00216224">
        <w:rPr>
          <w:sz w:val="24"/>
          <w:szCs w:val="24"/>
        </w:rPr>
        <w:t>о</w:t>
      </w:r>
      <w:r w:rsidRPr="00216224">
        <w:rPr>
          <w:sz w:val="24"/>
          <w:szCs w:val="24"/>
        </w:rPr>
        <w:t xml:space="preserve">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50 слов.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80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использовать точку, вопросительный и восклицательный знаки в конце предложения, запятую при перечислении, обращении.</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lastRenderedPageBreak/>
        <w:t xml:space="preserve">- употреблять в устной и письменной речи не менее 600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личные местоимения в притяжательном, направительном падежах: минем – миңа, синең – сиңа, аның – аңа, безнең – безгә, сезнең – сезгә, аларның - аларга;</w:t>
      </w:r>
    </w:p>
    <w:p w:rsidR="0000193A" w:rsidRPr="00216224" w:rsidRDefault="0000193A" w:rsidP="00216224">
      <w:pPr>
        <w:spacing w:after="0" w:line="240" w:lineRule="auto"/>
        <w:rPr>
          <w:sz w:val="24"/>
          <w:szCs w:val="24"/>
        </w:rPr>
      </w:pPr>
      <w:r w:rsidRPr="00216224">
        <w:rPr>
          <w:sz w:val="24"/>
          <w:szCs w:val="24"/>
        </w:rPr>
        <w:t>- производные имена существительные с аффиксами: –лык/-лек, -даш/-дәш, -таш/-тәш (дуслык, сыйныфташ);</w:t>
      </w:r>
    </w:p>
    <w:p w:rsidR="0000193A" w:rsidRPr="00216224" w:rsidRDefault="0000193A" w:rsidP="00216224">
      <w:pPr>
        <w:spacing w:after="0" w:line="240" w:lineRule="auto"/>
        <w:rPr>
          <w:sz w:val="24"/>
          <w:szCs w:val="24"/>
        </w:rPr>
      </w:pPr>
      <w:r w:rsidRPr="00216224">
        <w:rPr>
          <w:sz w:val="24"/>
          <w:szCs w:val="24"/>
        </w:rPr>
        <w:t>- парные, сложные  и составные имена существительные: әти-әни, бала-чага; даруханә, җир җиләге;</w:t>
      </w:r>
    </w:p>
    <w:p w:rsidR="0000193A" w:rsidRPr="00216224" w:rsidRDefault="0000193A" w:rsidP="00216224">
      <w:pPr>
        <w:spacing w:after="0" w:line="240" w:lineRule="auto"/>
        <w:rPr>
          <w:sz w:val="24"/>
          <w:szCs w:val="24"/>
        </w:rPr>
      </w:pPr>
      <w:r w:rsidRPr="00216224">
        <w:rPr>
          <w:sz w:val="24"/>
          <w:szCs w:val="24"/>
        </w:rPr>
        <w:t>- количественные  и порядковые числительные;</w:t>
      </w:r>
    </w:p>
    <w:p w:rsidR="0000193A" w:rsidRPr="00216224" w:rsidRDefault="0000193A" w:rsidP="00216224">
      <w:pPr>
        <w:spacing w:after="0" w:line="240" w:lineRule="auto"/>
        <w:rPr>
          <w:sz w:val="24"/>
          <w:szCs w:val="24"/>
        </w:rPr>
      </w:pPr>
      <w:r w:rsidRPr="00216224">
        <w:rPr>
          <w:sz w:val="24"/>
          <w:szCs w:val="24"/>
        </w:rPr>
        <w:t>- степени сравнения имен прилагательных: положительная, сравнительная, превосходная;</w:t>
      </w:r>
    </w:p>
    <w:p w:rsidR="0000193A" w:rsidRPr="00216224" w:rsidRDefault="0000193A" w:rsidP="00216224">
      <w:pPr>
        <w:spacing w:after="0" w:line="240" w:lineRule="auto"/>
        <w:rPr>
          <w:sz w:val="24"/>
          <w:szCs w:val="24"/>
        </w:rPr>
      </w:pPr>
      <w:r w:rsidRPr="00216224">
        <w:rPr>
          <w:sz w:val="24"/>
          <w:szCs w:val="24"/>
        </w:rPr>
        <w:t>- производные имена прилагательные  с аффиксами -гы/-ге, -кы/-ке (җәйге, кышкы);</w:t>
      </w:r>
    </w:p>
    <w:p w:rsidR="0000193A" w:rsidRPr="00216224" w:rsidRDefault="0000193A" w:rsidP="00216224">
      <w:pPr>
        <w:spacing w:after="0" w:line="240" w:lineRule="auto"/>
        <w:rPr>
          <w:sz w:val="24"/>
          <w:szCs w:val="24"/>
        </w:rPr>
      </w:pPr>
      <w:r w:rsidRPr="00216224">
        <w:rPr>
          <w:sz w:val="24"/>
          <w:szCs w:val="24"/>
        </w:rPr>
        <w:t xml:space="preserve"> -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216224" w:rsidRDefault="0000193A" w:rsidP="00216224">
      <w:pPr>
        <w:spacing w:after="0" w:line="240" w:lineRule="auto"/>
        <w:rPr>
          <w:sz w:val="24"/>
          <w:szCs w:val="24"/>
        </w:rPr>
      </w:pPr>
      <w:r w:rsidRPr="00216224">
        <w:rPr>
          <w:sz w:val="24"/>
          <w:szCs w:val="24"/>
        </w:rPr>
        <w:t>- глаголы будущего определенного времени I, II, III  лица единственного и множественного числа в утвердительной и  отрицательной формах;</w:t>
      </w:r>
    </w:p>
    <w:p w:rsidR="0000193A" w:rsidRPr="00216224" w:rsidRDefault="0000193A" w:rsidP="00216224">
      <w:pPr>
        <w:spacing w:after="0" w:line="240" w:lineRule="auto"/>
        <w:rPr>
          <w:sz w:val="24"/>
          <w:szCs w:val="24"/>
        </w:rPr>
      </w:pPr>
      <w:r w:rsidRPr="00216224">
        <w:rPr>
          <w:sz w:val="24"/>
          <w:szCs w:val="24"/>
        </w:rPr>
        <w:t>- глаголы повелительного наклонения II лица единственного и множественного числа в утверд</w:t>
      </w:r>
      <w:r w:rsidRPr="00216224">
        <w:rPr>
          <w:sz w:val="24"/>
          <w:szCs w:val="24"/>
        </w:rPr>
        <w:t>и</w:t>
      </w:r>
      <w:r w:rsidRPr="00216224">
        <w:rPr>
          <w:sz w:val="24"/>
          <w:szCs w:val="24"/>
        </w:rPr>
        <w:t xml:space="preserve">тельной и отрицательной формах: бар! – барыгыз! - ба'рма! – ба'рмагыз! </w:t>
      </w:r>
    </w:p>
    <w:p w:rsidR="0000193A" w:rsidRPr="00216224" w:rsidRDefault="0000193A" w:rsidP="00216224">
      <w:pPr>
        <w:spacing w:after="0" w:line="240" w:lineRule="auto"/>
        <w:rPr>
          <w:sz w:val="24"/>
          <w:szCs w:val="24"/>
        </w:rPr>
      </w:pPr>
      <w:r w:rsidRPr="00216224">
        <w:rPr>
          <w:sz w:val="24"/>
          <w:szCs w:val="24"/>
        </w:rPr>
        <w:t>- конструкция  глагол повел. наклонения II лица + частица әле (булыш әле, әйтегез әле);</w:t>
      </w:r>
    </w:p>
    <w:p w:rsidR="0000193A" w:rsidRPr="00216224" w:rsidRDefault="0000193A" w:rsidP="00216224">
      <w:pPr>
        <w:spacing w:after="0" w:line="240" w:lineRule="auto"/>
        <w:rPr>
          <w:sz w:val="24"/>
          <w:szCs w:val="24"/>
        </w:rPr>
      </w:pPr>
      <w:r w:rsidRPr="00216224">
        <w:rPr>
          <w:sz w:val="24"/>
          <w:szCs w:val="24"/>
        </w:rPr>
        <w:t>- наречия меры и степени (күп, аз), времени (хәзер, башта,  аннан соң), места (уңда, сулда);</w:t>
      </w:r>
    </w:p>
    <w:p w:rsidR="0000193A" w:rsidRPr="00216224" w:rsidRDefault="0000193A" w:rsidP="00216224">
      <w:pPr>
        <w:spacing w:after="0" w:line="240" w:lineRule="auto"/>
        <w:rPr>
          <w:sz w:val="24"/>
          <w:szCs w:val="24"/>
        </w:rPr>
      </w:pPr>
      <w:r w:rsidRPr="00216224">
        <w:rPr>
          <w:sz w:val="24"/>
          <w:szCs w:val="24"/>
        </w:rPr>
        <w:t>- аналитическая форма глагола, выражающая желание: барасым килә (килми), уйныйсым килә (килми);</w:t>
      </w:r>
    </w:p>
    <w:p w:rsidR="0000193A" w:rsidRPr="00216224" w:rsidRDefault="0000193A" w:rsidP="00216224">
      <w:pPr>
        <w:spacing w:after="0" w:line="240" w:lineRule="auto"/>
        <w:rPr>
          <w:sz w:val="24"/>
          <w:szCs w:val="24"/>
        </w:rPr>
      </w:pPr>
      <w:r w:rsidRPr="00216224">
        <w:rPr>
          <w:sz w:val="24"/>
          <w:szCs w:val="24"/>
        </w:rPr>
        <w:t>- глаголы условного  наклонения I, II, III лица единственного и множественного числа в утве</w:t>
      </w:r>
      <w:r w:rsidRPr="00216224">
        <w:rPr>
          <w:sz w:val="24"/>
          <w:szCs w:val="24"/>
        </w:rPr>
        <w:t>р</w:t>
      </w:r>
      <w:r w:rsidRPr="00216224">
        <w:rPr>
          <w:sz w:val="24"/>
          <w:szCs w:val="24"/>
        </w:rPr>
        <w:t>дительной и отрицательной  формах: барса – бармаса, килсә – килмәсә;</w:t>
      </w:r>
    </w:p>
    <w:p w:rsidR="0000193A" w:rsidRPr="00216224" w:rsidRDefault="0000193A" w:rsidP="00216224">
      <w:pPr>
        <w:spacing w:after="0" w:line="240" w:lineRule="auto"/>
        <w:rPr>
          <w:sz w:val="24"/>
          <w:szCs w:val="24"/>
        </w:rPr>
      </w:pPr>
      <w:r w:rsidRPr="00216224">
        <w:rPr>
          <w:sz w:val="24"/>
          <w:szCs w:val="24"/>
        </w:rPr>
        <w:t>- послелоги белән,  соң, өчен, турында, аша с именами существительными и местоимениями;</w:t>
      </w:r>
    </w:p>
    <w:p w:rsidR="0000193A" w:rsidRPr="00216224" w:rsidRDefault="0000193A" w:rsidP="00216224">
      <w:pPr>
        <w:spacing w:after="0" w:line="240" w:lineRule="auto"/>
        <w:rPr>
          <w:sz w:val="24"/>
          <w:szCs w:val="24"/>
        </w:rPr>
      </w:pPr>
      <w:r w:rsidRPr="00216224">
        <w:rPr>
          <w:sz w:val="24"/>
          <w:szCs w:val="24"/>
        </w:rPr>
        <w:t>- союзы чөнки, әгәр;</w:t>
      </w:r>
    </w:p>
    <w:p w:rsidR="0000193A" w:rsidRPr="00216224" w:rsidRDefault="0000193A" w:rsidP="00216224">
      <w:pPr>
        <w:spacing w:after="0" w:line="240" w:lineRule="auto"/>
        <w:rPr>
          <w:sz w:val="24"/>
          <w:szCs w:val="24"/>
        </w:rPr>
      </w:pPr>
      <w:r w:rsidRPr="00216224">
        <w:rPr>
          <w:sz w:val="24"/>
          <w:szCs w:val="24"/>
        </w:rPr>
        <w:t>- вводные слова минемчә, синеңчә, әлбәттә, мәсәлән;</w:t>
      </w:r>
    </w:p>
    <w:p w:rsidR="0000193A" w:rsidRPr="00216224" w:rsidRDefault="0000193A" w:rsidP="00216224">
      <w:pPr>
        <w:spacing w:after="0" w:line="240" w:lineRule="auto"/>
        <w:rPr>
          <w:sz w:val="24"/>
          <w:szCs w:val="24"/>
        </w:rPr>
      </w:pPr>
      <w:r w:rsidRPr="00216224">
        <w:rPr>
          <w:sz w:val="24"/>
          <w:szCs w:val="24"/>
        </w:rPr>
        <w:t xml:space="preserve">- знать  особенности структуры простых предложений и различных коммуникативных типов предложений.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детской поэзии и прозы на тата</w:t>
      </w:r>
      <w:r w:rsidRPr="00216224">
        <w:rPr>
          <w:sz w:val="24"/>
          <w:szCs w:val="24"/>
        </w:rPr>
        <w:t>р</w:t>
      </w:r>
      <w:r w:rsidRPr="00216224">
        <w:rPr>
          <w:sz w:val="24"/>
          <w:szCs w:val="24"/>
        </w:rPr>
        <w:t>ском языке;</w:t>
      </w:r>
    </w:p>
    <w:p w:rsidR="0000193A" w:rsidRPr="00216224" w:rsidRDefault="0000193A" w:rsidP="00216224">
      <w:pPr>
        <w:spacing w:after="0" w:line="240" w:lineRule="auto"/>
        <w:rPr>
          <w:sz w:val="24"/>
          <w:szCs w:val="24"/>
        </w:rPr>
      </w:pPr>
      <w:r w:rsidRPr="00216224">
        <w:rPr>
          <w:sz w:val="24"/>
          <w:szCs w:val="24"/>
        </w:rPr>
        <w:t>- писать имена собственные на татарском языке;  правильно оформлять свой адрес на татарском языке (в анкете);</w:t>
      </w:r>
    </w:p>
    <w:p w:rsidR="0000193A" w:rsidRPr="00216224" w:rsidRDefault="0000193A" w:rsidP="00216224">
      <w:pPr>
        <w:spacing w:after="0" w:line="240" w:lineRule="auto"/>
        <w:rPr>
          <w:sz w:val="24"/>
          <w:szCs w:val="24"/>
        </w:rPr>
      </w:pPr>
      <w:r w:rsidRPr="00216224">
        <w:rPr>
          <w:sz w:val="24"/>
          <w:szCs w:val="24"/>
        </w:rPr>
        <w:t>- кратко представлять Россию и Республику Татарстан.</w:t>
      </w:r>
    </w:p>
    <w:p w:rsidR="0000193A" w:rsidRPr="00216224" w:rsidRDefault="0000193A" w:rsidP="00216224">
      <w:pPr>
        <w:spacing w:after="0" w:line="240" w:lineRule="auto"/>
        <w:rPr>
          <w:sz w:val="24"/>
          <w:szCs w:val="24"/>
        </w:rPr>
      </w:pPr>
      <w:r w:rsidRPr="00216224">
        <w:rPr>
          <w:sz w:val="24"/>
          <w:szCs w:val="24"/>
        </w:rPr>
        <w:t>7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(диалог-побуждение к действию, диалог-расспрос, диалог-обмен мнениями) объемом не менее  8-9 реплик со стороны каждого с</w:t>
      </w:r>
      <w:r w:rsidRPr="00216224">
        <w:rPr>
          <w:sz w:val="24"/>
          <w:szCs w:val="24"/>
        </w:rPr>
        <w:t>о</w:t>
      </w:r>
      <w:r w:rsidRPr="00216224">
        <w:rPr>
          <w:sz w:val="24"/>
          <w:szCs w:val="24"/>
        </w:rPr>
        <w:t>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8-9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8-9 фраз.</w:t>
      </w:r>
    </w:p>
    <w:p w:rsidR="0000193A" w:rsidRPr="00216224" w:rsidRDefault="0000193A" w:rsidP="00216224">
      <w:pPr>
        <w:spacing w:after="0" w:line="240" w:lineRule="auto"/>
        <w:rPr>
          <w:sz w:val="24"/>
          <w:szCs w:val="24"/>
        </w:rPr>
      </w:pPr>
      <w:r w:rsidRPr="00216224">
        <w:rPr>
          <w:sz w:val="24"/>
          <w:szCs w:val="24"/>
        </w:rPr>
        <w:t>- кратко излагать результаты выполненной проектной работы (объём — не менее  8-9 фраз).</w:t>
      </w:r>
    </w:p>
    <w:p w:rsidR="0000193A" w:rsidRPr="00216224" w:rsidRDefault="0000193A" w:rsidP="00216224">
      <w:pPr>
        <w:spacing w:after="0" w:line="240" w:lineRule="auto"/>
        <w:rPr>
          <w:sz w:val="24"/>
          <w:szCs w:val="24"/>
        </w:rPr>
      </w:pPr>
      <w:r w:rsidRPr="00216224">
        <w:rPr>
          <w:sz w:val="24"/>
          <w:szCs w:val="24"/>
        </w:rPr>
        <w:lastRenderedPageBreak/>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1,5 минуты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180 - 200 слов,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w:t>
      </w:r>
      <w:r w:rsidRPr="00216224">
        <w:rPr>
          <w:sz w:val="24"/>
          <w:szCs w:val="24"/>
        </w:rPr>
        <w:t>е</w:t>
      </w:r>
      <w:r w:rsidRPr="00216224">
        <w:rPr>
          <w:sz w:val="24"/>
          <w:szCs w:val="24"/>
        </w:rPr>
        <w:t xml:space="preserve">делять тему, главную идею текста),  пониманием запрашиваемой информации, полным пониманием содержания;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60 слов.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90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правильно расставлять знаки препинания в простых и сложных предложениях.</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не менее 700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падежные формы имен существительных ед. и мн. числа;</w:t>
      </w:r>
    </w:p>
    <w:p w:rsidR="0000193A" w:rsidRPr="00216224" w:rsidRDefault="0000193A" w:rsidP="00216224">
      <w:pPr>
        <w:spacing w:after="0" w:line="240" w:lineRule="auto"/>
        <w:rPr>
          <w:sz w:val="24"/>
          <w:szCs w:val="24"/>
        </w:rPr>
      </w:pPr>
      <w:r w:rsidRPr="00216224">
        <w:rPr>
          <w:sz w:val="24"/>
          <w:szCs w:val="24"/>
        </w:rPr>
        <w:t xml:space="preserve">- падежные формы личных местоимений; </w:t>
      </w:r>
    </w:p>
    <w:p w:rsidR="0000193A" w:rsidRPr="00216224" w:rsidRDefault="0000193A" w:rsidP="00216224">
      <w:pPr>
        <w:spacing w:after="0" w:line="240" w:lineRule="auto"/>
        <w:rPr>
          <w:sz w:val="24"/>
          <w:szCs w:val="24"/>
        </w:rPr>
      </w:pPr>
      <w:r w:rsidRPr="00216224">
        <w:rPr>
          <w:sz w:val="24"/>
          <w:szCs w:val="24"/>
        </w:rPr>
        <w:t>- степени сравнения прилагательных;</w:t>
      </w:r>
    </w:p>
    <w:p w:rsidR="0000193A" w:rsidRPr="00216224" w:rsidRDefault="0000193A" w:rsidP="00216224">
      <w:pPr>
        <w:spacing w:after="0" w:line="240" w:lineRule="auto"/>
        <w:rPr>
          <w:sz w:val="24"/>
          <w:szCs w:val="24"/>
        </w:rPr>
      </w:pPr>
      <w:r w:rsidRPr="00216224">
        <w:rPr>
          <w:sz w:val="24"/>
          <w:szCs w:val="24"/>
        </w:rPr>
        <w:t>- производные имена прилагательные с аффиксами чан/-чән (эшчән, максатчан);</w:t>
      </w:r>
    </w:p>
    <w:p w:rsidR="0000193A" w:rsidRPr="00216224" w:rsidRDefault="0000193A" w:rsidP="00216224">
      <w:pPr>
        <w:spacing w:after="0" w:line="240" w:lineRule="auto"/>
        <w:rPr>
          <w:sz w:val="24"/>
          <w:szCs w:val="24"/>
        </w:rPr>
      </w:pPr>
      <w:r w:rsidRPr="00216224">
        <w:rPr>
          <w:sz w:val="24"/>
          <w:szCs w:val="24"/>
        </w:rPr>
        <w:t>- временные формы глаголов изъявительного наклонения;</w:t>
      </w:r>
    </w:p>
    <w:p w:rsidR="0000193A" w:rsidRPr="00216224" w:rsidRDefault="0000193A" w:rsidP="00216224">
      <w:pPr>
        <w:spacing w:after="0" w:line="240" w:lineRule="auto"/>
        <w:rPr>
          <w:sz w:val="24"/>
          <w:szCs w:val="24"/>
        </w:rPr>
      </w:pPr>
      <w:r w:rsidRPr="00216224">
        <w:rPr>
          <w:sz w:val="24"/>
          <w:szCs w:val="24"/>
        </w:rPr>
        <w:t>- наречия образа действия (тиз, акрын /әкрен);</w:t>
      </w:r>
    </w:p>
    <w:p w:rsidR="0000193A" w:rsidRPr="00216224" w:rsidRDefault="0000193A" w:rsidP="00216224">
      <w:pPr>
        <w:spacing w:after="0" w:line="240" w:lineRule="auto"/>
        <w:rPr>
          <w:sz w:val="24"/>
          <w:szCs w:val="24"/>
        </w:rPr>
      </w:pPr>
      <w:r w:rsidRPr="00216224">
        <w:rPr>
          <w:sz w:val="24"/>
          <w:szCs w:val="24"/>
        </w:rPr>
        <w:t>- указательные (бу,  теге, шул, шундый) и определительные (барлык, бөтен, үз, һәр) местоимения;</w:t>
      </w:r>
    </w:p>
    <w:p w:rsidR="0000193A" w:rsidRPr="00216224" w:rsidRDefault="0000193A" w:rsidP="00216224">
      <w:pPr>
        <w:spacing w:after="0" w:line="240" w:lineRule="auto"/>
        <w:rPr>
          <w:sz w:val="24"/>
          <w:szCs w:val="24"/>
        </w:rPr>
      </w:pPr>
      <w:r w:rsidRPr="00216224">
        <w:rPr>
          <w:sz w:val="24"/>
          <w:szCs w:val="24"/>
        </w:rPr>
        <w:t>- деепричастие на  -гач/-гәч, -кач/-кәч;</w:t>
      </w:r>
    </w:p>
    <w:p w:rsidR="0000193A" w:rsidRPr="00216224" w:rsidRDefault="0000193A" w:rsidP="00216224">
      <w:pPr>
        <w:spacing w:after="0" w:line="240" w:lineRule="auto"/>
        <w:rPr>
          <w:sz w:val="24"/>
          <w:szCs w:val="24"/>
        </w:rPr>
      </w:pPr>
      <w:r w:rsidRPr="00216224">
        <w:rPr>
          <w:sz w:val="24"/>
          <w:szCs w:val="24"/>
        </w:rPr>
        <w:t>- главные члены предложения; согласование подлежащего и сказуемого;</w:t>
      </w:r>
    </w:p>
    <w:p w:rsidR="0000193A" w:rsidRPr="00216224" w:rsidRDefault="0000193A" w:rsidP="00216224">
      <w:pPr>
        <w:spacing w:after="0" w:line="240" w:lineRule="auto"/>
        <w:rPr>
          <w:sz w:val="24"/>
          <w:szCs w:val="24"/>
        </w:rPr>
      </w:pPr>
      <w:r w:rsidRPr="00216224">
        <w:rPr>
          <w:sz w:val="24"/>
          <w:szCs w:val="24"/>
        </w:rPr>
        <w:t xml:space="preserve">- 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 </w:t>
      </w:r>
    </w:p>
    <w:p w:rsidR="0000193A" w:rsidRPr="00216224" w:rsidRDefault="0000193A" w:rsidP="00216224">
      <w:pPr>
        <w:spacing w:after="0" w:line="240" w:lineRule="auto"/>
        <w:rPr>
          <w:sz w:val="24"/>
          <w:szCs w:val="24"/>
        </w:rPr>
      </w:pPr>
      <w:r w:rsidRPr="00216224">
        <w:rPr>
          <w:sz w:val="24"/>
          <w:szCs w:val="24"/>
        </w:rPr>
        <w:lastRenderedPageBreak/>
        <w:t>- союзы: һәм,  да/ дә, та/ тә,  яки; относительное слово шуңа күрә;</w:t>
      </w:r>
    </w:p>
    <w:p w:rsidR="0000193A" w:rsidRPr="00216224" w:rsidRDefault="0000193A" w:rsidP="00216224">
      <w:pPr>
        <w:spacing w:after="0" w:line="240" w:lineRule="auto"/>
        <w:rPr>
          <w:sz w:val="24"/>
          <w:szCs w:val="24"/>
        </w:rPr>
      </w:pPr>
      <w:r w:rsidRPr="00216224">
        <w:rPr>
          <w:sz w:val="24"/>
          <w:szCs w:val="24"/>
        </w:rPr>
        <w:t>- частицы: гына/генә, кына/кенә;</w:t>
      </w:r>
    </w:p>
    <w:p w:rsidR="0000193A" w:rsidRPr="00216224" w:rsidRDefault="0000193A" w:rsidP="00216224">
      <w:pPr>
        <w:spacing w:after="0" w:line="240" w:lineRule="auto"/>
        <w:rPr>
          <w:sz w:val="24"/>
          <w:szCs w:val="24"/>
        </w:rPr>
      </w:pPr>
      <w:r w:rsidRPr="00216224">
        <w:rPr>
          <w:sz w:val="24"/>
          <w:szCs w:val="24"/>
        </w:rPr>
        <w:t xml:space="preserve">- знать и соблюдать структуру простых и сложных предложений и различных коммуникативных типов предложений.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татарской  поэзии и прозы;</w:t>
      </w:r>
    </w:p>
    <w:p w:rsidR="0000193A" w:rsidRPr="00216224" w:rsidRDefault="0000193A" w:rsidP="00216224">
      <w:pPr>
        <w:spacing w:after="0" w:line="240" w:lineRule="auto"/>
        <w:rPr>
          <w:sz w:val="24"/>
          <w:szCs w:val="24"/>
        </w:rPr>
      </w:pPr>
      <w:r w:rsidRPr="00216224">
        <w:rPr>
          <w:sz w:val="24"/>
          <w:szCs w:val="24"/>
        </w:rPr>
        <w:t xml:space="preserve">- писать имена собственные на татарском языке;  </w:t>
      </w:r>
    </w:p>
    <w:p w:rsidR="0000193A" w:rsidRPr="00216224" w:rsidRDefault="0000193A" w:rsidP="00216224">
      <w:pPr>
        <w:spacing w:after="0" w:line="240" w:lineRule="auto"/>
        <w:rPr>
          <w:sz w:val="24"/>
          <w:szCs w:val="24"/>
        </w:rPr>
      </w:pPr>
      <w:r w:rsidRPr="00216224">
        <w:rPr>
          <w:sz w:val="24"/>
          <w:szCs w:val="24"/>
        </w:rPr>
        <w:t>- кратко представлять Россию и Республику Татарстан.</w:t>
      </w:r>
    </w:p>
    <w:p w:rsidR="0000193A" w:rsidRPr="00216224" w:rsidRDefault="0000193A" w:rsidP="00216224">
      <w:pPr>
        <w:spacing w:after="0" w:line="240" w:lineRule="auto"/>
        <w:rPr>
          <w:sz w:val="24"/>
          <w:szCs w:val="24"/>
        </w:rPr>
      </w:pPr>
      <w:r w:rsidRPr="00216224">
        <w:rPr>
          <w:sz w:val="24"/>
          <w:szCs w:val="24"/>
        </w:rPr>
        <w:t>8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(диалог-побуждение к действию, диалог-расспрос, диалог-обмен мнениями) объемом не менее  9-10  реплик со стороны каждого собеседника в рамках тематического содержания речи с вербальными и (или) невербальными оп</w:t>
      </w:r>
      <w:r w:rsidRPr="00216224">
        <w:rPr>
          <w:sz w:val="24"/>
          <w:szCs w:val="24"/>
        </w:rPr>
        <w:t>о</w:t>
      </w:r>
      <w:r w:rsidRPr="00216224">
        <w:rPr>
          <w:sz w:val="24"/>
          <w:szCs w:val="24"/>
        </w:rPr>
        <w:t>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9-10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9-10  фраз.</w:t>
      </w:r>
    </w:p>
    <w:p w:rsidR="0000193A" w:rsidRPr="00216224" w:rsidRDefault="0000193A" w:rsidP="00216224">
      <w:pPr>
        <w:spacing w:after="0" w:line="240" w:lineRule="auto"/>
        <w:rPr>
          <w:sz w:val="24"/>
          <w:szCs w:val="24"/>
        </w:rPr>
      </w:pPr>
      <w:r w:rsidRPr="00216224">
        <w:rPr>
          <w:sz w:val="24"/>
          <w:szCs w:val="24"/>
        </w:rPr>
        <w:t xml:space="preserve">- кратко излагать результаты выполненной проектной работы (объём — не менее  9-10  фраз). </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2 минут несложные аутентичные тексты, соде</w:t>
      </w:r>
      <w:r w:rsidRPr="00216224">
        <w:rPr>
          <w:sz w:val="24"/>
          <w:szCs w:val="24"/>
        </w:rPr>
        <w:t>р</w:t>
      </w:r>
      <w:r w:rsidRPr="00216224">
        <w:rPr>
          <w:sz w:val="24"/>
          <w:szCs w:val="24"/>
        </w:rPr>
        <w:t>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w:t>
      </w:r>
      <w:r w:rsidRPr="00216224">
        <w:rPr>
          <w:sz w:val="24"/>
          <w:szCs w:val="24"/>
        </w:rPr>
        <w:t>р</w:t>
      </w:r>
      <w:r w:rsidRPr="00216224">
        <w:rPr>
          <w:sz w:val="24"/>
          <w:szCs w:val="24"/>
        </w:rPr>
        <w:t>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до 200-250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w:t>
      </w:r>
      <w:r w:rsidRPr="00216224">
        <w:rPr>
          <w:sz w:val="24"/>
          <w:szCs w:val="24"/>
        </w:rPr>
        <w:t>е</w:t>
      </w:r>
      <w:r w:rsidRPr="00216224">
        <w:rPr>
          <w:sz w:val="24"/>
          <w:szCs w:val="24"/>
        </w:rPr>
        <w:t xml:space="preserve">делять тему, главную идею текста),  пониманием запрашиваемой информации, полным пониманием содержания;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70 слов. </w:t>
      </w: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lastRenderedPageBreak/>
        <w:t>- выразительно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правильно расставлять знаки препинания в простых и сложных предложениях.</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не менее 800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татарского языка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xml:space="preserve">- имена существительные с аффиксами принадлежности в разных падежах;  </w:t>
      </w:r>
    </w:p>
    <w:p w:rsidR="0000193A" w:rsidRPr="00216224" w:rsidRDefault="0000193A" w:rsidP="00216224">
      <w:pPr>
        <w:spacing w:after="0" w:line="240" w:lineRule="auto"/>
        <w:rPr>
          <w:sz w:val="24"/>
          <w:szCs w:val="24"/>
        </w:rPr>
      </w:pPr>
      <w:r w:rsidRPr="00216224">
        <w:rPr>
          <w:sz w:val="24"/>
          <w:szCs w:val="24"/>
        </w:rPr>
        <w:t>- производные, парные, составные, сложные имена существительные;</w:t>
      </w:r>
    </w:p>
    <w:p w:rsidR="0000193A" w:rsidRPr="00216224" w:rsidRDefault="0000193A" w:rsidP="00216224">
      <w:pPr>
        <w:spacing w:after="0" w:line="240" w:lineRule="auto"/>
        <w:rPr>
          <w:sz w:val="24"/>
          <w:szCs w:val="24"/>
        </w:rPr>
      </w:pPr>
      <w:r w:rsidRPr="00216224">
        <w:rPr>
          <w:sz w:val="24"/>
          <w:szCs w:val="24"/>
        </w:rPr>
        <w:t xml:space="preserve"> - производные, составные имена прилагательные;</w:t>
      </w:r>
    </w:p>
    <w:p w:rsidR="0000193A" w:rsidRPr="00216224" w:rsidRDefault="0000193A" w:rsidP="00216224">
      <w:pPr>
        <w:spacing w:after="0" w:line="240" w:lineRule="auto"/>
        <w:rPr>
          <w:sz w:val="24"/>
          <w:szCs w:val="24"/>
        </w:rPr>
      </w:pPr>
      <w:r w:rsidRPr="00216224">
        <w:rPr>
          <w:sz w:val="24"/>
          <w:szCs w:val="24"/>
        </w:rPr>
        <w:t>- конструкция имя сущ. + имя сущ. с аффиксом принадлежности 3 лица: Россия Федерациясе,  Татарстан Республикасы, Казан шәһәре;</w:t>
      </w:r>
    </w:p>
    <w:p w:rsidR="0000193A" w:rsidRPr="00216224" w:rsidRDefault="0000193A" w:rsidP="00216224">
      <w:pPr>
        <w:spacing w:after="0" w:line="240" w:lineRule="auto"/>
        <w:rPr>
          <w:sz w:val="24"/>
          <w:szCs w:val="24"/>
        </w:rPr>
      </w:pPr>
      <w:r w:rsidRPr="00216224">
        <w:rPr>
          <w:sz w:val="24"/>
          <w:szCs w:val="24"/>
        </w:rPr>
        <w:t>- неопределенные местоимения  (кемдер, әллә кем);</w:t>
      </w:r>
    </w:p>
    <w:p w:rsidR="0000193A" w:rsidRPr="00216224" w:rsidRDefault="0000193A" w:rsidP="00216224">
      <w:pPr>
        <w:spacing w:after="0" w:line="240" w:lineRule="auto"/>
        <w:rPr>
          <w:sz w:val="24"/>
          <w:szCs w:val="24"/>
        </w:rPr>
      </w:pPr>
      <w:r w:rsidRPr="00216224">
        <w:rPr>
          <w:sz w:val="24"/>
          <w:szCs w:val="24"/>
        </w:rPr>
        <w:t>- наречия меры и степени (еш, сирәк);</w:t>
      </w:r>
    </w:p>
    <w:p w:rsidR="0000193A" w:rsidRPr="00216224" w:rsidRDefault="0000193A" w:rsidP="00216224">
      <w:pPr>
        <w:spacing w:after="0" w:line="240" w:lineRule="auto"/>
        <w:rPr>
          <w:sz w:val="24"/>
          <w:szCs w:val="24"/>
        </w:rPr>
      </w:pPr>
      <w:r w:rsidRPr="00216224">
        <w:rPr>
          <w:sz w:val="24"/>
          <w:szCs w:val="24"/>
        </w:rPr>
        <w:t>- инфинитив с модальными словами кирәк/ кирәкми, ярый/ ярамый,  мөмкин/ мөмкин түгел,  тиеш/ тиеш түгел;</w:t>
      </w:r>
    </w:p>
    <w:p w:rsidR="0000193A" w:rsidRPr="00216224" w:rsidRDefault="0000193A" w:rsidP="00216224">
      <w:pPr>
        <w:spacing w:after="0" w:line="240" w:lineRule="auto"/>
        <w:rPr>
          <w:sz w:val="24"/>
          <w:szCs w:val="24"/>
        </w:rPr>
      </w:pPr>
      <w:r w:rsidRPr="00216224">
        <w:rPr>
          <w:sz w:val="24"/>
          <w:szCs w:val="24"/>
        </w:rPr>
        <w:t xml:space="preserve">- деепричастие на –ып/-еп/-п; </w:t>
      </w:r>
    </w:p>
    <w:p w:rsidR="0000193A" w:rsidRPr="00216224" w:rsidRDefault="0000193A" w:rsidP="00216224">
      <w:pPr>
        <w:spacing w:after="0" w:line="240" w:lineRule="auto"/>
        <w:rPr>
          <w:sz w:val="24"/>
          <w:szCs w:val="24"/>
        </w:rPr>
      </w:pPr>
      <w:r w:rsidRPr="00216224">
        <w:rPr>
          <w:sz w:val="24"/>
          <w:szCs w:val="24"/>
        </w:rPr>
        <w:t>- аналитические глаголы, выражающие начало и завершение действия (укый башлады,  укып б</w:t>
      </w:r>
      <w:r w:rsidRPr="00216224">
        <w:rPr>
          <w:sz w:val="24"/>
          <w:szCs w:val="24"/>
        </w:rPr>
        <w:t>е</w:t>
      </w:r>
      <w:r w:rsidRPr="00216224">
        <w:rPr>
          <w:sz w:val="24"/>
          <w:szCs w:val="24"/>
        </w:rPr>
        <w:t>терде);</w:t>
      </w:r>
    </w:p>
    <w:p w:rsidR="0000193A" w:rsidRPr="00216224" w:rsidRDefault="0000193A" w:rsidP="00216224">
      <w:pPr>
        <w:spacing w:after="0" w:line="240" w:lineRule="auto"/>
        <w:rPr>
          <w:sz w:val="24"/>
          <w:szCs w:val="24"/>
        </w:rPr>
      </w:pPr>
      <w:r w:rsidRPr="00216224">
        <w:rPr>
          <w:sz w:val="24"/>
          <w:szCs w:val="24"/>
        </w:rPr>
        <w:t xml:space="preserve">- причастия настоящего (баручы кеше, бара торган поезд) и  прошедшего времени (килгән кунак); </w:t>
      </w:r>
    </w:p>
    <w:p w:rsidR="0000193A" w:rsidRPr="00216224" w:rsidRDefault="0000193A" w:rsidP="00216224">
      <w:pPr>
        <w:spacing w:after="0" w:line="240" w:lineRule="auto"/>
        <w:rPr>
          <w:sz w:val="24"/>
          <w:szCs w:val="24"/>
        </w:rPr>
      </w:pPr>
      <w:r w:rsidRPr="00216224">
        <w:rPr>
          <w:sz w:val="24"/>
          <w:szCs w:val="24"/>
        </w:rPr>
        <w:t>- конструкция имя  действия +послелог өчен (белү өчен);</w:t>
      </w:r>
    </w:p>
    <w:p w:rsidR="0000193A" w:rsidRPr="00216224" w:rsidRDefault="0000193A" w:rsidP="00216224">
      <w:pPr>
        <w:spacing w:after="0" w:line="240" w:lineRule="auto"/>
        <w:rPr>
          <w:sz w:val="24"/>
          <w:szCs w:val="24"/>
        </w:rPr>
      </w:pPr>
      <w:r w:rsidRPr="00216224">
        <w:rPr>
          <w:sz w:val="24"/>
          <w:szCs w:val="24"/>
        </w:rPr>
        <w:t>- главные и второстепенные члены предложения;</w:t>
      </w:r>
    </w:p>
    <w:p w:rsidR="0000193A" w:rsidRPr="00216224" w:rsidRDefault="0000193A" w:rsidP="00216224">
      <w:pPr>
        <w:spacing w:after="0" w:line="240" w:lineRule="auto"/>
        <w:rPr>
          <w:sz w:val="24"/>
          <w:szCs w:val="24"/>
        </w:rPr>
      </w:pPr>
      <w:r w:rsidRPr="00216224">
        <w:rPr>
          <w:sz w:val="24"/>
          <w:szCs w:val="24"/>
        </w:rPr>
        <w:t>- вводные слова беренчедән, икенчедән, өченчедән;</w:t>
      </w:r>
    </w:p>
    <w:p w:rsidR="0000193A" w:rsidRPr="00216224" w:rsidRDefault="0000193A" w:rsidP="00216224">
      <w:pPr>
        <w:spacing w:after="0" w:line="240" w:lineRule="auto"/>
        <w:rPr>
          <w:sz w:val="24"/>
          <w:szCs w:val="24"/>
        </w:rPr>
      </w:pPr>
      <w:r w:rsidRPr="00216224">
        <w:rPr>
          <w:sz w:val="24"/>
          <w:szCs w:val="24"/>
        </w:rPr>
        <w:t>- союзы  да/ дә, та/ тә,  яки, чөнки, әгәр; относительное  слово шуңа күрә;</w:t>
      </w:r>
    </w:p>
    <w:p w:rsidR="0000193A" w:rsidRPr="00216224" w:rsidRDefault="0000193A" w:rsidP="00216224">
      <w:pPr>
        <w:spacing w:after="0" w:line="240" w:lineRule="auto"/>
        <w:rPr>
          <w:sz w:val="24"/>
          <w:szCs w:val="24"/>
        </w:rPr>
      </w:pPr>
      <w:r w:rsidRPr="00216224">
        <w:rPr>
          <w:sz w:val="24"/>
          <w:szCs w:val="24"/>
        </w:rPr>
        <w:t>- частицы  әнә, менә, бит,  тагын;</w:t>
      </w:r>
    </w:p>
    <w:p w:rsidR="0000193A" w:rsidRPr="00216224" w:rsidRDefault="0000193A" w:rsidP="00216224">
      <w:pPr>
        <w:spacing w:after="0" w:line="240" w:lineRule="auto"/>
        <w:rPr>
          <w:sz w:val="24"/>
          <w:szCs w:val="24"/>
        </w:rPr>
      </w:pPr>
      <w:r w:rsidRPr="00216224">
        <w:rPr>
          <w:sz w:val="24"/>
          <w:szCs w:val="24"/>
        </w:rPr>
        <w:t>- знать и соблюдать структуру простых и сложных предложений.</w:t>
      </w: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татарской  поэзии и прозы;</w:t>
      </w:r>
    </w:p>
    <w:p w:rsidR="0000193A" w:rsidRPr="00216224" w:rsidRDefault="0000193A" w:rsidP="00216224">
      <w:pPr>
        <w:spacing w:after="0" w:line="240" w:lineRule="auto"/>
        <w:rPr>
          <w:sz w:val="24"/>
          <w:szCs w:val="24"/>
        </w:rPr>
      </w:pPr>
      <w:r w:rsidRPr="00216224">
        <w:rPr>
          <w:sz w:val="24"/>
          <w:szCs w:val="24"/>
        </w:rPr>
        <w:t xml:space="preserve">- писать имена собственные на татарском языке;  </w:t>
      </w:r>
    </w:p>
    <w:p w:rsidR="0000193A" w:rsidRPr="00216224" w:rsidRDefault="0000193A" w:rsidP="00216224">
      <w:pPr>
        <w:spacing w:after="0" w:line="240" w:lineRule="auto"/>
        <w:rPr>
          <w:sz w:val="24"/>
          <w:szCs w:val="24"/>
        </w:rPr>
      </w:pPr>
      <w:r w:rsidRPr="00216224">
        <w:rPr>
          <w:sz w:val="24"/>
          <w:szCs w:val="24"/>
        </w:rPr>
        <w:t>- представлять Россию и Республику Татарстан.</w:t>
      </w:r>
    </w:p>
    <w:p w:rsidR="0000193A" w:rsidRPr="00216224" w:rsidRDefault="0000193A" w:rsidP="00216224">
      <w:pPr>
        <w:spacing w:after="0" w:line="240" w:lineRule="auto"/>
        <w:rPr>
          <w:sz w:val="24"/>
          <w:szCs w:val="24"/>
        </w:rPr>
      </w:pPr>
      <w:r w:rsidRPr="00216224">
        <w:rPr>
          <w:sz w:val="24"/>
          <w:szCs w:val="24"/>
        </w:rPr>
        <w:t>9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комбинированный диалог или диалог-обмен мнениями в стандартных ситуациях общения объемом не менее 10-11 реплик со стороны каждого собеседника в рамках тематического содерж</w:t>
      </w:r>
      <w:r w:rsidRPr="00216224">
        <w:rPr>
          <w:sz w:val="24"/>
          <w:szCs w:val="24"/>
        </w:rPr>
        <w:t>а</w:t>
      </w:r>
      <w:r w:rsidRPr="00216224">
        <w:rPr>
          <w:sz w:val="24"/>
          <w:szCs w:val="24"/>
        </w:rPr>
        <w:t>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10-11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lastRenderedPageBreak/>
        <w:t>- передавать основное содержание прочитанного/прослушанного текста; представлять результаты выполненной проектной работы объемом не менее 10-11 фраз.</w:t>
      </w:r>
    </w:p>
    <w:p w:rsidR="0000193A" w:rsidRPr="00216224" w:rsidRDefault="0000193A" w:rsidP="00216224">
      <w:pPr>
        <w:spacing w:after="0" w:line="240" w:lineRule="auto"/>
        <w:rPr>
          <w:sz w:val="24"/>
          <w:szCs w:val="24"/>
        </w:rPr>
      </w:pPr>
      <w:r w:rsidRPr="00216224">
        <w:rPr>
          <w:sz w:val="24"/>
          <w:szCs w:val="24"/>
        </w:rPr>
        <w:t>- кратко излагать результаты выполненной проектной работы (объём — не менее 10-11 фраз).</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2-х минут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до 250-300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w:t>
      </w:r>
      <w:r w:rsidRPr="00216224">
        <w:rPr>
          <w:sz w:val="24"/>
          <w:szCs w:val="24"/>
        </w:rPr>
        <w:t>е</w:t>
      </w:r>
      <w:r w:rsidRPr="00216224">
        <w:rPr>
          <w:sz w:val="24"/>
          <w:szCs w:val="24"/>
        </w:rPr>
        <w:t xml:space="preserve">делять тему, главную идею текста),  пониманием запрашиваемой информации, полным пониманием содержания;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80 слов. </w:t>
      </w: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правильно расставлять знаки препинания в сложносочиненных и сложноподчиненных предл</w:t>
      </w:r>
      <w:r w:rsidRPr="00216224">
        <w:rPr>
          <w:sz w:val="24"/>
          <w:szCs w:val="24"/>
        </w:rPr>
        <w:t>о</w:t>
      </w:r>
      <w:r w:rsidRPr="00216224">
        <w:rPr>
          <w:sz w:val="24"/>
          <w:szCs w:val="24"/>
        </w:rPr>
        <w:t>жениях.</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изученные синонимы и антонимы;</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не менее 1000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xml:space="preserve">- имена существительные с аффиксами принадлежности в разных падежах;  </w:t>
      </w:r>
    </w:p>
    <w:p w:rsidR="0000193A" w:rsidRPr="00216224" w:rsidRDefault="0000193A" w:rsidP="00216224">
      <w:pPr>
        <w:spacing w:after="0" w:line="240" w:lineRule="auto"/>
        <w:rPr>
          <w:sz w:val="24"/>
          <w:szCs w:val="24"/>
        </w:rPr>
      </w:pPr>
      <w:r w:rsidRPr="00216224">
        <w:rPr>
          <w:sz w:val="24"/>
          <w:szCs w:val="24"/>
        </w:rPr>
        <w:t>- производные, парные, составные, сложные имена существительные;</w:t>
      </w:r>
    </w:p>
    <w:p w:rsidR="0000193A" w:rsidRPr="00216224" w:rsidRDefault="0000193A" w:rsidP="00216224">
      <w:pPr>
        <w:spacing w:after="0" w:line="240" w:lineRule="auto"/>
        <w:rPr>
          <w:sz w:val="24"/>
          <w:szCs w:val="24"/>
        </w:rPr>
      </w:pPr>
      <w:r w:rsidRPr="00216224">
        <w:rPr>
          <w:sz w:val="24"/>
          <w:szCs w:val="24"/>
        </w:rPr>
        <w:t>- производные, парные, составные имена прилагательные;</w:t>
      </w:r>
    </w:p>
    <w:p w:rsidR="0000193A" w:rsidRPr="00216224" w:rsidRDefault="0000193A" w:rsidP="00216224">
      <w:pPr>
        <w:spacing w:after="0" w:line="240" w:lineRule="auto"/>
        <w:rPr>
          <w:sz w:val="24"/>
          <w:szCs w:val="24"/>
        </w:rPr>
      </w:pPr>
      <w:r w:rsidRPr="00216224">
        <w:rPr>
          <w:sz w:val="24"/>
          <w:szCs w:val="24"/>
        </w:rPr>
        <w:t>-  отрицательные местоимения (беркем, бернәрсә, беркайчан);</w:t>
      </w:r>
    </w:p>
    <w:p w:rsidR="0000193A" w:rsidRPr="00216224" w:rsidRDefault="0000193A" w:rsidP="00216224">
      <w:pPr>
        <w:spacing w:after="0" w:line="240" w:lineRule="auto"/>
        <w:rPr>
          <w:sz w:val="24"/>
          <w:szCs w:val="24"/>
        </w:rPr>
      </w:pPr>
      <w:r w:rsidRPr="00216224">
        <w:rPr>
          <w:sz w:val="24"/>
          <w:szCs w:val="24"/>
        </w:rPr>
        <w:t>- вопросительные местоимения ни өчен? нигә? ник?</w:t>
      </w:r>
    </w:p>
    <w:p w:rsidR="0000193A" w:rsidRPr="00216224" w:rsidRDefault="0000193A" w:rsidP="00216224">
      <w:pPr>
        <w:spacing w:after="0" w:line="240" w:lineRule="auto"/>
        <w:rPr>
          <w:sz w:val="24"/>
          <w:szCs w:val="24"/>
        </w:rPr>
      </w:pPr>
      <w:r w:rsidRPr="00216224">
        <w:rPr>
          <w:sz w:val="24"/>
          <w:szCs w:val="24"/>
        </w:rPr>
        <w:t xml:space="preserve">- наречия места (ерак, якын),  сравнения-уподобления (яшьләрчә,  заманча, батырларча);  </w:t>
      </w:r>
    </w:p>
    <w:p w:rsidR="0000193A" w:rsidRPr="00216224" w:rsidRDefault="0000193A" w:rsidP="00216224">
      <w:pPr>
        <w:spacing w:after="0" w:line="240" w:lineRule="auto"/>
        <w:rPr>
          <w:sz w:val="24"/>
          <w:szCs w:val="24"/>
        </w:rPr>
      </w:pPr>
      <w:r w:rsidRPr="00216224">
        <w:rPr>
          <w:sz w:val="24"/>
          <w:szCs w:val="24"/>
        </w:rPr>
        <w:t>- глаголы повелительного наклонения III лица единственного и множественного числа в утве</w:t>
      </w:r>
      <w:r w:rsidRPr="00216224">
        <w:rPr>
          <w:sz w:val="24"/>
          <w:szCs w:val="24"/>
        </w:rPr>
        <w:t>р</w:t>
      </w:r>
      <w:r w:rsidRPr="00216224">
        <w:rPr>
          <w:sz w:val="24"/>
          <w:szCs w:val="24"/>
        </w:rPr>
        <w:t xml:space="preserve">дительной и отрицательной формах: барсын! – барсыннар! - ба'рмасын! – ба'рмасыннар! </w:t>
      </w:r>
    </w:p>
    <w:p w:rsidR="0000193A" w:rsidRPr="00216224" w:rsidRDefault="0000193A" w:rsidP="00216224">
      <w:pPr>
        <w:spacing w:after="0" w:line="240" w:lineRule="auto"/>
        <w:rPr>
          <w:sz w:val="24"/>
          <w:szCs w:val="24"/>
        </w:rPr>
      </w:pPr>
      <w:r w:rsidRPr="00216224">
        <w:rPr>
          <w:sz w:val="24"/>
          <w:szCs w:val="24"/>
        </w:rPr>
        <w:lastRenderedPageBreak/>
        <w:t>- однородные члены предложения; средства связи между однородными членами предложения: соединительные союзы: һәм,  да/дә, та/тә и интонация перечисления;</w:t>
      </w:r>
    </w:p>
    <w:p w:rsidR="0000193A" w:rsidRPr="00216224" w:rsidRDefault="0000193A" w:rsidP="00216224">
      <w:pPr>
        <w:spacing w:after="0" w:line="240" w:lineRule="auto"/>
        <w:rPr>
          <w:sz w:val="24"/>
          <w:szCs w:val="24"/>
        </w:rPr>
      </w:pPr>
      <w:r w:rsidRPr="00216224">
        <w:rPr>
          <w:sz w:val="24"/>
          <w:szCs w:val="24"/>
        </w:rPr>
        <w:t xml:space="preserve">- сложносочиненные предложения с союзами һәм, ә, ләкин, да/дә, та/тә, яки; </w:t>
      </w:r>
    </w:p>
    <w:p w:rsidR="0000193A" w:rsidRPr="00216224" w:rsidRDefault="0000193A" w:rsidP="00216224">
      <w:pPr>
        <w:spacing w:after="0" w:line="240" w:lineRule="auto"/>
        <w:rPr>
          <w:sz w:val="24"/>
          <w:szCs w:val="24"/>
        </w:rPr>
      </w:pPr>
      <w:r w:rsidRPr="00216224">
        <w:rPr>
          <w:sz w:val="24"/>
          <w:szCs w:val="24"/>
        </w:rPr>
        <w:t>- сложноподчиненные предложения с придаточным времени, образованные с помощью  деепр</w:t>
      </w:r>
      <w:r w:rsidRPr="00216224">
        <w:rPr>
          <w:sz w:val="24"/>
          <w:szCs w:val="24"/>
        </w:rPr>
        <w:t>и</w:t>
      </w:r>
      <w:r w:rsidRPr="00216224">
        <w:rPr>
          <w:sz w:val="24"/>
          <w:szCs w:val="24"/>
        </w:rPr>
        <w:t xml:space="preserve">частия  на -гач/-гәч, -кач/-кәч; </w:t>
      </w:r>
    </w:p>
    <w:p w:rsidR="0000193A" w:rsidRPr="00216224" w:rsidRDefault="0000193A" w:rsidP="00216224">
      <w:pPr>
        <w:spacing w:after="0" w:line="240" w:lineRule="auto"/>
        <w:rPr>
          <w:sz w:val="24"/>
          <w:szCs w:val="24"/>
        </w:rPr>
      </w:pPr>
      <w:r w:rsidRPr="00216224">
        <w:rPr>
          <w:sz w:val="24"/>
          <w:szCs w:val="24"/>
        </w:rPr>
        <w:t>- 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00193A" w:rsidRPr="00216224" w:rsidRDefault="0000193A" w:rsidP="00216224">
      <w:pPr>
        <w:spacing w:after="0" w:line="240" w:lineRule="auto"/>
        <w:rPr>
          <w:sz w:val="24"/>
          <w:szCs w:val="24"/>
        </w:rPr>
      </w:pPr>
      <w:r w:rsidRPr="00216224">
        <w:rPr>
          <w:sz w:val="24"/>
          <w:szCs w:val="24"/>
        </w:rPr>
        <w:t>- сложноподчиненные предложения с придаточным причины, образованные с помощью союза чөнки;  относительного слова   шуңа күрә.</w:t>
      </w:r>
    </w:p>
    <w:p w:rsidR="0000193A" w:rsidRPr="00216224" w:rsidRDefault="0000193A" w:rsidP="00216224">
      <w:pPr>
        <w:spacing w:after="0" w:line="240" w:lineRule="auto"/>
        <w:rPr>
          <w:sz w:val="24"/>
          <w:szCs w:val="24"/>
        </w:rPr>
      </w:pPr>
      <w:r w:rsidRPr="00216224">
        <w:rPr>
          <w:sz w:val="24"/>
          <w:szCs w:val="24"/>
        </w:rPr>
        <w:t xml:space="preserve">- сложноподчиненные предложения  с придаточным  условия, образованные с помощью  союза әгәр и  глаголов условного наклонения (барса, килсә).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татарской  поэзии и прозы;</w:t>
      </w:r>
    </w:p>
    <w:p w:rsidR="0000193A" w:rsidRPr="00216224" w:rsidRDefault="0000193A" w:rsidP="00216224">
      <w:pPr>
        <w:spacing w:after="0" w:line="240" w:lineRule="auto"/>
        <w:rPr>
          <w:sz w:val="24"/>
          <w:szCs w:val="24"/>
        </w:rPr>
      </w:pPr>
      <w:r w:rsidRPr="00216224">
        <w:rPr>
          <w:sz w:val="24"/>
          <w:szCs w:val="24"/>
        </w:rPr>
        <w:t xml:space="preserve">- писать имена собственные на татарском языке;  </w:t>
      </w:r>
    </w:p>
    <w:p w:rsidR="0000193A" w:rsidRPr="00216224" w:rsidRDefault="0000193A" w:rsidP="00216224">
      <w:pPr>
        <w:spacing w:after="0" w:line="240" w:lineRule="auto"/>
        <w:rPr>
          <w:sz w:val="24"/>
          <w:szCs w:val="24"/>
        </w:rPr>
      </w:pPr>
      <w:r w:rsidRPr="00216224">
        <w:rPr>
          <w:sz w:val="24"/>
          <w:szCs w:val="24"/>
        </w:rPr>
        <w:t>- представлять Россию и Республику Татарстан (столицы, города, народы, культурные и наци</w:t>
      </w:r>
      <w:r w:rsidRPr="00216224">
        <w:rPr>
          <w:sz w:val="24"/>
          <w:szCs w:val="24"/>
        </w:rPr>
        <w:t>о</w:t>
      </w:r>
      <w:r w:rsidRPr="00216224">
        <w:rPr>
          <w:sz w:val="24"/>
          <w:szCs w:val="24"/>
        </w:rPr>
        <w:t>нальные традиции, природа, достижения, выдающиеся представители).</w:t>
      </w:r>
    </w:p>
    <w:p w:rsidR="0000193A" w:rsidRPr="00216224" w:rsidRDefault="0000193A" w:rsidP="00216224">
      <w:pPr>
        <w:spacing w:after="0" w:line="240" w:lineRule="auto"/>
        <w:rPr>
          <w:sz w:val="24"/>
          <w:szCs w:val="24"/>
        </w:rPr>
      </w:pPr>
    </w:p>
    <w:p w:rsidR="0000193A" w:rsidRDefault="0000193A" w:rsidP="0000193A"/>
    <w:p w:rsidR="0000193A" w:rsidRDefault="0000193A" w:rsidP="0000193A"/>
    <w:p w:rsidR="0000193A" w:rsidRDefault="0000193A" w:rsidP="0000193A"/>
    <w:p w:rsidR="0000193A" w:rsidRPr="0000193A" w:rsidRDefault="0000193A" w:rsidP="0000193A"/>
    <w:p w:rsidR="00416B7C" w:rsidRPr="00BE0AE5" w:rsidRDefault="00416B7C" w:rsidP="008609F3">
      <w:pPr>
        <w:pStyle w:val="h1"/>
        <w:spacing w:before="0" w:after="0"/>
        <w:rPr>
          <w:rFonts w:cs="Times New Roman"/>
        </w:rPr>
      </w:pPr>
      <w:r w:rsidRPr="00BE0AE5">
        <w:rPr>
          <w:rFonts w:cs="Times New Roman"/>
        </w:rPr>
        <w:lastRenderedPageBreak/>
        <w:t>2.1.</w:t>
      </w:r>
      <w:r w:rsidR="00343590">
        <w:rPr>
          <w:rFonts w:cs="Times New Roman"/>
        </w:rPr>
        <w:t>8</w:t>
      </w:r>
      <w:r w:rsidR="007B7A9D">
        <w:rPr>
          <w:rFonts w:cs="Times New Roman"/>
        </w:rPr>
        <w:t>.</w:t>
      </w:r>
      <w:r w:rsidRPr="00BE0AE5">
        <w:rPr>
          <w:rFonts w:cs="Times New Roman"/>
        </w:rPr>
        <w:t> </w:t>
      </w:r>
      <w:r w:rsidRPr="00BE0AE5">
        <w:rPr>
          <w:rFonts w:cs="Times New Roman"/>
        </w:rPr>
        <w:t>АНГЛИЙСКИЙ ЯЗЫК</w:t>
      </w:r>
    </w:p>
    <w:p w:rsidR="007C3E42" w:rsidRPr="00BE0AE5" w:rsidRDefault="007C3E42" w:rsidP="007C3E42">
      <w:pPr>
        <w:rPr>
          <w:rFonts w:cs="Times New Roman"/>
        </w:rPr>
      </w:pPr>
    </w:p>
    <w:p w:rsidR="00416B7C" w:rsidRPr="007B7A9D" w:rsidRDefault="00416B7C" w:rsidP="007B7A9D">
      <w:pPr>
        <w:pStyle w:val="h1Header"/>
        <w:pageBreakBefore w:val="0"/>
        <w:spacing w:before="0" w:after="0" w:line="240" w:lineRule="auto"/>
        <w:rPr>
          <w:rFonts w:cs="Times New Roman"/>
        </w:rPr>
      </w:pPr>
      <w:r w:rsidRPr="007B7A9D">
        <w:rPr>
          <w:rFonts w:cs="Times New Roman"/>
        </w:rPr>
        <w:t>РАБОЧАЯ ПРОГРАММА. АНГЛИЙСКИЙ ЯЗЫК (для 5—9 классов)</w:t>
      </w:r>
    </w:p>
    <w:p w:rsidR="00416B7C" w:rsidRPr="007B7A9D" w:rsidRDefault="008609F3" w:rsidP="007B7A9D">
      <w:pPr>
        <w:pStyle w:val="body"/>
        <w:spacing w:line="240" w:lineRule="auto"/>
        <w:rPr>
          <w:rFonts w:cs="Times New Roman"/>
          <w:spacing w:val="-2"/>
          <w:sz w:val="24"/>
          <w:szCs w:val="24"/>
        </w:rPr>
      </w:pPr>
      <w:r w:rsidRPr="007B7A9D">
        <w:rPr>
          <w:rFonts w:cs="Times New Roman"/>
          <w:spacing w:val="-2"/>
          <w:sz w:val="24"/>
          <w:szCs w:val="24"/>
        </w:rPr>
        <w:t>Р</w:t>
      </w:r>
      <w:r w:rsidR="00416B7C" w:rsidRPr="007B7A9D">
        <w:rPr>
          <w:rFonts w:cs="Times New Roman"/>
          <w:spacing w:val="-2"/>
          <w:sz w:val="24"/>
          <w:szCs w:val="24"/>
        </w:rPr>
        <w:t>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w:t>
      </w:r>
      <w:r w:rsidR="00416B7C" w:rsidRPr="007B7A9D">
        <w:rPr>
          <w:rFonts w:cs="Times New Roman"/>
          <w:spacing w:val="-2"/>
          <w:sz w:val="24"/>
          <w:szCs w:val="24"/>
        </w:rPr>
        <w:t>а</w:t>
      </w:r>
      <w:r w:rsidR="00416B7C" w:rsidRPr="007B7A9D">
        <w:rPr>
          <w:rFonts w:cs="Times New Roman"/>
          <w:spacing w:val="-2"/>
          <w:sz w:val="24"/>
          <w:szCs w:val="24"/>
        </w:rPr>
        <w:t>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w:t>
      </w:r>
      <w:r w:rsidR="00416B7C" w:rsidRPr="007B7A9D">
        <w:rPr>
          <w:rFonts w:cs="Times New Roman"/>
          <w:spacing w:val="-2"/>
          <w:sz w:val="24"/>
          <w:szCs w:val="24"/>
        </w:rPr>
        <w:t>е</w:t>
      </w:r>
      <w:r w:rsidR="00416B7C" w:rsidRPr="007B7A9D">
        <w:rPr>
          <w:rFonts w:cs="Times New Roman"/>
          <w:spacing w:val="-2"/>
          <w:sz w:val="24"/>
          <w:szCs w:val="24"/>
        </w:rPr>
        <w:t>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416B7C" w:rsidRPr="007B7A9D" w:rsidRDefault="00416B7C" w:rsidP="007B7A9D">
      <w:pPr>
        <w:pStyle w:val="h1Header"/>
        <w:pageBreakBefore w:val="0"/>
        <w:spacing w:after="0" w:line="240" w:lineRule="auto"/>
        <w:rPr>
          <w:rFonts w:cs="Times New Roman"/>
        </w:rPr>
      </w:pPr>
      <w:r w:rsidRPr="007B7A9D">
        <w:rPr>
          <w:rFonts w:cs="Times New Roman"/>
        </w:rPr>
        <w:t>ПОЯСНИТЕЛЬНАЯ ЗАПИСКА</w:t>
      </w:r>
    </w:p>
    <w:p w:rsidR="00416B7C" w:rsidRPr="007B7A9D" w:rsidRDefault="008609F3" w:rsidP="007B7A9D">
      <w:pPr>
        <w:pStyle w:val="body"/>
        <w:spacing w:line="240" w:lineRule="auto"/>
        <w:rPr>
          <w:rFonts w:cs="Times New Roman"/>
          <w:sz w:val="24"/>
          <w:szCs w:val="24"/>
        </w:rPr>
      </w:pPr>
      <w:r w:rsidRPr="007B7A9D">
        <w:rPr>
          <w:rFonts w:cs="Times New Roman"/>
          <w:sz w:val="24"/>
          <w:szCs w:val="24"/>
        </w:rPr>
        <w:t>Р</w:t>
      </w:r>
      <w:r w:rsidR="00416B7C" w:rsidRPr="007B7A9D">
        <w:rPr>
          <w:rFonts w:cs="Times New Roman"/>
          <w:sz w:val="24"/>
          <w:szCs w:val="24"/>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w:t>
      </w:r>
      <w:r w:rsidR="00416B7C" w:rsidRPr="007B7A9D">
        <w:rPr>
          <w:rFonts w:cs="Times New Roman"/>
          <w:sz w:val="24"/>
          <w:szCs w:val="24"/>
        </w:rPr>
        <w:t>б</w:t>
      </w:r>
      <w:r w:rsidR="00416B7C" w:rsidRPr="007B7A9D">
        <w:rPr>
          <w:rFonts w:cs="Times New Roman"/>
          <w:sz w:val="24"/>
          <w:szCs w:val="24"/>
        </w:rPr>
        <w:t>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w:t>
      </w:r>
      <w:r w:rsidR="00416B7C" w:rsidRPr="007B7A9D">
        <w:rPr>
          <w:rFonts w:cs="Times New Roman"/>
          <w:sz w:val="24"/>
          <w:szCs w:val="24"/>
        </w:rPr>
        <w:t>е</w:t>
      </w:r>
      <w:r w:rsidR="00416B7C" w:rsidRPr="007B7A9D">
        <w:rPr>
          <w:rFonts w:cs="Times New Roman"/>
          <w:sz w:val="24"/>
          <w:szCs w:val="24"/>
        </w:rPr>
        <w:t>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w:t>
      </w:r>
      <w:r w:rsidR="00416B7C" w:rsidRPr="007B7A9D">
        <w:rPr>
          <w:rFonts w:cs="Times New Roman"/>
          <w:sz w:val="24"/>
          <w:szCs w:val="24"/>
        </w:rPr>
        <w:t>д</w:t>
      </w:r>
      <w:r w:rsidR="00416B7C" w:rsidRPr="007B7A9D">
        <w:rPr>
          <w:rFonts w:cs="Times New Roman"/>
          <w:sz w:val="24"/>
          <w:szCs w:val="24"/>
        </w:rPr>
        <w:t>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w:t>
      </w:r>
      <w:r w:rsidR="00416B7C" w:rsidRPr="007B7A9D">
        <w:rPr>
          <w:rFonts w:cs="Times New Roman"/>
          <w:sz w:val="24"/>
          <w:szCs w:val="24"/>
        </w:rPr>
        <w:t>д</w:t>
      </w:r>
      <w:r w:rsidR="00416B7C" w:rsidRPr="007B7A9D">
        <w:rPr>
          <w:rFonts w:cs="Times New Roman"/>
          <w:sz w:val="24"/>
          <w:szCs w:val="24"/>
        </w:rPr>
        <w:t>метных связей английского языка с содержанием других общеобразовательных предметов, изуч</w:t>
      </w:r>
      <w:r w:rsidR="00416B7C" w:rsidRPr="007B7A9D">
        <w:rPr>
          <w:rFonts w:cs="Times New Roman"/>
          <w:sz w:val="24"/>
          <w:szCs w:val="24"/>
        </w:rPr>
        <w:t>а</w:t>
      </w:r>
      <w:r w:rsidR="00416B7C" w:rsidRPr="007B7A9D">
        <w:rPr>
          <w:rFonts w:cs="Times New Roman"/>
          <w:sz w:val="24"/>
          <w:szCs w:val="24"/>
        </w:rPr>
        <w:t>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w:t>
      </w:r>
      <w:r w:rsidR="00416B7C" w:rsidRPr="007B7A9D">
        <w:rPr>
          <w:rFonts w:cs="Times New Roman"/>
          <w:sz w:val="24"/>
          <w:szCs w:val="24"/>
        </w:rPr>
        <w:t>ы</w:t>
      </w:r>
      <w:r w:rsidR="00416B7C" w:rsidRPr="007B7A9D">
        <w:rPr>
          <w:rFonts w:cs="Times New Roman"/>
          <w:sz w:val="24"/>
          <w:szCs w:val="24"/>
        </w:rPr>
        <w:t xml:space="preserve">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Общая характеристика учебного предмета «иностранный (английский) язык»</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w:t>
      </w:r>
      <w:r w:rsidRPr="007B7A9D">
        <w:rPr>
          <w:rFonts w:cs="Times New Roman"/>
          <w:spacing w:val="-2"/>
          <w:sz w:val="24"/>
          <w:szCs w:val="24"/>
        </w:rPr>
        <w:t>у</w:t>
      </w:r>
      <w:r w:rsidRPr="007B7A9D">
        <w:rPr>
          <w:rFonts w:cs="Times New Roman"/>
          <w:spacing w:val="-2"/>
          <w:sz w:val="24"/>
          <w:szCs w:val="24"/>
        </w:rPr>
        <w:t>чающихся, осознание роли языков как инструмента межличностного и межкультурного взаимоде</w:t>
      </w:r>
      <w:r w:rsidRPr="007B7A9D">
        <w:rPr>
          <w:rFonts w:cs="Times New Roman"/>
          <w:spacing w:val="-2"/>
          <w:sz w:val="24"/>
          <w:szCs w:val="24"/>
        </w:rPr>
        <w:t>й</w:t>
      </w:r>
      <w:r w:rsidRPr="007B7A9D">
        <w:rPr>
          <w:rFonts w:cs="Times New Roman"/>
          <w:spacing w:val="-2"/>
          <w:sz w:val="24"/>
          <w:szCs w:val="24"/>
        </w:rPr>
        <w:t>ствия, способствует их общему речевому развитию, воспитанию гражданской идентичности, расш</w:t>
      </w:r>
      <w:r w:rsidRPr="007B7A9D">
        <w:rPr>
          <w:rFonts w:cs="Times New Roman"/>
          <w:spacing w:val="-2"/>
          <w:sz w:val="24"/>
          <w:szCs w:val="24"/>
        </w:rPr>
        <w:t>и</w:t>
      </w:r>
      <w:r w:rsidRPr="007B7A9D">
        <w:rPr>
          <w:rFonts w:cs="Times New Roman"/>
          <w:spacing w:val="-2"/>
          <w:sz w:val="24"/>
          <w:szCs w:val="24"/>
        </w:rPr>
        <w:t>рению кругозора, воспитанию чувств и эмоций. Наряду с этим иностранный язык выступает инстр</w:t>
      </w:r>
      <w:r w:rsidRPr="007B7A9D">
        <w:rPr>
          <w:rFonts w:cs="Times New Roman"/>
          <w:spacing w:val="-2"/>
          <w:sz w:val="24"/>
          <w:szCs w:val="24"/>
        </w:rPr>
        <w:t>у</w:t>
      </w:r>
      <w:r w:rsidRPr="007B7A9D">
        <w:rPr>
          <w:rFonts w:cs="Times New Roman"/>
          <w:spacing w:val="-2"/>
          <w:sz w:val="24"/>
          <w:szCs w:val="24"/>
        </w:rPr>
        <w:t>ментом овладения другими предметными областями в сфере гуманитарных, математических, ест</w:t>
      </w:r>
      <w:r w:rsidRPr="007B7A9D">
        <w:rPr>
          <w:rFonts w:cs="Times New Roman"/>
          <w:spacing w:val="-2"/>
          <w:sz w:val="24"/>
          <w:szCs w:val="24"/>
        </w:rPr>
        <w:t>е</w:t>
      </w:r>
      <w:r w:rsidRPr="007B7A9D">
        <w:rPr>
          <w:rFonts w:cs="Times New Roman"/>
          <w:spacing w:val="-2"/>
          <w:sz w:val="24"/>
          <w:szCs w:val="24"/>
        </w:rPr>
        <w:t xml:space="preserve">ственно-научных и других наук и становится важной составляющей базы для общего и специального образования. </w:t>
      </w:r>
    </w:p>
    <w:p w:rsidR="00416B7C" w:rsidRPr="007B7A9D" w:rsidRDefault="00416B7C" w:rsidP="007B7A9D">
      <w:pPr>
        <w:pStyle w:val="body"/>
        <w:spacing w:line="240" w:lineRule="auto"/>
        <w:rPr>
          <w:rFonts w:cs="Times New Roman"/>
          <w:spacing w:val="-4"/>
          <w:sz w:val="24"/>
          <w:szCs w:val="24"/>
        </w:rPr>
      </w:pPr>
      <w:r w:rsidRPr="007B7A9D">
        <w:rPr>
          <w:rFonts w:cs="Times New Roman"/>
          <w:spacing w:val="-4"/>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w:t>
      </w:r>
      <w:r w:rsidRPr="007B7A9D">
        <w:rPr>
          <w:rFonts w:cs="Times New Roman"/>
          <w:spacing w:val="-4"/>
          <w:sz w:val="24"/>
          <w:szCs w:val="24"/>
        </w:rPr>
        <w:t>н</w:t>
      </w:r>
      <w:r w:rsidRPr="007B7A9D">
        <w:rPr>
          <w:rFonts w:cs="Times New Roman"/>
          <w:spacing w:val="-4"/>
          <w:sz w:val="24"/>
          <w:szCs w:val="24"/>
        </w:rPr>
        <w:t>ные на определённом этапе грамматические формы и конструкции повторяются и закрепляются на н</w:t>
      </w:r>
      <w:r w:rsidRPr="007B7A9D">
        <w:rPr>
          <w:rFonts w:cs="Times New Roman"/>
          <w:spacing w:val="-4"/>
          <w:sz w:val="24"/>
          <w:szCs w:val="24"/>
        </w:rPr>
        <w:t>о</w:t>
      </w:r>
      <w:r w:rsidRPr="007B7A9D">
        <w:rPr>
          <w:rFonts w:cs="Times New Roman"/>
          <w:spacing w:val="-4"/>
          <w:sz w:val="24"/>
          <w:szCs w:val="24"/>
        </w:rPr>
        <w:t xml:space="preserve">вом лексическом материале и расширяющемся тематическом содержании речи. </w:t>
      </w:r>
    </w:p>
    <w:p w:rsidR="00416B7C" w:rsidRPr="007B7A9D" w:rsidRDefault="00416B7C" w:rsidP="007B7A9D">
      <w:pPr>
        <w:pStyle w:val="body"/>
        <w:spacing w:line="240" w:lineRule="auto"/>
        <w:rPr>
          <w:rFonts w:cs="Times New Roman"/>
          <w:spacing w:val="-3"/>
          <w:sz w:val="24"/>
          <w:szCs w:val="24"/>
        </w:rPr>
      </w:pPr>
      <w:r w:rsidRPr="007B7A9D">
        <w:rPr>
          <w:rFonts w:cs="Times New Roman"/>
          <w:spacing w:val="-3"/>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w:t>
      </w:r>
      <w:r w:rsidRPr="007B7A9D">
        <w:rPr>
          <w:rFonts w:cs="Times New Roman"/>
          <w:spacing w:val="-3"/>
          <w:sz w:val="24"/>
          <w:szCs w:val="24"/>
        </w:rPr>
        <w:t>а</w:t>
      </w:r>
      <w:r w:rsidRPr="007B7A9D">
        <w:rPr>
          <w:rFonts w:cs="Times New Roman"/>
          <w:spacing w:val="-3"/>
          <w:sz w:val="24"/>
          <w:szCs w:val="24"/>
        </w:rPr>
        <w:t>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w:t>
      </w:r>
      <w:r w:rsidRPr="007B7A9D">
        <w:rPr>
          <w:rFonts w:cs="Times New Roman"/>
          <w:spacing w:val="-3"/>
          <w:sz w:val="24"/>
          <w:szCs w:val="24"/>
        </w:rPr>
        <w:t>ь</w:t>
      </w:r>
      <w:r w:rsidRPr="007B7A9D">
        <w:rPr>
          <w:rFonts w:cs="Times New Roman"/>
          <w:spacing w:val="-3"/>
          <w:sz w:val="24"/>
          <w:szCs w:val="24"/>
        </w:rPr>
        <w:t>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w:t>
      </w:r>
      <w:r w:rsidRPr="007B7A9D">
        <w:rPr>
          <w:rFonts w:cs="Times New Roman"/>
          <w:spacing w:val="-3"/>
          <w:sz w:val="24"/>
          <w:szCs w:val="24"/>
        </w:rPr>
        <w:t>о</w:t>
      </w:r>
      <w:r w:rsidRPr="007B7A9D">
        <w:rPr>
          <w:rFonts w:cs="Times New Roman"/>
          <w:spacing w:val="-3"/>
          <w:sz w:val="24"/>
          <w:szCs w:val="24"/>
        </w:rPr>
        <w:lastRenderedPageBreak/>
        <w:t>странным языком становится одним из важнейших средств социализации и успешной професси</w:t>
      </w:r>
      <w:r w:rsidRPr="007B7A9D">
        <w:rPr>
          <w:rFonts w:cs="Times New Roman"/>
          <w:spacing w:val="-3"/>
          <w:sz w:val="24"/>
          <w:szCs w:val="24"/>
        </w:rPr>
        <w:t>о</w:t>
      </w:r>
      <w:r w:rsidRPr="007B7A9D">
        <w:rPr>
          <w:rFonts w:cs="Times New Roman"/>
          <w:spacing w:val="-3"/>
          <w:sz w:val="24"/>
          <w:szCs w:val="24"/>
        </w:rPr>
        <w:t xml:space="preserve">нальной деятельности выпускника школы.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w:t>
      </w:r>
      <w:r w:rsidRPr="007B7A9D">
        <w:rPr>
          <w:rFonts w:cs="Times New Roman"/>
          <w:sz w:val="24"/>
          <w:szCs w:val="24"/>
        </w:rPr>
        <w:t>н</w:t>
      </w:r>
      <w:r w:rsidRPr="007B7A9D">
        <w:rPr>
          <w:rFonts w:cs="Times New Roman"/>
          <w:sz w:val="24"/>
          <w:szCs w:val="24"/>
        </w:rPr>
        <w:t>тересам России в эпоху постглобализации и многополярного мира. Знание родного языка эконом</w:t>
      </w:r>
      <w:r w:rsidRPr="007B7A9D">
        <w:rPr>
          <w:rFonts w:cs="Times New Roman"/>
          <w:sz w:val="24"/>
          <w:szCs w:val="24"/>
        </w:rPr>
        <w:t>и</w:t>
      </w:r>
      <w:r w:rsidRPr="007B7A9D">
        <w:rPr>
          <w:rFonts w:cs="Times New Roman"/>
          <w:sz w:val="24"/>
          <w:szCs w:val="24"/>
        </w:rPr>
        <w:t>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Естественно, возрастание значимости владения иностранными языками приводит к переосмы</w:t>
      </w:r>
      <w:r w:rsidRPr="007B7A9D">
        <w:rPr>
          <w:rFonts w:cs="Times New Roman"/>
          <w:sz w:val="24"/>
          <w:szCs w:val="24"/>
        </w:rPr>
        <w:t>с</w:t>
      </w:r>
      <w:r w:rsidRPr="007B7A9D">
        <w:rPr>
          <w:rFonts w:cs="Times New Roman"/>
          <w:sz w:val="24"/>
          <w:szCs w:val="24"/>
        </w:rPr>
        <w:t>лению целей и содержания обучения предмету.</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Цели учебного предмета «иностранный (английский) язык»</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 свете сказанного выше цели иноязычного образования становятся более сложными по стру</w:t>
      </w:r>
      <w:r w:rsidRPr="007B7A9D">
        <w:rPr>
          <w:rFonts w:cs="Times New Roman"/>
          <w:sz w:val="24"/>
          <w:szCs w:val="24"/>
        </w:rPr>
        <w:t>к</w:t>
      </w:r>
      <w:r w:rsidRPr="007B7A9D">
        <w:rPr>
          <w:rFonts w:cs="Times New Roman"/>
          <w:sz w:val="24"/>
          <w:szCs w:val="24"/>
        </w:rPr>
        <w:t xml:space="preserve">туре, формулируются на </w:t>
      </w:r>
      <w:r w:rsidRPr="007B7A9D">
        <w:rPr>
          <w:rStyle w:val="Italic"/>
          <w:rFonts w:cs="Times New Roman"/>
          <w:sz w:val="24"/>
          <w:szCs w:val="24"/>
        </w:rPr>
        <w:t>ценностном, когнитивном и прагматическом</w:t>
      </w:r>
      <w:r w:rsidRPr="007B7A9D">
        <w:rPr>
          <w:rFonts w:cs="Times New Roman"/>
          <w:sz w:val="24"/>
          <w:szCs w:val="24"/>
        </w:rPr>
        <w:t xml:space="preserve"> уровнях и, соответственно, воплощаются в личностных, метапредметных/общеучебных/универсальных и предметных резул</w:t>
      </w:r>
      <w:r w:rsidRPr="007B7A9D">
        <w:rPr>
          <w:rFonts w:cs="Times New Roman"/>
          <w:sz w:val="24"/>
          <w:szCs w:val="24"/>
        </w:rPr>
        <w:t>ь</w:t>
      </w:r>
      <w:r w:rsidRPr="007B7A9D">
        <w:rPr>
          <w:rFonts w:cs="Times New Roman"/>
          <w:sz w:val="24"/>
          <w:szCs w:val="24"/>
        </w:rPr>
        <w:t>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w:t>
      </w:r>
      <w:r w:rsidRPr="007B7A9D">
        <w:rPr>
          <w:rFonts w:cs="Times New Roman"/>
          <w:sz w:val="24"/>
          <w:szCs w:val="24"/>
        </w:rPr>
        <w:t>ж</w:t>
      </w:r>
      <w:r w:rsidRPr="007B7A9D">
        <w:rPr>
          <w:rFonts w:cs="Times New Roman"/>
          <w:sz w:val="24"/>
          <w:szCs w:val="24"/>
        </w:rPr>
        <w:t xml:space="preserve">данина, патриота; развития национального самосознания, стремления к взаимопониманию между людьми разных стран.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 xml:space="preserve">На прагматическом уровне </w:t>
      </w:r>
      <w:r w:rsidRPr="007B7A9D">
        <w:rPr>
          <w:rStyle w:val="BoldItalic0"/>
          <w:rFonts w:cs="Times New Roman"/>
          <w:spacing w:val="-2"/>
          <w:sz w:val="24"/>
          <w:szCs w:val="24"/>
        </w:rPr>
        <w:t>целью иноязычного образования</w:t>
      </w:r>
      <w:r w:rsidRPr="007B7A9D">
        <w:rPr>
          <w:rFonts w:cs="Times New Roman"/>
          <w:spacing w:val="-2"/>
          <w:sz w:val="24"/>
          <w:szCs w:val="24"/>
        </w:rPr>
        <w:t xml:space="preserve"> провозглашено формирование ко</w:t>
      </w:r>
      <w:r w:rsidRPr="007B7A9D">
        <w:rPr>
          <w:rFonts w:cs="Times New Roman"/>
          <w:spacing w:val="-2"/>
          <w:sz w:val="24"/>
          <w:szCs w:val="24"/>
        </w:rPr>
        <w:t>м</w:t>
      </w:r>
      <w:r w:rsidRPr="007B7A9D">
        <w:rPr>
          <w:rFonts w:cs="Times New Roman"/>
          <w:spacing w:val="-2"/>
          <w:sz w:val="24"/>
          <w:szCs w:val="24"/>
        </w:rPr>
        <w:t xml:space="preserve">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речевая компетенция</w:t>
      </w:r>
      <w:r w:rsidRPr="007B7A9D">
        <w:rPr>
          <w:rFonts w:cs="Times New Roman"/>
          <w:sz w:val="24"/>
          <w:szCs w:val="24"/>
        </w:rPr>
        <w:t> — развитие коммуникативных умений в четырёх основных видах реч</w:t>
      </w:r>
      <w:r w:rsidRPr="007B7A9D">
        <w:rPr>
          <w:rFonts w:cs="Times New Roman"/>
          <w:sz w:val="24"/>
          <w:szCs w:val="24"/>
        </w:rPr>
        <w:t>е</w:t>
      </w:r>
      <w:r w:rsidRPr="007B7A9D">
        <w:rPr>
          <w:rFonts w:cs="Times New Roman"/>
          <w:sz w:val="24"/>
          <w:szCs w:val="24"/>
        </w:rPr>
        <w:t>вой деятельности (говорении, аудировании, чтении, письме);</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языковая компетенция</w:t>
      </w:r>
      <w:r w:rsidRPr="007B7A9D">
        <w:rPr>
          <w:rStyle w:val="Bold"/>
          <w:rFonts w:cs="Times New Roman"/>
          <w:sz w:val="24"/>
          <w:szCs w:val="24"/>
        </w:rPr>
        <w:t> </w:t>
      </w:r>
      <w:r w:rsidRPr="007B7A9D">
        <w:rPr>
          <w:rFonts w:cs="Times New Roman"/>
          <w:sz w:val="24"/>
          <w:szCs w:val="24"/>
        </w:rPr>
        <w:t>— овладение новыми языковыми средствами (фонетическими, орф</w:t>
      </w:r>
      <w:r w:rsidRPr="007B7A9D">
        <w:rPr>
          <w:rFonts w:cs="Times New Roman"/>
          <w:sz w:val="24"/>
          <w:szCs w:val="24"/>
        </w:rPr>
        <w:t>о</w:t>
      </w:r>
      <w:r w:rsidRPr="007B7A9D">
        <w:rPr>
          <w:rFonts w:cs="Times New Roman"/>
          <w:sz w:val="24"/>
          <w:szCs w:val="24"/>
        </w:rPr>
        <w:t>графическими, лексическими, грамматическими) в соответствии c отобранными темами о</w:t>
      </w:r>
      <w:r w:rsidRPr="007B7A9D">
        <w:rPr>
          <w:rFonts w:cs="Times New Roman"/>
          <w:sz w:val="24"/>
          <w:szCs w:val="24"/>
        </w:rPr>
        <w:t>б</w:t>
      </w:r>
      <w:r w:rsidRPr="007B7A9D">
        <w:rPr>
          <w:rFonts w:cs="Times New Roman"/>
          <w:sz w:val="24"/>
          <w:szCs w:val="24"/>
        </w:rPr>
        <w:t xml:space="preserve">щения; освоение знаний о языковых явлениях изучаемого языка, разных способах выражения мысли в родном и иностранном языках; </w:t>
      </w:r>
    </w:p>
    <w:p w:rsidR="00416B7C" w:rsidRPr="007B7A9D" w:rsidRDefault="00416B7C" w:rsidP="007B7A9D">
      <w:pPr>
        <w:pStyle w:val="list-dash"/>
        <w:spacing w:line="240" w:lineRule="auto"/>
        <w:rPr>
          <w:rStyle w:val="Italic"/>
          <w:rFonts w:cs="Times New Roman"/>
          <w:sz w:val="24"/>
          <w:szCs w:val="24"/>
        </w:rPr>
      </w:pPr>
      <w:r w:rsidRPr="007B7A9D">
        <w:rPr>
          <w:rStyle w:val="Italic"/>
          <w:rFonts w:cs="Times New Roman"/>
          <w:sz w:val="24"/>
          <w:szCs w:val="24"/>
        </w:rPr>
        <w:t>социокультурная/межкультурная компетенция</w:t>
      </w:r>
      <w:r w:rsidRPr="007B7A9D">
        <w:rPr>
          <w:rStyle w:val="Bold"/>
          <w:rFonts w:cs="Times New Roman"/>
          <w:sz w:val="24"/>
          <w:szCs w:val="24"/>
        </w:rPr>
        <w:t> </w:t>
      </w:r>
      <w:r w:rsidRPr="007B7A9D">
        <w:rPr>
          <w:rFonts w:cs="Times New Roman"/>
          <w:sz w:val="24"/>
          <w:szCs w:val="24"/>
        </w:rPr>
        <w:t>— приобщение к культуре, традициям ре</w:t>
      </w:r>
      <w:r w:rsidRPr="007B7A9D">
        <w:rPr>
          <w:rFonts w:cs="Times New Roman"/>
          <w:sz w:val="24"/>
          <w:szCs w:val="24"/>
        </w:rPr>
        <w:t>а</w:t>
      </w:r>
      <w:r w:rsidRPr="007B7A9D">
        <w:rPr>
          <w:rFonts w:cs="Times New Roman"/>
          <w:sz w:val="24"/>
          <w:szCs w:val="24"/>
        </w:rPr>
        <w:t xml:space="preserve">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компенсаторная компетенция</w:t>
      </w:r>
      <w:r w:rsidRPr="007B7A9D">
        <w:rPr>
          <w:rStyle w:val="Bold"/>
          <w:rFonts w:cs="Times New Roman"/>
          <w:sz w:val="24"/>
          <w:szCs w:val="24"/>
        </w:rPr>
        <w:t> </w:t>
      </w:r>
      <w:r w:rsidRPr="007B7A9D">
        <w:rPr>
          <w:rFonts w:cs="Times New Roman"/>
          <w:sz w:val="24"/>
          <w:szCs w:val="24"/>
        </w:rPr>
        <w:t>—</w:t>
      </w:r>
      <w:r w:rsidRPr="007B7A9D">
        <w:rPr>
          <w:rStyle w:val="Bold"/>
          <w:rFonts w:cs="Times New Roman"/>
          <w:sz w:val="24"/>
          <w:szCs w:val="24"/>
        </w:rPr>
        <w:t xml:space="preserve"> </w:t>
      </w:r>
      <w:r w:rsidRPr="007B7A9D">
        <w:rPr>
          <w:rFonts w:cs="Times New Roman"/>
          <w:sz w:val="24"/>
          <w:szCs w:val="24"/>
        </w:rPr>
        <w:t>развитие умений выходить из положения в условиях деф</w:t>
      </w:r>
      <w:r w:rsidRPr="007B7A9D">
        <w:rPr>
          <w:rFonts w:cs="Times New Roman"/>
          <w:sz w:val="24"/>
          <w:szCs w:val="24"/>
        </w:rPr>
        <w:t>и</w:t>
      </w:r>
      <w:r w:rsidRPr="007B7A9D">
        <w:rPr>
          <w:rFonts w:cs="Times New Roman"/>
          <w:sz w:val="24"/>
          <w:szCs w:val="24"/>
        </w:rPr>
        <w:t>цита языковых средств при получении и передаче информации.</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Наряду с иноязычной коммуникативной компетенцией средствами иностранного языка формир</w:t>
      </w:r>
      <w:r w:rsidRPr="007B7A9D">
        <w:rPr>
          <w:rFonts w:cs="Times New Roman"/>
          <w:spacing w:val="-1"/>
          <w:sz w:val="24"/>
          <w:szCs w:val="24"/>
        </w:rPr>
        <w:t>у</w:t>
      </w:r>
      <w:r w:rsidRPr="007B7A9D">
        <w:rPr>
          <w:rFonts w:cs="Times New Roman"/>
          <w:spacing w:val="-1"/>
          <w:sz w:val="24"/>
          <w:szCs w:val="24"/>
        </w:rPr>
        <w:t xml:space="preserve">ются </w:t>
      </w:r>
      <w:r w:rsidRPr="007B7A9D">
        <w:rPr>
          <w:rStyle w:val="Italic"/>
          <w:rFonts w:cs="Times New Roman"/>
          <w:spacing w:val="-1"/>
          <w:sz w:val="24"/>
          <w:szCs w:val="24"/>
        </w:rPr>
        <w:t>ключевые универсальные учебные компетенции</w:t>
      </w:r>
      <w:r w:rsidRPr="007B7A9D">
        <w:rPr>
          <w:rFonts w:cs="Times New Roman"/>
          <w:spacing w:val="-1"/>
          <w:sz w:val="24"/>
          <w:szCs w:val="24"/>
        </w:rPr>
        <w:t>, включающие образовательную, ценнос</w:t>
      </w:r>
      <w:r w:rsidRPr="007B7A9D">
        <w:rPr>
          <w:rFonts w:cs="Times New Roman"/>
          <w:spacing w:val="-1"/>
          <w:sz w:val="24"/>
          <w:szCs w:val="24"/>
        </w:rPr>
        <w:t>т</w:t>
      </w:r>
      <w:r w:rsidRPr="007B7A9D">
        <w:rPr>
          <w:rFonts w:cs="Times New Roman"/>
          <w:spacing w:val="-1"/>
          <w:sz w:val="24"/>
          <w:szCs w:val="24"/>
        </w:rPr>
        <w:t>но-ориентационную, общекультурную, учебно-познавательную, информационную, социал</w:t>
      </w:r>
      <w:r w:rsidRPr="007B7A9D">
        <w:rPr>
          <w:rFonts w:cs="Times New Roman"/>
          <w:spacing w:val="-1"/>
          <w:sz w:val="24"/>
          <w:szCs w:val="24"/>
        </w:rPr>
        <w:t>ь</w:t>
      </w:r>
      <w:r w:rsidRPr="007B7A9D">
        <w:rPr>
          <w:rFonts w:cs="Times New Roman"/>
          <w:spacing w:val="-1"/>
          <w:sz w:val="24"/>
          <w:szCs w:val="24"/>
        </w:rPr>
        <w:t xml:space="preserve">но-трудовую и компетенцию личностного самосовершенствования. </w:t>
      </w:r>
    </w:p>
    <w:p w:rsidR="00416B7C" w:rsidRPr="007B7A9D" w:rsidRDefault="00416B7C" w:rsidP="007B7A9D">
      <w:pPr>
        <w:pStyle w:val="body"/>
        <w:spacing w:line="240" w:lineRule="auto"/>
        <w:rPr>
          <w:rFonts w:cs="Times New Roman"/>
          <w:spacing w:val="2"/>
          <w:sz w:val="24"/>
          <w:szCs w:val="24"/>
        </w:rPr>
      </w:pPr>
      <w:r w:rsidRPr="007B7A9D">
        <w:rPr>
          <w:rFonts w:cs="Times New Roman"/>
          <w:sz w:val="24"/>
          <w:szCs w:val="24"/>
        </w:rPr>
        <w:t xml:space="preserve">В соответствии с личностно ориентированной парадигмой образования основными подходами к обучению </w:t>
      </w:r>
      <w:r w:rsidRPr="007B7A9D">
        <w:rPr>
          <w:rStyle w:val="Italic"/>
          <w:rFonts w:cs="Times New Roman"/>
          <w:sz w:val="24"/>
          <w:szCs w:val="24"/>
        </w:rPr>
        <w:t>иностранным языкам</w:t>
      </w:r>
      <w:r w:rsidRPr="007B7A9D">
        <w:rPr>
          <w:rFonts w:cs="Times New Roman"/>
          <w:sz w:val="24"/>
          <w:szCs w:val="24"/>
        </w:rPr>
        <w:t xml:space="preserve"> признаются компетентностный, системно-деятельност</w:t>
      </w:r>
      <w:r w:rsidRPr="007B7A9D">
        <w:rPr>
          <w:rFonts w:cs="Times New Roman"/>
          <w:spacing w:val="2"/>
          <w:sz w:val="24"/>
          <w:szCs w:val="24"/>
        </w:rPr>
        <w:t>ный, ме</w:t>
      </w:r>
      <w:r w:rsidRPr="007B7A9D">
        <w:rPr>
          <w:rFonts w:cs="Times New Roman"/>
          <w:spacing w:val="2"/>
          <w:sz w:val="24"/>
          <w:szCs w:val="24"/>
        </w:rPr>
        <w:t>ж</w:t>
      </w:r>
      <w:r w:rsidRPr="007B7A9D">
        <w:rPr>
          <w:rFonts w:cs="Times New Roman"/>
          <w:spacing w:val="2"/>
          <w:sz w:val="24"/>
          <w:szCs w:val="24"/>
        </w:rPr>
        <w:t>культурный и коммуникативно-когнитивный. Совокупность перечисленных подходов предпол</w:t>
      </w:r>
      <w:r w:rsidRPr="007B7A9D">
        <w:rPr>
          <w:rFonts w:cs="Times New Roman"/>
          <w:spacing w:val="2"/>
          <w:sz w:val="24"/>
          <w:szCs w:val="24"/>
        </w:rPr>
        <w:t>а</w:t>
      </w:r>
      <w:r w:rsidRPr="007B7A9D">
        <w:rPr>
          <w:rFonts w:cs="Times New Roman"/>
          <w:spacing w:val="2"/>
          <w:sz w:val="24"/>
          <w:szCs w:val="24"/>
        </w:rPr>
        <w:t>гает возможность реализовать поставленные цели, добиться достижения планируемых результатов в рамках содержания, отобранного для</w:t>
      </w:r>
      <w:r w:rsidR="00571787" w:rsidRPr="007B7A9D">
        <w:rPr>
          <w:rFonts w:cs="Times New Roman"/>
          <w:spacing w:val="2"/>
          <w:sz w:val="24"/>
          <w:szCs w:val="24"/>
        </w:rPr>
        <w:t xml:space="preserve"> </w:t>
      </w:r>
      <w:r w:rsidRPr="007B7A9D">
        <w:rPr>
          <w:rFonts w:cs="Times New Roman"/>
          <w:spacing w:val="2"/>
          <w:sz w:val="24"/>
          <w:szCs w:val="24"/>
        </w:rPr>
        <w:t>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7B7A9D" w:rsidRDefault="00416B7C" w:rsidP="007B7A9D">
      <w:pPr>
        <w:pStyle w:val="h2Header"/>
        <w:spacing w:before="0" w:after="0" w:line="240" w:lineRule="auto"/>
        <w:rPr>
          <w:rStyle w:val="Bold"/>
          <w:rFonts w:cs="Times New Roman"/>
          <w:b/>
          <w:bCs/>
          <w:sz w:val="24"/>
          <w:szCs w:val="24"/>
        </w:rPr>
      </w:pPr>
      <w:r w:rsidRPr="007B7A9D">
        <w:rPr>
          <w:rStyle w:val="Bold"/>
          <w:rFonts w:cs="Times New Roman"/>
          <w:b/>
          <w:bCs/>
          <w:sz w:val="24"/>
          <w:szCs w:val="24"/>
        </w:rPr>
        <w:t>Место учебного предмета «</w:t>
      </w:r>
      <w:r w:rsidRPr="007B7A9D">
        <w:rPr>
          <w:rFonts w:cs="Times New Roman"/>
          <w:sz w:val="24"/>
          <w:szCs w:val="24"/>
        </w:rPr>
        <w:t xml:space="preserve">иностранный (английский) </w:t>
      </w:r>
      <w:r w:rsidRPr="007B7A9D">
        <w:rPr>
          <w:rStyle w:val="Bold"/>
          <w:rFonts w:cs="Times New Roman"/>
          <w:b/>
          <w:bCs/>
          <w:sz w:val="24"/>
          <w:szCs w:val="24"/>
        </w:rPr>
        <w:t>язык» в учебном плане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w:t>
      </w:r>
      <w:r w:rsidRPr="007B7A9D">
        <w:rPr>
          <w:rFonts w:cs="Times New Roman"/>
          <w:sz w:val="24"/>
          <w:szCs w:val="24"/>
        </w:rPr>
        <w:t>с</w:t>
      </w:r>
      <w:r w:rsidRPr="007B7A9D">
        <w:rPr>
          <w:rFonts w:cs="Times New Roman"/>
          <w:sz w:val="24"/>
          <w:szCs w:val="24"/>
        </w:rPr>
        <w:t xml:space="preserve">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w:t>
      </w:r>
      <w:r w:rsidRPr="007B7A9D">
        <w:rPr>
          <w:rFonts w:cs="Times New Roman"/>
          <w:sz w:val="24"/>
          <w:szCs w:val="24"/>
        </w:rPr>
        <w:t>я</w:t>
      </w:r>
      <w:r w:rsidRPr="007B7A9D">
        <w:rPr>
          <w:rFonts w:cs="Times New Roman"/>
          <w:sz w:val="24"/>
          <w:szCs w:val="24"/>
        </w:rPr>
        <w:t>емых на изучение первого иностранного языка, — 3 часа в неделю, что составляет по 102 учебных часа на каждом году обучения с 5 по 9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Требования к</w:t>
      </w:r>
      <w:r w:rsidRPr="007B7A9D">
        <w:rPr>
          <w:rStyle w:val="Italic"/>
          <w:rFonts w:cs="Times New Roman"/>
          <w:sz w:val="24"/>
          <w:szCs w:val="24"/>
        </w:rPr>
        <w:t xml:space="preserve"> предметным результатам</w:t>
      </w:r>
      <w:r w:rsidRPr="007B7A9D">
        <w:rPr>
          <w:rFonts w:cs="Times New Roman"/>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w:t>
      </w:r>
      <w:r w:rsidRPr="007B7A9D">
        <w:rPr>
          <w:rFonts w:cs="Times New Roman"/>
          <w:sz w:val="24"/>
          <w:szCs w:val="24"/>
        </w:rPr>
        <w:t>н</w:t>
      </w:r>
      <w:r w:rsidRPr="007B7A9D">
        <w:rPr>
          <w:rFonts w:cs="Times New Roman"/>
          <w:sz w:val="24"/>
          <w:szCs w:val="24"/>
        </w:rPr>
        <w:t>тернет) на допороговом уровне (уровне А2 в соответствии с Общеевропейскими компетенциями владения иностранным языком)</w:t>
      </w:r>
      <w:r w:rsidRPr="007B7A9D">
        <w:rPr>
          <w:rStyle w:val="footnote-num"/>
          <w:rFonts w:cs="Times New Roman"/>
          <w:sz w:val="24"/>
          <w:szCs w:val="24"/>
          <w:vertAlign w:val="superscript"/>
        </w:rPr>
        <w:footnoteReference w:id="7"/>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w:t>
      </w:r>
      <w:r w:rsidRPr="007B7A9D">
        <w:rPr>
          <w:rFonts w:cs="Times New Roman"/>
          <w:sz w:val="24"/>
          <w:szCs w:val="24"/>
        </w:rPr>
        <w:t>о</w:t>
      </w:r>
      <w:r w:rsidRPr="007B7A9D">
        <w:rPr>
          <w:rFonts w:cs="Times New Roman"/>
          <w:sz w:val="24"/>
          <w:szCs w:val="24"/>
        </w:rPr>
        <w:t>вания.</w:t>
      </w:r>
    </w:p>
    <w:p w:rsidR="00416B7C" w:rsidRPr="007B7A9D" w:rsidRDefault="008609F3" w:rsidP="007B7A9D">
      <w:pPr>
        <w:pStyle w:val="body"/>
        <w:spacing w:line="240" w:lineRule="auto"/>
        <w:rPr>
          <w:rFonts w:cs="Times New Roman"/>
          <w:sz w:val="24"/>
          <w:szCs w:val="24"/>
        </w:rPr>
      </w:pPr>
      <w:r w:rsidRPr="000D1A3F">
        <w:rPr>
          <w:rFonts w:cs="Times New Roman"/>
          <w:sz w:val="24"/>
          <w:szCs w:val="24"/>
        </w:rPr>
        <w:t>Р</w:t>
      </w:r>
      <w:r w:rsidR="00416B7C" w:rsidRPr="000D1A3F">
        <w:rPr>
          <w:rFonts w:cs="Times New Roman"/>
          <w:sz w:val="24"/>
          <w:szCs w:val="24"/>
        </w:rPr>
        <w:t>абочая программа состоит из четырёх разделов: введение; содержание образования по англи</w:t>
      </w:r>
      <w:r w:rsidR="00416B7C" w:rsidRPr="000D1A3F">
        <w:rPr>
          <w:rFonts w:cs="Times New Roman"/>
          <w:sz w:val="24"/>
          <w:szCs w:val="24"/>
        </w:rPr>
        <w:t>й</w:t>
      </w:r>
      <w:r w:rsidR="00416B7C" w:rsidRPr="000D1A3F">
        <w:rPr>
          <w:rFonts w:cs="Times New Roman"/>
          <w:sz w:val="24"/>
          <w:szCs w:val="24"/>
        </w:rPr>
        <w:t>скому языку по годам обучения (5—9 классы), планируемые результаты (личностные, метапре</w:t>
      </w:r>
      <w:r w:rsidR="00416B7C" w:rsidRPr="000D1A3F">
        <w:rPr>
          <w:rFonts w:cs="Times New Roman"/>
          <w:sz w:val="24"/>
          <w:szCs w:val="24"/>
        </w:rPr>
        <w:t>д</w:t>
      </w:r>
      <w:r w:rsidR="00416B7C" w:rsidRPr="000D1A3F">
        <w:rPr>
          <w:rFonts w:cs="Times New Roman"/>
          <w:sz w:val="24"/>
          <w:szCs w:val="24"/>
        </w:rPr>
        <w:t>метные результаты освоения учебного предмета «Иностранный (английский) язык» на уровне о</w:t>
      </w:r>
      <w:r w:rsidR="00416B7C" w:rsidRPr="000D1A3F">
        <w:rPr>
          <w:rFonts w:cs="Times New Roman"/>
          <w:sz w:val="24"/>
          <w:szCs w:val="24"/>
        </w:rPr>
        <w:t>с</w:t>
      </w:r>
      <w:r w:rsidR="00416B7C" w:rsidRPr="000D1A3F">
        <w:rPr>
          <w:rFonts w:cs="Times New Roman"/>
          <w:sz w:val="24"/>
          <w:szCs w:val="24"/>
        </w:rPr>
        <w:t>новного общего образования), предметные результаты по английскому языку по годам обучения (5—9 классы);</w:t>
      </w:r>
      <w:r w:rsidR="00571787" w:rsidRPr="000D1A3F">
        <w:rPr>
          <w:rFonts w:cs="Times New Roman"/>
          <w:sz w:val="24"/>
          <w:szCs w:val="24"/>
        </w:rPr>
        <w:t xml:space="preserve"> </w:t>
      </w:r>
      <w:r w:rsidR="00416B7C" w:rsidRPr="000D1A3F">
        <w:rPr>
          <w:rFonts w:cs="Times New Roman"/>
          <w:sz w:val="24"/>
          <w:szCs w:val="24"/>
        </w:rPr>
        <w:t>тематическое планирование по годам обучения (5—9 классы).</w:t>
      </w:r>
    </w:p>
    <w:p w:rsidR="00416B7C" w:rsidRPr="007B7A9D" w:rsidRDefault="00416B7C" w:rsidP="007B7A9D">
      <w:pPr>
        <w:pStyle w:val="h1Header"/>
        <w:spacing w:before="0" w:after="0" w:line="240" w:lineRule="auto"/>
        <w:rPr>
          <w:rStyle w:val="Bold"/>
          <w:rFonts w:cs="Times New Roman"/>
          <w:b/>
          <w:bCs/>
        </w:rPr>
      </w:pPr>
      <w:r w:rsidRPr="007B7A9D">
        <w:rPr>
          <w:rStyle w:val="Bold"/>
          <w:rFonts w:cs="Times New Roman"/>
          <w:b/>
          <w:bCs/>
        </w:rPr>
        <w:lastRenderedPageBreak/>
        <w:t>Содержание обучения учебному предмету «Английский язык»</w:t>
      </w:r>
    </w:p>
    <w:p w:rsidR="00416B7C" w:rsidRPr="007B7A9D" w:rsidRDefault="00416B7C" w:rsidP="007B7A9D">
      <w:pPr>
        <w:pStyle w:val="h3-firstHeader"/>
        <w:spacing w:before="0" w:after="0" w:line="240" w:lineRule="auto"/>
        <w:rPr>
          <w:rFonts w:cs="Times New Roman"/>
          <w:sz w:val="24"/>
          <w:szCs w:val="24"/>
        </w:rPr>
      </w:pPr>
      <w:r w:rsidRPr="007B7A9D">
        <w:rPr>
          <w:rFonts w:cs="Times New Roman"/>
          <w:sz w:val="24"/>
          <w:szCs w:val="24"/>
        </w:rPr>
        <w:t>5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Моя семья. Мои друзья. Семейные праздники: день рождения, Новый год.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Здоровый образ жизни: режим труда и отдыха, здоровое питание.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Каникулы в различное время года. Виды отдыха.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дикие и домашние животные. Погода.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Родной город/село.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д</w:t>
      </w:r>
      <w:r w:rsidRPr="007B7A9D">
        <w:rPr>
          <w:rFonts w:cs="Times New Roman"/>
          <w:sz w:val="24"/>
          <w:szCs w:val="24"/>
        </w:rPr>
        <w:t>о</w:t>
      </w:r>
      <w:r w:rsidRPr="007B7A9D">
        <w:rPr>
          <w:rFonts w:cs="Times New Roman"/>
          <w:sz w:val="24"/>
          <w:szCs w:val="24"/>
        </w:rPr>
        <w:t>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писатели, поэты.</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 xml:space="preserve">диалогической речи </w:t>
      </w:r>
      <w:r w:rsidRPr="007B7A9D">
        <w:rPr>
          <w:rFonts w:cs="Times New Roman"/>
          <w:sz w:val="24"/>
          <w:szCs w:val="24"/>
        </w:rPr>
        <w:t>на базе умений, сформированных в начальной школе:</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этикетного характера</w:t>
      </w:r>
      <w:r w:rsidRPr="007B7A9D">
        <w:rPr>
          <w:rFonts w:cs="Times New Roman"/>
          <w:sz w:val="24"/>
          <w:szCs w:val="24"/>
        </w:rPr>
        <w:t>: начинать, поддерживать и заканчивать разговор (в том числе ра</w:t>
      </w:r>
      <w:r w:rsidRPr="007B7A9D">
        <w:rPr>
          <w:rFonts w:cs="Times New Roman"/>
          <w:sz w:val="24"/>
          <w:szCs w:val="24"/>
        </w:rPr>
        <w:t>з</w:t>
      </w:r>
      <w:r w:rsidRPr="007B7A9D">
        <w:rPr>
          <w:rFonts w:cs="Times New Roman"/>
          <w:sz w:val="24"/>
          <w:szCs w:val="24"/>
        </w:rPr>
        <w:t xml:space="preserve">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 побуждение к действию</w:t>
      </w:r>
      <w:r w:rsidRPr="007B7A9D">
        <w:rPr>
          <w:rFonts w:cs="Times New Roman"/>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сообщать фактическую информацию, отвечая на вопросы разных видов; запр</w:t>
      </w:r>
      <w:r w:rsidRPr="007B7A9D">
        <w:rPr>
          <w:rFonts w:cs="Times New Roman"/>
          <w:sz w:val="24"/>
          <w:szCs w:val="24"/>
        </w:rPr>
        <w:t>а</w:t>
      </w:r>
      <w:r w:rsidRPr="007B7A9D">
        <w:rPr>
          <w:rFonts w:cs="Times New Roman"/>
          <w:sz w:val="24"/>
          <w:szCs w:val="24"/>
        </w:rPr>
        <w:t xml:space="preserve">шивать интересующую информацию.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Вышеперечисленные умения диалогической речи развиваются в стандартных ситуациях неоф</w:t>
      </w:r>
      <w:r w:rsidRPr="007B7A9D">
        <w:rPr>
          <w:rFonts w:cs="Times New Roman"/>
          <w:sz w:val="24"/>
          <w:szCs w:val="24"/>
        </w:rPr>
        <w:t>и</w:t>
      </w:r>
      <w:r w:rsidRPr="007B7A9D">
        <w:rPr>
          <w:rFonts w:cs="Times New Roman"/>
          <w:sz w:val="24"/>
          <w:szCs w:val="24"/>
        </w:rPr>
        <w:t>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Объём диалога — до 5 реплик со стороны каждого собеседника.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монологической речи</w:t>
      </w:r>
      <w:r w:rsidRPr="007B7A9D">
        <w:rPr>
          <w:rFonts w:cs="Times New Roman"/>
          <w:sz w:val="24"/>
          <w:szCs w:val="24"/>
        </w:rPr>
        <w:t xml:space="preserve"> на базе умений, сформированных в начальной школе: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w:t>
      </w:r>
      <w:r w:rsidRPr="007B7A9D">
        <w:rPr>
          <w:rFonts w:cs="Times New Roman"/>
          <w:sz w:val="24"/>
          <w:szCs w:val="24"/>
        </w:rPr>
        <w:t>у</w:t>
      </w:r>
      <w:r w:rsidRPr="007B7A9D">
        <w:rPr>
          <w:rFonts w:cs="Times New Roman"/>
          <w:sz w:val="24"/>
          <w:szCs w:val="24"/>
        </w:rPr>
        <w:t>никативных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описание (предмета, внешности и одежды человека), в том числе характеристика (черты х</w:t>
      </w:r>
      <w:r w:rsidRPr="007B7A9D">
        <w:rPr>
          <w:rFonts w:cs="Times New Roman"/>
          <w:sz w:val="24"/>
          <w:szCs w:val="24"/>
        </w:rPr>
        <w:t>а</w:t>
      </w:r>
      <w:r w:rsidRPr="007B7A9D">
        <w:rPr>
          <w:rFonts w:cs="Times New Roman"/>
          <w:sz w:val="24"/>
          <w:szCs w:val="24"/>
        </w:rPr>
        <w:t>рактера реального человека или литературного персонажа);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изложение (пересказ) основного содержания прочитанного текста;</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краткое 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5—6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аудирования</w:t>
      </w:r>
      <w:r w:rsidRPr="007B7A9D">
        <w:rPr>
          <w:rFonts w:cs="Times New Roman"/>
          <w:sz w:val="24"/>
          <w:szCs w:val="24"/>
        </w:rPr>
        <w:t xml:space="preserve"> на базе умений, сформированных в начальной школе: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 xml:space="preserve">ная/невербальная реакция на услышанное;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запрашиваемой информации предполагает умение выделять запр</w:t>
      </w:r>
      <w:r w:rsidRPr="007B7A9D">
        <w:rPr>
          <w:rFonts w:cs="Times New Roman"/>
          <w:sz w:val="24"/>
          <w:szCs w:val="24"/>
        </w:rPr>
        <w:t>а</w:t>
      </w:r>
      <w:r w:rsidRPr="007B7A9D">
        <w:rPr>
          <w:rFonts w:cs="Times New Roman"/>
          <w:sz w:val="24"/>
          <w:szCs w:val="24"/>
        </w:rPr>
        <w:t>шиваемую информацию, представленную в эксплицитной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1 минуты.</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 xml:space="preserve">Смысловое чтение </w:t>
      </w:r>
    </w:p>
    <w:p w:rsidR="00416B7C" w:rsidRPr="007B7A9D" w:rsidRDefault="00416B7C" w:rsidP="007B7A9D">
      <w:pPr>
        <w:pStyle w:val="body"/>
        <w:spacing w:line="240" w:lineRule="auto"/>
        <w:rPr>
          <w:rFonts w:cs="Times New Roman"/>
          <w:spacing w:val="-1"/>
          <w:sz w:val="24"/>
          <w:szCs w:val="24"/>
        </w:rPr>
      </w:pPr>
      <w:r w:rsidRPr="007B7A9D">
        <w:rPr>
          <w:rFonts w:cs="Times New Roman"/>
          <w:sz w:val="24"/>
          <w:szCs w:val="24"/>
        </w:rPr>
        <w:t>Развитие сформированных в начальной школе умений читать про себя и понимать учебные и н</w:t>
      </w:r>
      <w:r w:rsidRPr="007B7A9D">
        <w:rPr>
          <w:rFonts w:cs="Times New Roman"/>
          <w:sz w:val="24"/>
          <w:szCs w:val="24"/>
        </w:rPr>
        <w:t>е</w:t>
      </w:r>
      <w:r w:rsidRPr="007B7A9D">
        <w:rPr>
          <w:rFonts w:cs="Times New Roman"/>
          <w:sz w:val="24"/>
          <w:szCs w:val="24"/>
        </w:rPr>
        <w:t>сложные адаптированные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незнакомые слова, с различной глубиной проникнове</w:t>
      </w:r>
      <w:r w:rsidRPr="007B7A9D">
        <w:rPr>
          <w:rFonts w:cs="Times New Roman"/>
          <w:spacing w:val="-1"/>
          <w:sz w:val="24"/>
          <w:szCs w:val="24"/>
        </w:rPr>
        <w:t>ния в их содержание в зависимости от поста</w:t>
      </w:r>
      <w:r w:rsidRPr="007B7A9D">
        <w:rPr>
          <w:rFonts w:cs="Times New Roman"/>
          <w:spacing w:val="-1"/>
          <w:sz w:val="24"/>
          <w:szCs w:val="24"/>
        </w:rPr>
        <w:t>в</w:t>
      </w:r>
      <w:r w:rsidRPr="007B7A9D">
        <w:rPr>
          <w:rFonts w:cs="Times New Roman"/>
          <w:spacing w:val="-1"/>
          <w:sz w:val="24"/>
          <w:szCs w:val="24"/>
        </w:rPr>
        <w:t>ленной коммуникативной задачи: с пониманием основного содержания, с пониманием запрашива</w:t>
      </w:r>
      <w:r w:rsidRPr="007B7A9D">
        <w:rPr>
          <w:rFonts w:cs="Times New Roman"/>
          <w:spacing w:val="-1"/>
          <w:sz w:val="24"/>
          <w:szCs w:val="24"/>
        </w:rPr>
        <w:t>е</w:t>
      </w:r>
      <w:r w:rsidRPr="007B7A9D">
        <w:rPr>
          <w:rFonts w:cs="Times New Roman"/>
          <w:spacing w:val="-1"/>
          <w:sz w:val="24"/>
          <w:szCs w:val="24"/>
        </w:rPr>
        <w:t xml:space="preserve">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7B7A9D">
        <w:rPr>
          <w:rFonts w:cs="Times New Roman"/>
          <w:sz w:val="24"/>
          <w:szCs w:val="24"/>
        </w:rPr>
        <w:t>е</w:t>
      </w:r>
      <w:r w:rsidRPr="007B7A9D">
        <w:rPr>
          <w:rFonts w:cs="Times New Roman"/>
          <w:sz w:val="24"/>
          <w:szCs w:val="24"/>
        </w:rPr>
        <w:t>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и понимание представленной в них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180—200 слов.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Письменная речь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умений письменной речи на базе умений, сформированных в начальной школе: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коротких поздравлений с праздниками (с Новым годом, Рождеством, днём рождения);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Фонетическая сторона речи</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w:t>
      </w:r>
      <w:r w:rsidRPr="007B7A9D">
        <w:rPr>
          <w:rFonts w:cs="Times New Roman"/>
          <w:sz w:val="24"/>
          <w:szCs w:val="24"/>
        </w:rPr>
        <w:t>о</w:t>
      </w:r>
      <w:r w:rsidRPr="007B7A9D">
        <w:rPr>
          <w:rFonts w:cs="Times New Roman"/>
          <w:sz w:val="24"/>
          <w:szCs w:val="24"/>
        </w:rPr>
        <w:t xml:space="preserve">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адаптированных аутентичных текстов, построенных на изученном яз</w:t>
      </w:r>
      <w:r w:rsidRPr="007B7A9D">
        <w:rPr>
          <w:rFonts w:cs="Times New Roman"/>
          <w:sz w:val="24"/>
          <w:szCs w:val="24"/>
        </w:rPr>
        <w:t>ы</w:t>
      </w:r>
      <w:r w:rsidRPr="007B7A9D">
        <w:rPr>
          <w:rFonts w:cs="Times New Roman"/>
          <w:sz w:val="24"/>
          <w:szCs w:val="24"/>
        </w:rPr>
        <w:t>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беседа/диалог, рассказ, отрывок из статьи научно-популярного хара</w:t>
      </w:r>
      <w:r w:rsidRPr="007B7A9D">
        <w:rPr>
          <w:rFonts w:cs="Times New Roman"/>
          <w:sz w:val="24"/>
          <w:szCs w:val="24"/>
        </w:rPr>
        <w:t>к</w:t>
      </w:r>
      <w:r w:rsidRPr="007B7A9D">
        <w:rPr>
          <w:rFonts w:cs="Times New Roman"/>
          <w:sz w:val="24"/>
          <w:szCs w:val="24"/>
        </w:rPr>
        <w:t>тера,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90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 xml:space="preserve">ков в конце предложения; запятой при перечислении и обращении;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Основные способы словообразования: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341FD2" w:rsidRPr="007B7A9D">
        <w:rPr>
          <w:rFonts w:cs="Times New Roman"/>
          <w:sz w:val="24"/>
          <w:szCs w:val="24"/>
        </w:rPr>
        <w:t xml:space="preserve">) </w:t>
      </w: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образование</w:t>
      </w:r>
      <w:r w:rsidRPr="007B7A9D">
        <w:rPr>
          <w:rFonts w:cs="Times New Roman"/>
          <w:sz w:val="24"/>
          <w:szCs w:val="24"/>
          <w:lang w:val="en-US"/>
        </w:rPr>
        <w:t xml:space="preserve"> </w:t>
      </w:r>
      <w:r w:rsidRPr="007B7A9D">
        <w:rPr>
          <w:rFonts w:cs="Times New Roman"/>
          <w:sz w:val="24"/>
          <w:szCs w:val="24"/>
        </w:rPr>
        <w:t>имён</w:t>
      </w:r>
      <w:r w:rsidRPr="007B7A9D">
        <w:rPr>
          <w:rFonts w:cs="Times New Roman"/>
          <w:sz w:val="24"/>
          <w:szCs w:val="24"/>
          <w:lang w:val="en-US"/>
        </w:rPr>
        <w:t xml:space="preserve"> </w:t>
      </w:r>
      <w:r w:rsidRPr="007B7A9D">
        <w:rPr>
          <w:rFonts w:cs="Times New Roman"/>
          <w:sz w:val="24"/>
          <w:szCs w:val="24"/>
        </w:rPr>
        <w:t>существительных</w:t>
      </w:r>
      <w:r w:rsidRPr="007B7A9D">
        <w:rPr>
          <w:rFonts w:cs="Times New Roman"/>
          <w:sz w:val="24"/>
          <w:szCs w:val="24"/>
          <w:lang w:val="en-US"/>
        </w:rPr>
        <w:t xml:space="preserve"> </w:t>
      </w:r>
      <w:r w:rsidRPr="007B7A9D">
        <w:rPr>
          <w:rFonts w:cs="Times New Roman"/>
          <w:sz w:val="24"/>
          <w:szCs w:val="24"/>
        </w:rPr>
        <w:t>при</w:t>
      </w:r>
      <w:r w:rsidRPr="007B7A9D">
        <w:rPr>
          <w:rFonts w:cs="Times New Roman"/>
          <w:sz w:val="24"/>
          <w:szCs w:val="24"/>
          <w:lang w:val="en-US"/>
        </w:rPr>
        <w:t xml:space="preserve"> </w:t>
      </w:r>
      <w:r w:rsidRPr="007B7A9D">
        <w:rPr>
          <w:rFonts w:cs="Times New Roman"/>
          <w:sz w:val="24"/>
          <w:szCs w:val="24"/>
        </w:rPr>
        <w:t>помощи</w:t>
      </w:r>
      <w:r w:rsidRPr="007B7A9D">
        <w:rPr>
          <w:rFonts w:cs="Times New Roman"/>
          <w:sz w:val="24"/>
          <w:szCs w:val="24"/>
          <w:lang w:val="en-US"/>
        </w:rPr>
        <w:t xml:space="preserve"> </w:t>
      </w:r>
      <w:r w:rsidRPr="007B7A9D">
        <w:rPr>
          <w:rFonts w:cs="Times New Roman"/>
          <w:sz w:val="24"/>
          <w:szCs w:val="24"/>
        </w:rPr>
        <w:t>суффиксов</w:t>
      </w:r>
      <w:r w:rsidRPr="007B7A9D">
        <w:rPr>
          <w:rFonts w:cs="Times New Roman"/>
          <w:sz w:val="24"/>
          <w:szCs w:val="24"/>
          <w:lang w:val="en-US"/>
        </w:rPr>
        <w:t xml:space="preserve"> -er/-or (teacher/visitor), -ist (scientist, tourist), -sion/-tion (discussion/invitation);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образование</w:t>
      </w:r>
      <w:r w:rsidRPr="007B7A9D">
        <w:rPr>
          <w:rFonts w:cs="Times New Roman"/>
          <w:sz w:val="24"/>
          <w:szCs w:val="24"/>
          <w:lang w:val="en-US"/>
        </w:rPr>
        <w:t xml:space="preserve"> </w:t>
      </w:r>
      <w:r w:rsidRPr="007B7A9D">
        <w:rPr>
          <w:rFonts w:cs="Times New Roman"/>
          <w:sz w:val="24"/>
          <w:szCs w:val="24"/>
        </w:rPr>
        <w:t>имён</w:t>
      </w:r>
      <w:r w:rsidRPr="007B7A9D">
        <w:rPr>
          <w:rFonts w:cs="Times New Roman"/>
          <w:sz w:val="24"/>
          <w:szCs w:val="24"/>
          <w:lang w:val="en-US"/>
        </w:rPr>
        <w:t xml:space="preserve"> </w:t>
      </w:r>
      <w:r w:rsidRPr="007B7A9D">
        <w:rPr>
          <w:rFonts w:cs="Times New Roman"/>
          <w:sz w:val="24"/>
          <w:szCs w:val="24"/>
        </w:rPr>
        <w:t>прилагательных</w:t>
      </w:r>
      <w:r w:rsidRPr="007B7A9D">
        <w:rPr>
          <w:rFonts w:cs="Times New Roman"/>
          <w:sz w:val="24"/>
          <w:szCs w:val="24"/>
          <w:lang w:val="en-US"/>
        </w:rPr>
        <w:t xml:space="preserve"> </w:t>
      </w:r>
      <w:r w:rsidRPr="007B7A9D">
        <w:rPr>
          <w:rFonts w:cs="Times New Roman"/>
          <w:sz w:val="24"/>
          <w:szCs w:val="24"/>
        </w:rPr>
        <w:t>при</w:t>
      </w:r>
      <w:r w:rsidRPr="007B7A9D">
        <w:rPr>
          <w:rFonts w:cs="Times New Roman"/>
          <w:sz w:val="24"/>
          <w:szCs w:val="24"/>
          <w:lang w:val="en-US"/>
        </w:rPr>
        <w:t xml:space="preserve"> </w:t>
      </w:r>
      <w:r w:rsidRPr="007B7A9D">
        <w:rPr>
          <w:rFonts w:cs="Times New Roman"/>
          <w:sz w:val="24"/>
          <w:szCs w:val="24"/>
        </w:rPr>
        <w:t>помощи</w:t>
      </w:r>
      <w:r w:rsidRPr="007B7A9D">
        <w:rPr>
          <w:rFonts w:cs="Times New Roman"/>
          <w:sz w:val="24"/>
          <w:szCs w:val="24"/>
          <w:lang w:val="en-US"/>
        </w:rPr>
        <w:t xml:space="preserve"> </w:t>
      </w:r>
      <w:r w:rsidRPr="007B7A9D">
        <w:rPr>
          <w:rFonts w:cs="Times New Roman"/>
          <w:sz w:val="24"/>
          <w:szCs w:val="24"/>
        </w:rPr>
        <w:t>суффиксов</w:t>
      </w:r>
      <w:r w:rsidRPr="007B7A9D">
        <w:rPr>
          <w:rFonts w:cs="Times New Roman"/>
          <w:sz w:val="24"/>
          <w:szCs w:val="24"/>
          <w:lang w:val="en-US"/>
        </w:rPr>
        <w:t xml:space="preserve"> -ful (wonderful), -ian/-an (Ru</w:t>
      </w:r>
      <w:r w:rsidRPr="007B7A9D">
        <w:rPr>
          <w:rFonts w:cs="Times New Roman"/>
          <w:sz w:val="24"/>
          <w:szCs w:val="24"/>
          <w:lang w:val="en-US"/>
        </w:rPr>
        <w:t>s</w:t>
      </w:r>
      <w:r w:rsidRPr="007B7A9D">
        <w:rPr>
          <w:rFonts w:cs="Times New Roman"/>
          <w:sz w:val="24"/>
          <w:szCs w:val="24"/>
          <w:lang w:val="en-US"/>
        </w:rPr>
        <w:t xml:space="preserve">sian/American);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наречий при помощи суффикса -ly (recently);</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имён существительных и наречий при помощи отрицательного префикса un- (unhappy, unreality, unusually).</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Грамматическая сторона речи</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BE0AE5">
        <w:rPr>
          <w:rFonts w:cs="Times New Roman"/>
        </w:rPr>
        <w:t>Распознавание в письменном и звучащем тексте и употребление в устной и письменной речи изученных морфол</w:t>
      </w:r>
      <w:r w:rsidRPr="00BE0AE5">
        <w:rPr>
          <w:rFonts w:cs="Times New Roman"/>
        </w:rPr>
        <w:t>о</w:t>
      </w:r>
      <w:r w:rsidRPr="00BE0AE5">
        <w:rPr>
          <w:rFonts w:cs="Times New Roman"/>
        </w:rPr>
        <w:t>ги</w:t>
      </w:r>
      <w:r w:rsidRPr="007B7A9D">
        <w:rPr>
          <w:rFonts w:cs="Times New Roman"/>
          <w:sz w:val="24"/>
          <w:szCs w:val="24"/>
        </w:rPr>
        <w:t xml:space="preserve">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Предложения с несколькими обстоятельствами, следующими в определённом порядке.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Вопросительные предложения (альтернативный и разделительный вопросы в Present/Past/Future Simple Tense).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w:t>
      </w:r>
      <w:r w:rsidRPr="007B7A9D">
        <w:rPr>
          <w:rFonts w:cs="Times New Roman"/>
          <w:sz w:val="24"/>
          <w:szCs w:val="24"/>
        </w:rPr>
        <w:t>о</w:t>
      </w:r>
      <w:r w:rsidRPr="007B7A9D">
        <w:rPr>
          <w:rFonts w:cs="Times New Roman"/>
          <w:sz w:val="24"/>
          <w:szCs w:val="24"/>
        </w:rPr>
        <w:t>жениях.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Имена существительные с причастиями настоящего и прошедшего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Наречия в положительной, сравнительной и превосходной степенях, образованные по правилу, и исключения. </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 xml:space="preserve">Социокультурные знания и умения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w:t>
      </w:r>
      <w:r w:rsidRPr="007B7A9D">
        <w:rPr>
          <w:rFonts w:cs="Times New Roman"/>
          <w:sz w:val="24"/>
          <w:szCs w:val="24"/>
        </w:rPr>
        <w:t>о</w:t>
      </w:r>
      <w:r w:rsidRPr="007B7A9D">
        <w:rPr>
          <w:rFonts w:cs="Times New Roman"/>
          <w:sz w:val="24"/>
          <w:szCs w:val="24"/>
        </w:rPr>
        <w:t>нальные праздники, традиции в проведении досуга и питании).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w:t>
      </w:r>
      <w:r w:rsidRPr="007B7A9D">
        <w:rPr>
          <w:rFonts w:cs="Times New Roman"/>
          <w:sz w:val="24"/>
          <w:szCs w:val="24"/>
        </w:rPr>
        <w:t>е</w:t>
      </w:r>
      <w:r w:rsidRPr="007B7A9D">
        <w:rPr>
          <w:rFonts w:cs="Times New Roman"/>
          <w:sz w:val="24"/>
          <w:szCs w:val="24"/>
        </w:rPr>
        <w:t xml:space="preserve">чательностях, выдающихся людях); с доступными в языковом отношении образцами детской поэзии и прозы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ском языке;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 оформлять свой адрес на английском языке (в анкете, формуляре);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Россию и страну/страны изучаемого языка;</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lastRenderedPageBreak/>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при чтении и аудировании языковой, в том числе контекстуальной, догадки.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r w:rsidRPr="007B7A9D">
        <w:rPr>
          <w:rStyle w:val="Bold"/>
          <w:rFonts w:cs="Times New Roman"/>
          <w:sz w:val="24"/>
          <w:szCs w:val="24"/>
        </w:rPr>
        <w:t xml:space="preserve">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Взаимоотношения в семье и с друзьями. Семейные праздники.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Здоровый образ жизни: режим труда и отдыха, фитнес, сбалансированное питание.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любимый предмет, правила п</w:t>
      </w:r>
      <w:r w:rsidRPr="007B7A9D">
        <w:rPr>
          <w:rFonts w:cs="Times New Roman"/>
          <w:sz w:val="24"/>
          <w:szCs w:val="24"/>
        </w:rPr>
        <w:t>о</w:t>
      </w:r>
      <w:r w:rsidRPr="007B7A9D">
        <w:rPr>
          <w:rFonts w:cs="Times New Roman"/>
          <w:sz w:val="24"/>
          <w:szCs w:val="24"/>
        </w:rPr>
        <w:t>ведения в школе.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Каникулы в различное время года. Виды отдыха.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Путешествия по России и зарубежным странам.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дикие и домашние животные. Климат, погода.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Жизнь в городе и сельской местности. Описание родного города/села.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нас</w:t>
      </w:r>
      <w:r w:rsidRPr="007B7A9D">
        <w:rPr>
          <w:rFonts w:cs="Times New Roman"/>
          <w:sz w:val="24"/>
          <w:szCs w:val="24"/>
        </w:rPr>
        <w:t>е</w:t>
      </w:r>
      <w:r w:rsidRPr="007B7A9D">
        <w:rPr>
          <w:rFonts w:cs="Times New Roman"/>
          <w:sz w:val="24"/>
          <w:szCs w:val="24"/>
        </w:rPr>
        <w:t>ление; официальные языки, достопримечательности,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писатели, поэты, учёные.</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 xml:space="preserve">Говорение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этикетного характера:</w:t>
      </w:r>
      <w:r w:rsidRPr="007B7A9D">
        <w:rPr>
          <w:rFonts w:cs="Times New Roman"/>
          <w:sz w:val="24"/>
          <w:szCs w:val="24"/>
        </w:rPr>
        <w:t xml:space="preserve"> начинать, поддерживать и заканчивать разговор, вежливо пер</w:t>
      </w:r>
      <w:r w:rsidRPr="007B7A9D">
        <w:rPr>
          <w:rFonts w:cs="Times New Roman"/>
          <w:sz w:val="24"/>
          <w:szCs w:val="24"/>
        </w:rPr>
        <w:t>е</w:t>
      </w:r>
      <w:r w:rsidRPr="007B7A9D">
        <w:rPr>
          <w:rFonts w:cs="Times New Roman"/>
          <w:sz w:val="24"/>
          <w:szCs w:val="24"/>
        </w:rPr>
        <w:t>спрашивать; поздравлять с праздником, выражать пожелания и вежливо реагировать на поздравл</w:t>
      </w:r>
      <w:r w:rsidRPr="007B7A9D">
        <w:rPr>
          <w:rFonts w:cs="Times New Roman"/>
          <w:sz w:val="24"/>
          <w:szCs w:val="24"/>
        </w:rPr>
        <w:t>е</w:t>
      </w:r>
      <w:r w:rsidRPr="007B7A9D">
        <w:rPr>
          <w:rFonts w:cs="Times New Roman"/>
          <w:sz w:val="24"/>
          <w:szCs w:val="24"/>
        </w:rPr>
        <w:t xml:space="preserve">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 побуждение 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Вышеперечисленные умения диалогической речи развиваются в стандартных ситуациях неоф</w:t>
      </w:r>
      <w:r w:rsidRPr="007B7A9D">
        <w:rPr>
          <w:rFonts w:cs="Times New Roman"/>
          <w:sz w:val="24"/>
          <w:szCs w:val="24"/>
        </w:rPr>
        <w:t>и</w:t>
      </w:r>
      <w:r w:rsidRPr="007B7A9D">
        <w:rPr>
          <w:rFonts w:cs="Times New Roman"/>
          <w:sz w:val="24"/>
          <w:szCs w:val="24"/>
        </w:rPr>
        <w:t>циального общения в рамках тематического содержания речи с опорой на речевые ситуации, кл</w:t>
      </w:r>
      <w:r w:rsidRPr="007B7A9D">
        <w:rPr>
          <w:rFonts w:cs="Times New Roman"/>
          <w:sz w:val="24"/>
          <w:szCs w:val="24"/>
        </w:rPr>
        <w:t>ю</w:t>
      </w:r>
      <w:r w:rsidRPr="007B7A9D">
        <w:rPr>
          <w:rFonts w:cs="Times New Roman"/>
          <w:sz w:val="24"/>
          <w:szCs w:val="24"/>
        </w:rPr>
        <w:t>чевые слова и/или иллюстрации, фотографии с соблюдением норм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Объём диалога — до 5 реплик со стороны каждого собеседника.</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Развитие коммуникативных умений </w:t>
      </w:r>
      <w:r w:rsidRPr="007B7A9D">
        <w:rPr>
          <w:rStyle w:val="BoldItalic0"/>
          <w:rFonts w:cs="Times New Roman"/>
          <w:spacing w:val="-1"/>
          <w:sz w:val="24"/>
          <w:szCs w:val="24"/>
        </w:rPr>
        <w:t>монологической речи</w:t>
      </w:r>
      <w:r w:rsidRPr="007B7A9D">
        <w:rPr>
          <w:rFonts w:cs="Times New Roman"/>
          <w:spacing w:val="-1"/>
          <w:sz w:val="24"/>
          <w:szCs w:val="24"/>
        </w:rPr>
        <w:t xml:space="preserve">: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w:t>
      </w:r>
      <w:r w:rsidRPr="007B7A9D">
        <w:rPr>
          <w:rFonts w:cs="Times New Roman"/>
          <w:sz w:val="24"/>
          <w:szCs w:val="24"/>
        </w:rPr>
        <w:t>у</w:t>
      </w:r>
      <w:r w:rsidRPr="007B7A9D">
        <w:rPr>
          <w:rFonts w:cs="Times New Roman"/>
          <w:sz w:val="24"/>
          <w:szCs w:val="24"/>
        </w:rPr>
        <w:t>никативных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описание (предмета, внешности и одежды человека), в том числе характеристика (черты х</w:t>
      </w:r>
      <w:r w:rsidRPr="007B7A9D">
        <w:rPr>
          <w:rFonts w:cs="Times New Roman"/>
          <w:sz w:val="24"/>
          <w:szCs w:val="24"/>
        </w:rPr>
        <w:t>а</w:t>
      </w:r>
      <w:r w:rsidRPr="007B7A9D">
        <w:rPr>
          <w:rFonts w:cs="Times New Roman"/>
          <w:sz w:val="24"/>
          <w:szCs w:val="24"/>
        </w:rPr>
        <w:t>рактера реального человека или литературного персонажа);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 текста;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краткое 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Объём монологического высказывания — 7—8 фраз.</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 xml:space="preserve">ная/невербальная реакция на услышанное. </w:t>
      </w:r>
    </w:p>
    <w:p w:rsidR="00416B7C" w:rsidRPr="007B7A9D" w:rsidRDefault="00416B7C" w:rsidP="007B7A9D">
      <w:pPr>
        <w:pStyle w:val="body"/>
        <w:spacing w:line="240" w:lineRule="auto"/>
        <w:rPr>
          <w:rFonts w:cs="Times New Roman"/>
          <w:spacing w:val="-3"/>
          <w:sz w:val="24"/>
          <w:szCs w:val="24"/>
        </w:rPr>
      </w:pPr>
      <w:r w:rsidRPr="007B7A9D">
        <w:rPr>
          <w:rFonts w:cs="Times New Roman"/>
          <w:spacing w:val="-3"/>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w:t>
      </w:r>
      <w:r w:rsidRPr="007B7A9D">
        <w:rPr>
          <w:rFonts w:cs="Times New Roman"/>
          <w:spacing w:val="-3"/>
          <w:sz w:val="24"/>
          <w:szCs w:val="24"/>
        </w:rPr>
        <w:t>у</w:t>
      </w:r>
      <w:r w:rsidRPr="007B7A9D">
        <w:rPr>
          <w:rFonts w:cs="Times New Roman"/>
          <w:spacing w:val="-3"/>
          <w:sz w:val="24"/>
          <w:szCs w:val="24"/>
        </w:rPr>
        <w:t xml:space="preserve">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запрашиваемой информации, предполагает умение выделять запр</w:t>
      </w:r>
      <w:r w:rsidRPr="007B7A9D">
        <w:rPr>
          <w:rFonts w:cs="Times New Roman"/>
          <w:sz w:val="24"/>
          <w:szCs w:val="24"/>
        </w:rPr>
        <w:t>а</w:t>
      </w:r>
      <w:r w:rsidRPr="007B7A9D">
        <w:rPr>
          <w:rFonts w:cs="Times New Roman"/>
          <w:sz w:val="24"/>
          <w:szCs w:val="24"/>
        </w:rPr>
        <w:t>шиваемую информацию, представленную в эксплицитной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Время звучания текста/текстов для аудирования — до 1,5 минут.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w:t>
      </w:r>
      <w:r w:rsidRPr="007B7A9D">
        <w:rPr>
          <w:rFonts w:cs="Times New Roman"/>
          <w:sz w:val="24"/>
          <w:szCs w:val="24"/>
        </w:rPr>
        <w:t>о</w:t>
      </w:r>
      <w:r w:rsidRPr="007B7A9D">
        <w:rPr>
          <w:rFonts w:cs="Times New Roman"/>
          <w:sz w:val="24"/>
          <w:szCs w:val="24"/>
        </w:rPr>
        <w:t>держание в зависимости от поставленной коммуникативной задачи: с пониманием основного с</w:t>
      </w:r>
      <w:r w:rsidRPr="007B7A9D">
        <w:rPr>
          <w:rFonts w:cs="Times New Roman"/>
          <w:sz w:val="24"/>
          <w:szCs w:val="24"/>
        </w:rPr>
        <w:t>о</w:t>
      </w:r>
      <w:r w:rsidRPr="007B7A9D">
        <w:rPr>
          <w:rFonts w:cs="Times New Roman"/>
          <w:sz w:val="24"/>
          <w:szCs w:val="24"/>
        </w:rPr>
        <w:t>держания, с пониманием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умение определять т</w:t>
      </w:r>
      <w:r w:rsidRPr="007B7A9D">
        <w:rPr>
          <w:rFonts w:cs="Times New Roman"/>
          <w:sz w:val="24"/>
          <w:szCs w:val="24"/>
        </w:rPr>
        <w:t>е</w:t>
      </w:r>
      <w:r w:rsidRPr="007B7A9D">
        <w:rPr>
          <w:rFonts w:cs="Times New Roman"/>
          <w:sz w:val="24"/>
          <w:szCs w:val="24"/>
        </w:rPr>
        <w:t>му/основную мысль, главные факты/события; прогнозировать содержание текста по заголо</w:t>
      </w:r>
      <w:r w:rsidRPr="007B7A9D">
        <w:rPr>
          <w:rFonts w:cs="Times New Roman"/>
          <w:sz w:val="24"/>
          <w:szCs w:val="24"/>
        </w:rPr>
        <w:t>в</w:t>
      </w:r>
      <w:r w:rsidRPr="007B7A9D">
        <w:rPr>
          <w:rFonts w:cs="Times New Roman"/>
          <w:sz w:val="24"/>
          <w:szCs w:val="24"/>
        </w:rPr>
        <w:t>ку/началу текста; игнорировать незнакомые слова, несущественные для понимания основного с</w:t>
      </w:r>
      <w:r w:rsidRPr="007B7A9D">
        <w:rPr>
          <w:rFonts w:cs="Times New Roman"/>
          <w:sz w:val="24"/>
          <w:szCs w:val="24"/>
        </w:rPr>
        <w:t>о</w:t>
      </w:r>
      <w:r w:rsidRPr="007B7A9D">
        <w:rPr>
          <w:rFonts w:cs="Times New Roman"/>
          <w:sz w:val="24"/>
          <w:szCs w:val="24"/>
        </w:rPr>
        <w:t>держания; понимать интернациональные слова в контексте.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и понимание представленной в них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текста/текстов для чтения — 250—300 слов.</w:t>
      </w:r>
    </w:p>
    <w:p w:rsidR="00416B7C" w:rsidRPr="007B7A9D" w:rsidRDefault="00416B7C" w:rsidP="007B7A9D">
      <w:pPr>
        <w:pStyle w:val="h4Header"/>
        <w:keepNext/>
        <w:spacing w:before="0" w:line="240" w:lineRule="auto"/>
        <w:rPr>
          <w:rFonts w:cs="Times New Roman"/>
          <w:sz w:val="24"/>
          <w:szCs w:val="24"/>
        </w:rPr>
      </w:pPr>
      <w:r w:rsidRPr="007B7A9D">
        <w:rPr>
          <w:rStyle w:val="BoldItalic0"/>
          <w:rFonts w:cs="Times New Roman"/>
          <w:sz w:val="24"/>
          <w:szCs w:val="24"/>
        </w:rPr>
        <w:t>Письменная речь</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написание электронного сообщения личного характера: сообщать краткие сведения о себе; ра</w:t>
      </w:r>
      <w:r w:rsidRPr="007B7A9D">
        <w:rPr>
          <w:rFonts w:cs="Times New Roman"/>
          <w:spacing w:val="-2"/>
          <w:sz w:val="24"/>
          <w:szCs w:val="24"/>
        </w:rPr>
        <w:t>с</w:t>
      </w:r>
      <w:r w:rsidRPr="007B7A9D">
        <w:rPr>
          <w:rFonts w:cs="Times New Roman"/>
          <w:spacing w:val="-2"/>
          <w:sz w:val="24"/>
          <w:szCs w:val="24"/>
        </w:rPr>
        <w:t>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Чтение вслух небольших адаптированных аутентичных текстов, построенных на изученном яз</w:t>
      </w:r>
      <w:r w:rsidRPr="007B7A9D">
        <w:rPr>
          <w:rFonts w:cs="Times New Roman"/>
          <w:sz w:val="24"/>
          <w:szCs w:val="24"/>
        </w:rPr>
        <w:t>ы</w:t>
      </w:r>
      <w:r w:rsidRPr="007B7A9D">
        <w:rPr>
          <w:rFonts w:cs="Times New Roman"/>
          <w:sz w:val="24"/>
          <w:szCs w:val="24"/>
        </w:rPr>
        <w:t>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сообщение информационного характера, отрывок из статьи нау</w:t>
      </w:r>
      <w:r w:rsidRPr="007B7A9D">
        <w:rPr>
          <w:rFonts w:cs="Times New Roman"/>
          <w:sz w:val="24"/>
          <w:szCs w:val="24"/>
        </w:rPr>
        <w:t>ч</w:t>
      </w:r>
      <w:r w:rsidRPr="007B7A9D">
        <w:rPr>
          <w:rFonts w:cs="Times New Roman"/>
          <w:sz w:val="24"/>
          <w:szCs w:val="24"/>
        </w:rPr>
        <w:t xml:space="preserve">но-популярного характера, рассказ, диалог (беседа).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95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 xml:space="preserve">ков в конце предложения; запятой при перечислении и обращении;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keepNext/>
        <w:spacing w:before="0" w:line="240" w:lineRule="auto"/>
        <w:rPr>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образование имён существительных при помощи суффикса -ing (reading);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при помощи суффиксов -al (typical), -ing (amazing), -less (useless), -ive (impressive).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Синонимы. Антонимы. Интернациональные слова.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Сложноподчинённые предложения с придаточными определительными с союзными словами who, which, that.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Сложноподчинённые предложения с придаточными времени с союзами for, since.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Предложения с конструкциями as … as, not so … as.</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Все типы вопросительных предложений (общий, специальный, альтернативный, разделительный вопросы) в Present/Past Continuous Tense.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Present/Past Continuous Tense.</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Модальные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и</w:t>
      </w:r>
      <w:r w:rsidRPr="007B7A9D">
        <w:rPr>
          <w:rFonts w:cs="Times New Roman"/>
          <w:sz w:val="24"/>
          <w:szCs w:val="24"/>
          <w:lang w:val="en-US"/>
        </w:rPr>
        <w:t xml:space="preserve"> </w:t>
      </w:r>
      <w:r w:rsidRPr="007B7A9D">
        <w:rPr>
          <w:rFonts w:cs="Times New Roman"/>
          <w:sz w:val="24"/>
          <w:szCs w:val="24"/>
        </w:rPr>
        <w:t>их</w:t>
      </w:r>
      <w:r w:rsidRPr="007B7A9D">
        <w:rPr>
          <w:rFonts w:cs="Times New Roman"/>
          <w:sz w:val="24"/>
          <w:szCs w:val="24"/>
          <w:lang w:val="en-US"/>
        </w:rPr>
        <w:t xml:space="preserve"> </w:t>
      </w:r>
      <w:r w:rsidRPr="007B7A9D">
        <w:rPr>
          <w:rFonts w:cs="Times New Roman"/>
          <w:sz w:val="24"/>
          <w:szCs w:val="24"/>
        </w:rPr>
        <w:t>эквиваленты</w:t>
      </w:r>
      <w:r w:rsidRPr="007B7A9D">
        <w:rPr>
          <w:rFonts w:cs="Times New Roman"/>
          <w:sz w:val="24"/>
          <w:szCs w:val="24"/>
          <w:lang w:val="en-US"/>
        </w:rPr>
        <w:t xml:space="preserve"> (can/be able to, must/have to, may, should, need).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Слова</w:t>
      </w:r>
      <w:r w:rsidRPr="007B7A9D">
        <w:rPr>
          <w:rFonts w:cs="Times New Roman"/>
          <w:sz w:val="24"/>
          <w:szCs w:val="24"/>
          <w:lang w:val="en-US"/>
        </w:rPr>
        <w:t xml:space="preserve">, </w:t>
      </w:r>
      <w:r w:rsidRPr="007B7A9D">
        <w:rPr>
          <w:rFonts w:cs="Times New Roman"/>
          <w:sz w:val="24"/>
          <w:szCs w:val="24"/>
        </w:rPr>
        <w:t>выражающие</w:t>
      </w:r>
      <w:r w:rsidRPr="007B7A9D">
        <w:rPr>
          <w:rFonts w:cs="Times New Roman"/>
          <w:sz w:val="24"/>
          <w:szCs w:val="24"/>
          <w:lang w:val="en-US"/>
        </w:rPr>
        <w:t xml:space="preserve"> </w:t>
      </w:r>
      <w:r w:rsidRPr="007B7A9D">
        <w:rPr>
          <w:rFonts w:cs="Times New Roman"/>
          <w:sz w:val="24"/>
          <w:szCs w:val="24"/>
        </w:rPr>
        <w:t>количество</w:t>
      </w:r>
      <w:r w:rsidRPr="007B7A9D">
        <w:rPr>
          <w:rFonts w:cs="Times New Roman"/>
          <w:sz w:val="24"/>
          <w:szCs w:val="24"/>
          <w:lang w:val="en-US"/>
        </w:rPr>
        <w:t xml:space="preserve"> (little/a little, few/a few).</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Возвратные, неопределённые местоимения (some, any) и их производные (somebody, anybody; something, anything, etc.) every и производные (everybody, everything, etc.)</w:t>
      </w:r>
      <w:r w:rsidRPr="007B7A9D">
        <w:rPr>
          <w:rStyle w:val="Bold"/>
          <w:rFonts w:cs="Times New Roman"/>
          <w:sz w:val="24"/>
          <w:szCs w:val="24"/>
        </w:rPr>
        <w:t xml:space="preserve"> </w:t>
      </w:r>
      <w:r w:rsidRPr="007B7A9D">
        <w:rPr>
          <w:rFonts w:cs="Times New Roman"/>
          <w:sz w:val="24"/>
          <w:szCs w:val="24"/>
        </w:rPr>
        <w:t>в повествовательных (утвердительных и отрицательных) и вопросительных предложениях.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Числительные для обозначения дат и больших чисел (100—1000). </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 xml:space="preserve">Социокультурные знания и умения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w:t>
      </w:r>
      <w:r w:rsidRPr="007B7A9D">
        <w:rPr>
          <w:rFonts w:cs="Times New Roman"/>
          <w:sz w:val="24"/>
          <w:szCs w:val="24"/>
        </w:rPr>
        <w:t>д</w:t>
      </w:r>
      <w:r w:rsidRPr="007B7A9D">
        <w:rPr>
          <w:rFonts w:cs="Times New Roman"/>
          <w:sz w:val="24"/>
          <w:szCs w:val="24"/>
        </w:rPr>
        <w:t>ники, традиции в питании и проведении досуга, этикетные особенности посещения гостей).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w:t>
      </w:r>
      <w:r w:rsidRPr="007B7A9D">
        <w:rPr>
          <w:rFonts w:cs="Times New Roman"/>
          <w:sz w:val="24"/>
          <w:szCs w:val="24"/>
        </w:rPr>
        <w:t>о</w:t>
      </w:r>
      <w:r w:rsidRPr="007B7A9D">
        <w:rPr>
          <w:rFonts w:cs="Times New Roman"/>
          <w:sz w:val="24"/>
          <w:szCs w:val="24"/>
        </w:rPr>
        <w:lastRenderedPageBreak/>
        <w:t>ведения основных национальных праздников (Рождества, Нового года, Дня матери и т. д.); с ос</w:t>
      </w:r>
      <w:r w:rsidRPr="007B7A9D">
        <w:rPr>
          <w:rFonts w:cs="Times New Roman"/>
          <w:sz w:val="24"/>
          <w:szCs w:val="24"/>
        </w:rPr>
        <w:t>о</w:t>
      </w:r>
      <w:r w:rsidRPr="007B7A9D">
        <w:rPr>
          <w:rFonts w:cs="Times New Roman"/>
          <w:sz w:val="24"/>
          <w:szCs w:val="24"/>
        </w:rPr>
        <w:t>бенностями образа жизни и культуры страны/стран изучаемого языка (известными достопримеч</w:t>
      </w:r>
      <w:r w:rsidRPr="007B7A9D">
        <w:rPr>
          <w:rFonts w:cs="Times New Roman"/>
          <w:sz w:val="24"/>
          <w:szCs w:val="24"/>
        </w:rPr>
        <w:t>а</w:t>
      </w:r>
      <w:r w:rsidRPr="007B7A9D">
        <w:rPr>
          <w:rFonts w:cs="Times New Roman"/>
          <w:sz w:val="24"/>
          <w:szCs w:val="24"/>
        </w:rPr>
        <w:t xml:space="preserve">тельностями, некоторыми выдающимися людьми); с доступными в языковом отношении образцами детской поэзии и прозы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 xml:space="preserve">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 оформлять свой адрес на английском языке (в анкете, формуляре);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кратко представлять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рассказывать о выдающихся людях родной страны и страны/стран изучаемого языка (учёных, писателях, поэтах).</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при чтении и аудировании языковой догадки, в том числе контекстуальной.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Взаимоотношения в семье и с друзьями. Семейные праздники. Обязанности по дому.</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музей, спорт, музыка).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Здоровый образ жизни: режим труда и отдыха, фитнес, сбалансированное питание.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любимый предмет, правила п</w:t>
      </w:r>
      <w:r w:rsidRPr="007B7A9D">
        <w:rPr>
          <w:rFonts w:cs="Times New Roman"/>
          <w:sz w:val="24"/>
          <w:szCs w:val="24"/>
        </w:rPr>
        <w:t>о</w:t>
      </w:r>
      <w:r w:rsidRPr="007B7A9D">
        <w:rPr>
          <w:rFonts w:cs="Times New Roman"/>
          <w:sz w:val="24"/>
          <w:szCs w:val="24"/>
        </w:rPr>
        <w:t>ведения в школе, посещение школьной библиотеки/ресурсного центра.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Каникулы в различное время года. Виды отдыха. Путешествия по России и зарубежным странам.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дикие и домашние животные. Климат, погода.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Жизнь в городе и сельской местности. Описание родного города/села.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Средства массовой информации (телевидение, журналы, Интернет).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нас</w:t>
      </w:r>
      <w:r w:rsidRPr="007B7A9D">
        <w:rPr>
          <w:rFonts w:cs="Times New Roman"/>
          <w:sz w:val="24"/>
          <w:szCs w:val="24"/>
        </w:rPr>
        <w:t>е</w:t>
      </w:r>
      <w:r w:rsidRPr="007B7A9D">
        <w:rPr>
          <w:rFonts w:cs="Times New Roman"/>
          <w:sz w:val="24"/>
          <w:szCs w:val="24"/>
        </w:rPr>
        <w:t>ление; официальные языки; достопримечательности,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учёные, писатели, поэты, спортсмены.</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 диалог этике</w:t>
      </w:r>
      <w:r w:rsidRPr="007B7A9D">
        <w:rPr>
          <w:rFonts w:cs="Times New Roman"/>
          <w:sz w:val="24"/>
          <w:szCs w:val="24"/>
        </w:rPr>
        <w:t>т</w:t>
      </w:r>
      <w:r w:rsidRPr="007B7A9D">
        <w:rPr>
          <w:rFonts w:cs="Times New Roman"/>
          <w:sz w:val="24"/>
          <w:szCs w:val="24"/>
        </w:rPr>
        <w:t>ного характера, диалог — побуждение к действию, диалог-расспрос; комбинированный диалог, включающий различные виды диалогов:</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w:t>
      </w:r>
      <w:r w:rsidRPr="007B7A9D">
        <w:rPr>
          <w:rFonts w:cs="Times New Roman"/>
          <w:sz w:val="24"/>
          <w:szCs w:val="24"/>
        </w:rPr>
        <w:t xml:space="preserve"> </w:t>
      </w:r>
      <w:r w:rsidRPr="007B7A9D">
        <w:rPr>
          <w:rStyle w:val="Italic"/>
          <w:rFonts w:cs="Times New Roman"/>
          <w:sz w:val="24"/>
          <w:szCs w:val="24"/>
        </w:rPr>
        <w:t xml:space="preserve">этикетного характера: </w:t>
      </w:r>
      <w:r w:rsidRPr="007B7A9D">
        <w:rPr>
          <w:rFonts w:cs="Times New Roman"/>
          <w:sz w:val="24"/>
          <w:szCs w:val="24"/>
        </w:rPr>
        <w:t>начинать, поддерживать и заканчивать разговор, вежливо пер</w:t>
      </w:r>
      <w:r w:rsidRPr="007B7A9D">
        <w:rPr>
          <w:rFonts w:cs="Times New Roman"/>
          <w:sz w:val="24"/>
          <w:szCs w:val="24"/>
        </w:rPr>
        <w:t>е</w:t>
      </w:r>
      <w:r w:rsidRPr="007B7A9D">
        <w:rPr>
          <w:rFonts w:cs="Times New Roman"/>
          <w:sz w:val="24"/>
          <w:szCs w:val="24"/>
        </w:rPr>
        <w:t>спрашивать; поздравлять с праздником, выражать пожелания и вежливо реагировать на поздравл</w:t>
      </w:r>
      <w:r w:rsidRPr="007B7A9D">
        <w:rPr>
          <w:rFonts w:cs="Times New Roman"/>
          <w:sz w:val="24"/>
          <w:szCs w:val="24"/>
        </w:rPr>
        <w:t>е</w:t>
      </w:r>
      <w:r w:rsidRPr="007B7A9D">
        <w:rPr>
          <w:rFonts w:cs="Times New Roman"/>
          <w:sz w:val="24"/>
          <w:szCs w:val="24"/>
        </w:rPr>
        <w:t xml:space="preserve">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w:t>
      </w:r>
      <w:r w:rsidRPr="007B7A9D">
        <w:rPr>
          <w:rFonts w:cs="Times New Roman"/>
          <w:sz w:val="24"/>
          <w:szCs w:val="24"/>
        </w:rPr>
        <w:t xml:space="preserve">— </w:t>
      </w:r>
      <w:r w:rsidRPr="007B7A9D">
        <w:rPr>
          <w:rStyle w:val="Italic"/>
          <w:rFonts w:cs="Times New Roman"/>
          <w:sz w:val="24"/>
          <w:szCs w:val="24"/>
        </w:rPr>
        <w:t>побуждение</w:t>
      </w:r>
      <w:r w:rsidRPr="007B7A9D">
        <w:rPr>
          <w:rFonts w:cs="Times New Roman"/>
          <w:sz w:val="24"/>
          <w:szCs w:val="24"/>
        </w:rPr>
        <w:t xml:space="preserve"> </w:t>
      </w:r>
      <w:r w:rsidRPr="007B7A9D">
        <w:rPr>
          <w:rStyle w:val="Italic"/>
          <w:rFonts w:cs="Times New Roman"/>
          <w:sz w:val="24"/>
          <w:szCs w:val="24"/>
        </w:rPr>
        <w:t>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lastRenderedPageBreak/>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w:t>
      </w:r>
      <w:r w:rsidRPr="007B7A9D">
        <w:rPr>
          <w:rFonts w:cs="Times New Roman"/>
          <w:sz w:val="24"/>
          <w:szCs w:val="24"/>
        </w:rPr>
        <w:t>и</w:t>
      </w:r>
      <w:r w:rsidRPr="007B7A9D">
        <w:rPr>
          <w:rFonts w:cs="Times New Roman"/>
          <w:sz w:val="24"/>
          <w:szCs w:val="24"/>
        </w:rPr>
        <w:t>туаций и/или иллюстраций, фотографий с соблюдением норм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диалога — до 6 реплик со стороны каждого собеседника.</w:t>
      </w:r>
    </w:p>
    <w:p w:rsidR="00416B7C" w:rsidRPr="007B7A9D" w:rsidRDefault="00416B7C" w:rsidP="007B7A9D">
      <w:pPr>
        <w:pStyle w:val="body"/>
        <w:spacing w:line="240" w:lineRule="auto"/>
        <w:rPr>
          <w:rFonts w:cs="Times New Roman"/>
          <w:sz w:val="24"/>
          <w:szCs w:val="24"/>
        </w:rPr>
      </w:pPr>
      <w:r w:rsidRPr="007B7A9D">
        <w:rPr>
          <w:rFonts w:cs="Times New Roman"/>
          <w:spacing w:val="-2"/>
          <w:sz w:val="24"/>
          <w:szCs w:val="24"/>
        </w:rPr>
        <w:t>Разв</w:t>
      </w:r>
      <w:r w:rsidRPr="007B7A9D">
        <w:rPr>
          <w:rFonts w:cs="Times New Roman"/>
          <w:sz w:val="24"/>
          <w:szCs w:val="24"/>
        </w:rPr>
        <w:t xml:space="preserve">итие коммуникативных умений </w:t>
      </w:r>
      <w:r w:rsidRPr="007B7A9D">
        <w:rPr>
          <w:rStyle w:val="BoldItalic0"/>
          <w:rFonts w:cs="Times New Roman"/>
          <w:sz w:val="24"/>
          <w:szCs w:val="24"/>
        </w:rPr>
        <w:t>монологической речи</w:t>
      </w:r>
      <w:r w:rsidRPr="007B7A9D">
        <w:rPr>
          <w:rFonts w:cs="Times New Roman"/>
          <w:sz w:val="24"/>
          <w:szCs w:val="24"/>
        </w:rPr>
        <w:t xml:space="preserve">: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w:t>
      </w:r>
      <w:r w:rsidRPr="007B7A9D">
        <w:rPr>
          <w:rFonts w:cs="Times New Roman"/>
          <w:sz w:val="24"/>
          <w:szCs w:val="24"/>
        </w:rPr>
        <w:t>у</w:t>
      </w:r>
      <w:r w:rsidRPr="007B7A9D">
        <w:rPr>
          <w:rFonts w:cs="Times New Roman"/>
          <w:sz w:val="24"/>
          <w:szCs w:val="24"/>
        </w:rPr>
        <w:t>никативных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прочитанного/прослушанного текста;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краткое 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8—9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 xml:space="preserve">ная/невербальная реакция на услышанное.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новную тему/идею и главные факты/события в воспринимаемом на слух тексте; игнорировать н</w:t>
      </w:r>
      <w:r w:rsidRPr="007B7A9D">
        <w:rPr>
          <w:rFonts w:cs="Times New Roman"/>
          <w:sz w:val="24"/>
          <w:szCs w:val="24"/>
        </w:rPr>
        <w:t>е</w:t>
      </w:r>
      <w:r w:rsidRPr="007B7A9D">
        <w:rPr>
          <w:rFonts w:cs="Times New Roman"/>
          <w:sz w:val="24"/>
          <w:szCs w:val="24"/>
        </w:rPr>
        <w:t>знакомые слова, не существенные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запрашиваемой информации предполагает умение выделять запр</w:t>
      </w:r>
      <w:r w:rsidRPr="007B7A9D">
        <w:rPr>
          <w:rFonts w:cs="Times New Roman"/>
          <w:sz w:val="24"/>
          <w:szCs w:val="24"/>
        </w:rPr>
        <w:t>а</w:t>
      </w:r>
      <w:r w:rsidRPr="007B7A9D">
        <w:rPr>
          <w:rFonts w:cs="Times New Roman"/>
          <w:sz w:val="24"/>
          <w:szCs w:val="24"/>
        </w:rPr>
        <w:t>шиваемую информацию, представленную в эксплицитной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1,5 минут.</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несложные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незнакомые слова, с различной глубиной проникновения в их с</w:t>
      </w:r>
      <w:r w:rsidRPr="007B7A9D">
        <w:rPr>
          <w:rFonts w:cs="Times New Roman"/>
          <w:sz w:val="24"/>
          <w:szCs w:val="24"/>
        </w:rPr>
        <w:t>о</w:t>
      </w:r>
      <w:r w:rsidRPr="007B7A9D">
        <w:rPr>
          <w:rFonts w:cs="Times New Roman"/>
          <w:sz w:val="24"/>
          <w:szCs w:val="24"/>
        </w:rPr>
        <w:t>держание в зависимости от поставленной коммуникативной задачи: с пониманием основного с</w:t>
      </w:r>
      <w:r w:rsidRPr="007B7A9D">
        <w:rPr>
          <w:rFonts w:cs="Times New Roman"/>
          <w:sz w:val="24"/>
          <w:szCs w:val="24"/>
        </w:rPr>
        <w:t>о</w:t>
      </w:r>
      <w:r w:rsidRPr="007B7A9D">
        <w:rPr>
          <w:rFonts w:cs="Times New Roman"/>
          <w:sz w:val="24"/>
          <w:szCs w:val="24"/>
        </w:rPr>
        <w:t>держания; с пониманием нужной/запрашиваемой информации; с полным пониманием содержания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умение определять т</w:t>
      </w:r>
      <w:r w:rsidRPr="007B7A9D">
        <w:rPr>
          <w:rFonts w:cs="Times New Roman"/>
          <w:sz w:val="24"/>
          <w:szCs w:val="24"/>
        </w:rPr>
        <w:t>е</w:t>
      </w:r>
      <w:r w:rsidRPr="007B7A9D">
        <w:rPr>
          <w:rFonts w:cs="Times New Roman"/>
          <w:sz w:val="24"/>
          <w:szCs w:val="24"/>
        </w:rPr>
        <w:t>му/основную мысль, главные факты/события; прогнозировать содержание текста по заголо</w:t>
      </w:r>
      <w:r w:rsidRPr="007B7A9D">
        <w:rPr>
          <w:rFonts w:cs="Times New Roman"/>
          <w:sz w:val="24"/>
          <w:szCs w:val="24"/>
        </w:rPr>
        <w:t>в</w:t>
      </w:r>
      <w:r w:rsidRPr="007B7A9D">
        <w:rPr>
          <w:rFonts w:cs="Times New Roman"/>
          <w:sz w:val="24"/>
          <w:szCs w:val="24"/>
        </w:rPr>
        <w:t>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полным пониманием предполагает полное и точное понимание информации, предста</w:t>
      </w:r>
      <w:r w:rsidRPr="007B7A9D">
        <w:rPr>
          <w:rFonts w:cs="Times New Roman"/>
          <w:sz w:val="24"/>
          <w:szCs w:val="24"/>
        </w:rPr>
        <w:t>в</w:t>
      </w:r>
      <w:r w:rsidRPr="007B7A9D">
        <w:rPr>
          <w:rFonts w:cs="Times New Roman"/>
          <w:sz w:val="24"/>
          <w:szCs w:val="24"/>
        </w:rPr>
        <w:t>ленной в тексте, в эксплицитной (явной)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диаграмм) и понимание представленной в них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w:t>
      </w:r>
      <w:r w:rsidRPr="007B7A9D">
        <w:rPr>
          <w:rFonts w:cs="Times New Roman"/>
          <w:sz w:val="24"/>
          <w:szCs w:val="24"/>
        </w:rPr>
        <w:lastRenderedPageBreak/>
        <w:t>характера; объявление; кулинарный рецепт; сообщение личного характера; стихотворение; н</w:t>
      </w:r>
      <w:r w:rsidRPr="007B7A9D">
        <w:rPr>
          <w:rFonts w:cs="Times New Roman"/>
          <w:sz w:val="24"/>
          <w:szCs w:val="24"/>
        </w:rPr>
        <w:t>е</w:t>
      </w:r>
      <w:r w:rsidRPr="007B7A9D">
        <w:rPr>
          <w:rFonts w:cs="Times New Roman"/>
          <w:sz w:val="24"/>
          <w:szCs w:val="24"/>
        </w:rPr>
        <w:t>сплошной текст (таблица, диаграмма).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до 350 слов.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 xml:space="preserve">Письменная речь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электронного сообщения личного характера: сообщать краткие сведения о себе, ра</w:t>
      </w:r>
      <w:r w:rsidRPr="007B7A9D">
        <w:rPr>
          <w:rFonts w:cs="Times New Roman"/>
          <w:sz w:val="24"/>
          <w:szCs w:val="24"/>
        </w:rPr>
        <w:t>с</w:t>
      </w:r>
      <w:r w:rsidRPr="007B7A9D">
        <w:rPr>
          <w:rFonts w:cs="Times New Roman"/>
          <w:sz w:val="24"/>
          <w:szCs w:val="24"/>
        </w:rPr>
        <w:t>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w:t>
      </w:r>
      <w:r w:rsidRPr="007B7A9D">
        <w:rPr>
          <w:rFonts w:cs="Times New Roman"/>
          <w:sz w:val="24"/>
          <w:szCs w:val="24"/>
        </w:rPr>
        <w:t>и</w:t>
      </w:r>
      <w:r w:rsidRPr="007B7A9D">
        <w:rPr>
          <w:rFonts w:cs="Times New Roman"/>
          <w:sz w:val="24"/>
          <w:szCs w:val="24"/>
        </w:rPr>
        <w:t>циального общения, принятыми в стране/странах изучаемого языка. Объём письма — до 90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таблицу. Объём письменного высказывания — до 90 слов.</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firstHeader"/>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диалог (беседа), рассказ, сообщение информационного характера, о</w:t>
      </w:r>
      <w:r w:rsidRPr="007B7A9D">
        <w:rPr>
          <w:rFonts w:cs="Times New Roman"/>
          <w:sz w:val="24"/>
          <w:szCs w:val="24"/>
        </w:rPr>
        <w:t>т</w:t>
      </w:r>
      <w:r w:rsidRPr="007B7A9D">
        <w:rPr>
          <w:rFonts w:cs="Times New Roman"/>
          <w:sz w:val="24"/>
          <w:szCs w:val="24"/>
        </w:rPr>
        <w:t xml:space="preserve">рывок из статьи научно-популярного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100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 xml:space="preserve">ков в конце предложения; запятой при перечислении и обращении;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4C0A11" w:rsidRPr="007B7A9D">
        <w:rPr>
          <w:rFonts w:cs="Times New Roman"/>
          <w:sz w:val="24"/>
          <w:szCs w:val="24"/>
        </w:rPr>
        <w:t xml:space="preserve"> </w:t>
      </w: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существительных при помощи префикса un- (unreality) и при помощи суффи</w:t>
      </w:r>
      <w:r w:rsidRPr="007B7A9D">
        <w:rPr>
          <w:rFonts w:cs="Times New Roman"/>
          <w:sz w:val="24"/>
          <w:szCs w:val="24"/>
        </w:rPr>
        <w:t>к</w:t>
      </w:r>
      <w:r w:rsidRPr="007B7A9D">
        <w:rPr>
          <w:rFonts w:cs="Times New Roman"/>
          <w:sz w:val="24"/>
          <w:szCs w:val="24"/>
        </w:rPr>
        <w:t xml:space="preserve">сов: -ment (development), -ness (darkness);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при помощи суффиксов</w:t>
      </w:r>
      <w:r w:rsidR="00571787" w:rsidRPr="007B7A9D">
        <w:rPr>
          <w:rFonts w:cs="Times New Roman"/>
          <w:sz w:val="24"/>
          <w:szCs w:val="24"/>
        </w:rPr>
        <w:t xml:space="preserve"> </w:t>
      </w:r>
      <w:r w:rsidRPr="007B7A9D">
        <w:rPr>
          <w:rFonts w:cs="Times New Roman"/>
          <w:sz w:val="24"/>
          <w:szCs w:val="24"/>
        </w:rPr>
        <w:t>-ly (friendly), -ous (famous), -y (busy);</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и наречий при помощи префиксов in-/im- (informal, independently, impossible);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w:t>
      </w:r>
      <w:r w:rsidR="004C0A11" w:rsidRPr="007B7A9D">
        <w:rPr>
          <w:rFonts w:cs="Times New Roman"/>
          <w:sz w:val="24"/>
          <w:szCs w:val="24"/>
        </w:rPr>
        <w:t xml:space="preserve"> </w:t>
      </w:r>
      <w:r w:rsidRPr="007B7A9D">
        <w:rPr>
          <w:rFonts w:cs="Times New Roman"/>
          <w:sz w:val="24"/>
          <w:szCs w:val="24"/>
        </w:rPr>
        <w:t xml:space="preserve">словосложение: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прилагательных путём соединения основы прилагательного с основой с</w:t>
      </w:r>
      <w:r w:rsidRPr="007B7A9D">
        <w:rPr>
          <w:rFonts w:cs="Times New Roman"/>
          <w:sz w:val="24"/>
          <w:szCs w:val="24"/>
        </w:rPr>
        <w:t>у</w:t>
      </w:r>
      <w:r w:rsidRPr="007B7A9D">
        <w:rPr>
          <w:rFonts w:cs="Times New Roman"/>
          <w:sz w:val="24"/>
          <w:szCs w:val="24"/>
        </w:rPr>
        <w:t>ществительного с добавлением суффикса -ed (blue-eyed).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Многозначные лексические единицы. Синонимы. Антонимы. Интернациональные слова. Наиб</w:t>
      </w:r>
      <w:r w:rsidRPr="007B7A9D">
        <w:rPr>
          <w:rFonts w:cs="Times New Roman"/>
          <w:sz w:val="24"/>
          <w:szCs w:val="24"/>
        </w:rPr>
        <w:t>о</w:t>
      </w:r>
      <w:r w:rsidRPr="007B7A9D">
        <w:rPr>
          <w:rFonts w:cs="Times New Roman"/>
          <w:sz w:val="24"/>
          <w:szCs w:val="24"/>
        </w:rPr>
        <w:t xml:space="preserve">лее частотные фразовые глаголы.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lastRenderedPageBreak/>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Предложения со сложным дополнением (Complex Object).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Условные предложения реального (Conditional 0, Conditional I)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предложения с конструкцией to be going to + инфинитив и формы Future Simple Tense и Present Continuous Tense для выражения будущего действия.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Конструкция used to + инфинитив глагола.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наиболее употребительных формах страдательного залога (Present/Past Simple Passive).</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Предлоги, употребляемые с глаголами в страдательном залоге.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Модальный глагол might.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Наречия, совпадающие по форме с прилагательными (fast, high; early).</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Местоимения</w:t>
      </w:r>
      <w:r w:rsidRPr="007B7A9D">
        <w:rPr>
          <w:rFonts w:cs="Times New Roman"/>
          <w:sz w:val="24"/>
          <w:szCs w:val="24"/>
          <w:lang w:val="en-US"/>
        </w:rPr>
        <w:t xml:space="preserve"> other/another, both, all, one.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Количественные числительные для обозначения больших чисел (до 1 000 000). </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Социокультурные знания и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w:t>
      </w:r>
      <w:r w:rsidRPr="007B7A9D">
        <w:rPr>
          <w:rFonts w:cs="Times New Roman"/>
          <w:sz w:val="24"/>
          <w:szCs w:val="24"/>
        </w:rPr>
        <w:t>о</w:t>
      </w:r>
      <w:r w:rsidRPr="007B7A9D">
        <w:rPr>
          <w:rFonts w:cs="Times New Roman"/>
          <w:sz w:val="24"/>
          <w:szCs w:val="24"/>
        </w:rPr>
        <w:t>нальные праздники, традиции в питании и проведении досуга, система 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Социокультурный портрет родной страны и страны/стран изучаемого языка: знакомство с тр</w:t>
      </w:r>
      <w:r w:rsidRPr="007B7A9D">
        <w:rPr>
          <w:rFonts w:cs="Times New Roman"/>
          <w:sz w:val="24"/>
          <w:szCs w:val="24"/>
        </w:rPr>
        <w:t>а</w:t>
      </w:r>
      <w:r w:rsidRPr="007B7A9D">
        <w:rPr>
          <w:rFonts w:cs="Times New Roman"/>
          <w:sz w:val="24"/>
          <w:szCs w:val="24"/>
        </w:rPr>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w:t>
      </w:r>
      <w:r w:rsidRPr="007B7A9D">
        <w:rPr>
          <w:rFonts w:cs="Times New Roman"/>
          <w:sz w:val="24"/>
          <w:szCs w:val="24"/>
        </w:rPr>
        <w:t>о</w:t>
      </w:r>
      <w:r w:rsidRPr="007B7A9D">
        <w:rPr>
          <w:rFonts w:cs="Times New Roman"/>
          <w:sz w:val="24"/>
          <w:szCs w:val="24"/>
        </w:rPr>
        <w:t xml:space="preserve">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 xml:space="preserve">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 оформлять свой адрес на английском языке (в анкете);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 оформлять электронное сообщение личного характера в соответствии с нормами н</w:t>
      </w:r>
      <w:r w:rsidRPr="007B7A9D">
        <w:rPr>
          <w:rFonts w:cs="Times New Roman"/>
          <w:sz w:val="24"/>
          <w:szCs w:val="24"/>
        </w:rPr>
        <w:t>е</w:t>
      </w:r>
      <w:r w:rsidRPr="007B7A9D">
        <w:rPr>
          <w:rFonts w:cs="Times New Roman"/>
          <w:sz w:val="24"/>
          <w:szCs w:val="24"/>
        </w:rPr>
        <w:t>официального общения, принятыми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Россию и страну/страны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рассказывать о выдающихся людях родной страны и страны/стран изучаемого языка (учёных, писателях, поэтах, спортсменах).</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Переспрашивать, просить повторить, уточняя значение незнакомых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8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Взаимоотношения в семье и с друзьями.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музей, спорт, музыка).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Здоровый образ жизни: режим труда и отдыха, фитнес, сбалансированное питание. Посещение врача.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 Карманные деньги.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Виды отдыха в различное время года. Путешествия по России и зарубежным странам.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флора и фауна. Проблемы экологии. Климат, погода. Стихийные бедствия.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Условия проживания в городской/сельской местности.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Средства массовой информации (телевидение, радио, пресса, Интернет).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нас</w:t>
      </w:r>
      <w:r w:rsidRPr="007B7A9D">
        <w:rPr>
          <w:rFonts w:cs="Times New Roman"/>
          <w:sz w:val="24"/>
          <w:szCs w:val="24"/>
        </w:rPr>
        <w:t>е</w:t>
      </w:r>
      <w:r w:rsidRPr="007B7A9D">
        <w:rPr>
          <w:rFonts w:cs="Times New Roman"/>
          <w:sz w:val="24"/>
          <w:szCs w:val="24"/>
        </w:rPr>
        <w:t>ление; официальные языки; достопримечательности,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учёные, писатели, поэты, художники, музыканты, спортсмены.</w:t>
      </w:r>
    </w:p>
    <w:p w:rsidR="00416B7C" w:rsidRPr="007B7A9D" w:rsidRDefault="00416B7C" w:rsidP="007B7A9D">
      <w:pPr>
        <w:pStyle w:val="h4Header"/>
        <w:keepNext/>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 разные виды диалогов (диалог этикетного характера, диалог — побуждение к действию, диалог-расспрос; ко</w:t>
      </w:r>
      <w:r w:rsidRPr="007B7A9D">
        <w:rPr>
          <w:rFonts w:cs="Times New Roman"/>
          <w:sz w:val="24"/>
          <w:szCs w:val="24"/>
        </w:rPr>
        <w:t>м</w:t>
      </w:r>
      <w:r w:rsidRPr="007B7A9D">
        <w:rPr>
          <w:rFonts w:cs="Times New Roman"/>
          <w:sz w:val="24"/>
          <w:szCs w:val="24"/>
        </w:rPr>
        <w:t xml:space="preserve">бинированный диалог, включающий различные виды диалогов): </w:t>
      </w:r>
    </w:p>
    <w:p w:rsidR="00416B7C" w:rsidRPr="007B7A9D" w:rsidRDefault="00416B7C" w:rsidP="007B7A9D">
      <w:pPr>
        <w:pStyle w:val="body"/>
        <w:spacing w:line="240" w:lineRule="auto"/>
        <w:rPr>
          <w:rFonts w:cs="Times New Roman"/>
          <w:spacing w:val="3"/>
          <w:sz w:val="24"/>
          <w:szCs w:val="24"/>
        </w:rPr>
      </w:pPr>
      <w:r w:rsidRPr="007B7A9D">
        <w:rPr>
          <w:rStyle w:val="Italic"/>
          <w:rFonts w:cs="Times New Roman"/>
          <w:spacing w:val="3"/>
          <w:sz w:val="24"/>
          <w:szCs w:val="24"/>
        </w:rPr>
        <w:t>диалог этикетного характера:</w:t>
      </w:r>
      <w:r w:rsidRPr="007B7A9D">
        <w:rPr>
          <w:rFonts w:cs="Times New Roman"/>
          <w:spacing w:val="3"/>
          <w:sz w:val="24"/>
          <w:szCs w:val="24"/>
        </w:rPr>
        <w:t xml:space="preserve"> начинать, поддерживать и заканчивать разговор, вежливо п</w:t>
      </w:r>
      <w:r w:rsidRPr="007B7A9D">
        <w:rPr>
          <w:rFonts w:cs="Times New Roman"/>
          <w:spacing w:val="3"/>
          <w:sz w:val="24"/>
          <w:szCs w:val="24"/>
        </w:rPr>
        <w:t>е</w:t>
      </w:r>
      <w:r w:rsidRPr="007B7A9D">
        <w:rPr>
          <w:rFonts w:cs="Times New Roman"/>
          <w:spacing w:val="3"/>
          <w:sz w:val="24"/>
          <w:szCs w:val="24"/>
        </w:rPr>
        <w:t>респрашивать; поздравлять с праздником, выражать пожелания и вежливо реагировать на п</w:t>
      </w:r>
      <w:r w:rsidRPr="007B7A9D">
        <w:rPr>
          <w:rFonts w:cs="Times New Roman"/>
          <w:spacing w:val="3"/>
          <w:sz w:val="24"/>
          <w:szCs w:val="24"/>
        </w:rPr>
        <w:t>о</w:t>
      </w:r>
      <w:r w:rsidRPr="007B7A9D">
        <w:rPr>
          <w:rFonts w:cs="Times New Roman"/>
          <w:spacing w:val="3"/>
          <w:sz w:val="24"/>
          <w:szCs w:val="24"/>
        </w:rPr>
        <w:t xml:space="preserve">здравление;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 побуждение</w:t>
      </w:r>
      <w:r w:rsidRPr="007B7A9D">
        <w:rPr>
          <w:rFonts w:cs="Times New Roman"/>
          <w:sz w:val="24"/>
          <w:szCs w:val="24"/>
        </w:rPr>
        <w:t xml:space="preserve"> </w:t>
      </w:r>
      <w:r w:rsidRPr="007B7A9D">
        <w:rPr>
          <w:rStyle w:val="Italic"/>
          <w:rFonts w:cs="Times New Roman"/>
          <w:sz w:val="24"/>
          <w:szCs w:val="24"/>
        </w:rPr>
        <w:t>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w:t>
      </w:r>
      <w:r w:rsidRPr="007B7A9D">
        <w:rPr>
          <w:rFonts w:cs="Times New Roman"/>
          <w:sz w:val="24"/>
          <w:szCs w:val="24"/>
        </w:rPr>
        <w:t>и</w:t>
      </w:r>
      <w:r w:rsidRPr="007B7A9D">
        <w:rPr>
          <w:rFonts w:cs="Times New Roman"/>
          <w:sz w:val="24"/>
          <w:szCs w:val="24"/>
        </w:rPr>
        <w:t>туаций и/или иллюстраций, фотографий с соблюдением нормы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диалога — до 7 реплик со стороны каждого собеседника.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монологической речи</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коммун</w:t>
      </w:r>
      <w:r w:rsidRPr="007B7A9D">
        <w:rPr>
          <w:rFonts w:cs="Times New Roman"/>
          <w:sz w:val="24"/>
          <w:szCs w:val="24"/>
        </w:rPr>
        <w:t>и</w:t>
      </w:r>
      <w:r w:rsidRPr="007B7A9D">
        <w:rPr>
          <w:rFonts w:cs="Times New Roman"/>
          <w:sz w:val="24"/>
          <w:szCs w:val="24"/>
        </w:rPr>
        <w:t>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выражение и аргументирование своего мнения по отношению к услышанному/прочитанному;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прочитанного/прослушанного текста;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составление рассказа по картинкам;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9—10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Style w:val="Bold"/>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ная/невербальная реакция на услышанное; использование переспрос или просьбу повторить для уточнения отдельных деталей.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w:t>
      </w:r>
      <w:r w:rsidRPr="007B7A9D">
        <w:rPr>
          <w:rFonts w:cs="Times New Roman"/>
          <w:sz w:val="24"/>
          <w:szCs w:val="24"/>
        </w:rPr>
        <w:t>и</w:t>
      </w:r>
      <w:r w:rsidRPr="007B7A9D">
        <w:rPr>
          <w:rFonts w:cs="Times New Roman"/>
          <w:sz w:val="24"/>
          <w:szCs w:val="24"/>
        </w:rPr>
        <w:t xml:space="preserve">манием основного содержания; с пониманием нужной/интересующей/запрашиваемой информации. </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Аудирование с пониманием основного содержания текста предполагает умение определять о</w:t>
      </w:r>
      <w:r w:rsidRPr="007B7A9D">
        <w:rPr>
          <w:rFonts w:cs="Times New Roman"/>
          <w:spacing w:val="-1"/>
          <w:sz w:val="24"/>
          <w:szCs w:val="24"/>
        </w:rPr>
        <w:t>с</w:t>
      </w:r>
      <w:r w:rsidRPr="007B7A9D">
        <w:rPr>
          <w:rFonts w:cs="Times New Roman"/>
          <w:spacing w:val="-1"/>
          <w:sz w:val="24"/>
          <w:szCs w:val="24"/>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w:t>
      </w:r>
      <w:r w:rsidRPr="007B7A9D">
        <w:rPr>
          <w:rFonts w:cs="Times New Roman"/>
          <w:spacing w:val="-1"/>
          <w:sz w:val="24"/>
          <w:szCs w:val="24"/>
        </w:rPr>
        <w:t>и</w:t>
      </w:r>
      <w:r w:rsidRPr="007B7A9D">
        <w:rPr>
          <w:rFonts w:cs="Times New Roman"/>
          <w:spacing w:val="-1"/>
          <w:sz w:val="24"/>
          <w:szCs w:val="24"/>
        </w:rPr>
        <w:t>ровать незнакомые слова, не существенные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2 минут.</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несложные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неизученные языковые явления, с различной глубиной проникн</w:t>
      </w:r>
      <w:r w:rsidRPr="007B7A9D">
        <w:rPr>
          <w:rFonts w:cs="Times New Roman"/>
          <w:sz w:val="24"/>
          <w:szCs w:val="24"/>
        </w:rPr>
        <w:t>о</w:t>
      </w:r>
      <w:r w:rsidRPr="007B7A9D">
        <w:rPr>
          <w:rFonts w:cs="Times New Roman"/>
          <w:sz w:val="24"/>
          <w:szCs w:val="24"/>
        </w:rPr>
        <w:t>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w:t>
      </w:r>
      <w:r w:rsidRPr="007B7A9D">
        <w:rPr>
          <w:rFonts w:cs="Times New Roman"/>
          <w:sz w:val="24"/>
          <w:szCs w:val="24"/>
        </w:rPr>
        <w:t>л</w:t>
      </w:r>
      <w:r w:rsidRPr="007B7A9D">
        <w:rPr>
          <w:rFonts w:cs="Times New Roman"/>
          <w:sz w:val="24"/>
          <w:szCs w:val="24"/>
        </w:rPr>
        <w:t>ным пониманием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Чтение </w:t>
      </w:r>
      <w:r w:rsidRPr="007B7A9D">
        <w:rPr>
          <w:rStyle w:val="Italic"/>
          <w:rFonts w:cs="Times New Roman"/>
          <w:sz w:val="24"/>
          <w:szCs w:val="24"/>
        </w:rPr>
        <w:t>с пониманием основного содержания текста</w:t>
      </w:r>
      <w:r w:rsidRPr="007B7A9D">
        <w:rPr>
          <w:rFonts w:cs="Times New Roman"/>
          <w:sz w:val="24"/>
          <w:szCs w:val="24"/>
        </w:rPr>
        <w:t xml:space="preserve"> предполагает умения: определять т</w:t>
      </w:r>
      <w:r w:rsidRPr="007B7A9D">
        <w:rPr>
          <w:rFonts w:cs="Times New Roman"/>
          <w:sz w:val="24"/>
          <w:szCs w:val="24"/>
        </w:rPr>
        <w:t>е</w:t>
      </w:r>
      <w:r w:rsidRPr="007B7A9D">
        <w:rPr>
          <w:rFonts w:cs="Times New Roman"/>
          <w:sz w:val="24"/>
          <w:szCs w:val="24"/>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w:t>
      </w:r>
      <w:r w:rsidRPr="007B7A9D">
        <w:rPr>
          <w:rFonts w:cs="Times New Roman"/>
          <w:sz w:val="24"/>
          <w:szCs w:val="24"/>
        </w:rPr>
        <w:t>о</w:t>
      </w:r>
      <w:r w:rsidRPr="007B7A9D">
        <w:rPr>
          <w:rFonts w:cs="Times New Roman"/>
          <w:sz w:val="24"/>
          <w:szCs w:val="24"/>
        </w:rPr>
        <w:t xml:space="preserve">держания; понимать интернациональные слова.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Чтение </w:t>
      </w:r>
      <w:r w:rsidRPr="007B7A9D">
        <w:rPr>
          <w:rStyle w:val="Italic"/>
          <w:rFonts w:cs="Times New Roman"/>
          <w:sz w:val="24"/>
          <w:szCs w:val="24"/>
        </w:rPr>
        <w:t>с пониманием нужной/интересующей/запрашиваемой</w:t>
      </w:r>
      <w:r w:rsidRPr="007B7A9D">
        <w:rPr>
          <w:rFonts w:cs="Times New Roman"/>
          <w:sz w:val="24"/>
          <w:szCs w:val="24"/>
        </w:rPr>
        <w:t xml:space="preserve"> </w:t>
      </w:r>
      <w:r w:rsidRPr="007B7A9D">
        <w:rPr>
          <w:rStyle w:val="Italic"/>
          <w:rFonts w:cs="Times New Roman"/>
          <w:sz w:val="24"/>
          <w:szCs w:val="24"/>
        </w:rPr>
        <w:t>информации</w:t>
      </w:r>
      <w:r w:rsidRPr="007B7A9D">
        <w:rPr>
          <w:rFonts w:cs="Times New Roman"/>
          <w:sz w:val="24"/>
          <w:szCs w:val="24"/>
        </w:rPr>
        <w:t xml:space="preserve"> предполагает умение находить прочитанном тексте и понимать 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форме; оценивать найденную информацию с точки зрения её значимости для решения коммуникативной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диаграмм, схем) и понимание представленной в них и</w:t>
      </w:r>
      <w:r w:rsidRPr="007B7A9D">
        <w:rPr>
          <w:rFonts w:cs="Times New Roman"/>
          <w:sz w:val="24"/>
          <w:szCs w:val="24"/>
        </w:rPr>
        <w:t>н</w:t>
      </w:r>
      <w:r w:rsidRPr="007B7A9D">
        <w:rPr>
          <w:rFonts w:cs="Times New Roman"/>
          <w:sz w:val="24"/>
          <w:szCs w:val="24"/>
        </w:rPr>
        <w:t>формации.</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Чтение </w:t>
      </w:r>
      <w:r w:rsidRPr="007B7A9D">
        <w:rPr>
          <w:rStyle w:val="Italic"/>
          <w:rFonts w:cs="Times New Roman"/>
          <w:spacing w:val="-1"/>
          <w:sz w:val="24"/>
          <w:szCs w:val="24"/>
        </w:rPr>
        <w:t>с полным пониманием содержания</w:t>
      </w:r>
      <w:r w:rsidRPr="007B7A9D">
        <w:rPr>
          <w:rFonts w:cs="Times New Roman"/>
          <w:spacing w:val="-1"/>
          <w:sz w:val="24"/>
          <w:szCs w:val="24"/>
        </w:rPr>
        <w:t xml:space="preserve"> несложных аутентичных текстов, содержащих о</w:t>
      </w:r>
      <w:r w:rsidRPr="007B7A9D">
        <w:rPr>
          <w:rFonts w:cs="Times New Roman"/>
          <w:spacing w:val="-1"/>
          <w:sz w:val="24"/>
          <w:szCs w:val="24"/>
        </w:rPr>
        <w:t>т</w:t>
      </w:r>
      <w:r w:rsidRPr="007B7A9D">
        <w:rPr>
          <w:rFonts w:cs="Times New Roman"/>
          <w:spacing w:val="-1"/>
          <w:sz w:val="24"/>
          <w:szCs w:val="24"/>
        </w:rPr>
        <w:t>дельные неизученные языковые явления. В ходе чтения с полным пониманием формируются и ра</w:t>
      </w:r>
      <w:r w:rsidRPr="007B7A9D">
        <w:rPr>
          <w:rFonts w:cs="Times New Roman"/>
          <w:spacing w:val="-1"/>
          <w:sz w:val="24"/>
          <w:szCs w:val="24"/>
        </w:rPr>
        <w:t>з</w:t>
      </w:r>
      <w:r w:rsidRPr="007B7A9D">
        <w:rPr>
          <w:rFonts w:cs="Times New Roman"/>
          <w:spacing w:val="-1"/>
          <w:sz w:val="24"/>
          <w:szCs w:val="24"/>
        </w:rPr>
        <w:t>виваются умения полно и точно понимать текст на основе его информационной переработки (смы</w:t>
      </w:r>
      <w:r w:rsidRPr="007B7A9D">
        <w:rPr>
          <w:rFonts w:cs="Times New Roman"/>
          <w:spacing w:val="-1"/>
          <w:sz w:val="24"/>
          <w:szCs w:val="24"/>
        </w:rPr>
        <w:t>с</w:t>
      </w:r>
      <w:r w:rsidRPr="007B7A9D">
        <w:rPr>
          <w:rFonts w:cs="Times New Roman"/>
          <w:spacing w:val="-1"/>
          <w:sz w:val="24"/>
          <w:szCs w:val="24"/>
        </w:rPr>
        <w:t>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интервью, диалог (беседа), рассказ, отрывок из художественного произвед</w:t>
      </w:r>
      <w:r w:rsidRPr="007B7A9D">
        <w:rPr>
          <w:rFonts w:cs="Times New Roman"/>
          <w:sz w:val="24"/>
          <w:szCs w:val="24"/>
        </w:rPr>
        <w:t>е</w:t>
      </w:r>
      <w:r w:rsidRPr="007B7A9D">
        <w:rPr>
          <w:rFonts w:cs="Times New Roman"/>
          <w:sz w:val="24"/>
          <w:szCs w:val="24"/>
        </w:rPr>
        <w:t>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350—500 слов.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Письменная речь</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составление плана/тезисов устного или письменного сообщения;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написание электронного сообщения личного характера: сообща</w:t>
      </w:r>
      <w:r w:rsidRPr="007B7A9D">
        <w:rPr>
          <w:rFonts w:cs="Times New Roman"/>
          <w:sz w:val="24"/>
          <w:szCs w:val="24"/>
        </w:rPr>
        <w:t>ть краткие сведения о себе, и</w:t>
      </w:r>
      <w:r w:rsidRPr="007B7A9D">
        <w:rPr>
          <w:rFonts w:cs="Times New Roman"/>
          <w:sz w:val="24"/>
          <w:szCs w:val="24"/>
        </w:rPr>
        <w:t>з</w:t>
      </w:r>
      <w:r w:rsidRPr="007B7A9D">
        <w:rPr>
          <w:rFonts w:cs="Times New Roman"/>
          <w:sz w:val="24"/>
          <w:szCs w:val="24"/>
        </w:rPr>
        <w:t xml:space="preserve">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7B7A9D">
        <w:rPr>
          <w:rFonts w:cs="Times New Roman"/>
          <w:spacing w:val="2"/>
          <w:sz w:val="24"/>
          <w:szCs w:val="24"/>
        </w:rPr>
        <w:t>с нормами неофициального общения, принятыми в стране/странах изучаемого языка. Объём письма — до 110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таблицу и/или пр</w:t>
      </w:r>
      <w:r w:rsidRPr="007B7A9D">
        <w:rPr>
          <w:rFonts w:cs="Times New Roman"/>
          <w:sz w:val="24"/>
          <w:szCs w:val="24"/>
        </w:rPr>
        <w:t>о</w:t>
      </w:r>
      <w:r w:rsidRPr="007B7A9D">
        <w:rPr>
          <w:rFonts w:cs="Times New Roman"/>
          <w:sz w:val="24"/>
          <w:szCs w:val="24"/>
        </w:rPr>
        <w:t>читанный/прослушанный текст. Объём письменного высказывания — до 110 слов.</w:t>
      </w:r>
    </w:p>
    <w:p w:rsidR="00416B7C" w:rsidRPr="007B7A9D" w:rsidRDefault="00416B7C" w:rsidP="007B7A9D">
      <w:pPr>
        <w:pStyle w:val="h4Header"/>
        <w:keepNext/>
        <w:spacing w:before="0" w:line="240" w:lineRule="auto"/>
        <w:rPr>
          <w:rFonts w:cs="Times New Roman"/>
          <w:sz w:val="24"/>
          <w:szCs w:val="24"/>
        </w:rPr>
      </w:pPr>
      <w:r w:rsidRPr="007B7A9D">
        <w:rPr>
          <w:rFonts w:cs="Times New Roman"/>
          <w:sz w:val="24"/>
          <w:szCs w:val="24"/>
        </w:rPr>
        <w:lastRenderedPageBreak/>
        <w:t>Языковые знания и умения</w:t>
      </w:r>
    </w:p>
    <w:p w:rsidR="00416B7C" w:rsidRPr="007B7A9D" w:rsidRDefault="00416B7C" w:rsidP="007B7A9D">
      <w:pPr>
        <w:pStyle w:val="h4-firstHeader"/>
        <w:keepNext/>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сообщение информационного характера, отрывок из статьи нау</w:t>
      </w:r>
      <w:r w:rsidRPr="007B7A9D">
        <w:rPr>
          <w:rFonts w:cs="Times New Roman"/>
          <w:sz w:val="24"/>
          <w:szCs w:val="24"/>
        </w:rPr>
        <w:t>ч</w:t>
      </w:r>
      <w:r w:rsidRPr="007B7A9D">
        <w:rPr>
          <w:rFonts w:cs="Times New Roman"/>
          <w:sz w:val="24"/>
          <w:szCs w:val="24"/>
        </w:rPr>
        <w:t>но-популярного характера, рассказ, диалог (беседа).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110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ков в конце предложения; запятой при перечислении и обращении; при вводных словах, обозн</w:t>
      </w:r>
      <w:r w:rsidRPr="007B7A9D">
        <w:rPr>
          <w:rFonts w:cs="Times New Roman"/>
          <w:sz w:val="24"/>
          <w:szCs w:val="24"/>
        </w:rPr>
        <w:t>а</w:t>
      </w:r>
      <w:r w:rsidRPr="007B7A9D">
        <w:rPr>
          <w:rFonts w:cs="Times New Roman"/>
          <w:sz w:val="24"/>
          <w:szCs w:val="24"/>
        </w:rPr>
        <w:t xml:space="preserve">чающих порядок мыслей и их связь (например, в английском языке: firstly/first of all, secondly, finally; on the one hand, on the other hand);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4C0A11" w:rsidRPr="007B7A9D">
        <w:rPr>
          <w:rFonts w:cs="Times New Roman"/>
          <w:sz w:val="24"/>
          <w:szCs w:val="24"/>
        </w:rPr>
        <w:t xml:space="preserve"> </w:t>
      </w: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образование</w:t>
      </w:r>
      <w:r w:rsidRPr="007B7A9D">
        <w:rPr>
          <w:rFonts w:cs="Times New Roman"/>
          <w:sz w:val="24"/>
          <w:szCs w:val="24"/>
          <w:lang w:val="en-US"/>
        </w:rPr>
        <w:t xml:space="preserve"> </w:t>
      </w:r>
      <w:r w:rsidRPr="007B7A9D">
        <w:rPr>
          <w:rFonts w:cs="Times New Roman"/>
          <w:sz w:val="24"/>
          <w:szCs w:val="24"/>
        </w:rPr>
        <w:t>имен</w:t>
      </w:r>
      <w:r w:rsidRPr="007B7A9D">
        <w:rPr>
          <w:rFonts w:cs="Times New Roman"/>
          <w:sz w:val="24"/>
          <w:szCs w:val="24"/>
          <w:lang w:val="en-US"/>
        </w:rPr>
        <w:t xml:space="preserve"> </w:t>
      </w:r>
      <w:r w:rsidRPr="007B7A9D">
        <w:rPr>
          <w:rFonts w:cs="Times New Roman"/>
          <w:sz w:val="24"/>
          <w:szCs w:val="24"/>
        </w:rPr>
        <w:t>существительных</w:t>
      </w:r>
      <w:r w:rsidRPr="007B7A9D">
        <w:rPr>
          <w:rFonts w:cs="Times New Roman"/>
          <w:sz w:val="24"/>
          <w:szCs w:val="24"/>
          <w:lang w:val="en-US"/>
        </w:rPr>
        <w:t xml:space="preserve"> </w:t>
      </w:r>
      <w:r w:rsidRPr="007B7A9D">
        <w:rPr>
          <w:rFonts w:cs="Times New Roman"/>
          <w:sz w:val="24"/>
          <w:szCs w:val="24"/>
        </w:rPr>
        <w:t>при</w:t>
      </w:r>
      <w:r w:rsidRPr="007B7A9D">
        <w:rPr>
          <w:rFonts w:cs="Times New Roman"/>
          <w:sz w:val="24"/>
          <w:szCs w:val="24"/>
          <w:lang w:val="en-US"/>
        </w:rPr>
        <w:t xml:space="preserve"> </w:t>
      </w:r>
      <w:r w:rsidRPr="007B7A9D">
        <w:rPr>
          <w:rFonts w:cs="Times New Roman"/>
          <w:sz w:val="24"/>
          <w:szCs w:val="24"/>
        </w:rPr>
        <w:t>помощи</w:t>
      </w:r>
      <w:r w:rsidRPr="007B7A9D">
        <w:rPr>
          <w:rFonts w:cs="Times New Roman"/>
          <w:sz w:val="24"/>
          <w:szCs w:val="24"/>
          <w:lang w:val="en-US"/>
        </w:rPr>
        <w:t xml:space="preserve"> </w:t>
      </w:r>
      <w:r w:rsidRPr="007B7A9D">
        <w:rPr>
          <w:rFonts w:cs="Times New Roman"/>
          <w:sz w:val="24"/>
          <w:szCs w:val="24"/>
        </w:rPr>
        <w:t>суффиксов</w:t>
      </w:r>
      <w:r w:rsidRPr="007B7A9D">
        <w:rPr>
          <w:rFonts w:cs="Times New Roman"/>
          <w:sz w:val="24"/>
          <w:szCs w:val="24"/>
          <w:lang w:val="en-US"/>
        </w:rPr>
        <w:t xml:space="preserve">: -ance/-ence (performance/residence); -ity (activity); -ship (friendship);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 прилагательных при помощи префикса inter- (international);</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 прилагательных при помощи -ed и -ing (interested—interesting);</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w:t>
      </w:r>
      <w:r w:rsidR="004C0A11" w:rsidRPr="007B7A9D">
        <w:rPr>
          <w:rFonts w:cs="Times New Roman"/>
          <w:sz w:val="24"/>
          <w:szCs w:val="24"/>
        </w:rPr>
        <w:t xml:space="preserve"> </w:t>
      </w:r>
      <w:r w:rsidRPr="007B7A9D">
        <w:rPr>
          <w:rFonts w:cs="Times New Roman"/>
          <w:sz w:val="24"/>
          <w:szCs w:val="24"/>
        </w:rPr>
        <w:t>конверсия: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имени существительного от неопределённой формы глагола (to walk — a walk);</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глагола от имени существительного (a present — to present);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имени существительного от прилагательного (rich — the rich);</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Многозначные лексические единицы. Синонимы. Антонимы. Интернациональные слова. Наиб</w:t>
      </w:r>
      <w:r w:rsidRPr="007B7A9D">
        <w:rPr>
          <w:rFonts w:cs="Times New Roman"/>
          <w:sz w:val="24"/>
          <w:szCs w:val="24"/>
        </w:rPr>
        <w:t>о</w:t>
      </w:r>
      <w:r w:rsidRPr="007B7A9D">
        <w:rPr>
          <w:rFonts w:cs="Times New Roman"/>
          <w:sz w:val="24"/>
          <w:szCs w:val="24"/>
        </w:rPr>
        <w:t>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Различные средства связи в тексте для обеспечения его целостности (firstly, however, finally, at last, etc.).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Предложения</w:t>
      </w:r>
      <w:r w:rsidRPr="007B7A9D">
        <w:rPr>
          <w:rFonts w:cs="Times New Roman"/>
          <w:sz w:val="24"/>
          <w:szCs w:val="24"/>
          <w:lang w:val="en-US"/>
        </w:rPr>
        <w:t xml:space="preserve"> </w:t>
      </w:r>
      <w:r w:rsidRPr="007B7A9D">
        <w:rPr>
          <w:rFonts w:cs="Times New Roman"/>
          <w:sz w:val="24"/>
          <w:szCs w:val="24"/>
        </w:rPr>
        <w:t>со</w:t>
      </w:r>
      <w:r w:rsidRPr="007B7A9D">
        <w:rPr>
          <w:rFonts w:cs="Times New Roman"/>
          <w:sz w:val="24"/>
          <w:szCs w:val="24"/>
          <w:lang w:val="en-US"/>
        </w:rPr>
        <w:t xml:space="preserve"> </w:t>
      </w:r>
      <w:r w:rsidRPr="007B7A9D">
        <w:rPr>
          <w:rFonts w:cs="Times New Roman"/>
          <w:sz w:val="24"/>
          <w:szCs w:val="24"/>
        </w:rPr>
        <w:t>сложным</w:t>
      </w:r>
      <w:r w:rsidRPr="007B7A9D">
        <w:rPr>
          <w:rFonts w:cs="Times New Roman"/>
          <w:sz w:val="24"/>
          <w:szCs w:val="24"/>
          <w:lang w:val="en-US"/>
        </w:rPr>
        <w:t xml:space="preserve"> </w:t>
      </w:r>
      <w:r w:rsidRPr="007B7A9D">
        <w:rPr>
          <w:rFonts w:cs="Times New Roman"/>
          <w:sz w:val="24"/>
          <w:szCs w:val="24"/>
        </w:rPr>
        <w:t>дополнением</w:t>
      </w:r>
      <w:r w:rsidRPr="007B7A9D">
        <w:rPr>
          <w:rFonts w:cs="Times New Roman"/>
          <w:sz w:val="24"/>
          <w:szCs w:val="24"/>
          <w:lang w:val="en-US"/>
        </w:rPr>
        <w:t xml:space="preserve"> (Complex Object) (I saw her cross/crossing the road.).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Повествовательные (утвердительные и отрицательные), вопросительные и побудительные пре</w:t>
      </w:r>
      <w:r w:rsidRPr="007B7A9D">
        <w:rPr>
          <w:rFonts w:cs="Times New Roman"/>
          <w:sz w:val="24"/>
          <w:szCs w:val="24"/>
        </w:rPr>
        <w:t>д</w:t>
      </w:r>
      <w:r w:rsidRPr="007B7A9D">
        <w:rPr>
          <w:rFonts w:cs="Times New Roman"/>
          <w:sz w:val="24"/>
          <w:szCs w:val="24"/>
        </w:rPr>
        <w:t>ложения в косвенной речи в настоящем и прошедшем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Все типы вопросительных предложений в Past Perfect Tense.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Согласование времен в рамках сложного предложения.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Согласование подлежащего, выраженного собирательным существительным (family, police) со сказуемым.</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w:t>
      </w:r>
      <w:r w:rsidRPr="007B7A9D">
        <w:rPr>
          <w:rFonts w:cs="Times New Roman"/>
          <w:sz w:val="24"/>
          <w:szCs w:val="24"/>
        </w:rPr>
        <w:t>с</w:t>
      </w:r>
      <w:r w:rsidRPr="007B7A9D">
        <w:rPr>
          <w:rFonts w:cs="Times New Roman"/>
          <w:sz w:val="24"/>
          <w:szCs w:val="24"/>
          <w:lang w:val="en-US"/>
        </w:rPr>
        <w:t xml:space="preserve"> </w:t>
      </w:r>
      <w:r w:rsidRPr="007B7A9D">
        <w:rPr>
          <w:rFonts w:cs="Times New Roman"/>
          <w:sz w:val="24"/>
          <w:szCs w:val="24"/>
        </w:rPr>
        <w:t>глаголами</w:t>
      </w:r>
      <w:r w:rsidRPr="007B7A9D">
        <w:rPr>
          <w:rFonts w:cs="Times New Roman"/>
          <w:sz w:val="24"/>
          <w:szCs w:val="24"/>
          <w:lang w:val="en-US"/>
        </w:rPr>
        <w:t xml:space="preserve"> </w:t>
      </w:r>
      <w:r w:rsidRPr="007B7A9D">
        <w:rPr>
          <w:rFonts w:cs="Times New Roman"/>
          <w:sz w:val="24"/>
          <w:szCs w:val="24"/>
        </w:rPr>
        <w:t>на</w:t>
      </w:r>
      <w:r w:rsidRPr="007B7A9D">
        <w:rPr>
          <w:rFonts w:cs="Times New Roman"/>
          <w:sz w:val="24"/>
          <w:szCs w:val="24"/>
          <w:lang w:val="en-US"/>
        </w:rPr>
        <w:t xml:space="preserve"> -ing: to love/hate doing something.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w:t>
      </w:r>
      <w:r w:rsidRPr="007B7A9D">
        <w:rPr>
          <w:rFonts w:cs="Times New Roman"/>
          <w:sz w:val="24"/>
          <w:szCs w:val="24"/>
        </w:rPr>
        <w:t>содержащие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w:t>
      </w:r>
      <w:r w:rsidRPr="007B7A9D">
        <w:rPr>
          <w:rFonts w:cs="Times New Roman"/>
          <w:sz w:val="24"/>
          <w:szCs w:val="24"/>
        </w:rPr>
        <w:t>связки</w:t>
      </w:r>
      <w:r w:rsidRPr="007B7A9D">
        <w:rPr>
          <w:rFonts w:cs="Times New Roman"/>
          <w:sz w:val="24"/>
          <w:szCs w:val="24"/>
          <w:lang w:val="en-US"/>
        </w:rPr>
        <w:t xml:space="preserve"> to be/to look/to feel/to seem.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lastRenderedPageBreak/>
        <w:t>Конструкции</w:t>
      </w:r>
      <w:r w:rsidRPr="007B7A9D">
        <w:rPr>
          <w:rFonts w:cs="Times New Roman"/>
          <w:sz w:val="24"/>
          <w:szCs w:val="24"/>
          <w:lang w:val="en-US"/>
        </w:rPr>
        <w:t xml:space="preserve"> be/get used to + </w:t>
      </w:r>
      <w:r w:rsidRPr="007B7A9D">
        <w:rPr>
          <w:rFonts w:cs="Times New Roman"/>
          <w:sz w:val="24"/>
          <w:szCs w:val="24"/>
        </w:rPr>
        <w:t>инфинитив</w:t>
      </w:r>
      <w:r w:rsidRPr="007B7A9D">
        <w:rPr>
          <w:rFonts w:cs="Times New Roman"/>
          <w:sz w:val="24"/>
          <w:szCs w:val="24"/>
          <w:lang w:val="en-US"/>
        </w:rPr>
        <w:t xml:space="preserve"> </w:t>
      </w:r>
      <w:r w:rsidRPr="007B7A9D">
        <w:rPr>
          <w:rFonts w:cs="Times New Roman"/>
          <w:sz w:val="24"/>
          <w:szCs w:val="24"/>
        </w:rPr>
        <w:t>глагола</w:t>
      </w:r>
      <w:r w:rsidRPr="007B7A9D">
        <w:rPr>
          <w:rFonts w:cs="Times New Roman"/>
          <w:sz w:val="24"/>
          <w:szCs w:val="24"/>
          <w:lang w:val="en-US"/>
        </w:rPr>
        <w:t xml:space="preserve">; be/get used to + </w:t>
      </w:r>
      <w:r w:rsidRPr="007B7A9D">
        <w:rPr>
          <w:rFonts w:cs="Times New Roman"/>
          <w:sz w:val="24"/>
          <w:szCs w:val="24"/>
        </w:rPr>
        <w:t>инфинитив</w:t>
      </w:r>
      <w:r w:rsidRPr="007B7A9D">
        <w:rPr>
          <w:rFonts w:cs="Times New Roman"/>
          <w:sz w:val="24"/>
          <w:szCs w:val="24"/>
          <w:lang w:val="en-US"/>
        </w:rPr>
        <w:t xml:space="preserve"> </w:t>
      </w:r>
      <w:r w:rsidRPr="007B7A9D">
        <w:rPr>
          <w:rFonts w:cs="Times New Roman"/>
          <w:sz w:val="24"/>
          <w:szCs w:val="24"/>
        </w:rPr>
        <w:t>глагола</w:t>
      </w:r>
      <w:r w:rsidRPr="007B7A9D">
        <w:rPr>
          <w:rFonts w:cs="Times New Roman"/>
          <w:sz w:val="24"/>
          <w:szCs w:val="24"/>
          <w:lang w:val="en-US"/>
        </w:rPr>
        <w:t>; be/get used to doing something; be/get used to something.</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Конструкция</w:t>
      </w:r>
      <w:r w:rsidRPr="007B7A9D">
        <w:rPr>
          <w:rFonts w:cs="Times New Roman"/>
          <w:sz w:val="24"/>
          <w:szCs w:val="24"/>
          <w:lang w:val="en-US"/>
        </w:rPr>
        <w:t xml:space="preserve"> both … and …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c </w:t>
      </w:r>
      <w:r w:rsidRPr="007B7A9D">
        <w:rPr>
          <w:rFonts w:cs="Times New Roman"/>
          <w:sz w:val="24"/>
          <w:szCs w:val="24"/>
        </w:rPr>
        <w:t>глаголами</w:t>
      </w:r>
      <w:r w:rsidRPr="007B7A9D">
        <w:rPr>
          <w:rFonts w:cs="Times New Roman"/>
          <w:sz w:val="24"/>
          <w:szCs w:val="24"/>
          <w:lang w:val="en-US"/>
        </w:rPr>
        <w:t xml:space="preserve"> to stop, to remember, to forget (</w:t>
      </w:r>
      <w:r w:rsidRPr="007B7A9D">
        <w:rPr>
          <w:rFonts w:cs="Times New Roman"/>
          <w:sz w:val="24"/>
          <w:szCs w:val="24"/>
        </w:rPr>
        <w:t>разница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значении</w:t>
      </w:r>
      <w:r w:rsidRPr="007B7A9D">
        <w:rPr>
          <w:rFonts w:cs="Times New Roman"/>
          <w:sz w:val="24"/>
          <w:szCs w:val="24"/>
          <w:lang w:val="en-US"/>
        </w:rPr>
        <w:t xml:space="preserve"> to stop doing smth </w:t>
      </w:r>
      <w:r w:rsidRPr="007B7A9D">
        <w:rPr>
          <w:rFonts w:cs="Times New Roman"/>
          <w:sz w:val="24"/>
          <w:szCs w:val="24"/>
        </w:rPr>
        <w:t>и</w:t>
      </w:r>
      <w:r w:rsidRPr="007B7A9D">
        <w:rPr>
          <w:rFonts w:cs="Times New Roman"/>
          <w:sz w:val="24"/>
          <w:szCs w:val="24"/>
          <w:lang w:val="en-US"/>
        </w:rPr>
        <w:t xml:space="preserve"> to stop to do smth).</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видо</w:t>
      </w:r>
      <w:r w:rsidRPr="007B7A9D">
        <w:rPr>
          <w:rFonts w:cs="Times New Roman"/>
          <w:sz w:val="24"/>
          <w:szCs w:val="24"/>
          <w:lang w:val="en-US"/>
        </w:rPr>
        <w:t>-</w:t>
      </w:r>
      <w:r w:rsidRPr="007B7A9D">
        <w:rPr>
          <w:rFonts w:cs="Times New Roman"/>
          <w:sz w:val="24"/>
          <w:szCs w:val="24"/>
        </w:rPr>
        <w:t>временных</w:t>
      </w:r>
      <w:r w:rsidRPr="007B7A9D">
        <w:rPr>
          <w:rFonts w:cs="Times New Roman"/>
          <w:sz w:val="24"/>
          <w:szCs w:val="24"/>
          <w:lang w:val="en-US"/>
        </w:rPr>
        <w:t xml:space="preserve"> </w:t>
      </w:r>
      <w:r w:rsidRPr="007B7A9D">
        <w:rPr>
          <w:rFonts w:cs="Times New Roman"/>
          <w:sz w:val="24"/>
          <w:szCs w:val="24"/>
        </w:rPr>
        <w:t>формах</w:t>
      </w:r>
      <w:r w:rsidRPr="007B7A9D">
        <w:rPr>
          <w:rFonts w:cs="Times New Roman"/>
          <w:sz w:val="24"/>
          <w:szCs w:val="24"/>
          <w:lang w:val="en-US"/>
        </w:rPr>
        <w:t xml:space="preserve"> </w:t>
      </w:r>
      <w:r w:rsidRPr="007B7A9D">
        <w:rPr>
          <w:rFonts w:cs="Times New Roman"/>
          <w:sz w:val="24"/>
          <w:szCs w:val="24"/>
        </w:rPr>
        <w:t>действительного</w:t>
      </w:r>
      <w:r w:rsidRPr="007B7A9D">
        <w:rPr>
          <w:rFonts w:cs="Times New Roman"/>
          <w:sz w:val="24"/>
          <w:szCs w:val="24"/>
          <w:lang w:val="en-US"/>
        </w:rPr>
        <w:t xml:space="preserve"> </w:t>
      </w:r>
      <w:r w:rsidRPr="007B7A9D">
        <w:rPr>
          <w:rFonts w:cs="Times New Roman"/>
          <w:sz w:val="24"/>
          <w:szCs w:val="24"/>
        </w:rPr>
        <w:t>залога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w:t>
      </w:r>
      <w:r w:rsidRPr="007B7A9D">
        <w:rPr>
          <w:rFonts w:cs="Times New Roman"/>
          <w:sz w:val="24"/>
          <w:szCs w:val="24"/>
        </w:rPr>
        <w:t>изъявительном</w:t>
      </w:r>
      <w:r w:rsidRPr="007B7A9D">
        <w:rPr>
          <w:rFonts w:cs="Times New Roman"/>
          <w:sz w:val="24"/>
          <w:szCs w:val="24"/>
          <w:lang w:val="en-US"/>
        </w:rPr>
        <w:t xml:space="preserve"> </w:t>
      </w:r>
      <w:r w:rsidRPr="007B7A9D">
        <w:rPr>
          <w:rFonts w:cs="Times New Roman"/>
          <w:sz w:val="24"/>
          <w:szCs w:val="24"/>
        </w:rPr>
        <w:t>наклонении</w:t>
      </w:r>
      <w:r w:rsidRPr="007B7A9D">
        <w:rPr>
          <w:rFonts w:cs="Times New Roman"/>
          <w:sz w:val="24"/>
          <w:szCs w:val="24"/>
          <w:lang w:val="en-US"/>
        </w:rPr>
        <w:t xml:space="preserve"> (Past Perfect Tense, Present Perfect Continuous Tense, Future-in-the-Past).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Модальные глаголы в косвенной речи в настоящем и прошедшем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Неличные формы глагола (инфинитив, герундий, причастия настоящего и прошедшего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Наречия too — enough.</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Отрицательные местоимения no (и его производные nobody, nothing, etc.), none.</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Социокультурные знания и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 основных соц</w:t>
      </w:r>
      <w:r w:rsidRPr="007B7A9D">
        <w:rPr>
          <w:rFonts w:cs="Times New Roman"/>
          <w:sz w:val="24"/>
          <w:szCs w:val="24"/>
        </w:rPr>
        <w:t>и</w:t>
      </w:r>
      <w:r w:rsidRPr="007B7A9D">
        <w:rPr>
          <w:rFonts w:cs="Times New Roman"/>
          <w:sz w:val="24"/>
          <w:szCs w:val="24"/>
        </w:rPr>
        <w:t>окультурных элементов речевого поведенческого этикета в англоязычной среде; знание и испол</w:t>
      </w:r>
      <w:r w:rsidRPr="007B7A9D">
        <w:rPr>
          <w:rFonts w:cs="Times New Roman"/>
          <w:sz w:val="24"/>
          <w:szCs w:val="24"/>
        </w:rPr>
        <w:t>ь</w:t>
      </w:r>
      <w:r w:rsidRPr="007B7A9D">
        <w:rPr>
          <w:rFonts w:cs="Times New Roman"/>
          <w:sz w:val="24"/>
          <w:szCs w:val="24"/>
        </w:rPr>
        <w:t xml:space="preserve">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Социокультурный портрет родной страны и страны/стран изучаемого языка: знакомство с тр</w:t>
      </w:r>
      <w:r w:rsidRPr="007B7A9D">
        <w:rPr>
          <w:rFonts w:cs="Times New Roman"/>
          <w:sz w:val="24"/>
          <w:szCs w:val="24"/>
        </w:rPr>
        <w:t>а</w:t>
      </w:r>
      <w:r w:rsidRPr="007B7A9D">
        <w:rPr>
          <w:rFonts w:cs="Times New Roman"/>
          <w:sz w:val="24"/>
          <w:szCs w:val="24"/>
        </w:rPr>
        <w:t xml:space="preserve">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Соблюдение нормы вежливости в межкультурном общении.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7B7A9D">
        <w:rPr>
          <w:rFonts w:cs="Times New Roman"/>
          <w:sz w:val="24"/>
          <w:szCs w:val="24"/>
        </w:rPr>
        <w:t xml:space="preserve"> </w:t>
      </w:r>
      <w:r w:rsidRPr="007B7A9D">
        <w:rPr>
          <w:rFonts w:cs="Times New Roman"/>
          <w:sz w:val="24"/>
          <w:szCs w:val="24"/>
        </w:rPr>
        <w:t>доступных в языковом отношении.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Россию и страну/страны изучаемого языка (культурные явления, события, достопримечательности);</w:t>
      </w:r>
    </w:p>
    <w:p w:rsidR="00416B7C" w:rsidRPr="007B7A9D" w:rsidRDefault="00416B7C" w:rsidP="007B7A9D">
      <w:pPr>
        <w:pStyle w:val="body"/>
        <w:spacing w:line="240" w:lineRule="auto"/>
        <w:rPr>
          <w:rFonts w:cs="Times New Roman"/>
          <w:spacing w:val="3"/>
          <w:sz w:val="24"/>
          <w:szCs w:val="24"/>
        </w:rPr>
      </w:pPr>
      <w:r w:rsidRPr="007B7A9D">
        <w:rPr>
          <w:rFonts w:cs="Times New Roman"/>
          <w:spacing w:val="3"/>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оказывать помощь зарубежным гостям в ситуациях повседневного общения (объяснить местон</w:t>
      </w:r>
      <w:r w:rsidRPr="007B7A9D">
        <w:rPr>
          <w:rFonts w:cs="Times New Roman"/>
          <w:sz w:val="24"/>
          <w:szCs w:val="24"/>
        </w:rPr>
        <w:t>а</w:t>
      </w:r>
      <w:r w:rsidRPr="007B7A9D">
        <w:rPr>
          <w:rFonts w:cs="Times New Roman"/>
          <w:sz w:val="24"/>
          <w:szCs w:val="24"/>
        </w:rPr>
        <w:t>хождение объекта, сообщить возможный маршрут и т. д.).</w:t>
      </w:r>
    </w:p>
    <w:p w:rsidR="00416B7C" w:rsidRPr="007B7A9D" w:rsidRDefault="00416B7C" w:rsidP="007B7A9D">
      <w:pPr>
        <w:pStyle w:val="h4Header"/>
        <w:keepNext/>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при чтении и аудировании языковой, в том числе контекстуальной, догадки; и</w:t>
      </w:r>
      <w:r w:rsidRPr="007B7A9D">
        <w:rPr>
          <w:rFonts w:cs="Times New Roman"/>
          <w:sz w:val="24"/>
          <w:szCs w:val="24"/>
        </w:rPr>
        <w:t>с</w:t>
      </w:r>
      <w:r w:rsidRPr="007B7A9D">
        <w:rPr>
          <w:rFonts w:cs="Times New Roman"/>
          <w:sz w:val="24"/>
          <w:szCs w:val="24"/>
        </w:rPr>
        <w:t xml:space="preserve">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Переспрашивать, просить повторить, уточняя значение незнакомых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Использование в качестве опоры при порождении собственных высказываний ключевых слов, плана.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Взаимоотношения в семье и с друзьями. Конфликты и их разрешение.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Здоровый образ жизни: режим труда и отдыха, фитнес, сбалансированное питание. Посещение врача.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 Карманные деньги. Молодёжная мода.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Виды отдыха в различное время года. Путешествия по России и зарубежным странам.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флора и фауна. Проблемы экологии. Защита окружающей среды. Климат, погода. Ст</w:t>
      </w:r>
      <w:r w:rsidRPr="007B7A9D">
        <w:rPr>
          <w:rFonts w:cs="Times New Roman"/>
          <w:sz w:val="24"/>
          <w:szCs w:val="24"/>
        </w:rPr>
        <w:t>и</w:t>
      </w:r>
      <w:r w:rsidRPr="007B7A9D">
        <w:rPr>
          <w:rFonts w:cs="Times New Roman"/>
          <w:sz w:val="24"/>
          <w:szCs w:val="24"/>
        </w:rPr>
        <w:t>хийные бедствия.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Средства массовой информации (телевидение, радио, пресса, Интернет).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w:t>
      </w:r>
      <w:r w:rsidRPr="007B7A9D">
        <w:rPr>
          <w:rFonts w:cs="Times New Roman"/>
          <w:sz w:val="24"/>
          <w:szCs w:val="24"/>
        </w:rPr>
        <w:t>о</w:t>
      </w:r>
      <w:r w:rsidRPr="007B7A9D">
        <w:rPr>
          <w:rFonts w:cs="Times New Roman"/>
          <w:sz w:val="24"/>
          <w:szCs w:val="24"/>
        </w:rPr>
        <w:t>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 комбинир</w:t>
      </w:r>
      <w:r w:rsidRPr="007B7A9D">
        <w:rPr>
          <w:rFonts w:cs="Times New Roman"/>
          <w:sz w:val="24"/>
          <w:szCs w:val="24"/>
        </w:rPr>
        <w:t>о</w:t>
      </w:r>
      <w:r w:rsidRPr="007B7A9D">
        <w:rPr>
          <w:rFonts w:cs="Times New Roman"/>
          <w:sz w:val="24"/>
          <w:szCs w:val="24"/>
        </w:rPr>
        <w:t xml:space="preserve">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этикетного характера:</w:t>
      </w:r>
      <w:r w:rsidRPr="007B7A9D">
        <w:rPr>
          <w:rFonts w:cs="Times New Roman"/>
          <w:sz w:val="24"/>
          <w:szCs w:val="24"/>
        </w:rPr>
        <w:t xml:space="preserve"> начинать, поддерживать и заканчивать разговор, вежливо пер</w:t>
      </w:r>
      <w:r w:rsidRPr="007B7A9D">
        <w:rPr>
          <w:rFonts w:cs="Times New Roman"/>
          <w:sz w:val="24"/>
          <w:szCs w:val="24"/>
        </w:rPr>
        <w:t>е</w:t>
      </w:r>
      <w:r w:rsidRPr="007B7A9D">
        <w:rPr>
          <w:rFonts w:cs="Times New Roman"/>
          <w:sz w:val="24"/>
          <w:szCs w:val="24"/>
        </w:rPr>
        <w:t>спрашивать; поздравлять с праздником, выражать пожелания и вежливо реагировать на поздравл</w:t>
      </w:r>
      <w:r w:rsidRPr="007B7A9D">
        <w:rPr>
          <w:rFonts w:cs="Times New Roman"/>
          <w:sz w:val="24"/>
          <w:szCs w:val="24"/>
        </w:rPr>
        <w:t>е</w:t>
      </w:r>
      <w:r w:rsidRPr="007B7A9D">
        <w:rPr>
          <w:rFonts w:cs="Times New Roman"/>
          <w:sz w:val="24"/>
          <w:szCs w:val="24"/>
        </w:rPr>
        <w:t xml:space="preserve">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w:t>
      </w:r>
      <w:r w:rsidRPr="007B7A9D">
        <w:rPr>
          <w:rFonts w:cs="Times New Roman"/>
          <w:sz w:val="24"/>
          <w:szCs w:val="24"/>
        </w:rPr>
        <w:t xml:space="preserve">— </w:t>
      </w:r>
      <w:r w:rsidRPr="007B7A9D">
        <w:rPr>
          <w:rStyle w:val="Italic"/>
          <w:rFonts w:cs="Times New Roman"/>
          <w:sz w:val="24"/>
          <w:szCs w:val="24"/>
        </w:rPr>
        <w:t>побуждение</w:t>
      </w:r>
      <w:r w:rsidRPr="007B7A9D">
        <w:rPr>
          <w:rFonts w:cs="Times New Roman"/>
          <w:sz w:val="24"/>
          <w:szCs w:val="24"/>
        </w:rPr>
        <w:t xml:space="preserve"> </w:t>
      </w:r>
      <w:r w:rsidRPr="007B7A9D">
        <w:rPr>
          <w:rStyle w:val="Italic"/>
          <w:rFonts w:cs="Times New Roman"/>
          <w:sz w:val="24"/>
          <w:szCs w:val="24"/>
        </w:rPr>
        <w:t>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w:t>
      </w:r>
      <w:r w:rsidRPr="007B7A9D">
        <w:rPr>
          <w:rFonts w:cs="Times New Roman"/>
          <w:sz w:val="24"/>
          <w:szCs w:val="24"/>
        </w:rPr>
        <w:t xml:space="preserve">— </w:t>
      </w:r>
      <w:r w:rsidRPr="007B7A9D">
        <w:rPr>
          <w:rStyle w:val="Italic"/>
          <w:rFonts w:cs="Times New Roman"/>
          <w:sz w:val="24"/>
          <w:szCs w:val="24"/>
        </w:rPr>
        <w:t>обмен</w:t>
      </w:r>
      <w:r w:rsidRPr="007B7A9D">
        <w:rPr>
          <w:rFonts w:cs="Times New Roman"/>
          <w:sz w:val="24"/>
          <w:szCs w:val="24"/>
        </w:rPr>
        <w:t xml:space="preserve"> </w:t>
      </w:r>
      <w:r w:rsidRPr="007B7A9D">
        <w:rPr>
          <w:rStyle w:val="Italic"/>
          <w:rFonts w:cs="Times New Roman"/>
          <w:sz w:val="24"/>
          <w:szCs w:val="24"/>
        </w:rPr>
        <w:t>мнениями:</w:t>
      </w:r>
      <w:r w:rsidRPr="007B7A9D">
        <w:rPr>
          <w:rFonts w:cs="Times New Roman"/>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w:t>
      </w:r>
      <w:r w:rsidRPr="007B7A9D">
        <w:rPr>
          <w:rFonts w:cs="Times New Roman"/>
          <w:sz w:val="24"/>
          <w:szCs w:val="24"/>
        </w:rPr>
        <w:t>и</w:t>
      </w:r>
      <w:r w:rsidRPr="007B7A9D">
        <w:rPr>
          <w:rFonts w:cs="Times New Roman"/>
          <w:sz w:val="24"/>
          <w:szCs w:val="24"/>
        </w:rPr>
        <w:t>туаций и/или иллюстраций, фотографий или без опор с соблюдением норм речевого этикета, пр</w:t>
      </w:r>
      <w:r w:rsidRPr="007B7A9D">
        <w:rPr>
          <w:rFonts w:cs="Times New Roman"/>
          <w:sz w:val="24"/>
          <w:szCs w:val="24"/>
        </w:rPr>
        <w:t>и</w:t>
      </w:r>
      <w:r w:rsidRPr="007B7A9D">
        <w:rPr>
          <w:rFonts w:cs="Times New Roman"/>
          <w:sz w:val="24"/>
          <w:szCs w:val="24"/>
        </w:rPr>
        <w:t>нятых в стране/странах изучаемого языка.</w:t>
      </w:r>
    </w:p>
    <w:p w:rsidR="00416B7C" w:rsidRPr="007B7A9D" w:rsidRDefault="00416B7C" w:rsidP="007B7A9D">
      <w:pPr>
        <w:pStyle w:val="body"/>
        <w:spacing w:line="240" w:lineRule="auto"/>
        <w:rPr>
          <w:rFonts w:cs="Times New Roman"/>
          <w:spacing w:val="4"/>
          <w:sz w:val="24"/>
          <w:szCs w:val="24"/>
        </w:rPr>
      </w:pPr>
      <w:r w:rsidRPr="007B7A9D">
        <w:rPr>
          <w:rFonts w:cs="Times New Roman"/>
          <w:spacing w:val="4"/>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Развитие коммуникативных умений </w:t>
      </w:r>
      <w:r w:rsidRPr="007B7A9D">
        <w:rPr>
          <w:rStyle w:val="BoldItalic0"/>
          <w:rFonts w:cs="Times New Roman"/>
          <w:spacing w:val="-1"/>
          <w:sz w:val="24"/>
          <w:szCs w:val="24"/>
        </w:rPr>
        <w:t>монологической речи</w:t>
      </w:r>
      <w:r w:rsidRPr="007B7A9D">
        <w:rPr>
          <w:rFonts w:cs="Times New Roman"/>
          <w:spacing w:val="-1"/>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коммун</w:t>
      </w:r>
      <w:r w:rsidRPr="007B7A9D">
        <w:rPr>
          <w:rFonts w:cs="Times New Roman"/>
          <w:sz w:val="24"/>
          <w:szCs w:val="24"/>
        </w:rPr>
        <w:t>и</w:t>
      </w:r>
      <w:r w:rsidRPr="007B7A9D">
        <w:rPr>
          <w:rFonts w:cs="Times New Roman"/>
          <w:sz w:val="24"/>
          <w:szCs w:val="24"/>
        </w:rPr>
        <w:t>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рассуждение;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выражение и краткое аргументирование своего мнения по отношению к услышанн</w:t>
      </w:r>
      <w:r w:rsidRPr="007B7A9D">
        <w:rPr>
          <w:rFonts w:cs="Times New Roman"/>
          <w:sz w:val="24"/>
          <w:szCs w:val="24"/>
        </w:rPr>
        <w:t>о</w:t>
      </w:r>
      <w:r w:rsidRPr="007B7A9D">
        <w:rPr>
          <w:rFonts w:cs="Times New Roman"/>
          <w:sz w:val="24"/>
          <w:szCs w:val="24"/>
        </w:rPr>
        <w:t xml:space="preserve">му/прочитанному;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составление рассказа по картинкам;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10—12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ная/невербальная реакция на услышанное; использование переспрос или просьбу повторить для уточнения отдельных деталей.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w:t>
      </w:r>
      <w:r w:rsidRPr="007B7A9D">
        <w:rPr>
          <w:rFonts w:cs="Times New Roman"/>
          <w:sz w:val="24"/>
          <w:szCs w:val="24"/>
        </w:rPr>
        <w:t>и</w:t>
      </w:r>
      <w:r w:rsidRPr="007B7A9D">
        <w:rPr>
          <w:rFonts w:cs="Times New Roman"/>
          <w:sz w:val="24"/>
          <w:szCs w:val="24"/>
        </w:rPr>
        <w:t xml:space="preserve">манием основного содержания; с пониманием нужной/интересующей/запрашиваемой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w:t>
      </w:r>
      <w:r w:rsidRPr="007B7A9D">
        <w:rPr>
          <w:rFonts w:cs="Times New Roman"/>
          <w:sz w:val="24"/>
          <w:szCs w:val="24"/>
        </w:rPr>
        <w:t>о</w:t>
      </w:r>
      <w:r w:rsidRPr="007B7A9D">
        <w:rPr>
          <w:rFonts w:cs="Times New Roman"/>
          <w:sz w:val="24"/>
          <w:szCs w:val="24"/>
        </w:rPr>
        <w:t>рировать незнакомые слова, несущественные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2 минут.</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несложные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неизученные языковые явления, с различной глубиной проникн</w:t>
      </w:r>
      <w:r w:rsidRPr="007B7A9D">
        <w:rPr>
          <w:rFonts w:cs="Times New Roman"/>
          <w:sz w:val="24"/>
          <w:szCs w:val="24"/>
        </w:rPr>
        <w:t>о</w:t>
      </w:r>
      <w:r w:rsidRPr="007B7A9D">
        <w:rPr>
          <w:rFonts w:cs="Times New Roman"/>
          <w:sz w:val="24"/>
          <w:szCs w:val="24"/>
        </w:rPr>
        <w:t>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w:t>
      </w:r>
      <w:r w:rsidRPr="007B7A9D">
        <w:rPr>
          <w:rFonts w:cs="Times New Roman"/>
          <w:sz w:val="24"/>
          <w:szCs w:val="24"/>
        </w:rPr>
        <w:t>л</w:t>
      </w:r>
      <w:r w:rsidRPr="007B7A9D">
        <w:rPr>
          <w:rFonts w:cs="Times New Roman"/>
          <w:sz w:val="24"/>
          <w:szCs w:val="24"/>
        </w:rPr>
        <w:t>ным пониманием содержания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умения: определять т</w:t>
      </w:r>
      <w:r w:rsidRPr="007B7A9D">
        <w:rPr>
          <w:rFonts w:cs="Times New Roman"/>
          <w:sz w:val="24"/>
          <w:szCs w:val="24"/>
        </w:rPr>
        <w:t>е</w:t>
      </w:r>
      <w:r w:rsidRPr="007B7A9D">
        <w:rPr>
          <w:rFonts w:cs="Times New Roman"/>
          <w:sz w:val="24"/>
          <w:szCs w:val="24"/>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w:t>
      </w:r>
      <w:r w:rsidRPr="007B7A9D">
        <w:rPr>
          <w:rFonts w:cs="Times New Roman"/>
          <w:sz w:val="24"/>
          <w:szCs w:val="24"/>
        </w:rPr>
        <w:t>с</w:t>
      </w:r>
      <w:r w:rsidRPr="007B7A9D">
        <w:rPr>
          <w:rFonts w:cs="Times New Roman"/>
          <w:sz w:val="24"/>
          <w:szCs w:val="24"/>
        </w:rPr>
        <w:t>новного содержания; понимать интернациональные слова.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диаграмм, схем) и понимание представленной в них и</w:t>
      </w:r>
      <w:r w:rsidRPr="007B7A9D">
        <w:rPr>
          <w:rFonts w:cs="Times New Roman"/>
          <w:sz w:val="24"/>
          <w:szCs w:val="24"/>
        </w:rPr>
        <w:t>н</w:t>
      </w:r>
      <w:r w:rsidRPr="007B7A9D">
        <w:rPr>
          <w:rFonts w:cs="Times New Roman"/>
          <w:sz w:val="24"/>
          <w:szCs w:val="24"/>
        </w:rPr>
        <w:t>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Чтение </w:t>
      </w:r>
      <w:r w:rsidRPr="007B7A9D">
        <w:rPr>
          <w:rStyle w:val="Italic"/>
          <w:rFonts w:cs="Times New Roman"/>
          <w:sz w:val="24"/>
          <w:szCs w:val="24"/>
        </w:rPr>
        <w:t>с полным пониманием содержания</w:t>
      </w:r>
      <w:r w:rsidRPr="007B7A9D">
        <w:rPr>
          <w:rFonts w:cs="Times New Roman"/>
          <w:sz w:val="24"/>
          <w:szCs w:val="24"/>
        </w:rPr>
        <w:t xml:space="preserve"> несложных аутентичных текстов, содержащих о</w:t>
      </w:r>
      <w:r w:rsidRPr="007B7A9D">
        <w:rPr>
          <w:rFonts w:cs="Times New Roman"/>
          <w:sz w:val="24"/>
          <w:szCs w:val="24"/>
        </w:rPr>
        <w:t>т</w:t>
      </w:r>
      <w:r w:rsidRPr="007B7A9D">
        <w:rPr>
          <w:rFonts w:cs="Times New Roman"/>
          <w:sz w:val="24"/>
          <w:szCs w:val="24"/>
        </w:rPr>
        <w:t>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w:t>
      </w:r>
      <w:r w:rsidRPr="007B7A9D">
        <w:rPr>
          <w:rFonts w:cs="Times New Roman"/>
          <w:sz w:val="24"/>
          <w:szCs w:val="24"/>
        </w:rPr>
        <w:t>и</w:t>
      </w:r>
      <w:r w:rsidRPr="007B7A9D">
        <w:rPr>
          <w:rFonts w:cs="Times New Roman"/>
          <w:sz w:val="24"/>
          <w:szCs w:val="24"/>
        </w:rPr>
        <w:t>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диалог (беседа), интервью, рассказ, отрывок из художественного произвед</w:t>
      </w:r>
      <w:r w:rsidRPr="007B7A9D">
        <w:rPr>
          <w:rFonts w:cs="Times New Roman"/>
          <w:sz w:val="24"/>
          <w:szCs w:val="24"/>
        </w:rPr>
        <w:t>е</w:t>
      </w:r>
      <w:r w:rsidRPr="007B7A9D">
        <w:rPr>
          <w:rFonts w:cs="Times New Roman"/>
          <w:sz w:val="24"/>
          <w:szCs w:val="24"/>
        </w:rPr>
        <w:t xml:space="preserve">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Языковая сложность текстов для чтения должна соответствовать базовому уровню (А2 — доп</w:t>
      </w:r>
      <w:r w:rsidRPr="007B7A9D">
        <w:rPr>
          <w:rFonts w:cs="Times New Roman"/>
          <w:sz w:val="24"/>
          <w:szCs w:val="24"/>
        </w:rPr>
        <w:t>о</w:t>
      </w:r>
      <w:r w:rsidRPr="007B7A9D">
        <w:rPr>
          <w:rFonts w:cs="Times New Roman"/>
          <w:sz w:val="24"/>
          <w:szCs w:val="24"/>
        </w:rPr>
        <w:t>роговому уровню по общеевропейской шкале).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500—600 слов.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Письменная речь</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составление плана/тезисов устного или письменного сообщения;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электронного сообщения личного характера: сообщать краткие сведения о себе, изл</w:t>
      </w:r>
      <w:r w:rsidRPr="007B7A9D">
        <w:rPr>
          <w:rFonts w:cs="Times New Roman"/>
          <w:sz w:val="24"/>
          <w:szCs w:val="24"/>
        </w:rPr>
        <w:t>а</w:t>
      </w:r>
      <w:r w:rsidRPr="007B7A9D">
        <w:rPr>
          <w:rFonts w:cs="Times New Roman"/>
          <w:sz w:val="24"/>
          <w:szCs w:val="24"/>
        </w:rPr>
        <w:t>гать различные события, делиться впечатлениями, выражать благодарность/извинение/просьбу, з</w:t>
      </w:r>
      <w:r w:rsidRPr="007B7A9D">
        <w:rPr>
          <w:rFonts w:cs="Times New Roman"/>
          <w:sz w:val="24"/>
          <w:szCs w:val="24"/>
        </w:rPr>
        <w:t>а</w:t>
      </w:r>
      <w:r w:rsidRPr="007B7A9D">
        <w:rPr>
          <w:rFonts w:cs="Times New Roman"/>
          <w:sz w:val="24"/>
          <w:szCs w:val="24"/>
        </w:rPr>
        <w:t>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таблицу и/или пр</w:t>
      </w:r>
      <w:r w:rsidRPr="007B7A9D">
        <w:rPr>
          <w:rFonts w:cs="Times New Roman"/>
          <w:sz w:val="24"/>
          <w:szCs w:val="24"/>
        </w:rPr>
        <w:t>о</w:t>
      </w:r>
      <w:r w:rsidRPr="007B7A9D">
        <w:rPr>
          <w:rFonts w:cs="Times New Roman"/>
          <w:sz w:val="24"/>
          <w:szCs w:val="24"/>
        </w:rPr>
        <w:t>читанный/прослушанный текст. Объём письменного высказывания — до 120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таблицы с краткой фиксацией содержания прочитанного/прослушанного текста;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преобразование таблицы, схемы в текстовый вариант представления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письменное представление результатов выполненной проектной работы (объём — 100—120 слов).</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firstHeader"/>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Выражение модального значения, чувства и эмоции.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сообщение информационного характера, отрывок из статьи нау</w:t>
      </w:r>
      <w:r w:rsidRPr="007B7A9D">
        <w:rPr>
          <w:rFonts w:cs="Times New Roman"/>
          <w:sz w:val="24"/>
          <w:szCs w:val="24"/>
        </w:rPr>
        <w:t>ч</w:t>
      </w:r>
      <w:r w:rsidRPr="007B7A9D">
        <w:rPr>
          <w:rFonts w:cs="Times New Roman"/>
          <w:sz w:val="24"/>
          <w:szCs w:val="24"/>
        </w:rPr>
        <w:t>но-популярного характера, рассказ, диалог (беседа).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110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ков в конце предложения; запятой при перечислении и обращении; при вводных словах, обозн</w:t>
      </w:r>
      <w:r w:rsidRPr="007B7A9D">
        <w:rPr>
          <w:rFonts w:cs="Times New Roman"/>
          <w:sz w:val="24"/>
          <w:szCs w:val="24"/>
        </w:rPr>
        <w:t>а</w:t>
      </w:r>
      <w:r w:rsidRPr="007B7A9D">
        <w:rPr>
          <w:rFonts w:cs="Times New Roman"/>
          <w:sz w:val="24"/>
          <w:szCs w:val="24"/>
        </w:rPr>
        <w:t xml:space="preserve">чающих порядок мыслей и их связь (например, в английском языке: firstly/first of all, secondly, finally; on the one hand, on the other hand);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4C0A11" w:rsidRPr="007B7A9D">
        <w:rPr>
          <w:rFonts w:cs="Times New Roman"/>
          <w:sz w:val="24"/>
          <w:szCs w:val="24"/>
        </w:rPr>
        <w:t xml:space="preserve"> </w:t>
      </w:r>
      <w:r w:rsidRPr="007B7A9D">
        <w:rPr>
          <w:rFonts w:cs="Times New Roman"/>
          <w:sz w:val="24"/>
          <w:szCs w:val="24"/>
        </w:rPr>
        <w:t>аффиксация: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глаголов с помощью префиксов under-, over-, dis-, mis-;</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имён прилагательных с помощью суффиксов -able/-ible;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имён существительных с помощью отрицательных префиксов in-/im-;</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w:t>
      </w:r>
      <w:r w:rsidR="004C0A11" w:rsidRPr="007B7A9D">
        <w:rPr>
          <w:rFonts w:cs="Times New Roman"/>
          <w:sz w:val="24"/>
          <w:szCs w:val="24"/>
        </w:rPr>
        <w:t xml:space="preserve"> </w:t>
      </w:r>
      <w:r w:rsidRPr="007B7A9D">
        <w:rPr>
          <w:rFonts w:cs="Times New Roman"/>
          <w:sz w:val="24"/>
          <w:szCs w:val="24"/>
        </w:rPr>
        <w:t xml:space="preserve">словосложение: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существительных путём соединения основы числительного с основой с</w:t>
      </w:r>
      <w:r w:rsidRPr="007B7A9D">
        <w:rPr>
          <w:rFonts w:cs="Times New Roman"/>
          <w:sz w:val="24"/>
          <w:szCs w:val="24"/>
        </w:rPr>
        <w:t>у</w:t>
      </w:r>
      <w:r w:rsidRPr="007B7A9D">
        <w:rPr>
          <w:rFonts w:cs="Times New Roman"/>
          <w:sz w:val="24"/>
          <w:szCs w:val="24"/>
        </w:rPr>
        <w:t>ществительного с добавлением суффикса -ed (eight-legged);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существительных путём соединения основ существительных с предлогом: father-in-law);</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w:t>
      </w:r>
      <w:r w:rsidR="004C0A11" w:rsidRPr="007B7A9D">
        <w:rPr>
          <w:rFonts w:cs="Times New Roman"/>
          <w:sz w:val="24"/>
          <w:szCs w:val="24"/>
        </w:rPr>
        <w:t xml:space="preserve"> </w:t>
      </w:r>
      <w:r w:rsidRPr="007B7A9D">
        <w:rPr>
          <w:rFonts w:cs="Times New Roman"/>
          <w:sz w:val="24"/>
          <w:szCs w:val="24"/>
        </w:rPr>
        <w:t>конверсия:</w:t>
      </w:r>
    </w:p>
    <w:p w:rsidR="00416B7C" w:rsidRPr="007B7A9D" w:rsidRDefault="00416B7C" w:rsidP="007B7A9D">
      <w:pPr>
        <w:pStyle w:val="body"/>
        <w:spacing w:line="240" w:lineRule="auto"/>
        <w:jc w:val="distribute"/>
        <w:rPr>
          <w:rFonts w:cs="Times New Roman"/>
          <w:spacing w:val="-2"/>
          <w:sz w:val="24"/>
          <w:szCs w:val="24"/>
        </w:rPr>
      </w:pPr>
      <w:r w:rsidRPr="007B7A9D">
        <w:rPr>
          <w:rFonts w:cs="Times New Roman"/>
          <w:spacing w:val="-2"/>
          <w:sz w:val="24"/>
          <w:szCs w:val="24"/>
        </w:rPr>
        <w:t>образование глагола от имени прилагательного (cool — to cool).</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Многозначность лексических единиц. Синонимы. Антонимы. Интернациональные слова. Наиб</w:t>
      </w:r>
      <w:r w:rsidRPr="007B7A9D">
        <w:rPr>
          <w:rFonts w:cs="Times New Roman"/>
          <w:sz w:val="24"/>
          <w:szCs w:val="24"/>
        </w:rPr>
        <w:t>о</w:t>
      </w:r>
      <w:r w:rsidRPr="007B7A9D">
        <w:rPr>
          <w:rFonts w:cs="Times New Roman"/>
          <w:sz w:val="24"/>
          <w:szCs w:val="24"/>
        </w:rPr>
        <w:t>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Различные средства связи в тексте для обеспечения его целостности (firstly, however, finally, at last, etc.).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Предложения</w:t>
      </w:r>
      <w:r w:rsidRPr="007B7A9D">
        <w:rPr>
          <w:rFonts w:cs="Times New Roman"/>
          <w:sz w:val="24"/>
          <w:szCs w:val="24"/>
          <w:lang w:val="en-US"/>
        </w:rPr>
        <w:t xml:space="preserve"> </w:t>
      </w:r>
      <w:r w:rsidRPr="007B7A9D">
        <w:rPr>
          <w:rFonts w:cs="Times New Roman"/>
          <w:sz w:val="24"/>
          <w:szCs w:val="24"/>
        </w:rPr>
        <w:t>со</w:t>
      </w:r>
      <w:r w:rsidRPr="007B7A9D">
        <w:rPr>
          <w:rFonts w:cs="Times New Roman"/>
          <w:sz w:val="24"/>
          <w:szCs w:val="24"/>
          <w:lang w:val="en-US"/>
        </w:rPr>
        <w:t xml:space="preserve"> </w:t>
      </w:r>
      <w:r w:rsidRPr="007B7A9D">
        <w:rPr>
          <w:rFonts w:cs="Times New Roman"/>
          <w:sz w:val="24"/>
          <w:szCs w:val="24"/>
        </w:rPr>
        <w:t>сложным</w:t>
      </w:r>
      <w:r w:rsidRPr="007B7A9D">
        <w:rPr>
          <w:rFonts w:cs="Times New Roman"/>
          <w:sz w:val="24"/>
          <w:szCs w:val="24"/>
          <w:lang w:val="en-US"/>
        </w:rPr>
        <w:t xml:space="preserve"> </w:t>
      </w:r>
      <w:r w:rsidRPr="007B7A9D">
        <w:rPr>
          <w:rFonts w:cs="Times New Roman"/>
          <w:sz w:val="24"/>
          <w:szCs w:val="24"/>
        </w:rPr>
        <w:t>дополнением</w:t>
      </w:r>
      <w:r w:rsidRPr="007B7A9D">
        <w:rPr>
          <w:rFonts w:cs="Times New Roman"/>
          <w:sz w:val="24"/>
          <w:szCs w:val="24"/>
          <w:lang w:val="en-US"/>
        </w:rPr>
        <w:t xml:space="preserve"> (Complex Object) (I want to have my hair cut.).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Условные предложения нереального характера (Conditional II).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Конструкции для выражения предпочтения I prefer …/I’d prefer …/I’d rather …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Конструкция I wish …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Предложения с конструкцией either … or, neither … nor.</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Порядок следования имён прилагательных (nice long blond hair).</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Социокультурные знания и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 основных соц</w:t>
      </w:r>
      <w:r w:rsidRPr="007B7A9D">
        <w:rPr>
          <w:rFonts w:cs="Times New Roman"/>
          <w:sz w:val="24"/>
          <w:szCs w:val="24"/>
        </w:rPr>
        <w:t>и</w:t>
      </w:r>
      <w:r w:rsidRPr="007B7A9D">
        <w:rPr>
          <w:rFonts w:cs="Times New Roman"/>
          <w:sz w:val="24"/>
          <w:szCs w:val="24"/>
        </w:rPr>
        <w:t>окультурных элементов речевого поведенческого этикета в англоязычной среде; знание и испол</w:t>
      </w:r>
      <w:r w:rsidRPr="007B7A9D">
        <w:rPr>
          <w:rFonts w:cs="Times New Roman"/>
          <w:sz w:val="24"/>
          <w:szCs w:val="24"/>
        </w:rPr>
        <w:t>ь</w:t>
      </w:r>
      <w:r w:rsidRPr="007B7A9D">
        <w:rPr>
          <w:rFonts w:cs="Times New Roman"/>
          <w:sz w:val="24"/>
          <w:szCs w:val="24"/>
        </w:rPr>
        <w:t>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w:t>
      </w:r>
      <w:r w:rsidRPr="007B7A9D">
        <w:rPr>
          <w:rFonts w:cs="Times New Roman"/>
          <w:sz w:val="24"/>
          <w:szCs w:val="24"/>
        </w:rPr>
        <w:t>а</w:t>
      </w:r>
      <w:r w:rsidRPr="007B7A9D">
        <w:rPr>
          <w:rFonts w:cs="Times New Roman"/>
          <w:sz w:val="24"/>
          <w:szCs w:val="24"/>
        </w:rPr>
        <w:t>диции, обычаи; традиции в питании и проведении досуга, система образования).</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w:t>
      </w:r>
      <w:r w:rsidRPr="007B7A9D">
        <w:rPr>
          <w:rFonts w:cs="Times New Roman"/>
          <w:spacing w:val="-1"/>
          <w:sz w:val="24"/>
          <w:szCs w:val="24"/>
        </w:rPr>
        <w:t>ы</w:t>
      </w:r>
      <w:r w:rsidRPr="007B7A9D">
        <w:rPr>
          <w:rFonts w:cs="Times New Roman"/>
          <w:spacing w:val="-1"/>
          <w:sz w:val="24"/>
          <w:szCs w:val="24"/>
        </w:rPr>
        <w:t xml:space="preserve">ковом отношении образцами поэзии и прозы для подростков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элементарного представление о различных вариантах английского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Соблюдение нормы вежливости в межкультурном общении.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 xml:space="preserve">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 оформлять свой адрес на английском языке (в анкете);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 оформлять электронное сообщение личного характера в соответствии с нормами н</w:t>
      </w:r>
      <w:r w:rsidRPr="007B7A9D">
        <w:rPr>
          <w:rFonts w:cs="Times New Roman"/>
          <w:sz w:val="24"/>
          <w:szCs w:val="24"/>
        </w:rPr>
        <w:t>е</w:t>
      </w:r>
      <w:r w:rsidRPr="007B7A9D">
        <w:rPr>
          <w:rFonts w:cs="Times New Roman"/>
          <w:sz w:val="24"/>
          <w:szCs w:val="24"/>
        </w:rPr>
        <w:t>официального общения, принятыми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кратко представлять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w:t>
      </w:r>
      <w:r w:rsidRPr="007B7A9D">
        <w:rPr>
          <w:rFonts w:cs="Times New Roman"/>
          <w:sz w:val="24"/>
          <w:szCs w:val="24"/>
        </w:rPr>
        <w:t>е</w:t>
      </w:r>
      <w:r w:rsidRPr="007B7A9D">
        <w:rPr>
          <w:rFonts w:cs="Times New Roman"/>
          <w:sz w:val="24"/>
          <w:szCs w:val="24"/>
        </w:rPr>
        <w:t xml:space="preserve">чательности);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оказывать помощь зарубежным гостям в ситуациях повседневного общения (объяснить местон</w:t>
      </w:r>
      <w:r w:rsidRPr="007B7A9D">
        <w:rPr>
          <w:rFonts w:cs="Times New Roman"/>
          <w:sz w:val="24"/>
          <w:szCs w:val="24"/>
        </w:rPr>
        <w:t>а</w:t>
      </w:r>
      <w:r w:rsidRPr="007B7A9D">
        <w:rPr>
          <w:rFonts w:cs="Times New Roman"/>
          <w:sz w:val="24"/>
          <w:szCs w:val="24"/>
        </w:rPr>
        <w:t>хождение объекта, сообщить возможный маршрут, уточнить часы работы и т. д.).</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Переспрашивать, просить повторить, уточняя значение незнакомых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1Header"/>
        <w:spacing w:before="0" w:after="0" w:line="240" w:lineRule="auto"/>
        <w:rPr>
          <w:rStyle w:val="Bold"/>
          <w:rFonts w:cs="Times New Roman"/>
          <w:b/>
          <w:bCs/>
        </w:rPr>
      </w:pPr>
      <w:r w:rsidRPr="007B7A9D">
        <w:rPr>
          <w:rStyle w:val="Bold"/>
          <w:rFonts w:cs="Times New Roman"/>
          <w:b/>
          <w:bCs/>
        </w:rPr>
        <w:lastRenderedPageBreak/>
        <w:t>ПЛАНИРУЕМЫЕ РЕЗУЛЬТАТЫ ОСВОЕНИЯ УЧЕБНОГО ПРЕДМЕТА «ИНОСТРАННЫЙ (английский) ЯЗЫК»</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Изучение иностранного языка в основной школе направлено на достижение обучающимися р</w:t>
      </w:r>
      <w:r w:rsidRPr="007B7A9D">
        <w:rPr>
          <w:rFonts w:cs="Times New Roman"/>
          <w:sz w:val="24"/>
          <w:szCs w:val="24"/>
        </w:rPr>
        <w:t>е</w:t>
      </w:r>
      <w:r w:rsidRPr="007B7A9D">
        <w:rPr>
          <w:rFonts w:cs="Times New Roman"/>
          <w:sz w:val="24"/>
          <w:szCs w:val="24"/>
        </w:rPr>
        <w:t>зультатов, отвечающих требованиям ФГОС к освоению основной образовательной программы о</w:t>
      </w:r>
      <w:r w:rsidRPr="007B7A9D">
        <w:rPr>
          <w:rFonts w:cs="Times New Roman"/>
          <w:sz w:val="24"/>
          <w:szCs w:val="24"/>
        </w:rPr>
        <w:t>с</w:t>
      </w:r>
      <w:r w:rsidRPr="007B7A9D">
        <w:rPr>
          <w:rFonts w:cs="Times New Roman"/>
          <w:sz w:val="24"/>
          <w:szCs w:val="24"/>
        </w:rPr>
        <w:t>новного общего образования.</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Личностные результаты освоения программы основного общего образования достигаются в еди</w:t>
      </w:r>
      <w:r w:rsidRPr="007B7A9D">
        <w:rPr>
          <w:rFonts w:cs="Times New Roman"/>
          <w:spacing w:val="-1"/>
          <w:sz w:val="24"/>
          <w:szCs w:val="24"/>
        </w:rPr>
        <w:t>н</w:t>
      </w:r>
      <w:r w:rsidRPr="007B7A9D">
        <w:rPr>
          <w:rFonts w:cs="Times New Roman"/>
          <w:spacing w:val="-1"/>
          <w:sz w:val="24"/>
          <w:szCs w:val="24"/>
        </w:rPr>
        <w:t>стве учебной и воспитательной деятельности Организации в соответствии с традиционными ро</w:t>
      </w:r>
      <w:r w:rsidRPr="007B7A9D">
        <w:rPr>
          <w:rFonts w:cs="Times New Roman"/>
          <w:spacing w:val="-1"/>
          <w:sz w:val="24"/>
          <w:szCs w:val="24"/>
        </w:rPr>
        <w:t>с</w:t>
      </w:r>
      <w:r w:rsidRPr="007B7A9D">
        <w:rPr>
          <w:rFonts w:cs="Times New Roman"/>
          <w:spacing w:val="-1"/>
          <w:sz w:val="24"/>
          <w:szCs w:val="24"/>
        </w:rPr>
        <w:t>сийскими социокультурными и духовно-нравственными ценностями, принятыми в обществе прав</w:t>
      </w:r>
      <w:r w:rsidRPr="007B7A9D">
        <w:rPr>
          <w:rFonts w:cs="Times New Roman"/>
          <w:spacing w:val="-1"/>
          <w:sz w:val="24"/>
          <w:szCs w:val="24"/>
        </w:rPr>
        <w:t>и</w:t>
      </w:r>
      <w:r w:rsidRPr="007B7A9D">
        <w:rPr>
          <w:rFonts w:cs="Times New Roman"/>
          <w:spacing w:val="-1"/>
          <w:sz w:val="24"/>
          <w:szCs w:val="24"/>
        </w:rPr>
        <w:t>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ЛИЧНОСТНЫЕ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w:t>
      </w:r>
      <w:r w:rsidRPr="007B7A9D">
        <w:rPr>
          <w:rFonts w:cs="Times New Roman"/>
          <w:sz w:val="24"/>
          <w:szCs w:val="24"/>
        </w:rPr>
        <w:t>а</w:t>
      </w:r>
      <w:r w:rsidRPr="007B7A9D">
        <w:rPr>
          <w:rFonts w:cs="Times New Roman"/>
          <w:sz w:val="24"/>
          <w:szCs w:val="24"/>
        </w:rPr>
        <w:t>моразвития, формирования внутренней позиции личности.</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Личностные результаты</w:t>
      </w:r>
      <w:r w:rsidRPr="007B7A9D">
        <w:rPr>
          <w:rFonts w:cs="Times New Roman"/>
          <w:sz w:val="24"/>
          <w:szCs w:val="24"/>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w:t>
      </w:r>
      <w:r w:rsidRPr="007B7A9D">
        <w:rPr>
          <w:rFonts w:cs="Times New Roman"/>
          <w:sz w:val="24"/>
          <w:szCs w:val="24"/>
        </w:rPr>
        <w:t>с</w:t>
      </w:r>
      <w:r w:rsidRPr="007B7A9D">
        <w:rPr>
          <w:rFonts w:cs="Times New Roman"/>
          <w:sz w:val="24"/>
          <w:szCs w:val="24"/>
        </w:rPr>
        <w:t>ширение опыта деятельности на её основе и в процессе реализации основных направлений восп</w:t>
      </w:r>
      <w:r w:rsidRPr="007B7A9D">
        <w:rPr>
          <w:rFonts w:cs="Times New Roman"/>
          <w:sz w:val="24"/>
          <w:szCs w:val="24"/>
        </w:rPr>
        <w:t>и</w:t>
      </w:r>
      <w:r w:rsidRPr="007B7A9D">
        <w:rPr>
          <w:rFonts w:cs="Times New Roman"/>
          <w:sz w:val="24"/>
          <w:szCs w:val="24"/>
        </w:rPr>
        <w:t xml:space="preserve">тательной деятельности, в том числе в части: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Гражданского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активное участие в жизни семьи, Организации, местного сообщества, родного края, страны;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неприятие любых форм экстремизма, дискриминации;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понимание роли различных социальных институтов в жизни человека;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представление о способах противодействия коррупции;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готовность к разнообразной совместной деятельности, стремление к взаимопониманию и вза</w:t>
      </w:r>
      <w:r w:rsidRPr="007B7A9D">
        <w:rPr>
          <w:rFonts w:cs="Times New Roman"/>
          <w:sz w:val="24"/>
          <w:szCs w:val="24"/>
        </w:rPr>
        <w:t>и</w:t>
      </w:r>
      <w:r w:rsidRPr="007B7A9D">
        <w:rPr>
          <w:rFonts w:cs="Times New Roman"/>
          <w:sz w:val="24"/>
          <w:szCs w:val="24"/>
        </w:rPr>
        <w:t xml:space="preserve">мопомощи, активное участие в школьном самоуправлении;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готовность к участию в гуманитарной деятельности (волонтёрство, помощь людям, нуждающимся в ней).</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Патриотического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7B7A9D">
        <w:rPr>
          <w:rFonts w:cs="Times New Roman"/>
          <w:sz w:val="24"/>
          <w:szCs w:val="24"/>
        </w:rPr>
        <w:t>е</w:t>
      </w:r>
      <w:r w:rsidRPr="007B7A9D">
        <w:rPr>
          <w:rFonts w:cs="Times New Roman"/>
          <w:sz w:val="24"/>
          <w:szCs w:val="24"/>
        </w:rPr>
        <w:t xml:space="preserve">рации, своего края, народов России;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ценностное отношение к достижениям своей Родины – России, к науке, искусству, спорту, те</w:t>
      </w:r>
      <w:r w:rsidRPr="007B7A9D">
        <w:rPr>
          <w:rFonts w:cs="Times New Roman"/>
          <w:sz w:val="24"/>
          <w:szCs w:val="24"/>
        </w:rPr>
        <w:t>х</w:t>
      </w:r>
      <w:r w:rsidRPr="007B7A9D">
        <w:rPr>
          <w:rFonts w:cs="Times New Roman"/>
          <w:sz w:val="24"/>
          <w:szCs w:val="24"/>
        </w:rPr>
        <w:t xml:space="preserve">нологиям, боевым подвигам и трудовым достижениям народа;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Духовно-нравственного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ориентация на моральные ценности и нормы в ситуациях нравственного выбора;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Эстетического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понимание ценности отечественного и мирового искусства, роли этнических культурных трад</w:t>
      </w:r>
      <w:r w:rsidRPr="007B7A9D">
        <w:rPr>
          <w:rFonts w:cs="Times New Roman"/>
          <w:sz w:val="24"/>
          <w:szCs w:val="24"/>
        </w:rPr>
        <w:t>и</w:t>
      </w:r>
      <w:r w:rsidRPr="007B7A9D">
        <w:rPr>
          <w:rFonts w:cs="Times New Roman"/>
          <w:sz w:val="24"/>
          <w:szCs w:val="24"/>
        </w:rPr>
        <w:t xml:space="preserve">ций и народного творчества;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стремление к самовыражению в разных видах искусства.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Физического воспитания, формирования культуры здоровья и эмоционального благополучия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осознание ценности жизни;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w:t>
      </w:r>
      <w:r w:rsidRPr="007B7A9D">
        <w:rPr>
          <w:rFonts w:cs="Times New Roman"/>
          <w:sz w:val="24"/>
          <w:szCs w:val="24"/>
        </w:rPr>
        <w:t>р</w:t>
      </w:r>
      <w:r w:rsidRPr="007B7A9D">
        <w:rPr>
          <w:rFonts w:cs="Times New Roman"/>
          <w:sz w:val="24"/>
          <w:szCs w:val="24"/>
        </w:rPr>
        <w:t xml:space="preserve">ная физическая активность);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последствий и неприятие вредных привычек (употребление алкоголя, наркотиков, к</w:t>
      </w:r>
      <w:r w:rsidRPr="007B7A9D">
        <w:rPr>
          <w:rFonts w:cs="Times New Roman"/>
          <w:sz w:val="24"/>
          <w:szCs w:val="24"/>
        </w:rPr>
        <w:t>у</w:t>
      </w:r>
      <w:r w:rsidRPr="007B7A9D">
        <w:rPr>
          <w:rFonts w:cs="Times New Roman"/>
          <w:sz w:val="24"/>
          <w:szCs w:val="24"/>
        </w:rPr>
        <w:t xml:space="preserve">рение) и иных форм вреда для физического и психического здоровья;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соблюдение правил безопасности, в том числе навыков безопасного поведения в интернет-среде;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способность адаптироваться к стрессовым ситуациям и меняющимся социальным, информац</w:t>
      </w:r>
      <w:r w:rsidRPr="007B7A9D">
        <w:rPr>
          <w:rFonts w:cs="Times New Roman"/>
          <w:sz w:val="24"/>
          <w:szCs w:val="24"/>
        </w:rPr>
        <w:t>и</w:t>
      </w:r>
      <w:r w:rsidRPr="007B7A9D">
        <w:rPr>
          <w:rFonts w:cs="Times New Roman"/>
          <w:sz w:val="24"/>
          <w:szCs w:val="24"/>
        </w:rPr>
        <w:t>онным и природным условиям, в том числе осмысляя собственный опыт и выстраивая дальнейшие цели;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принимать себя и других, не осуждая;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осознавать эмоциональное состояние себя и других, умение управлять собственным эм</w:t>
      </w:r>
      <w:r w:rsidRPr="007B7A9D">
        <w:rPr>
          <w:rFonts w:cs="Times New Roman"/>
          <w:sz w:val="24"/>
          <w:szCs w:val="24"/>
        </w:rPr>
        <w:t>о</w:t>
      </w:r>
      <w:r w:rsidRPr="007B7A9D">
        <w:rPr>
          <w:rFonts w:cs="Times New Roman"/>
          <w:sz w:val="24"/>
          <w:szCs w:val="24"/>
        </w:rPr>
        <w:t>циональным состоянием;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сформированность навыка рефлексии, признание своего права на ошибку и такого же права др</w:t>
      </w:r>
      <w:r w:rsidRPr="007B7A9D">
        <w:rPr>
          <w:rFonts w:cs="Times New Roman"/>
          <w:sz w:val="24"/>
          <w:szCs w:val="24"/>
        </w:rPr>
        <w:t>у</w:t>
      </w:r>
      <w:r w:rsidRPr="007B7A9D">
        <w:rPr>
          <w:rFonts w:cs="Times New Roman"/>
          <w:sz w:val="24"/>
          <w:szCs w:val="24"/>
        </w:rPr>
        <w:t>гого человека.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Трудового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установка на активное участие в решении практических задач (в рамках семьи, Организации, г</w:t>
      </w:r>
      <w:r w:rsidRPr="007B7A9D">
        <w:rPr>
          <w:rFonts w:cs="Times New Roman"/>
          <w:sz w:val="24"/>
          <w:szCs w:val="24"/>
        </w:rPr>
        <w:t>о</w:t>
      </w:r>
      <w:r w:rsidRPr="007B7A9D">
        <w:rPr>
          <w:rFonts w:cs="Times New Roman"/>
          <w:sz w:val="24"/>
          <w:szCs w:val="24"/>
        </w:rPr>
        <w:t xml:space="preserve">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важности обучения на протяжении всей жизни для успешной профессиональной де</w:t>
      </w:r>
      <w:r w:rsidRPr="007B7A9D">
        <w:rPr>
          <w:rFonts w:cs="Times New Roman"/>
          <w:sz w:val="24"/>
          <w:szCs w:val="24"/>
        </w:rPr>
        <w:t>я</w:t>
      </w:r>
      <w:r w:rsidRPr="007B7A9D">
        <w:rPr>
          <w:rFonts w:cs="Times New Roman"/>
          <w:sz w:val="24"/>
          <w:szCs w:val="24"/>
        </w:rPr>
        <w:t xml:space="preserve">тельности и развитие необходимых умений для этого;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готовность адаптироваться в профессиональной среде;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уважение к труду и результатам трудовой деятельности;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Экологического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ориентация на применение знаний из социальных и естественных наук для решения задач в о</w:t>
      </w:r>
      <w:r w:rsidRPr="007B7A9D">
        <w:rPr>
          <w:rFonts w:cs="Times New Roman"/>
          <w:sz w:val="24"/>
          <w:szCs w:val="24"/>
        </w:rPr>
        <w:t>б</w:t>
      </w:r>
      <w:r w:rsidRPr="007B7A9D">
        <w:rPr>
          <w:rFonts w:cs="Times New Roman"/>
          <w:sz w:val="24"/>
          <w:szCs w:val="24"/>
        </w:rPr>
        <w:t xml:space="preserve">ласти окружающей среды, планирования поступков и оценки их возможных последствий для окружающей среды;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повышение уровня экологической культуры, осознание глобального характера экологических пр</w:t>
      </w:r>
      <w:r w:rsidRPr="007B7A9D">
        <w:rPr>
          <w:rFonts w:cs="Times New Roman"/>
          <w:spacing w:val="-2"/>
          <w:sz w:val="24"/>
          <w:szCs w:val="24"/>
        </w:rPr>
        <w:t>о</w:t>
      </w:r>
      <w:r w:rsidRPr="007B7A9D">
        <w:rPr>
          <w:rFonts w:cs="Times New Roman"/>
          <w:spacing w:val="-2"/>
          <w:sz w:val="24"/>
          <w:szCs w:val="24"/>
        </w:rPr>
        <w:t xml:space="preserve">блем и путей их решения;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активное неприятие действий, приносящих вред окружающей среде;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своей роли как гражданина и потребителя в условиях взаимосвязи природной, техн</w:t>
      </w:r>
      <w:r w:rsidRPr="007B7A9D">
        <w:rPr>
          <w:rFonts w:cs="Times New Roman"/>
          <w:sz w:val="24"/>
          <w:szCs w:val="24"/>
        </w:rPr>
        <w:t>о</w:t>
      </w:r>
      <w:r w:rsidRPr="007B7A9D">
        <w:rPr>
          <w:rFonts w:cs="Times New Roman"/>
          <w:sz w:val="24"/>
          <w:szCs w:val="24"/>
        </w:rPr>
        <w:t xml:space="preserve">логической и социальной сред;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готовность к участию в практической деятельности экологической направленности.</w:t>
      </w:r>
    </w:p>
    <w:p w:rsidR="00416B7C" w:rsidRPr="007B7A9D" w:rsidRDefault="00416B7C" w:rsidP="007B7A9D">
      <w:pPr>
        <w:pStyle w:val="body"/>
        <w:keepNext/>
        <w:spacing w:line="240" w:lineRule="auto"/>
        <w:rPr>
          <w:rFonts w:cs="Times New Roman"/>
          <w:sz w:val="24"/>
          <w:szCs w:val="24"/>
        </w:rPr>
      </w:pPr>
      <w:r w:rsidRPr="007B7A9D">
        <w:rPr>
          <w:rStyle w:val="Italic"/>
          <w:rFonts w:cs="Times New Roman"/>
          <w:sz w:val="24"/>
          <w:szCs w:val="24"/>
        </w:rPr>
        <w:t>Ценности научного познания</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ориентация в деятельности на современную систему научных представлений об основных зак</w:t>
      </w:r>
      <w:r w:rsidRPr="007B7A9D">
        <w:rPr>
          <w:rFonts w:cs="Times New Roman"/>
          <w:sz w:val="24"/>
          <w:szCs w:val="24"/>
        </w:rPr>
        <w:t>о</w:t>
      </w:r>
      <w:r w:rsidRPr="007B7A9D">
        <w:rPr>
          <w:rFonts w:cs="Times New Roman"/>
          <w:sz w:val="24"/>
          <w:szCs w:val="24"/>
        </w:rPr>
        <w:t xml:space="preserve">номерностях развития человека, природы и общества, взаимосвязях человека с природной и социальной средой;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овладение языковой и читательской культурой как средством познания мира;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7B7A9D">
        <w:rPr>
          <w:rFonts w:cs="Times New Roman"/>
          <w:sz w:val="24"/>
          <w:szCs w:val="24"/>
        </w:rPr>
        <w:t>:</w:t>
      </w:r>
    </w:p>
    <w:p w:rsidR="00416B7C" w:rsidRPr="007B7A9D" w:rsidRDefault="00416B7C" w:rsidP="007B7A9D">
      <w:pPr>
        <w:pStyle w:val="body"/>
        <w:spacing w:line="240" w:lineRule="auto"/>
        <w:rPr>
          <w:rFonts w:cs="Times New Roman"/>
          <w:spacing w:val="-4"/>
          <w:sz w:val="24"/>
          <w:szCs w:val="24"/>
        </w:rPr>
      </w:pPr>
      <w:r w:rsidRPr="007B7A9D">
        <w:rPr>
          <w:rFonts w:cs="Times New Roman"/>
          <w:sz w:val="24"/>
          <w:szCs w:val="24"/>
        </w:rPr>
        <w:t>освоение обучающимися социального опыта, основных социальных ролей, соответствующих в</w:t>
      </w:r>
      <w:r w:rsidRPr="007B7A9D">
        <w:rPr>
          <w:rFonts w:cs="Times New Roman"/>
          <w:sz w:val="24"/>
          <w:szCs w:val="24"/>
        </w:rPr>
        <w:t>е</w:t>
      </w:r>
      <w:r w:rsidRPr="007B7A9D">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7B7A9D">
        <w:rPr>
          <w:rFonts w:cs="Times New Roman"/>
          <w:spacing w:val="-4"/>
          <w:sz w:val="24"/>
          <w:szCs w:val="24"/>
        </w:rPr>
        <w:t>ные по профессиональной деятельн</w:t>
      </w:r>
      <w:r w:rsidRPr="007B7A9D">
        <w:rPr>
          <w:rFonts w:cs="Times New Roman"/>
          <w:spacing w:val="-4"/>
          <w:sz w:val="24"/>
          <w:szCs w:val="24"/>
        </w:rPr>
        <w:t>о</w:t>
      </w:r>
      <w:r w:rsidRPr="007B7A9D">
        <w:rPr>
          <w:rFonts w:cs="Times New Roman"/>
          <w:spacing w:val="-4"/>
          <w:sz w:val="24"/>
          <w:szCs w:val="24"/>
        </w:rPr>
        <w:t>сти, а также в рамках социального взаимодействия с людьми из другой культурной среды;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 xml:space="preserve">способность обучающихся взаимодействовать в условиях неопределённости, открытость опыту и знаниям других;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w:t>
      </w:r>
      <w:r w:rsidRPr="007B7A9D">
        <w:rPr>
          <w:rFonts w:cs="Times New Roman"/>
          <w:sz w:val="24"/>
          <w:szCs w:val="24"/>
        </w:rPr>
        <w:t>в</w:t>
      </w:r>
      <w:r w:rsidRPr="007B7A9D">
        <w:rPr>
          <w:rFonts w:cs="Times New Roman"/>
          <w:sz w:val="24"/>
          <w:szCs w:val="24"/>
        </w:rPr>
        <w:t xml:space="preserve">местной деятельности новые знания, навыки и компетенции из опыта других;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распознавать конкретные примеры понятия по характерным признакам, выполнять оп</w:t>
      </w:r>
      <w:r w:rsidRPr="007B7A9D">
        <w:rPr>
          <w:rFonts w:cs="Times New Roman"/>
          <w:sz w:val="24"/>
          <w:szCs w:val="24"/>
        </w:rPr>
        <w:t>е</w:t>
      </w:r>
      <w:r w:rsidRPr="007B7A9D">
        <w:rPr>
          <w:rFonts w:cs="Times New Roman"/>
          <w:sz w:val="24"/>
          <w:szCs w:val="24"/>
        </w:rPr>
        <w:t>рации в соответствии с определением и простейшими свойствами понятия, конкретизировать п</w:t>
      </w:r>
      <w:r w:rsidRPr="007B7A9D">
        <w:rPr>
          <w:rFonts w:cs="Times New Roman"/>
          <w:sz w:val="24"/>
          <w:szCs w:val="24"/>
        </w:rPr>
        <w:t>о</w:t>
      </w:r>
      <w:r w:rsidRPr="007B7A9D">
        <w:rPr>
          <w:rFonts w:cs="Times New Roman"/>
          <w:sz w:val="24"/>
          <w:szCs w:val="24"/>
        </w:rPr>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умение анализировать и выявлять взаимосвязи природы, общества и экономики;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способность обучающихся осознавать стрессовую ситуацию, оценивать происходящие изменения и их последствия;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воспринимать стрессовую ситуацию как вызов, требующий контрмер;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оценивать ситуацию стресса, корректировать принимаемые решения и действия;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быть готовым действовать в отсутствие гарантий успеха.</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МЕТАПРЕДМЕТНЫЕ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Метапредметные результаты освоения программы основного общего образования, в том числе адаптированной, должны отражать:</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Овладение универсальными учебными познавательными действиями</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4C0A11" w:rsidRPr="007B7A9D">
        <w:rPr>
          <w:rFonts w:cs="Times New Roman"/>
          <w:sz w:val="24"/>
          <w:szCs w:val="24"/>
        </w:rPr>
        <w:t xml:space="preserve"> </w:t>
      </w:r>
      <w:r w:rsidRPr="007B7A9D">
        <w:rPr>
          <w:rFonts w:cs="Times New Roman"/>
          <w:sz w:val="24"/>
          <w:szCs w:val="24"/>
        </w:rPr>
        <w:t>базовые логические действия: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выявлять и характеризовать существенные признаки объектов (явлений);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выявлять дефицит информации, данных, необходимых для решения поставленной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выявлять причинно-следственные связи при изучении явлений и процессов;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4C0A11" w:rsidRPr="007B7A9D">
        <w:rPr>
          <w:rFonts w:cs="Times New Roman"/>
          <w:sz w:val="24"/>
          <w:szCs w:val="24"/>
        </w:rPr>
        <w:t xml:space="preserve"> </w:t>
      </w:r>
      <w:r w:rsidRPr="007B7A9D">
        <w:rPr>
          <w:rFonts w:cs="Times New Roman"/>
          <w:sz w:val="24"/>
          <w:szCs w:val="24"/>
        </w:rPr>
        <w:t>базовые исследовательские действия: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использовать вопросы как исследовательский инструмент познания;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формулировать вопросы, фиксирующие разрыв между реальным и желательным состоянием с</w:t>
      </w:r>
      <w:r w:rsidRPr="007B7A9D">
        <w:rPr>
          <w:rFonts w:cs="Times New Roman"/>
          <w:sz w:val="24"/>
          <w:szCs w:val="24"/>
        </w:rPr>
        <w:t>и</w:t>
      </w:r>
      <w:r w:rsidRPr="007B7A9D">
        <w:rPr>
          <w:rFonts w:cs="Times New Roman"/>
          <w:sz w:val="24"/>
          <w:szCs w:val="24"/>
        </w:rPr>
        <w:t>туации, объекта, самостоятельно устанавливать искомое и данное;</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формулировать гипотезу об истинности собственных суждений и суждений других, аргумент</w:t>
      </w:r>
      <w:r w:rsidRPr="007B7A9D">
        <w:rPr>
          <w:rFonts w:cs="Times New Roman"/>
          <w:spacing w:val="1"/>
          <w:sz w:val="24"/>
          <w:szCs w:val="24"/>
        </w:rPr>
        <w:t>и</w:t>
      </w:r>
      <w:r w:rsidRPr="007B7A9D">
        <w:rPr>
          <w:rFonts w:cs="Times New Roman"/>
          <w:spacing w:val="1"/>
          <w:sz w:val="24"/>
          <w:szCs w:val="24"/>
        </w:rPr>
        <w:t>ровать свою позицию, мнение;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оценивать на применимость и достоверность информацию, полученную в ходе исследования (эксперимента);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w:t>
      </w:r>
      <w:r w:rsidRPr="007B7A9D">
        <w:rPr>
          <w:rFonts w:cs="Times New Roman"/>
          <w:sz w:val="24"/>
          <w:szCs w:val="24"/>
        </w:rPr>
        <w:t>б</w:t>
      </w:r>
      <w:r w:rsidRPr="007B7A9D">
        <w:rPr>
          <w:rFonts w:cs="Times New Roman"/>
          <w:sz w:val="24"/>
          <w:szCs w:val="24"/>
        </w:rPr>
        <w:t>щений;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прогнозировать возможное дальнейшее развитие процессов, событий и их последствия в анал</w:t>
      </w:r>
      <w:r w:rsidRPr="007B7A9D">
        <w:rPr>
          <w:rFonts w:cs="Times New Roman"/>
          <w:sz w:val="24"/>
          <w:szCs w:val="24"/>
        </w:rPr>
        <w:t>о</w:t>
      </w:r>
      <w:r w:rsidRPr="007B7A9D">
        <w:rPr>
          <w:rFonts w:cs="Times New Roman"/>
          <w:sz w:val="24"/>
          <w:szCs w:val="24"/>
        </w:rPr>
        <w:t>гичных или сходных ситуациях, выдвигать предположения об их развитии в новых условиях и контекстах;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4C0A11" w:rsidRPr="007B7A9D">
        <w:rPr>
          <w:rFonts w:cs="Times New Roman"/>
          <w:sz w:val="24"/>
          <w:szCs w:val="24"/>
        </w:rPr>
        <w:t xml:space="preserve"> </w:t>
      </w:r>
      <w:r w:rsidRPr="007B7A9D">
        <w:rPr>
          <w:rFonts w:cs="Times New Roman"/>
          <w:sz w:val="24"/>
          <w:szCs w:val="24"/>
        </w:rPr>
        <w:t>работа с информацией: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самостоятельно выбирать оптимальную форму представления информации и иллюстрировать р</w:t>
      </w:r>
      <w:r w:rsidRPr="007B7A9D">
        <w:rPr>
          <w:rFonts w:cs="Times New Roman"/>
          <w:spacing w:val="-1"/>
          <w:sz w:val="24"/>
          <w:szCs w:val="24"/>
        </w:rPr>
        <w:t>е</w:t>
      </w:r>
      <w:r w:rsidRPr="007B7A9D">
        <w:rPr>
          <w:rFonts w:cs="Times New Roman"/>
          <w:spacing w:val="-1"/>
          <w:sz w:val="24"/>
          <w:szCs w:val="24"/>
        </w:rPr>
        <w:t>шаемые задачи несложными схемами, диаграммами, иной графикой и их комбинациями;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эффективно запоминать и систематизировать информацию.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системой универсальных учебных познавательных действий обеспечивает сформир</w:t>
      </w:r>
      <w:r w:rsidRPr="007B7A9D">
        <w:rPr>
          <w:rFonts w:cs="Times New Roman"/>
          <w:sz w:val="24"/>
          <w:szCs w:val="24"/>
        </w:rPr>
        <w:t>о</w:t>
      </w:r>
      <w:r w:rsidRPr="007B7A9D">
        <w:rPr>
          <w:rFonts w:cs="Times New Roman"/>
          <w:sz w:val="24"/>
          <w:szCs w:val="24"/>
        </w:rPr>
        <w:t>ванность когнитивных навыков у обучающихся.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Овладение универсальными учебными коммуникативными действиями</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4C0A11" w:rsidRPr="007B7A9D">
        <w:rPr>
          <w:rFonts w:cs="Times New Roman"/>
          <w:sz w:val="24"/>
          <w:szCs w:val="24"/>
        </w:rPr>
        <w:t xml:space="preserve"> </w:t>
      </w:r>
      <w:r w:rsidRPr="007B7A9D">
        <w:rPr>
          <w:rFonts w:cs="Times New Roman"/>
          <w:sz w:val="24"/>
          <w:szCs w:val="24"/>
        </w:rPr>
        <w:t>общение: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воспринимать и формулировать суждения, выражать эмоции в соответствии с целями и условиями общения;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выражать себя (свою точку зрения) в устных и письменных текстах; </w:t>
      </w:r>
    </w:p>
    <w:p w:rsidR="00416B7C" w:rsidRPr="007B7A9D" w:rsidRDefault="00416B7C" w:rsidP="007B7A9D">
      <w:pPr>
        <w:pStyle w:val="body"/>
        <w:spacing w:line="240" w:lineRule="auto"/>
        <w:rPr>
          <w:rFonts w:cs="Times New Roman"/>
          <w:spacing w:val="-4"/>
          <w:sz w:val="24"/>
          <w:szCs w:val="24"/>
        </w:rPr>
      </w:pPr>
      <w:r w:rsidRPr="007B7A9D">
        <w:rPr>
          <w:rFonts w:cs="Times New Roman"/>
          <w:spacing w:val="-4"/>
          <w:sz w:val="24"/>
          <w:szCs w:val="24"/>
        </w:rPr>
        <w:t>распознавать невербальные средства общения, понимать значение социальных знаков, знать и ра</w:t>
      </w:r>
      <w:r w:rsidRPr="007B7A9D">
        <w:rPr>
          <w:rFonts w:cs="Times New Roman"/>
          <w:spacing w:val="-4"/>
          <w:sz w:val="24"/>
          <w:szCs w:val="24"/>
        </w:rPr>
        <w:t>с</w:t>
      </w:r>
      <w:r w:rsidRPr="007B7A9D">
        <w:rPr>
          <w:rFonts w:cs="Times New Roman"/>
          <w:spacing w:val="-4"/>
          <w:sz w:val="24"/>
          <w:szCs w:val="24"/>
        </w:rPr>
        <w:t>познавать предпосылки конфликтных ситуаций и смягчать конфликты, вести переговоры;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публично представлять результаты выполненного опыта (эксперимента, исследования, проекта);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w:t>
      </w:r>
      <w:r w:rsidRPr="007B7A9D">
        <w:rPr>
          <w:rFonts w:cs="Times New Roman"/>
          <w:sz w:val="24"/>
          <w:szCs w:val="24"/>
        </w:rPr>
        <w:t>л</w:t>
      </w:r>
      <w:r w:rsidRPr="007B7A9D">
        <w:rPr>
          <w:rFonts w:cs="Times New Roman"/>
          <w:sz w:val="24"/>
          <w:szCs w:val="24"/>
        </w:rPr>
        <w:t>люстративных материалов;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4C0A11" w:rsidRPr="007B7A9D">
        <w:rPr>
          <w:rFonts w:cs="Times New Roman"/>
          <w:sz w:val="24"/>
          <w:szCs w:val="24"/>
        </w:rPr>
        <w:t xml:space="preserve"> </w:t>
      </w:r>
      <w:r w:rsidRPr="007B7A9D">
        <w:rPr>
          <w:rFonts w:cs="Times New Roman"/>
          <w:sz w:val="24"/>
          <w:szCs w:val="24"/>
        </w:rPr>
        <w:t>совместная деятельность: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понимать и использовать преимущества командной и индивидуальной работы при решении ко</w:t>
      </w:r>
      <w:r w:rsidRPr="007B7A9D">
        <w:rPr>
          <w:rFonts w:cs="Times New Roman"/>
          <w:sz w:val="24"/>
          <w:szCs w:val="24"/>
        </w:rPr>
        <w:t>н</w:t>
      </w:r>
      <w:r w:rsidRPr="007B7A9D">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уметь обобщать мнения нескольких людей, проявлять готовность руководить, выполнять пор</w:t>
      </w:r>
      <w:r w:rsidRPr="007B7A9D">
        <w:rPr>
          <w:rFonts w:cs="Times New Roman"/>
          <w:sz w:val="24"/>
          <w:szCs w:val="24"/>
        </w:rPr>
        <w:t>у</w:t>
      </w:r>
      <w:r w:rsidRPr="007B7A9D">
        <w:rPr>
          <w:rFonts w:cs="Times New Roman"/>
          <w:sz w:val="24"/>
          <w:szCs w:val="24"/>
        </w:rPr>
        <w:t>чения, подчиняться;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выполнять свою часть работы, достигать качественного результата по своему направлению и к</w:t>
      </w:r>
      <w:r w:rsidRPr="007B7A9D">
        <w:rPr>
          <w:rFonts w:cs="Times New Roman"/>
          <w:sz w:val="24"/>
          <w:szCs w:val="24"/>
        </w:rPr>
        <w:t>о</w:t>
      </w:r>
      <w:r w:rsidRPr="007B7A9D">
        <w:rPr>
          <w:rFonts w:cs="Times New Roman"/>
          <w:sz w:val="24"/>
          <w:szCs w:val="24"/>
        </w:rPr>
        <w:t>ординировать свои действия с другими членами команды;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оценивать качество своего вклада в общий продукт по критериям, самостоятельно сформулир</w:t>
      </w:r>
      <w:r w:rsidRPr="007B7A9D">
        <w:rPr>
          <w:rFonts w:cs="Times New Roman"/>
          <w:sz w:val="24"/>
          <w:szCs w:val="24"/>
        </w:rPr>
        <w:t>о</w:t>
      </w:r>
      <w:r w:rsidRPr="007B7A9D">
        <w:rPr>
          <w:rFonts w:cs="Times New Roman"/>
          <w:sz w:val="24"/>
          <w:szCs w:val="24"/>
        </w:rPr>
        <w:t xml:space="preserve">ванным участниками взаимодействия;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сравнивать результаты с исходной задачей и вклад каждого члена команды в достижение резул</w:t>
      </w:r>
      <w:r w:rsidRPr="007B7A9D">
        <w:rPr>
          <w:rFonts w:cs="Times New Roman"/>
          <w:sz w:val="24"/>
          <w:szCs w:val="24"/>
        </w:rPr>
        <w:t>ь</w:t>
      </w:r>
      <w:r w:rsidRPr="007B7A9D">
        <w:rPr>
          <w:rFonts w:cs="Times New Roman"/>
          <w:sz w:val="24"/>
          <w:szCs w:val="24"/>
        </w:rPr>
        <w:t>татов, разделять сферу ответственности и проявлять готовность к предоставлению отчёта перед группой.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системой универсальных учебных коммуникативных действий обеспечивает сфо</w:t>
      </w:r>
      <w:r w:rsidRPr="007B7A9D">
        <w:rPr>
          <w:rFonts w:cs="Times New Roman"/>
          <w:sz w:val="24"/>
          <w:szCs w:val="24"/>
        </w:rPr>
        <w:t>р</w:t>
      </w:r>
      <w:r w:rsidRPr="007B7A9D">
        <w:rPr>
          <w:rFonts w:cs="Times New Roman"/>
          <w:sz w:val="24"/>
          <w:szCs w:val="24"/>
        </w:rPr>
        <w:t>мированность социальных навыков и эмоционального интеллекта обучающихся.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lastRenderedPageBreak/>
        <w:t>Овладение универсальными учебными регулятивными действиями</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4C0A11" w:rsidRPr="007B7A9D">
        <w:rPr>
          <w:rFonts w:cs="Times New Roman"/>
          <w:sz w:val="24"/>
          <w:szCs w:val="24"/>
        </w:rPr>
        <w:t xml:space="preserve"> </w:t>
      </w:r>
      <w:r w:rsidRPr="007B7A9D">
        <w:rPr>
          <w:rFonts w:cs="Times New Roman"/>
          <w:sz w:val="24"/>
          <w:szCs w:val="24"/>
        </w:rPr>
        <w:t>самоорганизация: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выявлять проблемы для решения в жизненных и учебных ситуациях;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делать выбор и брать ответственность за решение;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4C0A11" w:rsidRPr="007B7A9D">
        <w:rPr>
          <w:rFonts w:cs="Times New Roman"/>
          <w:sz w:val="24"/>
          <w:szCs w:val="24"/>
        </w:rPr>
        <w:t xml:space="preserve"> </w:t>
      </w:r>
      <w:r w:rsidRPr="007B7A9D">
        <w:rPr>
          <w:rFonts w:cs="Times New Roman"/>
          <w:sz w:val="24"/>
          <w:szCs w:val="24"/>
        </w:rPr>
        <w:t>самоконтроль: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владеть способами самоконтроля, самомотивации и рефлексии;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давать адекватную оценку ситуации и предлагать план её изменения;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объяснять причины достижения (недостижения) результатов деятельности, давать оценку прио</w:t>
      </w:r>
      <w:r w:rsidRPr="007B7A9D">
        <w:rPr>
          <w:rFonts w:cs="Times New Roman"/>
          <w:sz w:val="24"/>
          <w:szCs w:val="24"/>
        </w:rPr>
        <w:t>б</w:t>
      </w:r>
      <w:r w:rsidRPr="007B7A9D">
        <w:rPr>
          <w:rFonts w:cs="Times New Roman"/>
          <w:sz w:val="24"/>
          <w:szCs w:val="24"/>
        </w:rPr>
        <w:t>ретённому опыту, уметь находить позитивное в произошедшей ситуации;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оценивать соответствие результата цели и условиям;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4C0A11" w:rsidRPr="007B7A9D">
        <w:rPr>
          <w:rFonts w:cs="Times New Roman"/>
          <w:sz w:val="24"/>
          <w:szCs w:val="24"/>
        </w:rPr>
        <w:t xml:space="preserve"> </w:t>
      </w:r>
      <w:r w:rsidRPr="007B7A9D">
        <w:rPr>
          <w:rFonts w:cs="Times New Roman"/>
          <w:sz w:val="24"/>
          <w:szCs w:val="24"/>
        </w:rPr>
        <w:t>эмоциональный интеллект: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различать, называть и управлять собственными эмоциями и эмоциями других;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выявлять и анализировать причины эмоций;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ставить себя на место другого человека, понимать мотивы и намерения другого;</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регулировать способ выражения эмоций;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4C0A11" w:rsidRPr="007B7A9D">
        <w:rPr>
          <w:rFonts w:cs="Times New Roman"/>
          <w:sz w:val="24"/>
          <w:szCs w:val="24"/>
        </w:rPr>
        <w:t xml:space="preserve"> </w:t>
      </w:r>
      <w:r w:rsidRPr="007B7A9D">
        <w:rPr>
          <w:rFonts w:cs="Times New Roman"/>
          <w:sz w:val="24"/>
          <w:szCs w:val="24"/>
        </w:rPr>
        <w:t>принятие себя и других: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осознанно относиться к другому человеку, его мнению;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признавать своё право на ошибку и такое же право другого;</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принимать себя и других, не осуждая;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открытость себе и другим;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осознавать невозможность контролировать всё вокруг.</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ПРЕДМЕТНЫЕ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w:t>
      </w:r>
      <w:r w:rsidRPr="007B7A9D">
        <w:rPr>
          <w:rFonts w:cs="Times New Roman"/>
          <w:sz w:val="24"/>
          <w:szCs w:val="24"/>
        </w:rPr>
        <w:t>е</w:t>
      </w:r>
      <w:r w:rsidRPr="007B7A9D">
        <w:rPr>
          <w:rFonts w:cs="Times New Roman"/>
          <w:sz w:val="24"/>
          <w:szCs w:val="24"/>
        </w:rPr>
        <w:t xml:space="preserve">вой, языковой, социокультурной, компенсаторной, метапредметной (учебно-познавательной). </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5 класс</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Fonts w:cs="Times New Roman"/>
          <w:sz w:val="24"/>
          <w:szCs w:val="24"/>
        </w:rPr>
        <w:t>владеть основными видами речевой деятельности:</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 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w:t>
      </w:r>
      <w:r w:rsidRPr="007B7A9D">
        <w:rPr>
          <w:rFonts w:cs="Times New Roman"/>
          <w:sz w:val="24"/>
          <w:szCs w:val="24"/>
        </w:rPr>
        <w:t>е</w:t>
      </w:r>
      <w:r w:rsidRPr="007B7A9D">
        <w:rPr>
          <w:rFonts w:cs="Times New Roman"/>
          <w:sz w:val="24"/>
          <w:szCs w:val="24"/>
        </w:rPr>
        <w:t>вого этикета, принятого в стране/странах изучаемого языка (до 5 реплик со стороны каждого соб</w:t>
      </w:r>
      <w:r w:rsidRPr="007B7A9D">
        <w:rPr>
          <w:rFonts w:cs="Times New Roman"/>
          <w:sz w:val="24"/>
          <w:szCs w:val="24"/>
        </w:rPr>
        <w:t>е</w:t>
      </w:r>
      <w:r w:rsidRPr="007B7A9D">
        <w:rPr>
          <w:rFonts w:cs="Times New Roman"/>
          <w:sz w:val="24"/>
          <w:szCs w:val="24"/>
        </w:rPr>
        <w:t xml:space="preserve">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5—6 фраз); </w:t>
      </w:r>
      <w:r w:rsidRPr="007B7A9D">
        <w:rPr>
          <w:rStyle w:val="Italic"/>
          <w:rFonts w:cs="Times New Roman"/>
          <w:sz w:val="24"/>
          <w:szCs w:val="24"/>
        </w:rPr>
        <w:t>излагать</w:t>
      </w:r>
      <w:r w:rsidRPr="007B7A9D">
        <w:rPr>
          <w:rFonts w:cs="Times New Roman"/>
          <w:sz w:val="24"/>
          <w:szCs w:val="24"/>
        </w:rPr>
        <w:t xml:space="preserve"> основное содержание прочитанного текста с вербальными и/или зрительными опорами (объём — 5—6 фраз); кратко </w:t>
      </w:r>
      <w:r w:rsidRPr="007B7A9D">
        <w:rPr>
          <w:rStyle w:val="Italic"/>
          <w:rFonts w:cs="Times New Roman"/>
          <w:sz w:val="24"/>
          <w:szCs w:val="24"/>
        </w:rPr>
        <w:t>и</w:t>
      </w:r>
      <w:r w:rsidRPr="007B7A9D">
        <w:rPr>
          <w:rStyle w:val="Italic"/>
          <w:rFonts w:cs="Times New Roman"/>
          <w:sz w:val="24"/>
          <w:szCs w:val="24"/>
        </w:rPr>
        <w:t>з</w:t>
      </w:r>
      <w:r w:rsidRPr="007B7A9D">
        <w:rPr>
          <w:rStyle w:val="Italic"/>
          <w:rFonts w:cs="Times New Roman"/>
          <w:sz w:val="24"/>
          <w:szCs w:val="24"/>
        </w:rPr>
        <w:t>лагать</w:t>
      </w:r>
      <w:r w:rsidRPr="007B7A9D">
        <w:rPr>
          <w:rFonts w:cs="Times New Roman"/>
          <w:sz w:val="24"/>
          <w:szCs w:val="24"/>
        </w:rPr>
        <w:t xml:space="preserve"> результаты выполненной проектной работы (объём — до 6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lastRenderedPageBreak/>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адаптированные аутентичные те</w:t>
      </w:r>
      <w:r w:rsidRPr="007B7A9D">
        <w:rPr>
          <w:rFonts w:cs="Times New Roman"/>
          <w:sz w:val="24"/>
          <w:szCs w:val="24"/>
        </w:rPr>
        <w:t>к</w:t>
      </w:r>
      <w:r w:rsidRPr="007B7A9D">
        <w:rPr>
          <w:rFonts w:cs="Times New Roman"/>
          <w:sz w:val="24"/>
          <w:szCs w:val="24"/>
        </w:rPr>
        <w:t xml:space="preserve">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7B7A9D" w:rsidRDefault="00416B7C" w:rsidP="007B7A9D">
      <w:pPr>
        <w:pStyle w:val="body"/>
        <w:spacing w:line="240" w:lineRule="auto"/>
        <w:rPr>
          <w:rStyle w:val="Italic"/>
          <w:rFonts w:cs="Times New Roman"/>
          <w:sz w:val="24"/>
          <w:szCs w:val="24"/>
        </w:rPr>
      </w:pPr>
      <w:r w:rsidRPr="007B7A9D">
        <w:rPr>
          <w:rStyle w:val="Bold"/>
          <w:rFonts w:cs="Times New Roman"/>
          <w:sz w:val="24"/>
          <w:szCs w:val="24"/>
        </w:rPr>
        <w:t xml:space="preserve">смысловое чтение: </w:t>
      </w:r>
      <w:r w:rsidRPr="007B7A9D">
        <w:rPr>
          <w:rStyle w:val="Italic"/>
          <w:rFonts w:cs="Times New Roman"/>
          <w:sz w:val="24"/>
          <w:szCs w:val="24"/>
        </w:rPr>
        <w:t xml:space="preserve">читать про себя и понимать </w:t>
      </w:r>
      <w:r w:rsidRPr="007B7A9D">
        <w:rPr>
          <w:rFonts w:cs="Times New Roman"/>
          <w:sz w:val="24"/>
          <w:szCs w:val="24"/>
        </w:rPr>
        <w:t>несложные адаптированные аутентичные те</w:t>
      </w:r>
      <w:r w:rsidRPr="007B7A9D">
        <w:rPr>
          <w:rFonts w:cs="Times New Roman"/>
          <w:sz w:val="24"/>
          <w:szCs w:val="24"/>
        </w:rPr>
        <w:t>к</w:t>
      </w:r>
      <w:r w:rsidRPr="007B7A9D">
        <w:rPr>
          <w:rFonts w:cs="Times New Roman"/>
          <w:sz w:val="24"/>
          <w:szCs w:val="24"/>
        </w:rPr>
        <w:t>сты, содержащие отдельные незнакомые слова, с различной глубиной проникновения в их соде</w:t>
      </w:r>
      <w:r w:rsidRPr="007B7A9D">
        <w:rPr>
          <w:rFonts w:cs="Times New Roman"/>
          <w:sz w:val="24"/>
          <w:szCs w:val="24"/>
        </w:rPr>
        <w:t>р</w:t>
      </w:r>
      <w:r w:rsidRPr="007B7A9D">
        <w:rPr>
          <w:rFonts w:cs="Times New Roman"/>
          <w:sz w:val="24"/>
          <w:szCs w:val="24"/>
        </w:rPr>
        <w:t>жание в зависимости от поставленной коммуникативной задачи: с пониманием основного соде</w:t>
      </w:r>
      <w:r w:rsidRPr="007B7A9D">
        <w:rPr>
          <w:rFonts w:cs="Times New Roman"/>
          <w:sz w:val="24"/>
          <w:szCs w:val="24"/>
        </w:rPr>
        <w:t>р</w:t>
      </w:r>
      <w:r w:rsidRPr="007B7A9D">
        <w:rPr>
          <w:rFonts w:cs="Times New Roman"/>
          <w:sz w:val="24"/>
          <w:szCs w:val="24"/>
        </w:rPr>
        <w:t>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w:t>
      </w:r>
      <w:r w:rsidRPr="007B7A9D">
        <w:rPr>
          <w:rFonts w:cs="Times New Roman"/>
          <w:sz w:val="24"/>
          <w:szCs w:val="24"/>
        </w:rPr>
        <w:t>а</w:t>
      </w:r>
      <w:r w:rsidRPr="007B7A9D">
        <w:rPr>
          <w:rFonts w:cs="Times New Roman"/>
          <w:sz w:val="24"/>
          <w:szCs w:val="24"/>
        </w:rPr>
        <w:t>цию;</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 xml:space="preserve">писать </w:t>
      </w:r>
      <w:r w:rsidRPr="007B7A9D">
        <w:rPr>
          <w:rFonts w:cs="Times New Roman"/>
          <w:sz w:val="24"/>
          <w:szCs w:val="24"/>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w:t>
      </w:r>
      <w:r w:rsidRPr="007B7A9D">
        <w:rPr>
          <w:rFonts w:cs="Times New Roman"/>
          <w:sz w:val="24"/>
          <w:szCs w:val="24"/>
        </w:rPr>
        <w:t>а</w:t>
      </w:r>
      <w:r w:rsidRPr="007B7A9D">
        <w:rPr>
          <w:rFonts w:cs="Times New Roman"/>
          <w:sz w:val="24"/>
          <w:szCs w:val="24"/>
        </w:rPr>
        <w:t xml:space="preserve">емого языка;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w:t>
      </w:r>
      <w:r w:rsidRPr="007B7A9D">
        <w:rPr>
          <w:rFonts w:cs="Times New Roman"/>
          <w:sz w:val="24"/>
          <w:szCs w:val="24"/>
        </w:rPr>
        <w:t>я</w:t>
      </w:r>
      <w:r w:rsidRPr="007B7A9D">
        <w:rPr>
          <w:rFonts w:cs="Times New Roman"/>
          <w:sz w:val="24"/>
          <w:szCs w:val="24"/>
        </w:rPr>
        <w:t xml:space="preserve">тый в стране/странах изучаемого языка (объём сообщения — до 60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Style w:val="Italic"/>
          <w:rFonts w:cs="Times New Roman"/>
          <w:sz w:val="24"/>
          <w:szCs w:val="24"/>
        </w:rPr>
        <w:t xml:space="preserve">владеть </w:t>
      </w:r>
      <w:r w:rsidRPr="007B7A9D">
        <w:rPr>
          <w:rStyle w:val="Bold"/>
          <w:rFonts w:cs="Times New Roman"/>
          <w:sz w:val="24"/>
          <w:szCs w:val="24"/>
        </w:rPr>
        <w:t xml:space="preserve">фонетическими навыками: </w:t>
      </w:r>
      <w:r w:rsidRPr="007B7A9D">
        <w:rPr>
          <w:rStyle w:val="Italic"/>
          <w:rFonts w:cs="Times New Roman"/>
          <w:sz w:val="24"/>
          <w:szCs w:val="24"/>
        </w:rPr>
        <w:t>различать на слух и адекватно,</w:t>
      </w:r>
      <w:r w:rsidRPr="007B7A9D">
        <w:rPr>
          <w:rFonts w:cs="Times New Roman"/>
          <w:sz w:val="24"/>
          <w:szCs w:val="24"/>
        </w:rPr>
        <w:t xml:space="preserve">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w:t>
      </w:r>
      <w:r w:rsidRPr="007B7A9D">
        <w:rPr>
          <w:rFonts w:cs="Times New Roman"/>
          <w:sz w:val="24"/>
          <w:szCs w:val="24"/>
        </w:rPr>
        <w:t>т</w:t>
      </w:r>
      <w:r w:rsidRPr="007B7A9D">
        <w:rPr>
          <w:rFonts w:cs="Times New Roman"/>
          <w:sz w:val="24"/>
          <w:szCs w:val="24"/>
        </w:rPr>
        <w:t xml:space="preserve">мико-интонационных особенностей, в том числе </w:t>
      </w:r>
      <w:r w:rsidRPr="007B7A9D">
        <w:rPr>
          <w:rStyle w:val="Italic"/>
          <w:rFonts w:cs="Times New Roman"/>
          <w:sz w:val="24"/>
          <w:szCs w:val="24"/>
        </w:rPr>
        <w:t>применять правила</w:t>
      </w:r>
      <w:r w:rsidRPr="007B7A9D">
        <w:rPr>
          <w:rFonts w:cs="Times New Roman"/>
          <w:sz w:val="24"/>
          <w:szCs w:val="24"/>
        </w:rPr>
        <w:t xml:space="preserve"> отсутствия фразового ударения на служебных словах; </w:t>
      </w:r>
      <w:r w:rsidRPr="007B7A9D">
        <w:rPr>
          <w:rStyle w:val="Italic"/>
          <w:rFonts w:cs="Times New Roman"/>
          <w:sz w:val="24"/>
          <w:szCs w:val="24"/>
        </w:rPr>
        <w:t>выразительно читать вслух</w:t>
      </w:r>
      <w:r w:rsidRPr="007B7A9D">
        <w:rPr>
          <w:rFonts w:cs="Times New Roman"/>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в звучащем и письменном тексте 675 лексических единиц (слов, словосочетаний, речевых клише) и правильно</w:t>
      </w:r>
      <w:r w:rsidRPr="007B7A9D">
        <w:rPr>
          <w:rStyle w:val="Italic"/>
          <w:rFonts w:cs="Times New Roman"/>
          <w:sz w:val="24"/>
          <w:szCs w:val="24"/>
        </w:rPr>
        <w:t xml:space="preserve"> употреблять</w:t>
      </w:r>
      <w:r w:rsidRPr="007B7A9D">
        <w:rPr>
          <w:rFonts w:cs="Times New Roman"/>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w:t>
      </w:r>
      <w:r w:rsidRPr="007B7A9D">
        <w:rPr>
          <w:rFonts w:cs="Times New Roman"/>
          <w:sz w:val="24"/>
          <w:szCs w:val="24"/>
        </w:rPr>
        <w:t>б</w:t>
      </w:r>
      <w:r w:rsidRPr="007B7A9D">
        <w:rPr>
          <w:rFonts w:cs="Times New Roman"/>
          <w:sz w:val="24"/>
          <w:szCs w:val="24"/>
        </w:rPr>
        <w:t>щения в рамках отобранного тематического содержания, с соблюдением существующей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 xml:space="preserve">распознавать и употреблять </w:t>
      </w:r>
      <w:r w:rsidRPr="007B7A9D">
        <w:rPr>
          <w:rFonts w:cs="Times New Roman"/>
          <w:sz w:val="24"/>
          <w:szCs w:val="24"/>
        </w:rPr>
        <w:t>в устной и письменной речи изученные синонимы и интернаци</w:t>
      </w:r>
      <w:r w:rsidRPr="007B7A9D">
        <w:rPr>
          <w:rFonts w:cs="Times New Roman"/>
          <w:sz w:val="24"/>
          <w:szCs w:val="24"/>
        </w:rPr>
        <w:t>о</w:t>
      </w:r>
      <w:r w:rsidRPr="007B7A9D">
        <w:rPr>
          <w:rFonts w:cs="Times New Roman"/>
          <w:sz w:val="24"/>
          <w:szCs w:val="24"/>
        </w:rPr>
        <w:t>нальные слова;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употреблять</w:t>
      </w:r>
      <w:r w:rsidRPr="007B7A9D">
        <w:rPr>
          <w:rStyle w:val="Bold"/>
          <w:rFonts w:cs="Times New Roman"/>
          <w:sz w:val="24"/>
          <w:szCs w:val="24"/>
        </w:rPr>
        <w:t xml:space="preserve"> </w:t>
      </w:r>
      <w:r w:rsidRPr="007B7A9D">
        <w:rPr>
          <w:rFonts w:cs="Times New Roman"/>
          <w:sz w:val="24"/>
          <w:szCs w:val="24"/>
        </w:rPr>
        <w:t xml:space="preserve">в устной и письменной речи: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предложения с несколькими обстоятельствами, следующими в определённом порядке;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вопросительные предложения (альтернативный и разделительный вопросы в Present/Past/Future Simple Tense);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w:t>
      </w:r>
      <w:r w:rsidRPr="007B7A9D">
        <w:rPr>
          <w:rFonts w:cs="Times New Roman"/>
          <w:sz w:val="24"/>
          <w:szCs w:val="24"/>
        </w:rPr>
        <w:t>ь</w:t>
      </w:r>
      <w:r w:rsidRPr="007B7A9D">
        <w:rPr>
          <w:rFonts w:cs="Times New Roman"/>
          <w:sz w:val="24"/>
          <w:szCs w:val="24"/>
        </w:rPr>
        <w:t>ных предложениях;</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имена существительные с причастиями настоящего и прошедшего времени;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наречия в положительной, сравнительной и превосходной степенях, образованные по правилу, и исключения;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 xml:space="preserve">использовать </w:t>
      </w:r>
      <w:r w:rsidRPr="007B7A9D">
        <w:rPr>
          <w:rFonts w:cs="Times New Roman"/>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lastRenderedPageBreak/>
        <w:t>знать/понимать и использовать</w:t>
      </w:r>
      <w:r w:rsidRPr="007B7A9D">
        <w:rPr>
          <w:rFonts w:cs="Times New Roman"/>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правильно</w:t>
      </w:r>
      <w:r w:rsidRPr="007B7A9D">
        <w:rPr>
          <w:rFonts w:cs="Times New Roman"/>
          <w:sz w:val="24"/>
          <w:szCs w:val="24"/>
        </w:rPr>
        <w:t xml:space="preserve"> </w:t>
      </w:r>
      <w:r w:rsidRPr="007B7A9D">
        <w:rPr>
          <w:rStyle w:val="Italic"/>
          <w:rFonts w:cs="Times New Roman"/>
          <w:sz w:val="24"/>
          <w:szCs w:val="24"/>
        </w:rPr>
        <w:t>оформлять</w:t>
      </w:r>
      <w:r w:rsidRPr="007B7A9D">
        <w:rPr>
          <w:rFonts w:cs="Times New Roman"/>
          <w:sz w:val="24"/>
          <w:szCs w:val="24"/>
        </w:rPr>
        <w:t xml:space="preserve"> адрес, писать фамилии и имена (свои, родственников и друзей) на а</w:t>
      </w:r>
      <w:r w:rsidRPr="007B7A9D">
        <w:rPr>
          <w:rFonts w:cs="Times New Roman"/>
          <w:sz w:val="24"/>
          <w:szCs w:val="24"/>
        </w:rPr>
        <w:t>н</w:t>
      </w:r>
      <w:r w:rsidRPr="007B7A9D">
        <w:rPr>
          <w:rFonts w:cs="Times New Roman"/>
          <w:sz w:val="24"/>
          <w:szCs w:val="24"/>
        </w:rPr>
        <w:t xml:space="preserve">глийском языке (в анкете, формуляре);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обладать базовыми знаниями</w:t>
      </w:r>
      <w:r w:rsidRPr="007B7A9D">
        <w:rPr>
          <w:rFonts w:cs="Times New Roman"/>
          <w:sz w:val="24"/>
          <w:szCs w:val="24"/>
        </w:rPr>
        <w:t xml:space="preserve"> о социокультурном портрете родной страны и страны/стран изучаемого языка;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Россию и страны/стран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чтении и аудировании языковую д</w:t>
      </w:r>
      <w:r w:rsidRPr="007B7A9D">
        <w:rPr>
          <w:rFonts w:cs="Times New Roman"/>
          <w:sz w:val="24"/>
          <w:szCs w:val="24"/>
        </w:rPr>
        <w:t>о</w:t>
      </w:r>
      <w:r w:rsidRPr="007B7A9D">
        <w:rPr>
          <w:rFonts w:cs="Times New Roman"/>
          <w:sz w:val="24"/>
          <w:szCs w:val="24"/>
        </w:rPr>
        <w:t>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Fonts w:cs="Times New Roman"/>
          <w:sz w:val="24"/>
          <w:szCs w:val="24"/>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8</w:t>
      </w:r>
      <w:r w:rsidR="00341FD2" w:rsidRPr="007B7A9D">
        <w:rPr>
          <w:rFonts w:cs="Times New Roman"/>
          <w:spacing w:val="2"/>
          <w:sz w:val="24"/>
          <w:szCs w:val="24"/>
        </w:rPr>
        <w:t xml:space="preserve">) </w:t>
      </w:r>
      <w:r w:rsidRPr="007B7A9D">
        <w:rPr>
          <w:rFonts w:cs="Times New Roman"/>
          <w:spacing w:val="2"/>
          <w:sz w:val="24"/>
          <w:szCs w:val="24"/>
        </w:rPr>
        <w:t>использовать иноязычные словари и справочники, в том числе информационно-справочные системы в электронной форме.</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Fonts w:cs="Times New Roman"/>
          <w:sz w:val="24"/>
          <w:szCs w:val="24"/>
        </w:rPr>
        <w:t xml:space="preserve">владеть 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w:t>
      </w:r>
      <w:r w:rsidRPr="007B7A9D">
        <w:rPr>
          <w:rFonts w:cs="Times New Roman"/>
          <w:sz w:val="24"/>
          <w:szCs w:val="24"/>
        </w:rPr>
        <w:t xml:space="preserve"> </w:t>
      </w:r>
      <w:r w:rsidRPr="007B7A9D">
        <w:rPr>
          <w:rStyle w:val="Italic"/>
          <w:rFonts w:cs="Times New Roman"/>
          <w:sz w:val="24"/>
          <w:szCs w:val="24"/>
        </w:rPr>
        <w:t>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w:t>
      </w:r>
      <w:r w:rsidRPr="007B7A9D">
        <w:rPr>
          <w:rFonts w:cs="Times New Roman"/>
          <w:sz w:val="24"/>
          <w:szCs w:val="24"/>
        </w:rPr>
        <w:t>ж</w:t>
      </w:r>
      <w:r w:rsidRPr="007B7A9D">
        <w:rPr>
          <w:rFonts w:cs="Times New Roman"/>
          <w:sz w:val="24"/>
          <w:szCs w:val="24"/>
        </w:rPr>
        <w:t xml:space="preserve">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7—8 фраз); </w:t>
      </w:r>
      <w:r w:rsidRPr="007B7A9D">
        <w:rPr>
          <w:rStyle w:val="Italic"/>
          <w:rFonts w:cs="Times New Roman"/>
          <w:sz w:val="24"/>
          <w:szCs w:val="24"/>
        </w:rPr>
        <w:t>излагать</w:t>
      </w:r>
      <w:r w:rsidRPr="007B7A9D">
        <w:rPr>
          <w:rFonts w:cs="Times New Roman"/>
          <w:sz w:val="24"/>
          <w:szCs w:val="24"/>
        </w:rPr>
        <w:t xml:space="preserve"> основное содержание прочитанного текста с вербальными и/или зрительными опорами (объём — 7—8 фраз); кратко </w:t>
      </w:r>
      <w:r w:rsidRPr="007B7A9D">
        <w:rPr>
          <w:rStyle w:val="Italic"/>
          <w:rFonts w:cs="Times New Roman"/>
          <w:sz w:val="24"/>
          <w:szCs w:val="24"/>
        </w:rPr>
        <w:t>и</w:t>
      </w:r>
      <w:r w:rsidRPr="007B7A9D">
        <w:rPr>
          <w:rStyle w:val="Italic"/>
          <w:rFonts w:cs="Times New Roman"/>
          <w:sz w:val="24"/>
          <w:szCs w:val="24"/>
        </w:rPr>
        <w:t>з</w:t>
      </w:r>
      <w:r w:rsidRPr="007B7A9D">
        <w:rPr>
          <w:rStyle w:val="Italic"/>
          <w:rFonts w:cs="Times New Roman"/>
          <w:sz w:val="24"/>
          <w:szCs w:val="24"/>
        </w:rPr>
        <w:t>лагать</w:t>
      </w:r>
      <w:r w:rsidRPr="007B7A9D">
        <w:rPr>
          <w:rFonts w:cs="Times New Roman"/>
          <w:sz w:val="24"/>
          <w:szCs w:val="24"/>
        </w:rPr>
        <w:t xml:space="preserve"> результаты выполненной проектной работы (объём — 7—8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адаптированные аутентичные те</w:t>
      </w:r>
      <w:r w:rsidRPr="007B7A9D">
        <w:rPr>
          <w:rFonts w:cs="Times New Roman"/>
          <w:sz w:val="24"/>
          <w:szCs w:val="24"/>
        </w:rPr>
        <w:t>к</w:t>
      </w:r>
      <w:r w:rsidRPr="007B7A9D">
        <w:rPr>
          <w:rFonts w:cs="Times New Roman"/>
          <w:sz w:val="24"/>
          <w:szCs w:val="24"/>
        </w:rPr>
        <w:t>сты, содержащие отдельные незнакомые слова, со зрительными опорами или без опоры в завис</w:t>
      </w:r>
      <w:r w:rsidRPr="007B7A9D">
        <w:rPr>
          <w:rFonts w:cs="Times New Roman"/>
          <w:sz w:val="24"/>
          <w:szCs w:val="24"/>
        </w:rPr>
        <w:t>и</w:t>
      </w:r>
      <w:r w:rsidRPr="007B7A9D">
        <w:rPr>
          <w:rFonts w:cs="Times New Roman"/>
          <w:sz w:val="24"/>
          <w:szCs w:val="24"/>
        </w:rPr>
        <w:t>мости от поставленной коммуникативной задачи: с пониманием основного содержания, с поним</w:t>
      </w:r>
      <w:r w:rsidRPr="007B7A9D">
        <w:rPr>
          <w:rFonts w:cs="Times New Roman"/>
          <w:sz w:val="24"/>
          <w:szCs w:val="24"/>
        </w:rPr>
        <w:t>а</w:t>
      </w:r>
      <w:r w:rsidRPr="007B7A9D">
        <w:rPr>
          <w:rFonts w:cs="Times New Roman"/>
          <w:sz w:val="24"/>
          <w:szCs w:val="24"/>
        </w:rPr>
        <w:t>нием запрашиваемой информации (время звучания текста/текстов для аудирования — до 1,5 минут);</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 xml:space="preserve">смысловое чтение: </w:t>
      </w:r>
      <w:r w:rsidRPr="007B7A9D">
        <w:rPr>
          <w:rStyle w:val="Italic"/>
          <w:rFonts w:cs="Times New Roman"/>
          <w:sz w:val="24"/>
          <w:szCs w:val="24"/>
        </w:rPr>
        <w:t>читать про себя и понимать</w:t>
      </w:r>
      <w:r w:rsidRPr="007B7A9D">
        <w:rPr>
          <w:rFonts w:cs="Times New Roman"/>
          <w:sz w:val="24"/>
          <w:szCs w:val="24"/>
        </w:rPr>
        <w:t xml:space="preserve"> несложные адаптированные аутентичные те</w:t>
      </w:r>
      <w:r w:rsidRPr="007B7A9D">
        <w:rPr>
          <w:rFonts w:cs="Times New Roman"/>
          <w:sz w:val="24"/>
          <w:szCs w:val="24"/>
        </w:rPr>
        <w:t>к</w:t>
      </w:r>
      <w:r w:rsidRPr="007B7A9D">
        <w:rPr>
          <w:rFonts w:cs="Times New Roman"/>
          <w:sz w:val="24"/>
          <w:szCs w:val="24"/>
        </w:rPr>
        <w:t>сты, содержащие отдельные незнакомые слова, с различной глубиной проникновения в их соде</w:t>
      </w:r>
      <w:r w:rsidRPr="007B7A9D">
        <w:rPr>
          <w:rFonts w:cs="Times New Roman"/>
          <w:sz w:val="24"/>
          <w:szCs w:val="24"/>
        </w:rPr>
        <w:t>р</w:t>
      </w:r>
      <w:r w:rsidRPr="007B7A9D">
        <w:rPr>
          <w:rFonts w:cs="Times New Roman"/>
          <w:sz w:val="24"/>
          <w:szCs w:val="24"/>
        </w:rPr>
        <w:t>жание в зависимости от поставленной коммуникативной задачи: с пониманием основного соде</w:t>
      </w:r>
      <w:r w:rsidRPr="007B7A9D">
        <w:rPr>
          <w:rFonts w:cs="Times New Roman"/>
          <w:sz w:val="24"/>
          <w:szCs w:val="24"/>
        </w:rPr>
        <w:t>р</w:t>
      </w:r>
      <w:r w:rsidRPr="007B7A9D">
        <w:rPr>
          <w:rFonts w:cs="Times New Roman"/>
          <w:sz w:val="24"/>
          <w:szCs w:val="24"/>
        </w:rPr>
        <w:t xml:space="preserve">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7B7A9D">
        <w:rPr>
          <w:rStyle w:val="Italic"/>
          <w:rFonts w:cs="Times New Roman"/>
          <w:sz w:val="24"/>
          <w:szCs w:val="24"/>
        </w:rPr>
        <w:t>определять</w:t>
      </w:r>
      <w:r w:rsidRPr="007B7A9D">
        <w:rPr>
          <w:rFonts w:cs="Times New Roman"/>
          <w:sz w:val="24"/>
          <w:szCs w:val="24"/>
        </w:rPr>
        <w:t xml:space="preserve"> тему текста по заголовку;</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7B7A9D">
        <w:rPr>
          <w:rStyle w:val="Italic"/>
          <w:rFonts w:cs="Times New Roman"/>
          <w:sz w:val="24"/>
          <w:szCs w:val="24"/>
        </w:rPr>
        <w:t>писать</w:t>
      </w:r>
      <w:r w:rsidRPr="007B7A9D">
        <w:rPr>
          <w:rFonts w:cs="Times New Roman"/>
          <w:sz w:val="24"/>
          <w:szCs w:val="24"/>
        </w:rPr>
        <w:t xml:space="preserve"> эле</w:t>
      </w:r>
      <w:r w:rsidRPr="007B7A9D">
        <w:rPr>
          <w:rFonts w:cs="Times New Roman"/>
          <w:sz w:val="24"/>
          <w:szCs w:val="24"/>
        </w:rPr>
        <w:t>к</w:t>
      </w:r>
      <w:r w:rsidRPr="007B7A9D">
        <w:rPr>
          <w:rFonts w:cs="Times New Roman"/>
          <w:sz w:val="24"/>
          <w:szCs w:val="24"/>
        </w:rPr>
        <w:t>тронное сообщение личного характера, соблюдая речевой этикет, принятый в стране/странах из</w:t>
      </w:r>
      <w:r w:rsidRPr="007B7A9D">
        <w:rPr>
          <w:rFonts w:cs="Times New Roman"/>
          <w:sz w:val="24"/>
          <w:szCs w:val="24"/>
        </w:rPr>
        <w:t>у</w:t>
      </w:r>
      <w:r w:rsidRPr="007B7A9D">
        <w:rPr>
          <w:rFonts w:cs="Times New Roman"/>
          <w:sz w:val="24"/>
          <w:szCs w:val="24"/>
        </w:rPr>
        <w:t xml:space="preserve">чаемого языка (объём сообщения — до 70 слов); </w:t>
      </w:r>
      <w:r w:rsidRPr="007B7A9D">
        <w:rPr>
          <w:rStyle w:val="Italic"/>
          <w:rFonts w:cs="Times New Roman"/>
          <w:sz w:val="24"/>
          <w:szCs w:val="24"/>
        </w:rPr>
        <w:t xml:space="preserve">создавать </w:t>
      </w:r>
      <w:r w:rsidRPr="007B7A9D">
        <w:rPr>
          <w:rFonts w:cs="Times New Roman"/>
          <w:sz w:val="24"/>
          <w:szCs w:val="24"/>
        </w:rPr>
        <w:t>небольшое письменное высказывание с опорой на образец, план, ключевые слова, картинку (объём высказывания — до 70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Fonts w:cs="Times New Roman"/>
          <w:sz w:val="24"/>
          <w:szCs w:val="24"/>
        </w:rPr>
        <w:t xml:space="preserve">владеть </w:t>
      </w:r>
      <w:r w:rsidRPr="007B7A9D">
        <w:rPr>
          <w:rStyle w:val="Bold"/>
          <w:rFonts w:cs="Times New Roman"/>
          <w:sz w:val="24"/>
          <w:szCs w:val="24"/>
        </w:rPr>
        <w:t xml:space="preserve">фонетическими навыками: </w:t>
      </w:r>
      <w:r w:rsidRPr="007B7A9D">
        <w:rPr>
          <w:rStyle w:val="Italic"/>
          <w:rFonts w:cs="Times New Roman"/>
          <w:sz w:val="24"/>
          <w:szCs w:val="24"/>
        </w:rPr>
        <w:t>различать на слух</w:t>
      </w:r>
      <w:r w:rsidRPr="007B7A9D">
        <w:rPr>
          <w:rFonts w:cs="Times New Roman"/>
          <w:sz w:val="24"/>
          <w:szCs w:val="24"/>
        </w:rPr>
        <w:t xml:space="preserve"> </w:t>
      </w:r>
      <w:r w:rsidRPr="007B7A9D">
        <w:rPr>
          <w:rStyle w:val="Italic"/>
          <w:rFonts w:cs="Times New Roman"/>
          <w:sz w:val="24"/>
          <w:szCs w:val="24"/>
        </w:rPr>
        <w:t>и адекватно</w:t>
      </w:r>
      <w:r w:rsidRPr="007B7A9D">
        <w:rPr>
          <w:rFonts w:cs="Times New Roman"/>
          <w:sz w:val="24"/>
          <w:szCs w:val="24"/>
        </w:rPr>
        <w:t xml:space="preserve">,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w:t>
      </w:r>
      <w:r w:rsidRPr="007B7A9D">
        <w:rPr>
          <w:rFonts w:cs="Times New Roman"/>
          <w:sz w:val="24"/>
          <w:szCs w:val="24"/>
        </w:rPr>
        <w:t>т</w:t>
      </w:r>
      <w:r w:rsidRPr="007B7A9D">
        <w:rPr>
          <w:rFonts w:cs="Times New Roman"/>
          <w:sz w:val="24"/>
          <w:szCs w:val="24"/>
        </w:rPr>
        <w:t xml:space="preserve">мико-интонационных особенностей, в том числе </w:t>
      </w:r>
      <w:r w:rsidRPr="007B7A9D">
        <w:rPr>
          <w:rStyle w:val="Italic"/>
          <w:rFonts w:cs="Times New Roman"/>
          <w:sz w:val="24"/>
          <w:szCs w:val="24"/>
        </w:rPr>
        <w:t>применять правила</w:t>
      </w:r>
      <w:r w:rsidRPr="007B7A9D">
        <w:rPr>
          <w:rFonts w:cs="Times New Roman"/>
          <w:sz w:val="24"/>
          <w:szCs w:val="24"/>
        </w:rPr>
        <w:t xml:space="preserve"> отсутствия фразового ударения на служебных словах; </w:t>
      </w:r>
      <w:r w:rsidRPr="007B7A9D">
        <w:rPr>
          <w:rStyle w:val="Italic"/>
          <w:rFonts w:cs="Times New Roman"/>
          <w:sz w:val="24"/>
          <w:szCs w:val="24"/>
        </w:rPr>
        <w:t>выразительно читать вслух</w:t>
      </w:r>
      <w:r w:rsidRPr="007B7A9D">
        <w:rPr>
          <w:rFonts w:cs="Times New Roman"/>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 xml:space="preserve">владеть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B7A9D">
        <w:rPr>
          <w:rStyle w:val="Italic"/>
          <w:rFonts w:cs="Times New Roman"/>
          <w:sz w:val="24"/>
          <w:szCs w:val="24"/>
        </w:rPr>
        <w:t xml:space="preserve">оформлять </w:t>
      </w:r>
      <w:r w:rsidRPr="007B7A9D">
        <w:rPr>
          <w:rFonts w:cs="Times New Roman"/>
          <w:sz w:val="24"/>
          <w:szCs w:val="24"/>
        </w:rPr>
        <w:t xml:space="preserve">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 xml:space="preserve">в звучащем и письменном тексте 800 лексических единиц (слов, словосочетаний, речевых клише) и правильно </w:t>
      </w:r>
      <w:r w:rsidRPr="007B7A9D">
        <w:rPr>
          <w:rStyle w:val="Italic"/>
          <w:rFonts w:cs="Times New Roman"/>
          <w:sz w:val="24"/>
          <w:szCs w:val="24"/>
        </w:rPr>
        <w:t>у</w:t>
      </w:r>
      <w:r w:rsidRPr="007B7A9D">
        <w:rPr>
          <w:rStyle w:val="Italic"/>
          <w:rFonts w:cs="Times New Roman"/>
          <w:spacing w:val="-2"/>
          <w:sz w:val="24"/>
          <w:szCs w:val="24"/>
        </w:rPr>
        <w:t>потреблять</w:t>
      </w:r>
      <w:r w:rsidRPr="007B7A9D">
        <w:rPr>
          <w:rFonts w:cs="Times New Roman"/>
          <w:spacing w:val="-2"/>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7B7A9D">
        <w:rPr>
          <w:rFonts w:cs="Times New Roman"/>
          <w:sz w:val="24"/>
          <w:szCs w:val="24"/>
        </w:rPr>
        <w:t>ого содержания, с соблюдением существующей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w:t>
      </w:r>
      <w:r w:rsidRPr="007B7A9D">
        <w:rPr>
          <w:rFonts w:cs="Times New Roman"/>
          <w:sz w:val="24"/>
          <w:szCs w:val="24"/>
        </w:rPr>
        <w:t>а</w:t>
      </w:r>
      <w:r w:rsidRPr="007B7A9D">
        <w:rPr>
          <w:rFonts w:cs="Times New Roman"/>
          <w:sz w:val="24"/>
          <w:szCs w:val="24"/>
        </w:rPr>
        <w:t xml:space="preserve">тельные с помощью суффиксов -ing, -less, -ive, -al;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изученные синонимы, антонимы и и</w:t>
      </w:r>
      <w:r w:rsidRPr="007B7A9D">
        <w:rPr>
          <w:rFonts w:cs="Times New Roman"/>
          <w:sz w:val="24"/>
          <w:szCs w:val="24"/>
        </w:rPr>
        <w:t>н</w:t>
      </w:r>
      <w:r w:rsidRPr="007B7A9D">
        <w:rPr>
          <w:rFonts w:cs="Times New Roman"/>
          <w:sz w:val="24"/>
          <w:szCs w:val="24"/>
        </w:rPr>
        <w:t>тернациональные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различные средства связи для обесп</w:t>
      </w:r>
      <w:r w:rsidRPr="007B7A9D">
        <w:rPr>
          <w:rFonts w:cs="Times New Roman"/>
          <w:sz w:val="24"/>
          <w:szCs w:val="24"/>
        </w:rPr>
        <w:t>е</w:t>
      </w:r>
      <w:r w:rsidRPr="007B7A9D">
        <w:rPr>
          <w:rFonts w:cs="Times New Roman"/>
          <w:sz w:val="24"/>
          <w:szCs w:val="24"/>
        </w:rPr>
        <w:t>чения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Italic0"/>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сложноподчинённые предложения с придаточными определительными с союзными словами who, which, that;</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сложноподчинённые предложения с придаточными времени с союзами for, since;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конструкциями as … as, not so … as;</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Present/Past Continuous Tense;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все типы вопросительных предложений (общий, специальный, альтернативный, раздел</w:t>
      </w:r>
      <w:r w:rsidRPr="007B7A9D">
        <w:rPr>
          <w:rFonts w:cs="Times New Roman"/>
          <w:sz w:val="24"/>
          <w:szCs w:val="24"/>
        </w:rPr>
        <w:t>и</w:t>
      </w:r>
      <w:r w:rsidRPr="007B7A9D">
        <w:rPr>
          <w:rFonts w:cs="Times New Roman"/>
          <w:sz w:val="24"/>
          <w:szCs w:val="24"/>
        </w:rPr>
        <w:t>тельный вопросы) в Present/Past Continuous Tense;</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модальные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и</w:t>
      </w:r>
      <w:r w:rsidRPr="007B7A9D">
        <w:rPr>
          <w:rFonts w:cs="Times New Roman"/>
          <w:sz w:val="24"/>
          <w:szCs w:val="24"/>
          <w:lang w:val="en-US"/>
        </w:rPr>
        <w:t xml:space="preserve"> </w:t>
      </w:r>
      <w:r w:rsidRPr="007B7A9D">
        <w:rPr>
          <w:rFonts w:cs="Times New Roman"/>
          <w:sz w:val="24"/>
          <w:szCs w:val="24"/>
        </w:rPr>
        <w:t>их</w:t>
      </w:r>
      <w:r w:rsidRPr="007B7A9D">
        <w:rPr>
          <w:rFonts w:cs="Times New Roman"/>
          <w:sz w:val="24"/>
          <w:szCs w:val="24"/>
          <w:lang w:val="en-US"/>
        </w:rPr>
        <w:t xml:space="preserve"> </w:t>
      </w:r>
      <w:r w:rsidRPr="007B7A9D">
        <w:rPr>
          <w:rFonts w:cs="Times New Roman"/>
          <w:sz w:val="24"/>
          <w:szCs w:val="24"/>
        </w:rPr>
        <w:t>эквиваленты</w:t>
      </w:r>
      <w:r w:rsidRPr="007B7A9D">
        <w:rPr>
          <w:rFonts w:cs="Times New Roman"/>
          <w:sz w:val="24"/>
          <w:szCs w:val="24"/>
          <w:lang w:val="en-US"/>
        </w:rPr>
        <w:t xml:space="preserve"> (can/be able to, must/have to, may, should, need); </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lang w:val="en-US"/>
        </w:rPr>
        <w:t>c</w:t>
      </w:r>
      <w:r w:rsidRPr="007B7A9D">
        <w:rPr>
          <w:rFonts w:cs="Times New Roman"/>
          <w:sz w:val="24"/>
          <w:szCs w:val="24"/>
        </w:rPr>
        <w:t>лова</w:t>
      </w:r>
      <w:r w:rsidRPr="007B7A9D">
        <w:rPr>
          <w:rFonts w:cs="Times New Roman"/>
          <w:sz w:val="24"/>
          <w:szCs w:val="24"/>
          <w:lang w:val="en-US"/>
        </w:rPr>
        <w:t xml:space="preserve">, </w:t>
      </w:r>
      <w:r w:rsidRPr="007B7A9D">
        <w:rPr>
          <w:rFonts w:cs="Times New Roman"/>
          <w:sz w:val="24"/>
          <w:szCs w:val="24"/>
        </w:rPr>
        <w:t>выражающие</w:t>
      </w:r>
      <w:r w:rsidRPr="007B7A9D">
        <w:rPr>
          <w:rFonts w:cs="Times New Roman"/>
          <w:sz w:val="24"/>
          <w:szCs w:val="24"/>
          <w:lang w:val="en-US"/>
        </w:rPr>
        <w:t xml:space="preserve"> </w:t>
      </w:r>
      <w:r w:rsidRPr="007B7A9D">
        <w:rPr>
          <w:rFonts w:cs="Times New Roman"/>
          <w:sz w:val="24"/>
          <w:szCs w:val="24"/>
        </w:rPr>
        <w:t>количество</w:t>
      </w:r>
      <w:r w:rsidRPr="007B7A9D">
        <w:rPr>
          <w:rFonts w:cs="Times New Roman"/>
          <w:sz w:val="24"/>
          <w:szCs w:val="24"/>
          <w:lang w:val="en-US"/>
        </w:rPr>
        <w:t xml:space="preserve"> (little/a little, few/a few);</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возвратные, неопределённые местоимения some, any и их производные (somebody, anybody; something, anything, etc.) every и производные (everybody, everything, etc.)</w:t>
      </w:r>
      <w:r w:rsidRPr="007B7A9D">
        <w:rPr>
          <w:rStyle w:val="Bold"/>
          <w:rFonts w:cs="Times New Roman"/>
          <w:sz w:val="24"/>
          <w:szCs w:val="24"/>
        </w:rPr>
        <w:t xml:space="preserve"> </w:t>
      </w:r>
      <w:r w:rsidRPr="007B7A9D">
        <w:rPr>
          <w:rFonts w:cs="Times New Roman"/>
          <w:sz w:val="24"/>
          <w:szCs w:val="24"/>
        </w:rPr>
        <w:t>в повествовательных (утвердительных и отрицательных) и вопросительных предложениях;</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числительные для обозначения дат и больших чисел (100—1000);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использовать</w:t>
      </w:r>
      <w:r w:rsidRPr="007B7A9D">
        <w:rPr>
          <w:rFonts w:cs="Times New Roman"/>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знать/понимать и использовать</w:t>
      </w:r>
      <w:r w:rsidRPr="007B7A9D">
        <w:rPr>
          <w:rFonts w:cs="Times New Roman"/>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w:t>
      </w:r>
      <w:r w:rsidRPr="007B7A9D">
        <w:rPr>
          <w:rFonts w:cs="Times New Roman"/>
          <w:sz w:val="24"/>
          <w:szCs w:val="24"/>
        </w:rPr>
        <w:t>о</w:t>
      </w:r>
      <w:r w:rsidRPr="007B7A9D">
        <w:rPr>
          <w:rFonts w:cs="Times New Roman"/>
          <w:sz w:val="24"/>
          <w:szCs w:val="24"/>
        </w:rPr>
        <w:t xml:space="preserve">держания речи;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обладать базовыми знаниями</w:t>
      </w:r>
      <w:r w:rsidRPr="007B7A9D">
        <w:rPr>
          <w:rFonts w:cs="Times New Roman"/>
          <w:sz w:val="24"/>
          <w:szCs w:val="24"/>
        </w:rPr>
        <w:t xml:space="preserve"> о социокультурном портрете родной страны и страны/стран изучаемого языка;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w:t>
      </w:r>
      <w:r w:rsidRPr="007B7A9D">
        <w:rPr>
          <w:rStyle w:val="Italic"/>
          <w:rFonts w:cs="Times New Roman"/>
          <w:sz w:val="24"/>
          <w:szCs w:val="24"/>
        </w:rPr>
        <w:t>использовать</w:t>
      </w:r>
      <w:r w:rsidRPr="007B7A9D">
        <w:rPr>
          <w:rFonts w:cs="Times New Roman"/>
          <w:sz w:val="24"/>
          <w:szCs w:val="24"/>
        </w:rPr>
        <w:t xml:space="preserve"> при чтении и аудировании языковую д</w:t>
      </w:r>
      <w:r w:rsidRPr="007B7A9D">
        <w:rPr>
          <w:rFonts w:cs="Times New Roman"/>
          <w:sz w:val="24"/>
          <w:szCs w:val="24"/>
        </w:rPr>
        <w:t>о</w:t>
      </w:r>
      <w:r w:rsidRPr="007B7A9D">
        <w:rPr>
          <w:rFonts w:cs="Times New Roman"/>
          <w:sz w:val="24"/>
          <w:szCs w:val="24"/>
        </w:rPr>
        <w:t>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участвовать</w:t>
      </w:r>
      <w:r w:rsidRPr="007B7A9D">
        <w:rPr>
          <w:rFonts w:cs="Times New Roman"/>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w:t>
      </w:r>
      <w:r w:rsidR="00341FD2" w:rsidRPr="007B7A9D">
        <w:rPr>
          <w:rFonts w:cs="Times New Roman"/>
          <w:sz w:val="24"/>
          <w:szCs w:val="24"/>
        </w:rPr>
        <w:t xml:space="preserve">) </w:t>
      </w:r>
      <w:r w:rsidRPr="007B7A9D">
        <w:rPr>
          <w:rStyle w:val="Italic"/>
          <w:rFonts w:cs="Times New Roman"/>
          <w:sz w:val="24"/>
          <w:szCs w:val="24"/>
        </w:rPr>
        <w:t>использовать</w:t>
      </w:r>
      <w:r w:rsidRPr="007B7A9D">
        <w:rPr>
          <w:rFonts w:cs="Times New Roman"/>
          <w:sz w:val="24"/>
          <w:szCs w:val="24"/>
        </w:rPr>
        <w:t xml:space="preserve"> иноязычные словари и справочники, в том числе информационно-справочные системы в электронной</w:t>
      </w:r>
      <w:r w:rsidR="00571787" w:rsidRPr="007B7A9D">
        <w:rPr>
          <w:rFonts w:cs="Times New Roman"/>
          <w:sz w:val="24"/>
          <w:szCs w:val="24"/>
        </w:rPr>
        <w:t xml:space="preserve"> </w:t>
      </w:r>
      <w:r w:rsidRPr="007B7A9D">
        <w:rPr>
          <w:rFonts w:cs="Times New Roman"/>
          <w:sz w:val="24"/>
          <w:szCs w:val="24"/>
        </w:rPr>
        <w:t>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9</w:t>
      </w:r>
      <w:r w:rsidR="00341FD2" w:rsidRPr="007B7A9D">
        <w:rPr>
          <w:rFonts w:cs="Times New Roman"/>
          <w:sz w:val="24"/>
          <w:szCs w:val="24"/>
        </w:rPr>
        <w:t xml:space="preserve">) </w:t>
      </w:r>
      <w:r w:rsidRPr="007B7A9D">
        <w:rPr>
          <w:rStyle w:val="Italic"/>
          <w:rFonts w:cs="Times New Roman"/>
          <w:sz w:val="24"/>
          <w:szCs w:val="24"/>
        </w:rPr>
        <w:t>достигать</w:t>
      </w:r>
      <w:r w:rsidRPr="007B7A9D">
        <w:rPr>
          <w:rFonts w:cs="Times New Roman"/>
          <w:sz w:val="24"/>
          <w:szCs w:val="24"/>
        </w:rPr>
        <w:t xml:space="preserve"> взаимопонимания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с людьми другой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Style w:val="Italic"/>
          <w:rFonts w:cs="Times New Roman"/>
          <w:sz w:val="24"/>
          <w:szCs w:val="24"/>
        </w:rPr>
        <w:t xml:space="preserve">владеть </w:t>
      </w:r>
      <w:r w:rsidRPr="007B7A9D">
        <w:rPr>
          <w:rFonts w:cs="Times New Roman"/>
          <w:sz w:val="24"/>
          <w:szCs w:val="24"/>
        </w:rPr>
        <w:t xml:space="preserve">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 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w:t>
      </w:r>
      <w:r w:rsidRPr="007B7A9D">
        <w:rPr>
          <w:rFonts w:cs="Times New Roman"/>
          <w:sz w:val="24"/>
          <w:szCs w:val="24"/>
        </w:rPr>
        <w:lastRenderedPageBreak/>
        <w:t>рамках тематического содержания речи в стандартных ситуациях неофициального общения с ве</w:t>
      </w:r>
      <w:r w:rsidRPr="007B7A9D">
        <w:rPr>
          <w:rFonts w:cs="Times New Roman"/>
          <w:sz w:val="24"/>
          <w:szCs w:val="24"/>
        </w:rPr>
        <w:t>р</w:t>
      </w:r>
      <w:r w:rsidRPr="007B7A9D">
        <w:rPr>
          <w:rFonts w:cs="Times New Roman"/>
          <w:sz w:val="24"/>
          <w:szCs w:val="24"/>
        </w:rPr>
        <w:t xml:space="preserve">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8—9 фраз); </w:t>
      </w:r>
      <w:r w:rsidRPr="007B7A9D">
        <w:rPr>
          <w:rStyle w:val="Italic"/>
          <w:rFonts w:cs="Times New Roman"/>
          <w:sz w:val="24"/>
          <w:szCs w:val="24"/>
        </w:rPr>
        <w:t xml:space="preserve">излагать </w:t>
      </w:r>
      <w:r w:rsidRPr="007B7A9D">
        <w:rPr>
          <w:rFonts w:cs="Times New Roman"/>
          <w:sz w:val="24"/>
          <w:szCs w:val="24"/>
        </w:rPr>
        <w:t xml:space="preserve">основное содержание прочитанного/прослушанного текста с вербальными и/или зрительными опорами (объём — 8—9 фраз); </w:t>
      </w:r>
      <w:r w:rsidRPr="007B7A9D">
        <w:rPr>
          <w:rStyle w:val="Italic"/>
          <w:rFonts w:cs="Times New Roman"/>
          <w:sz w:val="24"/>
          <w:szCs w:val="24"/>
        </w:rPr>
        <w:t>кратко излагать</w:t>
      </w:r>
      <w:r w:rsidRPr="007B7A9D">
        <w:rPr>
          <w:rFonts w:cs="Times New Roman"/>
          <w:sz w:val="24"/>
          <w:szCs w:val="24"/>
        </w:rPr>
        <w:t xml:space="preserve"> результаты выполненной проектной работы (объём — 8—9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 xml:space="preserve">смысловое чтение: </w:t>
      </w:r>
      <w:r w:rsidRPr="007B7A9D">
        <w:rPr>
          <w:rStyle w:val="Italic"/>
          <w:rFonts w:cs="Times New Roman"/>
          <w:sz w:val="24"/>
          <w:szCs w:val="24"/>
        </w:rPr>
        <w:t>читать про себя и понимать</w:t>
      </w:r>
      <w:r w:rsidRPr="007B7A9D">
        <w:rPr>
          <w:rFonts w:cs="Times New Roman"/>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7B7A9D">
        <w:rPr>
          <w:rStyle w:val="Italic"/>
          <w:rFonts w:cs="Times New Roman"/>
          <w:sz w:val="24"/>
          <w:szCs w:val="24"/>
        </w:rPr>
        <w:t>читать про себя</w:t>
      </w:r>
      <w:r w:rsidRPr="007B7A9D">
        <w:rPr>
          <w:rFonts w:cs="Times New Roman"/>
          <w:sz w:val="24"/>
          <w:szCs w:val="24"/>
        </w:rPr>
        <w:t xml:space="preserve"> н</w:t>
      </w:r>
      <w:r w:rsidRPr="007B7A9D">
        <w:rPr>
          <w:rFonts w:cs="Times New Roman"/>
          <w:sz w:val="24"/>
          <w:szCs w:val="24"/>
        </w:rPr>
        <w:t>е</w:t>
      </w:r>
      <w:r w:rsidRPr="007B7A9D">
        <w:rPr>
          <w:rFonts w:cs="Times New Roman"/>
          <w:sz w:val="24"/>
          <w:szCs w:val="24"/>
        </w:rPr>
        <w:t xml:space="preserve">сплошные тексты (таблицы, диаграммы) и </w:t>
      </w:r>
      <w:r w:rsidRPr="007B7A9D">
        <w:rPr>
          <w:rStyle w:val="Italic"/>
          <w:rFonts w:cs="Times New Roman"/>
          <w:sz w:val="24"/>
          <w:szCs w:val="24"/>
        </w:rPr>
        <w:t>понимать</w:t>
      </w:r>
      <w:r w:rsidRPr="007B7A9D">
        <w:rPr>
          <w:rFonts w:cs="Times New Roman"/>
          <w:sz w:val="24"/>
          <w:szCs w:val="24"/>
        </w:rPr>
        <w:t xml:space="preserve"> представленную в них информацию; </w:t>
      </w:r>
      <w:r w:rsidRPr="007B7A9D">
        <w:rPr>
          <w:rStyle w:val="Italic"/>
          <w:rFonts w:cs="Times New Roman"/>
          <w:sz w:val="24"/>
          <w:szCs w:val="24"/>
        </w:rPr>
        <w:t>опред</w:t>
      </w:r>
      <w:r w:rsidRPr="007B7A9D">
        <w:rPr>
          <w:rStyle w:val="Italic"/>
          <w:rFonts w:cs="Times New Roman"/>
          <w:sz w:val="24"/>
          <w:szCs w:val="24"/>
        </w:rPr>
        <w:t>е</w:t>
      </w:r>
      <w:r w:rsidRPr="007B7A9D">
        <w:rPr>
          <w:rStyle w:val="Italic"/>
          <w:rFonts w:cs="Times New Roman"/>
          <w:sz w:val="24"/>
          <w:szCs w:val="24"/>
        </w:rPr>
        <w:t>лять</w:t>
      </w:r>
      <w:r w:rsidRPr="007B7A9D">
        <w:rPr>
          <w:rFonts w:cs="Times New Roman"/>
          <w:sz w:val="24"/>
          <w:szCs w:val="24"/>
        </w:rPr>
        <w:t xml:space="preserve"> последовательность главных фактов/событий в тексте;</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с указанием личной информации;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7B7A9D">
        <w:rPr>
          <w:rStyle w:val="Italic"/>
          <w:rFonts w:cs="Times New Roman"/>
          <w:sz w:val="24"/>
          <w:szCs w:val="24"/>
        </w:rPr>
        <w:t>создавать</w:t>
      </w:r>
      <w:r w:rsidRPr="007B7A9D">
        <w:rPr>
          <w:rFonts w:cs="Times New Roman"/>
          <w:sz w:val="24"/>
          <w:szCs w:val="24"/>
        </w:rPr>
        <w:t xml:space="preserve"> небольшое письменное высказывание с опорой на образец, план, ключевые слова, таблицу (объём высказывания — до 90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фонетическими </w:t>
      </w:r>
      <w:r w:rsidRPr="007B7A9D">
        <w:rPr>
          <w:rFonts w:cs="Times New Roman"/>
          <w:sz w:val="24"/>
          <w:szCs w:val="24"/>
        </w:rPr>
        <w:t xml:space="preserve">навыками: </w:t>
      </w:r>
      <w:r w:rsidRPr="007B7A9D">
        <w:rPr>
          <w:rStyle w:val="Italic"/>
          <w:rFonts w:cs="Times New Roman"/>
          <w:sz w:val="24"/>
          <w:szCs w:val="24"/>
        </w:rPr>
        <w:t>различать на слух</w:t>
      </w:r>
      <w:r w:rsidRPr="007B7A9D">
        <w:rPr>
          <w:rFonts w:cs="Times New Roman"/>
          <w:sz w:val="24"/>
          <w:szCs w:val="24"/>
        </w:rPr>
        <w:t xml:space="preserve"> и адекватно,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w:t>
      </w:r>
      <w:r w:rsidRPr="007B7A9D">
        <w:rPr>
          <w:rFonts w:cs="Times New Roman"/>
          <w:sz w:val="24"/>
          <w:szCs w:val="24"/>
        </w:rPr>
        <w:t>т</w:t>
      </w:r>
      <w:r w:rsidRPr="007B7A9D">
        <w:rPr>
          <w:rFonts w:cs="Times New Roman"/>
          <w:sz w:val="24"/>
          <w:szCs w:val="24"/>
        </w:rPr>
        <w:t xml:space="preserve">мико-интонационных особенностей, в том числе применять правила отсутствия фразового ударения на служебных словах; выразительно </w:t>
      </w:r>
      <w:r w:rsidRPr="007B7A9D">
        <w:rPr>
          <w:rStyle w:val="Italic"/>
          <w:rFonts w:cs="Times New Roman"/>
          <w:sz w:val="24"/>
          <w:szCs w:val="24"/>
        </w:rPr>
        <w:t>читать вслух</w:t>
      </w:r>
      <w:r w:rsidRPr="007B7A9D">
        <w:rPr>
          <w:rFonts w:cs="Times New Roman"/>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w:t>
      </w:r>
      <w:r w:rsidRPr="007B7A9D">
        <w:rPr>
          <w:rFonts w:cs="Times New Roman"/>
          <w:sz w:val="24"/>
          <w:szCs w:val="24"/>
        </w:rPr>
        <w:t>т</w:t>
      </w:r>
      <w:r w:rsidRPr="007B7A9D">
        <w:rPr>
          <w:rFonts w:cs="Times New Roman"/>
          <w:sz w:val="24"/>
          <w:szCs w:val="24"/>
        </w:rPr>
        <w:t>ствующей интонацией; читать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B7A9D">
        <w:rPr>
          <w:rStyle w:val="Italic"/>
          <w:rFonts w:cs="Times New Roman"/>
          <w:sz w:val="24"/>
          <w:szCs w:val="24"/>
        </w:rPr>
        <w:t>оформлять</w:t>
      </w:r>
      <w:r w:rsidRPr="007B7A9D">
        <w:rPr>
          <w:rFonts w:cs="Times New Roman"/>
          <w:sz w:val="24"/>
          <w:szCs w:val="24"/>
        </w:rPr>
        <w:t xml:space="preserve">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в звучащем и письменном тексте 1000</w:t>
      </w:r>
      <w:r w:rsidRPr="007B7A9D">
        <w:rPr>
          <w:rStyle w:val="Bold"/>
          <w:rFonts w:cs="Times New Roman"/>
          <w:sz w:val="24"/>
          <w:szCs w:val="24"/>
        </w:rPr>
        <w:t xml:space="preserve"> </w:t>
      </w:r>
      <w:r w:rsidRPr="007B7A9D">
        <w:rPr>
          <w:rFonts w:cs="Times New Roman"/>
          <w:sz w:val="24"/>
          <w:szCs w:val="24"/>
        </w:rPr>
        <w:t>лексических единиц (слов, словосочет</w:t>
      </w:r>
      <w:r w:rsidRPr="007B7A9D">
        <w:rPr>
          <w:rFonts w:cs="Times New Roman"/>
          <w:sz w:val="24"/>
          <w:szCs w:val="24"/>
        </w:rPr>
        <w:t>а</w:t>
      </w:r>
      <w:r w:rsidRPr="007B7A9D">
        <w:rPr>
          <w:rFonts w:cs="Times New Roman"/>
          <w:sz w:val="24"/>
          <w:szCs w:val="24"/>
        </w:rPr>
        <w:t xml:space="preserve">ний, речевых клише) и правильно </w:t>
      </w:r>
      <w:r w:rsidRPr="007B7A9D">
        <w:rPr>
          <w:rStyle w:val="Italic"/>
          <w:rFonts w:cs="Times New Roman"/>
          <w:sz w:val="24"/>
          <w:szCs w:val="24"/>
        </w:rPr>
        <w:t>употреблять</w:t>
      </w:r>
      <w:r w:rsidRPr="007B7A9D">
        <w:rPr>
          <w:rFonts w:cs="Times New Roman"/>
          <w:sz w:val="24"/>
          <w:szCs w:val="24"/>
        </w:rPr>
        <w:t xml:space="preserve"> в устной и письменной речи 900</w:t>
      </w:r>
      <w:r w:rsidRPr="007B7A9D">
        <w:rPr>
          <w:rStyle w:val="Bold"/>
          <w:rFonts w:cs="Times New Roman"/>
          <w:sz w:val="24"/>
          <w:szCs w:val="24"/>
        </w:rPr>
        <w:t xml:space="preserve"> </w:t>
      </w:r>
      <w:r w:rsidRPr="007B7A9D">
        <w:rPr>
          <w:rFonts w:cs="Times New Roman"/>
          <w:sz w:val="24"/>
          <w:szCs w:val="24"/>
        </w:rPr>
        <w:t>лексических ед</w:t>
      </w:r>
      <w:r w:rsidRPr="007B7A9D">
        <w:rPr>
          <w:rFonts w:cs="Times New Roman"/>
          <w:sz w:val="24"/>
          <w:szCs w:val="24"/>
        </w:rPr>
        <w:t>и</w:t>
      </w:r>
      <w:r w:rsidRPr="007B7A9D">
        <w:rPr>
          <w:rFonts w:cs="Times New Roman"/>
          <w:sz w:val="24"/>
          <w:szCs w:val="24"/>
        </w:rPr>
        <w:t>ниц, обслуживающих ситуации общения в рамках тематического содержания, с соблюдением с</w:t>
      </w:r>
      <w:r w:rsidRPr="007B7A9D">
        <w:rPr>
          <w:rFonts w:cs="Times New Roman"/>
          <w:sz w:val="24"/>
          <w:szCs w:val="24"/>
        </w:rPr>
        <w:t>у</w:t>
      </w:r>
      <w:r w:rsidRPr="007B7A9D">
        <w:rPr>
          <w:rFonts w:cs="Times New Roman"/>
          <w:sz w:val="24"/>
          <w:szCs w:val="24"/>
        </w:rPr>
        <w:t>ществующей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w:t>
      </w:r>
      <w:r w:rsidRPr="007B7A9D">
        <w:rPr>
          <w:rFonts w:cs="Times New Roman"/>
          <w:sz w:val="24"/>
          <w:szCs w:val="24"/>
        </w:rPr>
        <w:t>и</w:t>
      </w:r>
      <w:r w:rsidRPr="007B7A9D">
        <w:rPr>
          <w:rFonts w:cs="Times New Roman"/>
          <w:sz w:val="24"/>
          <w:szCs w:val="24"/>
        </w:rPr>
        <w:t>лагательного с основой существительного с добавлением суффикса -ed (blue-eyed);</w:t>
      </w:r>
    </w:p>
    <w:p w:rsidR="00416B7C" w:rsidRPr="007B7A9D" w:rsidRDefault="00416B7C" w:rsidP="007B7A9D">
      <w:pPr>
        <w:pStyle w:val="body"/>
        <w:spacing w:line="240" w:lineRule="auto"/>
        <w:rPr>
          <w:rFonts w:cs="Times New Roman"/>
          <w:spacing w:val="4"/>
          <w:sz w:val="24"/>
          <w:szCs w:val="24"/>
        </w:rPr>
      </w:pPr>
      <w:r w:rsidRPr="007B7A9D">
        <w:rPr>
          <w:rStyle w:val="Italic"/>
          <w:rFonts w:cs="Times New Roman"/>
          <w:spacing w:val="4"/>
          <w:sz w:val="24"/>
          <w:szCs w:val="24"/>
        </w:rPr>
        <w:t>распознавать и употреблять</w:t>
      </w:r>
      <w:r w:rsidRPr="007B7A9D">
        <w:rPr>
          <w:rFonts w:cs="Times New Roman"/>
          <w:spacing w:val="4"/>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предложения со сложным дополнением (Complex Object);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условные предложения реального (Conditional 0, Conditional I) характера;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конструкцией to be going to + инфинитив и формы Future Simple Tense и Present Continuous Tense для выражения будущего действия;</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конструкцию used to + инфинитив глагола;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lastRenderedPageBreak/>
        <w:t>глаголы в наиболее употребительных формах страдательного залога (Present/Past Simple Passive);</w:t>
      </w:r>
    </w:p>
    <w:p w:rsidR="00416B7C" w:rsidRPr="007B7A9D" w:rsidRDefault="00416B7C" w:rsidP="007B7A9D">
      <w:pPr>
        <w:pStyle w:val="list-bullet"/>
        <w:spacing w:line="240" w:lineRule="auto"/>
        <w:rPr>
          <w:rFonts w:cs="Times New Roman"/>
          <w:spacing w:val="-2"/>
          <w:sz w:val="24"/>
          <w:szCs w:val="24"/>
        </w:rPr>
      </w:pPr>
      <w:r w:rsidRPr="007B7A9D">
        <w:rPr>
          <w:rFonts w:cs="Times New Roman"/>
          <w:spacing w:val="-2"/>
          <w:sz w:val="24"/>
          <w:szCs w:val="24"/>
        </w:rPr>
        <w:t xml:space="preserve">предлоги, употребляемые с глаголами в страдательном залоге;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модальный глагол might;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наречия, совпадающие по форме с прилагательными (fast, high; early);</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местоимения</w:t>
      </w:r>
      <w:r w:rsidRPr="007B7A9D">
        <w:rPr>
          <w:rFonts w:cs="Times New Roman"/>
          <w:sz w:val="24"/>
          <w:szCs w:val="24"/>
          <w:lang w:val="en-US"/>
        </w:rPr>
        <w:t xml:space="preserve"> other/another, both, all, one;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количественные числительные для обозначения больших чисел (до 1 000 000);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использовать</w:t>
      </w:r>
      <w:r w:rsidRPr="007B7A9D">
        <w:rPr>
          <w:rFonts w:cs="Times New Roman"/>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знать/понимать и использовать</w:t>
      </w:r>
      <w:r w:rsidRPr="007B7A9D">
        <w:rPr>
          <w:rFonts w:cs="Times New Roman"/>
          <w:sz w:val="24"/>
          <w:szCs w:val="24"/>
        </w:rPr>
        <w:t xml:space="preserve"> в устной и письменной речи наиболее употребительную тем</w:t>
      </w:r>
      <w:r w:rsidRPr="007B7A9D">
        <w:rPr>
          <w:rFonts w:cs="Times New Roman"/>
          <w:sz w:val="24"/>
          <w:szCs w:val="24"/>
        </w:rPr>
        <w:t>а</w:t>
      </w:r>
      <w:r w:rsidRPr="007B7A9D">
        <w:rPr>
          <w:rFonts w:cs="Times New Roman"/>
          <w:sz w:val="24"/>
          <w:szCs w:val="24"/>
        </w:rPr>
        <w:t>тическую фоновую лексику и реалии страны/стран изучаемого языка в рамках тематического с</w:t>
      </w:r>
      <w:r w:rsidRPr="007B7A9D">
        <w:rPr>
          <w:rFonts w:cs="Times New Roman"/>
          <w:sz w:val="24"/>
          <w:szCs w:val="24"/>
        </w:rPr>
        <w:t>о</w:t>
      </w:r>
      <w:r w:rsidRPr="007B7A9D">
        <w:rPr>
          <w:rFonts w:cs="Times New Roman"/>
          <w:sz w:val="24"/>
          <w:szCs w:val="24"/>
        </w:rPr>
        <w:t xml:space="preserve">держания речи;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обладать базовыми знаниями</w:t>
      </w:r>
      <w:r w:rsidRPr="007B7A9D">
        <w:rPr>
          <w:rFonts w:cs="Times New Roman"/>
          <w:sz w:val="24"/>
          <w:szCs w:val="24"/>
        </w:rPr>
        <w:t xml:space="preserve"> о социокультурном портрете и культурном наследии родной страны и страны/стран изучаемого языка;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чтении и аудировании языковую д</w:t>
      </w:r>
      <w:r w:rsidRPr="007B7A9D">
        <w:rPr>
          <w:rFonts w:cs="Times New Roman"/>
          <w:sz w:val="24"/>
          <w:szCs w:val="24"/>
        </w:rPr>
        <w:t>о</w:t>
      </w:r>
      <w:r w:rsidRPr="007B7A9D">
        <w:rPr>
          <w:rFonts w:cs="Times New Roman"/>
          <w:sz w:val="24"/>
          <w:szCs w:val="24"/>
        </w:rPr>
        <w:t>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w:t>
      </w:r>
      <w:r w:rsidRPr="007B7A9D">
        <w:rPr>
          <w:rFonts w:cs="Times New Roman"/>
          <w:sz w:val="24"/>
          <w:szCs w:val="24"/>
        </w:rPr>
        <w:t>б</w:t>
      </w:r>
      <w:r w:rsidRPr="007B7A9D">
        <w:rPr>
          <w:rFonts w:cs="Times New Roman"/>
          <w:sz w:val="24"/>
          <w:szCs w:val="24"/>
        </w:rPr>
        <w:t>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 xml:space="preserve">участвовать </w:t>
      </w:r>
      <w:r w:rsidRPr="007B7A9D">
        <w:rPr>
          <w:rFonts w:cs="Times New Roman"/>
          <w:sz w:val="24"/>
          <w:szCs w:val="24"/>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8</w:t>
      </w:r>
      <w:r w:rsidR="00341FD2" w:rsidRPr="007B7A9D">
        <w:rPr>
          <w:rFonts w:cs="Times New Roman"/>
          <w:spacing w:val="2"/>
          <w:sz w:val="24"/>
          <w:szCs w:val="24"/>
        </w:rPr>
        <w:t xml:space="preserve">) </w:t>
      </w:r>
      <w:r w:rsidRPr="007B7A9D">
        <w:rPr>
          <w:rStyle w:val="Italic"/>
          <w:rFonts w:cs="Times New Roman"/>
          <w:spacing w:val="2"/>
          <w:sz w:val="24"/>
          <w:szCs w:val="24"/>
        </w:rPr>
        <w:t xml:space="preserve">использовать </w:t>
      </w:r>
      <w:r w:rsidRPr="007B7A9D">
        <w:rPr>
          <w:rFonts w:cs="Times New Roman"/>
          <w:spacing w:val="2"/>
          <w:sz w:val="24"/>
          <w:szCs w:val="24"/>
        </w:rPr>
        <w:t>иноязычные словари и справочники, в том числе информационно-справочные системы в электронной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9</w:t>
      </w:r>
      <w:r w:rsidR="00341FD2" w:rsidRPr="007B7A9D">
        <w:rPr>
          <w:rFonts w:cs="Times New Roman"/>
          <w:sz w:val="24"/>
          <w:szCs w:val="24"/>
        </w:rPr>
        <w:t xml:space="preserve">) </w:t>
      </w:r>
      <w:r w:rsidRPr="007B7A9D">
        <w:rPr>
          <w:rStyle w:val="Italic"/>
          <w:rFonts w:cs="Times New Roman"/>
          <w:sz w:val="24"/>
          <w:szCs w:val="24"/>
        </w:rPr>
        <w:t>достигать</w:t>
      </w:r>
      <w:r w:rsidRPr="007B7A9D">
        <w:rPr>
          <w:rFonts w:cs="Times New Roman"/>
          <w:sz w:val="24"/>
          <w:szCs w:val="24"/>
        </w:rPr>
        <w:t xml:space="preserve"> взаимопонимания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с людьми другой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 xml:space="preserve">8 класс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 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w:t>
      </w:r>
      <w:r w:rsidRPr="007B7A9D">
        <w:rPr>
          <w:rFonts w:cs="Times New Roman"/>
          <w:sz w:val="24"/>
          <w:szCs w:val="24"/>
        </w:rPr>
        <w:t>р</w:t>
      </w:r>
      <w:r w:rsidRPr="007B7A9D">
        <w:rPr>
          <w:rFonts w:cs="Times New Roman"/>
          <w:sz w:val="24"/>
          <w:szCs w:val="24"/>
        </w:rPr>
        <w:t xml:space="preserve">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до 9—10 фраз); </w:t>
      </w:r>
      <w:r w:rsidRPr="007B7A9D">
        <w:rPr>
          <w:rStyle w:val="Italic"/>
          <w:rFonts w:cs="Times New Roman"/>
          <w:sz w:val="24"/>
          <w:szCs w:val="24"/>
        </w:rPr>
        <w:t>выражать и кратко а</w:t>
      </w:r>
      <w:r w:rsidRPr="007B7A9D">
        <w:rPr>
          <w:rStyle w:val="Italic"/>
          <w:rFonts w:cs="Times New Roman"/>
          <w:sz w:val="24"/>
          <w:szCs w:val="24"/>
        </w:rPr>
        <w:t>р</w:t>
      </w:r>
      <w:r w:rsidRPr="007B7A9D">
        <w:rPr>
          <w:rStyle w:val="Italic"/>
          <w:rFonts w:cs="Times New Roman"/>
          <w:sz w:val="24"/>
          <w:szCs w:val="24"/>
        </w:rPr>
        <w:t>гументировать</w:t>
      </w:r>
      <w:r w:rsidRPr="007B7A9D">
        <w:rPr>
          <w:rFonts w:cs="Times New Roman"/>
          <w:sz w:val="24"/>
          <w:szCs w:val="24"/>
        </w:rPr>
        <w:t xml:space="preserve"> своё мнение, </w:t>
      </w:r>
      <w:r w:rsidRPr="007B7A9D">
        <w:rPr>
          <w:rStyle w:val="Italic"/>
          <w:rFonts w:cs="Times New Roman"/>
          <w:sz w:val="24"/>
          <w:szCs w:val="24"/>
        </w:rPr>
        <w:t>излагать</w:t>
      </w:r>
      <w:r w:rsidRPr="007B7A9D">
        <w:rPr>
          <w:rFonts w:cs="Times New Roman"/>
          <w:sz w:val="24"/>
          <w:szCs w:val="24"/>
        </w:rPr>
        <w:t xml:space="preserve"> основное содержание прочитанного/прослушанного текста с вербальными и/или зрительными опорами (объём — 9—10 фраз); </w:t>
      </w:r>
      <w:r w:rsidRPr="007B7A9D">
        <w:rPr>
          <w:rStyle w:val="Italic"/>
          <w:rFonts w:cs="Times New Roman"/>
          <w:sz w:val="24"/>
          <w:szCs w:val="24"/>
        </w:rPr>
        <w:t xml:space="preserve">излагать </w:t>
      </w:r>
      <w:r w:rsidRPr="007B7A9D">
        <w:rPr>
          <w:rFonts w:cs="Times New Roman"/>
          <w:sz w:val="24"/>
          <w:szCs w:val="24"/>
        </w:rPr>
        <w:t>результаты выполненной проектной работы (объём — 9—10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w:t>
      </w:r>
      <w:r w:rsidRPr="007B7A9D">
        <w:rPr>
          <w:rFonts w:cs="Times New Roman"/>
          <w:sz w:val="24"/>
          <w:szCs w:val="24"/>
        </w:rPr>
        <w:t>а</w:t>
      </w:r>
      <w:r w:rsidRPr="007B7A9D">
        <w:rPr>
          <w:rFonts w:cs="Times New Roman"/>
          <w:sz w:val="24"/>
          <w:szCs w:val="24"/>
        </w:rPr>
        <w:t xml:space="preserve">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7B7A9D">
        <w:rPr>
          <w:rStyle w:val="Italic"/>
          <w:rFonts w:cs="Times New Roman"/>
          <w:sz w:val="24"/>
          <w:szCs w:val="24"/>
        </w:rPr>
        <w:t>прогнозировать</w:t>
      </w:r>
      <w:r w:rsidRPr="007B7A9D">
        <w:rPr>
          <w:rFonts w:cs="Times New Roman"/>
          <w:sz w:val="24"/>
          <w:szCs w:val="24"/>
        </w:rPr>
        <w:t xml:space="preserve"> с</w:t>
      </w:r>
      <w:r w:rsidRPr="007B7A9D">
        <w:rPr>
          <w:rFonts w:cs="Times New Roman"/>
          <w:sz w:val="24"/>
          <w:szCs w:val="24"/>
        </w:rPr>
        <w:t>о</w:t>
      </w:r>
      <w:r w:rsidRPr="007B7A9D">
        <w:rPr>
          <w:rFonts w:cs="Times New Roman"/>
          <w:sz w:val="24"/>
          <w:szCs w:val="24"/>
        </w:rPr>
        <w:t>держание звучащего текста по началу сообщения;</w:t>
      </w:r>
    </w:p>
    <w:p w:rsidR="00416B7C" w:rsidRPr="007B7A9D" w:rsidRDefault="00416B7C" w:rsidP="007B7A9D">
      <w:pPr>
        <w:pStyle w:val="body"/>
        <w:spacing w:line="240" w:lineRule="auto"/>
        <w:rPr>
          <w:rFonts w:cs="Times New Roman"/>
          <w:spacing w:val="1"/>
          <w:sz w:val="24"/>
          <w:szCs w:val="24"/>
        </w:rPr>
      </w:pPr>
      <w:r w:rsidRPr="007B7A9D">
        <w:rPr>
          <w:rStyle w:val="Bold"/>
          <w:rFonts w:cs="Times New Roman"/>
          <w:spacing w:val="1"/>
          <w:sz w:val="24"/>
          <w:szCs w:val="24"/>
        </w:rPr>
        <w:t xml:space="preserve">смысловое чтение: </w:t>
      </w:r>
      <w:r w:rsidRPr="007B7A9D">
        <w:rPr>
          <w:rStyle w:val="Italic"/>
          <w:rFonts w:cs="Times New Roman"/>
          <w:spacing w:val="1"/>
          <w:sz w:val="24"/>
          <w:szCs w:val="24"/>
        </w:rPr>
        <w:t>читать про себя и понимать</w:t>
      </w:r>
      <w:r w:rsidRPr="007B7A9D">
        <w:rPr>
          <w:rFonts w:cs="Times New Roman"/>
          <w:spacing w:val="1"/>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w:t>
      </w:r>
      <w:r w:rsidRPr="007B7A9D">
        <w:rPr>
          <w:rFonts w:cs="Times New Roman"/>
          <w:spacing w:val="1"/>
          <w:sz w:val="24"/>
          <w:szCs w:val="24"/>
        </w:rPr>
        <w:t>р</w:t>
      </w:r>
      <w:r w:rsidRPr="007B7A9D">
        <w:rPr>
          <w:rFonts w:cs="Times New Roman"/>
          <w:spacing w:val="1"/>
          <w:sz w:val="24"/>
          <w:szCs w:val="24"/>
        </w:rPr>
        <w:t xml:space="preserve">жания (объём текста/текстов для чтения — 350—500 слов); </w:t>
      </w:r>
      <w:r w:rsidRPr="007B7A9D">
        <w:rPr>
          <w:rStyle w:val="Italic"/>
          <w:rFonts w:cs="Times New Roman"/>
          <w:spacing w:val="1"/>
          <w:sz w:val="24"/>
          <w:szCs w:val="24"/>
        </w:rPr>
        <w:t>читать несплошные тексты</w:t>
      </w:r>
      <w:r w:rsidRPr="007B7A9D">
        <w:rPr>
          <w:rFonts w:cs="Times New Roman"/>
          <w:spacing w:val="1"/>
          <w:sz w:val="24"/>
          <w:szCs w:val="24"/>
        </w:rPr>
        <w:t xml:space="preserve"> (таблицы, </w:t>
      </w:r>
      <w:r w:rsidRPr="007B7A9D">
        <w:rPr>
          <w:rFonts w:cs="Times New Roman"/>
          <w:spacing w:val="1"/>
          <w:sz w:val="24"/>
          <w:szCs w:val="24"/>
        </w:rPr>
        <w:lastRenderedPageBreak/>
        <w:t xml:space="preserve">диаграммы) и </w:t>
      </w:r>
      <w:r w:rsidRPr="007B7A9D">
        <w:rPr>
          <w:rStyle w:val="Italic"/>
          <w:rFonts w:cs="Times New Roman"/>
          <w:spacing w:val="1"/>
          <w:sz w:val="24"/>
          <w:szCs w:val="24"/>
        </w:rPr>
        <w:t>понимать</w:t>
      </w:r>
      <w:r w:rsidRPr="007B7A9D">
        <w:rPr>
          <w:rFonts w:cs="Times New Roman"/>
          <w:spacing w:val="1"/>
          <w:sz w:val="24"/>
          <w:szCs w:val="24"/>
        </w:rPr>
        <w:t xml:space="preserve"> представленную в них информацию; </w:t>
      </w:r>
      <w:r w:rsidRPr="007B7A9D">
        <w:rPr>
          <w:rStyle w:val="Italic"/>
          <w:rFonts w:cs="Times New Roman"/>
          <w:spacing w:val="1"/>
          <w:sz w:val="24"/>
          <w:szCs w:val="24"/>
        </w:rPr>
        <w:t>определять</w:t>
      </w:r>
      <w:r w:rsidRPr="007B7A9D">
        <w:rPr>
          <w:rFonts w:cs="Times New Roman"/>
          <w:spacing w:val="1"/>
          <w:sz w:val="24"/>
          <w:szCs w:val="24"/>
        </w:rPr>
        <w:t xml:space="preserve"> последовательность главных фактов/событий в тексте;</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сообщая о себе основные сведения, в соо</w:t>
      </w:r>
      <w:r w:rsidRPr="007B7A9D">
        <w:rPr>
          <w:rFonts w:cs="Times New Roman"/>
          <w:sz w:val="24"/>
          <w:szCs w:val="24"/>
        </w:rPr>
        <w:t>т</w:t>
      </w:r>
      <w:r w:rsidRPr="007B7A9D">
        <w:rPr>
          <w:rFonts w:cs="Times New Roman"/>
          <w:sz w:val="24"/>
          <w:szCs w:val="24"/>
        </w:rPr>
        <w:t xml:space="preserve">ветствии с нормами, принятыми в стране/странах изучаемого языка;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7B7A9D">
        <w:rPr>
          <w:rStyle w:val="Italic"/>
          <w:rFonts w:cs="Times New Roman"/>
          <w:sz w:val="24"/>
          <w:szCs w:val="24"/>
        </w:rPr>
        <w:t>создавать</w:t>
      </w:r>
      <w:r w:rsidRPr="007B7A9D">
        <w:rPr>
          <w:rFonts w:cs="Times New Roman"/>
          <w:sz w:val="24"/>
          <w:szCs w:val="24"/>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2</w:t>
      </w:r>
      <w:r w:rsidR="00341FD2" w:rsidRPr="007B7A9D">
        <w:rPr>
          <w:rFonts w:cs="Times New Roman"/>
          <w:spacing w:val="2"/>
          <w:sz w:val="24"/>
          <w:szCs w:val="24"/>
        </w:rPr>
        <w:t xml:space="preserve">) </w:t>
      </w:r>
      <w:r w:rsidRPr="007B7A9D">
        <w:rPr>
          <w:rStyle w:val="Italic"/>
          <w:rFonts w:cs="Times New Roman"/>
          <w:spacing w:val="2"/>
          <w:sz w:val="24"/>
          <w:szCs w:val="24"/>
        </w:rPr>
        <w:t xml:space="preserve">владеть </w:t>
      </w:r>
      <w:r w:rsidRPr="007B7A9D">
        <w:rPr>
          <w:rStyle w:val="Bold"/>
          <w:rFonts w:cs="Times New Roman"/>
          <w:spacing w:val="2"/>
          <w:sz w:val="24"/>
          <w:szCs w:val="24"/>
        </w:rPr>
        <w:t xml:space="preserve">фонетическими </w:t>
      </w:r>
      <w:r w:rsidRPr="007B7A9D">
        <w:rPr>
          <w:rFonts w:cs="Times New Roman"/>
          <w:spacing w:val="2"/>
          <w:sz w:val="24"/>
          <w:szCs w:val="24"/>
        </w:rPr>
        <w:t>навыками:</w:t>
      </w:r>
      <w:r w:rsidRPr="007B7A9D">
        <w:rPr>
          <w:rStyle w:val="Bold"/>
          <w:rFonts w:cs="Times New Roman"/>
          <w:spacing w:val="2"/>
          <w:sz w:val="24"/>
          <w:szCs w:val="24"/>
        </w:rPr>
        <w:t xml:space="preserve"> </w:t>
      </w:r>
      <w:r w:rsidRPr="007B7A9D">
        <w:rPr>
          <w:rStyle w:val="Italic"/>
          <w:rFonts w:cs="Times New Roman"/>
          <w:spacing w:val="2"/>
          <w:sz w:val="24"/>
          <w:szCs w:val="24"/>
        </w:rPr>
        <w:t>различать на слух</w:t>
      </w:r>
      <w:r w:rsidRPr="007B7A9D">
        <w:rPr>
          <w:rFonts w:cs="Times New Roman"/>
          <w:spacing w:val="2"/>
          <w:sz w:val="24"/>
          <w:szCs w:val="24"/>
        </w:rPr>
        <w:t xml:space="preserve"> и адекватно, без ошибок, ведущих к сбою коммуникации, </w:t>
      </w:r>
      <w:r w:rsidRPr="007B7A9D">
        <w:rPr>
          <w:rStyle w:val="Italic"/>
          <w:rFonts w:cs="Times New Roman"/>
          <w:spacing w:val="2"/>
          <w:sz w:val="24"/>
          <w:szCs w:val="24"/>
        </w:rPr>
        <w:t>произносить</w:t>
      </w:r>
      <w:r w:rsidRPr="007B7A9D">
        <w:rPr>
          <w:rFonts w:cs="Times New Roman"/>
          <w:spacing w:val="2"/>
          <w:sz w:val="24"/>
          <w:szCs w:val="24"/>
        </w:rPr>
        <w:t xml:space="preserve"> слова с правильным ударением и фразы с соблюдением их ритмико-интонационных особенностей, в том числе </w:t>
      </w:r>
      <w:r w:rsidRPr="007B7A9D">
        <w:rPr>
          <w:rStyle w:val="Italic"/>
          <w:rFonts w:cs="Times New Roman"/>
          <w:spacing w:val="2"/>
          <w:sz w:val="24"/>
          <w:szCs w:val="24"/>
        </w:rPr>
        <w:t>применять правила</w:t>
      </w:r>
      <w:r w:rsidRPr="007B7A9D">
        <w:rPr>
          <w:rFonts w:cs="Times New Roman"/>
          <w:spacing w:val="2"/>
          <w:sz w:val="24"/>
          <w:szCs w:val="24"/>
        </w:rPr>
        <w:t xml:space="preserve"> отсутствия фразового ударения на служебных словах; владеть правилами чтения и выразительно </w:t>
      </w:r>
      <w:r w:rsidRPr="007B7A9D">
        <w:rPr>
          <w:rStyle w:val="Italic"/>
          <w:rFonts w:cs="Times New Roman"/>
          <w:spacing w:val="2"/>
          <w:sz w:val="24"/>
          <w:szCs w:val="24"/>
        </w:rPr>
        <w:t>читать вслух</w:t>
      </w:r>
      <w:r w:rsidRPr="007B7A9D">
        <w:rPr>
          <w:rFonts w:cs="Times New Roman"/>
          <w:spacing w:val="2"/>
          <w:sz w:val="24"/>
          <w:szCs w:val="24"/>
        </w:rPr>
        <w:t xml:space="preserve"> небол</w:t>
      </w:r>
      <w:r w:rsidRPr="007B7A9D">
        <w:rPr>
          <w:rFonts w:cs="Times New Roman"/>
          <w:spacing w:val="2"/>
          <w:sz w:val="24"/>
          <w:szCs w:val="24"/>
        </w:rPr>
        <w:t>ь</w:t>
      </w:r>
      <w:r w:rsidRPr="007B7A9D">
        <w:rPr>
          <w:rFonts w:cs="Times New Roman"/>
          <w:spacing w:val="2"/>
          <w:sz w:val="24"/>
          <w:szCs w:val="24"/>
        </w:rPr>
        <w:t xml:space="preserve">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7B7A9D">
        <w:rPr>
          <w:rStyle w:val="Italic"/>
          <w:rFonts w:cs="Times New Roman"/>
          <w:spacing w:val="2"/>
          <w:sz w:val="24"/>
          <w:szCs w:val="24"/>
        </w:rPr>
        <w:t>читать</w:t>
      </w:r>
      <w:r w:rsidRPr="007B7A9D">
        <w:rPr>
          <w:rFonts w:cs="Times New Roman"/>
          <w:spacing w:val="2"/>
          <w:sz w:val="24"/>
          <w:szCs w:val="24"/>
        </w:rPr>
        <w:t xml:space="preserve">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распознавать</w:t>
      </w:r>
      <w:r w:rsidRPr="007B7A9D">
        <w:rPr>
          <w:rFonts w:cs="Times New Roman"/>
          <w:sz w:val="24"/>
          <w:szCs w:val="24"/>
        </w:rPr>
        <w:t xml:space="preserve"> в звучащем и письменном тексте 1250 лексических единиц (слов, словосочетаний, речевых клише) и правильно </w:t>
      </w:r>
      <w:r w:rsidRPr="007B7A9D">
        <w:rPr>
          <w:rStyle w:val="Italic"/>
          <w:rFonts w:cs="Times New Roman"/>
          <w:sz w:val="24"/>
          <w:szCs w:val="24"/>
        </w:rPr>
        <w:t>употреблять</w:t>
      </w:r>
      <w:r w:rsidRPr="007B7A9D">
        <w:rPr>
          <w:rFonts w:cs="Times New Roman"/>
          <w:sz w:val="24"/>
          <w:szCs w:val="24"/>
        </w:rPr>
        <w:t xml:space="preserve"> в устной и письменной речи 1050</w:t>
      </w:r>
      <w:r w:rsidRPr="007B7A9D">
        <w:rPr>
          <w:rStyle w:val="Bold"/>
          <w:rFonts w:cs="Times New Roman"/>
          <w:sz w:val="24"/>
          <w:szCs w:val="24"/>
        </w:rPr>
        <w:t xml:space="preserve"> </w:t>
      </w:r>
      <w:r w:rsidRPr="007B7A9D">
        <w:rPr>
          <w:rFonts w:cs="Times New Roman"/>
          <w:sz w:val="24"/>
          <w:szCs w:val="24"/>
        </w:rPr>
        <w:t>лексических единиц, обслуживающих ситуации общения в рамках тематического содержания, с соблюдением сущ</w:t>
      </w:r>
      <w:r w:rsidRPr="007B7A9D">
        <w:rPr>
          <w:rFonts w:cs="Times New Roman"/>
          <w:sz w:val="24"/>
          <w:szCs w:val="24"/>
        </w:rPr>
        <w:t>е</w:t>
      </w:r>
      <w:r w:rsidRPr="007B7A9D">
        <w:rPr>
          <w:rFonts w:cs="Times New Roman"/>
          <w:sz w:val="24"/>
          <w:szCs w:val="24"/>
        </w:rPr>
        <w:t>ствующих норм лексической сочетаемости;</w:t>
      </w:r>
    </w:p>
    <w:p w:rsidR="00416B7C" w:rsidRPr="007B7A9D" w:rsidRDefault="00416B7C" w:rsidP="007B7A9D">
      <w:pPr>
        <w:pStyle w:val="body"/>
        <w:spacing w:line="240" w:lineRule="auto"/>
        <w:rPr>
          <w:rFonts w:cs="Times New Roman"/>
          <w:spacing w:val="2"/>
          <w:sz w:val="24"/>
          <w:szCs w:val="24"/>
        </w:rPr>
      </w:pPr>
      <w:r w:rsidRPr="007B7A9D">
        <w:rPr>
          <w:rStyle w:val="Italic"/>
          <w:rFonts w:cs="Times New Roman"/>
          <w:spacing w:val="2"/>
          <w:sz w:val="24"/>
          <w:szCs w:val="24"/>
        </w:rPr>
        <w:t>распознавать и употреблять</w:t>
      </w:r>
      <w:r w:rsidRPr="007B7A9D">
        <w:rPr>
          <w:rFonts w:cs="Times New Roman"/>
          <w:spacing w:val="2"/>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16B7C" w:rsidRPr="007B7A9D" w:rsidRDefault="00416B7C" w:rsidP="007B7A9D">
      <w:pPr>
        <w:pStyle w:val="body"/>
        <w:spacing w:line="240" w:lineRule="auto"/>
        <w:rPr>
          <w:rFonts w:cs="Times New Roman"/>
          <w:spacing w:val="2"/>
          <w:sz w:val="24"/>
          <w:szCs w:val="24"/>
        </w:rPr>
      </w:pPr>
      <w:r w:rsidRPr="007B7A9D">
        <w:rPr>
          <w:rStyle w:val="Italic"/>
          <w:rFonts w:cs="Times New Roman"/>
          <w:spacing w:val="2"/>
          <w:sz w:val="24"/>
          <w:szCs w:val="24"/>
        </w:rPr>
        <w:t>распознавать и употреблять</w:t>
      </w:r>
      <w:r w:rsidRPr="007B7A9D">
        <w:rPr>
          <w:rFonts w:cs="Times New Roman"/>
          <w:spacing w:val="2"/>
          <w:sz w:val="24"/>
          <w:szCs w:val="24"/>
        </w:rPr>
        <w:t xml:space="preserve"> в устной и письменной речи изученные многозначные слова, с</w:t>
      </w:r>
      <w:r w:rsidRPr="007B7A9D">
        <w:rPr>
          <w:rFonts w:cs="Times New Roman"/>
          <w:spacing w:val="2"/>
          <w:sz w:val="24"/>
          <w:szCs w:val="24"/>
        </w:rPr>
        <w:t>и</w:t>
      </w:r>
      <w:r w:rsidRPr="007B7A9D">
        <w:rPr>
          <w:rFonts w:cs="Times New Roman"/>
          <w:spacing w:val="2"/>
          <w:sz w:val="24"/>
          <w:szCs w:val="24"/>
        </w:rPr>
        <w:t>нонимы, антонимы; наиболее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со сложным дополнением (Complex Object);</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все типы вопросительных предложений в Past Perfect Tense;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согласование времён в рамках сложного предложения;</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согласование подлежащего, выраженного собирательным существительным (family, police), со сказуемым;</w:t>
      </w:r>
    </w:p>
    <w:p w:rsidR="00416B7C" w:rsidRPr="007B7A9D" w:rsidRDefault="00416B7C" w:rsidP="007B7A9D">
      <w:pPr>
        <w:pStyle w:val="list-bullet"/>
        <w:spacing w:line="240" w:lineRule="auto"/>
        <w:rPr>
          <w:rFonts w:cs="Times New Roman"/>
          <w:spacing w:val="2"/>
          <w:sz w:val="24"/>
          <w:szCs w:val="24"/>
          <w:lang w:val="en-US"/>
        </w:rPr>
      </w:pPr>
      <w:r w:rsidRPr="007B7A9D">
        <w:rPr>
          <w:rFonts w:cs="Times New Roman"/>
          <w:spacing w:val="2"/>
          <w:sz w:val="24"/>
          <w:szCs w:val="24"/>
        </w:rPr>
        <w:t>конструкции</w:t>
      </w:r>
      <w:r w:rsidRPr="007B7A9D">
        <w:rPr>
          <w:rFonts w:cs="Times New Roman"/>
          <w:spacing w:val="2"/>
          <w:sz w:val="24"/>
          <w:szCs w:val="24"/>
          <w:lang w:val="en-US"/>
        </w:rPr>
        <w:t xml:space="preserve"> </w:t>
      </w:r>
      <w:r w:rsidRPr="007B7A9D">
        <w:rPr>
          <w:rFonts w:cs="Times New Roman"/>
          <w:spacing w:val="2"/>
          <w:sz w:val="24"/>
          <w:szCs w:val="24"/>
        </w:rPr>
        <w:t>с</w:t>
      </w:r>
      <w:r w:rsidRPr="007B7A9D">
        <w:rPr>
          <w:rFonts w:cs="Times New Roman"/>
          <w:spacing w:val="2"/>
          <w:sz w:val="24"/>
          <w:szCs w:val="24"/>
          <w:lang w:val="en-US"/>
        </w:rPr>
        <w:t xml:space="preserve"> </w:t>
      </w:r>
      <w:r w:rsidRPr="007B7A9D">
        <w:rPr>
          <w:rFonts w:cs="Times New Roman"/>
          <w:spacing w:val="2"/>
          <w:sz w:val="24"/>
          <w:szCs w:val="24"/>
        </w:rPr>
        <w:t>глаголами</w:t>
      </w:r>
      <w:r w:rsidRPr="007B7A9D">
        <w:rPr>
          <w:rFonts w:cs="Times New Roman"/>
          <w:spacing w:val="2"/>
          <w:sz w:val="24"/>
          <w:szCs w:val="24"/>
          <w:lang w:val="en-US"/>
        </w:rPr>
        <w:t xml:space="preserve"> </w:t>
      </w:r>
      <w:r w:rsidRPr="007B7A9D">
        <w:rPr>
          <w:rFonts w:cs="Times New Roman"/>
          <w:spacing w:val="2"/>
          <w:sz w:val="24"/>
          <w:szCs w:val="24"/>
        </w:rPr>
        <w:t>на</w:t>
      </w:r>
      <w:r w:rsidRPr="007B7A9D">
        <w:rPr>
          <w:rFonts w:cs="Times New Roman"/>
          <w:spacing w:val="2"/>
          <w:sz w:val="24"/>
          <w:szCs w:val="24"/>
          <w:lang w:val="en-US"/>
        </w:rPr>
        <w:t xml:space="preserve"> -ing: to love/hate doing something;</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w:t>
      </w:r>
      <w:r w:rsidRPr="007B7A9D">
        <w:rPr>
          <w:rFonts w:cs="Times New Roman"/>
          <w:sz w:val="24"/>
          <w:szCs w:val="24"/>
        </w:rPr>
        <w:t>содержащие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w:t>
      </w:r>
      <w:r w:rsidRPr="007B7A9D">
        <w:rPr>
          <w:rFonts w:cs="Times New Roman"/>
          <w:sz w:val="24"/>
          <w:szCs w:val="24"/>
        </w:rPr>
        <w:t>связки</w:t>
      </w:r>
      <w:r w:rsidRPr="007B7A9D">
        <w:rPr>
          <w:rFonts w:cs="Times New Roman"/>
          <w:sz w:val="24"/>
          <w:szCs w:val="24"/>
          <w:lang w:val="en-US"/>
        </w:rPr>
        <w:t xml:space="preserve"> to be/to look/to feel/to seem; </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be/get used to do something; be/get used doing something;</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конструкцию</w:t>
      </w:r>
      <w:r w:rsidRPr="007B7A9D">
        <w:rPr>
          <w:rFonts w:cs="Times New Roman"/>
          <w:sz w:val="24"/>
          <w:szCs w:val="24"/>
          <w:lang w:val="en-US"/>
        </w:rPr>
        <w:t xml:space="preserve"> both … and …;</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c </w:t>
      </w:r>
      <w:r w:rsidRPr="007B7A9D">
        <w:rPr>
          <w:rFonts w:cs="Times New Roman"/>
          <w:sz w:val="24"/>
          <w:szCs w:val="24"/>
        </w:rPr>
        <w:t>глаголами</w:t>
      </w:r>
      <w:r w:rsidRPr="007B7A9D">
        <w:rPr>
          <w:rFonts w:cs="Times New Roman"/>
          <w:sz w:val="24"/>
          <w:szCs w:val="24"/>
          <w:lang w:val="en-US"/>
        </w:rPr>
        <w:t xml:space="preserve"> to stop, to remember, to forget (</w:t>
      </w:r>
      <w:r w:rsidRPr="007B7A9D">
        <w:rPr>
          <w:rFonts w:cs="Times New Roman"/>
          <w:sz w:val="24"/>
          <w:szCs w:val="24"/>
        </w:rPr>
        <w:t>разница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значении</w:t>
      </w:r>
      <w:r w:rsidRPr="007B7A9D">
        <w:rPr>
          <w:rFonts w:cs="Times New Roman"/>
          <w:sz w:val="24"/>
          <w:szCs w:val="24"/>
          <w:lang w:val="en-US"/>
        </w:rPr>
        <w:t xml:space="preserve"> to stop doing smth </w:t>
      </w:r>
      <w:r w:rsidRPr="007B7A9D">
        <w:rPr>
          <w:rFonts w:cs="Times New Roman"/>
          <w:sz w:val="24"/>
          <w:szCs w:val="24"/>
        </w:rPr>
        <w:t>и</w:t>
      </w:r>
      <w:r w:rsidRPr="007B7A9D">
        <w:rPr>
          <w:rFonts w:cs="Times New Roman"/>
          <w:sz w:val="24"/>
          <w:szCs w:val="24"/>
          <w:lang w:val="en-US"/>
        </w:rPr>
        <w:t xml:space="preserve"> to stop to do smth);</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видо</w:t>
      </w:r>
      <w:r w:rsidRPr="007B7A9D">
        <w:rPr>
          <w:rFonts w:cs="Times New Roman"/>
          <w:sz w:val="24"/>
          <w:szCs w:val="24"/>
          <w:lang w:val="en-US"/>
        </w:rPr>
        <w:t>-</w:t>
      </w:r>
      <w:r w:rsidRPr="007B7A9D">
        <w:rPr>
          <w:rFonts w:cs="Times New Roman"/>
          <w:sz w:val="24"/>
          <w:szCs w:val="24"/>
        </w:rPr>
        <w:t>временных</w:t>
      </w:r>
      <w:r w:rsidRPr="007B7A9D">
        <w:rPr>
          <w:rFonts w:cs="Times New Roman"/>
          <w:sz w:val="24"/>
          <w:szCs w:val="24"/>
          <w:lang w:val="en-US"/>
        </w:rPr>
        <w:t xml:space="preserve"> </w:t>
      </w:r>
      <w:r w:rsidRPr="007B7A9D">
        <w:rPr>
          <w:rFonts w:cs="Times New Roman"/>
          <w:sz w:val="24"/>
          <w:szCs w:val="24"/>
        </w:rPr>
        <w:t>формах</w:t>
      </w:r>
      <w:r w:rsidRPr="007B7A9D">
        <w:rPr>
          <w:rFonts w:cs="Times New Roman"/>
          <w:sz w:val="24"/>
          <w:szCs w:val="24"/>
          <w:lang w:val="en-US"/>
        </w:rPr>
        <w:t xml:space="preserve"> </w:t>
      </w:r>
      <w:r w:rsidRPr="007B7A9D">
        <w:rPr>
          <w:rFonts w:cs="Times New Roman"/>
          <w:sz w:val="24"/>
          <w:szCs w:val="24"/>
        </w:rPr>
        <w:t>действительного</w:t>
      </w:r>
      <w:r w:rsidRPr="007B7A9D">
        <w:rPr>
          <w:rFonts w:cs="Times New Roman"/>
          <w:sz w:val="24"/>
          <w:szCs w:val="24"/>
          <w:lang w:val="en-US"/>
        </w:rPr>
        <w:t xml:space="preserve"> </w:t>
      </w:r>
      <w:r w:rsidRPr="007B7A9D">
        <w:rPr>
          <w:rFonts w:cs="Times New Roman"/>
          <w:sz w:val="24"/>
          <w:szCs w:val="24"/>
        </w:rPr>
        <w:t>залога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w:t>
      </w:r>
      <w:r w:rsidRPr="007B7A9D">
        <w:rPr>
          <w:rFonts w:cs="Times New Roman"/>
          <w:sz w:val="24"/>
          <w:szCs w:val="24"/>
        </w:rPr>
        <w:t>изъявительном</w:t>
      </w:r>
      <w:r w:rsidRPr="007B7A9D">
        <w:rPr>
          <w:rFonts w:cs="Times New Roman"/>
          <w:sz w:val="24"/>
          <w:szCs w:val="24"/>
          <w:lang w:val="en-US"/>
        </w:rPr>
        <w:t xml:space="preserve"> </w:t>
      </w:r>
      <w:r w:rsidRPr="007B7A9D">
        <w:rPr>
          <w:rFonts w:cs="Times New Roman"/>
          <w:sz w:val="24"/>
          <w:szCs w:val="24"/>
        </w:rPr>
        <w:t>наклонении</w:t>
      </w:r>
      <w:r w:rsidRPr="007B7A9D">
        <w:rPr>
          <w:rFonts w:cs="Times New Roman"/>
          <w:sz w:val="24"/>
          <w:szCs w:val="24"/>
          <w:lang w:val="en-US"/>
        </w:rPr>
        <w:t xml:space="preserve"> (Past Perfect Tense; Present Perfect Continuous Tense, Future-in-the-Past);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модальные глаголы в косвенной речи в настоящем и прошедшем времени;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неличные формы глагола (инфинитив, герундий, причастия настоящего и прошедшего вр</w:t>
      </w:r>
      <w:r w:rsidRPr="007B7A9D">
        <w:rPr>
          <w:rFonts w:cs="Times New Roman"/>
          <w:sz w:val="24"/>
          <w:szCs w:val="24"/>
        </w:rPr>
        <w:t>е</w:t>
      </w:r>
      <w:r w:rsidRPr="007B7A9D">
        <w:rPr>
          <w:rFonts w:cs="Times New Roman"/>
          <w:sz w:val="24"/>
          <w:szCs w:val="24"/>
        </w:rPr>
        <w:t>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lastRenderedPageBreak/>
        <w:t>наречия too — enough;</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отрицательные местоимения no (и его производные nobody, nothing, etc.), none.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осуществлять</w:t>
      </w:r>
      <w:r w:rsidRPr="007B7A9D">
        <w:rPr>
          <w:rFonts w:cs="Times New Roman"/>
          <w:sz w:val="24"/>
          <w:szCs w:val="24"/>
        </w:rPr>
        <w:t xml:space="preserve"> межличностное и межкультурное общение, используя знания о национал</w:t>
      </w:r>
      <w:r w:rsidRPr="007B7A9D">
        <w:rPr>
          <w:rFonts w:cs="Times New Roman"/>
          <w:sz w:val="24"/>
          <w:szCs w:val="24"/>
        </w:rPr>
        <w:t>ь</w:t>
      </w:r>
      <w:r w:rsidRPr="007B7A9D">
        <w:rPr>
          <w:rFonts w:cs="Times New Roman"/>
          <w:sz w:val="24"/>
          <w:szCs w:val="24"/>
        </w:rPr>
        <w:t>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родную страну/малую родину и страну/страны изучаемого языка (кул</w:t>
      </w:r>
      <w:r w:rsidRPr="007B7A9D">
        <w:rPr>
          <w:rFonts w:cs="Times New Roman"/>
          <w:sz w:val="24"/>
          <w:szCs w:val="24"/>
        </w:rPr>
        <w:t>ь</w:t>
      </w:r>
      <w:r w:rsidRPr="007B7A9D">
        <w:rPr>
          <w:rFonts w:cs="Times New Roman"/>
          <w:sz w:val="24"/>
          <w:szCs w:val="24"/>
        </w:rPr>
        <w:t xml:space="preserve">турные явления и события; достопримечательности, выдающиеся люди); </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оказывать помощь зарубежным гостям в ситуациях повседневного общения (</w:t>
      </w:r>
      <w:r w:rsidRPr="007B7A9D">
        <w:rPr>
          <w:rStyle w:val="Italic"/>
          <w:rFonts w:cs="Times New Roman"/>
          <w:sz w:val="24"/>
          <w:szCs w:val="24"/>
        </w:rPr>
        <w:t xml:space="preserve">объяснить </w:t>
      </w:r>
      <w:r w:rsidRPr="007B7A9D">
        <w:rPr>
          <w:rFonts w:cs="Times New Roman"/>
          <w:sz w:val="24"/>
          <w:szCs w:val="24"/>
        </w:rPr>
        <w:t>мест</w:t>
      </w:r>
      <w:r w:rsidRPr="007B7A9D">
        <w:rPr>
          <w:rFonts w:cs="Times New Roman"/>
          <w:sz w:val="24"/>
          <w:szCs w:val="24"/>
        </w:rPr>
        <w:t>о</w:t>
      </w:r>
      <w:r w:rsidRPr="007B7A9D">
        <w:rPr>
          <w:rFonts w:cs="Times New Roman"/>
          <w:sz w:val="24"/>
          <w:szCs w:val="24"/>
        </w:rPr>
        <w:t>нахождение объекта, сообщить возможный маршрут и т. 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w:t>
      </w:r>
      <w:r w:rsidRPr="007B7A9D">
        <w:rPr>
          <w:rFonts w:cs="Times New Roman"/>
          <w:sz w:val="24"/>
          <w:szCs w:val="24"/>
        </w:rPr>
        <w:t>о</w:t>
      </w:r>
      <w:r w:rsidRPr="007B7A9D">
        <w:rPr>
          <w:rFonts w:cs="Times New Roman"/>
          <w:sz w:val="24"/>
          <w:szCs w:val="24"/>
        </w:rPr>
        <w:t>вторить, уточняя значение незнакомых слов; игнорировать информацию, не являющуюся необх</w:t>
      </w:r>
      <w:r w:rsidRPr="007B7A9D">
        <w:rPr>
          <w:rFonts w:cs="Times New Roman"/>
          <w:sz w:val="24"/>
          <w:szCs w:val="24"/>
        </w:rPr>
        <w:t>о</w:t>
      </w:r>
      <w:r w:rsidRPr="007B7A9D">
        <w:rPr>
          <w:rFonts w:cs="Times New Roman"/>
          <w:sz w:val="24"/>
          <w:szCs w:val="24"/>
        </w:rPr>
        <w:t>димой для понимания основного содержания прочитанного/прослушанного текста или для нахо</w:t>
      </w:r>
      <w:r w:rsidRPr="007B7A9D">
        <w:rPr>
          <w:rFonts w:cs="Times New Roman"/>
          <w:sz w:val="24"/>
          <w:szCs w:val="24"/>
        </w:rPr>
        <w:t>ж</w:t>
      </w:r>
      <w:r w:rsidRPr="007B7A9D">
        <w:rPr>
          <w:rFonts w:cs="Times New Roman"/>
          <w:sz w:val="24"/>
          <w:szCs w:val="24"/>
        </w:rPr>
        <w:t>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понимать</w:t>
      </w:r>
      <w:r w:rsidRPr="007B7A9D">
        <w:rPr>
          <w:rFonts w:cs="Times New Roman"/>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w:t>
      </w:r>
      <w:r w:rsidR="00341FD2" w:rsidRPr="007B7A9D">
        <w:rPr>
          <w:rFonts w:cs="Times New Roman"/>
          <w:sz w:val="24"/>
          <w:szCs w:val="24"/>
        </w:rPr>
        <w:t xml:space="preserve">) </w:t>
      </w:r>
      <w:r w:rsidRPr="007B7A9D">
        <w:rPr>
          <w:rFonts w:cs="Times New Roman"/>
          <w:sz w:val="24"/>
          <w:szCs w:val="24"/>
        </w:rPr>
        <w:t xml:space="preserve">уметь </w:t>
      </w:r>
      <w:r w:rsidRPr="007B7A9D">
        <w:rPr>
          <w:rStyle w:val="Italic"/>
          <w:rFonts w:cs="Times New Roman"/>
          <w:sz w:val="24"/>
          <w:szCs w:val="24"/>
        </w:rPr>
        <w:t xml:space="preserve">рассматривать </w:t>
      </w:r>
      <w:r w:rsidRPr="007B7A9D">
        <w:rPr>
          <w:rFonts w:cs="Times New Roman"/>
          <w:sz w:val="24"/>
          <w:szCs w:val="24"/>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9</w:t>
      </w:r>
      <w:r w:rsidR="00341FD2" w:rsidRPr="007B7A9D">
        <w:rPr>
          <w:rFonts w:cs="Times New Roman"/>
          <w:sz w:val="24"/>
          <w:szCs w:val="24"/>
        </w:rPr>
        <w:t xml:space="preserve">) </w:t>
      </w:r>
      <w:r w:rsidRPr="007B7A9D">
        <w:rPr>
          <w:rStyle w:val="Italic"/>
          <w:rFonts w:cs="Times New Roman"/>
          <w:sz w:val="24"/>
          <w:szCs w:val="24"/>
        </w:rPr>
        <w:t xml:space="preserve">участвовать </w:t>
      </w:r>
      <w:r w:rsidRPr="007B7A9D">
        <w:rPr>
          <w:rFonts w:cs="Times New Roman"/>
          <w:sz w:val="24"/>
          <w:szCs w:val="24"/>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ind w:firstLine="113"/>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использовать</w:t>
      </w:r>
      <w:r w:rsidRPr="007B7A9D">
        <w:rPr>
          <w:rFonts w:cs="Times New Roman"/>
          <w:sz w:val="24"/>
          <w:szCs w:val="24"/>
        </w:rPr>
        <w:t xml:space="preserve"> иноязычные словари и справочники, в том числе информационно-справочные системы в электронной форме;</w:t>
      </w:r>
    </w:p>
    <w:p w:rsidR="00416B7C" w:rsidRPr="007B7A9D" w:rsidRDefault="00416B7C" w:rsidP="007B7A9D">
      <w:pPr>
        <w:pStyle w:val="body"/>
        <w:spacing w:line="240" w:lineRule="auto"/>
        <w:ind w:firstLine="113"/>
        <w:rPr>
          <w:rFonts w:cs="Times New Roman"/>
          <w:sz w:val="24"/>
          <w:szCs w:val="24"/>
        </w:rPr>
      </w:pPr>
      <w:r w:rsidRPr="007B7A9D">
        <w:rPr>
          <w:rFonts w:cs="Times New Roman"/>
          <w:sz w:val="24"/>
          <w:szCs w:val="24"/>
        </w:rPr>
        <w:t>11</w:t>
      </w:r>
      <w:r w:rsidR="00341FD2" w:rsidRPr="007B7A9D">
        <w:rPr>
          <w:rFonts w:cs="Times New Roman"/>
          <w:sz w:val="24"/>
          <w:szCs w:val="24"/>
        </w:rPr>
        <w:t xml:space="preserve">) </w:t>
      </w:r>
      <w:r w:rsidRPr="007B7A9D">
        <w:rPr>
          <w:rStyle w:val="Italic"/>
          <w:rFonts w:cs="Times New Roman"/>
          <w:sz w:val="24"/>
          <w:szCs w:val="24"/>
        </w:rPr>
        <w:t>достигать</w:t>
      </w:r>
      <w:r w:rsidRPr="007B7A9D">
        <w:rPr>
          <w:rFonts w:cs="Times New Roman"/>
          <w:sz w:val="24"/>
          <w:szCs w:val="24"/>
        </w:rPr>
        <w:t xml:space="preserve"> взаимопонимания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людьми другой культуры;</w:t>
      </w:r>
    </w:p>
    <w:p w:rsidR="00416B7C" w:rsidRPr="007B7A9D" w:rsidRDefault="00416B7C" w:rsidP="007B7A9D">
      <w:pPr>
        <w:pStyle w:val="body"/>
        <w:spacing w:line="240" w:lineRule="auto"/>
        <w:ind w:firstLine="113"/>
        <w:rPr>
          <w:rFonts w:cs="Times New Roman"/>
          <w:sz w:val="24"/>
          <w:szCs w:val="24"/>
        </w:rPr>
      </w:pPr>
      <w:r w:rsidRPr="007B7A9D">
        <w:rPr>
          <w:rFonts w:cs="Times New Roman"/>
          <w:sz w:val="24"/>
          <w:szCs w:val="24"/>
        </w:rPr>
        <w:t>12</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w:t>
      </w:r>
      <w:r w:rsidRPr="007B7A9D">
        <w:rPr>
          <w:rFonts w:cs="Times New Roman"/>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w:t>
      </w:r>
      <w:r w:rsidRPr="007B7A9D">
        <w:rPr>
          <w:rFonts w:cs="Times New Roman"/>
          <w:sz w:val="24"/>
          <w:szCs w:val="24"/>
        </w:rPr>
        <w:t>е</w:t>
      </w:r>
      <w:r w:rsidRPr="007B7A9D">
        <w:rPr>
          <w:rFonts w:cs="Times New Roman"/>
          <w:sz w:val="24"/>
          <w:szCs w:val="24"/>
        </w:rPr>
        <w:t xml:space="preserve">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w:t>
      </w:r>
      <w:r w:rsidRPr="007B7A9D">
        <w:rPr>
          <w:rFonts w:cs="Times New Roman"/>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7B7A9D">
        <w:rPr>
          <w:rStyle w:val="Italic"/>
          <w:rFonts w:cs="Times New Roman"/>
          <w:sz w:val="24"/>
          <w:szCs w:val="24"/>
        </w:rPr>
        <w:t xml:space="preserve">излагать </w:t>
      </w:r>
      <w:r w:rsidRPr="007B7A9D">
        <w:rPr>
          <w:rFonts w:cs="Times New Roman"/>
          <w:sz w:val="24"/>
          <w:szCs w:val="24"/>
        </w:rPr>
        <w:t>основное содержание прочитанного/прослушанного текста со зрительными и/или ве</w:t>
      </w:r>
      <w:r w:rsidRPr="007B7A9D">
        <w:rPr>
          <w:rFonts w:cs="Times New Roman"/>
          <w:sz w:val="24"/>
          <w:szCs w:val="24"/>
        </w:rPr>
        <w:t>р</w:t>
      </w:r>
      <w:r w:rsidRPr="007B7A9D">
        <w:rPr>
          <w:rFonts w:cs="Times New Roman"/>
          <w:sz w:val="24"/>
          <w:szCs w:val="24"/>
        </w:rPr>
        <w:t xml:space="preserve">бальными опорами (объём — 10—12 фраз); </w:t>
      </w:r>
      <w:r w:rsidRPr="007B7A9D">
        <w:rPr>
          <w:rStyle w:val="Italic"/>
          <w:rFonts w:cs="Times New Roman"/>
          <w:sz w:val="24"/>
          <w:szCs w:val="24"/>
        </w:rPr>
        <w:t>излагать</w:t>
      </w:r>
      <w:r w:rsidRPr="007B7A9D">
        <w:rPr>
          <w:rFonts w:cs="Times New Roman"/>
          <w:sz w:val="24"/>
          <w:szCs w:val="24"/>
        </w:rPr>
        <w:t xml:space="preserve"> результаты выполненной проектной работы; (объём — 10—12 фраз);</w:t>
      </w:r>
    </w:p>
    <w:p w:rsidR="00416B7C" w:rsidRPr="007B7A9D" w:rsidRDefault="00416B7C" w:rsidP="007B7A9D">
      <w:pPr>
        <w:pStyle w:val="body"/>
        <w:spacing w:line="240" w:lineRule="auto"/>
        <w:rPr>
          <w:rFonts w:cs="Times New Roman"/>
          <w:spacing w:val="2"/>
          <w:sz w:val="24"/>
          <w:szCs w:val="24"/>
        </w:rPr>
      </w:pPr>
      <w:r w:rsidRPr="007B7A9D">
        <w:rPr>
          <w:rStyle w:val="Bold"/>
          <w:rFonts w:cs="Times New Roman"/>
          <w:spacing w:val="2"/>
          <w:sz w:val="24"/>
          <w:szCs w:val="24"/>
        </w:rPr>
        <w:t>аудирование:</w:t>
      </w:r>
      <w:r w:rsidRPr="007B7A9D">
        <w:rPr>
          <w:rFonts w:cs="Times New Roman"/>
          <w:spacing w:val="2"/>
          <w:sz w:val="24"/>
          <w:szCs w:val="24"/>
        </w:rPr>
        <w:t xml:space="preserve"> </w:t>
      </w:r>
      <w:r w:rsidRPr="007B7A9D">
        <w:rPr>
          <w:rStyle w:val="Italic"/>
          <w:rFonts w:cs="Times New Roman"/>
          <w:spacing w:val="2"/>
          <w:sz w:val="24"/>
          <w:szCs w:val="24"/>
        </w:rPr>
        <w:t>воспринимать на слух и понимать</w:t>
      </w:r>
      <w:r w:rsidRPr="007B7A9D">
        <w:rPr>
          <w:rFonts w:cs="Times New Roman"/>
          <w:spacing w:val="2"/>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w:t>
      </w:r>
      <w:r w:rsidRPr="007B7A9D">
        <w:rPr>
          <w:rFonts w:cs="Times New Roman"/>
          <w:spacing w:val="2"/>
          <w:sz w:val="24"/>
          <w:szCs w:val="24"/>
        </w:rPr>
        <w:t>а</w:t>
      </w:r>
      <w:r w:rsidRPr="007B7A9D">
        <w:rPr>
          <w:rFonts w:cs="Times New Roman"/>
          <w:spacing w:val="2"/>
          <w:sz w:val="24"/>
          <w:szCs w:val="24"/>
        </w:rPr>
        <w:t>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7B7A9D" w:rsidRDefault="00416B7C" w:rsidP="007B7A9D">
      <w:pPr>
        <w:pStyle w:val="body"/>
        <w:spacing w:line="240" w:lineRule="auto"/>
        <w:rPr>
          <w:rFonts w:cs="Times New Roman"/>
          <w:spacing w:val="1"/>
          <w:sz w:val="24"/>
          <w:szCs w:val="24"/>
        </w:rPr>
      </w:pPr>
      <w:r w:rsidRPr="007B7A9D">
        <w:rPr>
          <w:rStyle w:val="Bold"/>
          <w:rFonts w:cs="Times New Roman"/>
          <w:spacing w:val="1"/>
          <w:sz w:val="24"/>
          <w:szCs w:val="24"/>
        </w:rPr>
        <w:t xml:space="preserve">смысловое чтение: </w:t>
      </w:r>
      <w:r w:rsidRPr="007B7A9D">
        <w:rPr>
          <w:rStyle w:val="Italic"/>
          <w:rFonts w:cs="Times New Roman"/>
          <w:spacing w:val="1"/>
          <w:sz w:val="24"/>
          <w:szCs w:val="24"/>
        </w:rPr>
        <w:t>читать про себя и понимать</w:t>
      </w:r>
      <w:r w:rsidRPr="007B7A9D">
        <w:rPr>
          <w:rFonts w:cs="Times New Roman"/>
          <w:spacing w:val="1"/>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w:t>
      </w:r>
      <w:r w:rsidRPr="007B7A9D">
        <w:rPr>
          <w:rFonts w:cs="Times New Roman"/>
          <w:spacing w:val="1"/>
          <w:sz w:val="24"/>
          <w:szCs w:val="24"/>
        </w:rPr>
        <w:t>р</w:t>
      </w:r>
      <w:r w:rsidRPr="007B7A9D">
        <w:rPr>
          <w:rFonts w:cs="Times New Roman"/>
          <w:spacing w:val="1"/>
          <w:sz w:val="24"/>
          <w:szCs w:val="24"/>
        </w:rPr>
        <w:t xml:space="preserve">жания (объём текста/текстов для чтения — 500—600 слов); </w:t>
      </w:r>
      <w:r w:rsidRPr="007B7A9D">
        <w:rPr>
          <w:rStyle w:val="Italic"/>
          <w:rFonts w:cs="Times New Roman"/>
          <w:spacing w:val="1"/>
          <w:sz w:val="24"/>
          <w:szCs w:val="24"/>
        </w:rPr>
        <w:t xml:space="preserve">читать про себя </w:t>
      </w:r>
      <w:r w:rsidRPr="007B7A9D">
        <w:rPr>
          <w:rFonts w:cs="Times New Roman"/>
          <w:spacing w:val="1"/>
          <w:sz w:val="24"/>
          <w:szCs w:val="24"/>
        </w:rPr>
        <w:t xml:space="preserve">несплошные тексты (таблицы, диаграммы) и </w:t>
      </w:r>
      <w:r w:rsidRPr="007B7A9D">
        <w:rPr>
          <w:rStyle w:val="Italic"/>
          <w:rFonts w:cs="Times New Roman"/>
          <w:spacing w:val="1"/>
          <w:sz w:val="24"/>
          <w:szCs w:val="24"/>
        </w:rPr>
        <w:t>понимать</w:t>
      </w:r>
      <w:r w:rsidRPr="007B7A9D">
        <w:rPr>
          <w:rFonts w:cs="Times New Roman"/>
          <w:spacing w:val="1"/>
          <w:sz w:val="24"/>
          <w:szCs w:val="24"/>
        </w:rPr>
        <w:t xml:space="preserve"> представленную в них информацию; </w:t>
      </w:r>
      <w:r w:rsidRPr="007B7A9D">
        <w:rPr>
          <w:rStyle w:val="Italic"/>
          <w:rFonts w:cs="Times New Roman"/>
          <w:spacing w:val="1"/>
          <w:sz w:val="24"/>
          <w:szCs w:val="24"/>
        </w:rPr>
        <w:t>обобщать</w:t>
      </w:r>
      <w:r w:rsidRPr="007B7A9D">
        <w:rPr>
          <w:rFonts w:cs="Times New Roman"/>
          <w:spacing w:val="1"/>
          <w:sz w:val="24"/>
          <w:szCs w:val="24"/>
        </w:rPr>
        <w:t xml:space="preserve"> и </w:t>
      </w:r>
      <w:r w:rsidRPr="007B7A9D">
        <w:rPr>
          <w:rStyle w:val="Italic"/>
          <w:rFonts w:cs="Times New Roman"/>
          <w:spacing w:val="1"/>
          <w:sz w:val="24"/>
          <w:szCs w:val="24"/>
        </w:rPr>
        <w:t>оценивать</w:t>
      </w:r>
      <w:r w:rsidRPr="007B7A9D">
        <w:rPr>
          <w:rFonts w:cs="Times New Roman"/>
          <w:spacing w:val="1"/>
          <w:sz w:val="24"/>
          <w:szCs w:val="24"/>
        </w:rPr>
        <w:t xml:space="preserve"> полученную при чтении информацию;</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lastRenderedPageBreak/>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сообщая о себе основные сведения, в соо</w:t>
      </w:r>
      <w:r w:rsidRPr="007B7A9D">
        <w:rPr>
          <w:rFonts w:cs="Times New Roman"/>
          <w:sz w:val="24"/>
          <w:szCs w:val="24"/>
        </w:rPr>
        <w:t>т</w:t>
      </w:r>
      <w:r w:rsidRPr="007B7A9D">
        <w:rPr>
          <w:rFonts w:cs="Times New Roman"/>
          <w:sz w:val="24"/>
          <w:szCs w:val="24"/>
        </w:rPr>
        <w:t xml:space="preserve">ветствии с нормами, принятыми в стране/странах изучаемого языка;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7B7A9D">
        <w:rPr>
          <w:rStyle w:val="Italic"/>
          <w:rFonts w:cs="Times New Roman"/>
          <w:sz w:val="24"/>
          <w:szCs w:val="24"/>
        </w:rPr>
        <w:t>создавать</w:t>
      </w:r>
      <w:r w:rsidRPr="007B7A9D">
        <w:rPr>
          <w:rFonts w:cs="Times New Roman"/>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7B7A9D">
        <w:rPr>
          <w:rStyle w:val="Italic"/>
          <w:rFonts w:cs="Times New Roman"/>
          <w:sz w:val="24"/>
          <w:szCs w:val="24"/>
        </w:rPr>
        <w:t>заполнять</w:t>
      </w:r>
      <w:r w:rsidRPr="007B7A9D">
        <w:rPr>
          <w:rFonts w:cs="Times New Roman"/>
          <w:sz w:val="24"/>
          <w:szCs w:val="24"/>
        </w:rPr>
        <w:t xml:space="preserve"> таблицу, кратко фиксируя содержание прочитанного/прослушанного текста; </w:t>
      </w:r>
      <w:r w:rsidRPr="007B7A9D">
        <w:rPr>
          <w:rStyle w:val="Italic"/>
          <w:rFonts w:cs="Times New Roman"/>
          <w:sz w:val="24"/>
          <w:szCs w:val="24"/>
        </w:rPr>
        <w:t>письменно предста</w:t>
      </w:r>
      <w:r w:rsidRPr="007B7A9D">
        <w:rPr>
          <w:rStyle w:val="Italic"/>
          <w:rFonts w:cs="Times New Roman"/>
          <w:sz w:val="24"/>
          <w:szCs w:val="24"/>
        </w:rPr>
        <w:t>в</w:t>
      </w:r>
      <w:r w:rsidRPr="007B7A9D">
        <w:rPr>
          <w:rStyle w:val="Italic"/>
          <w:rFonts w:cs="Times New Roman"/>
          <w:sz w:val="24"/>
          <w:szCs w:val="24"/>
        </w:rPr>
        <w:t>лять</w:t>
      </w:r>
      <w:r w:rsidRPr="007B7A9D">
        <w:rPr>
          <w:rFonts w:cs="Times New Roman"/>
          <w:sz w:val="24"/>
          <w:szCs w:val="24"/>
        </w:rPr>
        <w:t xml:space="preserve"> результаты выполненной проектной работы (объём — 100—120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Fonts w:cs="Times New Roman"/>
          <w:sz w:val="24"/>
          <w:szCs w:val="24"/>
        </w:rPr>
        <w:t xml:space="preserve">владеть </w:t>
      </w:r>
      <w:r w:rsidRPr="007B7A9D">
        <w:rPr>
          <w:rStyle w:val="Bold"/>
          <w:rFonts w:cs="Times New Roman"/>
          <w:sz w:val="24"/>
          <w:szCs w:val="24"/>
        </w:rPr>
        <w:t xml:space="preserve">фонетическими </w:t>
      </w:r>
      <w:r w:rsidRPr="007B7A9D">
        <w:rPr>
          <w:rFonts w:cs="Times New Roman"/>
          <w:sz w:val="24"/>
          <w:szCs w:val="24"/>
        </w:rPr>
        <w:t>навыками:</w:t>
      </w:r>
      <w:r w:rsidRPr="007B7A9D">
        <w:rPr>
          <w:rStyle w:val="Bold"/>
          <w:rFonts w:cs="Times New Roman"/>
          <w:sz w:val="24"/>
          <w:szCs w:val="24"/>
        </w:rPr>
        <w:t xml:space="preserve"> </w:t>
      </w:r>
      <w:r w:rsidRPr="007B7A9D">
        <w:rPr>
          <w:rStyle w:val="Italic"/>
          <w:rFonts w:cs="Times New Roman"/>
          <w:sz w:val="24"/>
          <w:szCs w:val="24"/>
        </w:rPr>
        <w:t>различать на слух</w:t>
      </w:r>
      <w:r w:rsidRPr="007B7A9D">
        <w:rPr>
          <w:rFonts w:cs="Times New Roman"/>
          <w:sz w:val="24"/>
          <w:szCs w:val="24"/>
        </w:rPr>
        <w:t xml:space="preserve"> и адекватно,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w:t>
      </w:r>
      <w:r w:rsidRPr="007B7A9D">
        <w:rPr>
          <w:rStyle w:val="Italic"/>
          <w:rFonts w:cs="Times New Roman"/>
          <w:sz w:val="24"/>
          <w:szCs w:val="24"/>
        </w:rPr>
        <w:t>применять правила</w:t>
      </w:r>
      <w:r w:rsidRPr="007B7A9D">
        <w:rPr>
          <w:rFonts w:cs="Times New Roman"/>
          <w:sz w:val="24"/>
          <w:szCs w:val="24"/>
        </w:rPr>
        <w:t xml:space="preserve"> отсутствия фразового ударения на служебных словах; </w:t>
      </w:r>
      <w:r w:rsidRPr="007B7A9D">
        <w:rPr>
          <w:rStyle w:val="Italic"/>
          <w:rFonts w:cs="Times New Roman"/>
          <w:sz w:val="24"/>
          <w:szCs w:val="24"/>
        </w:rPr>
        <w:t xml:space="preserve">владеть </w:t>
      </w:r>
      <w:r w:rsidRPr="007B7A9D">
        <w:rPr>
          <w:rFonts w:cs="Times New Roman"/>
          <w:sz w:val="24"/>
          <w:szCs w:val="24"/>
        </w:rPr>
        <w:t>правилами чтения и выразительно</w:t>
      </w:r>
      <w:r w:rsidRPr="007B7A9D">
        <w:rPr>
          <w:rStyle w:val="Italic"/>
          <w:rFonts w:cs="Times New Roman"/>
          <w:sz w:val="24"/>
          <w:szCs w:val="24"/>
        </w:rPr>
        <w:t xml:space="preserve"> читать вслух</w:t>
      </w:r>
      <w:r w:rsidRPr="007B7A9D">
        <w:rPr>
          <w:rFonts w:cs="Times New Roman"/>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7B7A9D">
        <w:rPr>
          <w:rStyle w:val="Italic"/>
          <w:rFonts w:cs="Times New Roman"/>
          <w:sz w:val="24"/>
          <w:szCs w:val="24"/>
        </w:rPr>
        <w:t>читать</w:t>
      </w:r>
      <w:r w:rsidRPr="007B7A9D">
        <w:rPr>
          <w:rFonts w:cs="Times New Roman"/>
          <w:sz w:val="24"/>
          <w:szCs w:val="24"/>
        </w:rPr>
        <w:t xml:space="preserve">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 xml:space="preserve">владеть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B7A9D">
        <w:rPr>
          <w:rStyle w:val="Italic"/>
          <w:rFonts w:cs="Times New Roman"/>
          <w:sz w:val="24"/>
          <w:szCs w:val="24"/>
        </w:rPr>
        <w:t>оформлять</w:t>
      </w:r>
      <w:r w:rsidRPr="007B7A9D">
        <w:rPr>
          <w:rFonts w:cs="Times New Roman"/>
          <w:sz w:val="24"/>
          <w:szCs w:val="24"/>
        </w:rPr>
        <w:t xml:space="preserve">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 xml:space="preserve">в звучащем и письменном тексте 1350 лексических единиц (слов, словосочетаний, речевых клише) и правильно </w:t>
      </w:r>
      <w:r w:rsidRPr="007B7A9D">
        <w:rPr>
          <w:rStyle w:val="Italic"/>
          <w:rFonts w:cs="Times New Roman"/>
          <w:sz w:val="24"/>
          <w:szCs w:val="24"/>
        </w:rPr>
        <w:t>употреблять</w:t>
      </w:r>
      <w:r w:rsidRPr="007B7A9D">
        <w:rPr>
          <w:rFonts w:cs="Times New Roman"/>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w:t>
      </w:r>
      <w:r w:rsidRPr="007B7A9D">
        <w:rPr>
          <w:rFonts w:cs="Times New Roman"/>
          <w:sz w:val="24"/>
          <w:szCs w:val="24"/>
        </w:rPr>
        <w:t>е</w:t>
      </w:r>
      <w:r w:rsidRPr="007B7A9D">
        <w:rPr>
          <w:rFonts w:cs="Times New Roman"/>
          <w:sz w:val="24"/>
          <w:szCs w:val="24"/>
        </w:rPr>
        <w:t>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глаголы с помощью префиксов under-, over-, dis-, mis-; имена прил</w:t>
      </w:r>
      <w:r w:rsidRPr="007B7A9D">
        <w:rPr>
          <w:rFonts w:cs="Times New Roman"/>
          <w:sz w:val="24"/>
          <w:szCs w:val="24"/>
        </w:rPr>
        <w:t>а</w:t>
      </w:r>
      <w:r w:rsidRPr="007B7A9D">
        <w:rPr>
          <w:rFonts w:cs="Times New Roman"/>
          <w:sz w:val="24"/>
          <w:szCs w:val="24"/>
        </w:rPr>
        <w:t>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w:t>
      </w:r>
      <w:r w:rsidRPr="007B7A9D">
        <w:rPr>
          <w:rFonts w:cs="Times New Roman"/>
          <w:sz w:val="24"/>
          <w:szCs w:val="24"/>
        </w:rPr>
        <w:t>о</w:t>
      </w:r>
      <w:r w:rsidRPr="007B7A9D">
        <w:rPr>
          <w:rFonts w:cs="Times New Roman"/>
          <w:sz w:val="24"/>
          <w:szCs w:val="24"/>
        </w:rPr>
        <w:t>единения основ существительного с предлогом (mother-in-law); сложное прилагательное путём с</w:t>
      </w:r>
      <w:r w:rsidRPr="007B7A9D">
        <w:rPr>
          <w:rFonts w:cs="Times New Roman"/>
          <w:sz w:val="24"/>
          <w:szCs w:val="24"/>
        </w:rPr>
        <w:t>о</w:t>
      </w:r>
      <w:r w:rsidRPr="007B7A9D">
        <w:rPr>
          <w:rFonts w:cs="Times New Roman"/>
          <w:sz w:val="24"/>
          <w:szCs w:val="24"/>
        </w:rPr>
        <w:t xml:space="preserve">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416B7C" w:rsidRPr="007B7A9D" w:rsidRDefault="00416B7C" w:rsidP="007B7A9D">
      <w:pPr>
        <w:pStyle w:val="body"/>
        <w:spacing w:line="240" w:lineRule="auto"/>
        <w:rPr>
          <w:rFonts w:cs="Times New Roman"/>
          <w:spacing w:val="-2"/>
          <w:sz w:val="24"/>
          <w:szCs w:val="24"/>
        </w:rPr>
      </w:pPr>
      <w:r w:rsidRPr="007B7A9D">
        <w:rPr>
          <w:rStyle w:val="Italic"/>
          <w:rFonts w:cs="Times New Roman"/>
          <w:spacing w:val="-2"/>
          <w:sz w:val="24"/>
          <w:szCs w:val="24"/>
        </w:rPr>
        <w:t>распознавать и употреблять</w:t>
      </w:r>
      <w:r w:rsidRPr="007B7A9D">
        <w:rPr>
          <w:rFonts w:cs="Times New Roman"/>
          <w:spacing w:val="-2"/>
          <w:sz w:val="24"/>
          <w:szCs w:val="24"/>
        </w:rPr>
        <w:t xml:space="preserve"> в устной и письменной речи изученные синонимы, антонимы, и</w:t>
      </w:r>
      <w:r w:rsidRPr="007B7A9D">
        <w:rPr>
          <w:rFonts w:cs="Times New Roman"/>
          <w:spacing w:val="-2"/>
          <w:sz w:val="24"/>
          <w:szCs w:val="24"/>
        </w:rPr>
        <w:t>н</w:t>
      </w:r>
      <w:r w:rsidRPr="007B7A9D">
        <w:rPr>
          <w:rFonts w:cs="Times New Roman"/>
          <w:spacing w:val="-2"/>
          <w:sz w:val="24"/>
          <w:szCs w:val="24"/>
        </w:rPr>
        <w:t>тернациональные слова; наиболее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Italic0"/>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предложения</w:t>
      </w:r>
      <w:r w:rsidRPr="007B7A9D">
        <w:rPr>
          <w:rFonts w:cs="Times New Roman"/>
          <w:sz w:val="24"/>
          <w:szCs w:val="24"/>
          <w:lang w:val="en-US"/>
        </w:rPr>
        <w:t xml:space="preserve"> </w:t>
      </w:r>
      <w:r w:rsidRPr="007B7A9D">
        <w:rPr>
          <w:rFonts w:cs="Times New Roman"/>
          <w:sz w:val="24"/>
          <w:szCs w:val="24"/>
        </w:rPr>
        <w:t>со</w:t>
      </w:r>
      <w:r w:rsidRPr="007B7A9D">
        <w:rPr>
          <w:rFonts w:cs="Times New Roman"/>
          <w:sz w:val="24"/>
          <w:szCs w:val="24"/>
          <w:lang w:val="en-US"/>
        </w:rPr>
        <w:t xml:space="preserve"> </w:t>
      </w:r>
      <w:r w:rsidRPr="007B7A9D">
        <w:rPr>
          <w:rFonts w:cs="Times New Roman"/>
          <w:sz w:val="24"/>
          <w:szCs w:val="24"/>
        </w:rPr>
        <w:t>сложным</w:t>
      </w:r>
      <w:r w:rsidRPr="007B7A9D">
        <w:rPr>
          <w:rFonts w:cs="Times New Roman"/>
          <w:sz w:val="24"/>
          <w:szCs w:val="24"/>
          <w:lang w:val="en-US"/>
        </w:rPr>
        <w:t xml:space="preserve"> </w:t>
      </w:r>
      <w:r w:rsidRPr="007B7A9D">
        <w:rPr>
          <w:rFonts w:cs="Times New Roman"/>
          <w:sz w:val="24"/>
          <w:szCs w:val="24"/>
        </w:rPr>
        <w:t>дополнением</w:t>
      </w:r>
      <w:r w:rsidRPr="007B7A9D">
        <w:rPr>
          <w:rFonts w:cs="Times New Roman"/>
          <w:sz w:val="24"/>
          <w:szCs w:val="24"/>
          <w:lang w:val="en-US"/>
        </w:rPr>
        <w:t xml:space="preserve"> (Complex Object) (I want to have my hair cut.);</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I wish;</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условные предложения нереального характера (Conditional II);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конструкцию для выражения предпочтения I prefer …/I’d prefer …/I’d rather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конструкцией either … or, neither … nor;</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формы страдательного залога Present Perfect Passive;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порядок следования имён прилагательных (nice long blond hair);</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знать/понимать и использовать</w:t>
      </w:r>
      <w:r w:rsidRPr="007B7A9D">
        <w:rPr>
          <w:rFonts w:cs="Times New Roman"/>
          <w:sz w:val="24"/>
          <w:szCs w:val="24"/>
        </w:rPr>
        <w:t xml:space="preserve"> в устной и письменной речи наиболее употребительную тем</w:t>
      </w:r>
      <w:r w:rsidRPr="007B7A9D">
        <w:rPr>
          <w:rFonts w:cs="Times New Roman"/>
          <w:sz w:val="24"/>
          <w:szCs w:val="24"/>
        </w:rPr>
        <w:t>а</w:t>
      </w:r>
      <w:r w:rsidRPr="007B7A9D">
        <w:rPr>
          <w:rFonts w:cs="Times New Roman"/>
          <w:sz w:val="24"/>
          <w:szCs w:val="24"/>
        </w:rPr>
        <w:t>тическую фоновую лексику и реалии страны/стран изучаемого языка в рамках тематического с</w:t>
      </w:r>
      <w:r w:rsidRPr="007B7A9D">
        <w:rPr>
          <w:rFonts w:cs="Times New Roman"/>
          <w:sz w:val="24"/>
          <w:szCs w:val="24"/>
        </w:rPr>
        <w:t>о</w:t>
      </w:r>
      <w:r w:rsidRPr="007B7A9D">
        <w:rPr>
          <w:rFonts w:cs="Times New Roman"/>
          <w:sz w:val="24"/>
          <w:szCs w:val="24"/>
        </w:rPr>
        <w:t xml:space="preserve">держания речи (основные национальные праздники, обычаи, традиции);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выражать</w:t>
      </w:r>
      <w:r w:rsidRPr="007B7A9D">
        <w:rPr>
          <w:rFonts w:cs="Times New Roman"/>
          <w:sz w:val="24"/>
          <w:szCs w:val="24"/>
        </w:rPr>
        <w:t xml:space="preserve"> модальные значения, чувства и эмоции;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иметь</w:t>
      </w:r>
      <w:r w:rsidRPr="007B7A9D">
        <w:rPr>
          <w:rFonts w:cs="Times New Roman"/>
          <w:sz w:val="24"/>
          <w:szCs w:val="24"/>
        </w:rPr>
        <w:t xml:space="preserve"> элементарные представления о различных вариантах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обладать</w:t>
      </w:r>
      <w:r w:rsidRPr="007B7A9D">
        <w:rPr>
          <w:rFonts w:cs="Times New Roman"/>
          <w:sz w:val="24"/>
          <w:szCs w:val="24"/>
        </w:rPr>
        <w:t xml:space="preserve"> базовыми знаниями о социокультурном портрете и культурном наследии родной страны и страны/стран изучаемого языка; </w:t>
      </w:r>
      <w:r w:rsidRPr="007B7A9D">
        <w:rPr>
          <w:rStyle w:val="Italic"/>
          <w:rFonts w:cs="Times New Roman"/>
          <w:sz w:val="24"/>
          <w:szCs w:val="24"/>
        </w:rPr>
        <w:t xml:space="preserve">уметь представлять </w:t>
      </w:r>
      <w:r w:rsidRPr="007B7A9D">
        <w:rPr>
          <w:rFonts w:cs="Times New Roman"/>
          <w:sz w:val="24"/>
          <w:szCs w:val="24"/>
        </w:rPr>
        <w:t xml:space="preserve">Россию и страну/страны изучаемого языка; </w:t>
      </w:r>
      <w:r w:rsidRPr="007B7A9D">
        <w:rPr>
          <w:rStyle w:val="Italic"/>
          <w:rFonts w:cs="Times New Roman"/>
          <w:sz w:val="24"/>
          <w:szCs w:val="24"/>
        </w:rPr>
        <w:t>оказывать помощь</w:t>
      </w:r>
      <w:r w:rsidRPr="007B7A9D">
        <w:rPr>
          <w:rFonts w:cs="Times New Roman"/>
          <w:sz w:val="24"/>
          <w:szCs w:val="24"/>
        </w:rPr>
        <w:t xml:space="preserve"> зарубежным гостям в ситуациях повседневного общения;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w:t>
      </w:r>
      <w:r w:rsidRPr="007B7A9D">
        <w:rPr>
          <w:rFonts w:cs="Times New Roman"/>
          <w:sz w:val="24"/>
          <w:szCs w:val="24"/>
        </w:rPr>
        <w:t>г</w:t>
      </w:r>
      <w:r w:rsidRPr="007B7A9D">
        <w:rPr>
          <w:rFonts w:cs="Times New Roman"/>
          <w:sz w:val="24"/>
          <w:szCs w:val="24"/>
        </w:rPr>
        <w:t>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уметь рассматривать</w:t>
      </w:r>
      <w:r w:rsidRPr="007B7A9D">
        <w:rPr>
          <w:rFonts w:cs="Times New Roman"/>
          <w:sz w:val="24"/>
          <w:szCs w:val="24"/>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w:t>
      </w:r>
      <w:r w:rsidR="00341FD2" w:rsidRPr="007B7A9D">
        <w:rPr>
          <w:rFonts w:cs="Times New Roman"/>
          <w:sz w:val="24"/>
          <w:szCs w:val="24"/>
        </w:rPr>
        <w:t xml:space="preserve">) </w:t>
      </w:r>
      <w:r w:rsidRPr="007B7A9D">
        <w:rPr>
          <w:rStyle w:val="Italic"/>
          <w:rFonts w:cs="Times New Roman"/>
          <w:sz w:val="24"/>
          <w:szCs w:val="24"/>
        </w:rPr>
        <w:t>участвовать</w:t>
      </w:r>
      <w:r w:rsidRPr="007B7A9D">
        <w:rPr>
          <w:rFonts w:cs="Times New Roman"/>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9</w:t>
      </w:r>
      <w:r w:rsidR="00341FD2" w:rsidRPr="007B7A9D">
        <w:rPr>
          <w:rFonts w:cs="Times New Roman"/>
          <w:spacing w:val="2"/>
          <w:sz w:val="24"/>
          <w:szCs w:val="24"/>
        </w:rPr>
        <w:t xml:space="preserve">) </w:t>
      </w:r>
      <w:r w:rsidRPr="007B7A9D">
        <w:rPr>
          <w:rStyle w:val="Italic"/>
          <w:rFonts w:cs="Times New Roman"/>
          <w:spacing w:val="2"/>
          <w:sz w:val="24"/>
          <w:szCs w:val="24"/>
        </w:rPr>
        <w:t>использовать</w:t>
      </w:r>
      <w:r w:rsidRPr="007B7A9D">
        <w:rPr>
          <w:rFonts w:cs="Times New Roman"/>
          <w:spacing w:val="2"/>
          <w:sz w:val="24"/>
          <w:szCs w:val="24"/>
        </w:rPr>
        <w:t xml:space="preserve"> иноязычные словари и справочники, в том числе информационно-справочные системы в электронной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достигать взаимопонимания</w:t>
      </w:r>
      <w:r w:rsidRPr="007B7A9D">
        <w:rPr>
          <w:rFonts w:cs="Times New Roman"/>
          <w:sz w:val="24"/>
          <w:szCs w:val="24"/>
        </w:rPr>
        <w:t xml:space="preserve">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людьми другой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11</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1"/>
        <w:spacing w:before="0" w:after="0" w:line="240" w:lineRule="auto"/>
        <w:rPr>
          <w:rFonts w:cs="Times New Roman"/>
          <w:color w:val="auto"/>
        </w:rPr>
      </w:pPr>
      <w:r w:rsidRPr="007B7A9D">
        <w:rPr>
          <w:rFonts w:cs="Times New Roman"/>
          <w:color w:val="auto"/>
        </w:rPr>
        <w:lastRenderedPageBreak/>
        <w:t>2.1.</w:t>
      </w:r>
      <w:r w:rsidR="00343590">
        <w:rPr>
          <w:rFonts w:cs="Times New Roman"/>
          <w:color w:val="auto"/>
        </w:rPr>
        <w:t>9</w:t>
      </w:r>
      <w:r w:rsidR="007B7A9D" w:rsidRPr="007B7A9D">
        <w:rPr>
          <w:rFonts w:cs="Times New Roman"/>
          <w:color w:val="auto"/>
        </w:rPr>
        <w:t>.</w:t>
      </w:r>
      <w:r w:rsidRPr="007B7A9D">
        <w:rPr>
          <w:rFonts w:cs="Times New Roman"/>
          <w:color w:val="auto"/>
        </w:rPr>
        <w:t> </w:t>
      </w:r>
      <w:r w:rsidRPr="007B7A9D">
        <w:rPr>
          <w:rFonts w:cs="Times New Roman"/>
          <w:color w:val="auto"/>
        </w:rPr>
        <w:t>ИСТОРИЯ</w:t>
      </w:r>
    </w:p>
    <w:p w:rsidR="00416B7C" w:rsidRPr="007B7A9D" w:rsidRDefault="00D01D31" w:rsidP="007B7A9D">
      <w:pPr>
        <w:pStyle w:val="body"/>
        <w:spacing w:line="240" w:lineRule="auto"/>
        <w:rPr>
          <w:rFonts w:cs="Times New Roman"/>
          <w:color w:val="auto"/>
          <w:sz w:val="24"/>
          <w:szCs w:val="24"/>
        </w:rPr>
      </w:pPr>
      <w:r w:rsidRPr="007B7A9D">
        <w:rPr>
          <w:rFonts w:cs="Times New Roman"/>
          <w:color w:val="auto"/>
          <w:sz w:val="24"/>
          <w:szCs w:val="24"/>
        </w:rPr>
        <w:t>Р</w:t>
      </w:r>
      <w:r w:rsidR="00416B7C" w:rsidRPr="007B7A9D">
        <w:rPr>
          <w:rFonts w:cs="Times New Roman"/>
          <w:color w:val="auto"/>
          <w:sz w:val="24"/>
          <w:szCs w:val="24"/>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w:t>
      </w:r>
      <w:r w:rsidR="00416B7C" w:rsidRPr="007B7A9D">
        <w:rPr>
          <w:rFonts w:cs="Times New Roman"/>
          <w:color w:val="auto"/>
          <w:sz w:val="24"/>
          <w:szCs w:val="24"/>
        </w:rPr>
        <w:t>в</w:t>
      </w:r>
      <w:r w:rsidR="00416B7C" w:rsidRPr="007B7A9D">
        <w:rPr>
          <w:rFonts w:cs="Times New Roman"/>
          <w:color w:val="auto"/>
          <w:sz w:val="24"/>
          <w:szCs w:val="24"/>
        </w:rPr>
        <w:t>ленных в Федеральном государственном образовательном стандарте основного общего образования, а также с учетом программы воспитания.</w:t>
      </w:r>
    </w:p>
    <w:p w:rsidR="00416B7C" w:rsidRPr="007B7A9D" w:rsidRDefault="00416B7C" w:rsidP="007B7A9D">
      <w:pPr>
        <w:pStyle w:val="h1"/>
        <w:pageBreakBefore w:val="0"/>
        <w:spacing w:before="0" w:after="0" w:line="240" w:lineRule="auto"/>
        <w:rPr>
          <w:rFonts w:cs="Times New Roman"/>
        </w:rPr>
      </w:pPr>
      <w:r w:rsidRPr="007B7A9D">
        <w:rPr>
          <w:rFonts w:cs="Times New Roman"/>
        </w:rPr>
        <w:t>ПОЯСНИТЕЛЬНАЯ ЗАПИСКА</w:t>
      </w:r>
    </w:p>
    <w:p w:rsidR="00416B7C" w:rsidRPr="000D1A3F" w:rsidRDefault="00416B7C" w:rsidP="007B7A9D">
      <w:pPr>
        <w:pStyle w:val="body"/>
        <w:spacing w:line="240" w:lineRule="auto"/>
        <w:rPr>
          <w:rFonts w:cs="Times New Roman"/>
          <w:color w:val="auto"/>
          <w:sz w:val="24"/>
          <w:szCs w:val="24"/>
        </w:rPr>
      </w:pPr>
      <w:r w:rsidRPr="000D1A3F">
        <w:rPr>
          <w:rFonts w:cs="Times New Roman"/>
          <w:color w:val="auto"/>
          <w:sz w:val="24"/>
          <w:szCs w:val="24"/>
        </w:rPr>
        <w:t>Согласно своему назначению примерная рабочая программа является ориентиром для составления рабочих авторских</w:t>
      </w:r>
      <w:r w:rsidR="00571787" w:rsidRPr="000D1A3F">
        <w:rPr>
          <w:rFonts w:cs="Times New Roman"/>
          <w:color w:val="auto"/>
          <w:sz w:val="24"/>
          <w:szCs w:val="24"/>
        </w:rPr>
        <w:t xml:space="preserve"> </w:t>
      </w:r>
      <w:r w:rsidRPr="000D1A3F">
        <w:rPr>
          <w:rFonts w:cs="Times New Roman"/>
          <w:color w:val="auto"/>
          <w:sz w:val="24"/>
          <w:szCs w:val="24"/>
        </w:rPr>
        <w:t>программ: она дает представление о целях, общей стратегии обучения, восп</w:t>
      </w:r>
      <w:r w:rsidRPr="000D1A3F">
        <w:rPr>
          <w:rFonts w:cs="Times New Roman"/>
          <w:color w:val="auto"/>
          <w:sz w:val="24"/>
          <w:szCs w:val="24"/>
        </w:rPr>
        <w:t>и</w:t>
      </w:r>
      <w:r w:rsidRPr="000D1A3F">
        <w:rPr>
          <w:rFonts w:cs="Times New Roman"/>
          <w:color w:val="auto"/>
          <w:sz w:val="24"/>
          <w:szCs w:val="24"/>
        </w:rPr>
        <w:t>тания и развития обучающихся средствами учебного предмета «История»; устанавливает обяз</w:t>
      </w:r>
      <w:r w:rsidRPr="000D1A3F">
        <w:rPr>
          <w:rFonts w:cs="Times New Roman"/>
          <w:color w:val="auto"/>
          <w:sz w:val="24"/>
          <w:szCs w:val="24"/>
        </w:rPr>
        <w:t>а</w:t>
      </w:r>
      <w:r w:rsidRPr="000D1A3F">
        <w:rPr>
          <w:rFonts w:cs="Times New Roman"/>
          <w:color w:val="auto"/>
          <w:sz w:val="24"/>
          <w:szCs w:val="24"/>
        </w:rPr>
        <w:t>тельное предметное содержание, предусматривает распределение его по классам и структуриров</w:t>
      </w:r>
      <w:r w:rsidRPr="000D1A3F">
        <w:rPr>
          <w:rFonts w:cs="Times New Roman"/>
          <w:color w:val="auto"/>
          <w:sz w:val="24"/>
          <w:szCs w:val="24"/>
        </w:rPr>
        <w:t>а</w:t>
      </w:r>
      <w:r w:rsidRPr="000D1A3F">
        <w:rPr>
          <w:rFonts w:cs="Times New Roman"/>
          <w:color w:val="auto"/>
          <w:sz w:val="24"/>
          <w:szCs w:val="24"/>
        </w:rPr>
        <w:t>ние его по разделам и темам курса.</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ОБЩАЯ ХАРАКТЕРИСТИКА УЧЕБНОГО ПРЕДМЕТА «ИСТОРИЯ»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w:t>
      </w:r>
      <w:r w:rsidRPr="007B7A9D">
        <w:rPr>
          <w:rFonts w:cs="Times New Roman"/>
          <w:sz w:val="24"/>
          <w:szCs w:val="24"/>
        </w:rPr>
        <w:t>и</w:t>
      </w:r>
      <w:r w:rsidRPr="007B7A9D">
        <w:rPr>
          <w:rFonts w:cs="Times New Roman"/>
          <w:sz w:val="24"/>
          <w:szCs w:val="24"/>
        </w:rPr>
        <w:t xml:space="preserve">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ЦЕЛИ ИЗУЧЕНИЯ учебного ПРЕДМЕТА «ИСТОРИЯ»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sidR="00571787" w:rsidRPr="007B7A9D">
        <w:rPr>
          <w:rFonts w:cs="Times New Roman"/>
          <w:sz w:val="24"/>
          <w:szCs w:val="24"/>
        </w:rPr>
        <w:t xml:space="preserve"> </w:t>
      </w:r>
      <w:r w:rsidRPr="007B7A9D">
        <w:rPr>
          <w:rFonts w:cs="Times New Roman"/>
          <w:sz w:val="24"/>
          <w:szCs w:val="24"/>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 основной школе ключевыми задачами являются: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формирование у молодого поколения ориентиров для гражданской, этнонациональной, соц</w:t>
      </w:r>
      <w:r w:rsidRPr="007B7A9D">
        <w:rPr>
          <w:rFonts w:cs="Times New Roman"/>
          <w:sz w:val="24"/>
          <w:szCs w:val="24"/>
        </w:rPr>
        <w:t>и</w:t>
      </w:r>
      <w:r w:rsidRPr="007B7A9D">
        <w:rPr>
          <w:rFonts w:cs="Times New Roman"/>
          <w:sz w:val="24"/>
          <w:szCs w:val="24"/>
        </w:rPr>
        <w:t>альной, культурной самоидентификации в окружающем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овладение знаниями об основных этапах развития человеческого общества, при особом вн</w:t>
      </w:r>
      <w:r w:rsidRPr="007B7A9D">
        <w:rPr>
          <w:rFonts w:cs="Times New Roman"/>
          <w:sz w:val="24"/>
          <w:szCs w:val="24"/>
        </w:rPr>
        <w:t>и</w:t>
      </w:r>
      <w:r w:rsidRPr="007B7A9D">
        <w:rPr>
          <w:rFonts w:cs="Times New Roman"/>
          <w:sz w:val="24"/>
          <w:szCs w:val="24"/>
        </w:rPr>
        <w:t>мании к месту и роли России во всемирно-историческом процессе;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воспитание учащихся в духе патриотизма, уважения к своему Отечеству — многонационал</w:t>
      </w:r>
      <w:r w:rsidRPr="007B7A9D">
        <w:rPr>
          <w:rFonts w:cs="Times New Roman"/>
          <w:sz w:val="24"/>
          <w:szCs w:val="24"/>
        </w:rPr>
        <w:t>ь</w:t>
      </w:r>
      <w:r w:rsidRPr="007B7A9D">
        <w:rPr>
          <w:rFonts w:cs="Times New Roman"/>
          <w:sz w:val="24"/>
          <w:szCs w:val="24"/>
        </w:rPr>
        <w:t>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развитие способностей учащихся анализировать содержащуюся в различных источниках и</w:t>
      </w:r>
      <w:r w:rsidRPr="007B7A9D">
        <w:rPr>
          <w:rFonts w:cs="Times New Roman"/>
          <w:sz w:val="24"/>
          <w:szCs w:val="24"/>
        </w:rPr>
        <w:t>н</w:t>
      </w:r>
      <w:r w:rsidRPr="007B7A9D">
        <w:rPr>
          <w:rFonts w:cs="Times New Roman"/>
          <w:sz w:val="24"/>
          <w:szCs w:val="24"/>
        </w:rPr>
        <w:t>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формирование у школьников умений применять исторические знания в учебной и внешкол</w:t>
      </w:r>
      <w:r w:rsidRPr="007B7A9D">
        <w:rPr>
          <w:rFonts w:cs="Times New Roman"/>
          <w:sz w:val="24"/>
          <w:szCs w:val="24"/>
        </w:rPr>
        <w:t>ь</w:t>
      </w:r>
      <w:r w:rsidRPr="007B7A9D">
        <w:rPr>
          <w:rFonts w:cs="Times New Roman"/>
          <w:sz w:val="24"/>
          <w:szCs w:val="24"/>
        </w:rPr>
        <w:t>ной деятельности, в современном поликультурном, полиэтничном и многоконфессиональном обществе</w:t>
      </w:r>
      <w:r w:rsidRPr="007B7A9D">
        <w:rPr>
          <w:rStyle w:val="footnote-num"/>
          <w:rFonts w:cs="Times New Roman"/>
          <w:sz w:val="24"/>
          <w:szCs w:val="24"/>
          <w:vertAlign w:val="superscript"/>
        </w:rPr>
        <w:footnoteReference w:id="8"/>
      </w:r>
      <w:r w:rsidRPr="007B7A9D">
        <w:rPr>
          <w:rFonts w:cs="Times New Roman"/>
          <w:sz w:val="24"/>
          <w:szCs w:val="24"/>
        </w:rPr>
        <w:t>.</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МЕСТО УЧЕБНОГО ПРЕДМЕТА «ИСТОРИЯ» В УЧЕБНОМ ПЛАНЕ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7B7A9D" w:rsidRDefault="00416B7C" w:rsidP="007B7A9D">
      <w:pPr>
        <w:pStyle w:val="h1"/>
        <w:spacing w:before="0" w:after="0" w:line="240" w:lineRule="auto"/>
        <w:rPr>
          <w:rFonts w:cs="Times New Roman"/>
        </w:rPr>
      </w:pPr>
      <w:r w:rsidRPr="007B7A9D">
        <w:rPr>
          <w:rFonts w:cs="Times New Roman"/>
        </w:rPr>
        <w:lastRenderedPageBreak/>
        <w:t>СОДЕРЖАНИЕ УЧЕБНОГО ПРЕДМЕТА «ИСТОРИЯ»</w:t>
      </w:r>
      <w:r w:rsidRPr="007B7A9D">
        <w:rPr>
          <w:rStyle w:val="footnote-num"/>
          <w:rFonts w:cs="Times New Roman"/>
          <w:b w:val="0"/>
          <w:bCs w:val="0"/>
          <w:position w:val="10"/>
          <w:sz w:val="24"/>
          <w:szCs w:val="24"/>
          <w:vertAlign w:val="superscript"/>
        </w:rPr>
        <w:footnoteReference w:id="9"/>
      </w:r>
    </w:p>
    <w:p w:rsidR="00416B7C" w:rsidRPr="007B7A9D" w:rsidRDefault="00416B7C" w:rsidP="007B7A9D">
      <w:pPr>
        <w:pStyle w:val="h5"/>
        <w:spacing w:line="240" w:lineRule="auto"/>
        <w:rPr>
          <w:rStyle w:val="BoldItalic"/>
          <w:rFonts w:cs="Times New Roman"/>
          <w:b/>
          <w:bCs/>
          <w:i/>
          <w:iCs/>
          <w:sz w:val="24"/>
          <w:szCs w:val="24"/>
        </w:rPr>
      </w:pPr>
      <w:r w:rsidRPr="007B7A9D">
        <w:rPr>
          <w:rStyle w:val="BoldItalic"/>
          <w:rFonts w:cs="Times New Roman"/>
          <w:b/>
          <w:bCs/>
          <w:i/>
          <w:iCs/>
          <w:sz w:val="24"/>
          <w:szCs w:val="24"/>
        </w:rPr>
        <w:t>Структура и последовательность изучения курсов</w:t>
      </w:r>
      <w:r w:rsidRPr="007B7A9D">
        <w:rPr>
          <w:rStyle w:val="footnote-num"/>
          <w:rFonts w:cs="Times New Roman"/>
          <w:b w:val="0"/>
          <w:bCs w:val="0"/>
          <w:i w:val="0"/>
          <w:iCs w:val="0"/>
          <w:caps/>
          <w:outline/>
          <w:sz w:val="24"/>
          <w:szCs w:val="24"/>
          <w:vertAlign w:val="superscript"/>
          <w14:textOutline w14:w="9525" w14:cap="flat" w14:cmpd="sng" w14:algn="ctr">
            <w14:solidFill>
              <w14:srgbClr w14:val="000000"/>
            </w14:solidFill>
            <w14:prstDash w14:val="solid"/>
            <w14:round/>
          </w14:textOutline>
          <w14:textFill>
            <w14:noFill/>
          </w14:textFill>
        </w:rPr>
        <w:footnoteReference w:id="10"/>
      </w:r>
    </w:p>
    <w:tbl>
      <w:tblPr>
        <w:tblW w:w="0" w:type="auto"/>
        <w:tblInd w:w="113" w:type="dxa"/>
        <w:tblLayout w:type="fixed"/>
        <w:tblCellMar>
          <w:left w:w="0" w:type="dxa"/>
          <w:right w:w="0" w:type="dxa"/>
        </w:tblCellMar>
        <w:tblLook w:val="0000" w:firstRow="0" w:lastRow="0" w:firstColumn="0" w:lastColumn="0" w:noHBand="0" w:noVBand="0"/>
      </w:tblPr>
      <w:tblGrid>
        <w:gridCol w:w="1181"/>
        <w:gridCol w:w="6307"/>
        <w:gridCol w:w="1939"/>
      </w:tblGrid>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7B7A9D" w:rsidRDefault="00416B7C" w:rsidP="007B7A9D">
            <w:pPr>
              <w:pStyle w:val="table-head"/>
              <w:spacing w:after="0" w:line="240" w:lineRule="auto"/>
              <w:rPr>
                <w:rFonts w:cs="Times New Roman"/>
                <w:sz w:val="24"/>
                <w:szCs w:val="24"/>
              </w:rPr>
            </w:pPr>
            <w:r w:rsidRPr="007B7A9D">
              <w:rPr>
                <w:rFonts w:cs="Times New Roman"/>
                <w:sz w:val="24"/>
                <w:szCs w:val="24"/>
              </w:rPr>
              <w:t>Класс</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7B7A9D" w:rsidRDefault="00416B7C" w:rsidP="007B7A9D">
            <w:pPr>
              <w:pStyle w:val="table-head"/>
              <w:spacing w:after="0" w:line="240" w:lineRule="auto"/>
              <w:rPr>
                <w:rFonts w:cs="Times New Roman"/>
                <w:sz w:val="24"/>
                <w:szCs w:val="24"/>
              </w:rPr>
            </w:pPr>
            <w:r w:rsidRPr="007B7A9D">
              <w:rPr>
                <w:rFonts w:cs="Times New Roman"/>
                <w:sz w:val="24"/>
                <w:szCs w:val="24"/>
              </w:rPr>
              <w:t>Разделы курсов</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7B7A9D" w:rsidRDefault="00416B7C" w:rsidP="007B7A9D">
            <w:pPr>
              <w:pStyle w:val="table-head"/>
              <w:spacing w:after="0" w:line="240" w:lineRule="auto"/>
              <w:rPr>
                <w:rFonts w:cs="Times New Roman"/>
                <w:sz w:val="24"/>
                <w:szCs w:val="24"/>
              </w:rPr>
            </w:pPr>
            <w:r w:rsidRPr="007B7A9D">
              <w:rPr>
                <w:rFonts w:cs="Times New Roman"/>
                <w:sz w:val="24"/>
                <w:szCs w:val="24"/>
              </w:rPr>
              <w:t>Количество учебных часов</w:t>
            </w:r>
            <w:r w:rsidRPr="007B7A9D">
              <w:rPr>
                <w:rStyle w:val="footnote-num"/>
                <w:rFonts w:cs="Times New Roman"/>
                <w:b w:val="0"/>
                <w:bCs w:val="0"/>
                <w:sz w:val="24"/>
                <w:szCs w:val="24"/>
              </w:rPr>
              <w:t>2</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5</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История Древнего мира</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68</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6</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История Средних веков</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От Руси к Российскому государству</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7</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Новая история.</w:t>
            </w:r>
            <w:r w:rsidR="00571787" w:rsidRPr="007B7A9D">
              <w:rPr>
                <w:rFonts w:cs="Times New Roman"/>
                <w:sz w:val="24"/>
                <w:szCs w:val="24"/>
              </w:rPr>
              <w:t xml:space="preserve"> </w:t>
            </w:r>
            <w:r w:rsidRPr="007B7A9D">
              <w:rPr>
                <w:rFonts w:cs="Times New Roman"/>
                <w:sz w:val="24"/>
                <w:szCs w:val="24"/>
              </w:rPr>
              <w:t>XVI—XVII вв.</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Россия в XVI—XVII вв.: от великого княжества к царству</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8</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Новая история. XVIII в.</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Россия в конце XVII—XVIII вв.: от ца</w:t>
            </w:r>
            <w:r w:rsidRPr="007B7A9D">
              <w:rPr>
                <w:rFonts w:cs="Times New Roman"/>
                <w:sz w:val="24"/>
                <w:szCs w:val="24"/>
              </w:rPr>
              <w:t>р</w:t>
            </w:r>
            <w:r w:rsidRPr="007B7A9D">
              <w:rPr>
                <w:rFonts w:cs="Times New Roman"/>
                <w:sz w:val="24"/>
                <w:szCs w:val="24"/>
              </w:rPr>
              <w:t>ства к империи</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9</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Новая история.</w:t>
            </w:r>
            <w:r w:rsidR="00571787" w:rsidRPr="007B7A9D">
              <w:rPr>
                <w:rFonts w:cs="Times New Roman"/>
                <w:sz w:val="24"/>
                <w:szCs w:val="24"/>
              </w:rPr>
              <w:t xml:space="preserve"> </w:t>
            </w:r>
            <w:r w:rsidRPr="007B7A9D">
              <w:rPr>
                <w:rFonts w:cs="Times New Roman"/>
                <w:sz w:val="24"/>
                <w:szCs w:val="24"/>
              </w:rPr>
              <w:t xml:space="preserve">XIX — начало ХХ в. </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Российская империя в XIX — начале ХХ в.</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bl>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5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ИСТОРИЯ ДРЕВНЕГО МИРА </w:t>
      </w:r>
      <w:r w:rsidRPr="007B7A9D">
        <w:rPr>
          <w:rStyle w:val="Book"/>
          <w:rFonts w:cs="Times New Roman"/>
          <w:b w:val="0"/>
          <w:bCs w:val="0"/>
          <w:sz w:val="24"/>
          <w:szCs w:val="24"/>
        </w:rPr>
        <w:t>(68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(2 ч). Что изучает история. Источники исторических знаний. Специальные (вспомог</w:t>
      </w:r>
      <w:r w:rsidRPr="007B7A9D">
        <w:rPr>
          <w:rFonts w:cs="Times New Roman"/>
          <w:sz w:val="24"/>
          <w:szCs w:val="24"/>
        </w:rPr>
        <w:t>а</w:t>
      </w:r>
      <w:r w:rsidRPr="007B7A9D">
        <w:rPr>
          <w:rFonts w:cs="Times New Roman"/>
          <w:sz w:val="24"/>
          <w:szCs w:val="24"/>
        </w:rPr>
        <w:t>тельные) исторические дисциплины. Историческая хронология (счет лет «до н. э.» и «н. э.»). Ист</w:t>
      </w:r>
      <w:r w:rsidRPr="007B7A9D">
        <w:rPr>
          <w:rFonts w:cs="Times New Roman"/>
          <w:sz w:val="24"/>
          <w:szCs w:val="24"/>
        </w:rPr>
        <w:t>о</w:t>
      </w:r>
      <w:r w:rsidRPr="007B7A9D">
        <w:rPr>
          <w:rFonts w:cs="Times New Roman"/>
          <w:sz w:val="24"/>
          <w:szCs w:val="24"/>
        </w:rPr>
        <w:t xml:space="preserve">рическая карта.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ПЕРВОБЫТНОСТЬ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Происхождение, расселение и эволюция древнейшего человека. Условия жизни и занятия пе</w:t>
      </w:r>
      <w:r w:rsidRPr="007B7A9D">
        <w:rPr>
          <w:rFonts w:cs="Times New Roman"/>
          <w:spacing w:val="2"/>
          <w:sz w:val="24"/>
          <w:szCs w:val="24"/>
        </w:rPr>
        <w:t>р</w:t>
      </w:r>
      <w:r w:rsidRPr="007B7A9D">
        <w:rPr>
          <w:rFonts w:cs="Times New Roman"/>
          <w:spacing w:val="2"/>
          <w:sz w:val="24"/>
          <w:szCs w:val="24"/>
        </w:rPr>
        <w:t>вобытных людей. Овладение огнем. Появление человека разумного. Охота и собирательство. Присваивающее хозяйство. Род и родовые</w:t>
      </w:r>
      <w:r w:rsidR="00571787" w:rsidRPr="007B7A9D">
        <w:rPr>
          <w:rFonts w:cs="Times New Roman"/>
          <w:spacing w:val="2"/>
          <w:sz w:val="24"/>
          <w:szCs w:val="24"/>
        </w:rPr>
        <w:t xml:space="preserve"> </w:t>
      </w:r>
      <w:r w:rsidRPr="007B7A9D">
        <w:rPr>
          <w:rFonts w:cs="Times New Roman"/>
          <w:spacing w:val="2"/>
          <w:sz w:val="24"/>
          <w:szCs w:val="24"/>
        </w:rPr>
        <w:t>отношения.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Разложение первобытнообщинных отношений. На пороге цивилизации.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ДРЕВНИЙ МИР </w:t>
      </w:r>
      <w:r w:rsidRPr="007B7A9D">
        <w:rPr>
          <w:rStyle w:val="Book"/>
          <w:rFonts w:cs="Times New Roman"/>
          <w:b w:val="0"/>
          <w:bCs w:val="0"/>
          <w:sz w:val="24"/>
          <w:szCs w:val="24"/>
        </w:rPr>
        <w:t>(62 ч)</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Понятие и хронологические рамки истории Древнего мира. Карта Древнего мира. </w:t>
      </w:r>
    </w:p>
    <w:p w:rsidR="00416B7C" w:rsidRPr="007B7A9D" w:rsidRDefault="00416B7C" w:rsidP="007B7A9D">
      <w:pPr>
        <w:pStyle w:val="h3"/>
        <w:spacing w:before="0" w:after="0" w:line="240" w:lineRule="auto"/>
        <w:rPr>
          <w:rFonts w:cs="Times New Roman"/>
          <w:sz w:val="24"/>
          <w:szCs w:val="24"/>
        </w:rPr>
      </w:pPr>
      <w:r w:rsidRPr="007B7A9D">
        <w:rPr>
          <w:rStyle w:val="h3tracking"/>
          <w:rFonts w:cs="Times New Roman"/>
          <w:b/>
          <w:bCs/>
          <w:spacing w:val="22"/>
          <w:sz w:val="24"/>
          <w:szCs w:val="24"/>
        </w:rPr>
        <w:t>Древний Восто</w:t>
      </w:r>
      <w:r w:rsidRPr="007B7A9D">
        <w:rPr>
          <w:rFonts w:cs="Times New Roman"/>
          <w:sz w:val="24"/>
          <w:szCs w:val="24"/>
        </w:rPr>
        <w:t>к</w:t>
      </w:r>
      <w:r w:rsidRPr="007B7A9D">
        <w:rPr>
          <w:rStyle w:val="BoldItalic"/>
          <w:rFonts w:cs="Times New Roman"/>
          <w:b/>
          <w:bCs/>
          <w:sz w:val="24"/>
          <w:szCs w:val="24"/>
        </w:rPr>
        <w:t xml:space="preserve"> </w:t>
      </w:r>
      <w:r w:rsidRPr="007B7A9D">
        <w:rPr>
          <w:rStyle w:val="Book"/>
          <w:rFonts w:cs="Times New Roman"/>
          <w:b w:val="0"/>
          <w:bCs w:val="0"/>
          <w:sz w:val="24"/>
          <w:szCs w:val="24"/>
        </w:rPr>
        <w:t>(20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Понятие «Древний Восток». Карта Древневосточного мира.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Древний Египет</w:t>
      </w:r>
      <w:r w:rsidRPr="007B7A9D">
        <w:rPr>
          <w:rStyle w:val="BoldItalic"/>
          <w:rFonts w:cs="Times New Roman"/>
          <w:b/>
          <w:bCs/>
          <w:sz w:val="24"/>
          <w:szCs w:val="24"/>
        </w:rPr>
        <w:t xml:space="preserve">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lastRenderedPageBreak/>
        <w:t xml:space="preserve">Древние цивилизации Месопотамии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Природные условия Месопотамии (Междуречья). Занятия населения. Древнейшие гор</w:t>
      </w:r>
      <w:r w:rsidRPr="007B7A9D">
        <w:rPr>
          <w:rFonts w:cs="Times New Roman"/>
          <w:sz w:val="24"/>
          <w:szCs w:val="24"/>
        </w:rPr>
        <w:t>о</w:t>
      </w:r>
      <w:r w:rsidRPr="007B7A9D">
        <w:rPr>
          <w:rFonts w:cs="Times New Roman"/>
          <w:sz w:val="24"/>
          <w:szCs w:val="24"/>
        </w:rPr>
        <w:t xml:space="preserve">да-государства. Создание единого государства. Письменность. Мифы и сказания.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Древний Вавилон. Царь Хаммурапи и его законы.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Ассирия. Завоевания ассирийцев. Создание сильной державы. Культурные сокровища Ниневии. Гибель империи.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Усиление Нововавилонского царства. Легендарные памятники города Вавилона.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Восточное Средиземноморье в древности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w:t>
      </w:r>
      <w:r w:rsidRPr="007B7A9D">
        <w:rPr>
          <w:rFonts w:cs="Times New Roman"/>
          <w:spacing w:val="1"/>
          <w:sz w:val="24"/>
          <w:szCs w:val="24"/>
        </w:rPr>
        <w:t>е</w:t>
      </w:r>
      <w:r w:rsidRPr="007B7A9D">
        <w:rPr>
          <w:rFonts w:cs="Times New Roman"/>
          <w:spacing w:val="1"/>
          <w:sz w:val="24"/>
          <w:szCs w:val="24"/>
        </w:rPr>
        <w:t>стина и ее население. Возникновение Израильского государства. Царь Соломон. Религиозные в</w:t>
      </w:r>
      <w:r w:rsidRPr="007B7A9D">
        <w:rPr>
          <w:rFonts w:cs="Times New Roman"/>
          <w:spacing w:val="1"/>
          <w:sz w:val="24"/>
          <w:szCs w:val="24"/>
        </w:rPr>
        <w:t>е</w:t>
      </w:r>
      <w:r w:rsidRPr="007B7A9D">
        <w:rPr>
          <w:rFonts w:cs="Times New Roman"/>
          <w:spacing w:val="1"/>
          <w:sz w:val="24"/>
          <w:szCs w:val="24"/>
        </w:rPr>
        <w:t xml:space="preserve">рования. Ветхозаветные предания.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Персидская держава </w:t>
      </w:r>
      <w:r w:rsidRPr="007B7A9D">
        <w:rPr>
          <w:rStyle w:val="Book"/>
          <w:rFonts w:cs="Times New Roman"/>
          <w:b w:val="0"/>
          <w:bCs w:val="0"/>
          <w:sz w:val="24"/>
          <w:szCs w:val="24"/>
        </w:rPr>
        <w:t>(2 ч)</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w:t>
      </w:r>
      <w:r w:rsidRPr="007B7A9D">
        <w:rPr>
          <w:rFonts w:cs="Times New Roman"/>
          <w:sz w:val="24"/>
          <w:szCs w:val="24"/>
        </w:rPr>
        <w:t>и</w:t>
      </w:r>
      <w:r w:rsidRPr="007B7A9D">
        <w:rPr>
          <w:rFonts w:cs="Times New Roman"/>
          <w:sz w:val="24"/>
          <w:szCs w:val="24"/>
        </w:rPr>
        <w:t>гия персов.</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Древняя Индия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Древний Китай </w:t>
      </w:r>
      <w:r w:rsidRPr="007B7A9D">
        <w:rPr>
          <w:rStyle w:val="Book"/>
          <w:rFonts w:cs="Times New Roman"/>
          <w:b w:val="0"/>
          <w:bCs w:val="0"/>
          <w:sz w:val="24"/>
          <w:szCs w:val="24"/>
        </w:rPr>
        <w:t>(3 ч)</w:t>
      </w:r>
    </w:p>
    <w:p w:rsidR="00416B7C" w:rsidRPr="007B7A9D" w:rsidRDefault="00416B7C" w:rsidP="007B7A9D">
      <w:pPr>
        <w:pStyle w:val="BasicParagraph"/>
        <w:spacing w:line="240" w:lineRule="auto"/>
        <w:rPr>
          <w:rFonts w:ascii="Times New Roman" w:hAnsi="Times New Roman" w:cs="Times New Roman"/>
          <w:sz w:val="24"/>
          <w:szCs w:val="24"/>
        </w:rPr>
      </w:pPr>
      <w:r w:rsidRPr="007B7A9D">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w:t>
      </w:r>
      <w:r w:rsidRPr="007B7A9D">
        <w:rPr>
          <w:rFonts w:ascii="Times New Roman" w:hAnsi="Times New Roman" w:cs="Times New Roman"/>
          <w:sz w:val="24"/>
          <w:szCs w:val="24"/>
        </w:rPr>
        <w:t>и</w:t>
      </w:r>
      <w:r w:rsidRPr="007B7A9D">
        <w:rPr>
          <w:rFonts w:ascii="Times New Roman" w:hAnsi="Times New Roman" w:cs="Times New Roman"/>
          <w:sz w:val="24"/>
          <w:szCs w:val="24"/>
        </w:rPr>
        <w:t>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w:t>
      </w:r>
      <w:r w:rsidRPr="007B7A9D">
        <w:rPr>
          <w:rFonts w:ascii="Times New Roman" w:hAnsi="Times New Roman" w:cs="Times New Roman"/>
          <w:sz w:val="24"/>
          <w:szCs w:val="24"/>
        </w:rPr>
        <w:t>з</w:t>
      </w:r>
      <w:r w:rsidRPr="007B7A9D">
        <w:rPr>
          <w:rFonts w:ascii="Times New Roman" w:hAnsi="Times New Roman" w:cs="Times New Roman"/>
          <w:sz w:val="24"/>
          <w:szCs w:val="24"/>
        </w:rPr>
        <w:t xml:space="preserve">но-философские учения. Конфуций. Научные знания и изобретения древних китайцев. Храмы. </w:t>
      </w:r>
    </w:p>
    <w:p w:rsidR="00416B7C" w:rsidRPr="007B7A9D" w:rsidRDefault="00416B7C" w:rsidP="007B7A9D">
      <w:pPr>
        <w:pStyle w:val="h3"/>
        <w:spacing w:before="0" w:after="0" w:line="240" w:lineRule="auto"/>
        <w:rPr>
          <w:rFonts w:cs="Times New Roman"/>
          <w:sz w:val="24"/>
          <w:szCs w:val="24"/>
        </w:rPr>
      </w:pPr>
      <w:r w:rsidRPr="007B7A9D">
        <w:rPr>
          <w:rStyle w:val="h3tracking"/>
          <w:rFonts w:cs="Times New Roman"/>
          <w:b/>
          <w:bCs/>
          <w:spacing w:val="22"/>
          <w:sz w:val="24"/>
          <w:szCs w:val="24"/>
        </w:rPr>
        <w:t>Древняя Греция. Эллиниз</w:t>
      </w:r>
      <w:r w:rsidRPr="007B7A9D">
        <w:rPr>
          <w:rFonts w:cs="Times New Roman"/>
          <w:sz w:val="24"/>
          <w:szCs w:val="24"/>
        </w:rPr>
        <w:t xml:space="preserve">м </w:t>
      </w:r>
      <w:r w:rsidRPr="007B7A9D">
        <w:rPr>
          <w:rStyle w:val="Book"/>
          <w:rFonts w:cs="Times New Roman"/>
          <w:b w:val="0"/>
          <w:bCs w:val="0"/>
          <w:sz w:val="24"/>
          <w:szCs w:val="24"/>
        </w:rPr>
        <w:t>(20 ч)</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Древнейшая Греция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Греческие полисы </w:t>
      </w:r>
      <w:r w:rsidRPr="007B7A9D">
        <w:rPr>
          <w:rStyle w:val="Book"/>
          <w:rFonts w:cs="Times New Roman"/>
          <w:b w:val="0"/>
          <w:bCs w:val="0"/>
          <w:sz w:val="24"/>
          <w:szCs w:val="24"/>
        </w:rPr>
        <w:t>(10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Афины: утверждение демократии. Законы Солона. Реформы Клисфена, их значение. Спарта: о</w:t>
      </w:r>
      <w:r w:rsidRPr="007B7A9D">
        <w:rPr>
          <w:rFonts w:cs="Times New Roman"/>
          <w:sz w:val="24"/>
          <w:szCs w:val="24"/>
        </w:rPr>
        <w:t>с</w:t>
      </w:r>
      <w:r w:rsidRPr="007B7A9D">
        <w:rPr>
          <w:rFonts w:cs="Times New Roman"/>
          <w:sz w:val="24"/>
          <w:szCs w:val="24"/>
        </w:rPr>
        <w:t xml:space="preserve">новные группы населения, политическое устройство. Организация военного дела. Спартанское воспитание.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Возвышение Афинского государства. Афины при Перикле. Хозяйственная жизнь. Развитие р</w:t>
      </w:r>
      <w:r w:rsidRPr="007B7A9D">
        <w:rPr>
          <w:rFonts w:cs="Times New Roman"/>
          <w:sz w:val="24"/>
          <w:szCs w:val="24"/>
        </w:rPr>
        <w:t>а</w:t>
      </w:r>
      <w:r w:rsidRPr="007B7A9D">
        <w:rPr>
          <w:rFonts w:cs="Times New Roman"/>
          <w:sz w:val="24"/>
          <w:szCs w:val="24"/>
        </w:rPr>
        <w:t xml:space="preserve">бовладения. Пелопоннесская война: причины, участники, итоги. Упадок Эллады.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Культура Древней Греции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Религия древних греков; пантеон богов. Храмы и жрецы.</w:t>
      </w:r>
      <w:r w:rsidRPr="007B7A9D">
        <w:rPr>
          <w:rStyle w:val="Italic"/>
          <w:rFonts w:cs="Times New Roman"/>
          <w:sz w:val="24"/>
          <w:szCs w:val="24"/>
        </w:rPr>
        <w:t xml:space="preserve"> </w:t>
      </w:r>
      <w:r w:rsidRPr="007B7A9D">
        <w:rPr>
          <w:rFonts w:cs="Times New Roman"/>
          <w:sz w:val="24"/>
          <w:szCs w:val="24"/>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Македонские завоевания. Эллинизм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w:t>
      </w:r>
      <w:r w:rsidRPr="007B7A9D">
        <w:rPr>
          <w:rFonts w:cs="Times New Roman"/>
          <w:sz w:val="24"/>
          <w:szCs w:val="24"/>
        </w:rPr>
        <w:t>к</w:t>
      </w:r>
      <w:r w:rsidRPr="007B7A9D">
        <w:rPr>
          <w:rFonts w:cs="Times New Roman"/>
          <w:sz w:val="24"/>
          <w:szCs w:val="24"/>
        </w:rPr>
        <w:lastRenderedPageBreak/>
        <w:t>сандра Македонского. Эллинистические государства Востока. Культура эллинистического мира. Александрия Египетская.</w:t>
      </w:r>
    </w:p>
    <w:p w:rsidR="00416B7C" w:rsidRPr="007B7A9D" w:rsidRDefault="00416B7C" w:rsidP="007B7A9D">
      <w:pPr>
        <w:pStyle w:val="h3"/>
        <w:spacing w:before="0" w:after="0" w:line="240" w:lineRule="auto"/>
        <w:rPr>
          <w:rFonts w:cs="Times New Roman"/>
          <w:sz w:val="24"/>
          <w:szCs w:val="24"/>
        </w:rPr>
      </w:pPr>
      <w:r w:rsidRPr="007B7A9D">
        <w:rPr>
          <w:rStyle w:val="h3tracking"/>
          <w:rFonts w:cs="Times New Roman"/>
          <w:b/>
          <w:bCs/>
          <w:spacing w:val="22"/>
          <w:sz w:val="24"/>
          <w:szCs w:val="24"/>
        </w:rPr>
        <w:t>Древний Ри</w:t>
      </w:r>
      <w:r w:rsidRPr="007B7A9D">
        <w:rPr>
          <w:rFonts w:cs="Times New Roman"/>
          <w:sz w:val="24"/>
          <w:szCs w:val="24"/>
        </w:rPr>
        <w:t xml:space="preserve">м </w:t>
      </w:r>
      <w:r w:rsidRPr="007B7A9D">
        <w:rPr>
          <w:rStyle w:val="Book"/>
          <w:rFonts w:cs="Times New Roman"/>
          <w:b w:val="0"/>
          <w:bCs w:val="0"/>
          <w:sz w:val="24"/>
          <w:szCs w:val="24"/>
        </w:rPr>
        <w:t>(20 ч)</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Возникновение Римского государства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Римские завоевания в Средиземноморье</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Поздняя Римская республика. Гражданские войны</w:t>
      </w:r>
      <w:r w:rsidRPr="007B7A9D">
        <w:rPr>
          <w:rStyle w:val="BoldItalic"/>
          <w:rFonts w:cs="Times New Roman"/>
          <w:b/>
          <w:bCs/>
          <w:sz w:val="24"/>
          <w:szCs w:val="24"/>
        </w:rPr>
        <w:t xml:space="preserve"> </w:t>
      </w:r>
      <w:r w:rsidRPr="007B7A9D">
        <w:rPr>
          <w:rStyle w:val="Book"/>
          <w:rFonts w:cs="Times New Roman"/>
          <w:b w:val="0"/>
          <w:bCs w:val="0"/>
          <w:sz w:val="24"/>
          <w:szCs w:val="24"/>
        </w:rPr>
        <w:t>(5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w:t>
      </w:r>
      <w:r w:rsidRPr="007B7A9D">
        <w:rPr>
          <w:rFonts w:cs="Times New Roman"/>
          <w:sz w:val="24"/>
          <w:szCs w:val="24"/>
        </w:rPr>
        <w:t>а</w:t>
      </w:r>
      <w:r w:rsidRPr="007B7A9D">
        <w:rPr>
          <w:rFonts w:cs="Times New Roman"/>
          <w:sz w:val="24"/>
          <w:szCs w:val="24"/>
        </w:rPr>
        <w:t>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Расцвет и падение Римской империи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Установление императорской власти. Октавиан Август. Императоры Рима: завоеватели и прав</w:t>
      </w:r>
      <w:r w:rsidRPr="007B7A9D">
        <w:rPr>
          <w:rFonts w:cs="Times New Roman"/>
          <w:sz w:val="24"/>
          <w:szCs w:val="24"/>
        </w:rPr>
        <w:t>и</w:t>
      </w:r>
      <w:r w:rsidRPr="007B7A9D">
        <w:rPr>
          <w:rFonts w:cs="Times New Roman"/>
          <w:sz w:val="24"/>
          <w:szCs w:val="24"/>
        </w:rPr>
        <w:t>тели. Римская империя: территория, управление. Римское гражданство. Повседневная жизнь в ст</w:t>
      </w:r>
      <w:r w:rsidRPr="007B7A9D">
        <w:rPr>
          <w:rFonts w:cs="Times New Roman"/>
          <w:sz w:val="24"/>
          <w:szCs w:val="24"/>
        </w:rPr>
        <w:t>о</w:t>
      </w:r>
      <w:r w:rsidRPr="007B7A9D">
        <w:rPr>
          <w:rFonts w:cs="Times New Roman"/>
          <w:sz w:val="24"/>
          <w:szCs w:val="24"/>
        </w:rPr>
        <w:t>лице и провинциях. Возникновение и распространение христианства. Император Константин I, п</w:t>
      </w:r>
      <w:r w:rsidRPr="007B7A9D">
        <w:rPr>
          <w:rFonts w:cs="Times New Roman"/>
          <w:sz w:val="24"/>
          <w:szCs w:val="24"/>
        </w:rPr>
        <w:t>е</w:t>
      </w:r>
      <w:r w:rsidRPr="007B7A9D">
        <w:rPr>
          <w:rFonts w:cs="Times New Roman"/>
          <w:sz w:val="24"/>
          <w:szCs w:val="24"/>
        </w:rPr>
        <w:t xml:space="preserve">ренос столицы в Константинополь. Разделение Римской империи на Западную и Восточную части.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Начало Великого переселения народов. Рим и варвары. Падение Западной Римской империи.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Культура Древнего Рима</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 Историческое и культурное наследие цивилизаций Древнего мира. </w:t>
      </w:r>
    </w:p>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СРЕДНИХ ВЕКОВ </w:t>
      </w:r>
      <w:r w:rsidRPr="007B7A9D">
        <w:rPr>
          <w:rStyle w:val="Book"/>
          <w:rFonts w:cs="Times New Roman"/>
          <w:b w:val="0"/>
          <w:bCs w:val="0"/>
          <w:sz w:val="24"/>
          <w:szCs w:val="24"/>
        </w:rPr>
        <w:t>(23</w:t>
      </w:r>
      <w:r w:rsidR="00DE4580" w:rsidRPr="007B7A9D">
        <w:rPr>
          <w:rStyle w:val="Book"/>
          <w:rFonts w:cs="Times New Roman"/>
          <w:b w:val="0"/>
          <w:bCs w:val="0"/>
          <w:sz w:val="24"/>
          <w:szCs w:val="24"/>
        </w:rPr>
        <w:t> </w:t>
      </w:r>
      <w:r w:rsidRPr="007B7A9D">
        <w:rPr>
          <w:rStyle w:val="Book"/>
          <w:rFonts w:cs="Times New Roman"/>
          <w:b w:val="0"/>
          <w:bCs w:val="0"/>
          <w:sz w:val="24"/>
          <w:szCs w:val="24"/>
        </w:rPr>
        <w:t>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Средние века: понятие, хронологические рамки и периодизация Средневековья.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Европы в раннее Средневековье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w:t>
      </w:r>
      <w:r w:rsidRPr="007B7A9D">
        <w:rPr>
          <w:rFonts w:cs="Times New Roman"/>
          <w:sz w:val="24"/>
          <w:szCs w:val="24"/>
        </w:rPr>
        <w:t>и</w:t>
      </w:r>
      <w:r w:rsidRPr="007B7A9D">
        <w:rPr>
          <w:rFonts w:cs="Times New Roman"/>
          <w:sz w:val="24"/>
          <w:szCs w:val="24"/>
        </w:rPr>
        <w:t xml:space="preserve">анства.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w:t>
      </w:r>
      <w:r w:rsidRPr="007B7A9D">
        <w:rPr>
          <w:rFonts w:cs="Times New Roman"/>
          <w:sz w:val="24"/>
          <w:szCs w:val="24"/>
        </w:rPr>
        <w:t>р</w:t>
      </w:r>
      <w:r w:rsidRPr="007B7A9D">
        <w:rPr>
          <w:rFonts w:cs="Times New Roman"/>
          <w:sz w:val="24"/>
          <w:szCs w:val="24"/>
        </w:rPr>
        <w:t xml:space="preserve">денский раздел, его причины и значение.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государств</w:t>
      </w:r>
      <w:r w:rsidRPr="007B7A9D">
        <w:rPr>
          <w:rStyle w:val="Italic"/>
          <w:rFonts w:cs="Times New Roman"/>
          <w:sz w:val="24"/>
          <w:szCs w:val="24"/>
        </w:rPr>
        <w:t xml:space="preserve"> </w:t>
      </w:r>
      <w:r w:rsidRPr="007B7A9D">
        <w:rPr>
          <w:rFonts w:cs="Times New Roman"/>
          <w:sz w:val="24"/>
          <w:szCs w:val="24"/>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w:t>
      </w:r>
      <w:r w:rsidRPr="007B7A9D">
        <w:rPr>
          <w:rFonts w:cs="Times New Roman"/>
          <w:sz w:val="24"/>
          <w:szCs w:val="24"/>
        </w:rPr>
        <w:t>и</w:t>
      </w:r>
      <w:r w:rsidRPr="007B7A9D">
        <w:rPr>
          <w:rFonts w:cs="Times New Roman"/>
          <w:sz w:val="24"/>
          <w:szCs w:val="24"/>
        </w:rPr>
        <w:t>тели и папы.</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Византийская империя в VI—ХI вв.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Арабы в VI—ХI вв.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Природные условия Аравийского полуострова. Основные занятия арабов. Традиционные вер</w:t>
      </w:r>
      <w:r w:rsidRPr="007B7A9D">
        <w:rPr>
          <w:rFonts w:cs="Times New Roman"/>
          <w:sz w:val="24"/>
          <w:szCs w:val="24"/>
        </w:rPr>
        <w:t>о</w:t>
      </w:r>
      <w:r w:rsidRPr="007B7A9D">
        <w:rPr>
          <w:rFonts w:cs="Times New Roman"/>
          <w:sz w:val="24"/>
          <w:szCs w:val="24"/>
        </w:rPr>
        <w:t>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lastRenderedPageBreak/>
        <w:t xml:space="preserve">Средневековое европейское общество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w:t>
      </w:r>
      <w:r w:rsidRPr="007B7A9D">
        <w:rPr>
          <w:rFonts w:cs="Times New Roman"/>
          <w:sz w:val="24"/>
          <w:szCs w:val="24"/>
        </w:rPr>
        <w:t>р</w:t>
      </w:r>
      <w:r w:rsidRPr="007B7A9D">
        <w:rPr>
          <w:rFonts w:cs="Times New Roman"/>
          <w:sz w:val="24"/>
          <w:szCs w:val="24"/>
        </w:rPr>
        <w:t>говли. Ярмарки. Торговые пути в Средиземноморье и на Балтике. Ганза. Облик средневековых г</w:t>
      </w:r>
      <w:r w:rsidRPr="007B7A9D">
        <w:rPr>
          <w:rFonts w:cs="Times New Roman"/>
          <w:sz w:val="24"/>
          <w:szCs w:val="24"/>
        </w:rPr>
        <w:t>о</w:t>
      </w:r>
      <w:r w:rsidRPr="007B7A9D">
        <w:rPr>
          <w:rFonts w:cs="Times New Roman"/>
          <w:sz w:val="24"/>
          <w:szCs w:val="24"/>
        </w:rPr>
        <w:t xml:space="preserve">родов. Образ жизни и быт горожан.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w:t>
      </w:r>
      <w:r w:rsidRPr="007B7A9D">
        <w:rPr>
          <w:rFonts w:cs="Times New Roman"/>
          <w:sz w:val="24"/>
          <w:szCs w:val="24"/>
        </w:rPr>
        <w:t>в</w:t>
      </w:r>
      <w:r w:rsidRPr="007B7A9D">
        <w:rPr>
          <w:rFonts w:cs="Times New Roman"/>
          <w:sz w:val="24"/>
          <w:szCs w:val="24"/>
        </w:rPr>
        <w:t>но-рыцарские ордены. Ереси: причины возникновения и распространения. Преследование еретиков.</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Государства Европы в ХII—ХV вв.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w:t>
      </w:r>
      <w:r w:rsidRPr="007B7A9D">
        <w:rPr>
          <w:rFonts w:cs="Times New Roman"/>
          <w:sz w:val="24"/>
          <w:szCs w:val="24"/>
        </w:rPr>
        <w:t>я</w:t>
      </w:r>
      <w:r w:rsidRPr="007B7A9D">
        <w:rPr>
          <w:rFonts w:cs="Times New Roman"/>
          <w:sz w:val="24"/>
          <w:szCs w:val="24"/>
        </w:rPr>
        <w:t xml:space="preserve">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Культура средневековой Европы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w:t>
      </w:r>
      <w:r w:rsidRPr="007B7A9D">
        <w:rPr>
          <w:rFonts w:cs="Times New Roman"/>
          <w:sz w:val="24"/>
          <w:szCs w:val="24"/>
        </w:rPr>
        <w:t>р</w:t>
      </w:r>
      <w:r w:rsidRPr="007B7A9D">
        <w:rPr>
          <w:rFonts w:cs="Times New Roman"/>
          <w:sz w:val="24"/>
          <w:szCs w:val="24"/>
        </w:rPr>
        <w:t>ская литература. Городской и крестьянский фольклор. Романский и готический стили в худож</w:t>
      </w:r>
      <w:r w:rsidRPr="007B7A9D">
        <w:rPr>
          <w:rFonts w:cs="Times New Roman"/>
          <w:sz w:val="24"/>
          <w:szCs w:val="24"/>
        </w:rPr>
        <w:t>е</w:t>
      </w:r>
      <w:r w:rsidRPr="007B7A9D">
        <w:rPr>
          <w:rFonts w:cs="Times New Roman"/>
          <w:sz w:val="24"/>
          <w:szCs w:val="24"/>
        </w:rPr>
        <w:t>ственной культуре. Развитие знаний о природе и человеке. Гуманизм. Раннее Возрождение: х</w:t>
      </w:r>
      <w:r w:rsidRPr="007B7A9D">
        <w:rPr>
          <w:rFonts w:cs="Times New Roman"/>
          <w:sz w:val="24"/>
          <w:szCs w:val="24"/>
        </w:rPr>
        <w:t>у</w:t>
      </w:r>
      <w:r w:rsidRPr="007B7A9D">
        <w:rPr>
          <w:rFonts w:cs="Times New Roman"/>
          <w:sz w:val="24"/>
          <w:szCs w:val="24"/>
        </w:rPr>
        <w:t xml:space="preserve">дожники и их творения. Изобретение европейского книгопечатания; И. Гутенберг.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Востока в Средние века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pacing w:val="2"/>
          <w:sz w:val="24"/>
          <w:szCs w:val="24"/>
        </w:rPr>
      </w:pPr>
      <w:r w:rsidRPr="007B7A9D">
        <w:rPr>
          <w:rStyle w:val="BoldItalic"/>
          <w:rFonts w:cs="Times New Roman"/>
          <w:spacing w:val="2"/>
          <w:sz w:val="24"/>
          <w:szCs w:val="24"/>
        </w:rPr>
        <w:t>Османская империя</w:t>
      </w:r>
      <w:r w:rsidRPr="007B7A9D">
        <w:rPr>
          <w:rFonts w:cs="Times New Roman"/>
          <w:spacing w:val="2"/>
          <w:sz w:val="24"/>
          <w:szCs w:val="24"/>
        </w:rPr>
        <w:t>: завоевания турок-османов (Балканы, падение Византии), управление и</w:t>
      </w:r>
      <w:r w:rsidRPr="007B7A9D">
        <w:rPr>
          <w:rFonts w:cs="Times New Roman"/>
          <w:spacing w:val="2"/>
          <w:sz w:val="24"/>
          <w:szCs w:val="24"/>
        </w:rPr>
        <w:t>м</w:t>
      </w:r>
      <w:r w:rsidRPr="007B7A9D">
        <w:rPr>
          <w:rFonts w:cs="Times New Roman"/>
          <w:spacing w:val="2"/>
          <w:sz w:val="24"/>
          <w:szCs w:val="24"/>
        </w:rPr>
        <w:t>перией, положение покоренных народов.</w:t>
      </w:r>
      <w:r w:rsidRPr="007B7A9D">
        <w:rPr>
          <w:rStyle w:val="BoldItalic"/>
          <w:rFonts w:cs="Times New Roman"/>
          <w:spacing w:val="2"/>
          <w:sz w:val="24"/>
          <w:szCs w:val="24"/>
        </w:rPr>
        <w:t xml:space="preserve"> Монгольская держава</w:t>
      </w:r>
      <w:r w:rsidRPr="007B7A9D">
        <w:rPr>
          <w:rFonts w:cs="Times New Roman"/>
          <w:spacing w:val="2"/>
          <w:sz w:val="24"/>
          <w:szCs w:val="24"/>
        </w:rPr>
        <w:t>: общественный строй монгол</w:t>
      </w:r>
      <w:r w:rsidRPr="007B7A9D">
        <w:rPr>
          <w:rFonts w:cs="Times New Roman"/>
          <w:spacing w:val="2"/>
          <w:sz w:val="24"/>
          <w:szCs w:val="24"/>
        </w:rPr>
        <w:t>ь</w:t>
      </w:r>
      <w:r w:rsidRPr="007B7A9D">
        <w:rPr>
          <w:rFonts w:cs="Times New Roman"/>
          <w:spacing w:val="2"/>
          <w:sz w:val="24"/>
          <w:szCs w:val="24"/>
        </w:rPr>
        <w:t xml:space="preserve">ских племен, завоевания Чингисхана и его потомков, управление подчиненными территориями. </w:t>
      </w:r>
      <w:r w:rsidRPr="007B7A9D">
        <w:rPr>
          <w:rStyle w:val="BoldItalic"/>
          <w:rFonts w:cs="Times New Roman"/>
          <w:spacing w:val="2"/>
          <w:sz w:val="24"/>
          <w:szCs w:val="24"/>
        </w:rPr>
        <w:t>Китай</w:t>
      </w:r>
      <w:r w:rsidRPr="007B7A9D">
        <w:rPr>
          <w:rFonts w:cs="Times New Roman"/>
          <w:spacing w:val="2"/>
          <w:sz w:val="24"/>
          <w:szCs w:val="24"/>
        </w:rPr>
        <w:t xml:space="preserve">: империи, правители и подданные, борьба против завоевателей. </w:t>
      </w:r>
      <w:r w:rsidRPr="007B7A9D">
        <w:rPr>
          <w:rStyle w:val="BoldItalic"/>
          <w:rFonts w:cs="Times New Roman"/>
          <w:spacing w:val="2"/>
          <w:sz w:val="24"/>
          <w:szCs w:val="24"/>
        </w:rPr>
        <w:t>Япония</w:t>
      </w:r>
      <w:r w:rsidRPr="007B7A9D">
        <w:rPr>
          <w:rFonts w:cs="Times New Roman"/>
          <w:spacing w:val="2"/>
          <w:sz w:val="24"/>
          <w:szCs w:val="24"/>
        </w:rPr>
        <w:t xml:space="preserve"> в Средние века: образование государства, власть императоров и управление сегунов. </w:t>
      </w:r>
      <w:r w:rsidRPr="007B7A9D">
        <w:rPr>
          <w:rStyle w:val="BoldItalic"/>
          <w:rFonts w:cs="Times New Roman"/>
          <w:spacing w:val="2"/>
          <w:sz w:val="24"/>
          <w:szCs w:val="24"/>
        </w:rPr>
        <w:t>Индия</w:t>
      </w:r>
      <w:r w:rsidRPr="007B7A9D">
        <w:rPr>
          <w:rFonts w:cs="Times New Roman"/>
          <w:spacing w:val="2"/>
          <w:sz w:val="24"/>
          <w:szCs w:val="24"/>
        </w:rPr>
        <w:t xml:space="preserve">: раздробленность индийских княжеств, вторжение мусульман, Делийский султанат.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Культура народов Востока. Литература. Архитектура. Традиционные искусства и ремесла.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Государства доколумбовой Америки в Средние века </w:t>
      </w:r>
      <w:r w:rsidRPr="007B7A9D">
        <w:rPr>
          <w:rStyle w:val="Book"/>
          <w:rFonts w:cs="Times New Roman"/>
          <w:b w:val="0"/>
          <w:bCs w:val="0"/>
          <w:sz w:val="24"/>
          <w:szCs w:val="24"/>
        </w:rPr>
        <w:t>(1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 Средних веков.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ОТ РУСИ К РОССИЙСКОМУ ГОСУДАРСТВУ (45 ч)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Роль и место России в мировой истории. Проблемы периодизации российской истории. Источники по истории России.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и государства на территории нашей страны в древности. Восточная Европа в середине I тыс. н. э. </w:t>
      </w:r>
      <w:r w:rsidRPr="007B7A9D">
        <w:rPr>
          <w:rStyle w:val="Book"/>
          <w:rFonts w:cs="Times New Roman"/>
          <w:b w:val="0"/>
          <w:bCs w:val="0"/>
          <w:sz w:val="24"/>
          <w:szCs w:val="24"/>
        </w:rPr>
        <w:t>(5 ч)</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Заселение территории нашей страны человеком. Палеолитическое искусство. Петроглифы Б</w:t>
      </w:r>
      <w:r w:rsidRPr="007B7A9D">
        <w:rPr>
          <w:rFonts w:cs="Times New Roman"/>
          <w:spacing w:val="2"/>
          <w:sz w:val="24"/>
          <w:szCs w:val="24"/>
        </w:rPr>
        <w:t>е</w:t>
      </w:r>
      <w:r w:rsidRPr="007B7A9D">
        <w:rPr>
          <w:rFonts w:cs="Times New Roman"/>
          <w:spacing w:val="2"/>
          <w:sz w:val="24"/>
          <w:szCs w:val="24"/>
        </w:rPr>
        <w:t>ломорья и Онежского озера. Особенности перехода от присваивающего хозяйства к производ</w:t>
      </w:r>
      <w:r w:rsidRPr="007B7A9D">
        <w:rPr>
          <w:rFonts w:cs="Times New Roman"/>
          <w:spacing w:val="2"/>
          <w:sz w:val="24"/>
          <w:szCs w:val="24"/>
        </w:rPr>
        <w:t>я</w:t>
      </w:r>
      <w:r w:rsidRPr="007B7A9D">
        <w:rPr>
          <w:rFonts w:cs="Times New Roman"/>
          <w:spacing w:val="2"/>
          <w:sz w:val="24"/>
          <w:szCs w:val="24"/>
        </w:rPr>
        <w:t>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w:t>
      </w:r>
      <w:r w:rsidRPr="007B7A9D">
        <w:rPr>
          <w:rFonts w:cs="Times New Roman"/>
          <w:sz w:val="24"/>
          <w:szCs w:val="24"/>
        </w:rPr>
        <w:t>н</w:t>
      </w:r>
      <w:r w:rsidRPr="007B7A9D">
        <w:rPr>
          <w:rFonts w:cs="Times New Roman"/>
          <w:sz w:val="24"/>
          <w:szCs w:val="24"/>
        </w:rPr>
        <w:t xml:space="preserve">тичный Херсонес. Скифское царство в Крыму. Дербент.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Великое переселение народов. Миграция готов. Нашествие гуннов. Вопрос о славянской прар</w:t>
      </w:r>
      <w:r w:rsidRPr="007B7A9D">
        <w:rPr>
          <w:rFonts w:cs="Times New Roman"/>
          <w:sz w:val="24"/>
          <w:szCs w:val="24"/>
        </w:rPr>
        <w:t>о</w:t>
      </w:r>
      <w:r w:rsidRPr="007B7A9D">
        <w:rPr>
          <w:rFonts w:cs="Times New Roman"/>
          <w:sz w:val="24"/>
          <w:szCs w:val="24"/>
        </w:rPr>
        <w:t>дине и происхождении славян. Расселение славян, их разделение на три ветви — восточных, з</w:t>
      </w:r>
      <w:r w:rsidRPr="007B7A9D">
        <w:rPr>
          <w:rFonts w:cs="Times New Roman"/>
          <w:sz w:val="24"/>
          <w:szCs w:val="24"/>
        </w:rPr>
        <w:t>а</w:t>
      </w:r>
      <w:r w:rsidRPr="007B7A9D">
        <w:rPr>
          <w:rFonts w:cs="Times New Roman"/>
          <w:sz w:val="24"/>
          <w:szCs w:val="24"/>
        </w:rPr>
        <w:t xml:space="preserve">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7B7A9D" w:rsidRDefault="00416B7C" w:rsidP="007B7A9D">
      <w:pPr>
        <w:pStyle w:val="body"/>
        <w:spacing w:line="240" w:lineRule="auto"/>
        <w:rPr>
          <w:rStyle w:val="BoldItalic"/>
          <w:rFonts w:cs="Times New Roman"/>
          <w:sz w:val="24"/>
          <w:szCs w:val="24"/>
        </w:rPr>
      </w:pPr>
      <w:r w:rsidRPr="007B7A9D">
        <w:rPr>
          <w:rFonts w:cs="Times New Roman"/>
          <w:sz w:val="24"/>
          <w:szCs w:val="24"/>
        </w:rPr>
        <w:t>Страны и народы Восточной Европы, Сибири и Дальнего Востока</w:t>
      </w:r>
      <w:r w:rsidRPr="007B7A9D">
        <w:rPr>
          <w:rStyle w:val="Italic"/>
          <w:rFonts w:cs="Times New Roman"/>
          <w:sz w:val="24"/>
          <w:szCs w:val="24"/>
        </w:rPr>
        <w:t xml:space="preserve">. </w:t>
      </w:r>
      <w:r w:rsidRPr="007B7A9D">
        <w:rPr>
          <w:rFonts w:cs="Times New Roman"/>
          <w:sz w:val="24"/>
          <w:szCs w:val="24"/>
        </w:rPr>
        <w:t xml:space="preserve">Тюркский каганат. Хазарский каганат. Волжская Булгария.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Русь в IX — начале XII в. </w:t>
      </w:r>
      <w:r w:rsidRPr="007B7A9D">
        <w:rPr>
          <w:rStyle w:val="Book"/>
          <w:rFonts w:cs="Times New Roman"/>
          <w:b w:val="0"/>
          <w:bCs w:val="0"/>
          <w:sz w:val="24"/>
          <w:szCs w:val="24"/>
        </w:rPr>
        <w:t>(13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Образование государства Русь.</w:t>
      </w:r>
      <w:r w:rsidRPr="007B7A9D">
        <w:rPr>
          <w:rFonts w:cs="Times New Roman"/>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w:t>
      </w:r>
      <w:r w:rsidRPr="007B7A9D">
        <w:rPr>
          <w:rFonts w:cs="Times New Roman"/>
          <w:sz w:val="24"/>
          <w:szCs w:val="24"/>
        </w:rPr>
        <w:t>о</w:t>
      </w:r>
      <w:r w:rsidRPr="007B7A9D">
        <w:rPr>
          <w:rFonts w:cs="Times New Roman"/>
          <w:sz w:val="24"/>
          <w:szCs w:val="24"/>
        </w:rPr>
        <w:t xml:space="preserve">вание новой политической и этнической карты континента.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Первые известия о Руси</w:t>
      </w:r>
      <w:r w:rsidRPr="007B7A9D">
        <w:rPr>
          <w:rStyle w:val="Italic"/>
          <w:rFonts w:cs="Times New Roman"/>
          <w:sz w:val="24"/>
          <w:szCs w:val="24"/>
        </w:rPr>
        <w:t>.</w:t>
      </w:r>
      <w:r w:rsidRPr="007B7A9D">
        <w:rPr>
          <w:rFonts w:cs="Times New Roman"/>
          <w:sz w:val="24"/>
          <w:szCs w:val="24"/>
        </w:rPr>
        <w:t xml:space="preserve"> Проблема образования государства Русь. Скандинавы на Руси. Начало династии Рюриковичей.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w:t>
      </w:r>
      <w:r w:rsidRPr="007B7A9D">
        <w:rPr>
          <w:rFonts w:cs="Times New Roman"/>
          <w:sz w:val="24"/>
          <w:szCs w:val="24"/>
        </w:rPr>
        <w:t>в</w:t>
      </w:r>
      <w:r w:rsidRPr="007B7A9D">
        <w:rPr>
          <w:rFonts w:cs="Times New Roman"/>
          <w:sz w:val="24"/>
          <w:szCs w:val="24"/>
        </w:rPr>
        <w:t>ропейских степей. Русь в международной торговле. Путь «из варяг в греки». Волжский торговый путь. Языческий пантеон.</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Принятие христианства и его значение. Византийское наследие на Руси.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Русь в конце X — начале XII в. </w:t>
      </w:r>
      <w:r w:rsidRPr="007B7A9D">
        <w:rPr>
          <w:rFonts w:cs="Times New Roman"/>
          <w:sz w:val="24"/>
          <w:szCs w:val="24"/>
        </w:rPr>
        <w:t>Территория и население государства Русь/Русская земля. Кру</w:t>
      </w:r>
      <w:r w:rsidRPr="007B7A9D">
        <w:rPr>
          <w:rFonts w:cs="Times New Roman"/>
          <w:sz w:val="24"/>
          <w:szCs w:val="24"/>
        </w:rPr>
        <w:t>п</w:t>
      </w:r>
      <w:r w:rsidRPr="007B7A9D">
        <w:rPr>
          <w:rFonts w:cs="Times New Roman"/>
          <w:sz w:val="24"/>
          <w:szCs w:val="24"/>
        </w:rPr>
        <w:t xml:space="preserve">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Общественный строй Руси: дискуссии в исторической науке. Князья, дружина. Духовенство. Г</w:t>
      </w:r>
      <w:r w:rsidRPr="007B7A9D">
        <w:rPr>
          <w:rFonts w:cs="Times New Roman"/>
          <w:sz w:val="24"/>
          <w:szCs w:val="24"/>
        </w:rPr>
        <w:t>о</w:t>
      </w:r>
      <w:r w:rsidRPr="007B7A9D">
        <w:rPr>
          <w:rFonts w:cs="Times New Roman"/>
          <w:sz w:val="24"/>
          <w:szCs w:val="24"/>
        </w:rPr>
        <w:t>родское население. Купцы. Категории рядового и зависимого населения. Древнерусское право: Русская Правда, церковные уставы.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Культурное пространство. </w:t>
      </w:r>
      <w:r w:rsidRPr="007B7A9D">
        <w:rPr>
          <w:rFonts w:cs="Times New Roman"/>
          <w:sz w:val="24"/>
          <w:szCs w:val="24"/>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Культура Руси. Формирование единого культурного пространства. Кирилло-мефодиевская тр</w:t>
      </w:r>
      <w:r w:rsidRPr="007B7A9D">
        <w:rPr>
          <w:rFonts w:cs="Times New Roman"/>
          <w:sz w:val="24"/>
          <w:szCs w:val="24"/>
        </w:rPr>
        <w:t>а</w:t>
      </w:r>
      <w:r w:rsidRPr="007B7A9D">
        <w:rPr>
          <w:rFonts w:cs="Times New Roman"/>
          <w:sz w:val="24"/>
          <w:szCs w:val="24"/>
        </w:rPr>
        <w:t>диция на Руси. Письменность. Распространение грамотности, берестяные грамоты. «Новгородская псалтирь». «Остромирово Евангелие</w:t>
      </w:r>
      <w:r w:rsidRPr="007B7A9D">
        <w:rPr>
          <w:rStyle w:val="Italic"/>
          <w:rFonts w:cs="Times New Roman"/>
          <w:sz w:val="24"/>
          <w:szCs w:val="24"/>
        </w:rPr>
        <w:t>».</w:t>
      </w:r>
      <w:r w:rsidRPr="007B7A9D">
        <w:rPr>
          <w:rFonts w:cs="Times New Roman"/>
          <w:sz w:val="24"/>
          <w:szCs w:val="24"/>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Русь в середине XII — начале XIII в.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w:t>
      </w:r>
      <w:r w:rsidRPr="007B7A9D">
        <w:rPr>
          <w:rFonts w:cs="Times New Roman"/>
          <w:sz w:val="24"/>
          <w:szCs w:val="24"/>
        </w:rPr>
        <w:t>з</w:t>
      </w:r>
      <w:r w:rsidRPr="007B7A9D">
        <w:rPr>
          <w:rFonts w:cs="Times New Roman"/>
          <w:sz w:val="24"/>
          <w:szCs w:val="24"/>
        </w:rPr>
        <w:t>дальская. Земли, имевшие особый статус: Киевская и Новгородская. Эволюция общественного строя и права; внешняя политика русских земель.</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региональных центров культуры: летописание и памятники литературы: Ки</w:t>
      </w:r>
      <w:r w:rsidRPr="007B7A9D">
        <w:rPr>
          <w:rFonts w:cs="Times New Roman"/>
          <w:sz w:val="24"/>
          <w:szCs w:val="24"/>
        </w:rPr>
        <w:t>е</w:t>
      </w:r>
      <w:r w:rsidRPr="007B7A9D">
        <w:rPr>
          <w:rFonts w:cs="Times New Roman"/>
          <w:sz w:val="24"/>
          <w:szCs w:val="24"/>
        </w:rPr>
        <w:t xml:space="preserve">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Русские земли и их соседи в середине XIII — XIV в. </w:t>
      </w:r>
      <w:r w:rsidRPr="007B7A9D">
        <w:rPr>
          <w:rStyle w:val="Book"/>
          <w:rFonts w:cs="Times New Roman"/>
          <w:b w:val="0"/>
          <w:bCs w:val="0"/>
          <w:sz w:val="24"/>
          <w:szCs w:val="24"/>
        </w:rPr>
        <w:t>(10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w:t>
      </w:r>
      <w:r w:rsidRPr="007B7A9D">
        <w:rPr>
          <w:rFonts w:cs="Times New Roman"/>
          <w:sz w:val="24"/>
          <w:szCs w:val="24"/>
        </w:rPr>
        <w:t>а</w:t>
      </w:r>
      <w:r w:rsidRPr="007B7A9D">
        <w:rPr>
          <w:rFonts w:cs="Times New Roman"/>
          <w:sz w:val="24"/>
          <w:szCs w:val="24"/>
        </w:rPr>
        <w:t xml:space="preserve">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Народы и государства степной зоны Восточной Европы и Сибири в XIII—XV вв. </w:t>
      </w:r>
      <w:r w:rsidRPr="007B7A9D">
        <w:rPr>
          <w:rFonts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w:t>
      </w:r>
      <w:r w:rsidRPr="007B7A9D">
        <w:rPr>
          <w:rFonts w:cs="Times New Roman"/>
          <w:sz w:val="24"/>
          <w:szCs w:val="24"/>
        </w:rPr>
        <w:t>р</w:t>
      </w:r>
      <w:r w:rsidRPr="007B7A9D">
        <w:rPr>
          <w:rFonts w:cs="Times New Roman"/>
          <w:sz w:val="24"/>
          <w:szCs w:val="24"/>
        </w:rPr>
        <w:t>ного Кавказа. Итальянские фактории Причерноморья (Каффа, Тана, Солдайя и др.) и их роль в с</w:t>
      </w:r>
      <w:r w:rsidRPr="007B7A9D">
        <w:rPr>
          <w:rFonts w:cs="Times New Roman"/>
          <w:sz w:val="24"/>
          <w:szCs w:val="24"/>
        </w:rPr>
        <w:t>и</w:t>
      </w:r>
      <w:r w:rsidRPr="007B7A9D">
        <w:rPr>
          <w:rFonts w:cs="Times New Roman"/>
          <w:sz w:val="24"/>
          <w:szCs w:val="24"/>
        </w:rPr>
        <w:t>стеме торговых и политических связей Руси с Западом и Востоком.</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Культурное пространство. </w:t>
      </w:r>
      <w:r w:rsidRPr="007B7A9D">
        <w:rPr>
          <w:rFonts w:cs="Times New Roman"/>
          <w:sz w:val="24"/>
          <w:szCs w:val="24"/>
        </w:rPr>
        <w:t>Изменения в представлениях о картине мира в Евразии в связи с з</w:t>
      </w:r>
      <w:r w:rsidRPr="007B7A9D">
        <w:rPr>
          <w:rFonts w:cs="Times New Roman"/>
          <w:sz w:val="24"/>
          <w:szCs w:val="24"/>
        </w:rPr>
        <w:t>а</w:t>
      </w:r>
      <w:r w:rsidRPr="007B7A9D">
        <w:rPr>
          <w:rFonts w:cs="Times New Roman"/>
          <w:sz w:val="24"/>
          <w:szCs w:val="24"/>
        </w:rPr>
        <w:t>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w:t>
      </w:r>
      <w:r w:rsidRPr="007B7A9D">
        <w:rPr>
          <w:rFonts w:cs="Times New Roman"/>
          <w:sz w:val="24"/>
          <w:szCs w:val="24"/>
        </w:rPr>
        <w:t>е</w:t>
      </w:r>
      <w:r w:rsidRPr="007B7A9D">
        <w:rPr>
          <w:rFonts w:cs="Times New Roman"/>
          <w:sz w:val="24"/>
          <w:szCs w:val="24"/>
        </w:rPr>
        <w:t xml:space="preserve">мудрый. Архитектура. Каменные соборы Кремля. Изобразительное искусство. Феофан Грек. Андрей Рублев.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Формирование единого Русского государства в XV в. </w:t>
      </w:r>
      <w:r w:rsidRPr="007B7A9D">
        <w:rPr>
          <w:rStyle w:val="Book"/>
          <w:rFonts w:cs="Times New Roman"/>
          <w:b w:val="0"/>
          <w:bCs w:val="0"/>
          <w:sz w:val="24"/>
          <w:szCs w:val="24"/>
        </w:rPr>
        <w:t>(8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w:t>
      </w:r>
      <w:r w:rsidRPr="007B7A9D">
        <w:rPr>
          <w:rFonts w:cs="Times New Roman"/>
          <w:sz w:val="24"/>
          <w:szCs w:val="24"/>
        </w:rPr>
        <w:t>а</w:t>
      </w:r>
      <w:r w:rsidRPr="007B7A9D">
        <w:rPr>
          <w:rFonts w:cs="Times New Roman"/>
          <w:sz w:val="24"/>
          <w:szCs w:val="24"/>
        </w:rPr>
        <w:t>силий Темный. Новгород и Псков в XV в.: политический строй, отношения с Москвой, Ливонским орденом, Ганзой, Великим княжеством Литовским.</w:t>
      </w:r>
      <w:r w:rsidRPr="007B7A9D">
        <w:rPr>
          <w:rStyle w:val="Italic"/>
          <w:rFonts w:cs="Times New Roman"/>
          <w:sz w:val="24"/>
          <w:szCs w:val="24"/>
        </w:rPr>
        <w:t xml:space="preserve"> </w:t>
      </w:r>
      <w:r w:rsidRPr="007B7A9D">
        <w:rPr>
          <w:rFonts w:cs="Times New Roman"/>
          <w:sz w:val="24"/>
          <w:szCs w:val="24"/>
        </w:rPr>
        <w:t>Падение Византии и рост церко</w:t>
      </w:r>
      <w:r w:rsidRPr="007B7A9D">
        <w:rPr>
          <w:rFonts w:cs="Times New Roman"/>
          <w:sz w:val="24"/>
          <w:szCs w:val="24"/>
        </w:rPr>
        <w:t>в</w:t>
      </w:r>
      <w:r w:rsidRPr="007B7A9D">
        <w:rPr>
          <w:rFonts w:cs="Times New Roman"/>
          <w:sz w:val="24"/>
          <w:szCs w:val="24"/>
        </w:rPr>
        <w:t>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w:t>
      </w:r>
      <w:r w:rsidRPr="007B7A9D">
        <w:rPr>
          <w:rFonts w:cs="Times New Roman"/>
          <w:sz w:val="24"/>
          <w:szCs w:val="24"/>
        </w:rPr>
        <w:t>р</w:t>
      </w:r>
      <w:r w:rsidRPr="007B7A9D">
        <w:rPr>
          <w:rFonts w:cs="Times New Roman"/>
          <w:sz w:val="24"/>
          <w:szCs w:val="24"/>
        </w:rPr>
        <w:t xml:space="preserve">ственная символика; царский титул и регалии; дворцовое и церковное строительство. Московский Кремль.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Культурное пространство</w:t>
      </w:r>
      <w:r w:rsidRPr="007B7A9D">
        <w:rPr>
          <w:rFonts w:cs="Times New Roman"/>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w:t>
      </w:r>
      <w:r w:rsidRPr="007B7A9D">
        <w:rPr>
          <w:rFonts w:cs="Times New Roman"/>
          <w:sz w:val="24"/>
          <w:szCs w:val="24"/>
        </w:rPr>
        <w:t>е</w:t>
      </w:r>
      <w:r w:rsidRPr="007B7A9D">
        <w:rPr>
          <w:rFonts w:cs="Times New Roman"/>
          <w:sz w:val="24"/>
          <w:szCs w:val="24"/>
        </w:rPr>
        <w:t>дневная жизнь горожан и сельских жителей в древнерусский и раннемосковский периоды.</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Наш край</w:t>
      </w:r>
      <w:r w:rsidRPr="007B7A9D">
        <w:rPr>
          <w:rStyle w:val="footnote-num"/>
          <w:rFonts w:cs="Times New Roman"/>
          <w:sz w:val="24"/>
          <w:szCs w:val="24"/>
          <w:vertAlign w:val="superscript"/>
        </w:rPr>
        <w:footnoteReference w:id="11"/>
      </w:r>
      <w:r w:rsidRPr="007B7A9D">
        <w:rPr>
          <w:rFonts w:cs="Times New Roman"/>
          <w:sz w:val="24"/>
          <w:szCs w:val="24"/>
        </w:rPr>
        <w:t xml:space="preserve"> с древнейших времен до конца XV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w:t>
      </w:r>
    </w:p>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НОВОГО ВРЕМЕНИ. </w:t>
      </w:r>
      <w:r w:rsidRPr="007B7A9D">
        <w:rPr>
          <w:rFonts w:cs="Times New Roman"/>
          <w:sz w:val="24"/>
          <w:szCs w:val="24"/>
        </w:rPr>
        <w:br/>
        <w:t xml:space="preserve">КОНЕЦ XV — XVII в. </w:t>
      </w:r>
      <w:r w:rsidRPr="007B7A9D">
        <w:rPr>
          <w:rStyle w:val="Book"/>
          <w:rFonts w:cs="Times New Roman"/>
          <w:b w:val="0"/>
          <w:bCs w:val="0"/>
          <w:sz w:val="24"/>
          <w:szCs w:val="24"/>
        </w:rPr>
        <w:t>(23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Понятие «Новое время». Хронологические рамки и периодизация истории Нового времени.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Великие географические открытия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w:t>
      </w:r>
      <w:r w:rsidRPr="007B7A9D">
        <w:rPr>
          <w:rFonts w:cs="Times New Roman"/>
          <w:sz w:val="24"/>
          <w:szCs w:val="24"/>
        </w:rPr>
        <w:t>о</w:t>
      </w:r>
      <w:r w:rsidRPr="007B7A9D">
        <w:rPr>
          <w:rFonts w:cs="Times New Roman"/>
          <w:sz w:val="24"/>
          <w:szCs w:val="24"/>
        </w:rPr>
        <w:t xml:space="preserve">евания конкистадоров в Центральной и Южной Америке (Ф. Кортес, Ф. Писарро). Европейцы в </w:t>
      </w:r>
      <w:r w:rsidRPr="007B7A9D">
        <w:rPr>
          <w:rFonts w:cs="Times New Roman"/>
          <w:sz w:val="24"/>
          <w:szCs w:val="24"/>
        </w:rPr>
        <w:lastRenderedPageBreak/>
        <w:t xml:space="preserve">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Изменения в европейском обществе в XVI—XVII вв.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w:t>
      </w:r>
      <w:r w:rsidRPr="007B7A9D">
        <w:rPr>
          <w:rFonts w:cs="Times New Roman"/>
          <w:sz w:val="24"/>
          <w:szCs w:val="24"/>
        </w:rPr>
        <w:t>н</w:t>
      </w:r>
      <w:r w:rsidRPr="007B7A9D">
        <w:rPr>
          <w:rFonts w:cs="Times New Roman"/>
          <w:sz w:val="24"/>
          <w:szCs w:val="24"/>
        </w:rPr>
        <w:t xml:space="preserve">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Реформация и контрреформация в Европе</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w:t>
      </w:r>
      <w:r w:rsidRPr="007B7A9D">
        <w:rPr>
          <w:rFonts w:cs="Times New Roman"/>
          <w:sz w:val="24"/>
          <w:szCs w:val="24"/>
        </w:rPr>
        <w:t>и</w:t>
      </w:r>
      <w:r w:rsidRPr="007B7A9D">
        <w:rPr>
          <w:rFonts w:cs="Times New Roman"/>
          <w:sz w:val="24"/>
          <w:szCs w:val="24"/>
        </w:rPr>
        <w:t xml:space="preserve">озные войны. Борьба католической церкви против реформационного движения. Контрреформация. Инквизиция.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Государства Европы в XVI—XVII вв.</w:t>
      </w:r>
      <w:r w:rsidRPr="007B7A9D">
        <w:rPr>
          <w:rStyle w:val="BoldItalic"/>
          <w:rFonts w:cs="Times New Roman"/>
          <w:b/>
          <w:bCs/>
          <w:sz w:val="24"/>
          <w:szCs w:val="24"/>
        </w:rPr>
        <w:t xml:space="preserve">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Абсолютизм и сословное представительство. Преодоление раздробленности. Борьба за колон</w:t>
      </w:r>
      <w:r w:rsidRPr="007B7A9D">
        <w:rPr>
          <w:rFonts w:cs="Times New Roman"/>
          <w:sz w:val="24"/>
          <w:szCs w:val="24"/>
        </w:rPr>
        <w:t>и</w:t>
      </w:r>
      <w:r w:rsidRPr="007B7A9D">
        <w:rPr>
          <w:rFonts w:cs="Times New Roman"/>
          <w:sz w:val="24"/>
          <w:szCs w:val="24"/>
        </w:rPr>
        <w:t xml:space="preserve">альные владения. Начало формирования колониальных империй.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Испания</w:t>
      </w:r>
      <w:r w:rsidRPr="007B7A9D">
        <w:rPr>
          <w:rStyle w:val="Italic"/>
          <w:rFonts w:cs="Times New Roman"/>
          <w:sz w:val="24"/>
          <w:szCs w:val="24"/>
        </w:rPr>
        <w:t xml:space="preserve"> </w:t>
      </w:r>
      <w:r w:rsidRPr="007B7A9D">
        <w:rPr>
          <w:rFonts w:cs="Times New Roman"/>
          <w:sz w:val="24"/>
          <w:szCs w:val="24"/>
        </w:rPr>
        <w:t>под властью потомков католических королей.</w:t>
      </w:r>
      <w:r w:rsidR="00571787" w:rsidRPr="007B7A9D">
        <w:rPr>
          <w:rFonts w:cs="Times New Roman"/>
          <w:sz w:val="24"/>
          <w:szCs w:val="24"/>
        </w:rPr>
        <w:t xml:space="preserve"> </w:t>
      </w:r>
      <w:r w:rsidRPr="007B7A9D">
        <w:rPr>
          <w:rFonts w:cs="Times New Roman"/>
          <w:spacing w:val="-1"/>
          <w:sz w:val="24"/>
          <w:szCs w:val="24"/>
        </w:rPr>
        <w:t>Внутренняя и внешняя политика испа</w:t>
      </w:r>
      <w:r w:rsidRPr="007B7A9D">
        <w:rPr>
          <w:rFonts w:cs="Times New Roman"/>
          <w:spacing w:val="-1"/>
          <w:sz w:val="24"/>
          <w:szCs w:val="24"/>
        </w:rPr>
        <w:t>н</w:t>
      </w:r>
      <w:r w:rsidRPr="007B7A9D">
        <w:rPr>
          <w:rFonts w:cs="Times New Roman"/>
          <w:spacing w:val="-1"/>
          <w:sz w:val="24"/>
          <w:szCs w:val="24"/>
        </w:rPr>
        <w:t>ских Габсбургов. Нацио</w:t>
      </w:r>
      <w:r w:rsidRPr="007B7A9D">
        <w:rPr>
          <w:rFonts w:cs="Times New Roman"/>
          <w:sz w:val="24"/>
          <w:szCs w:val="24"/>
        </w:rPr>
        <w:t xml:space="preserve">нально-освободительное движение в </w:t>
      </w:r>
      <w:r w:rsidRPr="007B7A9D">
        <w:rPr>
          <w:rStyle w:val="BoldItalic"/>
          <w:rFonts w:cs="Times New Roman"/>
          <w:sz w:val="24"/>
          <w:szCs w:val="24"/>
        </w:rPr>
        <w:t>Нидерландах</w:t>
      </w:r>
      <w:r w:rsidRPr="007B7A9D">
        <w:rPr>
          <w:rFonts w:cs="Times New Roman"/>
          <w:sz w:val="24"/>
          <w:szCs w:val="24"/>
        </w:rPr>
        <w:t xml:space="preserve">: цели, участники, формы борьбы. Итоги и значение Нидерландской революции.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Франция: путь к абсолютизму</w:t>
      </w:r>
      <w:r w:rsidRPr="007B7A9D">
        <w:rPr>
          <w:rStyle w:val="Italic"/>
          <w:rFonts w:cs="Times New Roman"/>
          <w:sz w:val="24"/>
          <w:szCs w:val="24"/>
        </w:rPr>
        <w:t>.</w:t>
      </w:r>
      <w:r w:rsidRPr="007B7A9D">
        <w:rPr>
          <w:rFonts w:cs="Times New Roman"/>
          <w:sz w:val="24"/>
          <w:szCs w:val="24"/>
        </w:rPr>
        <w:t xml:space="preserve"> Королевская власть и централизация управления страной. К</w:t>
      </w:r>
      <w:r w:rsidRPr="007B7A9D">
        <w:rPr>
          <w:rFonts w:cs="Times New Roman"/>
          <w:sz w:val="24"/>
          <w:szCs w:val="24"/>
        </w:rPr>
        <w:t>а</w:t>
      </w:r>
      <w:r w:rsidRPr="007B7A9D">
        <w:rPr>
          <w:rFonts w:cs="Times New Roman"/>
          <w:sz w:val="24"/>
          <w:szCs w:val="24"/>
        </w:rPr>
        <w:t>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Англия.</w:t>
      </w:r>
      <w:r w:rsidRPr="007B7A9D">
        <w:rPr>
          <w:rStyle w:val="Italic"/>
          <w:rFonts w:cs="Times New Roman"/>
          <w:sz w:val="24"/>
          <w:szCs w:val="24"/>
        </w:rPr>
        <w:t xml:space="preserve"> </w:t>
      </w:r>
      <w:r w:rsidRPr="007B7A9D">
        <w:rPr>
          <w:rFonts w:cs="Times New Roman"/>
          <w:sz w:val="24"/>
          <w:szCs w:val="24"/>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Английская революция середины XVII в</w:t>
      </w:r>
      <w:r w:rsidRPr="007B7A9D">
        <w:rPr>
          <w:rStyle w:val="Italic"/>
          <w:rFonts w:cs="Times New Roman"/>
          <w:sz w:val="24"/>
          <w:szCs w:val="24"/>
        </w:rPr>
        <w:t xml:space="preserve">. </w:t>
      </w:r>
      <w:r w:rsidRPr="007B7A9D">
        <w:rPr>
          <w:rFonts w:cs="Times New Roman"/>
          <w:sz w:val="24"/>
          <w:szCs w:val="24"/>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Страны Центральной, Южной и Юго-Восточной Европы</w:t>
      </w:r>
      <w:r w:rsidRPr="007B7A9D">
        <w:rPr>
          <w:rFonts w:cs="Times New Roman"/>
          <w:sz w:val="24"/>
          <w:szCs w:val="24"/>
        </w:rPr>
        <w:t>. В мире империй и вне его. Ге</w:t>
      </w:r>
      <w:r w:rsidRPr="007B7A9D">
        <w:rPr>
          <w:rFonts w:cs="Times New Roman"/>
          <w:sz w:val="24"/>
          <w:szCs w:val="24"/>
        </w:rPr>
        <w:t>р</w:t>
      </w:r>
      <w:r w:rsidRPr="007B7A9D">
        <w:rPr>
          <w:rFonts w:cs="Times New Roman"/>
          <w:sz w:val="24"/>
          <w:szCs w:val="24"/>
        </w:rPr>
        <w:t>манские государства. Итальянские земли. Положение славянских народов. Образование Речи П</w:t>
      </w:r>
      <w:r w:rsidRPr="007B7A9D">
        <w:rPr>
          <w:rFonts w:cs="Times New Roman"/>
          <w:sz w:val="24"/>
          <w:szCs w:val="24"/>
        </w:rPr>
        <w:t>о</w:t>
      </w:r>
      <w:r w:rsidRPr="007B7A9D">
        <w:rPr>
          <w:rFonts w:cs="Times New Roman"/>
          <w:sz w:val="24"/>
          <w:szCs w:val="24"/>
        </w:rPr>
        <w:t xml:space="preserve">сполитой.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Международные отношения в XVI—XVII вв.</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Борьба за первенство, военные конфликты между европейскими державами. Столкновение и</w:t>
      </w:r>
      <w:r w:rsidRPr="007B7A9D">
        <w:rPr>
          <w:rFonts w:cs="Times New Roman"/>
          <w:spacing w:val="1"/>
          <w:sz w:val="24"/>
          <w:szCs w:val="24"/>
        </w:rPr>
        <w:t>н</w:t>
      </w:r>
      <w:r w:rsidRPr="007B7A9D">
        <w:rPr>
          <w:rFonts w:cs="Times New Roman"/>
          <w:spacing w:val="1"/>
          <w:sz w:val="24"/>
          <w:szCs w:val="24"/>
        </w:rPr>
        <w:t xml:space="preserve">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Европейская культура в раннее Новое время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w:t>
      </w:r>
      <w:r w:rsidRPr="007B7A9D">
        <w:rPr>
          <w:rFonts w:cs="Times New Roman"/>
          <w:sz w:val="24"/>
          <w:szCs w:val="24"/>
        </w:rPr>
        <w:t>о</w:t>
      </w:r>
      <w:r w:rsidRPr="007B7A9D">
        <w:rPr>
          <w:rFonts w:cs="Times New Roman"/>
          <w:sz w:val="24"/>
          <w:szCs w:val="24"/>
        </w:rPr>
        <w:t xml:space="preserve">перник, И. Ньютон). Утверждение рационализма.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Страны Востока в XVI—XVII вв.</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Османская империя</w:t>
      </w:r>
      <w:r w:rsidRPr="007B7A9D">
        <w:rPr>
          <w:rFonts w:cs="Times New Roman"/>
          <w:sz w:val="24"/>
          <w:szCs w:val="24"/>
        </w:rPr>
        <w:t>: на вершине могущества. Сулейман I Великолепный: завоеватель, закон</w:t>
      </w:r>
      <w:r w:rsidRPr="007B7A9D">
        <w:rPr>
          <w:rFonts w:cs="Times New Roman"/>
          <w:sz w:val="24"/>
          <w:szCs w:val="24"/>
        </w:rPr>
        <w:t>о</w:t>
      </w:r>
      <w:r w:rsidRPr="007B7A9D">
        <w:rPr>
          <w:rFonts w:cs="Times New Roman"/>
          <w:sz w:val="24"/>
          <w:szCs w:val="24"/>
        </w:rPr>
        <w:t xml:space="preserve">датель. Управление многонациональной империей. Османская армия. </w:t>
      </w:r>
      <w:r w:rsidRPr="007B7A9D">
        <w:rPr>
          <w:rStyle w:val="BoldItalic"/>
          <w:rFonts w:cs="Times New Roman"/>
          <w:sz w:val="24"/>
          <w:szCs w:val="24"/>
        </w:rPr>
        <w:t>Индия</w:t>
      </w:r>
      <w:r w:rsidRPr="007B7A9D">
        <w:rPr>
          <w:rFonts w:cs="Times New Roman"/>
          <w:sz w:val="24"/>
          <w:szCs w:val="24"/>
        </w:rPr>
        <w:t xml:space="preserve"> при Великих Моголах. Начало проникновения европейцев. Ост-Индские компании. </w:t>
      </w:r>
      <w:r w:rsidRPr="007B7A9D">
        <w:rPr>
          <w:rStyle w:val="BoldItalic"/>
          <w:rFonts w:cs="Times New Roman"/>
          <w:sz w:val="24"/>
          <w:szCs w:val="24"/>
        </w:rPr>
        <w:t>Китай</w:t>
      </w:r>
      <w:r w:rsidRPr="007B7A9D">
        <w:rPr>
          <w:rFonts w:cs="Times New Roman"/>
          <w:sz w:val="24"/>
          <w:szCs w:val="24"/>
        </w:rPr>
        <w:t xml:space="preserve"> в эпоху Мин. Экономическая и социальная политика государства. Утверждение маньчжурской династии Цин. </w:t>
      </w:r>
      <w:r w:rsidRPr="007B7A9D">
        <w:rPr>
          <w:rStyle w:val="BoldItalic"/>
          <w:rFonts w:cs="Times New Roman"/>
          <w:sz w:val="24"/>
          <w:szCs w:val="24"/>
        </w:rPr>
        <w:t>Япония</w:t>
      </w:r>
      <w:r w:rsidRPr="007B7A9D">
        <w:rPr>
          <w:rFonts w:cs="Times New Roman"/>
          <w:sz w:val="24"/>
          <w:szCs w:val="24"/>
        </w:rPr>
        <w:t>: борьба знатных кланов за власть, установление сегуната Токугава, укрепление централизованного гос</w:t>
      </w:r>
      <w:r w:rsidRPr="007B7A9D">
        <w:rPr>
          <w:rFonts w:cs="Times New Roman"/>
          <w:sz w:val="24"/>
          <w:szCs w:val="24"/>
        </w:rPr>
        <w:t>у</w:t>
      </w:r>
      <w:r w:rsidRPr="007B7A9D">
        <w:rPr>
          <w:rFonts w:cs="Times New Roman"/>
          <w:sz w:val="24"/>
          <w:szCs w:val="24"/>
        </w:rPr>
        <w:t>дарства. «Закрытие» страны для иноземцев. Культура и искусство стран Востока в XVI—XVII вв.</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 Раннего Нового времени.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РОССИЯ В XVI—XVII вв.: </w:t>
      </w:r>
      <w:r w:rsidRPr="007B7A9D">
        <w:rPr>
          <w:rFonts w:cs="Times New Roman"/>
          <w:sz w:val="24"/>
          <w:szCs w:val="24"/>
        </w:rPr>
        <w:br/>
        <w:t xml:space="preserve">ОТ ВЕЛИКОГО КНЯЖЕСТВА К ЦАРСТВУ </w:t>
      </w:r>
      <w:r w:rsidRPr="007B7A9D">
        <w:rPr>
          <w:rStyle w:val="Book"/>
          <w:rFonts w:cs="Times New Roman"/>
          <w:b w:val="0"/>
          <w:bCs w:val="0"/>
          <w:sz w:val="24"/>
          <w:szCs w:val="24"/>
        </w:rPr>
        <w:t>(45 ч)</w:t>
      </w:r>
      <w:r w:rsidRPr="007B7A9D">
        <w:rPr>
          <w:rFonts w:cs="Times New Roman"/>
          <w:sz w:val="24"/>
          <w:szCs w:val="24"/>
        </w:rPr>
        <w:t xml:space="preserve"> </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Россия в XVI в. </w:t>
      </w:r>
      <w:r w:rsidRPr="007B7A9D">
        <w:rPr>
          <w:rStyle w:val="Book"/>
          <w:rFonts w:cs="Times New Roman"/>
          <w:b w:val="0"/>
          <w:bCs w:val="0"/>
          <w:sz w:val="24"/>
          <w:szCs w:val="24"/>
        </w:rPr>
        <w:t>(13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Завершение объединения русских земель</w:t>
      </w:r>
      <w:r w:rsidRPr="007B7A9D">
        <w:rPr>
          <w:rFonts w:cs="Times New Roman"/>
          <w:sz w:val="24"/>
          <w:szCs w:val="24"/>
        </w:rPr>
        <w:t>. Княжение Василия III. Завершение объединения ру</w:t>
      </w:r>
      <w:r w:rsidRPr="007B7A9D">
        <w:rPr>
          <w:rFonts w:cs="Times New Roman"/>
          <w:sz w:val="24"/>
          <w:szCs w:val="24"/>
        </w:rPr>
        <w:t>с</w:t>
      </w:r>
      <w:r w:rsidRPr="007B7A9D">
        <w:rPr>
          <w:rFonts w:cs="Times New Roman"/>
          <w:sz w:val="24"/>
          <w:szCs w:val="24"/>
        </w:rPr>
        <w:t xml:space="preserve">ских земель вокруг Москвы: присоединение Псковской, Смоленской, Рязанской земель. Отмирание </w:t>
      </w:r>
      <w:r w:rsidRPr="007B7A9D">
        <w:rPr>
          <w:rFonts w:cs="Times New Roman"/>
          <w:sz w:val="24"/>
          <w:szCs w:val="24"/>
        </w:rPr>
        <w:lastRenderedPageBreak/>
        <w:t>удельной системы. Укрепление великокняжеской власти. Внешняя политика Московского княж</w:t>
      </w:r>
      <w:r w:rsidRPr="007B7A9D">
        <w:rPr>
          <w:rFonts w:cs="Times New Roman"/>
          <w:sz w:val="24"/>
          <w:szCs w:val="24"/>
        </w:rPr>
        <w:t>е</w:t>
      </w:r>
      <w:r w:rsidRPr="007B7A9D">
        <w:rPr>
          <w:rFonts w:cs="Times New Roman"/>
          <w:sz w:val="24"/>
          <w:szCs w:val="24"/>
        </w:rPr>
        <w:t>ства в первой трети XVI в.: война с Великим княжеством Литовским, отношения с Крымским и К</w:t>
      </w:r>
      <w:r w:rsidRPr="007B7A9D">
        <w:rPr>
          <w:rFonts w:cs="Times New Roman"/>
          <w:sz w:val="24"/>
          <w:szCs w:val="24"/>
        </w:rPr>
        <w:t>а</w:t>
      </w:r>
      <w:r w:rsidRPr="007B7A9D">
        <w:rPr>
          <w:rFonts w:cs="Times New Roman"/>
          <w:sz w:val="24"/>
          <w:szCs w:val="24"/>
        </w:rPr>
        <w:t xml:space="preserve">занским ханствами, посольства в европейские государства.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Органы государственной власти. Приказная система: формирование первых приказных учр</w:t>
      </w:r>
      <w:r w:rsidRPr="007B7A9D">
        <w:rPr>
          <w:rFonts w:cs="Times New Roman"/>
          <w:sz w:val="24"/>
          <w:szCs w:val="24"/>
        </w:rPr>
        <w:t>е</w:t>
      </w:r>
      <w:r w:rsidRPr="007B7A9D">
        <w:rPr>
          <w:rFonts w:cs="Times New Roman"/>
          <w:sz w:val="24"/>
          <w:szCs w:val="24"/>
        </w:rPr>
        <w:t xml:space="preserve">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Царствование Ивана IV</w:t>
      </w:r>
      <w:r w:rsidRPr="007B7A9D">
        <w:rPr>
          <w:rFonts w:cs="Times New Roman"/>
          <w:sz w:val="24"/>
          <w:szCs w:val="24"/>
        </w:rPr>
        <w:t>. Регентство Елены Глинской. Сопротивление удельных князей велик</w:t>
      </w:r>
      <w:r w:rsidRPr="007B7A9D">
        <w:rPr>
          <w:rFonts w:cs="Times New Roman"/>
          <w:sz w:val="24"/>
          <w:szCs w:val="24"/>
        </w:rPr>
        <w:t>о</w:t>
      </w:r>
      <w:r w:rsidRPr="007B7A9D">
        <w:rPr>
          <w:rFonts w:cs="Times New Roman"/>
          <w:sz w:val="24"/>
          <w:szCs w:val="24"/>
        </w:rPr>
        <w:t xml:space="preserve">княжеской власти. Унификация денежной системы.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7B7A9D">
        <w:rPr>
          <w:rStyle w:val="Italic"/>
          <w:rFonts w:cs="Times New Roman"/>
          <w:sz w:val="24"/>
          <w:szCs w:val="24"/>
        </w:rPr>
        <w:t>.</w:t>
      </w:r>
      <w:r w:rsidRPr="007B7A9D">
        <w:rPr>
          <w:rFonts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Внешняя политика России в XVI в. Создание стрелецких полков и «Уложение о службе». Пр</w:t>
      </w:r>
      <w:r w:rsidRPr="007B7A9D">
        <w:rPr>
          <w:rFonts w:cs="Times New Roman"/>
          <w:sz w:val="24"/>
          <w:szCs w:val="24"/>
        </w:rPr>
        <w:t>и</w:t>
      </w:r>
      <w:r w:rsidRPr="007B7A9D">
        <w:rPr>
          <w:rFonts w:cs="Times New Roman"/>
          <w:sz w:val="24"/>
          <w:szCs w:val="24"/>
        </w:rPr>
        <w:t>соединение Казанского и Астраханского ханств. Значение включения Среднего и Нижнего Пово</w:t>
      </w:r>
      <w:r w:rsidRPr="007B7A9D">
        <w:rPr>
          <w:rFonts w:cs="Times New Roman"/>
          <w:sz w:val="24"/>
          <w:szCs w:val="24"/>
        </w:rPr>
        <w:t>л</w:t>
      </w:r>
      <w:r w:rsidRPr="007B7A9D">
        <w:rPr>
          <w:rFonts w:cs="Times New Roman"/>
          <w:sz w:val="24"/>
          <w:szCs w:val="24"/>
        </w:rPr>
        <w:t>жья в состав Российского государства. Войны с Крымским ханством. Битва при Молодях. Укре</w:t>
      </w:r>
      <w:r w:rsidRPr="007B7A9D">
        <w:rPr>
          <w:rFonts w:cs="Times New Roman"/>
          <w:sz w:val="24"/>
          <w:szCs w:val="24"/>
        </w:rPr>
        <w:t>п</w:t>
      </w:r>
      <w:r w:rsidRPr="007B7A9D">
        <w:rPr>
          <w:rFonts w:cs="Times New Roman"/>
          <w:sz w:val="24"/>
          <w:szCs w:val="24"/>
        </w:rPr>
        <w:t>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w:t>
      </w:r>
      <w:r w:rsidRPr="007B7A9D">
        <w:rPr>
          <w:rFonts w:cs="Times New Roman"/>
          <w:sz w:val="24"/>
          <w:szCs w:val="24"/>
        </w:rPr>
        <w:t>и</w:t>
      </w:r>
      <w:r w:rsidRPr="007B7A9D">
        <w:rPr>
          <w:rFonts w:cs="Times New Roman"/>
          <w:sz w:val="24"/>
          <w:szCs w:val="24"/>
        </w:rPr>
        <w:t xml:space="preserve">бирское ханство. Начало присоединения к России Западной Сибири.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Социальная структура российского общества. Дворянство. Служилые люди.</w:t>
      </w:r>
      <w:r w:rsidRPr="007B7A9D">
        <w:rPr>
          <w:rStyle w:val="Italic"/>
          <w:rFonts w:cs="Times New Roman"/>
          <w:sz w:val="24"/>
          <w:szCs w:val="24"/>
        </w:rPr>
        <w:t xml:space="preserve"> </w:t>
      </w:r>
      <w:r w:rsidRPr="007B7A9D">
        <w:rPr>
          <w:rFonts w:cs="Times New Roman"/>
          <w:sz w:val="24"/>
          <w:szCs w:val="24"/>
        </w:rPr>
        <w:t>Формирование Го</w:t>
      </w:r>
      <w:r w:rsidRPr="007B7A9D">
        <w:rPr>
          <w:rFonts w:cs="Times New Roman"/>
          <w:sz w:val="24"/>
          <w:szCs w:val="24"/>
        </w:rPr>
        <w:t>с</w:t>
      </w:r>
      <w:r w:rsidRPr="007B7A9D">
        <w:rPr>
          <w:rFonts w:cs="Times New Roman"/>
          <w:sz w:val="24"/>
          <w:szCs w:val="24"/>
        </w:rPr>
        <w:t xml:space="preserve">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7B7A9D">
        <w:rPr>
          <w:rStyle w:val="Italic"/>
          <w:rFonts w:cs="Times New Roman"/>
          <w:sz w:val="24"/>
          <w:szCs w:val="24"/>
        </w:rPr>
        <w:t xml:space="preserve">. </w:t>
      </w:r>
      <w:r w:rsidRPr="007B7A9D">
        <w:rPr>
          <w:rFonts w:cs="Times New Roman"/>
          <w:sz w:val="24"/>
          <w:szCs w:val="24"/>
        </w:rPr>
        <w:t>Сосуществование религий в Российском государстве</w:t>
      </w:r>
      <w:r w:rsidRPr="007B7A9D">
        <w:rPr>
          <w:rStyle w:val="Italic"/>
          <w:rFonts w:cs="Times New Roman"/>
          <w:sz w:val="24"/>
          <w:szCs w:val="24"/>
        </w:rPr>
        <w:t>.</w:t>
      </w:r>
      <w:r w:rsidRPr="007B7A9D">
        <w:rPr>
          <w:rFonts w:cs="Times New Roman"/>
          <w:sz w:val="24"/>
          <w:szCs w:val="24"/>
        </w:rPr>
        <w:t xml:space="preserve"> Русская православная церковь.</w:t>
      </w:r>
      <w:r w:rsidR="00571787" w:rsidRPr="007B7A9D">
        <w:rPr>
          <w:rFonts w:cs="Times New Roman"/>
          <w:sz w:val="24"/>
          <w:szCs w:val="24"/>
        </w:rPr>
        <w:t xml:space="preserve"> </w:t>
      </w:r>
      <w:r w:rsidRPr="007B7A9D">
        <w:rPr>
          <w:rFonts w:cs="Times New Roman"/>
          <w:sz w:val="24"/>
          <w:szCs w:val="24"/>
        </w:rPr>
        <w:t>Мусульманское духовенство</w:t>
      </w:r>
      <w:r w:rsidRPr="007B7A9D">
        <w:rPr>
          <w:rStyle w:val="Italic"/>
          <w:rFonts w:cs="Times New Roman"/>
          <w:sz w:val="24"/>
          <w:szCs w:val="24"/>
        </w:rPr>
        <w:t>.</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Опричнина, дискуссия о ее причинах и характере. Опричный террор. Разгром Новгорода и Пскова. Московские казни 1570 г.</w:t>
      </w:r>
      <w:r w:rsidRPr="007B7A9D">
        <w:rPr>
          <w:rStyle w:val="Italic"/>
          <w:rFonts w:cs="Times New Roman"/>
          <w:spacing w:val="1"/>
          <w:sz w:val="24"/>
          <w:szCs w:val="24"/>
        </w:rPr>
        <w:t xml:space="preserve"> </w:t>
      </w:r>
      <w:r w:rsidRPr="007B7A9D">
        <w:rPr>
          <w:rFonts w:cs="Times New Roman"/>
          <w:spacing w:val="1"/>
          <w:sz w:val="24"/>
          <w:szCs w:val="24"/>
        </w:rPr>
        <w:t>Результаты и последствия опричнины. Противоречивость ли</w:t>
      </w:r>
      <w:r w:rsidRPr="007B7A9D">
        <w:rPr>
          <w:rFonts w:cs="Times New Roman"/>
          <w:spacing w:val="1"/>
          <w:sz w:val="24"/>
          <w:szCs w:val="24"/>
        </w:rPr>
        <w:t>ч</w:t>
      </w:r>
      <w:r w:rsidRPr="007B7A9D">
        <w:rPr>
          <w:rFonts w:cs="Times New Roman"/>
          <w:spacing w:val="1"/>
          <w:sz w:val="24"/>
          <w:szCs w:val="24"/>
        </w:rPr>
        <w:t xml:space="preserve">ности Ивана Грозного. Результаты и цена преобразований.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в конце XVI в</w:t>
      </w:r>
      <w:r w:rsidRPr="007B7A9D">
        <w:rPr>
          <w:rFonts w:cs="Times New Roman"/>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w:t>
      </w:r>
      <w:r w:rsidRPr="007B7A9D">
        <w:rPr>
          <w:rFonts w:cs="Times New Roman"/>
          <w:sz w:val="24"/>
          <w:szCs w:val="24"/>
        </w:rPr>
        <w:t>а</w:t>
      </w:r>
      <w:r w:rsidRPr="007B7A9D">
        <w:rPr>
          <w:rFonts w:cs="Times New Roman"/>
          <w:sz w:val="24"/>
          <w:szCs w:val="24"/>
        </w:rPr>
        <w:t xml:space="preserve">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Смута в России </w:t>
      </w:r>
      <w:r w:rsidRPr="007B7A9D">
        <w:rPr>
          <w:rStyle w:val="Book"/>
          <w:rFonts w:cs="Times New Roman"/>
          <w:b w:val="0"/>
          <w:bCs w:val="0"/>
          <w:sz w:val="24"/>
          <w:szCs w:val="24"/>
        </w:rPr>
        <w:t>(9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Накануне Смуты. </w:t>
      </w:r>
      <w:r w:rsidRPr="007B7A9D">
        <w:rPr>
          <w:rFonts w:cs="Times New Roman"/>
          <w:sz w:val="24"/>
          <w:szCs w:val="24"/>
        </w:rPr>
        <w:t>Династический кризис. Земский собор 1598 г. и избрание на царство Бориса Годунова. Политика Бориса Годунова</w:t>
      </w:r>
      <w:r w:rsidRPr="007B7A9D">
        <w:rPr>
          <w:rStyle w:val="Italic"/>
          <w:rFonts w:cs="Times New Roman"/>
          <w:sz w:val="24"/>
          <w:szCs w:val="24"/>
        </w:rPr>
        <w:t xml:space="preserve"> </w:t>
      </w:r>
      <w:r w:rsidRPr="007B7A9D">
        <w:rPr>
          <w:rFonts w:cs="Times New Roman"/>
          <w:sz w:val="24"/>
          <w:szCs w:val="24"/>
        </w:rPr>
        <w:t>в отношении боярства</w:t>
      </w:r>
      <w:r w:rsidRPr="007B7A9D">
        <w:rPr>
          <w:rStyle w:val="Italic"/>
          <w:rFonts w:cs="Times New Roman"/>
          <w:sz w:val="24"/>
          <w:szCs w:val="24"/>
        </w:rPr>
        <w:t xml:space="preserve">. </w:t>
      </w:r>
      <w:r w:rsidRPr="007B7A9D">
        <w:rPr>
          <w:rFonts w:cs="Times New Roman"/>
          <w:sz w:val="24"/>
          <w:szCs w:val="24"/>
        </w:rPr>
        <w:t xml:space="preserve">Голод 1601—1603 гг. и обострение социально-экономического кризиса.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Смутное время начала XVII в.</w:t>
      </w:r>
      <w:r w:rsidRPr="007B7A9D">
        <w:rPr>
          <w:rFonts w:cs="Times New Roman"/>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7B7A9D">
        <w:rPr>
          <w:rStyle w:val="Italic"/>
          <w:rFonts w:cs="Times New Roman"/>
          <w:sz w:val="24"/>
          <w:szCs w:val="24"/>
        </w:rPr>
        <w:t xml:space="preserve">. </w:t>
      </w:r>
      <w:r w:rsidRPr="007B7A9D">
        <w:rPr>
          <w:rFonts w:cs="Times New Roman"/>
          <w:sz w:val="24"/>
          <w:szCs w:val="24"/>
        </w:rPr>
        <w:t>Поход войска М.В. Скопина-Шуйского и Я.</w:t>
      </w:r>
      <w:r w:rsidRPr="007B7A9D">
        <w:rPr>
          <w:rFonts w:cs="Times New Roman"/>
          <w:sz w:val="24"/>
          <w:szCs w:val="24"/>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w:t>
      </w:r>
      <w:r w:rsidRPr="007B7A9D">
        <w:rPr>
          <w:rFonts w:cs="Times New Roman"/>
          <w:sz w:val="24"/>
          <w:szCs w:val="24"/>
        </w:rPr>
        <w:t>д</w:t>
      </w:r>
      <w:r w:rsidRPr="007B7A9D">
        <w:rPr>
          <w:rFonts w:cs="Times New Roman"/>
          <w:sz w:val="24"/>
          <w:szCs w:val="24"/>
        </w:rPr>
        <w:t xml:space="preserve">скими войсками. «Совет всея земли». Освобождение Москвы в 1612 г.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Окончание Смуты</w:t>
      </w:r>
      <w:r w:rsidRPr="007B7A9D">
        <w:rPr>
          <w:rFonts w:cs="Times New Roman"/>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7B7A9D">
        <w:rPr>
          <w:rStyle w:val="Italic"/>
          <w:rFonts w:cs="Times New Roman"/>
          <w:sz w:val="24"/>
          <w:szCs w:val="24"/>
        </w:rPr>
        <w:t xml:space="preserve"> </w:t>
      </w:r>
      <w:r w:rsidRPr="007B7A9D">
        <w:rPr>
          <w:rFonts w:cs="Times New Roman"/>
          <w:sz w:val="24"/>
          <w:szCs w:val="24"/>
        </w:rPr>
        <w:t xml:space="preserve">Столбовский мир со Швецией: утрата выхода к Балтийскому морю. Продолжение войны с </w:t>
      </w:r>
      <w:r w:rsidRPr="007B7A9D">
        <w:rPr>
          <w:rFonts w:cs="Times New Roman"/>
          <w:sz w:val="24"/>
          <w:szCs w:val="24"/>
        </w:rPr>
        <w:lastRenderedPageBreak/>
        <w:t xml:space="preserve">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XVII в. </w:t>
      </w:r>
      <w:r w:rsidRPr="007B7A9D">
        <w:rPr>
          <w:rStyle w:val="Book"/>
          <w:rFonts w:cs="Times New Roman"/>
          <w:b w:val="0"/>
          <w:bCs w:val="0"/>
          <w:sz w:val="24"/>
          <w:szCs w:val="24"/>
        </w:rPr>
        <w:t>(16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при первых Романовых.</w:t>
      </w:r>
      <w:r w:rsidRPr="007B7A9D">
        <w:rPr>
          <w:rFonts w:cs="Times New Roman"/>
          <w:sz w:val="24"/>
          <w:szCs w:val="24"/>
        </w:rPr>
        <w:t xml:space="preserve"> Царствование Михаила Федоровича. Восстановление эконом</w:t>
      </w:r>
      <w:r w:rsidRPr="007B7A9D">
        <w:rPr>
          <w:rFonts w:cs="Times New Roman"/>
          <w:sz w:val="24"/>
          <w:szCs w:val="24"/>
        </w:rPr>
        <w:t>и</w:t>
      </w:r>
      <w:r w:rsidRPr="007B7A9D">
        <w:rPr>
          <w:rFonts w:cs="Times New Roman"/>
          <w:sz w:val="24"/>
          <w:szCs w:val="24"/>
        </w:rPr>
        <w:t xml:space="preserve">ческого потенциала страны. Продолжение закрепощения крестьян. Земские соборы. Роль патриарха Филарета в управлении государством.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Царь Алексей Михайлович. Укрепление самодержавия.</w:t>
      </w:r>
      <w:r w:rsidR="00571787" w:rsidRPr="007B7A9D">
        <w:rPr>
          <w:rFonts w:cs="Times New Roman"/>
          <w:sz w:val="24"/>
          <w:szCs w:val="24"/>
        </w:rPr>
        <w:t xml:space="preserve"> </w:t>
      </w:r>
      <w:r w:rsidRPr="007B7A9D">
        <w:rPr>
          <w:rFonts w:cs="Times New Roman"/>
          <w:sz w:val="24"/>
          <w:szCs w:val="24"/>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w:t>
      </w:r>
      <w:r w:rsidRPr="007B7A9D">
        <w:rPr>
          <w:rFonts w:cs="Times New Roman"/>
          <w:sz w:val="24"/>
          <w:szCs w:val="24"/>
        </w:rPr>
        <w:t>м</w:t>
      </w:r>
      <w:r w:rsidRPr="007B7A9D">
        <w:rPr>
          <w:rFonts w:cs="Times New Roman"/>
          <w:sz w:val="24"/>
          <w:szCs w:val="24"/>
        </w:rPr>
        <w:t>ских соборов. *Правительство Б. И. Морозова и И. Д. Милославского: итоги его деятельности.</w:t>
      </w:r>
      <w:r w:rsidRPr="007B7A9D">
        <w:rPr>
          <w:rStyle w:val="Italic"/>
          <w:rFonts w:cs="Times New Roman"/>
          <w:sz w:val="24"/>
          <w:szCs w:val="24"/>
        </w:rPr>
        <w:t xml:space="preserve"> </w:t>
      </w:r>
      <w:r w:rsidRPr="007B7A9D">
        <w:rPr>
          <w:rFonts w:cs="Times New Roman"/>
          <w:sz w:val="24"/>
          <w:szCs w:val="24"/>
        </w:rPr>
        <w:t>Патриарх Никон, его конфликт с царской властью. Раскол в Церкви. Протопоп Аввакум, формир</w:t>
      </w:r>
      <w:r w:rsidRPr="007B7A9D">
        <w:rPr>
          <w:rFonts w:cs="Times New Roman"/>
          <w:sz w:val="24"/>
          <w:szCs w:val="24"/>
        </w:rPr>
        <w:t>о</w:t>
      </w:r>
      <w:r w:rsidRPr="007B7A9D">
        <w:rPr>
          <w:rFonts w:cs="Times New Roman"/>
          <w:sz w:val="24"/>
          <w:szCs w:val="24"/>
        </w:rPr>
        <w:t xml:space="preserve">вание религиозной традиции старообрядчества. Царь Федор Алексеевич. Отмена местничества. Налоговая (податная) реформа.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Экономическое развитие России в XVII в</w:t>
      </w:r>
      <w:r w:rsidRPr="007B7A9D">
        <w:rPr>
          <w:rFonts w:cs="Times New Roman"/>
          <w:sz w:val="24"/>
          <w:szCs w:val="24"/>
        </w:rPr>
        <w:t>. Первые мануфактуры. Ярмарки. Укрепление вну</w:t>
      </w:r>
      <w:r w:rsidRPr="007B7A9D">
        <w:rPr>
          <w:rFonts w:cs="Times New Roman"/>
          <w:sz w:val="24"/>
          <w:szCs w:val="24"/>
        </w:rPr>
        <w:t>т</w:t>
      </w:r>
      <w:r w:rsidRPr="007B7A9D">
        <w:rPr>
          <w:rFonts w:cs="Times New Roman"/>
          <w:sz w:val="24"/>
          <w:szCs w:val="24"/>
        </w:rPr>
        <w:t>ренних торговых связей и развитие хозяйственной специализации регионов Российского госуда</w:t>
      </w:r>
      <w:r w:rsidRPr="007B7A9D">
        <w:rPr>
          <w:rFonts w:cs="Times New Roman"/>
          <w:sz w:val="24"/>
          <w:szCs w:val="24"/>
        </w:rPr>
        <w:t>р</w:t>
      </w:r>
      <w:r w:rsidRPr="007B7A9D">
        <w:rPr>
          <w:rFonts w:cs="Times New Roman"/>
          <w:sz w:val="24"/>
          <w:szCs w:val="24"/>
        </w:rPr>
        <w:t xml:space="preserve">ства. Торговый и Новоторговый уставы. Торговля с европейскими странами и Востоком.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Социальная структура российского общества.</w:t>
      </w:r>
      <w:r w:rsidRPr="007B7A9D">
        <w:rPr>
          <w:rFonts w:cs="Times New Roman"/>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w:t>
      </w:r>
      <w:r w:rsidRPr="007B7A9D">
        <w:rPr>
          <w:rFonts w:cs="Times New Roman"/>
          <w:sz w:val="24"/>
          <w:szCs w:val="24"/>
        </w:rPr>
        <w:t>в</w:t>
      </w:r>
      <w:r w:rsidRPr="007B7A9D">
        <w:rPr>
          <w:rFonts w:cs="Times New Roman"/>
          <w:sz w:val="24"/>
          <w:szCs w:val="24"/>
        </w:rPr>
        <w:t xml:space="preserve">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Внешняя политика России в XVII в. </w:t>
      </w:r>
      <w:r w:rsidRPr="007B7A9D">
        <w:rPr>
          <w:rFonts w:cs="Times New Roman"/>
          <w:sz w:val="24"/>
          <w:szCs w:val="24"/>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w:t>
      </w:r>
      <w:r w:rsidR="00571787" w:rsidRPr="007B7A9D">
        <w:rPr>
          <w:rFonts w:cs="Times New Roman"/>
          <w:sz w:val="24"/>
          <w:szCs w:val="24"/>
        </w:rPr>
        <w:t xml:space="preserve"> </w:t>
      </w:r>
      <w:r w:rsidRPr="007B7A9D">
        <w:rPr>
          <w:rFonts w:cs="Times New Roman"/>
          <w:sz w:val="24"/>
          <w:szCs w:val="24"/>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Освоение новых территорий.</w:t>
      </w:r>
      <w:r w:rsidRPr="007B7A9D">
        <w:rPr>
          <w:rFonts w:cs="Times New Roman"/>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Культурное пространство XVI–XVII вв. </w:t>
      </w:r>
      <w:r w:rsidRPr="007B7A9D">
        <w:rPr>
          <w:rStyle w:val="Book"/>
          <w:rFonts w:cs="Times New Roman"/>
          <w:b w:val="0"/>
          <w:bCs w:val="0"/>
          <w:sz w:val="24"/>
          <w:szCs w:val="24"/>
        </w:rPr>
        <w:t>(5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w:t>
      </w:r>
      <w:r w:rsidRPr="007B7A9D">
        <w:rPr>
          <w:rStyle w:val="Italic"/>
          <w:rFonts w:cs="Times New Roman"/>
          <w:sz w:val="24"/>
          <w:szCs w:val="24"/>
        </w:rPr>
        <w:t xml:space="preserve"> </w:t>
      </w:r>
      <w:r w:rsidRPr="007B7A9D">
        <w:rPr>
          <w:rFonts w:cs="Times New Roman"/>
          <w:sz w:val="24"/>
          <w:szCs w:val="24"/>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7B7A9D">
        <w:rPr>
          <w:rStyle w:val="Italic"/>
          <w:rFonts w:cs="Times New Roman"/>
          <w:sz w:val="24"/>
          <w:szCs w:val="24"/>
        </w:rPr>
        <w:t xml:space="preserve">. </w:t>
      </w:r>
      <w:r w:rsidRPr="007B7A9D">
        <w:rPr>
          <w:rFonts w:cs="Times New Roman"/>
          <w:sz w:val="24"/>
          <w:szCs w:val="24"/>
        </w:rPr>
        <w:t>Усиление светского начала в ро</w:t>
      </w:r>
      <w:r w:rsidRPr="007B7A9D">
        <w:rPr>
          <w:rFonts w:cs="Times New Roman"/>
          <w:sz w:val="24"/>
          <w:szCs w:val="24"/>
        </w:rPr>
        <w:t>с</w:t>
      </w:r>
      <w:r w:rsidRPr="007B7A9D">
        <w:rPr>
          <w:rFonts w:cs="Times New Roman"/>
          <w:sz w:val="24"/>
          <w:szCs w:val="24"/>
        </w:rPr>
        <w:t xml:space="preserve">сийской культуре. Симеон Полоцкий. Немецкая слобода как проводник европейского культурного влияния. Посадская сатира XVII 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образования и научных знаний. Школы при Аптекарском и Посольском приказах. «С</w:t>
      </w:r>
      <w:r w:rsidRPr="007B7A9D">
        <w:rPr>
          <w:rFonts w:cs="Times New Roman"/>
          <w:sz w:val="24"/>
          <w:szCs w:val="24"/>
        </w:rPr>
        <w:t>и</w:t>
      </w:r>
      <w:r w:rsidRPr="007B7A9D">
        <w:rPr>
          <w:rFonts w:cs="Times New Roman"/>
          <w:sz w:val="24"/>
          <w:szCs w:val="24"/>
        </w:rPr>
        <w:t xml:space="preserve">нопсис» Иннокентия Гизеля — первое учебное пособие по истории.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lastRenderedPageBreak/>
        <w:t>Наш край</w:t>
      </w:r>
      <w:r w:rsidRPr="007B7A9D">
        <w:rPr>
          <w:rFonts w:cs="Times New Roman"/>
          <w:sz w:val="24"/>
          <w:szCs w:val="24"/>
        </w:rPr>
        <w:t xml:space="preserve"> в XVI—XVII вв.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w:t>
      </w:r>
    </w:p>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8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НОВОГО ВРЕМЕНИ. XVIII в. </w:t>
      </w:r>
      <w:r w:rsidRPr="007B7A9D">
        <w:rPr>
          <w:rStyle w:val="Book"/>
          <w:rFonts w:cs="Times New Roman"/>
          <w:b w:val="0"/>
          <w:bCs w:val="0"/>
          <w:sz w:val="24"/>
          <w:szCs w:val="24"/>
        </w:rPr>
        <w:t>(23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Век Просвещения</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Истоки европейского Просвещения. Достижения естественных наук и распространение идей р</w:t>
      </w:r>
      <w:r w:rsidRPr="007B7A9D">
        <w:rPr>
          <w:rFonts w:cs="Times New Roman"/>
          <w:sz w:val="24"/>
          <w:szCs w:val="24"/>
        </w:rPr>
        <w:t>а</w:t>
      </w:r>
      <w:r w:rsidRPr="007B7A9D">
        <w:rPr>
          <w:rFonts w:cs="Times New Roman"/>
          <w:sz w:val="24"/>
          <w:szCs w:val="24"/>
        </w:rPr>
        <w:t>ционализма. Английское Просвещение; Дж. Локк и Т. Гоббс. Секуляризация (обмирщение) созн</w:t>
      </w:r>
      <w:r w:rsidRPr="007B7A9D">
        <w:rPr>
          <w:rFonts w:cs="Times New Roman"/>
          <w:sz w:val="24"/>
          <w:szCs w:val="24"/>
        </w:rPr>
        <w:t>а</w:t>
      </w:r>
      <w:r w:rsidRPr="007B7A9D">
        <w:rPr>
          <w:rFonts w:cs="Times New Roman"/>
          <w:sz w:val="24"/>
          <w:szCs w:val="24"/>
        </w:rPr>
        <w:t>ния. Культ Разума. Франция — центр Просвещения. Философские и политические идеи Ф. М. Вольтера, Ш. Л. Монтескье, Ж. Ж. Руссо. «Энциклопедия» (Д. Дидро, Ж. Д’Аламбер). Ге</w:t>
      </w:r>
      <w:r w:rsidRPr="007B7A9D">
        <w:rPr>
          <w:rFonts w:cs="Times New Roman"/>
          <w:sz w:val="24"/>
          <w:szCs w:val="24"/>
        </w:rPr>
        <w:t>р</w:t>
      </w:r>
      <w:r w:rsidRPr="007B7A9D">
        <w:rPr>
          <w:rFonts w:cs="Times New Roman"/>
          <w:sz w:val="24"/>
          <w:szCs w:val="24"/>
        </w:rPr>
        <w:t xml:space="preserve">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Государства Европы в XVIII в.</w:t>
      </w:r>
      <w:r w:rsidRPr="007B7A9D">
        <w:rPr>
          <w:rStyle w:val="BoldItalic"/>
          <w:rFonts w:cs="Times New Roman"/>
          <w:b/>
          <w:bCs/>
          <w:sz w:val="24"/>
          <w:szCs w:val="24"/>
        </w:rPr>
        <w:t xml:space="preserve">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Монархии в Европе XVIII в</w:t>
      </w:r>
      <w:r w:rsidRPr="007B7A9D">
        <w:rPr>
          <w:rFonts w:cs="Times New Roman"/>
          <w:sz w:val="24"/>
          <w:szCs w:val="24"/>
        </w:rPr>
        <w:t>.: абсолютные и парламентские монархии. Просвещенный абсол</w:t>
      </w:r>
      <w:r w:rsidRPr="007B7A9D">
        <w:rPr>
          <w:rFonts w:cs="Times New Roman"/>
          <w:sz w:val="24"/>
          <w:szCs w:val="24"/>
        </w:rPr>
        <w:t>ю</w:t>
      </w:r>
      <w:r w:rsidRPr="007B7A9D">
        <w:rPr>
          <w:rFonts w:cs="Times New Roman"/>
          <w:sz w:val="24"/>
          <w:szCs w:val="24"/>
        </w:rPr>
        <w:t>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w:t>
      </w:r>
      <w:r w:rsidRPr="007B7A9D">
        <w:rPr>
          <w:rFonts w:cs="Times New Roman"/>
          <w:sz w:val="24"/>
          <w:szCs w:val="24"/>
        </w:rPr>
        <w:t>р</w:t>
      </w:r>
      <w:r w:rsidRPr="007B7A9D">
        <w:rPr>
          <w:rFonts w:cs="Times New Roman"/>
          <w:sz w:val="24"/>
          <w:szCs w:val="24"/>
        </w:rPr>
        <w:t xml:space="preserve">кантилизм.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Великобритания в XVIII в</w:t>
      </w:r>
      <w:r w:rsidRPr="007B7A9D">
        <w:rPr>
          <w:rStyle w:val="Italic"/>
          <w:rFonts w:cs="Times New Roman"/>
          <w:sz w:val="24"/>
          <w:szCs w:val="24"/>
        </w:rPr>
        <w:t>.</w:t>
      </w:r>
      <w:r w:rsidRPr="007B7A9D">
        <w:rPr>
          <w:rFonts w:cs="Times New Roman"/>
          <w:sz w:val="24"/>
          <w:szCs w:val="24"/>
        </w:rPr>
        <w:t xml:space="preserve"> Королевская власть и парламент. Тори и виги. Предпосылки пр</w:t>
      </w:r>
      <w:r w:rsidRPr="007B7A9D">
        <w:rPr>
          <w:rFonts w:cs="Times New Roman"/>
          <w:sz w:val="24"/>
          <w:szCs w:val="24"/>
        </w:rPr>
        <w:t>о</w:t>
      </w:r>
      <w:r w:rsidRPr="007B7A9D">
        <w:rPr>
          <w:rFonts w:cs="Times New Roman"/>
          <w:sz w:val="24"/>
          <w:szCs w:val="24"/>
        </w:rPr>
        <w:t>мышленного переворота в Англии.</w:t>
      </w:r>
      <w:r w:rsidRPr="007B7A9D">
        <w:rPr>
          <w:rStyle w:val="Italic"/>
          <w:rFonts w:cs="Times New Roman"/>
          <w:sz w:val="24"/>
          <w:szCs w:val="24"/>
        </w:rPr>
        <w:t xml:space="preserve"> </w:t>
      </w:r>
      <w:r w:rsidRPr="007B7A9D">
        <w:rPr>
          <w:rFonts w:cs="Times New Roman"/>
          <w:sz w:val="24"/>
          <w:szCs w:val="24"/>
        </w:rPr>
        <w:t>Технические изобретения и создание первых машин. Появление фабрик, замена ручного труда машинным. Социальные и экономические последствия промышле</w:t>
      </w:r>
      <w:r w:rsidRPr="007B7A9D">
        <w:rPr>
          <w:rFonts w:cs="Times New Roman"/>
          <w:sz w:val="24"/>
          <w:szCs w:val="24"/>
        </w:rPr>
        <w:t>н</w:t>
      </w:r>
      <w:r w:rsidRPr="007B7A9D">
        <w:rPr>
          <w:rFonts w:cs="Times New Roman"/>
          <w:sz w:val="24"/>
          <w:szCs w:val="24"/>
        </w:rPr>
        <w:t xml:space="preserve">ного переворота. Условия труда и быта фабричных рабочих. Движения протеста. Луддизм.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Франция</w:t>
      </w:r>
      <w:r w:rsidRPr="007B7A9D">
        <w:rPr>
          <w:rFonts w:cs="Times New Roman"/>
          <w:sz w:val="24"/>
          <w:szCs w:val="24"/>
        </w:rPr>
        <w:t>. Абсолютная монархия: политика сохранения старого порядка. Попытки проведения реформ. Королевская власть и сословия.</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Германские государства, монархия Габсбургов, итальянские земли в XVIII в.</w:t>
      </w:r>
      <w:r w:rsidRPr="007B7A9D">
        <w:rPr>
          <w:rFonts w:cs="Times New Roman"/>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w:t>
      </w:r>
      <w:r w:rsidRPr="007B7A9D">
        <w:rPr>
          <w:rFonts w:cs="Times New Roman"/>
          <w:sz w:val="24"/>
          <w:szCs w:val="24"/>
        </w:rPr>
        <w:t>о</w:t>
      </w:r>
      <w:r w:rsidRPr="007B7A9D">
        <w:rPr>
          <w:rFonts w:cs="Times New Roman"/>
          <w:sz w:val="24"/>
          <w:szCs w:val="24"/>
        </w:rPr>
        <w:t xml:space="preserve">литическая раздробленность. Усиление власти Габсбургов над частью итальянских земель.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Государства Пиренейского полуострова</w:t>
      </w:r>
      <w:r w:rsidRPr="007B7A9D">
        <w:rPr>
          <w:rStyle w:val="Italic"/>
          <w:rFonts w:cs="Times New Roman"/>
          <w:sz w:val="24"/>
          <w:szCs w:val="24"/>
        </w:rPr>
        <w:t xml:space="preserve">. </w:t>
      </w:r>
      <w:r w:rsidRPr="007B7A9D">
        <w:rPr>
          <w:rFonts w:cs="Times New Roman"/>
          <w:sz w:val="24"/>
          <w:szCs w:val="24"/>
        </w:rPr>
        <w:t>Испания: проблемы внутреннего развития, ослабление международных позиций. Реформы в правление Карла III. Попытки проведения реформ в Португ</w:t>
      </w:r>
      <w:r w:rsidRPr="007B7A9D">
        <w:rPr>
          <w:rFonts w:cs="Times New Roman"/>
          <w:sz w:val="24"/>
          <w:szCs w:val="24"/>
        </w:rPr>
        <w:t>а</w:t>
      </w:r>
      <w:r w:rsidRPr="007B7A9D">
        <w:rPr>
          <w:rFonts w:cs="Times New Roman"/>
          <w:sz w:val="24"/>
          <w:szCs w:val="24"/>
        </w:rPr>
        <w:t>лии. Управление колониальными владениями Испании и Португалии в Южной Америке. Нед</w:t>
      </w:r>
      <w:r w:rsidRPr="007B7A9D">
        <w:rPr>
          <w:rFonts w:cs="Times New Roman"/>
          <w:sz w:val="24"/>
          <w:szCs w:val="24"/>
        </w:rPr>
        <w:t>о</w:t>
      </w:r>
      <w:r w:rsidRPr="007B7A9D">
        <w:rPr>
          <w:rFonts w:cs="Times New Roman"/>
          <w:sz w:val="24"/>
          <w:szCs w:val="24"/>
        </w:rPr>
        <w:t xml:space="preserve">вольство населения колоний политикой метрополий.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Британские колонии в Северной Америке: </w:t>
      </w:r>
      <w:r w:rsidRPr="007B7A9D">
        <w:rPr>
          <w:rFonts w:cs="Times New Roman"/>
          <w:sz w:val="24"/>
          <w:szCs w:val="24"/>
        </w:rPr>
        <w:br/>
        <w:t xml:space="preserve">борьба за независимость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английских колоний на американской земле. Состав европейских переселенцев. Скл</w:t>
      </w:r>
      <w:r w:rsidRPr="007B7A9D">
        <w:rPr>
          <w:rFonts w:cs="Times New Roman"/>
          <w:sz w:val="24"/>
          <w:szCs w:val="24"/>
        </w:rPr>
        <w:t>а</w:t>
      </w:r>
      <w:r w:rsidRPr="007B7A9D">
        <w:rPr>
          <w:rFonts w:cs="Times New Roman"/>
          <w:sz w:val="24"/>
          <w:szCs w:val="24"/>
        </w:rPr>
        <w:t>дывание местного самоуправления. Колонисты и индейцы. Южные и северные колонии: особенн</w:t>
      </w:r>
      <w:r w:rsidRPr="007B7A9D">
        <w:rPr>
          <w:rFonts w:cs="Times New Roman"/>
          <w:sz w:val="24"/>
          <w:szCs w:val="24"/>
        </w:rPr>
        <w:t>о</w:t>
      </w:r>
      <w:r w:rsidRPr="007B7A9D">
        <w:rPr>
          <w:rFonts w:cs="Times New Roman"/>
          <w:sz w:val="24"/>
          <w:szCs w:val="24"/>
        </w:rPr>
        <w:t>сти экономического развития и социальных отношений. Противоречия между метрополией и к</w:t>
      </w:r>
      <w:r w:rsidRPr="007B7A9D">
        <w:rPr>
          <w:rFonts w:cs="Times New Roman"/>
          <w:sz w:val="24"/>
          <w:szCs w:val="24"/>
        </w:rPr>
        <w:t>о</w:t>
      </w:r>
      <w:r w:rsidRPr="007B7A9D">
        <w:rPr>
          <w:rFonts w:cs="Times New Roman"/>
          <w:sz w:val="24"/>
          <w:szCs w:val="24"/>
        </w:rPr>
        <w:t xml:space="preserve">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Французская революция конца XVIII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w:t>
      </w:r>
      <w:r w:rsidRPr="007B7A9D">
        <w:rPr>
          <w:rFonts w:cs="Times New Roman"/>
          <w:sz w:val="24"/>
          <w:szCs w:val="24"/>
        </w:rPr>
        <w:t>а</w:t>
      </w:r>
      <w:r w:rsidRPr="007B7A9D">
        <w:rPr>
          <w:rFonts w:cs="Times New Roman"/>
          <w:sz w:val="24"/>
          <w:szCs w:val="24"/>
        </w:rPr>
        <w:t>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w:t>
      </w:r>
      <w:r w:rsidRPr="007B7A9D">
        <w:rPr>
          <w:rFonts w:cs="Times New Roman"/>
          <w:sz w:val="24"/>
          <w:szCs w:val="24"/>
        </w:rPr>
        <w:t>о</w:t>
      </w:r>
      <w:r w:rsidRPr="007B7A9D">
        <w:rPr>
          <w:rFonts w:cs="Times New Roman"/>
          <w:sz w:val="24"/>
          <w:szCs w:val="24"/>
        </w:rPr>
        <w:t xml:space="preserve">леон Бонапарт. Государственный переворот 18—19 брюмера (ноябрь 1799 г.). Установление режима консульства. Итоги и значение революции.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lastRenderedPageBreak/>
        <w:t xml:space="preserve">Европейская культура в XVIII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w:t>
      </w:r>
      <w:r w:rsidRPr="007B7A9D">
        <w:rPr>
          <w:rFonts w:cs="Times New Roman"/>
          <w:spacing w:val="2"/>
          <w:sz w:val="24"/>
          <w:szCs w:val="24"/>
        </w:rPr>
        <w:t>б</w:t>
      </w:r>
      <w:r w:rsidRPr="007B7A9D">
        <w:rPr>
          <w:rFonts w:cs="Times New Roman"/>
          <w:spacing w:val="2"/>
          <w:sz w:val="24"/>
          <w:szCs w:val="24"/>
        </w:rPr>
        <w:t xml:space="preserve">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Международные отношения в XVIII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Проблемы европейского баланса сил и дипломатия. Участие России в международных отнош</w:t>
      </w:r>
      <w:r w:rsidRPr="007B7A9D">
        <w:rPr>
          <w:rFonts w:cs="Times New Roman"/>
          <w:sz w:val="24"/>
          <w:szCs w:val="24"/>
        </w:rPr>
        <w:t>е</w:t>
      </w:r>
      <w:r w:rsidRPr="007B7A9D">
        <w:rPr>
          <w:rFonts w:cs="Times New Roman"/>
          <w:sz w:val="24"/>
          <w:szCs w:val="24"/>
        </w:rPr>
        <w:t>ниях в XVIII в. Северная</w:t>
      </w:r>
      <w:r w:rsidR="00571787" w:rsidRPr="007B7A9D">
        <w:rPr>
          <w:rFonts w:cs="Times New Roman"/>
          <w:sz w:val="24"/>
          <w:szCs w:val="24"/>
        </w:rPr>
        <w:t xml:space="preserve"> </w:t>
      </w:r>
      <w:r w:rsidRPr="007B7A9D">
        <w:rPr>
          <w:rFonts w:cs="Times New Roman"/>
          <w:sz w:val="24"/>
          <w:szCs w:val="24"/>
        </w:rPr>
        <w:t>война (1700—1721). Династические войны «за наследство».</w:t>
      </w:r>
      <w:r w:rsidR="00571787" w:rsidRPr="007B7A9D">
        <w:rPr>
          <w:rFonts w:cs="Times New Roman"/>
          <w:sz w:val="24"/>
          <w:szCs w:val="24"/>
        </w:rPr>
        <w:t xml:space="preserve"> </w:t>
      </w:r>
      <w:r w:rsidRPr="007B7A9D">
        <w:rPr>
          <w:rFonts w:cs="Times New Roman"/>
          <w:sz w:val="24"/>
          <w:szCs w:val="24"/>
        </w:rPr>
        <w:t>Семилетняя война (1756—1763). Разделы Речи Посполитой. Войны антифранцузских коалиций против рев</w:t>
      </w:r>
      <w:r w:rsidRPr="007B7A9D">
        <w:rPr>
          <w:rFonts w:cs="Times New Roman"/>
          <w:sz w:val="24"/>
          <w:szCs w:val="24"/>
        </w:rPr>
        <w:t>о</w:t>
      </w:r>
      <w:r w:rsidRPr="007B7A9D">
        <w:rPr>
          <w:rFonts w:cs="Times New Roman"/>
          <w:sz w:val="24"/>
          <w:szCs w:val="24"/>
        </w:rPr>
        <w:t xml:space="preserve">люционной Франции. Колониальные захваты европейских держав.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Востока в XVIII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Османская империя</w:t>
      </w:r>
      <w:r w:rsidRPr="007B7A9D">
        <w:rPr>
          <w:rFonts w:cs="Times New Roman"/>
          <w:sz w:val="24"/>
          <w:szCs w:val="24"/>
        </w:rPr>
        <w:t>: от могущества к упадку. Положение населения. Попытки проведения р</w:t>
      </w:r>
      <w:r w:rsidRPr="007B7A9D">
        <w:rPr>
          <w:rFonts w:cs="Times New Roman"/>
          <w:sz w:val="24"/>
          <w:szCs w:val="24"/>
        </w:rPr>
        <w:t>е</w:t>
      </w:r>
      <w:r w:rsidRPr="007B7A9D">
        <w:rPr>
          <w:rFonts w:cs="Times New Roman"/>
          <w:sz w:val="24"/>
          <w:szCs w:val="24"/>
        </w:rPr>
        <w:t xml:space="preserve">форм; Селим III. </w:t>
      </w:r>
      <w:r w:rsidRPr="007B7A9D">
        <w:rPr>
          <w:rStyle w:val="BoldItalic"/>
          <w:rFonts w:cs="Times New Roman"/>
          <w:sz w:val="24"/>
          <w:szCs w:val="24"/>
        </w:rPr>
        <w:t>Индия.</w:t>
      </w:r>
      <w:r w:rsidRPr="007B7A9D">
        <w:rPr>
          <w:rFonts w:cs="Times New Roman"/>
          <w:sz w:val="24"/>
          <w:szCs w:val="24"/>
        </w:rPr>
        <w:t xml:space="preserve"> Ослабление империи Великих Моголов. Борьба европейцев за владения в Индии. Утверждение британского владычества. </w:t>
      </w:r>
      <w:r w:rsidRPr="007B7A9D">
        <w:rPr>
          <w:rStyle w:val="BoldItalic"/>
          <w:rFonts w:cs="Times New Roman"/>
          <w:sz w:val="24"/>
          <w:szCs w:val="24"/>
        </w:rPr>
        <w:t>Китай</w:t>
      </w:r>
      <w:r w:rsidRPr="007B7A9D">
        <w:rPr>
          <w:rFonts w:cs="Times New Roman"/>
          <w:sz w:val="24"/>
          <w:szCs w:val="24"/>
        </w:rPr>
        <w:t>. Империя Цин в XVIII в.: власть ман</w:t>
      </w:r>
      <w:r w:rsidRPr="007B7A9D">
        <w:rPr>
          <w:rFonts w:cs="Times New Roman"/>
          <w:sz w:val="24"/>
          <w:szCs w:val="24"/>
        </w:rPr>
        <w:t>ь</w:t>
      </w:r>
      <w:r w:rsidRPr="007B7A9D">
        <w:rPr>
          <w:rFonts w:cs="Times New Roman"/>
          <w:sz w:val="24"/>
          <w:szCs w:val="24"/>
        </w:rPr>
        <w:t xml:space="preserve">чжурских императоров, система управления страной. Внешняя политика империи Цин; отношения с Россией. «Закрытие» Китая для иноземцев. </w:t>
      </w:r>
      <w:r w:rsidRPr="007B7A9D">
        <w:rPr>
          <w:rStyle w:val="BoldItalic"/>
          <w:rFonts w:cs="Times New Roman"/>
          <w:sz w:val="24"/>
          <w:szCs w:val="24"/>
        </w:rPr>
        <w:t>Япония</w:t>
      </w:r>
      <w:r w:rsidRPr="007B7A9D">
        <w:rPr>
          <w:rFonts w:cs="Times New Roman"/>
          <w:sz w:val="24"/>
          <w:szCs w:val="24"/>
        </w:rPr>
        <w:t xml:space="preserve"> в XVIII в. Сегуны и дайме. Положение сословий. Культура стран Востока в XVIII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 XVIII в.</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РОССИЯ В КОНЦЕ XVII — XVIII в.: </w:t>
      </w:r>
      <w:r w:rsidRPr="007B7A9D">
        <w:rPr>
          <w:rFonts w:cs="Times New Roman"/>
          <w:sz w:val="24"/>
          <w:szCs w:val="24"/>
        </w:rPr>
        <w:br/>
        <w:t xml:space="preserve">ОТ ЦАРСТВА К ИМПЕРИИ </w:t>
      </w:r>
      <w:r w:rsidRPr="007B7A9D">
        <w:rPr>
          <w:rStyle w:val="Book"/>
          <w:rFonts w:cs="Times New Roman"/>
          <w:b w:val="0"/>
          <w:bCs w:val="0"/>
          <w:sz w:val="24"/>
          <w:szCs w:val="24"/>
        </w:rPr>
        <w:t>(45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эпоху преобразований Петра I </w:t>
      </w:r>
      <w:r w:rsidRPr="007B7A9D">
        <w:rPr>
          <w:rStyle w:val="Book"/>
          <w:rFonts w:cs="Times New Roman"/>
          <w:b w:val="0"/>
          <w:bCs w:val="0"/>
          <w:sz w:val="24"/>
          <w:szCs w:val="24"/>
        </w:rPr>
        <w:t>(11 ч)</w:t>
      </w:r>
    </w:p>
    <w:p w:rsidR="00416B7C" w:rsidRPr="007B7A9D" w:rsidRDefault="00416B7C" w:rsidP="007B7A9D">
      <w:pPr>
        <w:pStyle w:val="body"/>
        <w:spacing w:line="240" w:lineRule="auto"/>
        <w:rPr>
          <w:rFonts w:cs="Times New Roman"/>
          <w:spacing w:val="2"/>
          <w:sz w:val="24"/>
          <w:szCs w:val="24"/>
        </w:rPr>
      </w:pPr>
      <w:r w:rsidRPr="007B7A9D">
        <w:rPr>
          <w:rStyle w:val="BoldItalic"/>
          <w:rFonts w:cs="Times New Roman"/>
          <w:spacing w:val="2"/>
          <w:sz w:val="24"/>
          <w:szCs w:val="24"/>
        </w:rPr>
        <w:t>Причины и предпосылки преобразований</w:t>
      </w:r>
      <w:r w:rsidRPr="007B7A9D">
        <w:rPr>
          <w:rStyle w:val="Italic"/>
          <w:rFonts w:cs="Times New Roman"/>
          <w:spacing w:val="2"/>
          <w:sz w:val="24"/>
          <w:szCs w:val="24"/>
        </w:rPr>
        <w:t>.</w:t>
      </w:r>
      <w:r w:rsidRPr="007B7A9D">
        <w:rPr>
          <w:rFonts w:cs="Times New Roman"/>
          <w:spacing w:val="2"/>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7B7A9D" w:rsidRDefault="00416B7C" w:rsidP="007B7A9D">
      <w:pPr>
        <w:pStyle w:val="body"/>
        <w:spacing w:line="240" w:lineRule="auto"/>
        <w:rPr>
          <w:rFonts w:cs="Times New Roman"/>
          <w:spacing w:val="2"/>
          <w:sz w:val="24"/>
          <w:szCs w:val="24"/>
        </w:rPr>
      </w:pPr>
      <w:r w:rsidRPr="007B7A9D">
        <w:rPr>
          <w:rStyle w:val="BoldItalic"/>
          <w:rFonts w:cs="Times New Roman"/>
          <w:spacing w:val="2"/>
          <w:sz w:val="24"/>
          <w:szCs w:val="24"/>
        </w:rPr>
        <w:t>Экономическая политика.</w:t>
      </w:r>
      <w:r w:rsidRPr="007B7A9D">
        <w:rPr>
          <w:rFonts w:cs="Times New Roman"/>
          <w:spacing w:val="2"/>
          <w:sz w:val="24"/>
          <w:szCs w:val="24"/>
        </w:rPr>
        <w:t xml:space="preserve"> Строительство заводов и мануфактур. Создание базы металлург</w:t>
      </w:r>
      <w:r w:rsidRPr="007B7A9D">
        <w:rPr>
          <w:rFonts w:cs="Times New Roman"/>
          <w:spacing w:val="2"/>
          <w:sz w:val="24"/>
          <w:szCs w:val="24"/>
        </w:rPr>
        <w:t>и</w:t>
      </w:r>
      <w:r w:rsidRPr="007B7A9D">
        <w:rPr>
          <w:rFonts w:cs="Times New Roman"/>
          <w:spacing w:val="2"/>
          <w:sz w:val="24"/>
          <w:szCs w:val="24"/>
        </w:rPr>
        <w:t xml:space="preserve">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Социальная политика.</w:t>
      </w:r>
      <w:r w:rsidRPr="007B7A9D">
        <w:rPr>
          <w:rFonts w:cs="Times New Roman"/>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w:t>
      </w:r>
      <w:r w:rsidRPr="007B7A9D">
        <w:rPr>
          <w:rFonts w:cs="Times New Roman"/>
          <w:sz w:val="24"/>
          <w:szCs w:val="24"/>
        </w:rPr>
        <w:t>е</w:t>
      </w:r>
      <w:r w:rsidRPr="007B7A9D">
        <w:rPr>
          <w:rFonts w:cs="Times New Roman"/>
          <w:sz w:val="24"/>
          <w:szCs w:val="24"/>
        </w:rPr>
        <w:t xml:space="preserve">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Реформы управления</w:t>
      </w:r>
      <w:r w:rsidRPr="007B7A9D">
        <w:rPr>
          <w:rFonts w:cs="Times New Roman"/>
          <w:sz w:val="24"/>
          <w:szCs w:val="24"/>
        </w:rPr>
        <w:t>. Реформы местного управления (бурмистры и Ратуша), городская и о</w:t>
      </w:r>
      <w:r w:rsidRPr="007B7A9D">
        <w:rPr>
          <w:rFonts w:cs="Times New Roman"/>
          <w:sz w:val="24"/>
          <w:szCs w:val="24"/>
        </w:rPr>
        <w:t>б</w:t>
      </w:r>
      <w:r w:rsidRPr="007B7A9D">
        <w:rPr>
          <w:rFonts w:cs="Times New Roman"/>
          <w:sz w:val="24"/>
          <w:szCs w:val="24"/>
        </w:rPr>
        <w:t xml:space="preserve">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Первые гвардейские полки. </w:t>
      </w:r>
      <w:r w:rsidRPr="007B7A9D">
        <w:rPr>
          <w:rStyle w:val="BoldItalic"/>
          <w:rFonts w:cs="Times New Roman"/>
          <w:sz w:val="24"/>
          <w:szCs w:val="24"/>
        </w:rPr>
        <w:t>Создание регулярной армии, военного флота</w:t>
      </w:r>
      <w:r w:rsidRPr="007B7A9D">
        <w:rPr>
          <w:rFonts w:cs="Times New Roman"/>
          <w:sz w:val="24"/>
          <w:szCs w:val="24"/>
        </w:rPr>
        <w:t xml:space="preserve">. Рекрутские наборы.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Церковная реформа</w:t>
      </w:r>
      <w:r w:rsidRPr="007B7A9D">
        <w:rPr>
          <w:rFonts w:cs="Times New Roman"/>
          <w:sz w:val="24"/>
          <w:szCs w:val="24"/>
        </w:rPr>
        <w:t xml:space="preserve">. Упразднение патриаршества, учреждение Синода. Положение инославных конфессий.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Оппозиция реформам Петра I</w:t>
      </w:r>
      <w:r w:rsidRPr="007B7A9D">
        <w:rPr>
          <w:rFonts w:cs="Times New Roman"/>
          <w:sz w:val="24"/>
          <w:szCs w:val="24"/>
        </w:rPr>
        <w:t xml:space="preserve">. Социальные движения в первой четверти XVIII в. Восстания в Астрахани, Башкирии, на Дону. Дело царевича Алексея.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Внешняя политика</w:t>
      </w:r>
      <w:r w:rsidRPr="007B7A9D">
        <w:rPr>
          <w:rFonts w:cs="Times New Roman"/>
          <w:sz w:val="24"/>
          <w:szCs w:val="24"/>
        </w:rPr>
        <w:t>. Северная война. Причины и цели</w:t>
      </w:r>
      <w:r w:rsidR="00571787" w:rsidRPr="007B7A9D">
        <w:rPr>
          <w:rFonts w:cs="Times New Roman"/>
          <w:sz w:val="24"/>
          <w:szCs w:val="24"/>
        </w:rPr>
        <w:t xml:space="preserve"> </w:t>
      </w:r>
      <w:r w:rsidRPr="007B7A9D">
        <w:rPr>
          <w:rFonts w:cs="Times New Roman"/>
          <w:sz w:val="24"/>
          <w:szCs w:val="24"/>
        </w:rPr>
        <w:t>войны. Неудачи в начале войны и их пр</w:t>
      </w:r>
      <w:r w:rsidRPr="007B7A9D">
        <w:rPr>
          <w:rFonts w:cs="Times New Roman"/>
          <w:sz w:val="24"/>
          <w:szCs w:val="24"/>
        </w:rPr>
        <w:t>е</w:t>
      </w:r>
      <w:r w:rsidRPr="007B7A9D">
        <w:rPr>
          <w:rFonts w:cs="Times New Roman"/>
          <w:sz w:val="24"/>
          <w:szCs w:val="24"/>
        </w:rPr>
        <w:t xml:space="preserve">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Преобразования Петра I в области культуры</w:t>
      </w:r>
      <w:r w:rsidRPr="007B7A9D">
        <w:rPr>
          <w:rFonts w:cs="Times New Roman"/>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w:t>
      </w:r>
      <w:r w:rsidRPr="007B7A9D">
        <w:rPr>
          <w:rFonts w:cs="Times New Roman"/>
          <w:sz w:val="24"/>
          <w:szCs w:val="24"/>
        </w:rPr>
        <w:t>е</w:t>
      </w:r>
      <w:r w:rsidRPr="007B7A9D">
        <w:rPr>
          <w:rFonts w:cs="Times New Roman"/>
          <w:sz w:val="24"/>
          <w:szCs w:val="24"/>
        </w:rPr>
        <w:t>домости». Создание сети школ и специальных учебных заведений. Развитие науки. Открытие Ак</w:t>
      </w:r>
      <w:r w:rsidRPr="007B7A9D">
        <w:rPr>
          <w:rFonts w:cs="Times New Roman"/>
          <w:sz w:val="24"/>
          <w:szCs w:val="24"/>
        </w:rPr>
        <w:t>а</w:t>
      </w:r>
      <w:r w:rsidRPr="007B7A9D">
        <w:rPr>
          <w:rFonts w:cs="Times New Roman"/>
          <w:sz w:val="24"/>
          <w:szCs w:val="24"/>
        </w:rPr>
        <w:t>демии наук в Петербурге.</w:t>
      </w:r>
      <w:r w:rsidR="00571787" w:rsidRPr="007B7A9D">
        <w:rPr>
          <w:rFonts w:cs="Times New Roman"/>
          <w:sz w:val="24"/>
          <w:szCs w:val="24"/>
        </w:rPr>
        <w:t xml:space="preserve"> </w:t>
      </w:r>
      <w:r w:rsidRPr="007B7A9D">
        <w:rPr>
          <w:rFonts w:cs="Times New Roman"/>
          <w:sz w:val="24"/>
          <w:szCs w:val="24"/>
        </w:rPr>
        <w:t xml:space="preserve">Кунсткамера. Светская живопись, портрет петровской эпохи. Скульптура и архитектура. Памятники раннего барокко.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7B7A9D">
        <w:rPr>
          <w:rStyle w:val="Italic"/>
          <w:rFonts w:cs="Times New Roman"/>
          <w:sz w:val="24"/>
          <w:szCs w:val="24"/>
        </w:rPr>
        <w:t xml:space="preserve"> </w:t>
      </w:r>
      <w:r w:rsidRPr="007B7A9D">
        <w:rPr>
          <w:rFonts w:cs="Times New Roman"/>
          <w:sz w:val="24"/>
          <w:szCs w:val="24"/>
        </w:rPr>
        <w:t>Ассамблеи, балы, светские государственные праздники. Европейский стиль в одежде, ра</w:t>
      </w:r>
      <w:r w:rsidRPr="007B7A9D">
        <w:rPr>
          <w:rFonts w:cs="Times New Roman"/>
          <w:sz w:val="24"/>
          <w:szCs w:val="24"/>
        </w:rPr>
        <w:t>з</w:t>
      </w:r>
      <w:r w:rsidRPr="007B7A9D">
        <w:rPr>
          <w:rFonts w:cs="Times New Roman"/>
          <w:sz w:val="24"/>
          <w:szCs w:val="24"/>
        </w:rPr>
        <w:t xml:space="preserve">влечениях, питании. Изменения в положении женщин.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Итоги, последствия и значение петровских преобразований. Образ Петра I в русской культуре.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после Петра I. Дворцовые перевороты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w:t>
      </w:r>
      <w:r w:rsidRPr="007B7A9D">
        <w:rPr>
          <w:rFonts w:cs="Times New Roman"/>
          <w:sz w:val="24"/>
          <w:szCs w:val="24"/>
        </w:rPr>
        <w:t>р</w:t>
      </w:r>
      <w:r w:rsidRPr="007B7A9D">
        <w:rPr>
          <w:rFonts w:cs="Times New Roman"/>
          <w:sz w:val="24"/>
          <w:szCs w:val="24"/>
        </w:rPr>
        <w:t>ховников» и приход к власти Анны Иоанновны. Кабинет министров. Роль Э. Бирона, А. И. Осте</w:t>
      </w:r>
      <w:r w:rsidRPr="007B7A9D">
        <w:rPr>
          <w:rFonts w:cs="Times New Roman"/>
          <w:sz w:val="24"/>
          <w:szCs w:val="24"/>
        </w:rPr>
        <w:t>р</w:t>
      </w:r>
      <w:r w:rsidRPr="007B7A9D">
        <w:rPr>
          <w:rFonts w:cs="Times New Roman"/>
          <w:sz w:val="24"/>
          <w:szCs w:val="24"/>
        </w:rPr>
        <w:t>мана, А. П. Волынского, Б. Х. Миниха в управлении и политической жизни</w:t>
      </w:r>
      <w:r w:rsidR="00571787" w:rsidRPr="007B7A9D">
        <w:rPr>
          <w:rFonts w:cs="Times New Roman"/>
          <w:sz w:val="24"/>
          <w:szCs w:val="24"/>
        </w:rPr>
        <w:t xml:space="preserve"> </w:t>
      </w:r>
      <w:r w:rsidRPr="007B7A9D">
        <w:rPr>
          <w:rFonts w:cs="Times New Roman"/>
          <w:sz w:val="24"/>
          <w:szCs w:val="24"/>
        </w:rPr>
        <w:t xml:space="preserve">страны.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при Елизавете Петровне</w:t>
      </w:r>
      <w:r w:rsidRPr="007B7A9D">
        <w:rPr>
          <w:rFonts w:cs="Times New Roman"/>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w:t>
      </w:r>
      <w:r w:rsidRPr="007B7A9D">
        <w:rPr>
          <w:rFonts w:cs="Times New Roman"/>
          <w:sz w:val="24"/>
          <w:szCs w:val="24"/>
        </w:rPr>
        <w:t>к</w:t>
      </w:r>
      <w:r w:rsidRPr="007B7A9D">
        <w:rPr>
          <w:rFonts w:cs="Times New Roman"/>
          <w:sz w:val="24"/>
          <w:szCs w:val="24"/>
        </w:rPr>
        <w:t xml:space="preserve">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Петр III</w:t>
      </w:r>
      <w:r w:rsidRPr="007B7A9D">
        <w:rPr>
          <w:rFonts w:cs="Times New Roman"/>
          <w:sz w:val="24"/>
          <w:szCs w:val="24"/>
        </w:rPr>
        <w:t xml:space="preserve">. Манифест о вольности дворянства. Причины переворота 28 июня 1762 г.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1760—1790-х гг. </w:t>
      </w:r>
      <w:r w:rsidRPr="007B7A9D">
        <w:rPr>
          <w:rFonts w:cs="Times New Roman"/>
          <w:sz w:val="24"/>
          <w:szCs w:val="24"/>
        </w:rPr>
        <w:br/>
        <w:t xml:space="preserve">Правление Екатерины II и Павла I </w:t>
      </w:r>
      <w:r w:rsidRPr="007B7A9D">
        <w:rPr>
          <w:rStyle w:val="Book"/>
          <w:rFonts w:cs="Times New Roman"/>
          <w:b w:val="0"/>
          <w:bCs w:val="0"/>
          <w:sz w:val="24"/>
          <w:szCs w:val="24"/>
        </w:rPr>
        <w:t>(18 ч)</w:t>
      </w:r>
    </w:p>
    <w:p w:rsidR="00416B7C" w:rsidRPr="007B7A9D" w:rsidRDefault="00416B7C" w:rsidP="007B7A9D">
      <w:pPr>
        <w:pStyle w:val="body"/>
        <w:spacing w:line="240" w:lineRule="auto"/>
        <w:rPr>
          <w:rStyle w:val="Italic"/>
          <w:rFonts w:cs="Times New Roman"/>
          <w:sz w:val="24"/>
          <w:szCs w:val="24"/>
        </w:rPr>
      </w:pPr>
      <w:r w:rsidRPr="007B7A9D">
        <w:rPr>
          <w:rStyle w:val="BoldItalic"/>
          <w:rFonts w:cs="Times New Roman"/>
          <w:sz w:val="24"/>
          <w:szCs w:val="24"/>
        </w:rPr>
        <w:t>Внутренняя политика Екатерины II</w:t>
      </w:r>
      <w:r w:rsidRPr="007B7A9D">
        <w:rPr>
          <w:rFonts w:cs="Times New Roman"/>
          <w:sz w:val="24"/>
          <w:szCs w:val="24"/>
        </w:rPr>
        <w:t>. Личность императрицы. Идеи Просвещения. «Просв</w:t>
      </w:r>
      <w:r w:rsidRPr="007B7A9D">
        <w:rPr>
          <w:rFonts w:cs="Times New Roman"/>
          <w:sz w:val="24"/>
          <w:szCs w:val="24"/>
        </w:rPr>
        <w:t>е</w:t>
      </w:r>
      <w:r w:rsidRPr="007B7A9D">
        <w:rPr>
          <w:rFonts w:cs="Times New Roman"/>
          <w:sz w:val="24"/>
          <w:szCs w:val="24"/>
        </w:rPr>
        <w:t>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w:t>
      </w:r>
      <w:r w:rsidRPr="007B7A9D">
        <w:rPr>
          <w:rFonts w:cs="Times New Roman"/>
          <w:sz w:val="24"/>
          <w:szCs w:val="24"/>
        </w:rPr>
        <w:t>с</w:t>
      </w:r>
      <w:r w:rsidRPr="007B7A9D">
        <w:rPr>
          <w:rFonts w:cs="Times New Roman"/>
          <w:sz w:val="24"/>
          <w:szCs w:val="24"/>
        </w:rPr>
        <w:t>сигнаций. Отмена монополий, умеренность таможенной политики. Вольное экономическое общ</w:t>
      </w:r>
      <w:r w:rsidRPr="007B7A9D">
        <w:rPr>
          <w:rFonts w:cs="Times New Roman"/>
          <w:sz w:val="24"/>
          <w:szCs w:val="24"/>
        </w:rPr>
        <w:t>е</w:t>
      </w:r>
      <w:r w:rsidRPr="007B7A9D">
        <w:rPr>
          <w:rFonts w:cs="Times New Roman"/>
          <w:sz w:val="24"/>
          <w:szCs w:val="24"/>
        </w:rPr>
        <w:t>ство. Губернская реформа. Жалованные грамоты дворянству и городам. Положение сословий. Дв</w:t>
      </w:r>
      <w:r w:rsidRPr="007B7A9D">
        <w:rPr>
          <w:rFonts w:cs="Times New Roman"/>
          <w:sz w:val="24"/>
          <w:szCs w:val="24"/>
        </w:rPr>
        <w:t>о</w:t>
      </w:r>
      <w:r w:rsidRPr="007B7A9D">
        <w:rPr>
          <w:rFonts w:cs="Times New Roman"/>
          <w:sz w:val="24"/>
          <w:szCs w:val="24"/>
        </w:rPr>
        <w:t>рянство — «первенствующее сословие» империи. Привлечение представителей сословий к мес</w:t>
      </w:r>
      <w:r w:rsidRPr="007B7A9D">
        <w:rPr>
          <w:rFonts w:cs="Times New Roman"/>
          <w:sz w:val="24"/>
          <w:szCs w:val="24"/>
        </w:rPr>
        <w:t>т</w:t>
      </w:r>
      <w:r w:rsidRPr="007B7A9D">
        <w:rPr>
          <w:rFonts w:cs="Times New Roman"/>
          <w:sz w:val="24"/>
          <w:szCs w:val="24"/>
        </w:rPr>
        <w:t>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Национальная политика и народы России в XVIII в. Унификация управления на окраинах имп</w:t>
      </w:r>
      <w:r w:rsidRPr="007B7A9D">
        <w:rPr>
          <w:rFonts w:cs="Times New Roman"/>
          <w:sz w:val="24"/>
          <w:szCs w:val="24"/>
        </w:rPr>
        <w:t>е</w:t>
      </w:r>
      <w:r w:rsidRPr="007B7A9D">
        <w:rPr>
          <w:rFonts w:cs="Times New Roman"/>
          <w:sz w:val="24"/>
          <w:szCs w:val="24"/>
        </w:rPr>
        <w:t>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7B7A9D">
        <w:rPr>
          <w:rStyle w:val="Italic"/>
          <w:rFonts w:cs="Times New Roman"/>
          <w:sz w:val="24"/>
          <w:szCs w:val="24"/>
        </w:rPr>
        <w:t>.</w:t>
      </w:r>
      <w:r w:rsidRPr="007B7A9D">
        <w:rPr>
          <w:rFonts w:cs="Times New Roman"/>
          <w:sz w:val="24"/>
          <w:szCs w:val="24"/>
        </w:rPr>
        <w:t xml:space="preserve"> Расс</w:t>
      </w:r>
      <w:r w:rsidRPr="007B7A9D">
        <w:rPr>
          <w:rFonts w:cs="Times New Roman"/>
          <w:sz w:val="24"/>
          <w:szCs w:val="24"/>
        </w:rPr>
        <w:t>е</w:t>
      </w:r>
      <w:r w:rsidRPr="007B7A9D">
        <w:rPr>
          <w:rFonts w:cs="Times New Roman"/>
          <w:sz w:val="24"/>
          <w:szCs w:val="24"/>
        </w:rPr>
        <w:t>ление колонистов в Новороссии, Поволжье, других регионах. Укрепление веротерпимости по о</w:t>
      </w:r>
      <w:r w:rsidRPr="007B7A9D">
        <w:rPr>
          <w:rFonts w:cs="Times New Roman"/>
          <w:sz w:val="24"/>
          <w:szCs w:val="24"/>
        </w:rPr>
        <w:t>т</w:t>
      </w:r>
      <w:r w:rsidRPr="007B7A9D">
        <w:rPr>
          <w:rFonts w:cs="Times New Roman"/>
          <w:sz w:val="24"/>
          <w:szCs w:val="24"/>
        </w:rPr>
        <w:t>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Экономическое развитие России во второй половине XVIII в.</w:t>
      </w:r>
      <w:r w:rsidRPr="007B7A9D">
        <w:rPr>
          <w:rStyle w:val="Italic"/>
          <w:rFonts w:cs="Times New Roman"/>
          <w:sz w:val="24"/>
          <w:szCs w:val="24"/>
        </w:rPr>
        <w:t xml:space="preserve"> </w:t>
      </w:r>
      <w:r w:rsidRPr="007B7A9D">
        <w:rPr>
          <w:rFonts w:cs="Times New Roman"/>
          <w:sz w:val="24"/>
          <w:szCs w:val="24"/>
        </w:rPr>
        <w:t>Крестьяне: крепостные, госуда</w:t>
      </w:r>
      <w:r w:rsidRPr="007B7A9D">
        <w:rPr>
          <w:rFonts w:cs="Times New Roman"/>
          <w:sz w:val="24"/>
          <w:szCs w:val="24"/>
        </w:rPr>
        <w:t>р</w:t>
      </w:r>
      <w:r w:rsidRPr="007B7A9D">
        <w:rPr>
          <w:rFonts w:cs="Times New Roman"/>
          <w:sz w:val="24"/>
          <w:szCs w:val="24"/>
        </w:rPr>
        <w:t>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7B7A9D">
        <w:rPr>
          <w:rStyle w:val="Italic"/>
          <w:rFonts w:cs="Times New Roman"/>
          <w:sz w:val="24"/>
          <w:szCs w:val="24"/>
        </w:rPr>
        <w:t>.</w:t>
      </w:r>
      <w:r w:rsidRPr="007B7A9D">
        <w:rPr>
          <w:rFonts w:cs="Times New Roman"/>
          <w:sz w:val="24"/>
          <w:szCs w:val="24"/>
        </w:rPr>
        <w:t xml:space="preserve"> Роль крепостного строя в экономике страны.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Промышленность в городе и деревне. Роль государства, купечества, помещиков в развитии пр</w:t>
      </w:r>
      <w:r w:rsidRPr="007B7A9D">
        <w:rPr>
          <w:rFonts w:cs="Times New Roman"/>
          <w:sz w:val="24"/>
          <w:szCs w:val="24"/>
        </w:rPr>
        <w:t>о</w:t>
      </w:r>
      <w:r w:rsidRPr="007B7A9D">
        <w:rPr>
          <w:rFonts w:cs="Times New Roman"/>
          <w:sz w:val="24"/>
          <w:szCs w:val="24"/>
        </w:rPr>
        <w:t>мышленности. Крепостной и вольнонаемный труд</w:t>
      </w:r>
      <w:r w:rsidRPr="007B7A9D">
        <w:rPr>
          <w:rStyle w:val="Italic"/>
          <w:rFonts w:cs="Times New Roman"/>
          <w:sz w:val="24"/>
          <w:szCs w:val="24"/>
        </w:rPr>
        <w:t xml:space="preserve">. </w:t>
      </w:r>
      <w:r w:rsidRPr="007B7A9D">
        <w:rPr>
          <w:rFonts w:cs="Times New Roman"/>
          <w:sz w:val="24"/>
          <w:szCs w:val="24"/>
        </w:rPr>
        <w:t>Привлечение крепостных оброчных крестьян к работе на мануфактурах</w:t>
      </w:r>
      <w:r w:rsidRPr="007B7A9D">
        <w:rPr>
          <w:rStyle w:val="Italic"/>
          <w:rFonts w:cs="Times New Roman"/>
          <w:sz w:val="24"/>
          <w:szCs w:val="24"/>
        </w:rPr>
        <w:t xml:space="preserve">. </w:t>
      </w:r>
      <w:r w:rsidRPr="007B7A9D">
        <w:rPr>
          <w:rFonts w:cs="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7B7A9D" w:rsidRDefault="00416B7C" w:rsidP="007B7A9D">
      <w:pPr>
        <w:pStyle w:val="body"/>
        <w:spacing w:line="240" w:lineRule="auto"/>
        <w:rPr>
          <w:rStyle w:val="BoldItalic"/>
          <w:rFonts w:cs="Times New Roman"/>
          <w:sz w:val="24"/>
          <w:szCs w:val="24"/>
        </w:rPr>
      </w:pPr>
      <w:r w:rsidRPr="007B7A9D">
        <w:rPr>
          <w:rFonts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w:t>
      </w:r>
      <w:r w:rsidRPr="007B7A9D">
        <w:rPr>
          <w:rFonts w:cs="Times New Roman"/>
          <w:sz w:val="24"/>
          <w:szCs w:val="24"/>
        </w:rPr>
        <w:t>а</w:t>
      </w:r>
      <w:r w:rsidRPr="007B7A9D">
        <w:rPr>
          <w:rFonts w:cs="Times New Roman"/>
          <w:sz w:val="24"/>
          <w:szCs w:val="24"/>
        </w:rPr>
        <w:t>рьевская, Ирбитская, Свенская, Коренная ярмарки. Ярмарки Малороссии. Партнеры России во внешней торговле в Европе и в мире</w:t>
      </w:r>
      <w:r w:rsidRPr="007B7A9D">
        <w:rPr>
          <w:rStyle w:val="Italic"/>
          <w:rFonts w:cs="Times New Roman"/>
          <w:sz w:val="24"/>
          <w:szCs w:val="24"/>
        </w:rPr>
        <w:t xml:space="preserve">. </w:t>
      </w:r>
      <w:r w:rsidRPr="007B7A9D">
        <w:rPr>
          <w:rFonts w:cs="Times New Roman"/>
          <w:sz w:val="24"/>
          <w:szCs w:val="24"/>
        </w:rPr>
        <w:t>Обеспечение активного внешнеторгового баланса</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Обострение социальных противоречий</w:t>
      </w:r>
      <w:r w:rsidRPr="007B7A9D">
        <w:rPr>
          <w:rFonts w:cs="Times New Roman"/>
          <w:sz w:val="24"/>
          <w:szCs w:val="24"/>
        </w:rPr>
        <w:t>. Чумной бунт в Москве</w:t>
      </w:r>
      <w:r w:rsidRPr="007B7A9D">
        <w:rPr>
          <w:rStyle w:val="Italic"/>
          <w:rFonts w:cs="Times New Roman"/>
          <w:sz w:val="24"/>
          <w:szCs w:val="24"/>
        </w:rPr>
        <w:t>.</w:t>
      </w:r>
      <w:r w:rsidRPr="007B7A9D">
        <w:rPr>
          <w:rFonts w:cs="Times New Roman"/>
          <w:sz w:val="24"/>
          <w:szCs w:val="24"/>
        </w:rPr>
        <w:t xml:space="preserve"> Восстание под предводител</w:t>
      </w:r>
      <w:r w:rsidRPr="007B7A9D">
        <w:rPr>
          <w:rFonts w:cs="Times New Roman"/>
          <w:sz w:val="24"/>
          <w:szCs w:val="24"/>
        </w:rPr>
        <w:t>ь</w:t>
      </w:r>
      <w:r w:rsidRPr="007B7A9D">
        <w:rPr>
          <w:rFonts w:cs="Times New Roman"/>
          <w:sz w:val="24"/>
          <w:szCs w:val="24"/>
        </w:rPr>
        <w:t>ством Емельяна Пугачева. Антидворянский и антикрепостнический характер движения</w:t>
      </w:r>
      <w:r w:rsidRPr="007B7A9D">
        <w:rPr>
          <w:rStyle w:val="Italic"/>
          <w:rFonts w:cs="Times New Roman"/>
          <w:sz w:val="24"/>
          <w:szCs w:val="24"/>
        </w:rPr>
        <w:t xml:space="preserve">. </w:t>
      </w:r>
      <w:r w:rsidRPr="007B7A9D">
        <w:rPr>
          <w:rFonts w:cs="Times New Roman"/>
          <w:sz w:val="24"/>
          <w:szCs w:val="24"/>
        </w:rPr>
        <w:t>Роль каз</w:t>
      </w:r>
      <w:r w:rsidRPr="007B7A9D">
        <w:rPr>
          <w:rFonts w:cs="Times New Roman"/>
          <w:sz w:val="24"/>
          <w:szCs w:val="24"/>
        </w:rPr>
        <w:t>а</w:t>
      </w:r>
      <w:r w:rsidRPr="007B7A9D">
        <w:rPr>
          <w:rFonts w:cs="Times New Roman"/>
          <w:sz w:val="24"/>
          <w:szCs w:val="24"/>
        </w:rPr>
        <w:t>чества, народов Урала и Поволжья в восстании</w:t>
      </w:r>
      <w:r w:rsidRPr="007B7A9D">
        <w:rPr>
          <w:rStyle w:val="Italic"/>
          <w:rFonts w:cs="Times New Roman"/>
          <w:sz w:val="24"/>
          <w:szCs w:val="24"/>
        </w:rPr>
        <w:t>.</w:t>
      </w:r>
      <w:r w:rsidRPr="007B7A9D">
        <w:rPr>
          <w:rFonts w:cs="Times New Roman"/>
          <w:sz w:val="24"/>
          <w:szCs w:val="24"/>
        </w:rPr>
        <w:t xml:space="preserve"> Влияние восстания на внутреннюю политику и развитие общественной мысли.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Внешняя политика России второй половины XVIII в., ее основные задачи.</w:t>
      </w:r>
      <w:r w:rsidRPr="007B7A9D">
        <w:rPr>
          <w:rFonts w:cs="Times New Roman"/>
          <w:sz w:val="24"/>
          <w:szCs w:val="24"/>
        </w:rPr>
        <w:t xml:space="preserve"> Н. И. Панин и А. А. Безбородко. Борьба России за выход к Черному морю. Войны с Османской империей. П. А. Румя</w:t>
      </w:r>
      <w:r w:rsidRPr="007B7A9D">
        <w:rPr>
          <w:rFonts w:cs="Times New Roman"/>
          <w:sz w:val="24"/>
          <w:szCs w:val="24"/>
        </w:rPr>
        <w:t>н</w:t>
      </w:r>
      <w:r w:rsidRPr="007B7A9D">
        <w:rPr>
          <w:rFonts w:cs="Times New Roman"/>
          <w:sz w:val="24"/>
          <w:szCs w:val="24"/>
        </w:rPr>
        <w:t xml:space="preserve">цев, А. В. Суворов, Ф. Ф. Ушаков, победы российских войск под их руководством. Присоединение </w:t>
      </w:r>
      <w:r w:rsidRPr="007B7A9D">
        <w:rPr>
          <w:rFonts w:cs="Times New Roman"/>
          <w:sz w:val="24"/>
          <w:szCs w:val="24"/>
        </w:rPr>
        <w:lastRenderedPageBreak/>
        <w:t>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w:t>
      </w:r>
      <w:r w:rsidRPr="007B7A9D">
        <w:rPr>
          <w:rFonts w:cs="Times New Roman"/>
          <w:sz w:val="24"/>
          <w:szCs w:val="24"/>
        </w:rPr>
        <w:t>е</w:t>
      </w:r>
      <w:r w:rsidRPr="007B7A9D">
        <w:rPr>
          <w:rFonts w:cs="Times New Roman"/>
          <w:sz w:val="24"/>
          <w:szCs w:val="24"/>
        </w:rPr>
        <w:t xml:space="preserve">ствие Екатерины II на юг в 1787 г.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Россия при Павле I. </w:t>
      </w:r>
      <w:r w:rsidRPr="007B7A9D">
        <w:rPr>
          <w:rFonts w:cs="Times New Roman"/>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7B7A9D">
        <w:rPr>
          <w:rStyle w:val="Italic"/>
          <w:rFonts w:cs="Times New Roman"/>
          <w:sz w:val="24"/>
          <w:szCs w:val="24"/>
        </w:rPr>
        <w:t xml:space="preserve"> </w:t>
      </w:r>
      <w:r w:rsidRPr="007B7A9D">
        <w:rPr>
          <w:rFonts w:cs="Times New Roman"/>
          <w:sz w:val="24"/>
          <w:szCs w:val="24"/>
        </w:rPr>
        <w:t>и усиление бюрократического и полицейского хара</w:t>
      </w:r>
      <w:r w:rsidRPr="007B7A9D">
        <w:rPr>
          <w:rFonts w:cs="Times New Roman"/>
          <w:sz w:val="24"/>
          <w:szCs w:val="24"/>
        </w:rPr>
        <w:t>к</w:t>
      </w:r>
      <w:r w:rsidRPr="007B7A9D">
        <w:rPr>
          <w:rFonts w:cs="Times New Roman"/>
          <w:sz w:val="24"/>
          <w:szCs w:val="24"/>
        </w:rPr>
        <w:t xml:space="preserve">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Культурное пространство Российской империи в XVIII в. </w:t>
      </w:r>
      <w:r w:rsidRPr="007B7A9D">
        <w:rPr>
          <w:rStyle w:val="Book"/>
          <w:rFonts w:cs="Times New Roman"/>
          <w:b w:val="0"/>
          <w:bCs w:val="0"/>
          <w:sz w:val="24"/>
          <w:szCs w:val="24"/>
        </w:rPr>
        <w:t>(6</w:t>
      </w:r>
      <w:r w:rsidR="00EF465C" w:rsidRPr="007B7A9D">
        <w:rPr>
          <w:rStyle w:val="Book"/>
          <w:rFonts w:cs="Times New Roman"/>
          <w:b w:val="0"/>
          <w:bCs w:val="0"/>
          <w:sz w:val="24"/>
          <w:szCs w:val="24"/>
        </w:rPr>
        <w:t> </w:t>
      </w:r>
      <w:r w:rsidRPr="007B7A9D">
        <w:rPr>
          <w:rStyle w:val="Book"/>
          <w:rFonts w:cs="Times New Roman"/>
          <w:b w:val="0"/>
          <w:bCs w:val="0"/>
          <w:sz w:val="24"/>
          <w:szCs w:val="24"/>
        </w:rPr>
        <w:t>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w:t>
      </w:r>
      <w:r w:rsidRPr="007B7A9D">
        <w:rPr>
          <w:rFonts w:cs="Times New Roman"/>
          <w:sz w:val="24"/>
          <w:szCs w:val="24"/>
        </w:rPr>
        <w:t>н</w:t>
      </w:r>
      <w:r w:rsidRPr="007B7A9D">
        <w:rPr>
          <w:rFonts w:cs="Times New Roman"/>
          <w:sz w:val="24"/>
          <w:szCs w:val="24"/>
        </w:rPr>
        <w:t>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7B7A9D">
        <w:rPr>
          <w:rStyle w:val="Italic"/>
          <w:rFonts w:cs="Times New Roman"/>
          <w:sz w:val="24"/>
          <w:szCs w:val="24"/>
        </w:rPr>
        <w:t>.</w:t>
      </w:r>
      <w:r w:rsidRPr="007B7A9D">
        <w:rPr>
          <w:rFonts w:cs="Times New Roman"/>
          <w:sz w:val="24"/>
          <w:szCs w:val="24"/>
        </w:rPr>
        <w:t xml:space="preserve"> Усиление внимания к жизни и культуре русского народа и и</w:t>
      </w:r>
      <w:r w:rsidRPr="007B7A9D">
        <w:rPr>
          <w:rFonts w:cs="Times New Roman"/>
          <w:sz w:val="24"/>
          <w:szCs w:val="24"/>
        </w:rPr>
        <w:t>с</w:t>
      </w:r>
      <w:r w:rsidRPr="007B7A9D">
        <w:rPr>
          <w:rFonts w:cs="Times New Roman"/>
          <w:sz w:val="24"/>
          <w:szCs w:val="24"/>
        </w:rPr>
        <w:t xml:space="preserve">торическому прошлому России к концу столетия.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Российская наука в XVIII в. Академия наук в Петербурге. Изучение страны — главная задача ро</w:t>
      </w:r>
      <w:r w:rsidRPr="007B7A9D">
        <w:rPr>
          <w:rFonts w:cs="Times New Roman"/>
          <w:spacing w:val="-2"/>
          <w:sz w:val="24"/>
          <w:szCs w:val="24"/>
        </w:rPr>
        <w:t>с</w:t>
      </w:r>
      <w:r w:rsidRPr="007B7A9D">
        <w:rPr>
          <w:rFonts w:cs="Times New Roman"/>
          <w:spacing w:val="-2"/>
          <w:sz w:val="24"/>
          <w:szCs w:val="24"/>
        </w:rPr>
        <w:t>сийской науки. Географические экспедиции. Вторая Камчатская экспедиция. Освоение Аляски и С</w:t>
      </w:r>
      <w:r w:rsidRPr="007B7A9D">
        <w:rPr>
          <w:rFonts w:cs="Times New Roman"/>
          <w:spacing w:val="-2"/>
          <w:sz w:val="24"/>
          <w:szCs w:val="24"/>
        </w:rPr>
        <w:t>е</w:t>
      </w:r>
      <w:r w:rsidRPr="007B7A9D">
        <w:rPr>
          <w:rFonts w:cs="Times New Roman"/>
          <w:spacing w:val="-2"/>
          <w:sz w:val="24"/>
          <w:szCs w:val="24"/>
        </w:rPr>
        <w:t>веро-Западного побережья Америки. Российско-американская компания. Исследования в области отечественной истории</w:t>
      </w:r>
      <w:r w:rsidRPr="007B7A9D">
        <w:rPr>
          <w:rStyle w:val="Italic"/>
          <w:rFonts w:cs="Times New Roman"/>
          <w:spacing w:val="-2"/>
          <w:sz w:val="24"/>
          <w:szCs w:val="24"/>
        </w:rPr>
        <w:t xml:space="preserve">. </w:t>
      </w:r>
      <w:r w:rsidRPr="007B7A9D">
        <w:rPr>
          <w:rFonts w:cs="Times New Roman"/>
          <w:spacing w:val="-2"/>
          <w:sz w:val="24"/>
          <w:szCs w:val="24"/>
        </w:rPr>
        <w:t>Изучение российской словесности и развитие русского литературного языка</w:t>
      </w:r>
      <w:r w:rsidRPr="007B7A9D">
        <w:rPr>
          <w:rStyle w:val="Italic"/>
          <w:rFonts w:cs="Times New Roman"/>
          <w:spacing w:val="-2"/>
          <w:sz w:val="24"/>
          <w:szCs w:val="24"/>
        </w:rPr>
        <w:t xml:space="preserve">. </w:t>
      </w:r>
      <w:r w:rsidRPr="007B7A9D">
        <w:rPr>
          <w:rFonts w:cs="Times New Roman"/>
          <w:spacing w:val="-2"/>
          <w:sz w:val="24"/>
          <w:szCs w:val="24"/>
        </w:rPr>
        <w:t>Российская академия</w:t>
      </w:r>
      <w:r w:rsidRPr="007B7A9D">
        <w:rPr>
          <w:rStyle w:val="Italic"/>
          <w:rFonts w:cs="Times New Roman"/>
          <w:spacing w:val="-2"/>
          <w:sz w:val="24"/>
          <w:szCs w:val="24"/>
        </w:rPr>
        <w:t xml:space="preserve">. </w:t>
      </w:r>
      <w:r w:rsidRPr="007B7A9D">
        <w:rPr>
          <w:rFonts w:cs="Times New Roman"/>
          <w:spacing w:val="-2"/>
          <w:sz w:val="24"/>
          <w:szCs w:val="24"/>
        </w:rPr>
        <w:t xml:space="preserve">Е. Р. Дашкова. М. В. Ломоносов и его роль в становлении российской науки и образования.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в России в XVIII в. Основные педагогические идеи</w:t>
      </w:r>
      <w:r w:rsidRPr="007B7A9D">
        <w:rPr>
          <w:rStyle w:val="Italic"/>
          <w:rFonts w:cs="Times New Roman"/>
          <w:sz w:val="24"/>
          <w:szCs w:val="24"/>
        </w:rPr>
        <w:t xml:space="preserve">. </w:t>
      </w:r>
      <w:r w:rsidRPr="007B7A9D">
        <w:rPr>
          <w:rFonts w:cs="Times New Roman"/>
          <w:sz w:val="24"/>
          <w:szCs w:val="24"/>
        </w:rPr>
        <w:t>Воспитание «новой породы» людей.</w:t>
      </w:r>
      <w:r w:rsidRPr="007B7A9D">
        <w:rPr>
          <w:rStyle w:val="Italic"/>
          <w:rFonts w:cs="Times New Roman"/>
          <w:sz w:val="24"/>
          <w:szCs w:val="24"/>
        </w:rPr>
        <w:t xml:space="preserve"> </w:t>
      </w:r>
      <w:r w:rsidRPr="007B7A9D">
        <w:rPr>
          <w:rFonts w:cs="Times New Roman"/>
          <w:sz w:val="24"/>
          <w:szCs w:val="24"/>
        </w:rPr>
        <w:t>Основание воспитательных домов в Санкт-Петербурге и Москве</w:t>
      </w:r>
      <w:r w:rsidRPr="007B7A9D">
        <w:rPr>
          <w:rStyle w:val="Italic"/>
          <w:rFonts w:cs="Times New Roman"/>
          <w:sz w:val="24"/>
          <w:szCs w:val="24"/>
        </w:rPr>
        <w:t>,</w:t>
      </w:r>
      <w:r w:rsidRPr="007B7A9D">
        <w:rPr>
          <w:rFonts w:cs="Times New Roman"/>
          <w:sz w:val="24"/>
          <w:szCs w:val="24"/>
        </w:rPr>
        <w:t xml:space="preserve"> Института благородных девиц в Смольном монастыре</w:t>
      </w:r>
      <w:r w:rsidRPr="007B7A9D">
        <w:rPr>
          <w:rStyle w:val="Italic"/>
          <w:rFonts w:cs="Times New Roman"/>
          <w:sz w:val="24"/>
          <w:szCs w:val="24"/>
        </w:rPr>
        <w:t xml:space="preserve">. </w:t>
      </w:r>
      <w:r w:rsidRPr="007B7A9D">
        <w:rPr>
          <w:rFonts w:cs="Times New Roman"/>
          <w:sz w:val="24"/>
          <w:szCs w:val="24"/>
        </w:rPr>
        <w:t>Сословные учебные</w:t>
      </w:r>
      <w:r w:rsidR="00571787" w:rsidRPr="007B7A9D">
        <w:rPr>
          <w:rFonts w:cs="Times New Roman"/>
          <w:sz w:val="24"/>
          <w:szCs w:val="24"/>
        </w:rPr>
        <w:t xml:space="preserve"> </w:t>
      </w:r>
      <w:r w:rsidRPr="007B7A9D">
        <w:rPr>
          <w:rFonts w:cs="Times New Roman"/>
          <w:sz w:val="24"/>
          <w:szCs w:val="24"/>
        </w:rPr>
        <w:t>заведения для юношества из дворянства</w:t>
      </w:r>
      <w:r w:rsidRPr="007B7A9D">
        <w:rPr>
          <w:rStyle w:val="Italic"/>
          <w:rFonts w:cs="Times New Roman"/>
          <w:sz w:val="24"/>
          <w:szCs w:val="24"/>
        </w:rPr>
        <w:t>.</w:t>
      </w:r>
      <w:r w:rsidRPr="007B7A9D">
        <w:rPr>
          <w:rFonts w:cs="Times New Roman"/>
          <w:sz w:val="24"/>
          <w:szCs w:val="24"/>
        </w:rPr>
        <w:t xml:space="preserve"> Мо</w:t>
      </w:r>
      <w:r w:rsidRPr="007B7A9D">
        <w:rPr>
          <w:rFonts w:cs="Times New Roman"/>
          <w:sz w:val="24"/>
          <w:szCs w:val="24"/>
        </w:rPr>
        <w:t>с</w:t>
      </w:r>
      <w:r w:rsidRPr="007B7A9D">
        <w:rPr>
          <w:rFonts w:cs="Times New Roman"/>
          <w:sz w:val="24"/>
          <w:szCs w:val="24"/>
        </w:rPr>
        <w:t xml:space="preserve">ковский университет — первый российский университет.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7B7A9D">
        <w:rPr>
          <w:rStyle w:val="Italic"/>
          <w:rFonts w:cs="Times New Roman"/>
          <w:sz w:val="24"/>
          <w:szCs w:val="24"/>
        </w:rPr>
        <w:t xml:space="preserve">. </w:t>
      </w:r>
      <w:r w:rsidRPr="007B7A9D">
        <w:rPr>
          <w:rFonts w:cs="Times New Roman"/>
          <w:sz w:val="24"/>
          <w:szCs w:val="24"/>
        </w:rPr>
        <w:t>Барокко в архитектуре Москвы и Петербурга</w:t>
      </w:r>
      <w:r w:rsidRPr="007B7A9D">
        <w:rPr>
          <w:rStyle w:val="Italic"/>
          <w:rFonts w:cs="Times New Roman"/>
          <w:sz w:val="24"/>
          <w:szCs w:val="24"/>
        </w:rPr>
        <w:t>.</w:t>
      </w:r>
      <w:r w:rsidRPr="007B7A9D">
        <w:rPr>
          <w:rFonts w:cs="Times New Roman"/>
          <w:sz w:val="24"/>
          <w:szCs w:val="24"/>
        </w:rPr>
        <w:t xml:space="preserve"> Переход к классицизму, создание архитектурных ансамблей в стиле классицизма в обеих столицах.</w:t>
      </w:r>
      <w:r w:rsidRPr="007B7A9D">
        <w:rPr>
          <w:rStyle w:val="Italic"/>
          <w:rFonts w:cs="Times New Roman"/>
          <w:sz w:val="24"/>
          <w:szCs w:val="24"/>
        </w:rPr>
        <w:t xml:space="preserve"> </w:t>
      </w:r>
      <w:r w:rsidRPr="007B7A9D">
        <w:rPr>
          <w:rFonts w:cs="Times New Roman"/>
          <w:sz w:val="24"/>
          <w:szCs w:val="24"/>
        </w:rPr>
        <w:t xml:space="preserve">В. И. Баженов, М. Ф. Казаков, Ф. Ф. Растрелли.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Изобразительное искусство в России, его выдающиеся мастера и произведения. Академия худ</w:t>
      </w:r>
      <w:r w:rsidRPr="007B7A9D">
        <w:rPr>
          <w:rFonts w:cs="Times New Roman"/>
          <w:sz w:val="24"/>
          <w:szCs w:val="24"/>
        </w:rPr>
        <w:t>о</w:t>
      </w:r>
      <w:r w:rsidRPr="007B7A9D">
        <w:rPr>
          <w:rFonts w:cs="Times New Roman"/>
          <w:sz w:val="24"/>
          <w:szCs w:val="24"/>
        </w:rPr>
        <w:t>жеств в Петербурге. Расцвет жанра парадного портрета в середине XVIII в. Новые веяния в изобразительном искусстве в конце столетия</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Наш край</w:t>
      </w:r>
      <w:r w:rsidRPr="007B7A9D">
        <w:rPr>
          <w:rFonts w:cs="Times New Roman"/>
          <w:sz w:val="24"/>
          <w:szCs w:val="24"/>
        </w:rPr>
        <w:t xml:space="preserve"> в XVIII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НОВОГО ВРЕМЕНИ. XIX — НАЧАЛО ХХ в. </w:t>
      </w:r>
      <w:r w:rsidRPr="007B7A9D">
        <w:rPr>
          <w:rStyle w:val="Book"/>
          <w:rFonts w:cs="Times New Roman"/>
          <w:b w:val="0"/>
          <w:bCs w:val="0"/>
          <w:sz w:val="24"/>
          <w:szCs w:val="24"/>
        </w:rPr>
        <w:t>(23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Европа в начале XIX в.</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w:t>
      </w:r>
      <w:r w:rsidRPr="007B7A9D">
        <w:rPr>
          <w:rFonts w:cs="Times New Roman"/>
          <w:sz w:val="24"/>
          <w:szCs w:val="24"/>
        </w:rPr>
        <w:lastRenderedPageBreak/>
        <w:t xml:space="preserve">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Развитие индустриального общества в первой половине XIX</w:t>
      </w:r>
      <w:r w:rsidR="00EF465C" w:rsidRPr="007B7A9D">
        <w:rPr>
          <w:rFonts w:cs="Times New Roman"/>
          <w:sz w:val="24"/>
          <w:szCs w:val="24"/>
        </w:rPr>
        <w:t> </w:t>
      </w:r>
      <w:r w:rsidRPr="007B7A9D">
        <w:rPr>
          <w:rFonts w:cs="Times New Roman"/>
          <w:sz w:val="24"/>
          <w:szCs w:val="24"/>
        </w:rPr>
        <w:t>в.:</w:t>
      </w:r>
      <w:r w:rsidR="00571787" w:rsidRPr="007B7A9D">
        <w:rPr>
          <w:rFonts w:cs="Times New Roman"/>
          <w:sz w:val="24"/>
          <w:szCs w:val="24"/>
        </w:rPr>
        <w:t xml:space="preserve"> </w:t>
      </w:r>
      <w:r w:rsidRPr="007B7A9D">
        <w:rPr>
          <w:rFonts w:cs="Times New Roman"/>
          <w:sz w:val="24"/>
          <w:szCs w:val="24"/>
        </w:rPr>
        <w:t>экономика, социальные отношения,</w:t>
      </w:r>
      <w:r w:rsidR="00571787" w:rsidRPr="007B7A9D">
        <w:rPr>
          <w:rFonts w:cs="Times New Roman"/>
          <w:sz w:val="24"/>
          <w:szCs w:val="24"/>
        </w:rPr>
        <w:t xml:space="preserve"> </w:t>
      </w:r>
      <w:r w:rsidRPr="007B7A9D">
        <w:rPr>
          <w:rFonts w:cs="Times New Roman"/>
          <w:sz w:val="24"/>
          <w:szCs w:val="24"/>
        </w:rPr>
        <w:t xml:space="preserve">политические процессы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Политическое развитие европейских стран</w:t>
      </w:r>
      <w:r w:rsidR="00571787" w:rsidRPr="007B7A9D">
        <w:rPr>
          <w:rFonts w:cs="Times New Roman"/>
          <w:sz w:val="24"/>
          <w:szCs w:val="24"/>
        </w:rPr>
        <w:t xml:space="preserve"> </w:t>
      </w:r>
      <w:r w:rsidRPr="007B7A9D">
        <w:rPr>
          <w:rFonts w:cs="Times New Roman"/>
          <w:sz w:val="24"/>
          <w:szCs w:val="24"/>
        </w:rPr>
        <w:t xml:space="preserve">в 1815—1840-е гг. </w:t>
      </w:r>
      <w:r w:rsidRPr="007B7A9D">
        <w:rPr>
          <w:rStyle w:val="Book"/>
          <w:rFonts w:cs="Times New Roman"/>
          <w:b w:val="0"/>
          <w:bCs w:val="0"/>
          <w:sz w:val="24"/>
          <w:szCs w:val="24"/>
        </w:rPr>
        <w:t>(2 ч)</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Франция: Реставрация, Июльская монархия, Вторая республика. Великобритания: борьба за па</w:t>
      </w:r>
      <w:r w:rsidRPr="007B7A9D">
        <w:rPr>
          <w:rFonts w:cs="Times New Roman"/>
          <w:sz w:val="24"/>
          <w:szCs w:val="24"/>
        </w:rPr>
        <w:t>р</w:t>
      </w:r>
      <w:r w:rsidRPr="007B7A9D">
        <w:rPr>
          <w:rFonts w:cs="Times New Roman"/>
          <w:sz w:val="24"/>
          <w:szCs w:val="24"/>
        </w:rPr>
        <w:t>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Страны Европы и Северной Америки</w:t>
      </w:r>
      <w:r w:rsidR="00571787" w:rsidRPr="007B7A9D">
        <w:rPr>
          <w:rFonts w:cs="Times New Roman"/>
          <w:sz w:val="24"/>
          <w:szCs w:val="24"/>
        </w:rPr>
        <w:t xml:space="preserve"> </w:t>
      </w:r>
      <w:r w:rsidRPr="007B7A9D">
        <w:rPr>
          <w:rFonts w:cs="Times New Roman"/>
          <w:sz w:val="24"/>
          <w:szCs w:val="24"/>
        </w:rPr>
        <w:t>в середине ХIХ — начале ХХ в.</w:t>
      </w:r>
      <w:r w:rsidRPr="007B7A9D">
        <w:rPr>
          <w:rStyle w:val="BoldItalic"/>
          <w:rFonts w:cs="Times New Roman"/>
          <w:b/>
          <w:bCs/>
          <w:sz w:val="24"/>
          <w:szCs w:val="24"/>
        </w:rPr>
        <w:t xml:space="preserve">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Великобритания</w:t>
      </w:r>
      <w:r w:rsidRPr="007B7A9D">
        <w:rPr>
          <w:rStyle w:val="Italic"/>
          <w:rFonts w:cs="Times New Roman"/>
          <w:sz w:val="24"/>
          <w:szCs w:val="24"/>
        </w:rPr>
        <w:t xml:space="preserve"> </w:t>
      </w:r>
      <w:r w:rsidRPr="007B7A9D">
        <w:rPr>
          <w:rFonts w:cs="Times New Roman"/>
          <w:sz w:val="24"/>
          <w:szCs w:val="24"/>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Франция.</w:t>
      </w:r>
      <w:r w:rsidRPr="007B7A9D">
        <w:rPr>
          <w:rFonts w:cs="Times New Roman"/>
          <w:sz w:val="24"/>
          <w:szCs w:val="24"/>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Италия.</w:t>
      </w:r>
      <w:r w:rsidRPr="007B7A9D">
        <w:rPr>
          <w:rFonts w:cs="Times New Roman"/>
          <w:sz w:val="24"/>
          <w:szCs w:val="24"/>
        </w:rPr>
        <w:t xml:space="preserve"> Подъем борьбы за независимость итальянских земель. К. Кавур, Дж. Гарибальди. О</w:t>
      </w:r>
      <w:r w:rsidRPr="007B7A9D">
        <w:rPr>
          <w:rFonts w:cs="Times New Roman"/>
          <w:sz w:val="24"/>
          <w:szCs w:val="24"/>
        </w:rPr>
        <w:t>б</w:t>
      </w:r>
      <w:r w:rsidRPr="007B7A9D">
        <w:rPr>
          <w:rFonts w:cs="Times New Roman"/>
          <w:sz w:val="24"/>
          <w:szCs w:val="24"/>
        </w:rPr>
        <w:t>разование единого государства. Король Виктор Эммануил II.</w:t>
      </w:r>
    </w:p>
    <w:p w:rsidR="00416B7C" w:rsidRPr="007B7A9D" w:rsidRDefault="00416B7C" w:rsidP="007B7A9D">
      <w:pPr>
        <w:pStyle w:val="body"/>
        <w:spacing w:line="240" w:lineRule="auto"/>
        <w:rPr>
          <w:rFonts w:cs="Times New Roman"/>
          <w:spacing w:val="-1"/>
          <w:sz w:val="24"/>
          <w:szCs w:val="24"/>
        </w:rPr>
      </w:pPr>
      <w:r w:rsidRPr="007B7A9D">
        <w:rPr>
          <w:rStyle w:val="BoldItalic"/>
          <w:rFonts w:cs="Times New Roman"/>
          <w:spacing w:val="-1"/>
          <w:sz w:val="24"/>
          <w:szCs w:val="24"/>
        </w:rPr>
        <w:t>Германия.</w:t>
      </w:r>
      <w:r w:rsidRPr="007B7A9D">
        <w:rPr>
          <w:rFonts w:cs="Times New Roman"/>
          <w:spacing w:val="-1"/>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w:t>
      </w:r>
      <w:r w:rsidRPr="007B7A9D">
        <w:rPr>
          <w:rFonts w:cs="Times New Roman"/>
          <w:spacing w:val="-1"/>
          <w:sz w:val="24"/>
          <w:szCs w:val="24"/>
        </w:rPr>
        <w:t>ш</w:t>
      </w:r>
      <w:r w:rsidRPr="007B7A9D">
        <w:rPr>
          <w:rFonts w:cs="Times New Roman"/>
          <w:spacing w:val="-1"/>
          <w:sz w:val="24"/>
          <w:szCs w:val="24"/>
        </w:rPr>
        <w:t xml:space="preserve">неполитических союзов и колониальные захваты.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Страны Центральной и Юго-Восточной Европы во второй половине XIX — начале XX в</w:t>
      </w:r>
      <w:r w:rsidRPr="007B7A9D">
        <w:rPr>
          <w:rStyle w:val="Italic"/>
          <w:rFonts w:cs="Times New Roman"/>
          <w:sz w:val="24"/>
          <w:szCs w:val="24"/>
        </w:rPr>
        <w:t xml:space="preserve">. </w:t>
      </w:r>
      <w:r w:rsidRPr="007B7A9D">
        <w:rPr>
          <w:rFonts w:cs="Times New Roman"/>
          <w:sz w:val="24"/>
          <w:szCs w:val="24"/>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Соединенные Штаты Америки</w:t>
      </w:r>
      <w:r w:rsidRPr="007B7A9D">
        <w:rPr>
          <w:rFonts w:cs="Times New Roman"/>
          <w:sz w:val="24"/>
          <w:szCs w:val="24"/>
        </w:rPr>
        <w:t>. Север и Юг:</w:t>
      </w:r>
      <w:r w:rsidRPr="007B7A9D">
        <w:rPr>
          <w:rStyle w:val="Italic"/>
          <w:rFonts w:cs="Times New Roman"/>
          <w:sz w:val="24"/>
          <w:szCs w:val="24"/>
        </w:rPr>
        <w:t xml:space="preserve"> </w:t>
      </w:r>
      <w:r w:rsidRPr="007B7A9D">
        <w:rPr>
          <w:rFonts w:cs="Times New Roman"/>
          <w:sz w:val="24"/>
          <w:szCs w:val="24"/>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7B7A9D" w:rsidRDefault="00416B7C" w:rsidP="007B7A9D">
      <w:pPr>
        <w:pStyle w:val="body"/>
        <w:spacing w:line="240" w:lineRule="auto"/>
        <w:rPr>
          <w:rStyle w:val="BoldItalic"/>
          <w:rFonts w:cs="Times New Roman"/>
          <w:sz w:val="24"/>
          <w:szCs w:val="24"/>
        </w:rPr>
      </w:pPr>
      <w:r w:rsidRPr="007B7A9D">
        <w:rPr>
          <w:rStyle w:val="BoldItalic"/>
          <w:rFonts w:cs="Times New Roman"/>
          <w:sz w:val="24"/>
          <w:szCs w:val="24"/>
        </w:rPr>
        <w:t xml:space="preserve">Экономическое и социально-политическое развитие стран Европы и США в конце XIX — начале ХХ 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Латинской Америки в XIX — начале ХХ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Политика метрополий в латиноамериканских владениях. Колониальное общество. Освобод</w:t>
      </w:r>
      <w:r w:rsidRPr="007B7A9D">
        <w:rPr>
          <w:rFonts w:cs="Times New Roman"/>
          <w:sz w:val="24"/>
          <w:szCs w:val="24"/>
        </w:rPr>
        <w:t>и</w:t>
      </w:r>
      <w:r w:rsidRPr="007B7A9D">
        <w:rPr>
          <w:rFonts w:cs="Times New Roman"/>
          <w:sz w:val="24"/>
          <w:szCs w:val="24"/>
        </w:rPr>
        <w:t>тельная борьба: задачи, участники, формы выступлений. Ф. Д. Туссен-Лувертюр, С. Боливар. Пр</w:t>
      </w:r>
      <w:r w:rsidRPr="007B7A9D">
        <w:rPr>
          <w:rFonts w:cs="Times New Roman"/>
          <w:sz w:val="24"/>
          <w:szCs w:val="24"/>
        </w:rPr>
        <w:t>о</w:t>
      </w:r>
      <w:r w:rsidRPr="007B7A9D">
        <w:rPr>
          <w:rFonts w:cs="Times New Roman"/>
          <w:sz w:val="24"/>
          <w:szCs w:val="24"/>
        </w:rPr>
        <w:t xml:space="preserve">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Азии в ХIХ — начале ХХ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Япония.</w:t>
      </w:r>
      <w:r w:rsidRPr="007B7A9D">
        <w:rPr>
          <w:rStyle w:val="Italic"/>
          <w:rFonts w:cs="Times New Roman"/>
          <w:sz w:val="24"/>
          <w:szCs w:val="24"/>
        </w:rPr>
        <w:t xml:space="preserve"> </w:t>
      </w:r>
      <w:r w:rsidRPr="007B7A9D">
        <w:rPr>
          <w:rFonts w:cs="Times New Roman"/>
          <w:sz w:val="24"/>
          <w:szCs w:val="24"/>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Китай.</w:t>
      </w:r>
      <w:r w:rsidRPr="007B7A9D">
        <w:rPr>
          <w:rFonts w:cs="Times New Roman"/>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Османская империя</w:t>
      </w:r>
      <w:r w:rsidRPr="007B7A9D">
        <w:rPr>
          <w:rStyle w:val="Italic"/>
          <w:rFonts w:cs="Times New Roman"/>
          <w:sz w:val="24"/>
          <w:szCs w:val="24"/>
        </w:rPr>
        <w:t>.</w:t>
      </w:r>
      <w:r w:rsidRPr="007B7A9D">
        <w:rPr>
          <w:rFonts w:cs="Times New Roman"/>
          <w:sz w:val="24"/>
          <w:szCs w:val="24"/>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Революция 1905—1911 г. в </w:t>
      </w:r>
      <w:r w:rsidRPr="007B7A9D">
        <w:rPr>
          <w:rStyle w:val="BoldItalic"/>
          <w:rFonts w:cs="Times New Roman"/>
          <w:sz w:val="24"/>
          <w:szCs w:val="24"/>
        </w:rPr>
        <w:t>Иране.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lastRenderedPageBreak/>
        <w:t>Индия.</w:t>
      </w:r>
      <w:r w:rsidRPr="007B7A9D">
        <w:rPr>
          <w:rFonts w:cs="Times New Roman"/>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Африки в ХIХ — начале ХХ в. </w:t>
      </w:r>
      <w:r w:rsidRPr="007B7A9D">
        <w:rPr>
          <w:rStyle w:val="Book"/>
          <w:rFonts w:cs="Times New Roman"/>
          <w:b w:val="0"/>
          <w:bCs w:val="0"/>
          <w:sz w:val="24"/>
          <w:szCs w:val="24"/>
        </w:rPr>
        <w:t>(1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Завершение колониального раздела мира. Колониальные</w:t>
      </w:r>
      <w:r w:rsidR="00571787" w:rsidRPr="007B7A9D">
        <w:rPr>
          <w:rFonts w:cs="Times New Roman"/>
          <w:sz w:val="24"/>
          <w:szCs w:val="24"/>
        </w:rPr>
        <w:t xml:space="preserve"> </w:t>
      </w:r>
      <w:r w:rsidRPr="007B7A9D">
        <w:rPr>
          <w:rFonts w:cs="Times New Roman"/>
          <w:sz w:val="24"/>
          <w:szCs w:val="24"/>
        </w:rPr>
        <w:t xml:space="preserve">порядки и традиционные общественные отношения в странах Африки. Выступления против колонизаторов. Англо-бурская война.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Развитие культуры в XIX — начале ХХ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Научные открытия и технические изобретения в XIX — начале ХХ в. Революция в физике. Д</w:t>
      </w:r>
      <w:r w:rsidRPr="007B7A9D">
        <w:rPr>
          <w:rFonts w:cs="Times New Roman"/>
          <w:spacing w:val="1"/>
          <w:sz w:val="24"/>
          <w:szCs w:val="24"/>
        </w:rPr>
        <w:t>о</w:t>
      </w:r>
      <w:r w:rsidRPr="007B7A9D">
        <w:rPr>
          <w:rFonts w:cs="Times New Roman"/>
          <w:spacing w:val="1"/>
          <w:sz w:val="24"/>
          <w:szCs w:val="24"/>
        </w:rPr>
        <w:t>стижения естествознания и медицины. Развитие философии, психологии и социологии. Распр</w:t>
      </w:r>
      <w:r w:rsidRPr="007B7A9D">
        <w:rPr>
          <w:rFonts w:cs="Times New Roman"/>
          <w:spacing w:val="1"/>
          <w:sz w:val="24"/>
          <w:szCs w:val="24"/>
        </w:rPr>
        <w:t>о</w:t>
      </w:r>
      <w:r w:rsidRPr="007B7A9D">
        <w:rPr>
          <w:rFonts w:cs="Times New Roman"/>
          <w:spacing w:val="1"/>
          <w:sz w:val="24"/>
          <w:szCs w:val="24"/>
        </w:rPr>
        <w:t>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w:t>
      </w:r>
      <w:r w:rsidRPr="007B7A9D">
        <w:rPr>
          <w:rFonts w:cs="Times New Roman"/>
          <w:spacing w:val="1"/>
          <w:sz w:val="24"/>
          <w:szCs w:val="24"/>
        </w:rPr>
        <w:t>у</w:t>
      </w:r>
      <w:r w:rsidRPr="007B7A9D">
        <w:rPr>
          <w:rFonts w:cs="Times New Roman"/>
          <w:spacing w:val="1"/>
          <w:sz w:val="24"/>
          <w:szCs w:val="24"/>
        </w:rPr>
        <w:t>зыкальное и театральное искусство. Рождение кинематографа. Деятели культуры: жизнь и творч</w:t>
      </w:r>
      <w:r w:rsidRPr="007B7A9D">
        <w:rPr>
          <w:rFonts w:cs="Times New Roman"/>
          <w:spacing w:val="1"/>
          <w:sz w:val="24"/>
          <w:szCs w:val="24"/>
        </w:rPr>
        <w:t>е</w:t>
      </w:r>
      <w:r w:rsidRPr="007B7A9D">
        <w:rPr>
          <w:rFonts w:cs="Times New Roman"/>
          <w:spacing w:val="1"/>
          <w:sz w:val="24"/>
          <w:szCs w:val="24"/>
        </w:rPr>
        <w:t xml:space="preserve">ство.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Международные отношения в XIX — начале XX в. </w:t>
      </w:r>
      <w:r w:rsidRPr="007B7A9D">
        <w:rPr>
          <w:rStyle w:val="Book"/>
          <w:rFonts w:cs="Times New Roman"/>
          <w:b w:val="0"/>
          <w:bCs w:val="0"/>
          <w:sz w:val="24"/>
          <w:szCs w:val="24"/>
        </w:rPr>
        <w:t>(1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w:t>
      </w:r>
      <w:r w:rsidRPr="007B7A9D">
        <w:rPr>
          <w:rFonts w:cs="Times New Roman"/>
          <w:sz w:val="24"/>
          <w:szCs w:val="24"/>
        </w:rPr>
        <w:t>а</w:t>
      </w:r>
      <w:r w:rsidRPr="007B7A9D">
        <w:rPr>
          <w:rFonts w:cs="Times New Roman"/>
          <w:sz w:val="24"/>
          <w:szCs w:val="24"/>
        </w:rPr>
        <w:t xml:space="preserve">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w:t>
      </w:r>
      <w:r w:rsidR="00571787" w:rsidRPr="007B7A9D">
        <w:rPr>
          <w:rFonts w:cs="Times New Roman"/>
          <w:sz w:val="24"/>
          <w:szCs w:val="24"/>
        </w:rPr>
        <w:t xml:space="preserve"> </w:t>
      </w:r>
      <w:r w:rsidRPr="007B7A9D">
        <w:rPr>
          <w:rFonts w:cs="Times New Roman"/>
          <w:sz w:val="24"/>
          <w:szCs w:val="24"/>
        </w:rPr>
        <w:t xml:space="preserve">XIX 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РОССИЙСКАЯ ИМПЕРИЯ </w:t>
      </w:r>
      <w:r w:rsidRPr="007B7A9D">
        <w:rPr>
          <w:rFonts w:cs="Times New Roman"/>
          <w:sz w:val="24"/>
          <w:szCs w:val="24"/>
        </w:rPr>
        <w:br/>
        <w:t xml:space="preserve">В XIX — НАЧАЛЕ XX В. </w:t>
      </w:r>
      <w:r w:rsidRPr="007B7A9D">
        <w:rPr>
          <w:rStyle w:val="Book"/>
          <w:rFonts w:cs="Times New Roman"/>
          <w:b w:val="0"/>
          <w:bCs w:val="0"/>
          <w:sz w:val="24"/>
          <w:szCs w:val="24"/>
        </w:rPr>
        <w:t>(45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w:t>
      </w:r>
      <w:r w:rsidRPr="007B7A9D">
        <w:rPr>
          <w:rStyle w:val="Book"/>
          <w:rFonts w:cs="Times New Roman"/>
          <w:sz w:val="24"/>
          <w:szCs w:val="24"/>
        </w:rPr>
        <w:t>(1 ч).</w:t>
      </w:r>
      <w:r w:rsidRPr="007B7A9D">
        <w:rPr>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Александровская эпоха: государственный либерализм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7B7A9D">
        <w:rPr>
          <w:rStyle w:val="Italic"/>
          <w:rFonts w:cs="Times New Roman"/>
          <w:sz w:val="24"/>
          <w:szCs w:val="24"/>
        </w:rPr>
        <w:t>.</w:t>
      </w:r>
      <w:r w:rsidRPr="007B7A9D">
        <w:rPr>
          <w:rFonts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416B7C" w:rsidRPr="007B7A9D" w:rsidRDefault="00416B7C" w:rsidP="007B7A9D">
      <w:pPr>
        <w:pStyle w:val="h3"/>
        <w:spacing w:before="0" w:after="0" w:line="240" w:lineRule="auto"/>
        <w:rPr>
          <w:rStyle w:val="BoldItalic"/>
          <w:rFonts w:cs="Times New Roman"/>
          <w:b/>
          <w:bCs/>
          <w:sz w:val="24"/>
          <w:szCs w:val="24"/>
        </w:rPr>
      </w:pPr>
      <w:r w:rsidRPr="007B7A9D">
        <w:rPr>
          <w:rFonts w:cs="Times New Roman"/>
          <w:sz w:val="24"/>
          <w:szCs w:val="24"/>
        </w:rPr>
        <w:t>Николаевское самодержавие:</w:t>
      </w:r>
      <w:r w:rsidR="00571787" w:rsidRPr="007B7A9D">
        <w:rPr>
          <w:rFonts w:cs="Times New Roman"/>
          <w:sz w:val="24"/>
          <w:szCs w:val="24"/>
        </w:rPr>
        <w:t xml:space="preserve"> </w:t>
      </w:r>
      <w:r w:rsidRPr="007B7A9D">
        <w:rPr>
          <w:rFonts w:cs="Times New Roman"/>
          <w:sz w:val="24"/>
          <w:szCs w:val="24"/>
        </w:rPr>
        <w:t xml:space="preserve">государственный консерватизм </w:t>
      </w:r>
      <w:r w:rsidRPr="007B7A9D">
        <w:rPr>
          <w:rStyle w:val="Book"/>
          <w:rFonts w:cs="Times New Roman"/>
          <w:b w:val="0"/>
          <w:bCs w:val="0"/>
          <w:sz w:val="24"/>
          <w:szCs w:val="24"/>
        </w:rPr>
        <w:t>(5 ч)</w:t>
      </w:r>
      <w:r w:rsidRPr="007B7A9D">
        <w:rPr>
          <w:rStyle w:val="BoldItalic"/>
          <w:rFonts w:cs="Times New Roman"/>
          <w:b/>
          <w:bCs/>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Сословная структура российского общества. Крепостное хозяйство. Помещик и крестьянин, конфликты и сотрудничество</w:t>
      </w:r>
      <w:r w:rsidRPr="007B7A9D">
        <w:rPr>
          <w:rStyle w:val="Italic"/>
          <w:rFonts w:cs="Times New Roman"/>
          <w:sz w:val="24"/>
          <w:szCs w:val="24"/>
        </w:rPr>
        <w:t>.</w:t>
      </w:r>
      <w:r w:rsidRPr="007B7A9D">
        <w:rPr>
          <w:rFonts w:cs="Times New Roman"/>
          <w:sz w:val="24"/>
          <w:szCs w:val="24"/>
        </w:rPr>
        <w:t xml:space="preserve"> Промышленный переворот и его особенности в России. Начало ж</w:t>
      </w:r>
      <w:r w:rsidRPr="007B7A9D">
        <w:rPr>
          <w:rFonts w:cs="Times New Roman"/>
          <w:sz w:val="24"/>
          <w:szCs w:val="24"/>
        </w:rPr>
        <w:t>е</w:t>
      </w:r>
      <w:r w:rsidRPr="007B7A9D">
        <w:rPr>
          <w:rFonts w:cs="Times New Roman"/>
          <w:sz w:val="24"/>
          <w:szCs w:val="24"/>
        </w:rPr>
        <w:t>лезнодорожного строительства. Москва и Петербург: спор двух столиц</w:t>
      </w:r>
      <w:r w:rsidRPr="007B7A9D">
        <w:rPr>
          <w:rStyle w:val="Italic"/>
          <w:rFonts w:cs="Times New Roman"/>
          <w:sz w:val="24"/>
          <w:szCs w:val="24"/>
        </w:rPr>
        <w:t>.</w:t>
      </w:r>
      <w:r w:rsidRPr="007B7A9D">
        <w:rPr>
          <w:rFonts w:cs="Times New Roman"/>
          <w:sz w:val="24"/>
          <w:szCs w:val="24"/>
        </w:rPr>
        <w:t xml:space="preserve"> Города как администр</w:t>
      </w:r>
      <w:r w:rsidRPr="007B7A9D">
        <w:rPr>
          <w:rFonts w:cs="Times New Roman"/>
          <w:sz w:val="24"/>
          <w:szCs w:val="24"/>
        </w:rPr>
        <w:t>а</w:t>
      </w:r>
      <w:r w:rsidRPr="007B7A9D">
        <w:rPr>
          <w:rFonts w:cs="Times New Roman"/>
          <w:sz w:val="24"/>
          <w:szCs w:val="24"/>
        </w:rPr>
        <w:t xml:space="preserve">тивные, торговые и промышленные центры. Городское самоуправление.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7B7A9D">
        <w:rPr>
          <w:rStyle w:val="Italic"/>
          <w:rFonts w:cs="Times New Roman"/>
          <w:sz w:val="24"/>
          <w:szCs w:val="24"/>
        </w:rPr>
        <w:t xml:space="preserve">. </w:t>
      </w:r>
      <w:r w:rsidRPr="007B7A9D">
        <w:rPr>
          <w:rFonts w:cs="Times New Roman"/>
          <w:sz w:val="24"/>
          <w:szCs w:val="24"/>
        </w:rPr>
        <w:t xml:space="preserve">А. И. </w:t>
      </w:r>
      <w:r w:rsidRPr="007B7A9D">
        <w:rPr>
          <w:rFonts w:cs="Times New Roman"/>
          <w:sz w:val="24"/>
          <w:szCs w:val="24"/>
        </w:rPr>
        <w:lastRenderedPageBreak/>
        <w:t>Герцен</w:t>
      </w:r>
      <w:r w:rsidRPr="007B7A9D">
        <w:rPr>
          <w:rStyle w:val="Italic"/>
          <w:rFonts w:cs="Times New Roman"/>
          <w:sz w:val="24"/>
          <w:szCs w:val="24"/>
        </w:rPr>
        <w:t xml:space="preserve">. </w:t>
      </w:r>
      <w:r w:rsidRPr="007B7A9D">
        <w:rPr>
          <w:rFonts w:cs="Times New Roman"/>
          <w:sz w:val="24"/>
          <w:szCs w:val="24"/>
        </w:rPr>
        <w:t>Влияние немецкой философии и французского социализма на русскую общественную мысль.</w:t>
      </w:r>
      <w:r w:rsidRPr="007B7A9D">
        <w:rPr>
          <w:rStyle w:val="Italic"/>
          <w:rFonts w:cs="Times New Roman"/>
          <w:sz w:val="24"/>
          <w:szCs w:val="24"/>
        </w:rPr>
        <w:t xml:space="preserve"> </w:t>
      </w:r>
      <w:r w:rsidRPr="007B7A9D">
        <w:rPr>
          <w:rFonts w:cs="Times New Roman"/>
          <w:sz w:val="24"/>
          <w:szCs w:val="24"/>
        </w:rPr>
        <w:t>Россия и Европа как центральный пункт общественных дебатов</w:t>
      </w:r>
      <w:r w:rsidRPr="007B7A9D">
        <w:rPr>
          <w:rStyle w:val="Italic"/>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Культурное пространство империи</w:t>
      </w:r>
      <w:r w:rsidR="00571787" w:rsidRPr="007B7A9D">
        <w:rPr>
          <w:rFonts w:cs="Times New Roman"/>
          <w:sz w:val="24"/>
          <w:szCs w:val="24"/>
        </w:rPr>
        <w:t xml:space="preserve"> </w:t>
      </w:r>
      <w:r w:rsidRPr="007B7A9D">
        <w:rPr>
          <w:rFonts w:cs="Times New Roman"/>
          <w:sz w:val="24"/>
          <w:szCs w:val="24"/>
        </w:rPr>
        <w:t>в первой половине XIX в.</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w:t>
      </w:r>
      <w:r w:rsidRPr="007B7A9D">
        <w:rPr>
          <w:rFonts w:cs="Times New Roman"/>
          <w:sz w:val="24"/>
          <w:szCs w:val="24"/>
        </w:rPr>
        <w:t>о</w:t>
      </w:r>
      <w:r w:rsidRPr="007B7A9D">
        <w:rPr>
          <w:rFonts w:cs="Times New Roman"/>
          <w:sz w:val="24"/>
          <w:szCs w:val="24"/>
        </w:rPr>
        <w:t>вание русской музыкальной школы. Театр, живопись, архитектура. Развитие науки и техники. Ге</w:t>
      </w:r>
      <w:r w:rsidRPr="007B7A9D">
        <w:rPr>
          <w:rFonts w:cs="Times New Roman"/>
          <w:sz w:val="24"/>
          <w:szCs w:val="24"/>
        </w:rPr>
        <w:t>о</w:t>
      </w:r>
      <w:r w:rsidRPr="007B7A9D">
        <w:rPr>
          <w:rFonts w:cs="Times New Roman"/>
          <w:sz w:val="24"/>
          <w:szCs w:val="24"/>
        </w:rPr>
        <w:t>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7B7A9D">
        <w:rPr>
          <w:rStyle w:val="Italic"/>
          <w:rFonts w:cs="Times New Roman"/>
          <w:sz w:val="24"/>
          <w:szCs w:val="24"/>
        </w:rPr>
        <w:t>.</w:t>
      </w:r>
      <w:r w:rsidRPr="007B7A9D">
        <w:rPr>
          <w:rFonts w:cs="Times New Roman"/>
          <w:sz w:val="24"/>
          <w:szCs w:val="24"/>
        </w:rPr>
        <w:t xml:space="preserve"> Российская культура как часть европейской культуры.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России в первой половине XIX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Многообразие культур и религий Российской империи. Православная церковь и основные ко</w:t>
      </w:r>
      <w:r w:rsidRPr="007B7A9D">
        <w:rPr>
          <w:rFonts w:cs="Times New Roman"/>
          <w:sz w:val="24"/>
          <w:szCs w:val="24"/>
        </w:rPr>
        <w:t>н</w:t>
      </w:r>
      <w:r w:rsidRPr="007B7A9D">
        <w:rPr>
          <w:rFonts w:cs="Times New Roman"/>
          <w:sz w:val="24"/>
          <w:szCs w:val="24"/>
        </w:rPr>
        <w:t xml:space="preserve">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Социальная и правовая модернизация страны </w:t>
      </w:r>
      <w:r w:rsidRPr="007B7A9D">
        <w:rPr>
          <w:rFonts w:cs="Times New Roman"/>
          <w:sz w:val="24"/>
          <w:szCs w:val="24"/>
        </w:rPr>
        <w:br/>
        <w:t xml:space="preserve">при Александре II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w:t>
      </w:r>
      <w:r w:rsidRPr="007B7A9D">
        <w:rPr>
          <w:rFonts w:cs="Times New Roman"/>
          <w:sz w:val="24"/>
          <w:szCs w:val="24"/>
        </w:rPr>
        <w:t>е</w:t>
      </w:r>
      <w:r w:rsidRPr="007B7A9D">
        <w:rPr>
          <w:rFonts w:cs="Times New Roman"/>
          <w:sz w:val="24"/>
          <w:szCs w:val="24"/>
        </w:rPr>
        <w:t>формы. Становление общественного самоуправления. Судебная реформа и развитие правового с</w:t>
      </w:r>
      <w:r w:rsidRPr="007B7A9D">
        <w:rPr>
          <w:rFonts w:cs="Times New Roman"/>
          <w:sz w:val="24"/>
          <w:szCs w:val="24"/>
        </w:rPr>
        <w:t>о</w:t>
      </w:r>
      <w:r w:rsidRPr="007B7A9D">
        <w:rPr>
          <w:rFonts w:cs="Times New Roman"/>
          <w:sz w:val="24"/>
          <w:szCs w:val="24"/>
        </w:rPr>
        <w:t>знания. Военные реформы. Утверждение начал всесословности в правовом строе страны</w:t>
      </w:r>
      <w:r w:rsidRPr="007B7A9D">
        <w:rPr>
          <w:rStyle w:val="Italic"/>
          <w:rFonts w:cs="Times New Roman"/>
          <w:sz w:val="24"/>
          <w:szCs w:val="24"/>
        </w:rPr>
        <w:t>.</w:t>
      </w:r>
      <w:r w:rsidRPr="007B7A9D">
        <w:rPr>
          <w:rFonts w:cs="Times New Roman"/>
          <w:sz w:val="24"/>
          <w:szCs w:val="24"/>
        </w:rPr>
        <w:t xml:space="preserve"> Конст</w:t>
      </w:r>
      <w:r w:rsidRPr="007B7A9D">
        <w:rPr>
          <w:rFonts w:cs="Times New Roman"/>
          <w:sz w:val="24"/>
          <w:szCs w:val="24"/>
        </w:rPr>
        <w:t>и</w:t>
      </w:r>
      <w:r w:rsidRPr="007B7A9D">
        <w:rPr>
          <w:rFonts w:cs="Times New Roman"/>
          <w:sz w:val="24"/>
          <w:szCs w:val="24"/>
        </w:rPr>
        <w:t xml:space="preserve">туционный вопрос.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1880—1890-х гг. </w:t>
      </w:r>
      <w:r w:rsidRPr="007B7A9D">
        <w:rPr>
          <w:rStyle w:val="Book"/>
          <w:rFonts w:cs="Times New Roman"/>
          <w:b w:val="0"/>
          <w:bCs w:val="0"/>
          <w:sz w:val="24"/>
          <w:szCs w:val="24"/>
        </w:rPr>
        <w:t>(4 ч)</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«Народное самодержавие» Александра III.</w:t>
      </w:r>
      <w:r w:rsidRPr="007B7A9D">
        <w:rPr>
          <w:rStyle w:val="BoldItalic"/>
          <w:rFonts w:cs="Times New Roman"/>
          <w:sz w:val="24"/>
          <w:szCs w:val="24"/>
        </w:rPr>
        <w:t xml:space="preserve"> </w:t>
      </w:r>
      <w:r w:rsidRPr="007B7A9D">
        <w:rPr>
          <w:rFonts w:cs="Times New Roman"/>
          <w:sz w:val="24"/>
          <w:szCs w:val="24"/>
        </w:rPr>
        <w:t>Идеология самобытного развития России. Госуда</w:t>
      </w:r>
      <w:r w:rsidRPr="007B7A9D">
        <w:rPr>
          <w:rFonts w:cs="Times New Roman"/>
          <w:sz w:val="24"/>
          <w:szCs w:val="24"/>
        </w:rPr>
        <w:t>р</w:t>
      </w:r>
      <w:r w:rsidRPr="007B7A9D">
        <w:rPr>
          <w:rFonts w:cs="Times New Roman"/>
          <w:sz w:val="24"/>
          <w:szCs w:val="24"/>
        </w:rPr>
        <w:t>ственный национализм. Реформы и «контрреформы». Политика консервативной стабилизации</w:t>
      </w:r>
      <w:r w:rsidRPr="007B7A9D">
        <w:rPr>
          <w:rStyle w:val="Italic"/>
          <w:rFonts w:cs="Times New Roman"/>
          <w:sz w:val="24"/>
          <w:szCs w:val="24"/>
        </w:rPr>
        <w:t xml:space="preserve">. </w:t>
      </w:r>
      <w:r w:rsidRPr="007B7A9D">
        <w:rPr>
          <w:rFonts w:cs="Times New Roman"/>
          <w:sz w:val="24"/>
          <w:szCs w:val="24"/>
        </w:rPr>
        <w:t>Ограничение общественной самодеятельности</w:t>
      </w:r>
      <w:r w:rsidRPr="007B7A9D">
        <w:rPr>
          <w:rStyle w:val="Italic"/>
          <w:rFonts w:cs="Times New Roman"/>
          <w:sz w:val="24"/>
          <w:szCs w:val="24"/>
        </w:rPr>
        <w:t>.</w:t>
      </w:r>
      <w:r w:rsidRPr="007B7A9D">
        <w:rPr>
          <w:rFonts w:cs="Times New Roman"/>
          <w:sz w:val="24"/>
          <w:szCs w:val="24"/>
        </w:rPr>
        <w:t xml:space="preserve"> Местное самоуправление и самодержавие. Незав</w:t>
      </w:r>
      <w:r w:rsidRPr="007B7A9D">
        <w:rPr>
          <w:rFonts w:cs="Times New Roman"/>
          <w:sz w:val="24"/>
          <w:szCs w:val="24"/>
        </w:rPr>
        <w:t>и</w:t>
      </w:r>
      <w:r w:rsidRPr="007B7A9D">
        <w:rPr>
          <w:rFonts w:cs="Times New Roman"/>
          <w:sz w:val="24"/>
          <w:szCs w:val="24"/>
        </w:rPr>
        <w:t>симость суда. Права университетов и власть попечителей. Печать и цензура. Экономическая м</w:t>
      </w:r>
      <w:r w:rsidRPr="007B7A9D">
        <w:rPr>
          <w:rFonts w:cs="Times New Roman"/>
          <w:sz w:val="24"/>
          <w:szCs w:val="24"/>
        </w:rPr>
        <w:t>о</w:t>
      </w:r>
      <w:r w:rsidRPr="007B7A9D">
        <w:rPr>
          <w:rFonts w:cs="Times New Roman"/>
          <w:sz w:val="24"/>
          <w:szCs w:val="24"/>
        </w:rPr>
        <w:t>дернизация через государственное вмешательство в экономику. Форсированное развитие промы</w:t>
      </w:r>
      <w:r w:rsidRPr="007B7A9D">
        <w:rPr>
          <w:rFonts w:cs="Times New Roman"/>
          <w:sz w:val="24"/>
          <w:szCs w:val="24"/>
        </w:rPr>
        <w:t>ш</w:t>
      </w:r>
      <w:r w:rsidRPr="007B7A9D">
        <w:rPr>
          <w:rFonts w:cs="Times New Roman"/>
          <w:sz w:val="24"/>
          <w:szCs w:val="24"/>
        </w:rPr>
        <w:t>ленности. Финансовая политика. Консервация аграрных отношений</w:t>
      </w:r>
      <w:r w:rsidRPr="007B7A9D">
        <w:rPr>
          <w:rStyle w:val="Italic"/>
          <w:rFonts w:cs="Times New Roman"/>
          <w:sz w:val="24"/>
          <w:szCs w:val="24"/>
        </w:rPr>
        <w:t xml:space="preserve">.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Пространство империи. Основные сферы и направления внешнеполитических интересов. Упр</w:t>
      </w:r>
      <w:r w:rsidRPr="007B7A9D">
        <w:rPr>
          <w:rFonts w:cs="Times New Roman"/>
          <w:sz w:val="24"/>
          <w:szCs w:val="24"/>
        </w:rPr>
        <w:t>о</w:t>
      </w:r>
      <w:r w:rsidRPr="007B7A9D">
        <w:rPr>
          <w:rFonts w:cs="Times New Roman"/>
          <w:sz w:val="24"/>
          <w:szCs w:val="24"/>
        </w:rPr>
        <w:t>чение статуса великой державы. Освоение государственной территории</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Сельское хозяйство и промышленность</w:t>
      </w:r>
      <w:r w:rsidRPr="007B7A9D">
        <w:rPr>
          <w:rStyle w:val="BoldItalic"/>
          <w:rFonts w:cs="Times New Roman"/>
          <w:sz w:val="24"/>
          <w:szCs w:val="24"/>
        </w:rPr>
        <w:t xml:space="preserve">. </w:t>
      </w:r>
      <w:r w:rsidRPr="007B7A9D">
        <w:rPr>
          <w:rFonts w:cs="Times New Roman"/>
          <w:sz w:val="24"/>
          <w:szCs w:val="24"/>
        </w:rPr>
        <w:t>Пореформенная деревня: традиции и новации. Общинное землевладение и крестьянское хозяйство. Взаимозависимость помещичьего и крестьянского х</w:t>
      </w:r>
      <w:r w:rsidRPr="007B7A9D">
        <w:rPr>
          <w:rFonts w:cs="Times New Roman"/>
          <w:sz w:val="24"/>
          <w:szCs w:val="24"/>
        </w:rPr>
        <w:t>о</w:t>
      </w:r>
      <w:r w:rsidRPr="007B7A9D">
        <w:rPr>
          <w:rFonts w:cs="Times New Roman"/>
          <w:sz w:val="24"/>
          <w:szCs w:val="24"/>
        </w:rPr>
        <w:t>зяйств. Помещичье «оскудение»</w:t>
      </w:r>
      <w:r w:rsidRPr="007B7A9D">
        <w:rPr>
          <w:rStyle w:val="Italic"/>
          <w:rFonts w:cs="Times New Roman"/>
          <w:sz w:val="24"/>
          <w:szCs w:val="24"/>
        </w:rPr>
        <w:t xml:space="preserve">. </w:t>
      </w:r>
      <w:r w:rsidRPr="007B7A9D">
        <w:rPr>
          <w:rFonts w:cs="Times New Roman"/>
          <w:sz w:val="24"/>
          <w:szCs w:val="24"/>
        </w:rPr>
        <w:t>Социальные типы крестьян и помещиков</w:t>
      </w:r>
      <w:r w:rsidRPr="007B7A9D">
        <w:rPr>
          <w:rStyle w:val="Italic"/>
          <w:rFonts w:cs="Times New Roman"/>
          <w:sz w:val="24"/>
          <w:szCs w:val="24"/>
        </w:rPr>
        <w:t>.</w:t>
      </w:r>
      <w:r w:rsidRPr="007B7A9D">
        <w:rPr>
          <w:rFonts w:cs="Times New Roman"/>
          <w:sz w:val="24"/>
          <w:szCs w:val="24"/>
        </w:rPr>
        <w:t xml:space="preserve"> Дв</w:t>
      </w:r>
      <w:r w:rsidRPr="007B7A9D">
        <w:rPr>
          <w:rFonts w:cs="Times New Roman"/>
          <w:sz w:val="24"/>
          <w:szCs w:val="24"/>
        </w:rPr>
        <w:t>о</w:t>
      </w:r>
      <w:r w:rsidRPr="007B7A9D">
        <w:rPr>
          <w:rFonts w:cs="Times New Roman"/>
          <w:sz w:val="24"/>
          <w:szCs w:val="24"/>
        </w:rPr>
        <w:t xml:space="preserve">ряне-предприниматели.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7B7A9D">
        <w:rPr>
          <w:rStyle w:val="Italic"/>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Культурное пространство империи </w:t>
      </w:r>
      <w:r w:rsidRPr="007B7A9D">
        <w:rPr>
          <w:rFonts w:cs="Times New Roman"/>
          <w:sz w:val="24"/>
          <w:szCs w:val="24"/>
        </w:rPr>
        <w:br/>
        <w:t xml:space="preserve">во второй половине XIX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Культура и быт народов России во второй половине XIX в. Развитие городской культуры. Те</w:t>
      </w:r>
      <w:r w:rsidRPr="007B7A9D">
        <w:rPr>
          <w:rFonts w:cs="Times New Roman"/>
          <w:sz w:val="24"/>
          <w:szCs w:val="24"/>
        </w:rPr>
        <w:t>х</w:t>
      </w:r>
      <w:r w:rsidRPr="007B7A9D">
        <w:rPr>
          <w:rFonts w:cs="Times New Roman"/>
          <w:sz w:val="24"/>
          <w:szCs w:val="24"/>
        </w:rPr>
        <w:t>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7B7A9D">
        <w:rPr>
          <w:rStyle w:val="Italic"/>
          <w:rFonts w:cs="Times New Roman"/>
          <w:sz w:val="24"/>
          <w:szCs w:val="24"/>
        </w:rPr>
        <w:t xml:space="preserve">. </w:t>
      </w:r>
      <w:r w:rsidRPr="007B7A9D">
        <w:rPr>
          <w:rFonts w:cs="Times New Roman"/>
          <w:sz w:val="24"/>
          <w:szCs w:val="24"/>
        </w:rPr>
        <w:t>Народная, элитарная и массовая культура</w:t>
      </w:r>
      <w:r w:rsidRPr="007B7A9D">
        <w:rPr>
          <w:rStyle w:val="Italic"/>
          <w:rFonts w:cs="Times New Roman"/>
          <w:sz w:val="24"/>
          <w:szCs w:val="24"/>
        </w:rPr>
        <w:t xml:space="preserve">. </w:t>
      </w:r>
      <w:r w:rsidRPr="007B7A9D">
        <w:rPr>
          <w:rFonts w:cs="Times New Roman"/>
          <w:sz w:val="24"/>
          <w:szCs w:val="24"/>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w:t>
      </w:r>
      <w:r w:rsidRPr="007B7A9D">
        <w:rPr>
          <w:rFonts w:cs="Times New Roman"/>
          <w:sz w:val="24"/>
          <w:szCs w:val="24"/>
        </w:rPr>
        <w:t>и</w:t>
      </w:r>
      <w:r w:rsidRPr="007B7A9D">
        <w:rPr>
          <w:rFonts w:cs="Times New Roman"/>
          <w:sz w:val="24"/>
          <w:szCs w:val="24"/>
        </w:rPr>
        <w:t xml:space="preserve">тература, живопись, музыка, театр. Архитектура и градостроительство.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Этнокультурный облик империи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Основные регионы и народы Российской империи и их роль в жизни страны. Правовое положение различных этносов и конфессий</w:t>
      </w:r>
      <w:r w:rsidRPr="007B7A9D">
        <w:rPr>
          <w:rStyle w:val="Italic"/>
          <w:rFonts w:cs="Times New Roman"/>
          <w:spacing w:val="1"/>
          <w:sz w:val="24"/>
          <w:szCs w:val="24"/>
        </w:rPr>
        <w:t xml:space="preserve">. </w:t>
      </w:r>
      <w:r w:rsidRPr="007B7A9D">
        <w:rPr>
          <w:rFonts w:cs="Times New Roman"/>
          <w:spacing w:val="1"/>
          <w:sz w:val="24"/>
          <w:szCs w:val="24"/>
        </w:rPr>
        <w:t>Процессы национального и религиозного возрождения у народов Российской империи</w:t>
      </w:r>
      <w:r w:rsidRPr="007B7A9D">
        <w:rPr>
          <w:rStyle w:val="Italic"/>
          <w:rFonts w:cs="Times New Roman"/>
          <w:spacing w:val="1"/>
          <w:sz w:val="24"/>
          <w:szCs w:val="24"/>
        </w:rPr>
        <w:t xml:space="preserve">. </w:t>
      </w:r>
      <w:r w:rsidRPr="007B7A9D">
        <w:rPr>
          <w:rFonts w:cs="Times New Roman"/>
          <w:spacing w:val="1"/>
          <w:sz w:val="24"/>
          <w:szCs w:val="24"/>
        </w:rPr>
        <w:t xml:space="preserve">Национальные движения народов России. Взаимодействие национальных </w:t>
      </w:r>
      <w:r w:rsidRPr="007B7A9D">
        <w:rPr>
          <w:rFonts w:cs="Times New Roman"/>
          <w:spacing w:val="1"/>
          <w:sz w:val="24"/>
          <w:szCs w:val="24"/>
        </w:rPr>
        <w:lastRenderedPageBreak/>
        <w:t>культур и народов. Национальная политика самодержавия</w:t>
      </w:r>
      <w:r w:rsidRPr="007B7A9D">
        <w:rPr>
          <w:rStyle w:val="Italic"/>
          <w:rFonts w:cs="Times New Roman"/>
          <w:spacing w:val="1"/>
          <w:sz w:val="24"/>
          <w:szCs w:val="24"/>
        </w:rPr>
        <w:t xml:space="preserve">. </w:t>
      </w:r>
      <w:r w:rsidRPr="007B7A9D">
        <w:rPr>
          <w:rFonts w:cs="Times New Roman"/>
          <w:spacing w:val="1"/>
          <w:sz w:val="24"/>
          <w:szCs w:val="24"/>
        </w:rPr>
        <w:t>Укрепление автономии Финляндии</w:t>
      </w:r>
      <w:r w:rsidRPr="007B7A9D">
        <w:rPr>
          <w:rStyle w:val="Italic"/>
          <w:rFonts w:cs="Times New Roman"/>
          <w:spacing w:val="1"/>
          <w:sz w:val="24"/>
          <w:szCs w:val="24"/>
        </w:rPr>
        <w:t xml:space="preserve">. </w:t>
      </w:r>
      <w:r w:rsidRPr="007B7A9D">
        <w:rPr>
          <w:rFonts w:cs="Times New Roman"/>
          <w:spacing w:val="1"/>
          <w:sz w:val="24"/>
          <w:szCs w:val="24"/>
        </w:rPr>
        <w:t>Польское восстание 1863 г. Прибалтика</w:t>
      </w:r>
      <w:r w:rsidRPr="007B7A9D">
        <w:rPr>
          <w:rStyle w:val="Italic"/>
          <w:rFonts w:cs="Times New Roman"/>
          <w:spacing w:val="1"/>
          <w:sz w:val="24"/>
          <w:szCs w:val="24"/>
        </w:rPr>
        <w:t xml:space="preserve">. </w:t>
      </w:r>
      <w:r w:rsidRPr="007B7A9D">
        <w:rPr>
          <w:rFonts w:cs="Times New Roman"/>
          <w:spacing w:val="1"/>
          <w:sz w:val="24"/>
          <w:szCs w:val="24"/>
        </w:rPr>
        <w:t>Еврейский вопрос. Поволжье. Северный Кавказ и Зака</w:t>
      </w:r>
      <w:r w:rsidRPr="007B7A9D">
        <w:rPr>
          <w:rFonts w:cs="Times New Roman"/>
          <w:spacing w:val="1"/>
          <w:sz w:val="24"/>
          <w:szCs w:val="24"/>
        </w:rPr>
        <w:t>в</w:t>
      </w:r>
      <w:r w:rsidRPr="007B7A9D">
        <w:rPr>
          <w:rFonts w:cs="Times New Roman"/>
          <w:spacing w:val="1"/>
          <w:sz w:val="24"/>
          <w:szCs w:val="24"/>
        </w:rPr>
        <w:t>казье. Север, Сибирь, Дальний Восток. Средняя Азия. Миссии Русской православной церкви и ее знаменитые миссионеры.</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Формирование гражданского общества </w:t>
      </w:r>
      <w:r w:rsidRPr="007B7A9D">
        <w:rPr>
          <w:rFonts w:cs="Times New Roman"/>
          <w:sz w:val="24"/>
          <w:szCs w:val="24"/>
        </w:rPr>
        <w:br/>
        <w:t xml:space="preserve">и основные направления общественных движений </w:t>
      </w:r>
      <w:r w:rsidRPr="007B7A9D">
        <w:rPr>
          <w:rStyle w:val="Book"/>
          <w:rFonts w:cs="Times New Roman"/>
          <w:b w:val="0"/>
          <w:bCs w:val="0"/>
          <w:sz w:val="24"/>
          <w:szCs w:val="24"/>
        </w:rPr>
        <w:t>(2 ч)</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Общественная жизнь в 1860—1890-х гг. Рост общественной самодеятельности. Расширение пу</w:t>
      </w:r>
      <w:r w:rsidRPr="007B7A9D">
        <w:rPr>
          <w:rFonts w:cs="Times New Roman"/>
          <w:sz w:val="24"/>
          <w:szCs w:val="24"/>
        </w:rPr>
        <w:t>б</w:t>
      </w:r>
      <w:r w:rsidRPr="007B7A9D">
        <w:rPr>
          <w:rFonts w:cs="Times New Roman"/>
          <w:sz w:val="24"/>
          <w:szCs w:val="24"/>
        </w:rPr>
        <w:t>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7B7A9D">
        <w:rPr>
          <w:rStyle w:val="Italic"/>
          <w:rFonts w:cs="Times New Roman"/>
          <w:sz w:val="24"/>
          <w:szCs w:val="24"/>
        </w:rPr>
        <w:t xml:space="preserve">. </w:t>
      </w:r>
      <w:r w:rsidRPr="007B7A9D">
        <w:rPr>
          <w:rFonts w:cs="Times New Roman"/>
          <w:sz w:val="24"/>
          <w:szCs w:val="24"/>
        </w:rPr>
        <w:t>Рабочее движение</w:t>
      </w:r>
      <w:r w:rsidRPr="007B7A9D">
        <w:rPr>
          <w:rStyle w:val="Italic"/>
          <w:rFonts w:cs="Times New Roman"/>
          <w:sz w:val="24"/>
          <w:szCs w:val="24"/>
        </w:rPr>
        <w:t xml:space="preserve">. </w:t>
      </w:r>
      <w:r w:rsidRPr="007B7A9D">
        <w:rPr>
          <w:rFonts w:cs="Times New Roman"/>
          <w:sz w:val="24"/>
          <w:szCs w:val="24"/>
        </w:rPr>
        <w:t>Женское движение</w:t>
      </w:r>
      <w:r w:rsidRPr="007B7A9D">
        <w:rPr>
          <w:rStyle w:val="Italic"/>
          <w:rFonts w:cs="Times New Roman"/>
          <w:sz w:val="24"/>
          <w:szCs w:val="24"/>
        </w:rPr>
        <w:t xml:space="preserve">.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7B7A9D">
        <w:rPr>
          <w:rStyle w:val="Italic"/>
          <w:rFonts w:cs="Times New Roman"/>
          <w:sz w:val="24"/>
          <w:szCs w:val="24"/>
        </w:rPr>
        <w:t xml:space="preserve">. </w:t>
      </w:r>
      <w:r w:rsidRPr="007B7A9D">
        <w:rPr>
          <w:rFonts w:cs="Times New Roman"/>
          <w:sz w:val="24"/>
          <w:szCs w:val="24"/>
        </w:rPr>
        <w:t>Консервативная мысль. Национализм. Л</w:t>
      </w:r>
      <w:r w:rsidRPr="007B7A9D">
        <w:rPr>
          <w:rFonts w:cs="Times New Roman"/>
          <w:sz w:val="24"/>
          <w:szCs w:val="24"/>
        </w:rPr>
        <w:t>и</w:t>
      </w:r>
      <w:r w:rsidRPr="007B7A9D">
        <w:rPr>
          <w:rFonts w:cs="Times New Roman"/>
          <w:sz w:val="24"/>
          <w:szCs w:val="24"/>
        </w:rPr>
        <w:t>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w:t>
      </w:r>
      <w:r w:rsidRPr="007B7A9D">
        <w:rPr>
          <w:rFonts w:cs="Times New Roman"/>
          <w:sz w:val="24"/>
          <w:szCs w:val="24"/>
        </w:rPr>
        <w:t>о</w:t>
      </w:r>
      <w:r w:rsidRPr="007B7A9D">
        <w:rPr>
          <w:rFonts w:cs="Times New Roman"/>
          <w:sz w:val="24"/>
          <w:szCs w:val="24"/>
        </w:rPr>
        <w:t>люция. Народнические кружки: идеология и практика.</w:t>
      </w:r>
      <w:r w:rsidRPr="007B7A9D">
        <w:rPr>
          <w:rStyle w:val="Italic"/>
          <w:rFonts w:cs="Times New Roman"/>
          <w:sz w:val="24"/>
          <w:szCs w:val="24"/>
        </w:rPr>
        <w:t xml:space="preserve"> </w:t>
      </w:r>
      <w:r w:rsidRPr="007B7A9D">
        <w:rPr>
          <w:rFonts w:cs="Times New Roman"/>
          <w:sz w:val="24"/>
          <w:szCs w:val="24"/>
        </w:rPr>
        <w:t>Большое общество пропаганды</w:t>
      </w:r>
      <w:r w:rsidRPr="007B7A9D">
        <w:rPr>
          <w:rStyle w:val="Italic"/>
          <w:rFonts w:cs="Times New Roman"/>
          <w:sz w:val="24"/>
          <w:szCs w:val="24"/>
        </w:rPr>
        <w:t>.</w:t>
      </w:r>
      <w:r w:rsidRPr="007B7A9D">
        <w:rPr>
          <w:rFonts w:cs="Times New Roman"/>
          <w:sz w:val="24"/>
          <w:szCs w:val="24"/>
        </w:rPr>
        <w:t xml:space="preserve"> «Хождение в народ»</w:t>
      </w:r>
      <w:r w:rsidRPr="007B7A9D">
        <w:rPr>
          <w:rStyle w:val="Italic"/>
          <w:rFonts w:cs="Times New Roman"/>
          <w:sz w:val="24"/>
          <w:szCs w:val="24"/>
        </w:rPr>
        <w:t xml:space="preserve">. </w:t>
      </w:r>
      <w:r w:rsidRPr="007B7A9D">
        <w:rPr>
          <w:rFonts w:cs="Times New Roman"/>
          <w:sz w:val="24"/>
          <w:szCs w:val="24"/>
        </w:rPr>
        <w:t>«Земля и воля» и ее раскол</w:t>
      </w:r>
      <w:r w:rsidRPr="007B7A9D">
        <w:rPr>
          <w:rStyle w:val="Italic"/>
          <w:rFonts w:cs="Times New Roman"/>
          <w:sz w:val="24"/>
          <w:szCs w:val="24"/>
        </w:rPr>
        <w:t xml:space="preserve">. </w:t>
      </w:r>
      <w:r w:rsidRPr="007B7A9D">
        <w:rPr>
          <w:rFonts w:cs="Times New Roman"/>
          <w:sz w:val="24"/>
          <w:szCs w:val="24"/>
        </w:rPr>
        <w:t>«Черный передел» и «Народная воля»</w:t>
      </w:r>
      <w:r w:rsidRPr="007B7A9D">
        <w:rPr>
          <w:rStyle w:val="Italic"/>
          <w:rFonts w:cs="Times New Roman"/>
          <w:sz w:val="24"/>
          <w:szCs w:val="24"/>
        </w:rPr>
        <w:t>.</w:t>
      </w:r>
      <w:r w:rsidRPr="007B7A9D">
        <w:rPr>
          <w:rFonts w:cs="Times New Roman"/>
          <w:sz w:val="24"/>
          <w:szCs w:val="24"/>
        </w:rPr>
        <w:t xml:space="preserve"> Политический терроризм. Распространение марксизма и формирование социал-демократии. Группа «Освобождение труда»</w:t>
      </w:r>
      <w:r w:rsidRPr="007B7A9D">
        <w:rPr>
          <w:rStyle w:val="Italic"/>
          <w:rFonts w:cs="Times New Roman"/>
          <w:sz w:val="24"/>
          <w:szCs w:val="24"/>
        </w:rPr>
        <w:t xml:space="preserve">. </w:t>
      </w:r>
      <w:r w:rsidRPr="007B7A9D">
        <w:rPr>
          <w:rFonts w:cs="Times New Roman"/>
          <w:sz w:val="24"/>
          <w:szCs w:val="24"/>
        </w:rPr>
        <w:t>«Союз борьбы за освобождение рабочего класса</w:t>
      </w:r>
      <w:r w:rsidRPr="007B7A9D">
        <w:rPr>
          <w:rStyle w:val="Italic"/>
          <w:rFonts w:cs="Times New Roman"/>
          <w:sz w:val="24"/>
          <w:szCs w:val="24"/>
        </w:rPr>
        <w:t xml:space="preserve">». </w:t>
      </w:r>
      <w:r w:rsidRPr="007B7A9D">
        <w:rPr>
          <w:rFonts w:cs="Times New Roman"/>
          <w:sz w:val="24"/>
          <w:szCs w:val="24"/>
        </w:rPr>
        <w:t>I съезд РСДРП</w:t>
      </w:r>
      <w:r w:rsidRPr="007B7A9D">
        <w:rPr>
          <w:rStyle w:val="Italic"/>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на пороге ХХ в. </w:t>
      </w:r>
      <w:r w:rsidRPr="007B7A9D">
        <w:rPr>
          <w:rStyle w:val="Book"/>
          <w:rFonts w:cs="Times New Roman"/>
          <w:b w:val="0"/>
          <w:bCs w:val="0"/>
          <w:sz w:val="24"/>
          <w:szCs w:val="24"/>
        </w:rPr>
        <w:t>(9 ч)</w:t>
      </w:r>
    </w:p>
    <w:p w:rsidR="00416B7C" w:rsidRPr="007B7A9D" w:rsidRDefault="00416B7C" w:rsidP="007B7A9D">
      <w:pPr>
        <w:pStyle w:val="body"/>
        <w:spacing w:line="240" w:lineRule="auto"/>
        <w:rPr>
          <w:rStyle w:val="Italic"/>
          <w:rFonts w:cs="Times New Roman"/>
          <w:sz w:val="24"/>
          <w:szCs w:val="24"/>
        </w:rPr>
      </w:pPr>
      <w:r w:rsidRPr="007B7A9D">
        <w:rPr>
          <w:rStyle w:val="BoldItalic"/>
          <w:rFonts w:cs="Times New Roman"/>
          <w:sz w:val="24"/>
          <w:szCs w:val="24"/>
        </w:rPr>
        <w:t>На пороге нового века</w:t>
      </w:r>
      <w:r w:rsidRPr="007B7A9D">
        <w:rPr>
          <w:rFonts w:cs="Times New Roman"/>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7B7A9D">
        <w:rPr>
          <w:rStyle w:val="Italic"/>
          <w:rFonts w:cs="Times New Roman"/>
          <w:sz w:val="24"/>
          <w:szCs w:val="24"/>
        </w:rPr>
        <w:t>.</w:t>
      </w:r>
      <w:r w:rsidRPr="007B7A9D">
        <w:rPr>
          <w:rFonts w:cs="Times New Roman"/>
          <w:sz w:val="24"/>
          <w:szCs w:val="24"/>
        </w:rPr>
        <w:t xml:space="preserve"> Россия — мировой экспортер хлеба. Аграрный в</w:t>
      </w:r>
      <w:r w:rsidRPr="007B7A9D">
        <w:rPr>
          <w:rFonts w:cs="Times New Roman"/>
          <w:sz w:val="24"/>
          <w:szCs w:val="24"/>
        </w:rPr>
        <w:t>о</w:t>
      </w:r>
      <w:r w:rsidRPr="007B7A9D">
        <w:rPr>
          <w:rFonts w:cs="Times New Roman"/>
          <w:sz w:val="24"/>
          <w:szCs w:val="24"/>
        </w:rPr>
        <w:t>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w:t>
      </w:r>
      <w:r w:rsidRPr="007B7A9D">
        <w:rPr>
          <w:rFonts w:cs="Times New Roman"/>
          <w:sz w:val="24"/>
          <w:szCs w:val="24"/>
        </w:rPr>
        <w:t>о</w:t>
      </w:r>
      <w:r w:rsidRPr="007B7A9D">
        <w:rPr>
          <w:rFonts w:cs="Times New Roman"/>
          <w:sz w:val="24"/>
          <w:szCs w:val="24"/>
        </w:rPr>
        <w:t>ложение женщины в обществе</w:t>
      </w:r>
      <w:r w:rsidRPr="007B7A9D">
        <w:rPr>
          <w:rStyle w:val="Italic"/>
          <w:rFonts w:cs="Times New Roman"/>
          <w:sz w:val="24"/>
          <w:szCs w:val="24"/>
        </w:rPr>
        <w:t xml:space="preserve">. </w:t>
      </w:r>
      <w:r w:rsidRPr="007B7A9D">
        <w:rPr>
          <w:rFonts w:cs="Times New Roman"/>
          <w:sz w:val="24"/>
          <w:szCs w:val="24"/>
        </w:rPr>
        <w:t>Церковь в условиях кризиса имперской идеологии</w:t>
      </w:r>
      <w:r w:rsidRPr="007B7A9D">
        <w:rPr>
          <w:rStyle w:val="Italic"/>
          <w:rFonts w:cs="Times New Roman"/>
          <w:sz w:val="24"/>
          <w:szCs w:val="24"/>
        </w:rPr>
        <w:t xml:space="preserve">. </w:t>
      </w:r>
      <w:r w:rsidRPr="007B7A9D">
        <w:rPr>
          <w:rFonts w:cs="Times New Roman"/>
          <w:sz w:val="24"/>
          <w:szCs w:val="24"/>
        </w:rPr>
        <w:t>Распространение светской этики и культуры</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Имперский центр и регионы. Национальная политика, этнические элиты и национал</w:t>
      </w:r>
      <w:r w:rsidRPr="007B7A9D">
        <w:rPr>
          <w:rFonts w:cs="Times New Roman"/>
          <w:sz w:val="24"/>
          <w:szCs w:val="24"/>
        </w:rPr>
        <w:t>ь</w:t>
      </w:r>
      <w:r w:rsidRPr="007B7A9D">
        <w:rPr>
          <w:rFonts w:cs="Times New Roman"/>
          <w:sz w:val="24"/>
          <w:szCs w:val="24"/>
        </w:rPr>
        <w:t xml:space="preserve">но-культурные движения.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в системе международных отношений.</w:t>
      </w:r>
      <w:r w:rsidRPr="007B7A9D">
        <w:rPr>
          <w:rFonts w:cs="Times New Roman"/>
          <w:sz w:val="24"/>
          <w:szCs w:val="24"/>
        </w:rPr>
        <w:t xml:space="preserve"> Политика на Дальнем Востоке. Русско-японская война 1904—1905 гг. Оборона Порт-Артура. Цусимское сражение.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Первая российская революция 1905—1907 гг. Начало парламентаризма в России. </w:t>
      </w:r>
      <w:r w:rsidRPr="007B7A9D">
        <w:rPr>
          <w:rFonts w:cs="Times New Roman"/>
          <w:sz w:val="24"/>
          <w:szCs w:val="24"/>
        </w:rPr>
        <w:t>Николай II и его окружение. Деятельность В. К. Плеве на посту министра внутренних дел. Оппозиционное л</w:t>
      </w:r>
      <w:r w:rsidRPr="007B7A9D">
        <w:rPr>
          <w:rFonts w:cs="Times New Roman"/>
          <w:sz w:val="24"/>
          <w:szCs w:val="24"/>
        </w:rPr>
        <w:t>и</w:t>
      </w:r>
      <w:r w:rsidRPr="007B7A9D">
        <w:rPr>
          <w:rFonts w:cs="Times New Roman"/>
          <w:sz w:val="24"/>
          <w:szCs w:val="24"/>
        </w:rPr>
        <w:t>беральное движение. «Союз освобождения»</w:t>
      </w:r>
      <w:r w:rsidRPr="007B7A9D">
        <w:rPr>
          <w:rStyle w:val="Italic"/>
          <w:rFonts w:cs="Times New Roman"/>
          <w:sz w:val="24"/>
          <w:szCs w:val="24"/>
        </w:rPr>
        <w:t xml:space="preserve">. </w:t>
      </w:r>
      <w:r w:rsidRPr="007B7A9D">
        <w:rPr>
          <w:rFonts w:cs="Times New Roman"/>
          <w:sz w:val="24"/>
          <w:szCs w:val="24"/>
        </w:rPr>
        <w:t>Банкетная кампания</w:t>
      </w:r>
      <w:r w:rsidRPr="007B7A9D">
        <w:rPr>
          <w:rStyle w:val="Italic"/>
          <w:rFonts w:cs="Times New Roman"/>
          <w:sz w:val="24"/>
          <w:szCs w:val="24"/>
        </w:rPr>
        <w:t xml:space="preserve">.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Предпосылки Первой российской революции. Формы социальных протестов. Деятельность пр</w:t>
      </w:r>
      <w:r w:rsidRPr="007B7A9D">
        <w:rPr>
          <w:rFonts w:cs="Times New Roman"/>
          <w:sz w:val="24"/>
          <w:szCs w:val="24"/>
        </w:rPr>
        <w:t>о</w:t>
      </w:r>
      <w:r w:rsidRPr="007B7A9D">
        <w:rPr>
          <w:rFonts w:cs="Times New Roman"/>
          <w:sz w:val="24"/>
          <w:szCs w:val="24"/>
        </w:rPr>
        <w:t>фессиональных революционеров. Политический терроризм.</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7B7A9D">
        <w:rPr>
          <w:rStyle w:val="Italic"/>
          <w:rFonts w:cs="Times New Roman"/>
          <w:sz w:val="24"/>
          <w:szCs w:val="24"/>
        </w:rPr>
        <w:t>.</w:t>
      </w:r>
      <w:r w:rsidRPr="007B7A9D">
        <w:rPr>
          <w:rFonts w:cs="Times New Roman"/>
          <w:sz w:val="24"/>
          <w:szCs w:val="24"/>
        </w:rPr>
        <w:t xml:space="preserve"> Соц</w:t>
      </w:r>
      <w:r w:rsidRPr="007B7A9D">
        <w:rPr>
          <w:rFonts w:cs="Times New Roman"/>
          <w:sz w:val="24"/>
          <w:szCs w:val="24"/>
        </w:rPr>
        <w:t>и</w:t>
      </w:r>
      <w:r w:rsidRPr="007B7A9D">
        <w:rPr>
          <w:rFonts w:cs="Times New Roman"/>
          <w:sz w:val="24"/>
          <w:szCs w:val="24"/>
        </w:rPr>
        <w:t>ал-демократия: большевики и меньшевики. Либеральные партии (кадеты, октябристы). Наци</w:t>
      </w:r>
      <w:r w:rsidRPr="007B7A9D">
        <w:rPr>
          <w:rFonts w:cs="Times New Roman"/>
          <w:sz w:val="24"/>
          <w:szCs w:val="24"/>
        </w:rPr>
        <w:t>о</w:t>
      </w:r>
      <w:r w:rsidRPr="007B7A9D">
        <w:rPr>
          <w:rFonts w:cs="Times New Roman"/>
          <w:sz w:val="24"/>
          <w:szCs w:val="24"/>
        </w:rPr>
        <w:t>нальные партии. Правомонархические партии в борьбе с революцией. Советы и профсоюзы. Д</w:t>
      </w:r>
      <w:r w:rsidRPr="007B7A9D">
        <w:rPr>
          <w:rFonts w:cs="Times New Roman"/>
          <w:sz w:val="24"/>
          <w:szCs w:val="24"/>
        </w:rPr>
        <w:t>е</w:t>
      </w:r>
      <w:r w:rsidRPr="007B7A9D">
        <w:rPr>
          <w:rFonts w:cs="Times New Roman"/>
          <w:sz w:val="24"/>
          <w:szCs w:val="24"/>
        </w:rPr>
        <w:t xml:space="preserve">кабрьское 1905 г. вооруженное восстание в Москве. Особенности революционных выступлений в 1906—1907 гг.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Избирательный закон 11 декабря 1905 г.</w:t>
      </w:r>
      <w:r w:rsidRPr="007B7A9D">
        <w:rPr>
          <w:rStyle w:val="Italic"/>
          <w:rFonts w:cs="Times New Roman"/>
          <w:sz w:val="24"/>
          <w:szCs w:val="24"/>
        </w:rPr>
        <w:t xml:space="preserve"> </w:t>
      </w:r>
      <w:r w:rsidRPr="007B7A9D">
        <w:rPr>
          <w:rFonts w:cs="Times New Roman"/>
          <w:sz w:val="24"/>
          <w:szCs w:val="24"/>
        </w:rPr>
        <w:t>Избирательная кампания в I Государственную думу</w:t>
      </w:r>
      <w:r w:rsidRPr="007B7A9D">
        <w:rPr>
          <w:rStyle w:val="Italic"/>
          <w:rFonts w:cs="Times New Roman"/>
          <w:sz w:val="24"/>
          <w:szCs w:val="24"/>
        </w:rPr>
        <w:t xml:space="preserve">. </w:t>
      </w:r>
      <w:r w:rsidRPr="007B7A9D">
        <w:rPr>
          <w:rFonts w:cs="Times New Roman"/>
          <w:sz w:val="24"/>
          <w:szCs w:val="24"/>
        </w:rPr>
        <w:t xml:space="preserve">Основные государственные законы 23 апреля 1906 г. Деятельность I и II Государственной думы: итоги и уроки.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Общество и власть после революции. </w:t>
      </w:r>
      <w:r w:rsidRPr="007B7A9D">
        <w:rPr>
          <w:rFonts w:cs="Times New Roman"/>
          <w:sz w:val="24"/>
          <w:szCs w:val="24"/>
        </w:rPr>
        <w:t>Уроки революции: политическая стабилизация и соц</w:t>
      </w:r>
      <w:r w:rsidRPr="007B7A9D">
        <w:rPr>
          <w:rFonts w:cs="Times New Roman"/>
          <w:sz w:val="24"/>
          <w:szCs w:val="24"/>
        </w:rPr>
        <w:t>и</w:t>
      </w:r>
      <w:r w:rsidRPr="007B7A9D">
        <w:rPr>
          <w:rFonts w:cs="Times New Roman"/>
          <w:sz w:val="24"/>
          <w:szCs w:val="24"/>
        </w:rPr>
        <w:t xml:space="preserve">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lastRenderedPageBreak/>
        <w:t xml:space="preserve">Серебряный век российской культуры. </w:t>
      </w:r>
      <w:r w:rsidRPr="007B7A9D">
        <w:rPr>
          <w:rFonts w:cs="Times New Roman"/>
          <w:sz w:val="24"/>
          <w:szCs w:val="24"/>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w:t>
      </w:r>
      <w:r w:rsidRPr="007B7A9D">
        <w:rPr>
          <w:rFonts w:cs="Times New Roman"/>
          <w:sz w:val="24"/>
          <w:szCs w:val="24"/>
        </w:rPr>
        <w:t>о</w:t>
      </w:r>
      <w:r w:rsidRPr="007B7A9D">
        <w:rPr>
          <w:rFonts w:cs="Times New Roman"/>
          <w:sz w:val="24"/>
          <w:szCs w:val="24"/>
        </w:rPr>
        <w:t xml:space="preserve">ны» в Париже. Зарождение российского кинематографа.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Наш край </w:t>
      </w:r>
      <w:r w:rsidRPr="007B7A9D">
        <w:rPr>
          <w:rFonts w:cs="Times New Roman"/>
          <w:sz w:val="24"/>
          <w:szCs w:val="24"/>
        </w:rPr>
        <w:t xml:space="preserve">в XIX — начале ХХ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w:t>
      </w:r>
    </w:p>
    <w:p w:rsidR="00416B7C" w:rsidRPr="007B7A9D" w:rsidRDefault="00416B7C" w:rsidP="007B7A9D">
      <w:pPr>
        <w:pStyle w:val="h1"/>
        <w:spacing w:before="0" w:after="0" w:line="240" w:lineRule="auto"/>
        <w:rPr>
          <w:rFonts w:cs="Times New Roman"/>
        </w:rPr>
      </w:pPr>
      <w:r w:rsidRPr="007B7A9D">
        <w:rPr>
          <w:rFonts w:cs="Times New Roman"/>
        </w:rPr>
        <w:lastRenderedPageBreak/>
        <w:t xml:space="preserve">ПЛАНИРУЕМЫЕ РЕЗУЛЬТАТЫ ОСВОЕНИЯ учебного ПРЕДМЕТА «ИСТОРИЯ» </w:t>
      </w:r>
      <w:r w:rsidRPr="007B7A9D">
        <w:rPr>
          <w:rFonts w:cs="Times New Roman"/>
        </w:rPr>
        <w:br/>
        <w:t>на уровне ОСНОВНОго общего образования</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ЛИЧНОСТНЫЕ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 важнейшим </w:t>
      </w:r>
      <w:r w:rsidRPr="007B7A9D">
        <w:rPr>
          <w:rStyle w:val="BoldItalic"/>
          <w:rFonts w:cs="Times New Roman"/>
          <w:sz w:val="24"/>
          <w:szCs w:val="24"/>
        </w:rPr>
        <w:t>личностным результатам</w:t>
      </w:r>
      <w:r w:rsidRPr="007B7A9D">
        <w:rPr>
          <w:rFonts w:cs="Times New Roman"/>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w:t>
      </w:r>
      <w:r w:rsidRPr="007B7A9D">
        <w:rPr>
          <w:rFonts w:cs="Times New Roman"/>
          <w:sz w:val="24"/>
          <w:szCs w:val="24"/>
        </w:rPr>
        <w:t>е</w:t>
      </w:r>
      <w:r w:rsidRPr="007B7A9D">
        <w:rPr>
          <w:rFonts w:cs="Times New Roman"/>
          <w:sz w:val="24"/>
          <w:szCs w:val="24"/>
        </w:rPr>
        <w:t>ства:</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 xml:space="preserve">в сфере </w:t>
      </w:r>
      <w:r w:rsidRPr="007B7A9D">
        <w:rPr>
          <w:rStyle w:val="Italic"/>
          <w:rFonts w:cs="Times New Roman"/>
          <w:spacing w:val="3"/>
          <w:sz w:val="24"/>
          <w:szCs w:val="24"/>
        </w:rPr>
        <w:t>патриотического воспитания</w:t>
      </w:r>
      <w:r w:rsidRPr="007B7A9D">
        <w:rPr>
          <w:rFonts w:cs="Times New Roman"/>
          <w:spacing w:val="3"/>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w:t>
      </w:r>
      <w:r w:rsidRPr="007B7A9D">
        <w:rPr>
          <w:rFonts w:cs="Times New Roman"/>
          <w:spacing w:val="3"/>
          <w:sz w:val="24"/>
          <w:szCs w:val="24"/>
        </w:rPr>
        <w:t>и</w:t>
      </w:r>
      <w:r w:rsidRPr="007B7A9D">
        <w:rPr>
          <w:rFonts w:cs="Times New Roman"/>
          <w:spacing w:val="3"/>
          <w:sz w:val="24"/>
          <w:szCs w:val="24"/>
        </w:rPr>
        <w:t xml:space="preserve">кам, традициям разных народов, проживающих в родной стране;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гражданского воспитания</w:t>
      </w:r>
      <w:r w:rsidRPr="007B7A9D">
        <w:rPr>
          <w:rFonts w:cs="Times New Roman"/>
          <w:sz w:val="24"/>
          <w:szCs w:val="24"/>
        </w:rPr>
        <w:t>: осмысление исторической традиции и примеров гражда</w:t>
      </w:r>
      <w:r w:rsidRPr="007B7A9D">
        <w:rPr>
          <w:rFonts w:cs="Times New Roman"/>
          <w:sz w:val="24"/>
          <w:szCs w:val="24"/>
        </w:rPr>
        <w:t>н</w:t>
      </w:r>
      <w:r w:rsidRPr="007B7A9D">
        <w:rPr>
          <w:rFonts w:cs="Times New Roman"/>
          <w:sz w:val="24"/>
          <w:szCs w:val="24"/>
        </w:rPr>
        <w:t>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w:t>
      </w:r>
      <w:r w:rsidRPr="007B7A9D">
        <w:rPr>
          <w:rStyle w:val="Italic"/>
          <w:rFonts w:cs="Times New Roman"/>
          <w:sz w:val="24"/>
          <w:szCs w:val="24"/>
        </w:rPr>
        <w:t>духовно-нравственной</w:t>
      </w:r>
      <w:r w:rsidRPr="007B7A9D">
        <w:rPr>
          <w:rFonts w:cs="Times New Roman"/>
          <w:sz w:val="24"/>
          <w:szCs w:val="24"/>
        </w:rPr>
        <w:t xml:space="preserve"> сфере: представление о традиционных духовно-нравственных ценн</w:t>
      </w:r>
      <w:r w:rsidRPr="007B7A9D">
        <w:rPr>
          <w:rFonts w:cs="Times New Roman"/>
          <w:sz w:val="24"/>
          <w:szCs w:val="24"/>
        </w:rPr>
        <w:t>о</w:t>
      </w:r>
      <w:r w:rsidRPr="007B7A9D">
        <w:rPr>
          <w:rFonts w:cs="Times New Roman"/>
          <w:sz w:val="24"/>
          <w:szCs w:val="24"/>
        </w:rPr>
        <w:t>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Pr="007B7A9D">
        <w:rPr>
          <w:rFonts w:cs="Times New Roman"/>
          <w:sz w:val="24"/>
          <w:szCs w:val="24"/>
        </w:rPr>
        <w:t>е</w:t>
      </w:r>
      <w:r w:rsidRPr="007B7A9D">
        <w:rPr>
          <w:rFonts w:cs="Times New Roman"/>
          <w:sz w:val="24"/>
          <w:szCs w:val="24"/>
        </w:rPr>
        <w:t xml:space="preserve">том осознания последствий поступков; активное неприятие асоциальных поступков;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понимании </w:t>
      </w:r>
      <w:r w:rsidRPr="007B7A9D">
        <w:rPr>
          <w:rStyle w:val="Italic"/>
          <w:rFonts w:cs="Times New Roman"/>
          <w:sz w:val="24"/>
          <w:szCs w:val="24"/>
        </w:rPr>
        <w:t>ценности научного познания</w:t>
      </w:r>
      <w:r w:rsidRPr="007B7A9D">
        <w:rPr>
          <w:rFonts w:cs="Times New Roman"/>
          <w:sz w:val="24"/>
          <w:szCs w:val="24"/>
        </w:rPr>
        <w:t>: осмысление значения истории как знания о разв</w:t>
      </w:r>
      <w:r w:rsidRPr="007B7A9D">
        <w:rPr>
          <w:rFonts w:cs="Times New Roman"/>
          <w:sz w:val="24"/>
          <w:szCs w:val="24"/>
        </w:rPr>
        <w:t>и</w:t>
      </w:r>
      <w:r w:rsidRPr="007B7A9D">
        <w:rPr>
          <w:rFonts w:cs="Times New Roman"/>
          <w:sz w:val="24"/>
          <w:szCs w:val="24"/>
        </w:rPr>
        <w:t>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w:t>
      </w:r>
      <w:r w:rsidRPr="007B7A9D">
        <w:rPr>
          <w:rFonts w:cs="Times New Roman"/>
          <w:sz w:val="24"/>
          <w:szCs w:val="24"/>
        </w:rPr>
        <w:t>б</w:t>
      </w:r>
      <w:r w:rsidRPr="007B7A9D">
        <w:rPr>
          <w:rFonts w:cs="Times New Roman"/>
          <w:sz w:val="24"/>
          <w:szCs w:val="24"/>
        </w:rPr>
        <w:t xml:space="preserve">щественного сознания;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эстетического воспитания</w:t>
      </w:r>
      <w:r w:rsidRPr="007B7A9D">
        <w:rPr>
          <w:rFonts w:cs="Times New Roman"/>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w:t>
      </w:r>
      <w:r w:rsidRPr="007B7A9D">
        <w:rPr>
          <w:rFonts w:cs="Times New Roman"/>
          <w:sz w:val="24"/>
          <w:szCs w:val="24"/>
        </w:rPr>
        <w:t>м</w:t>
      </w:r>
      <w:r w:rsidRPr="007B7A9D">
        <w:rPr>
          <w:rFonts w:cs="Times New Roman"/>
          <w:sz w:val="24"/>
          <w:szCs w:val="24"/>
        </w:rPr>
        <w:t xml:space="preserve">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формировании </w:t>
      </w:r>
      <w:r w:rsidRPr="007B7A9D">
        <w:rPr>
          <w:rStyle w:val="Italic"/>
          <w:rFonts w:cs="Times New Roman"/>
          <w:sz w:val="24"/>
          <w:szCs w:val="24"/>
        </w:rPr>
        <w:t>ценностного отношения к жизни и здоровью</w:t>
      </w:r>
      <w:r w:rsidRPr="007B7A9D">
        <w:rPr>
          <w:rFonts w:cs="Times New Roman"/>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w:t>
      </w:r>
      <w:r w:rsidRPr="007B7A9D">
        <w:rPr>
          <w:rFonts w:cs="Times New Roman"/>
          <w:sz w:val="24"/>
          <w:szCs w:val="24"/>
        </w:rPr>
        <w:t>е</w:t>
      </w:r>
      <w:r w:rsidRPr="007B7A9D">
        <w:rPr>
          <w:rFonts w:cs="Times New Roman"/>
          <w:sz w:val="24"/>
          <w:szCs w:val="24"/>
        </w:rPr>
        <w:t xml:space="preserve">ствах (в античном мире, эпоху Возрождения) и в современную эпоху;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трудового воспитания</w:t>
      </w:r>
      <w:r w:rsidRPr="007B7A9D">
        <w:rPr>
          <w:rFonts w:cs="Times New Roman"/>
          <w:sz w:val="24"/>
          <w:szCs w:val="24"/>
        </w:rPr>
        <w:t>: понимание на основе знания истории значения трудовой де</w:t>
      </w:r>
      <w:r w:rsidRPr="007B7A9D">
        <w:rPr>
          <w:rFonts w:cs="Times New Roman"/>
          <w:sz w:val="24"/>
          <w:szCs w:val="24"/>
        </w:rPr>
        <w:t>я</w:t>
      </w:r>
      <w:r w:rsidRPr="007B7A9D">
        <w:rPr>
          <w:rFonts w:cs="Times New Roman"/>
          <w:sz w:val="24"/>
          <w:szCs w:val="24"/>
        </w:rPr>
        <w:t>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w:t>
      </w:r>
      <w:r w:rsidRPr="007B7A9D">
        <w:rPr>
          <w:rFonts w:cs="Times New Roman"/>
          <w:sz w:val="24"/>
          <w:szCs w:val="24"/>
        </w:rPr>
        <w:t>у</w:t>
      </w:r>
      <w:r w:rsidRPr="007B7A9D">
        <w:rPr>
          <w:rFonts w:cs="Times New Roman"/>
          <w:sz w:val="24"/>
          <w:szCs w:val="24"/>
        </w:rPr>
        <w:t>довой деятельности человека; определение сферы профессионально-ориентированных инт</w:t>
      </w:r>
      <w:r w:rsidRPr="007B7A9D">
        <w:rPr>
          <w:rFonts w:cs="Times New Roman"/>
          <w:sz w:val="24"/>
          <w:szCs w:val="24"/>
        </w:rPr>
        <w:t>е</w:t>
      </w:r>
      <w:r w:rsidRPr="007B7A9D">
        <w:rPr>
          <w:rFonts w:cs="Times New Roman"/>
          <w:sz w:val="24"/>
          <w:szCs w:val="24"/>
        </w:rPr>
        <w:t>ресов, построение индивидуальной траектории образования и жизненных планов;</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 xml:space="preserve">в сфере </w:t>
      </w:r>
      <w:r w:rsidRPr="007B7A9D">
        <w:rPr>
          <w:rStyle w:val="Italic"/>
          <w:rFonts w:cs="Times New Roman"/>
          <w:spacing w:val="-1"/>
          <w:sz w:val="24"/>
          <w:szCs w:val="24"/>
        </w:rPr>
        <w:t>экологического воспитания</w:t>
      </w:r>
      <w:r w:rsidRPr="007B7A9D">
        <w:rPr>
          <w:rFonts w:cs="Times New Roman"/>
          <w:spacing w:val="-1"/>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адаптации к меняющимся условиям социальной и природной среды</w:t>
      </w:r>
      <w:r w:rsidRPr="007B7A9D">
        <w:rPr>
          <w:rFonts w:cs="Times New Roman"/>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lastRenderedPageBreak/>
        <w:t>МЕТАПРЕДМЕТНЫЕ РЕЗУЛЬТАТЫ</w:t>
      </w:r>
    </w:p>
    <w:p w:rsidR="00416B7C" w:rsidRPr="007B7A9D" w:rsidRDefault="00416B7C" w:rsidP="007B7A9D">
      <w:pPr>
        <w:pStyle w:val="body"/>
        <w:spacing w:line="240" w:lineRule="auto"/>
        <w:rPr>
          <w:rFonts w:cs="Times New Roman"/>
          <w:spacing w:val="3"/>
          <w:sz w:val="24"/>
          <w:szCs w:val="24"/>
        </w:rPr>
      </w:pPr>
      <w:r w:rsidRPr="007B7A9D">
        <w:rPr>
          <w:rStyle w:val="BoldItalic"/>
          <w:rFonts w:cs="Times New Roman"/>
          <w:spacing w:val="3"/>
          <w:sz w:val="24"/>
          <w:szCs w:val="24"/>
        </w:rPr>
        <w:t>Метапредметные результаты</w:t>
      </w:r>
      <w:r w:rsidRPr="007B7A9D">
        <w:rPr>
          <w:rFonts w:cs="Times New Roman"/>
          <w:spacing w:val="3"/>
          <w:sz w:val="24"/>
          <w:szCs w:val="24"/>
        </w:rPr>
        <w:t xml:space="preserve"> изучения истории в основной школе выражаются в следующих качествах и действиях. </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универсальных учебных познавательных действий:</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владение базовыми логическими действиями</w:t>
      </w:r>
      <w:r w:rsidRPr="007B7A9D">
        <w:rPr>
          <w:rFonts w:cs="Times New Roman"/>
          <w:sz w:val="24"/>
          <w:szCs w:val="24"/>
        </w:rPr>
        <w:t>: систематизировать и обобщать исторические факты (в форме таблиц, схем); выявлять характерные признаки исторических явлений; ра</w:t>
      </w:r>
      <w:r w:rsidRPr="007B7A9D">
        <w:rPr>
          <w:rFonts w:cs="Times New Roman"/>
          <w:sz w:val="24"/>
          <w:szCs w:val="24"/>
        </w:rPr>
        <w:t>с</w:t>
      </w:r>
      <w:r w:rsidRPr="007B7A9D">
        <w:rPr>
          <w:rFonts w:cs="Times New Roman"/>
          <w:sz w:val="24"/>
          <w:szCs w:val="24"/>
        </w:rPr>
        <w:t>крывать причинно-следственные связи событий; сравнивать события, ситуации, выявляя о</w:t>
      </w:r>
      <w:r w:rsidRPr="007B7A9D">
        <w:rPr>
          <w:rFonts w:cs="Times New Roman"/>
          <w:sz w:val="24"/>
          <w:szCs w:val="24"/>
        </w:rPr>
        <w:t>б</w:t>
      </w:r>
      <w:r w:rsidRPr="007B7A9D">
        <w:rPr>
          <w:rFonts w:cs="Times New Roman"/>
          <w:sz w:val="24"/>
          <w:szCs w:val="24"/>
        </w:rPr>
        <w:t>щие черты и различия; формулировать и обосновывать выводы;</w:t>
      </w:r>
    </w:p>
    <w:p w:rsidR="00416B7C" w:rsidRPr="007B7A9D" w:rsidRDefault="00416B7C" w:rsidP="007B7A9D">
      <w:pPr>
        <w:pStyle w:val="list-dash"/>
        <w:spacing w:line="240" w:lineRule="auto"/>
        <w:rPr>
          <w:rFonts w:cs="Times New Roman"/>
          <w:spacing w:val="-2"/>
          <w:sz w:val="24"/>
          <w:szCs w:val="24"/>
        </w:rPr>
      </w:pPr>
      <w:r w:rsidRPr="007B7A9D">
        <w:rPr>
          <w:rStyle w:val="Italic"/>
          <w:rFonts w:cs="Times New Roman"/>
          <w:spacing w:val="-2"/>
          <w:sz w:val="24"/>
          <w:szCs w:val="24"/>
        </w:rPr>
        <w:t>владение базовыми исследовательскими действиями</w:t>
      </w:r>
      <w:r w:rsidRPr="007B7A9D">
        <w:rPr>
          <w:rFonts w:cs="Times New Roman"/>
          <w:spacing w:val="-2"/>
          <w:sz w:val="24"/>
          <w:szCs w:val="24"/>
        </w:rPr>
        <w:t>: определять познавательную задачу; намечать путь ее решения и осуществлять подбор исторического материала, объекта; систем</w:t>
      </w:r>
      <w:r w:rsidRPr="007B7A9D">
        <w:rPr>
          <w:rFonts w:cs="Times New Roman"/>
          <w:spacing w:val="-2"/>
          <w:sz w:val="24"/>
          <w:szCs w:val="24"/>
        </w:rPr>
        <w:t>а</w:t>
      </w:r>
      <w:r w:rsidRPr="007B7A9D">
        <w:rPr>
          <w:rFonts w:cs="Times New Roman"/>
          <w:spacing w:val="-2"/>
          <w:sz w:val="24"/>
          <w:szCs w:val="24"/>
        </w:rPr>
        <w:t>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w:t>
      </w:r>
      <w:r w:rsidRPr="007B7A9D">
        <w:rPr>
          <w:rFonts w:cs="Times New Roman"/>
          <w:spacing w:val="-2"/>
          <w:sz w:val="24"/>
          <w:szCs w:val="24"/>
        </w:rPr>
        <w:t>з</w:t>
      </w:r>
      <w:r w:rsidRPr="007B7A9D">
        <w:rPr>
          <w:rFonts w:cs="Times New Roman"/>
          <w:spacing w:val="-2"/>
          <w:sz w:val="24"/>
          <w:szCs w:val="24"/>
        </w:rPr>
        <w:t xml:space="preserve">личных формах (сообщение, эссе, презентация, реферат, учебный проект и др.);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работа с информацией</w:t>
      </w:r>
      <w:r w:rsidRPr="007B7A9D">
        <w:rPr>
          <w:rFonts w:cs="Times New Roman"/>
          <w:sz w:val="24"/>
          <w:szCs w:val="24"/>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w:t>
      </w:r>
      <w:r w:rsidRPr="007B7A9D">
        <w:rPr>
          <w:rFonts w:cs="Times New Roman"/>
          <w:sz w:val="24"/>
          <w:szCs w:val="24"/>
        </w:rPr>
        <w:t>н</w:t>
      </w:r>
      <w:r w:rsidRPr="007B7A9D">
        <w:rPr>
          <w:rFonts w:cs="Times New Roman"/>
          <w:sz w:val="24"/>
          <w:szCs w:val="24"/>
        </w:rPr>
        <w:t xml:space="preserve">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универсальных учебных коммуникативных действий:</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общение</w:t>
      </w:r>
      <w:r w:rsidRPr="007B7A9D">
        <w:rPr>
          <w:rFonts w:cs="Times New Roman"/>
          <w:sz w:val="24"/>
          <w:szCs w:val="24"/>
        </w:rPr>
        <w:t>: представлять особенности взаимодействия людей в исторических обществах и с</w:t>
      </w:r>
      <w:r w:rsidRPr="007B7A9D">
        <w:rPr>
          <w:rFonts w:cs="Times New Roman"/>
          <w:sz w:val="24"/>
          <w:szCs w:val="24"/>
        </w:rPr>
        <w:t>о</w:t>
      </w:r>
      <w:r w:rsidRPr="007B7A9D">
        <w:rPr>
          <w:rFonts w:cs="Times New Roman"/>
          <w:sz w:val="24"/>
          <w:szCs w:val="24"/>
        </w:rPr>
        <w:t>временном мире; участвовать в обсуждении событий и личностей прошлого, раскрывать ра</w:t>
      </w:r>
      <w:r w:rsidRPr="007B7A9D">
        <w:rPr>
          <w:rFonts w:cs="Times New Roman"/>
          <w:sz w:val="24"/>
          <w:szCs w:val="24"/>
        </w:rPr>
        <w:t>з</w:t>
      </w:r>
      <w:r w:rsidRPr="007B7A9D">
        <w:rPr>
          <w:rFonts w:cs="Times New Roman"/>
          <w:sz w:val="24"/>
          <w:szCs w:val="24"/>
        </w:rPr>
        <w:t xml:space="preserve">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осуществление совместной деятельности</w:t>
      </w:r>
      <w:r w:rsidRPr="007B7A9D">
        <w:rPr>
          <w:rFonts w:cs="Times New Roman"/>
          <w:sz w:val="24"/>
          <w:szCs w:val="24"/>
        </w:rPr>
        <w:t>: осознавать на основе исторических примеров зн</w:t>
      </w:r>
      <w:r w:rsidRPr="007B7A9D">
        <w:rPr>
          <w:rFonts w:cs="Times New Roman"/>
          <w:sz w:val="24"/>
          <w:szCs w:val="24"/>
        </w:rPr>
        <w:t>а</w:t>
      </w:r>
      <w:r w:rsidRPr="007B7A9D">
        <w:rPr>
          <w:rFonts w:cs="Times New Roman"/>
          <w:sz w:val="24"/>
          <w:szCs w:val="24"/>
        </w:rPr>
        <w:t>чение совместной работы как эффективного средства достижения поставленных целей; пл</w:t>
      </w:r>
      <w:r w:rsidRPr="007B7A9D">
        <w:rPr>
          <w:rFonts w:cs="Times New Roman"/>
          <w:sz w:val="24"/>
          <w:szCs w:val="24"/>
        </w:rPr>
        <w:t>а</w:t>
      </w:r>
      <w:r w:rsidRPr="007B7A9D">
        <w:rPr>
          <w:rFonts w:cs="Times New Roman"/>
          <w:sz w:val="24"/>
          <w:szCs w:val="24"/>
        </w:rPr>
        <w:t>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w:t>
      </w:r>
      <w:r w:rsidRPr="007B7A9D">
        <w:rPr>
          <w:rFonts w:cs="Times New Roman"/>
          <w:sz w:val="24"/>
          <w:szCs w:val="24"/>
        </w:rPr>
        <w:t>и</w:t>
      </w:r>
      <w:r w:rsidRPr="007B7A9D">
        <w:rPr>
          <w:rFonts w:cs="Times New Roman"/>
          <w:sz w:val="24"/>
          <w:szCs w:val="24"/>
        </w:rPr>
        <w:t>нировать свои действия с другими членами команды; оценивать полученные результаты и свой вклад в общую работу.</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универсальных учебных регулятивных действий:</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владение</w:t>
      </w:r>
      <w:r w:rsidRPr="007B7A9D">
        <w:rPr>
          <w:rFonts w:cs="Times New Roman"/>
          <w:sz w:val="24"/>
          <w:szCs w:val="24"/>
        </w:rPr>
        <w:t xml:space="preserve"> приемами самоорганизации своей учебной и общественной работы (выявление пр</w:t>
      </w:r>
      <w:r w:rsidRPr="007B7A9D">
        <w:rPr>
          <w:rFonts w:cs="Times New Roman"/>
          <w:sz w:val="24"/>
          <w:szCs w:val="24"/>
        </w:rPr>
        <w:t>о</w:t>
      </w:r>
      <w:r w:rsidRPr="007B7A9D">
        <w:rPr>
          <w:rFonts w:cs="Times New Roman"/>
          <w:sz w:val="24"/>
          <w:szCs w:val="24"/>
        </w:rPr>
        <w:t>блемы, требующей решения; составление плана действий и определение способа решения);</w:t>
      </w:r>
      <w:r w:rsidR="00571787" w:rsidRPr="007B7A9D">
        <w:rPr>
          <w:rFonts w:cs="Times New Roman"/>
          <w:sz w:val="24"/>
          <w:szCs w:val="24"/>
        </w:rPr>
        <w:t xml:space="preserve">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владение приемами самоконтроля</w:t>
      </w:r>
      <w:r w:rsidRPr="007B7A9D">
        <w:rPr>
          <w:rFonts w:cs="Times New Roman"/>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w:t>
      </w:r>
      <w:r w:rsidRPr="007B7A9D">
        <w:rPr>
          <w:rFonts w:cs="Times New Roman"/>
          <w:sz w:val="24"/>
          <w:szCs w:val="24"/>
        </w:rPr>
        <w:t>в</w:t>
      </w:r>
      <w:r w:rsidRPr="007B7A9D">
        <w:rPr>
          <w:rFonts w:cs="Times New Roman"/>
          <w:sz w:val="24"/>
          <w:szCs w:val="24"/>
        </w:rPr>
        <w:t xml:space="preserve">ленных ошибок, возникших трудностей. </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эмоционального интеллекта, понимания себя и других: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выявлять на примерах исторических ситуаций роль эмоций в отношениях между людьми;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регулировать способ выражения своих эмоций с учетом позиций и мнений других участников общения. </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ПРЕДМЕТНЫЕ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 ФГОС ООО 2021 г. установлено, что предметные результаты по учебному предмету «История» должны обеспечивать: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умение определять последовательность событий, явлений, процессов; соотносить события и</w:t>
      </w:r>
      <w:r w:rsidRPr="007B7A9D">
        <w:rPr>
          <w:rFonts w:cs="Times New Roman"/>
          <w:sz w:val="24"/>
          <w:szCs w:val="24"/>
        </w:rPr>
        <w:t>с</w:t>
      </w:r>
      <w:r w:rsidRPr="007B7A9D">
        <w:rPr>
          <w:rFonts w:cs="Times New Roman"/>
          <w:sz w:val="24"/>
          <w:szCs w:val="24"/>
        </w:rPr>
        <w:t>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умение выявлять особенности развития культуры, быта и нравов народов в различные истор</w:t>
      </w:r>
      <w:r w:rsidRPr="007B7A9D">
        <w:rPr>
          <w:rFonts w:cs="Times New Roman"/>
          <w:sz w:val="24"/>
          <w:szCs w:val="24"/>
        </w:rPr>
        <w:t>и</w:t>
      </w:r>
      <w:r w:rsidRPr="007B7A9D">
        <w:rPr>
          <w:rFonts w:cs="Times New Roman"/>
          <w:sz w:val="24"/>
          <w:szCs w:val="24"/>
        </w:rPr>
        <w:t>ческие эпохи;</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3) овладение историческими понятиями и их использование для решения учебных и практических задач;</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w:t>
      </w:r>
      <w:r w:rsidRPr="007B7A9D">
        <w:rPr>
          <w:rFonts w:cs="Times New Roman"/>
          <w:sz w:val="24"/>
          <w:szCs w:val="24"/>
        </w:rPr>
        <w:t>с</w:t>
      </w:r>
      <w:r w:rsidRPr="007B7A9D">
        <w:rPr>
          <w:rFonts w:cs="Times New Roman"/>
          <w:sz w:val="24"/>
          <w:szCs w:val="24"/>
        </w:rPr>
        <w:t>торических понятий;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умение выявлять существенные черты и характерные признаки исторических событий, явлений, процессов;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умение устанавливать причинно-следственные, пространственные, временные связи истор</w:t>
      </w:r>
      <w:r w:rsidRPr="007B7A9D">
        <w:rPr>
          <w:rFonts w:cs="Times New Roman"/>
          <w:sz w:val="24"/>
          <w:szCs w:val="24"/>
        </w:rPr>
        <w:t>и</w:t>
      </w:r>
      <w:r w:rsidRPr="007B7A9D">
        <w:rPr>
          <w:rFonts w:cs="Times New Roman"/>
          <w:sz w:val="24"/>
          <w:szCs w:val="24"/>
        </w:rPr>
        <w:t>ческих событий, явлений, процессов изучаемого периода, их взаимосвязь (при наличии) с важне</w:t>
      </w:r>
      <w:r w:rsidRPr="007B7A9D">
        <w:rPr>
          <w:rFonts w:cs="Times New Roman"/>
          <w:sz w:val="24"/>
          <w:szCs w:val="24"/>
        </w:rPr>
        <w:t>й</w:t>
      </w:r>
      <w:r w:rsidRPr="007B7A9D">
        <w:rPr>
          <w:rFonts w:cs="Times New Roman"/>
          <w:sz w:val="24"/>
          <w:szCs w:val="24"/>
        </w:rPr>
        <w:t>шими событиями ХХ — начала XXI в. (Февральская и Октябрьская революции 1917 г., Великая Отечественная</w:t>
      </w:r>
      <w:r w:rsidR="00571787" w:rsidRPr="007B7A9D">
        <w:rPr>
          <w:rFonts w:cs="Times New Roman"/>
          <w:sz w:val="24"/>
          <w:szCs w:val="24"/>
        </w:rPr>
        <w:t xml:space="preserve"> </w:t>
      </w:r>
      <w:r w:rsidRPr="007B7A9D">
        <w:rPr>
          <w:rFonts w:cs="Times New Roman"/>
          <w:sz w:val="24"/>
          <w:szCs w:val="24"/>
        </w:rPr>
        <w:t>война, распад СССР, сложные 1990-е гг., возрождение страны с 2000-х гг., восс</w:t>
      </w:r>
      <w:r w:rsidRPr="007B7A9D">
        <w:rPr>
          <w:rFonts w:cs="Times New Roman"/>
          <w:sz w:val="24"/>
          <w:szCs w:val="24"/>
        </w:rPr>
        <w:t>о</w:t>
      </w:r>
      <w:r w:rsidRPr="007B7A9D">
        <w:rPr>
          <w:rFonts w:cs="Times New Roman"/>
          <w:sz w:val="24"/>
          <w:szCs w:val="24"/>
        </w:rPr>
        <w:t>единение Крыма с Россией в 2014 г.); характеризовать итоги и историческое значение событий;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умение сравнивать исторические события, явления, процессы в различные исторические эпохи;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9) умение различать основные типы исторических источников: письменные, вещественные, аудиовизуальные;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 умение находить и критически анализировать для решения познавательной задачи историч</w:t>
      </w:r>
      <w:r w:rsidRPr="007B7A9D">
        <w:rPr>
          <w:rFonts w:cs="Times New Roman"/>
          <w:sz w:val="24"/>
          <w:szCs w:val="24"/>
        </w:rPr>
        <w:t>е</w:t>
      </w:r>
      <w:r w:rsidRPr="007B7A9D">
        <w:rPr>
          <w:rFonts w:cs="Times New Roman"/>
          <w:sz w:val="24"/>
          <w:szCs w:val="24"/>
        </w:rPr>
        <w:t>ские источники разных типов (в том числе по истории родного края), оценивать их полноту и д</w:t>
      </w:r>
      <w:r w:rsidRPr="007B7A9D">
        <w:rPr>
          <w:rFonts w:cs="Times New Roman"/>
          <w:sz w:val="24"/>
          <w:szCs w:val="24"/>
        </w:rPr>
        <w:t>о</w:t>
      </w:r>
      <w:r w:rsidRPr="007B7A9D">
        <w:rPr>
          <w:rFonts w:cs="Times New Roman"/>
          <w:sz w:val="24"/>
          <w:szCs w:val="24"/>
        </w:rPr>
        <w:t>стоверность, соотносить с историческим периодом; соотносить извлеченную информацию с и</w:t>
      </w:r>
      <w:r w:rsidRPr="007B7A9D">
        <w:rPr>
          <w:rFonts w:cs="Times New Roman"/>
          <w:sz w:val="24"/>
          <w:szCs w:val="24"/>
        </w:rPr>
        <w:t>н</w:t>
      </w:r>
      <w:r w:rsidRPr="007B7A9D">
        <w:rPr>
          <w:rFonts w:cs="Times New Roman"/>
          <w:sz w:val="24"/>
          <w:szCs w:val="24"/>
        </w:rPr>
        <w:t>формацией из других источников при изучении исторических событий, явлений, процессов; пр</w:t>
      </w:r>
      <w:r w:rsidRPr="007B7A9D">
        <w:rPr>
          <w:rFonts w:cs="Times New Roman"/>
          <w:sz w:val="24"/>
          <w:szCs w:val="24"/>
        </w:rPr>
        <w:t>и</w:t>
      </w:r>
      <w:r w:rsidRPr="007B7A9D">
        <w:rPr>
          <w:rFonts w:cs="Times New Roman"/>
          <w:sz w:val="24"/>
          <w:szCs w:val="24"/>
        </w:rPr>
        <w:t>влекать контекстную информацию при работе с историческими источниками;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11) умение читать и анализировать историческую карту/схему; характеризовать на основе ист</w:t>
      </w:r>
      <w:r w:rsidRPr="007B7A9D">
        <w:rPr>
          <w:rFonts w:cs="Times New Roman"/>
          <w:sz w:val="24"/>
          <w:szCs w:val="24"/>
        </w:rPr>
        <w:t>о</w:t>
      </w:r>
      <w:r w:rsidRPr="007B7A9D">
        <w:rPr>
          <w:rFonts w:cs="Times New Roman"/>
          <w:sz w:val="24"/>
          <w:szCs w:val="24"/>
        </w:rPr>
        <w:t xml:space="preserve">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12) умение анализировать текстовые, визуальные источники исторической информации; пре</w:t>
      </w:r>
      <w:r w:rsidRPr="007B7A9D">
        <w:rPr>
          <w:rFonts w:cs="Times New Roman"/>
          <w:sz w:val="24"/>
          <w:szCs w:val="24"/>
        </w:rPr>
        <w:t>д</w:t>
      </w:r>
      <w:r w:rsidRPr="007B7A9D">
        <w:rPr>
          <w:rFonts w:cs="Times New Roman"/>
          <w:sz w:val="24"/>
          <w:szCs w:val="24"/>
        </w:rPr>
        <w:t xml:space="preserve">ставлять историческую информацию в виде таблиц, схем, диаграмм;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13) умение осуществлять с соблюдением правил информационной безопасности поиск истор</w:t>
      </w:r>
      <w:r w:rsidRPr="007B7A9D">
        <w:rPr>
          <w:rFonts w:cs="Times New Roman"/>
          <w:sz w:val="24"/>
          <w:szCs w:val="24"/>
        </w:rPr>
        <w:t>и</w:t>
      </w:r>
      <w:r w:rsidRPr="007B7A9D">
        <w:rPr>
          <w:rFonts w:cs="Times New Roman"/>
          <w:sz w:val="24"/>
          <w:szCs w:val="24"/>
        </w:rPr>
        <w:t>ческой информации в справочной литературе, Интернете для решения познавательных задач, оц</w:t>
      </w:r>
      <w:r w:rsidRPr="007B7A9D">
        <w:rPr>
          <w:rFonts w:cs="Times New Roman"/>
          <w:sz w:val="24"/>
          <w:szCs w:val="24"/>
        </w:rPr>
        <w:t>е</w:t>
      </w:r>
      <w:r w:rsidRPr="007B7A9D">
        <w:rPr>
          <w:rFonts w:cs="Times New Roman"/>
          <w:sz w:val="24"/>
          <w:szCs w:val="24"/>
        </w:rPr>
        <w:t>нивать полноту и верифицированность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w:t>
      </w:r>
      <w:r w:rsidRPr="007B7A9D">
        <w:rPr>
          <w:rFonts w:cs="Times New Roman"/>
          <w:sz w:val="24"/>
          <w:szCs w:val="24"/>
        </w:rPr>
        <w:t>и</w:t>
      </w:r>
      <w:r w:rsidRPr="007B7A9D">
        <w:rPr>
          <w:rFonts w:cs="Times New Roman"/>
          <w:sz w:val="24"/>
          <w:szCs w:val="24"/>
        </w:rPr>
        <w:t>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w:t>
      </w:r>
      <w:r w:rsidRPr="007B7A9D">
        <w:rPr>
          <w:rFonts w:cs="Times New Roman"/>
          <w:sz w:val="24"/>
          <w:szCs w:val="24"/>
        </w:rPr>
        <w:t>р</w:t>
      </w:r>
      <w:r w:rsidRPr="007B7A9D">
        <w:rPr>
          <w:rFonts w:cs="Times New Roman"/>
          <w:sz w:val="24"/>
          <w:szCs w:val="24"/>
        </w:rPr>
        <w:t>ственный образовательный стандарт</w:t>
      </w:r>
      <w:r w:rsidR="00571787" w:rsidRPr="007B7A9D">
        <w:rPr>
          <w:rFonts w:cs="Times New Roman"/>
          <w:sz w:val="24"/>
          <w:szCs w:val="24"/>
        </w:rPr>
        <w:t xml:space="preserve"> </w:t>
      </w:r>
      <w:r w:rsidRPr="007B7A9D">
        <w:rPr>
          <w:rFonts w:cs="Times New Roman"/>
          <w:sz w:val="24"/>
          <w:szCs w:val="24"/>
        </w:rPr>
        <w:t>основного общего образования. Утвержден Приказом Мин</w:t>
      </w:r>
      <w:r w:rsidRPr="007B7A9D">
        <w:rPr>
          <w:rFonts w:cs="Times New Roman"/>
          <w:sz w:val="24"/>
          <w:szCs w:val="24"/>
        </w:rPr>
        <w:t>и</w:t>
      </w:r>
      <w:r w:rsidRPr="007B7A9D">
        <w:rPr>
          <w:rFonts w:cs="Times New Roman"/>
          <w:sz w:val="24"/>
          <w:szCs w:val="24"/>
        </w:rPr>
        <w:t xml:space="preserve">стерства просвещения Российской Федерации от 31 мая 2021 г. № 287. С. 87—88).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Указанные положения ФГОС ООО развернуты и структурированы в программе в виде планир</w:t>
      </w:r>
      <w:r w:rsidRPr="007B7A9D">
        <w:rPr>
          <w:rFonts w:cs="Times New Roman"/>
          <w:sz w:val="24"/>
          <w:szCs w:val="24"/>
        </w:rPr>
        <w:t>у</w:t>
      </w:r>
      <w:r w:rsidRPr="007B7A9D">
        <w:rPr>
          <w:rFonts w:cs="Times New Roman"/>
          <w:sz w:val="24"/>
          <w:szCs w:val="24"/>
        </w:rPr>
        <w:t>емых результатов, относящихся к ключевым компонентам познавательной деятельности школьн</w:t>
      </w:r>
      <w:r w:rsidRPr="007B7A9D">
        <w:rPr>
          <w:rFonts w:cs="Times New Roman"/>
          <w:sz w:val="24"/>
          <w:szCs w:val="24"/>
        </w:rPr>
        <w:t>и</w:t>
      </w:r>
      <w:r w:rsidRPr="007B7A9D">
        <w:rPr>
          <w:rFonts w:cs="Times New Roman"/>
          <w:sz w:val="24"/>
          <w:szCs w:val="24"/>
        </w:rPr>
        <w:t>ков при изучении истории, от работы с хронологией и историческими фактами до применения зн</w:t>
      </w:r>
      <w:r w:rsidRPr="007B7A9D">
        <w:rPr>
          <w:rFonts w:cs="Times New Roman"/>
          <w:sz w:val="24"/>
          <w:szCs w:val="24"/>
        </w:rPr>
        <w:t>а</w:t>
      </w:r>
      <w:r w:rsidRPr="007B7A9D">
        <w:rPr>
          <w:rFonts w:cs="Times New Roman"/>
          <w:sz w:val="24"/>
          <w:szCs w:val="24"/>
        </w:rPr>
        <w:t>ний в общении, социальной практике.</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Предметные результаты</w:t>
      </w:r>
      <w:r w:rsidRPr="007B7A9D">
        <w:rPr>
          <w:rFonts w:cs="Times New Roman"/>
          <w:sz w:val="24"/>
          <w:szCs w:val="24"/>
        </w:rPr>
        <w:t xml:space="preserve"> изучения истории учащимися 5—9 классов включают: </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базовые знания об основных этапах и ключевых событиях отечественной и всемирной истории;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w:t>
      </w:r>
      <w:r w:rsidRPr="007B7A9D">
        <w:rPr>
          <w:rFonts w:cs="Times New Roman"/>
          <w:sz w:val="24"/>
          <w:szCs w:val="24"/>
        </w:rPr>
        <w:t>и</w:t>
      </w:r>
      <w:r w:rsidRPr="007B7A9D">
        <w:rPr>
          <w:rFonts w:cs="Times New Roman"/>
          <w:sz w:val="24"/>
          <w:szCs w:val="24"/>
        </w:rPr>
        <w:t>онные особенности и достоверность с применением метапредметного подхода; б) с историч</w:t>
      </w:r>
      <w:r w:rsidRPr="007B7A9D">
        <w:rPr>
          <w:rFonts w:cs="Times New Roman"/>
          <w:sz w:val="24"/>
          <w:szCs w:val="24"/>
        </w:rPr>
        <w:t>е</w:t>
      </w:r>
      <w:r w:rsidRPr="007B7A9D">
        <w:rPr>
          <w:rFonts w:cs="Times New Roman"/>
          <w:sz w:val="24"/>
          <w:szCs w:val="24"/>
        </w:rPr>
        <w:t>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w:t>
      </w:r>
      <w:r w:rsidRPr="007B7A9D">
        <w:rPr>
          <w:rFonts w:cs="Times New Roman"/>
          <w:sz w:val="24"/>
          <w:szCs w:val="24"/>
        </w:rPr>
        <w:t>н</w:t>
      </w:r>
      <w:r w:rsidRPr="007B7A9D">
        <w:rPr>
          <w:rFonts w:cs="Times New Roman"/>
          <w:sz w:val="24"/>
          <w:szCs w:val="24"/>
        </w:rPr>
        <w:t xml:space="preserve">формацию; определять информационную ценность и значимость источника;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осознание необходимости сохранения исторических и культурных памятников своей страны и мира;</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умение устанавливать взаимосвязи событий, явлений, процессов прошлого с важнейшими с</w:t>
      </w:r>
      <w:r w:rsidRPr="007B7A9D">
        <w:rPr>
          <w:rFonts w:cs="Times New Roman"/>
          <w:spacing w:val="-1"/>
          <w:sz w:val="24"/>
          <w:szCs w:val="24"/>
        </w:rPr>
        <w:t>о</w:t>
      </w:r>
      <w:r w:rsidRPr="007B7A9D">
        <w:rPr>
          <w:rFonts w:cs="Times New Roman"/>
          <w:spacing w:val="-1"/>
          <w:sz w:val="24"/>
          <w:szCs w:val="24"/>
        </w:rPr>
        <w:t>бытиями ХХ — начала XXI 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7B7A9D">
        <w:rPr>
          <w:rStyle w:val="footnote-num"/>
          <w:rFonts w:cs="Times New Roman"/>
          <w:sz w:val="24"/>
          <w:szCs w:val="24"/>
          <w:vertAlign w:val="superscript"/>
        </w:rPr>
        <w:footnoteReference w:id="12"/>
      </w:r>
      <w:r w:rsidRPr="007B7A9D">
        <w:rPr>
          <w:rFonts w:cs="Times New Roman"/>
          <w:sz w:val="24"/>
          <w:szCs w:val="24"/>
        </w:rPr>
        <w:t>, предваряющего систем</w:t>
      </w:r>
      <w:r w:rsidRPr="007B7A9D">
        <w:rPr>
          <w:rFonts w:cs="Times New Roman"/>
          <w:sz w:val="24"/>
          <w:szCs w:val="24"/>
        </w:rPr>
        <w:t>а</w:t>
      </w:r>
      <w:r w:rsidRPr="007B7A9D">
        <w:rPr>
          <w:rFonts w:cs="Times New Roman"/>
          <w:sz w:val="24"/>
          <w:szCs w:val="24"/>
        </w:rPr>
        <w:t>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w:t>
      </w:r>
      <w:r w:rsidRPr="007B7A9D">
        <w:rPr>
          <w:rFonts w:cs="Times New Roman"/>
          <w:sz w:val="24"/>
          <w:szCs w:val="24"/>
        </w:rPr>
        <w:t>о</w:t>
      </w:r>
      <w:r w:rsidRPr="007B7A9D">
        <w:rPr>
          <w:rFonts w:cs="Times New Roman"/>
          <w:sz w:val="24"/>
          <w:szCs w:val="24"/>
        </w:rPr>
        <w:t xml:space="preserve">единение Крыма с Россией в 2014 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результаты носят комплексный характер, в них органично сочетаются познавател</w:t>
      </w:r>
      <w:r w:rsidRPr="007B7A9D">
        <w:rPr>
          <w:rFonts w:cs="Times New Roman"/>
          <w:sz w:val="24"/>
          <w:szCs w:val="24"/>
        </w:rPr>
        <w:t>ь</w:t>
      </w:r>
      <w:r w:rsidRPr="007B7A9D">
        <w:rPr>
          <w:rFonts w:cs="Times New Roman"/>
          <w:sz w:val="24"/>
          <w:szCs w:val="24"/>
        </w:rPr>
        <w:t xml:space="preserve">но-исторические, мировоззренческие и метапредметные компоненты.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 указывать хронологические рамки и периоды кл</w:t>
      </w:r>
      <w:r w:rsidRPr="007B7A9D">
        <w:rPr>
          <w:rFonts w:cs="Times New Roman"/>
          <w:sz w:val="24"/>
          <w:szCs w:val="24"/>
        </w:rPr>
        <w:t>ю</w:t>
      </w:r>
      <w:r w:rsidRPr="007B7A9D">
        <w:rPr>
          <w:rFonts w:cs="Times New Roman"/>
          <w:sz w:val="24"/>
          <w:szCs w:val="24"/>
        </w:rPr>
        <w:t>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3. </w:t>
      </w:r>
      <w:r w:rsidRPr="007B7A9D">
        <w:rPr>
          <w:rStyle w:val="Italic"/>
          <w:rFonts w:cs="Times New Roman"/>
          <w:spacing w:val="-1"/>
          <w:sz w:val="24"/>
          <w:szCs w:val="24"/>
        </w:rPr>
        <w:t>Работа с исторической картой</w:t>
      </w:r>
      <w:r w:rsidRPr="007B7A9D">
        <w:rPr>
          <w:rFonts w:cs="Times New Roman"/>
          <w:spacing w:val="-1"/>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w:t>
      </w:r>
      <w:r w:rsidRPr="007B7A9D">
        <w:rPr>
          <w:rFonts w:cs="Times New Roman"/>
          <w:spacing w:val="-1"/>
          <w:sz w:val="24"/>
          <w:szCs w:val="24"/>
        </w:rPr>
        <w:t>о</w:t>
      </w:r>
      <w:r w:rsidRPr="007B7A9D">
        <w:rPr>
          <w:rFonts w:cs="Times New Roman"/>
          <w:spacing w:val="-1"/>
          <w:sz w:val="24"/>
          <w:szCs w:val="24"/>
        </w:rPr>
        <w:t xml:space="preserve">рической карте территории государств, маршруты передвижений значительных групп людей, места значительных событий и др.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 xml:space="preserve"> (фрагментами аутентичных источников)</w:t>
      </w:r>
      <w:r w:rsidRPr="007B7A9D">
        <w:rPr>
          <w:rStyle w:val="footnote-num"/>
          <w:rFonts w:cs="Times New Roman"/>
          <w:sz w:val="24"/>
          <w:szCs w:val="24"/>
          <w:vertAlign w:val="superscript"/>
        </w:rPr>
        <w:footnoteReference w:id="13"/>
      </w:r>
      <w:r w:rsidRPr="007B7A9D">
        <w:rPr>
          <w:rFonts w:cs="Times New Roman"/>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w:t>
      </w:r>
      <w:r w:rsidRPr="007B7A9D">
        <w:rPr>
          <w:rFonts w:cs="Times New Roman"/>
          <w:sz w:val="24"/>
          <w:szCs w:val="24"/>
        </w:rPr>
        <w:t>ы</w:t>
      </w:r>
      <w:r w:rsidRPr="007B7A9D">
        <w:rPr>
          <w:rFonts w:cs="Times New Roman"/>
          <w:sz w:val="24"/>
          <w:szCs w:val="24"/>
        </w:rPr>
        <w:t>сказывать суждение об информационной (художественной) ценности источника.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Описание (реконструкция)</w:t>
      </w:r>
      <w:r w:rsidRPr="007B7A9D">
        <w:rPr>
          <w:rFonts w:cs="Times New Roman"/>
          <w:sz w:val="24"/>
          <w:szCs w:val="24"/>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w:t>
      </w:r>
      <w:r w:rsidRPr="007B7A9D">
        <w:rPr>
          <w:rFonts w:cs="Times New Roman"/>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Работа с версиями, оценками</w:t>
      </w:r>
      <w:r w:rsidRPr="007B7A9D">
        <w:rPr>
          <w:rFonts w:cs="Times New Roman"/>
          <w:sz w:val="24"/>
          <w:szCs w:val="24"/>
        </w:rPr>
        <w:t>: приводить оценки исторических событий и личностей, изл</w:t>
      </w:r>
      <w:r w:rsidRPr="007B7A9D">
        <w:rPr>
          <w:rFonts w:cs="Times New Roman"/>
          <w:sz w:val="24"/>
          <w:szCs w:val="24"/>
        </w:rPr>
        <w:t>о</w:t>
      </w:r>
      <w:r w:rsidRPr="007B7A9D">
        <w:rPr>
          <w:rFonts w:cs="Times New Roman"/>
          <w:sz w:val="24"/>
          <w:szCs w:val="24"/>
        </w:rPr>
        <w:t xml:space="preserve">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w:t>
      </w:r>
      <w:r w:rsidRPr="007B7A9D">
        <w:rPr>
          <w:rFonts w:cs="Times New Roman"/>
          <w:sz w:val="24"/>
          <w:szCs w:val="24"/>
        </w:rPr>
        <w:lastRenderedPageBreak/>
        <w:t>событий и личностей в истории; составлять характеристику исторической личности (по предл</w:t>
      </w:r>
      <w:r w:rsidRPr="007B7A9D">
        <w:rPr>
          <w:rFonts w:cs="Times New Roman"/>
          <w:sz w:val="24"/>
          <w:szCs w:val="24"/>
        </w:rPr>
        <w:t>о</w:t>
      </w:r>
      <w:r w:rsidRPr="007B7A9D">
        <w:rPr>
          <w:rFonts w:cs="Times New Roman"/>
          <w:sz w:val="24"/>
          <w:szCs w:val="24"/>
        </w:rPr>
        <w:t>женному или самостоятельно составленному плану).</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 и умений</w:t>
      </w:r>
      <w:r w:rsidRPr="007B7A9D">
        <w:rPr>
          <w:rFonts w:cs="Times New Roman"/>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w:t>
      </w:r>
      <w:r w:rsidRPr="007B7A9D">
        <w:rPr>
          <w:rFonts w:cs="Times New Roman"/>
          <w:sz w:val="24"/>
          <w:szCs w:val="24"/>
        </w:rPr>
        <w:t>ь</w:t>
      </w:r>
      <w:r w:rsidRPr="007B7A9D">
        <w:rPr>
          <w:rFonts w:cs="Times New Roman"/>
          <w:sz w:val="24"/>
          <w:szCs w:val="24"/>
        </w:rPr>
        <w:t xml:space="preserve">ных задач); б) при измерении и оценке достигнутых учащимися результатов. </w:t>
      </w:r>
    </w:p>
    <w:p w:rsidR="00416B7C" w:rsidRPr="007B7A9D" w:rsidRDefault="00416B7C" w:rsidP="007B7A9D">
      <w:pPr>
        <w:pStyle w:val="body"/>
        <w:spacing w:line="240" w:lineRule="auto"/>
        <w:rPr>
          <w:rStyle w:val="BoldItalic"/>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5 КЛАСС</w:t>
      </w:r>
      <w:r w:rsidRPr="007B7A9D">
        <w:rPr>
          <w:rStyle w:val="footnote-num"/>
          <w:rFonts w:cs="Times New Roman"/>
          <w:b w:val="0"/>
          <w:bCs w:val="0"/>
          <w:position w:val="16"/>
          <w:sz w:val="24"/>
          <w:szCs w:val="24"/>
          <w:vertAlign w:val="superscript"/>
        </w:rPr>
        <w:footnoteReference w:id="14"/>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объяснять смысл основных хронологических понятий (век, тысячелетие, до нашей эры, наша эра);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важнейших событий истории Древнего мира; по дате устанавливать прина</w:t>
      </w:r>
      <w:r w:rsidRPr="007B7A9D">
        <w:rPr>
          <w:rFonts w:cs="Times New Roman"/>
          <w:sz w:val="24"/>
          <w:szCs w:val="24"/>
        </w:rPr>
        <w:t>д</w:t>
      </w:r>
      <w:r w:rsidRPr="007B7A9D">
        <w:rPr>
          <w:rFonts w:cs="Times New Roman"/>
          <w:sz w:val="24"/>
          <w:szCs w:val="24"/>
        </w:rPr>
        <w:t>лежность события к веку, тысячелетию;</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416B7C" w:rsidRPr="007B7A9D" w:rsidRDefault="00416B7C" w:rsidP="007B7A9D">
      <w:pPr>
        <w:pStyle w:val="body"/>
        <w:keepNext/>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и</w:t>
      </w:r>
      <w:r w:rsidRPr="007B7A9D">
        <w:rPr>
          <w:rFonts w:cs="Times New Roman"/>
          <w:sz w:val="24"/>
          <w:szCs w:val="24"/>
        </w:rPr>
        <w:t>с</w:t>
      </w:r>
      <w:r w:rsidRPr="007B7A9D">
        <w:rPr>
          <w:rFonts w:cs="Times New Roman"/>
          <w:sz w:val="24"/>
          <w:szCs w:val="24"/>
        </w:rPr>
        <w:t>тории Древнего мира;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на основе картографических сведений связь между условиями среды обитания людей и их занятиями.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памятники культуры изучаемой эпохи и источники, созданные в последующие эпохи, приводить примеры;</w:t>
      </w:r>
    </w:p>
    <w:p w:rsidR="00416B7C" w:rsidRPr="007B7A9D" w:rsidRDefault="00416B7C" w:rsidP="007B7A9D">
      <w:pPr>
        <w:pStyle w:val="list-dash"/>
        <w:spacing w:line="240" w:lineRule="auto"/>
        <w:rPr>
          <w:rFonts w:cs="Times New Roman"/>
          <w:spacing w:val="-2"/>
          <w:sz w:val="24"/>
          <w:szCs w:val="24"/>
        </w:rPr>
      </w:pPr>
      <w:r w:rsidRPr="007B7A9D">
        <w:rPr>
          <w:rFonts w:cs="Times New Roman"/>
          <w:spacing w:val="-2"/>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условия жизни людей в древности;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значительных событиях древней истории, их участниках;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давать краткое описание памятников культуры эпохи первобытности и древнейших цивил</w:t>
      </w:r>
      <w:r w:rsidRPr="007B7A9D">
        <w:rPr>
          <w:rFonts w:cs="Times New Roman"/>
          <w:sz w:val="24"/>
          <w:szCs w:val="24"/>
        </w:rPr>
        <w:t>и</w:t>
      </w:r>
      <w:r w:rsidRPr="007B7A9D">
        <w:rPr>
          <w:rFonts w:cs="Times New Roman"/>
          <w:sz w:val="24"/>
          <w:szCs w:val="24"/>
        </w:rPr>
        <w:t>заций.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государственного устройства древних обществ; б) пол</w:t>
      </w:r>
      <w:r w:rsidRPr="007B7A9D">
        <w:rPr>
          <w:rFonts w:cs="Times New Roman"/>
          <w:sz w:val="24"/>
          <w:szCs w:val="24"/>
        </w:rPr>
        <w:t>о</w:t>
      </w:r>
      <w:r w:rsidRPr="007B7A9D">
        <w:rPr>
          <w:rFonts w:cs="Times New Roman"/>
          <w:sz w:val="24"/>
          <w:szCs w:val="24"/>
        </w:rPr>
        <w:t>жения основных групп населения; в) религиозных верований людей в древности;</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сравнивать исторические явления, определять их общие черты;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иллюстрировать общие явления, черты конкретными примерами;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объяснять причины и следствия важнейших событий древней истории.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 xml:space="preserve">Рассмотрение исторических версий и оценок, </w:t>
      </w:r>
      <w:r w:rsidRPr="007B7A9D">
        <w:rPr>
          <w:rFonts w:cs="Times New Roman"/>
          <w:sz w:val="24"/>
          <w:szCs w:val="24"/>
        </w:rPr>
        <w:t>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излагать оценки наиболее значительных событий и личностей древней истории, приводимые в учебной литературе;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высказывать на уровне эмоциональных оценок отношение к поступкам людей прошлого, к памятникам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значение памятников древней истории и культуры, необходимость сохранения их в современном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истории Первобытности и Древнего мира (в том числе с пр</w:t>
      </w:r>
      <w:r w:rsidRPr="007B7A9D">
        <w:rPr>
          <w:rFonts w:cs="Times New Roman"/>
          <w:sz w:val="24"/>
          <w:szCs w:val="24"/>
        </w:rPr>
        <w:t>и</w:t>
      </w:r>
      <w:r w:rsidRPr="007B7A9D">
        <w:rPr>
          <w:rFonts w:cs="Times New Roman"/>
          <w:sz w:val="24"/>
          <w:szCs w:val="24"/>
        </w:rPr>
        <w:t>влечением регионального материала), оформлять полученные результаты в форме сообщения, альбома, презентации.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важнейших событий Средневековья, определять их принадлежность к веку, историческому периоду;</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длительность и синхронность событий истории Руси и всеобщей истории.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 (составление систематических таблиц).</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находить и показывать на карте исторические объекты, используя легенду карты; давать сл</w:t>
      </w:r>
      <w:r w:rsidRPr="007B7A9D">
        <w:rPr>
          <w:rFonts w:cs="Times New Roman"/>
          <w:sz w:val="24"/>
          <w:szCs w:val="24"/>
        </w:rPr>
        <w:t>о</w:t>
      </w:r>
      <w:r w:rsidRPr="007B7A9D">
        <w:rPr>
          <w:rFonts w:cs="Times New Roman"/>
          <w:sz w:val="24"/>
          <w:szCs w:val="24"/>
        </w:rPr>
        <w:t>весное описание их местоположения;</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w:t>
      </w:r>
      <w:r w:rsidRPr="007B7A9D">
        <w:rPr>
          <w:rFonts w:cs="Times New Roman"/>
          <w:spacing w:val="1"/>
          <w:sz w:val="24"/>
          <w:szCs w:val="24"/>
        </w:rPr>
        <w:t>о</w:t>
      </w:r>
      <w:r w:rsidRPr="007B7A9D">
        <w:rPr>
          <w:rFonts w:cs="Times New Roman"/>
          <w:spacing w:val="1"/>
          <w:sz w:val="24"/>
          <w:szCs w:val="24"/>
        </w:rPr>
        <w:t>ходов, завоеваний, колонизаций, о ключевых событиях средневековой истории.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основные виды письменных источников Средневековья (летописи, хроники, зак</w:t>
      </w:r>
      <w:r w:rsidRPr="007B7A9D">
        <w:rPr>
          <w:rFonts w:cs="Times New Roman"/>
          <w:sz w:val="24"/>
          <w:szCs w:val="24"/>
        </w:rPr>
        <w:t>о</w:t>
      </w:r>
      <w:r w:rsidRPr="007B7A9D">
        <w:rPr>
          <w:rFonts w:cs="Times New Roman"/>
          <w:sz w:val="24"/>
          <w:szCs w:val="24"/>
        </w:rPr>
        <w:t>нодательные акты, духовная литература, источники личного происхождения);</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характеризовать авторство, время, место создания источника;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находить в визуальном источнике и вещественном памятнике ключевые символы, образы;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позицию автора письменного и визуального исторического источника.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ключевых событиях отечественной и всеобщей истории в эпоху Средневековья, их участниках;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краткую характеристику (исторический портрет) известных деятелей отечестве</w:t>
      </w:r>
      <w:r w:rsidRPr="007B7A9D">
        <w:rPr>
          <w:rFonts w:cs="Times New Roman"/>
          <w:sz w:val="24"/>
          <w:szCs w:val="24"/>
        </w:rPr>
        <w:t>н</w:t>
      </w:r>
      <w:r w:rsidRPr="007B7A9D">
        <w:rPr>
          <w:rFonts w:cs="Times New Roman"/>
          <w:sz w:val="24"/>
          <w:szCs w:val="24"/>
        </w:rPr>
        <w:t xml:space="preserve">ной и всеобщей истории средневековой эпохи (известные биографические сведения, личные качества, основные деяния);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об образе жизни различных групп населения в средневековых обществах на Руси и в других странах;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описание памятников материальной и художественной культуры изучаемой эпохи.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w:t>
      </w:r>
      <w:r w:rsidRPr="007B7A9D">
        <w:rPr>
          <w:rFonts w:cs="Times New Roman"/>
          <w:sz w:val="24"/>
          <w:szCs w:val="24"/>
        </w:rPr>
        <w:t>б</w:t>
      </w:r>
      <w:r w:rsidRPr="007B7A9D">
        <w:rPr>
          <w:rFonts w:cs="Times New Roman"/>
          <w:sz w:val="24"/>
          <w:szCs w:val="24"/>
        </w:rPr>
        <w:t>ществах, представлений средневекового человека о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7B7A9D" w:rsidRDefault="00416B7C" w:rsidP="007B7A9D">
      <w:pPr>
        <w:pStyle w:val="list-dash"/>
        <w:spacing w:line="240" w:lineRule="auto"/>
        <w:rPr>
          <w:rFonts w:cs="Times New Roman"/>
          <w:spacing w:val="2"/>
          <w:sz w:val="24"/>
          <w:szCs w:val="24"/>
        </w:rPr>
      </w:pPr>
      <w:r w:rsidRPr="007B7A9D">
        <w:rPr>
          <w:rFonts w:cs="Times New Roman"/>
          <w:spacing w:val="2"/>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w:t>
      </w:r>
      <w:r w:rsidRPr="007B7A9D">
        <w:rPr>
          <w:rFonts w:cs="Times New Roman"/>
          <w:spacing w:val="2"/>
          <w:sz w:val="24"/>
          <w:szCs w:val="24"/>
        </w:rPr>
        <w:t>в</w:t>
      </w:r>
      <w:r w:rsidRPr="007B7A9D">
        <w:rPr>
          <w:rFonts w:cs="Times New Roman"/>
          <w:spacing w:val="2"/>
          <w:sz w:val="24"/>
          <w:szCs w:val="24"/>
        </w:rPr>
        <w:t>ленное в нескольких текстах;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синхронизацию и сопоставление однотипных</w:t>
      </w:r>
      <w:r w:rsidR="00571787" w:rsidRPr="007B7A9D">
        <w:rPr>
          <w:rFonts w:cs="Times New Roman"/>
          <w:sz w:val="24"/>
          <w:szCs w:val="24"/>
        </w:rPr>
        <w:t xml:space="preserve"> </w:t>
      </w:r>
      <w:r w:rsidRPr="007B7A9D">
        <w:rPr>
          <w:rFonts w:cs="Times New Roman"/>
          <w:sz w:val="24"/>
          <w:szCs w:val="24"/>
        </w:rPr>
        <w:t>событий и процессов отечественной и всеобщей истории (по предложенному плану), выделять черты сходства и различия.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излагать оценки событий и личностей эпохи Средневековья, приводимые в учебной и нау</w:t>
      </w:r>
      <w:r w:rsidRPr="007B7A9D">
        <w:rPr>
          <w:rFonts w:cs="Times New Roman"/>
          <w:sz w:val="24"/>
          <w:szCs w:val="24"/>
        </w:rPr>
        <w:t>ч</w:t>
      </w:r>
      <w:r w:rsidRPr="007B7A9D">
        <w:rPr>
          <w:rFonts w:cs="Times New Roman"/>
          <w:sz w:val="24"/>
          <w:szCs w:val="24"/>
        </w:rPr>
        <w:t>но-популярной литературе, объяснять, на каких фактах они основаны;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высказывать отношение к поступкам и качествам людей средневековой эпохи с учетом ист</w:t>
      </w:r>
      <w:r w:rsidRPr="007B7A9D">
        <w:rPr>
          <w:rFonts w:cs="Times New Roman"/>
          <w:sz w:val="24"/>
          <w:szCs w:val="24"/>
        </w:rPr>
        <w:t>о</w:t>
      </w:r>
      <w:r w:rsidRPr="007B7A9D">
        <w:rPr>
          <w:rFonts w:cs="Times New Roman"/>
          <w:sz w:val="24"/>
          <w:szCs w:val="24"/>
        </w:rPr>
        <w:t>рического контекста и восприятия современного человека.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истории Средних веков (в том числе на региональном мат</w:t>
      </w:r>
      <w:r w:rsidRPr="007B7A9D">
        <w:rPr>
          <w:rFonts w:cs="Times New Roman"/>
          <w:sz w:val="24"/>
          <w:szCs w:val="24"/>
        </w:rPr>
        <w:t>е</w:t>
      </w:r>
      <w:r w:rsidRPr="007B7A9D">
        <w:rPr>
          <w:rFonts w:cs="Times New Roman"/>
          <w:sz w:val="24"/>
          <w:szCs w:val="24"/>
        </w:rPr>
        <w:t>риале).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этапы отечественной и всеобщей истории Нового времени, их хронологические рамки;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синхронность событий отечественной и всеобщей истории XVI—XVII вв.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w:t>
      </w:r>
      <w:r w:rsidRPr="007B7A9D">
        <w:rPr>
          <w:rFonts w:cs="Times New Roman"/>
          <w:sz w:val="24"/>
          <w:szCs w:val="24"/>
        </w:rPr>
        <w:t>о</w:t>
      </w:r>
      <w:r w:rsidRPr="007B7A9D">
        <w:rPr>
          <w:rFonts w:cs="Times New Roman"/>
          <w:sz w:val="24"/>
          <w:szCs w:val="24"/>
        </w:rPr>
        <w:t>рии XVI—XVII вв.;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на основе карты связи между географическим положением страны и особенн</w:t>
      </w:r>
      <w:r w:rsidRPr="007B7A9D">
        <w:rPr>
          <w:rFonts w:cs="Times New Roman"/>
          <w:sz w:val="24"/>
          <w:szCs w:val="24"/>
        </w:rPr>
        <w:t>о</w:t>
      </w:r>
      <w:r w:rsidRPr="007B7A9D">
        <w:rPr>
          <w:rFonts w:cs="Times New Roman"/>
          <w:sz w:val="24"/>
          <w:szCs w:val="24"/>
        </w:rPr>
        <w:t>стями ее экономического, социального и политического развития.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различать виды письменных исторических источников (официальные, личные, литературные и др.);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обстоятельства и цель создания источника, раскрывать его информационную ценность;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поиск информации в тексте письменного источника, визуальных и вещественных памятниках эпохи;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сопоставлять и систематизировать информацию из нескольких однотипных источников.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ключевых событиях отечественной и всеобщей истории XVI—XVII вв., их участниках;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об образе жизни различных групп населения в России и других странах в раннее Новое время;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описание памятников материальной и художественной культуры изучаемой эпохи.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w:t>
      </w:r>
      <w:r w:rsidRPr="007B7A9D">
        <w:rPr>
          <w:rFonts w:cs="Times New Roman"/>
          <w:sz w:val="24"/>
          <w:szCs w:val="24"/>
        </w:rPr>
        <w:t>у</w:t>
      </w:r>
      <w:r w:rsidRPr="007B7A9D">
        <w:rPr>
          <w:rFonts w:cs="Times New Roman"/>
          <w:sz w:val="24"/>
          <w:szCs w:val="24"/>
        </w:rPr>
        <w:t>ховной жизни общества, культуре; г) революций XVI—XVII вв. в европейских странах;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7B7A9D" w:rsidRDefault="00416B7C" w:rsidP="007B7A9D">
      <w:pPr>
        <w:pStyle w:val="list-dash"/>
        <w:spacing w:line="240" w:lineRule="auto"/>
        <w:rPr>
          <w:rFonts w:cs="Times New Roman"/>
          <w:spacing w:val="-2"/>
          <w:sz w:val="24"/>
          <w:szCs w:val="24"/>
        </w:rPr>
      </w:pPr>
      <w:r w:rsidRPr="007B7A9D">
        <w:rPr>
          <w:rFonts w:cs="Times New Roman"/>
          <w:spacing w:val="-2"/>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w:t>
      </w:r>
      <w:r w:rsidRPr="007B7A9D">
        <w:rPr>
          <w:rFonts w:cs="Times New Roman"/>
          <w:spacing w:val="-2"/>
          <w:sz w:val="24"/>
          <w:szCs w:val="24"/>
        </w:rPr>
        <w:t>е</w:t>
      </w:r>
      <w:r w:rsidRPr="007B7A9D">
        <w:rPr>
          <w:rFonts w:cs="Times New Roman"/>
          <w:spacing w:val="-2"/>
          <w:sz w:val="24"/>
          <w:szCs w:val="24"/>
        </w:rPr>
        <w:t>скольких текстах;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сопоставление однотипных событий и процессов отечественной и всеобщей ист</w:t>
      </w:r>
      <w:r w:rsidRPr="007B7A9D">
        <w:rPr>
          <w:rFonts w:cs="Times New Roman"/>
          <w:sz w:val="24"/>
          <w:szCs w:val="24"/>
        </w:rPr>
        <w:t>о</w:t>
      </w:r>
      <w:r w:rsidRPr="007B7A9D">
        <w:rPr>
          <w:rFonts w:cs="Times New Roman"/>
          <w:sz w:val="24"/>
          <w:szCs w:val="24"/>
        </w:rPr>
        <w:t>рии: а) раскрывать повторяющиеся черты исторических ситуаций; б) выделять черты сходства и различия.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w:t>
      </w:r>
      <w:r w:rsidRPr="007B7A9D">
        <w:rPr>
          <w:rFonts w:cs="Times New Roman"/>
          <w:sz w:val="24"/>
          <w:szCs w:val="24"/>
        </w:rPr>
        <w:t>т</w:t>
      </w:r>
      <w:r w:rsidRPr="007B7A9D">
        <w:rPr>
          <w:rFonts w:cs="Times New Roman"/>
          <w:sz w:val="24"/>
          <w:szCs w:val="24"/>
        </w:rPr>
        <w:t>дельные мнения;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выражать отношение к деятельности исторических личностей XVI—XVII вв. с учетом обст</w:t>
      </w:r>
      <w:r w:rsidRPr="007B7A9D">
        <w:rPr>
          <w:rFonts w:cs="Times New Roman"/>
          <w:sz w:val="24"/>
          <w:szCs w:val="24"/>
        </w:rPr>
        <w:t>о</w:t>
      </w:r>
      <w:r w:rsidRPr="007B7A9D">
        <w:rPr>
          <w:rFonts w:cs="Times New Roman"/>
          <w:sz w:val="24"/>
          <w:szCs w:val="24"/>
        </w:rPr>
        <w:t>ятельств изучаемой эпохи и в современной шкале ценностей.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отечественной и всеобщей истории XVI—XVII вв. (в том числе на региональном материале).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8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синхронность событий отечественной и всеобщей истории XVIII 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 (по принадлежности к ист</w:t>
      </w:r>
      <w:r w:rsidRPr="007B7A9D">
        <w:rPr>
          <w:rFonts w:cs="Times New Roman"/>
          <w:sz w:val="24"/>
          <w:szCs w:val="24"/>
        </w:rPr>
        <w:t>о</w:t>
      </w:r>
      <w:r w:rsidRPr="007B7A9D">
        <w:rPr>
          <w:rFonts w:cs="Times New Roman"/>
          <w:sz w:val="24"/>
          <w:szCs w:val="24"/>
        </w:rPr>
        <w:t>рическим процессам и др.); составлять систематические таблицы, схемы.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выявлять и показывать на карте изменения, произошедшие в результате значительных соц</w:t>
      </w:r>
      <w:r w:rsidRPr="007B7A9D">
        <w:rPr>
          <w:rFonts w:cs="Times New Roman"/>
          <w:sz w:val="24"/>
          <w:szCs w:val="24"/>
        </w:rPr>
        <w:t>и</w:t>
      </w:r>
      <w:r w:rsidRPr="007B7A9D">
        <w:rPr>
          <w:rFonts w:cs="Times New Roman"/>
          <w:sz w:val="24"/>
          <w:szCs w:val="24"/>
        </w:rPr>
        <w:t>ально-экономических и политических событий и процессов отечественной и всеобщей истории XVIII 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источники официального и личного происхождения, публицистические произвед</w:t>
      </w:r>
      <w:r w:rsidRPr="007B7A9D">
        <w:rPr>
          <w:rFonts w:cs="Times New Roman"/>
          <w:sz w:val="24"/>
          <w:szCs w:val="24"/>
        </w:rPr>
        <w:t>е</w:t>
      </w:r>
      <w:r w:rsidRPr="007B7A9D">
        <w:rPr>
          <w:rFonts w:cs="Times New Roman"/>
          <w:sz w:val="24"/>
          <w:szCs w:val="24"/>
        </w:rPr>
        <w:t>ния (называть их основные виды, информационные особенности);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назначение исторического источника, раскрывать его информационную ценность;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извлекать, сопоставлять и систематизировать информацию о событиях отечественной и вс</w:t>
      </w:r>
      <w:r w:rsidRPr="007B7A9D">
        <w:rPr>
          <w:rFonts w:cs="Times New Roman"/>
          <w:sz w:val="24"/>
          <w:szCs w:val="24"/>
        </w:rPr>
        <w:t>е</w:t>
      </w:r>
      <w:r w:rsidRPr="007B7A9D">
        <w:rPr>
          <w:rFonts w:cs="Times New Roman"/>
          <w:sz w:val="24"/>
          <w:szCs w:val="24"/>
        </w:rPr>
        <w:t>общей истории XVIII в. из взаимодополняющих письменных, визуальных и вещественных источников.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ключевых событиях отечественной и всеобщей истории XVIII в., их участн</w:t>
      </w:r>
      <w:r w:rsidRPr="007B7A9D">
        <w:rPr>
          <w:rFonts w:cs="Times New Roman"/>
          <w:sz w:val="24"/>
          <w:szCs w:val="24"/>
        </w:rPr>
        <w:t>и</w:t>
      </w:r>
      <w:r w:rsidRPr="007B7A9D">
        <w:rPr>
          <w:rFonts w:cs="Times New Roman"/>
          <w:sz w:val="24"/>
          <w:szCs w:val="24"/>
        </w:rPr>
        <w:t>ках;</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составлять характеристику (исторический портрет) известных деятелей отечественной и вс</w:t>
      </w:r>
      <w:r w:rsidRPr="007B7A9D">
        <w:rPr>
          <w:rFonts w:cs="Times New Roman"/>
          <w:spacing w:val="-1"/>
          <w:sz w:val="24"/>
          <w:szCs w:val="24"/>
        </w:rPr>
        <w:t>е</w:t>
      </w:r>
      <w:r w:rsidRPr="007B7A9D">
        <w:rPr>
          <w:rFonts w:cs="Times New Roman"/>
          <w:spacing w:val="-1"/>
          <w:sz w:val="24"/>
          <w:szCs w:val="24"/>
        </w:rPr>
        <w:t>общей истории XVIII в. на основе информации учебника и дополнительных материалов;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составлять описание образа жизни различных групп населения в России и других странах в XVIII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представлять описание памятников материальной и художественной культуры изучаемой эпохи (в виде сообщения, аннотации).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w:t>
      </w:r>
      <w:r w:rsidRPr="007B7A9D">
        <w:rPr>
          <w:rFonts w:cs="Times New Roman"/>
          <w:sz w:val="24"/>
          <w:szCs w:val="24"/>
        </w:rPr>
        <w:t>е</w:t>
      </w:r>
      <w:r w:rsidRPr="007B7A9D">
        <w:rPr>
          <w:rFonts w:cs="Times New Roman"/>
          <w:sz w:val="24"/>
          <w:szCs w:val="24"/>
        </w:rPr>
        <w:t>матизировать объяснение причин и следствий событий, представленное в нескольких текстах;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сопоставление однотипных событий и процессов отечественной и всеобщей ист</w:t>
      </w:r>
      <w:r w:rsidRPr="007B7A9D">
        <w:rPr>
          <w:rFonts w:cs="Times New Roman"/>
          <w:sz w:val="24"/>
          <w:szCs w:val="24"/>
        </w:rPr>
        <w:t>о</w:t>
      </w:r>
      <w:r w:rsidRPr="007B7A9D">
        <w:rPr>
          <w:rFonts w:cs="Times New Roman"/>
          <w:sz w:val="24"/>
          <w:szCs w:val="24"/>
        </w:rPr>
        <w:t>рии XVIII в.: а) раскрывать повторяющиеся черты исторических ситуаций; б) выделять черты сходства и различия.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анализировать высказывания историков по спорным вопросам отечественной и всеобщей и</w:t>
      </w:r>
      <w:r w:rsidRPr="007B7A9D">
        <w:rPr>
          <w:rFonts w:cs="Times New Roman"/>
          <w:sz w:val="24"/>
          <w:szCs w:val="24"/>
        </w:rPr>
        <w:t>с</w:t>
      </w:r>
      <w:r w:rsidRPr="007B7A9D">
        <w:rPr>
          <w:rFonts w:cs="Times New Roman"/>
          <w:sz w:val="24"/>
          <w:szCs w:val="24"/>
        </w:rPr>
        <w:t>тории XVIII в. (выявлять обсуждаемую проблему, мнение автора, приводимые аргументы, оценивать степень их убедительности);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отечественной и всеобщей истории XVIII в. (в том числе на региональном материале).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w:t>
      </w:r>
      <w:r w:rsidRPr="007B7A9D">
        <w:rPr>
          <w:rFonts w:cs="Times New Roman"/>
          <w:sz w:val="24"/>
          <w:szCs w:val="24"/>
        </w:rPr>
        <w:t>о</w:t>
      </w:r>
      <w:r w:rsidRPr="007B7A9D">
        <w:rPr>
          <w:rFonts w:cs="Times New Roman"/>
          <w:sz w:val="24"/>
          <w:szCs w:val="24"/>
        </w:rPr>
        <w:t>бытий и процессов;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выявлять синхронность / асинхронность исторических процессов отечественной и всеобщей истории XIX — начала XX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место, обстоятельства, участников, результаты важнейших событий отеч</w:t>
      </w:r>
      <w:r w:rsidRPr="007B7A9D">
        <w:rPr>
          <w:rFonts w:cs="Times New Roman"/>
          <w:sz w:val="24"/>
          <w:szCs w:val="24"/>
        </w:rPr>
        <w:t>е</w:t>
      </w:r>
      <w:r w:rsidRPr="007B7A9D">
        <w:rPr>
          <w:rFonts w:cs="Times New Roman"/>
          <w:sz w:val="24"/>
          <w:szCs w:val="24"/>
        </w:rPr>
        <w:t>ственной и всеобщей истории XIX — начала XX в.;</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группировать, систематизировать факты по самостоятельно определяемому признаку (хр</w:t>
      </w:r>
      <w:r w:rsidRPr="007B7A9D">
        <w:rPr>
          <w:rFonts w:cs="Times New Roman"/>
          <w:spacing w:val="3"/>
          <w:sz w:val="24"/>
          <w:szCs w:val="24"/>
        </w:rPr>
        <w:t>о</w:t>
      </w:r>
      <w:r w:rsidRPr="007B7A9D">
        <w:rPr>
          <w:rFonts w:cs="Times New Roman"/>
          <w:spacing w:val="3"/>
          <w:sz w:val="24"/>
          <w:szCs w:val="24"/>
        </w:rPr>
        <w:t>нологии, принадлежности к историческим процессам, типологическим основаниям и др.);</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систематические таблицы.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выявлять и показывать на карте изменения, произошедшие в результате значительных соц</w:t>
      </w:r>
      <w:r w:rsidRPr="007B7A9D">
        <w:rPr>
          <w:rFonts w:cs="Times New Roman"/>
          <w:sz w:val="24"/>
          <w:szCs w:val="24"/>
        </w:rPr>
        <w:t>и</w:t>
      </w:r>
      <w:r w:rsidRPr="007B7A9D">
        <w:rPr>
          <w:rFonts w:cs="Times New Roman"/>
          <w:sz w:val="24"/>
          <w:szCs w:val="24"/>
        </w:rPr>
        <w:t>ально-экономических и политических событий и процессов отечественной и всеобщей истории XIX — начала XX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на основе карты влияние географического фактора на развитие различных сфер жизни страны (группы стран).</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тип и вид источника (письменного, визуального); выявлять принадлежность и</w:t>
      </w:r>
      <w:r w:rsidRPr="007B7A9D">
        <w:rPr>
          <w:rFonts w:cs="Times New Roman"/>
          <w:sz w:val="24"/>
          <w:szCs w:val="24"/>
        </w:rPr>
        <w:t>с</w:t>
      </w:r>
      <w:r w:rsidRPr="007B7A9D">
        <w:rPr>
          <w:rFonts w:cs="Times New Roman"/>
          <w:sz w:val="24"/>
          <w:szCs w:val="24"/>
        </w:rPr>
        <w:t>точника определенному лицу, социальной группе, общественному течению и др.;</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извлекать, сопоставлять и систематизировать информацию о событиях отечественной и вс</w:t>
      </w:r>
      <w:r w:rsidRPr="007B7A9D">
        <w:rPr>
          <w:rFonts w:cs="Times New Roman"/>
          <w:sz w:val="24"/>
          <w:szCs w:val="24"/>
        </w:rPr>
        <w:t>е</w:t>
      </w:r>
      <w:r w:rsidRPr="007B7A9D">
        <w:rPr>
          <w:rFonts w:cs="Times New Roman"/>
          <w:sz w:val="24"/>
          <w:szCs w:val="24"/>
        </w:rPr>
        <w:t>общей истории XIX — начала XX в. из разных письменных, визуальных и вещественных и</w:t>
      </w:r>
      <w:r w:rsidRPr="007B7A9D">
        <w:rPr>
          <w:rFonts w:cs="Times New Roman"/>
          <w:sz w:val="24"/>
          <w:szCs w:val="24"/>
        </w:rPr>
        <w:t>с</w:t>
      </w:r>
      <w:r w:rsidRPr="007B7A9D">
        <w:rPr>
          <w:rFonts w:cs="Times New Roman"/>
          <w:sz w:val="24"/>
          <w:szCs w:val="24"/>
        </w:rPr>
        <w:t xml:space="preserve">точников;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в тексте письменных источников факты и интерпретации событий прошлого.</w:t>
      </w:r>
    </w:p>
    <w:p w:rsidR="00416B7C" w:rsidRPr="007B7A9D" w:rsidRDefault="00416B7C" w:rsidP="007B7A9D">
      <w:pPr>
        <w:pStyle w:val="body"/>
        <w:keepNext/>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развернутый рассказ о ключевых событиях</w:t>
      </w:r>
      <w:r w:rsidR="00571787" w:rsidRPr="007B7A9D">
        <w:rPr>
          <w:rFonts w:cs="Times New Roman"/>
          <w:sz w:val="24"/>
          <w:szCs w:val="24"/>
        </w:rPr>
        <w:t xml:space="preserve"> </w:t>
      </w:r>
      <w:r w:rsidRPr="007B7A9D">
        <w:rPr>
          <w:rFonts w:cs="Times New Roman"/>
          <w:sz w:val="24"/>
          <w:szCs w:val="24"/>
        </w:rPr>
        <w:t>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развернутую характеристику исторических личностей XIX — начала XX в. с оп</w:t>
      </w:r>
      <w:r w:rsidRPr="007B7A9D">
        <w:rPr>
          <w:rFonts w:cs="Times New Roman"/>
          <w:sz w:val="24"/>
          <w:szCs w:val="24"/>
        </w:rPr>
        <w:t>и</w:t>
      </w:r>
      <w:r w:rsidRPr="007B7A9D">
        <w:rPr>
          <w:rFonts w:cs="Times New Roman"/>
          <w:sz w:val="24"/>
          <w:szCs w:val="24"/>
        </w:rPr>
        <w:t>санием и оценкой их деятельности (сообщение, презентация, эссе);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w:t>
      </w:r>
      <w:r w:rsidRPr="007B7A9D">
        <w:rPr>
          <w:rFonts w:cs="Times New Roman"/>
          <w:sz w:val="24"/>
          <w:szCs w:val="24"/>
        </w:rPr>
        <w:t>и</w:t>
      </w:r>
      <w:r w:rsidRPr="007B7A9D">
        <w:rPr>
          <w:rFonts w:cs="Times New Roman"/>
          <w:sz w:val="24"/>
          <w:szCs w:val="24"/>
        </w:rPr>
        <w:t>ода;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w:t>
      </w:r>
      <w:r w:rsidRPr="007B7A9D">
        <w:rPr>
          <w:rFonts w:cs="Times New Roman"/>
          <w:sz w:val="24"/>
          <w:szCs w:val="24"/>
        </w:rPr>
        <w:t>и</w:t>
      </w:r>
      <w:r w:rsidRPr="007B7A9D">
        <w:rPr>
          <w:rFonts w:cs="Times New Roman"/>
          <w:sz w:val="24"/>
          <w:szCs w:val="24"/>
        </w:rPr>
        <w:t xml:space="preserve">емов и др.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w:t>
      </w:r>
      <w:r w:rsidRPr="007B7A9D">
        <w:rPr>
          <w:rFonts w:cs="Times New Roman"/>
          <w:sz w:val="24"/>
          <w:szCs w:val="24"/>
        </w:rPr>
        <w:t>д</w:t>
      </w:r>
      <w:r w:rsidRPr="007B7A9D">
        <w:rPr>
          <w:rFonts w:cs="Times New Roman"/>
          <w:sz w:val="24"/>
          <w:szCs w:val="24"/>
        </w:rPr>
        <w:t>ных отношений рассматриваемого периода и участия в них России;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сопоставление однотипных событий и процессов отечественной и всеобщей ист</w:t>
      </w:r>
      <w:r w:rsidRPr="007B7A9D">
        <w:rPr>
          <w:rFonts w:cs="Times New Roman"/>
          <w:sz w:val="24"/>
          <w:szCs w:val="24"/>
        </w:rPr>
        <w:t>о</w:t>
      </w:r>
      <w:r w:rsidRPr="007B7A9D">
        <w:rPr>
          <w:rFonts w:cs="Times New Roman"/>
          <w:sz w:val="24"/>
          <w:szCs w:val="24"/>
        </w:rPr>
        <w:t>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оценивать степень убедительности предложенных точек зрения, формулировать и аргуме</w:t>
      </w:r>
      <w:r w:rsidRPr="007B7A9D">
        <w:rPr>
          <w:rFonts w:cs="Times New Roman"/>
          <w:sz w:val="24"/>
          <w:szCs w:val="24"/>
        </w:rPr>
        <w:t>н</w:t>
      </w:r>
      <w:r w:rsidRPr="007B7A9D">
        <w:rPr>
          <w:rFonts w:cs="Times New Roman"/>
          <w:sz w:val="24"/>
          <w:szCs w:val="24"/>
        </w:rPr>
        <w:t>тировать свое мнение;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какими ценностями руководствовались люди в рассматриваемую эпоху (на пр</w:t>
      </w:r>
      <w:r w:rsidRPr="007B7A9D">
        <w:rPr>
          <w:rFonts w:cs="Times New Roman"/>
          <w:sz w:val="24"/>
          <w:szCs w:val="24"/>
        </w:rPr>
        <w:t>и</w:t>
      </w:r>
      <w:r w:rsidRPr="007B7A9D">
        <w:rPr>
          <w:rFonts w:cs="Times New Roman"/>
          <w:sz w:val="24"/>
          <w:szCs w:val="24"/>
        </w:rPr>
        <w:t xml:space="preserve">мерах конкретных ситуаций, персоналий), выражать свое отношение к ним.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распознавать в окружающей среде, в том числе в родном городе, регионе памятники матер</w:t>
      </w:r>
      <w:r w:rsidRPr="007B7A9D">
        <w:rPr>
          <w:rFonts w:cs="Times New Roman"/>
          <w:sz w:val="24"/>
          <w:szCs w:val="24"/>
        </w:rPr>
        <w:t>и</w:t>
      </w:r>
      <w:r w:rsidRPr="007B7A9D">
        <w:rPr>
          <w:rFonts w:cs="Times New Roman"/>
          <w:sz w:val="24"/>
          <w:szCs w:val="24"/>
        </w:rPr>
        <w:t>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отечественной и всеобщей истории XIX — начала ХХ в. (в том числе на региональном материале);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16B7C" w:rsidRPr="007B7A9D" w:rsidRDefault="00416B7C" w:rsidP="007B7A9D">
      <w:pPr>
        <w:pStyle w:val="h1"/>
        <w:spacing w:before="0" w:after="0" w:line="240" w:lineRule="auto"/>
        <w:rPr>
          <w:rStyle w:val="a9"/>
          <w:rFonts w:cs="Times New Roman"/>
          <w:b/>
          <w:bCs/>
        </w:rPr>
      </w:pPr>
      <w:r w:rsidRPr="007B7A9D">
        <w:rPr>
          <w:rStyle w:val="a9"/>
          <w:rFonts w:cs="Times New Roman"/>
          <w:b/>
          <w:bCs/>
        </w:rPr>
        <w:lastRenderedPageBreak/>
        <w:t>2.1.1</w:t>
      </w:r>
      <w:r w:rsidR="00B85871">
        <w:rPr>
          <w:rStyle w:val="a9"/>
          <w:rFonts w:cs="Times New Roman"/>
          <w:b/>
          <w:bCs/>
        </w:rPr>
        <w:t>0</w:t>
      </w:r>
      <w:r w:rsidRPr="007B7A9D">
        <w:rPr>
          <w:rStyle w:val="a9"/>
          <w:rFonts w:cs="Times New Roman"/>
          <w:b/>
          <w:bCs/>
        </w:rPr>
        <w:t> </w:t>
      </w:r>
      <w:r w:rsidRPr="007B7A9D">
        <w:rPr>
          <w:rStyle w:val="a9"/>
          <w:rFonts w:cs="Times New Roman"/>
          <w:b/>
          <w:bCs/>
        </w:rPr>
        <w:t>ОБЩЕСТВОЗНАНИЕ</w:t>
      </w:r>
    </w:p>
    <w:p w:rsidR="00416B7C" w:rsidRPr="00B85871" w:rsidRDefault="003B7C09" w:rsidP="00B85871">
      <w:pPr>
        <w:pStyle w:val="a8"/>
        <w:spacing w:line="240" w:lineRule="auto"/>
        <w:rPr>
          <w:rFonts w:cs="Times New Roman"/>
          <w:sz w:val="24"/>
          <w:szCs w:val="24"/>
        </w:rPr>
      </w:pPr>
      <w:r w:rsidRPr="00B85871">
        <w:rPr>
          <w:rFonts w:cs="Times New Roman"/>
          <w:sz w:val="24"/>
          <w:szCs w:val="24"/>
        </w:rPr>
        <w:t>Р</w:t>
      </w:r>
      <w:r w:rsidR="00416B7C" w:rsidRPr="00B85871">
        <w:rPr>
          <w:rFonts w:cs="Times New Roman"/>
          <w:sz w:val="24"/>
          <w:szCs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416B7C" w:rsidRPr="00B85871">
        <w:rPr>
          <w:rStyle w:val="af4"/>
          <w:rFonts w:ascii="Times New Roman" w:hAnsi="Times New Roman" w:cs="Times New Roman"/>
          <w:sz w:val="24"/>
          <w:szCs w:val="24"/>
        </w:rPr>
        <w:footnoteReference w:id="15"/>
      </w:r>
      <w:r w:rsidR="00416B7C" w:rsidRPr="00B85871">
        <w:rPr>
          <w:rFonts w:cs="Times New Roman"/>
          <w:sz w:val="24"/>
          <w:szCs w:val="24"/>
        </w:rPr>
        <w:t>, а та</w:t>
      </w:r>
      <w:r w:rsidRPr="00B85871">
        <w:rPr>
          <w:rFonts w:cs="Times New Roman"/>
          <w:sz w:val="24"/>
          <w:szCs w:val="24"/>
        </w:rPr>
        <w:t>кже с учётом</w:t>
      </w:r>
      <w:r w:rsidR="00416B7C" w:rsidRPr="00B85871">
        <w:rPr>
          <w:rFonts w:cs="Times New Roman"/>
          <w:sz w:val="24"/>
          <w:szCs w:val="24"/>
        </w:rPr>
        <w:t xml:space="preserve"> программы воспитания (2020 г.)</w:t>
      </w:r>
      <w:r w:rsidR="00416B7C" w:rsidRPr="00B85871">
        <w:rPr>
          <w:rStyle w:val="af4"/>
          <w:rFonts w:ascii="Times New Roman" w:hAnsi="Times New Roman" w:cs="Times New Roman"/>
          <w:sz w:val="24"/>
          <w:szCs w:val="24"/>
        </w:rPr>
        <w:footnoteReference w:id="16"/>
      </w:r>
      <w:r w:rsidR="00416B7C" w:rsidRPr="00B85871">
        <w:rPr>
          <w:rFonts w:cs="Times New Roman"/>
          <w:sz w:val="24"/>
          <w:szCs w:val="24"/>
        </w:rPr>
        <w:t>.</w:t>
      </w:r>
    </w:p>
    <w:p w:rsidR="00416B7C" w:rsidRPr="00B85871" w:rsidRDefault="00416B7C" w:rsidP="00B85871">
      <w:pPr>
        <w:pStyle w:val="h1"/>
        <w:pageBreakBefore w:val="0"/>
        <w:spacing w:before="0" w:after="0" w:line="240" w:lineRule="auto"/>
        <w:rPr>
          <w:rStyle w:val="a9"/>
          <w:rFonts w:cs="Times New Roman"/>
          <w:b/>
          <w:bCs/>
        </w:rPr>
      </w:pPr>
      <w:r w:rsidRPr="00B85871">
        <w:rPr>
          <w:rStyle w:val="a9"/>
          <w:rFonts w:cs="Times New Roman"/>
          <w:b/>
          <w:bCs/>
        </w:rPr>
        <w:t>ПОЯСНИТЕЛЬНАЯ ЗАПИСКА</w:t>
      </w:r>
    </w:p>
    <w:p w:rsidR="00416B7C" w:rsidRPr="00B85871" w:rsidRDefault="00416B7C" w:rsidP="00B85871">
      <w:pPr>
        <w:pStyle w:val="22"/>
        <w:spacing w:before="0" w:after="0" w:line="240" w:lineRule="auto"/>
        <w:rPr>
          <w:rStyle w:val="a9"/>
          <w:rFonts w:cs="Times New Roman"/>
          <w:b/>
          <w:bCs/>
          <w:sz w:val="24"/>
          <w:szCs w:val="24"/>
        </w:rPr>
      </w:pPr>
      <w:r w:rsidRPr="00B85871">
        <w:rPr>
          <w:rStyle w:val="a9"/>
          <w:rFonts w:cs="Times New Roman"/>
          <w:b/>
          <w:bCs/>
          <w:sz w:val="24"/>
          <w:szCs w:val="24"/>
        </w:rPr>
        <w:t>ОБЩАЯ ХАРАКТЕРИСТИКА УЧЕБНОГО ПРЕДМЕТА</w:t>
      </w:r>
      <w:r w:rsidR="007223CF" w:rsidRPr="00B85871">
        <w:rPr>
          <w:rStyle w:val="a9"/>
          <w:rFonts w:cs="Times New Roman"/>
          <w:b/>
          <w:bCs/>
          <w:sz w:val="24"/>
          <w:szCs w:val="24"/>
        </w:rPr>
        <w:t xml:space="preserve"> </w:t>
      </w:r>
      <w:r w:rsidRPr="00B85871">
        <w:rPr>
          <w:rStyle w:val="a9"/>
          <w:rFonts w:cs="Times New Roman"/>
          <w:b/>
          <w:bCs/>
          <w:sz w:val="24"/>
          <w:szCs w:val="24"/>
        </w:rPr>
        <w:t>«ОБЩЕСТВОЗНАНИЕ»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w:t>
      </w:r>
      <w:r w:rsidRPr="00B85871">
        <w:rPr>
          <w:rFonts w:cs="Times New Roman"/>
          <w:sz w:val="24"/>
          <w:szCs w:val="24"/>
        </w:rPr>
        <w:t>д</w:t>
      </w:r>
      <w:r w:rsidRPr="00B85871">
        <w:rPr>
          <w:rFonts w:cs="Times New Roman"/>
          <w:sz w:val="24"/>
          <w:szCs w:val="24"/>
        </w:rPr>
        <w:t>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w:t>
      </w:r>
      <w:r w:rsidRPr="00B85871">
        <w:rPr>
          <w:rFonts w:cs="Times New Roman"/>
          <w:sz w:val="24"/>
          <w:szCs w:val="24"/>
        </w:rPr>
        <w:t>ч</w:t>
      </w:r>
      <w:r w:rsidRPr="00B85871">
        <w:rPr>
          <w:rFonts w:cs="Times New Roman"/>
          <w:sz w:val="24"/>
          <w:szCs w:val="24"/>
        </w:rPr>
        <w:t>ности, готовности к служению Отечеству, приверженности национальным ценностям.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w:t>
      </w:r>
      <w:r w:rsidRPr="00B85871">
        <w:rPr>
          <w:rFonts w:cs="Times New Roman"/>
          <w:sz w:val="24"/>
          <w:szCs w:val="24"/>
        </w:rPr>
        <w:t>ь</w:t>
      </w:r>
      <w:r w:rsidRPr="00B85871">
        <w:rPr>
          <w:rFonts w:cs="Times New Roman"/>
          <w:sz w:val="24"/>
          <w:szCs w:val="24"/>
        </w:rPr>
        <w:t>но-экономической и политической коммуникации, вносит свой вклад в формирование метапре</w:t>
      </w:r>
      <w:r w:rsidRPr="00B85871">
        <w:rPr>
          <w:rFonts w:cs="Times New Roman"/>
          <w:sz w:val="24"/>
          <w:szCs w:val="24"/>
        </w:rPr>
        <w:t>д</w:t>
      </w:r>
      <w:r w:rsidRPr="00B85871">
        <w:rPr>
          <w:rFonts w:cs="Times New Roman"/>
          <w:sz w:val="24"/>
          <w:szCs w:val="24"/>
        </w:rPr>
        <w:t>метных умений извлекать необходимые сведения, осмысливать, преобразовывать и применять 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Изучение учебного курса «Обществознание» содействует вхождению обучающихся в мир кул</w:t>
      </w:r>
      <w:r w:rsidRPr="00B85871">
        <w:rPr>
          <w:rFonts w:cs="Times New Roman"/>
          <w:sz w:val="24"/>
          <w:szCs w:val="24"/>
        </w:rPr>
        <w:t>ь</w:t>
      </w:r>
      <w:r w:rsidRPr="00B85871">
        <w:rPr>
          <w:rFonts w:cs="Times New Roman"/>
          <w:sz w:val="24"/>
          <w:szCs w:val="24"/>
        </w:rPr>
        <w:t>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ЦЕЛИ ИЗУЧЕНИЯ УЧЕБНОГО ПРЕДМЕТА «Обществознание»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Целями обществоведческого образования в основной школе являются:</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воспитание общероссийской идентичности, патриотизма, гражданственности, социальной о</w:t>
      </w:r>
      <w:r w:rsidRPr="00B85871">
        <w:rPr>
          <w:rFonts w:cs="Times New Roman"/>
          <w:sz w:val="24"/>
          <w:szCs w:val="24"/>
        </w:rPr>
        <w:t>т</w:t>
      </w:r>
      <w:r w:rsidRPr="00B85871">
        <w:rPr>
          <w:rFonts w:cs="Times New Roman"/>
          <w:sz w:val="24"/>
          <w:szCs w:val="24"/>
        </w:rPr>
        <w:t>ветственности, правового самосознания, приверженности базовым ценностям нашего народа;</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развитие у обучающихся понимания приоритетности общенациональных интересов, приве</w:t>
      </w:r>
      <w:r w:rsidRPr="00B85871">
        <w:rPr>
          <w:rFonts w:cs="Times New Roman"/>
          <w:sz w:val="24"/>
          <w:szCs w:val="24"/>
        </w:rPr>
        <w:t>р</w:t>
      </w:r>
      <w:r w:rsidRPr="00B85871">
        <w:rPr>
          <w:rFonts w:cs="Times New Roman"/>
          <w:sz w:val="24"/>
          <w:szCs w:val="24"/>
        </w:rPr>
        <w:t>женности правовым принципам, закреплённым в Конституции Российской Федерации и з</w:t>
      </w:r>
      <w:r w:rsidRPr="00B85871">
        <w:rPr>
          <w:rFonts w:cs="Times New Roman"/>
          <w:sz w:val="24"/>
          <w:szCs w:val="24"/>
        </w:rPr>
        <w:t>а</w:t>
      </w:r>
      <w:r w:rsidRPr="00B85871">
        <w:rPr>
          <w:rFonts w:cs="Times New Roman"/>
          <w:sz w:val="24"/>
          <w:szCs w:val="24"/>
        </w:rPr>
        <w:t>конодательстве Российской Федерации;</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развитие личности на исключительно важном этапе её</w:t>
      </w:r>
      <w:r w:rsidRPr="00B85871">
        <w:rPr>
          <w:rFonts w:cs="Times New Roman"/>
          <w:sz w:val="24"/>
          <w:szCs w:val="24"/>
        </w:rPr>
        <w:br/>
        <w:t>социализации — в подростковом возрасте, становление её духовно-нравственной, политич</w:t>
      </w:r>
      <w:r w:rsidRPr="00B85871">
        <w:rPr>
          <w:rFonts w:cs="Times New Roman"/>
          <w:sz w:val="24"/>
          <w:szCs w:val="24"/>
        </w:rPr>
        <w:t>е</w:t>
      </w:r>
      <w:r w:rsidRPr="00B85871">
        <w:rPr>
          <w:rFonts w:cs="Times New Roman"/>
          <w:sz w:val="24"/>
          <w:szCs w:val="24"/>
        </w:rPr>
        <w:t>ской и правовой культуры, социального поведения, основанного на уважении закона и прав</w:t>
      </w:r>
      <w:r w:rsidRPr="00B85871">
        <w:rPr>
          <w:rFonts w:cs="Times New Roman"/>
          <w:sz w:val="24"/>
          <w:szCs w:val="24"/>
        </w:rPr>
        <w:t>о</w:t>
      </w:r>
      <w:r w:rsidRPr="00B85871">
        <w:rPr>
          <w:rFonts w:cs="Times New Roman"/>
          <w:sz w:val="24"/>
          <w:szCs w:val="24"/>
        </w:rPr>
        <w:t>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w:t>
      </w:r>
      <w:r w:rsidRPr="00B85871">
        <w:rPr>
          <w:rFonts w:cs="Times New Roman"/>
          <w:sz w:val="24"/>
          <w:szCs w:val="24"/>
        </w:rPr>
        <w:t>и</w:t>
      </w:r>
      <w:r w:rsidRPr="00B85871">
        <w:rPr>
          <w:rFonts w:cs="Times New Roman"/>
          <w:sz w:val="24"/>
          <w:szCs w:val="24"/>
        </w:rPr>
        <w:t>тельной, наукоёмкой трудовой деятельности;</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w:t>
      </w:r>
      <w:r w:rsidRPr="00B85871">
        <w:rPr>
          <w:rFonts w:cs="Times New Roman"/>
          <w:sz w:val="24"/>
          <w:szCs w:val="24"/>
        </w:rPr>
        <w:t>и</w:t>
      </w:r>
      <w:r w:rsidRPr="00B85871">
        <w:rPr>
          <w:rFonts w:cs="Times New Roman"/>
          <w:sz w:val="24"/>
          <w:szCs w:val="24"/>
        </w:rPr>
        <w:t>альной средой и выполнения типичных социальных ролей человека и гражданина;</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овладение умениями функционально грамотного человека: получать из разнообразных и</w:t>
      </w:r>
      <w:r w:rsidRPr="00B85871">
        <w:rPr>
          <w:rFonts w:cs="Times New Roman"/>
          <w:sz w:val="24"/>
          <w:szCs w:val="24"/>
        </w:rPr>
        <w:t>с</w:t>
      </w:r>
      <w:r w:rsidRPr="00B85871">
        <w:rPr>
          <w:rFonts w:cs="Times New Roman"/>
          <w:sz w:val="24"/>
          <w:szCs w:val="24"/>
        </w:rPr>
        <w:t>точников и критически осмысливать социальную информацию, систематизировать, анализ</w:t>
      </w:r>
      <w:r w:rsidRPr="00B85871">
        <w:rPr>
          <w:rFonts w:cs="Times New Roman"/>
          <w:sz w:val="24"/>
          <w:szCs w:val="24"/>
        </w:rPr>
        <w:t>и</w:t>
      </w:r>
      <w:r w:rsidRPr="00B85871">
        <w:rPr>
          <w:rFonts w:cs="Times New Roman"/>
          <w:sz w:val="24"/>
          <w:szCs w:val="24"/>
        </w:rPr>
        <w:t>ровать полученные данные; освоение способов познавательной, коммуникативной, практич</w:t>
      </w:r>
      <w:r w:rsidRPr="00B85871">
        <w:rPr>
          <w:rFonts w:cs="Times New Roman"/>
          <w:sz w:val="24"/>
          <w:szCs w:val="24"/>
        </w:rPr>
        <w:t>е</w:t>
      </w:r>
      <w:r w:rsidRPr="00B85871">
        <w:rPr>
          <w:rFonts w:cs="Times New Roman"/>
          <w:sz w:val="24"/>
          <w:szCs w:val="24"/>
        </w:rPr>
        <w:t>ской деятельности, необходимых для участия в жизни гражданского общества и государства;</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lastRenderedPageBreak/>
        <w:t>создание условий для освоения обучающимися способов успешного взаимодействия с ра</w:t>
      </w:r>
      <w:r w:rsidRPr="00B85871">
        <w:rPr>
          <w:rFonts w:cs="Times New Roman"/>
          <w:sz w:val="24"/>
          <w:szCs w:val="24"/>
        </w:rPr>
        <w:t>з</w:t>
      </w:r>
      <w:r w:rsidRPr="00B85871">
        <w:rPr>
          <w:rFonts w:cs="Times New Roman"/>
          <w:sz w:val="24"/>
          <w:szCs w:val="24"/>
        </w:rPr>
        <w:t>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w:t>
      </w:r>
      <w:r w:rsidRPr="00B85871">
        <w:rPr>
          <w:rFonts w:cs="Times New Roman"/>
          <w:sz w:val="24"/>
          <w:szCs w:val="24"/>
        </w:rPr>
        <w:t>ю</w:t>
      </w:r>
      <w:r w:rsidRPr="00B85871">
        <w:rPr>
          <w:rFonts w:cs="Times New Roman"/>
          <w:sz w:val="24"/>
          <w:szCs w:val="24"/>
        </w:rPr>
        <w:t>щемся российском обществе;</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w:t>
      </w:r>
      <w:r w:rsidRPr="00B85871">
        <w:rPr>
          <w:rFonts w:cs="Times New Roman"/>
          <w:sz w:val="24"/>
          <w:szCs w:val="24"/>
        </w:rPr>
        <w:t>е</w:t>
      </w:r>
      <w:r w:rsidRPr="00B85871">
        <w:rPr>
          <w:rFonts w:cs="Times New Roman"/>
          <w:sz w:val="24"/>
          <w:szCs w:val="24"/>
        </w:rPr>
        <w:t>мейно-бытовой сферах; для соотнесения своих действий и действий других людей с нра</w:t>
      </w:r>
      <w:r w:rsidRPr="00B85871">
        <w:rPr>
          <w:rFonts w:cs="Times New Roman"/>
          <w:sz w:val="24"/>
          <w:szCs w:val="24"/>
        </w:rPr>
        <w:t>в</w:t>
      </w:r>
      <w:r w:rsidRPr="00B85871">
        <w:rPr>
          <w:rFonts w:cs="Times New Roman"/>
          <w:sz w:val="24"/>
          <w:szCs w:val="24"/>
        </w:rPr>
        <w:t>ственными ценностями и нормами поведения, установленными законом; содействия прав</w:t>
      </w:r>
      <w:r w:rsidRPr="00B85871">
        <w:rPr>
          <w:rFonts w:cs="Times New Roman"/>
          <w:sz w:val="24"/>
          <w:szCs w:val="24"/>
        </w:rPr>
        <w:t>о</w:t>
      </w:r>
      <w:r w:rsidRPr="00B85871">
        <w:rPr>
          <w:rFonts w:cs="Times New Roman"/>
          <w:sz w:val="24"/>
          <w:szCs w:val="24"/>
        </w:rPr>
        <w:t>выми способами и средствами защите правопорядка в обществе.</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МЕСТО УЧЕБНОГО ПРЕДМЕТА «ОБЩЕСТВОЗНАНИЕ»</w:t>
      </w:r>
      <w:r w:rsidR="007223CF" w:rsidRPr="00B85871">
        <w:rPr>
          <w:rFonts w:cs="Times New Roman"/>
          <w:sz w:val="24"/>
          <w:szCs w:val="24"/>
        </w:rPr>
        <w:t xml:space="preserve"> </w:t>
      </w:r>
      <w:r w:rsidRPr="00B85871">
        <w:rPr>
          <w:rFonts w:cs="Times New Roman"/>
          <w:sz w:val="24"/>
          <w:szCs w:val="24"/>
        </w:rPr>
        <w:t>В УЧЕБНОМ ПЛАНЕ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B85871" w:rsidRDefault="00416B7C" w:rsidP="00B85871">
      <w:pPr>
        <w:pStyle w:val="h1"/>
        <w:spacing w:before="0" w:after="0" w:line="240" w:lineRule="auto"/>
        <w:rPr>
          <w:rStyle w:val="a9"/>
          <w:rFonts w:cs="Times New Roman"/>
          <w:b/>
          <w:bCs/>
        </w:rPr>
      </w:pPr>
      <w:r w:rsidRPr="00B85871">
        <w:rPr>
          <w:rStyle w:val="a9"/>
          <w:rFonts w:cs="Times New Roman"/>
          <w:b/>
          <w:bCs/>
        </w:rPr>
        <w:lastRenderedPageBreak/>
        <w:t xml:space="preserve">СОДЕРЖАНИЕ УЧЕБНОГО ПРЕДМЕТА «ОБЩЕСТВОЗНАНИЕ» </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6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и его социальное окружение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Биологическое и социальное в человеке. Черты сходства и различия человека и животного. П</w:t>
      </w:r>
      <w:r w:rsidRPr="00B85871">
        <w:rPr>
          <w:rFonts w:cs="Times New Roman"/>
          <w:sz w:val="24"/>
          <w:szCs w:val="24"/>
        </w:rPr>
        <w:t>о</w:t>
      </w:r>
      <w:r w:rsidRPr="00B85871">
        <w:rPr>
          <w:rFonts w:cs="Times New Roman"/>
          <w:sz w:val="24"/>
          <w:szCs w:val="24"/>
        </w:rPr>
        <w:t>требности человека (биологические, социальные, духовные). Способности человека.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Люди с ограниченными возможностями здоровья, их особые потребности и социальная позиция.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 человека на образование. Школьное образование. Права и обязанности учащегося.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Общение. Цели и средства общения. Особенности общения подростков. Общение в современных условиях.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Отношения в малых группах. Групповые нормы и правила. Лидерство в группе. Межличностные отношения (деловые, личные).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Отношения с друзьями и сверстниками. Конфликты в межличностных отношениях.</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Общество, в котором мы живём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Социальные общности и группы. Положение человека в обществе.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Что такое экономика. Взаимосвязь жизни общества и его экономического развития. Виды эк</w:t>
      </w:r>
      <w:r w:rsidRPr="00B85871">
        <w:rPr>
          <w:rFonts w:cs="Times New Roman"/>
          <w:sz w:val="24"/>
          <w:szCs w:val="24"/>
        </w:rPr>
        <w:t>о</w:t>
      </w:r>
      <w:r w:rsidRPr="00B85871">
        <w:rPr>
          <w:rFonts w:cs="Times New Roman"/>
          <w:sz w:val="24"/>
          <w:szCs w:val="24"/>
        </w:rPr>
        <w:t>номической деятельности. Ресурсы и возможности экономики нашей страны.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Культурная жизнь. Духовные ценности, традиционные ценности российского народа.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Развитие общества. Усиление взаимосвязей стран и народов в условиях современного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7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Социальные ценности и нормы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Общественные ценности. Свобода и ответственность гражданина. Гражданственность и патри</w:t>
      </w:r>
      <w:r w:rsidRPr="00B85871">
        <w:rPr>
          <w:rFonts w:cs="Times New Roman"/>
          <w:sz w:val="24"/>
          <w:szCs w:val="24"/>
        </w:rPr>
        <w:t>о</w:t>
      </w:r>
      <w:r w:rsidRPr="00B85871">
        <w:rPr>
          <w:rFonts w:cs="Times New Roman"/>
          <w:sz w:val="24"/>
          <w:szCs w:val="24"/>
        </w:rPr>
        <w:t>тизм. Гуманизм.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Принципы и нормы морали. Добро и зло. Нравственные чувства человека. Совесть и стыд.</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Моральный выбор. Моральная оценка поведения людей и собственного поведения. Влияние м</w:t>
      </w:r>
      <w:r w:rsidRPr="00B85871">
        <w:rPr>
          <w:rFonts w:cs="Times New Roman"/>
          <w:sz w:val="24"/>
          <w:szCs w:val="24"/>
        </w:rPr>
        <w:t>о</w:t>
      </w:r>
      <w:r w:rsidRPr="00B85871">
        <w:rPr>
          <w:rFonts w:cs="Times New Roman"/>
          <w:sz w:val="24"/>
          <w:szCs w:val="24"/>
        </w:rPr>
        <w:t>ральных норм на общество и человека.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 и его роль в жизни общества. Право и мораль.</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как участник правовых отношений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Правоотношения и их особенности. Правовая норма. Участники правоотношений. Правоспосо</w:t>
      </w:r>
      <w:r w:rsidRPr="00B85871">
        <w:rPr>
          <w:rFonts w:cs="Times New Roman"/>
          <w:sz w:val="24"/>
          <w:szCs w:val="24"/>
        </w:rPr>
        <w:t>б</w:t>
      </w:r>
      <w:r w:rsidRPr="00B85871">
        <w:rPr>
          <w:rFonts w:cs="Times New Roman"/>
          <w:sz w:val="24"/>
          <w:szCs w:val="24"/>
        </w:rPr>
        <w:t>ность и дееспособность. Правовая оценка поступков и деятельности человека. Правомерное пов</w:t>
      </w:r>
      <w:r w:rsidRPr="00B85871">
        <w:rPr>
          <w:rFonts w:cs="Times New Roman"/>
          <w:sz w:val="24"/>
          <w:szCs w:val="24"/>
        </w:rPr>
        <w:t>е</w:t>
      </w:r>
      <w:r w:rsidRPr="00B85871">
        <w:rPr>
          <w:rFonts w:cs="Times New Roman"/>
          <w:sz w:val="24"/>
          <w:szCs w:val="24"/>
        </w:rPr>
        <w:t>дение. Правовая культура личности.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Правонарушение и юридическая ответственность. Проступок и преступление. Опасность прав</w:t>
      </w:r>
      <w:r w:rsidRPr="00B85871">
        <w:rPr>
          <w:rFonts w:cs="Times New Roman"/>
          <w:sz w:val="24"/>
          <w:szCs w:val="24"/>
        </w:rPr>
        <w:t>о</w:t>
      </w:r>
      <w:r w:rsidRPr="00B85871">
        <w:rPr>
          <w:rFonts w:cs="Times New Roman"/>
          <w:sz w:val="24"/>
          <w:szCs w:val="24"/>
        </w:rPr>
        <w:t>нарушений для личности и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w:t>
      </w:r>
      <w:r w:rsidRPr="00B85871">
        <w:rPr>
          <w:rFonts w:cs="Times New Roman"/>
          <w:sz w:val="24"/>
          <w:szCs w:val="24"/>
        </w:rPr>
        <w:t>с</w:t>
      </w:r>
      <w:r w:rsidRPr="00B85871">
        <w:rPr>
          <w:rFonts w:cs="Times New Roman"/>
          <w:sz w:val="24"/>
          <w:szCs w:val="24"/>
        </w:rPr>
        <w:t>сийской Федерации. Права ребёнка и возможности их защиты.</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Основы российского права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Конституция Российской Федерации — основной закон. Законы и подзаконные акты. Отрасли права.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гражданского права. Физические и юридические лица в гражданском праве. Право со</w:t>
      </w:r>
      <w:r w:rsidRPr="00B85871">
        <w:rPr>
          <w:rFonts w:cs="Times New Roman"/>
          <w:sz w:val="24"/>
          <w:szCs w:val="24"/>
        </w:rPr>
        <w:t>б</w:t>
      </w:r>
      <w:r w:rsidRPr="00B85871">
        <w:rPr>
          <w:rFonts w:cs="Times New Roman"/>
          <w:sz w:val="24"/>
          <w:szCs w:val="24"/>
        </w:rPr>
        <w:t>ственности, защита прав собственности.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трудового права. Стороны трудовых отношений, их права и обязанности. Трудовой д</w:t>
      </w:r>
      <w:r w:rsidRPr="00B85871">
        <w:rPr>
          <w:rFonts w:cs="Times New Roman"/>
          <w:sz w:val="24"/>
          <w:szCs w:val="24"/>
        </w:rPr>
        <w:t>о</w:t>
      </w:r>
      <w:r w:rsidRPr="00B85871">
        <w:rPr>
          <w:rFonts w:cs="Times New Roman"/>
          <w:sz w:val="24"/>
          <w:szCs w:val="24"/>
        </w:rPr>
        <w:t>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w:t>
      </w:r>
      <w:r w:rsidRPr="00B85871">
        <w:rPr>
          <w:rFonts w:cs="Times New Roman"/>
          <w:sz w:val="24"/>
          <w:szCs w:val="24"/>
        </w:rPr>
        <w:t>и</w:t>
      </w:r>
      <w:r w:rsidRPr="00B85871">
        <w:rPr>
          <w:rFonts w:cs="Times New Roman"/>
          <w:sz w:val="24"/>
          <w:szCs w:val="24"/>
        </w:rPr>
        <w:t>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8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экономических отношениях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Экономическая жизнь общества. Потребности и ресурсы, ограниченность ресурсов. Экономич</w:t>
      </w:r>
      <w:r w:rsidRPr="00B85871">
        <w:rPr>
          <w:rFonts w:cs="Times New Roman"/>
          <w:sz w:val="24"/>
          <w:szCs w:val="24"/>
        </w:rPr>
        <w:t>е</w:t>
      </w:r>
      <w:r w:rsidRPr="00B85871">
        <w:rPr>
          <w:rFonts w:cs="Times New Roman"/>
          <w:sz w:val="24"/>
          <w:szCs w:val="24"/>
        </w:rPr>
        <w:t>ский выбор.</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Экономическая система и её функции. Собственность.</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Предпринимательство. Виды и формы предпринимательской деятельности.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Обмен. Деньги и их функции. Торговля и её формы.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Рыночная экономика. Конкуренция. Спрос и предложение. Рыночное равновесие. Невидимая рука рынка. Многообразие рынков.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Предприятие в экономике. Издержки, выручка и прибыль. Как повысить эффективность прои</w:t>
      </w:r>
      <w:r w:rsidRPr="00B85871">
        <w:rPr>
          <w:rFonts w:cs="Times New Roman"/>
          <w:sz w:val="24"/>
          <w:szCs w:val="24"/>
        </w:rPr>
        <w:t>з</w:t>
      </w:r>
      <w:r w:rsidRPr="00B85871">
        <w:rPr>
          <w:rFonts w:cs="Times New Roman"/>
          <w:sz w:val="24"/>
          <w:szCs w:val="24"/>
        </w:rPr>
        <w:t>водства.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Заработная плата и стимулирование труда. Занятость и безработица.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B85871" w:rsidRDefault="00416B7C" w:rsidP="00B85871">
      <w:pPr>
        <w:pStyle w:val="a8"/>
        <w:spacing w:line="240" w:lineRule="auto"/>
        <w:rPr>
          <w:rFonts w:cs="Times New Roman"/>
          <w:spacing w:val="3"/>
          <w:sz w:val="24"/>
          <w:szCs w:val="24"/>
        </w:rPr>
      </w:pPr>
      <w:r w:rsidRPr="00B85871">
        <w:rPr>
          <w:rFonts w:cs="Times New Roman"/>
          <w:spacing w:val="3"/>
          <w:sz w:val="24"/>
          <w:szCs w:val="24"/>
        </w:rPr>
        <w:t>Основные типы финансовых инструментов: акции и облигации.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Экономические функции домохозяйств. Потребление домашних хозяйств. Потребительские т</w:t>
      </w:r>
      <w:r w:rsidRPr="00B85871">
        <w:rPr>
          <w:rFonts w:cs="Times New Roman"/>
          <w:spacing w:val="1"/>
          <w:sz w:val="24"/>
          <w:szCs w:val="24"/>
        </w:rPr>
        <w:t>о</w:t>
      </w:r>
      <w:r w:rsidRPr="00B85871">
        <w:rPr>
          <w:rFonts w:cs="Times New Roman"/>
          <w:spacing w:val="1"/>
          <w:sz w:val="24"/>
          <w:szCs w:val="24"/>
        </w:rPr>
        <w:t>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Экономические цели и функции государства. Налоги. Доходы и расходы государства. Госуда</w:t>
      </w:r>
      <w:r w:rsidRPr="00B85871">
        <w:rPr>
          <w:rFonts w:cs="Times New Roman"/>
          <w:sz w:val="24"/>
          <w:szCs w:val="24"/>
        </w:rPr>
        <w:t>р</w:t>
      </w:r>
      <w:r w:rsidRPr="00B85871">
        <w:rPr>
          <w:rFonts w:cs="Times New Roman"/>
          <w:sz w:val="24"/>
          <w:szCs w:val="24"/>
        </w:rPr>
        <w:t>ственный бюджет. Государственная бюджетная и денежно-кредитная политика Российской Фед</w:t>
      </w:r>
      <w:r w:rsidRPr="00B85871">
        <w:rPr>
          <w:rFonts w:cs="Times New Roman"/>
          <w:sz w:val="24"/>
          <w:szCs w:val="24"/>
        </w:rPr>
        <w:t>е</w:t>
      </w:r>
      <w:r w:rsidRPr="00B85871">
        <w:rPr>
          <w:rFonts w:cs="Times New Roman"/>
          <w:sz w:val="24"/>
          <w:szCs w:val="24"/>
        </w:rPr>
        <w:t>рации. Государственная политика по развитию конкуренции.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мире культуры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Наука. Естественные и социально-гуманитарные науки. Роль науки в развитии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Политика в сфере культуры и образования 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Понятие религии. Роль религии в жизни человека и общества. Свобода совести и свобода вер</w:t>
      </w:r>
      <w:r w:rsidRPr="00B85871">
        <w:rPr>
          <w:rFonts w:cs="Times New Roman"/>
          <w:sz w:val="24"/>
          <w:szCs w:val="24"/>
        </w:rPr>
        <w:t>о</w:t>
      </w:r>
      <w:r w:rsidRPr="00B85871">
        <w:rPr>
          <w:rFonts w:cs="Times New Roman"/>
          <w:sz w:val="24"/>
          <w:szCs w:val="24"/>
        </w:rPr>
        <w:t>исповедания. Национальные и мировые религии. Религии и религиозные объединения 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Что такое искусство. Виды искусств. Роль искусства в жизни человека и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Роль информации и информационных технологий в современном мире. Информационная кул</w:t>
      </w:r>
      <w:r w:rsidRPr="00B85871">
        <w:rPr>
          <w:rFonts w:cs="Times New Roman"/>
          <w:sz w:val="24"/>
          <w:szCs w:val="24"/>
        </w:rPr>
        <w:t>ь</w:t>
      </w:r>
      <w:r w:rsidRPr="00B85871">
        <w:rPr>
          <w:rFonts w:cs="Times New Roman"/>
          <w:sz w:val="24"/>
          <w:szCs w:val="24"/>
        </w:rPr>
        <w:t>тура и информационная безопасность. Правила безопасного поведения в Интернете.</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9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политическом измерении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Форма государства. Монархия и республика — основные формы правления. Унитарное и фед</w:t>
      </w:r>
      <w:r w:rsidRPr="00B85871">
        <w:rPr>
          <w:rFonts w:cs="Times New Roman"/>
          <w:sz w:val="24"/>
          <w:szCs w:val="24"/>
        </w:rPr>
        <w:t>е</w:t>
      </w:r>
      <w:r w:rsidRPr="00B85871">
        <w:rPr>
          <w:rFonts w:cs="Times New Roman"/>
          <w:sz w:val="24"/>
          <w:szCs w:val="24"/>
        </w:rPr>
        <w:t>ративное государственно-территориальное устройство.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Политический режим и его виды.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Демократия, демократические ценности. Правовое государство и гражданское общество.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Участие граждан в политике. Выборы, референдум.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Политические партии, их роль в демократическом обществе. Общественно-политические орг</w:t>
      </w:r>
      <w:r w:rsidRPr="00B85871">
        <w:rPr>
          <w:rFonts w:cs="Times New Roman"/>
          <w:sz w:val="24"/>
          <w:szCs w:val="24"/>
        </w:rPr>
        <w:t>а</w:t>
      </w:r>
      <w:r w:rsidRPr="00B85871">
        <w:rPr>
          <w:rFonts w:cs="Times New Roman"/>
          <w:sz w:val="24"/>
          <w:szCs w:val="24"/>
        </w:rPr>
        <w:t>низации.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Гражданин и государство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конституционного строя Российской Федерации. Россия — демократическое федерати</w:t>
      </w:r>
      <w:r w:rsidRPr="00B85871">
        <w:rPr>
          <w:rFonts w:cs="Times New Roman"/>
          <w:sz w:val="24"/>
          <w:szCs w:val="24"/>
        </w:rPr>
        <w:t>в</w:t>
      </w:r>
      <w:r w:rsidRPr="00B85871">
        <w:rPr>
          <w:rFonts w:cs="Times New Roman"/>
          <w:sz w:val="24"/>
          <w:szCs w:val="24"/>
        </w:rPr>
        <w:t>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w:t>
      </w:r>
      <w:r w:rsidRPr="00B85871">
        <w:rPr>
          <w:rFonts w:cs="Times New Roman"/>
          <w:sz w:val="24"/>
          <w:szCs w:val="24"/>
        </w:rPr>
        <w:t>с</w:t>
      </w:r>
      <w:r w:rsidRPr="00B85871">
        <w:rPr>
          <w:rFonts w:cs="Times New Roman"/>
          <w:sz w:val="24"/>
          <w:szCs w:val="24"/>
        </w:rPr>
        <w:t>сийской Федерации: Государственная Дума и Совет Федерации. Правительство Российской Фед</w:t>
      </w:r>
      <w:r w:rsidRPr="00B85871">
        <w:rPr>
          <w:rFonts w:cs="Times New Roman"/>
          <w:sz w:val="24"/>
          <w:szCs w:val="24"/>
        </w:rPr>
        <w:t>е</w:t>
      </w:r>
      <w:r w:rsidRPr="00B85871">
        <w:rPr>
          <w:rFonts w:cs="Times New Roman"/>
          <w:sz w:val="24"/>
          <w:szCs w:val="24"/>
        </w:rPr>
        <w:t>рации. Судебная система в Российской Федерации. Конституционный Суд Российской Федерации. Верховный Суд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Государственное управление. Противодействие коррупции 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Государственно-территориальное устройство Российской Федерации. Субъекты Российской Ф</w:t>
      </w:r>
      <w:r w:rsidRPr="00B85871">
        <w:rPr>
          <w:rFonts w:cs="Times New Roman"/>
          <w:sz w:val="24"/>
          <w:szCs w:val="24"/>
        </w:rPr>
        <w:t>е</w:t>
      </w:r>
      <w:r w:rsidRPr="00B85871">
        <w:rPr>
          <w:rFonts w:cs="Times New Roman"/>
          <w:sz w:val="24"/>
          <w:szCs w:val="24"/>
        </w:rPr>
        <w:t>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Местное самоуправление.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системе социальных отношений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Социальная структура общества. Многообразие социальных общностей и групп.</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Социальная мобильность.</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Социальный статус человека в обществе. Социальные роли. Ролевой набор подростка.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Социализация личности.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Роль семьи в социализации личности. Функции семьи. Семейные ценности. Основные роли членов семьи.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Этнос и нация. Россия — многонациональное государство. Этносы и нации в диалоге культур.</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Социальная политика Российского государства.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Социальные конфликты и пути их разрешения.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w:t>
      </w:r>
      <w:r w:rsidRPr="00B85871">
        <w:rPr>
          <w:rFonts w:cs="Times New Roman"/>
          <w:sz w:val="24"/>
          <w:szCs w:val="24"/>
        </w:rPr>
        <w:t>б</w:t>
      </w:r>
      <w:r w:rsidRPr="00B85871">
        <w:rPr>
          <w:rFonts w:cs="Times New Roman"/>
          <w:sz w:val="24"/>
          <w:szCs w:val="24"/>
        </w:rPr>
        <w:t>раза жизни.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современном изменяющемся мире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Информационное общество. Сущность глобализации. Причины, проявления и последствия гл</w:t>
      </w:r>
      <w:r w:rsidRPr="00B85871">
        <w:rPr>
          <w:rFonts w:cs="Times New Roman"/>
          <w:sz w:val="24"/>
          <w:szCs w:val="24"/>
        </w:rPr>
        <w:t>о</w:t>
      </w:r>
      <w:r w:rsidRPr="00B85871">
        <w:rPr>
          <w:rFonts w:cs="Times New Roman"/>
          <w:sz w:val="24"/>
          <w:szCs w:val="24"/>
        </w:rPr>
        <w:t>бализации, её противоречия. Глобальные проблемы и возможности их решения. Экологическая с</w:t>
      </w:r>
      <w:r w:rsidRPr="00B85871">
        <w:rPr>
          <w:rFonts w:cs="Times New Roman"/>
          <w:sz w:val="24"/>
          <w:szCs w:val="24"/>
        </w:rPr>
        <w:t>и</w:t>
      </w:r>
      <w:r w:rsidRPr="00B85871">
        <w:rPr>
          <w:rFonts w:cs="Times New Roman"/>
          <w:sz w:val="24"/>
          <w:szCs w:val="24"/>
        </w:rPr>
        <w:t>туация и способы её улучшения.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Молодёжь — активный участник общественной жизни. Волонтёрское движение.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Профессии настоящего и будущего. Непрерывное образование и карьера.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Здоровый образ жизни. Социальная и личная значимость здорового образа жизни. Мода и спорт.</w:t>
      </w:r>
    </w:p>
    <w:p w:rsidR="00B85871" w:rsidRPr="00B85871" w:rsidRDefault="00416B7C" w:rsidP="00B85871">
      <w:pPr>
        <w:pStyle w:val="a8"/>
        <w:spacing w:line="240" w:lineRule="auto"/>
        <w:rPr>
          <w:rFonts w:cs="Times New Roman"/>
          <w:sz w:val="24"/>
          <w:szCs w:val="24"/>
        </w:rPr>
      </w:pPr>
      <w:r w:rsidRPr="00B85871">
        <w:rPr>
          <w:rFonts w:cs="Times New Roman"/>
          <w:sz w:val="24"/>
          <w:szCs w:val="24"/>
        </w:rPr>
        <w:t>Современные формы связи и коммуникации: как они изменили мир. Особенности общения в виртуальном пространстве.</w:t>
      </w:r>
      <w:r w:rsidR="00B85871">
        <w:rPr>
          <w:rFonts w:cs="Times New Roman"/>
          <w:sz w:val="24"/>
          <w:szCs w:val="24"/>
        </w:rPr>
        <w:t xml:space="preserve"> </w:t>
      </w:r>
      <w:r w:rsidR="00B85871" w:rsidRPr="00B85871">
        <w:rPr>
          <w:rFonts w:cs="Times New Roman"/>
          <w:sz w:val="24"/>
          <w:szCs w:val="24"/>
        </w:rPr>
        <w:t>Перспективы развития общества.</w:t>
      </w:r>
    </w:p>
    <w:p w:rsidR="00416B7C" w:rsidRPr="00B85871" w:rsidRDefault="00416B7C" w:rsidP="00B85871">
      <w:pPr>
        <w:pStyle w:val="h1"/>
        <w:spacing w:before="0" w:after="0" w:line="240" w:lineRule="auto"/>
        <w:rPr>
          <w:rStyle w:val="a9"/>
          <w:rFonts w:cs="Times New Roman"/>
          <w:b/>
          <w:bCs/>
          <w:caps w:val="0"/>
        </w:rPr>
      </w:pPr>
      <w:r w:rsidRPr="00B85871">
        <w:rPr>
          <w:rStyle w:val="a9"/>
          <w:rFonts w:cs="Times New Roman"/>
          <w:b/>
          <w:bCs/>
        </w:rPr>
        <w:lastRenderedPageBreak/>
        <w:t xml:space="preserve">ПЛАНИРУЕМЫЕ РЕЗУЛЬТАТЫ ОСВОЕНИЯ </w:t>
      </w:r>
      <w:r w:rsidRPr="00B85871">
        <w:rPr>
          <w:rStyle w:val="a9"/>
          <w:rFonts w:cs="Times New Roman"/>
          <w:b/>
          <w:bCs/>
          <w:caps w:val="0"/>
        </w:rPr>
        <w:t>УЧЕБНОГО</w:t>
      </w:r>
      <w:r w:rsidR="00EF465C" w:rsidRPr="00B85871">
        <w:rPr>
          <w:rStyle w:val="a9"/>
          <w:rFonts w:cs="Times New Roman"/>
          <w:b/>
          <w:bCs/>
          <w:caps w:val="0"/>
        </w:rPr>
        <w:t xml:space="preserve"> </w:t>
      </w:r>
      <w:r w:rsidRPr="00B85871">
        <w:rPr>
          <w:rStyle w:val="a9"/>
          <w:rFonts w:cs="Times New Roman"/>
          <w:b/>
          <w:bCs/>
        </w:rPr>
        <w:t>ПРЕДМЕТА «ОБЩЕСТВОЗНАНИЕ»</w:t>
      </w:r>
      <w:r w:rsidRPr="00B85871">
        <w:rPr>
          <w:rStyle w:val="a9"/>
          <w:rFonts w:cs="Times New Roman"/>
          <w:b/>
          <w:bCs/>
          <w:caps w:val="0"/>
        </w:rPr>
        <w:t xml:space="preserve"> НА УРОВНЕ ОСНОВНОГО ОБЩЕГО ОБРАЗОВАНИЯ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Личностные и метапредметные результаты представлены с учётом особенностей преподавания обществознания в основной школе.</w:t>
      </w:r>
    </w:p>
    <w:p w:rsidR="00416B7C" w:rsidRPr="00B85871" w:rsidRDefault="00416B7C" w:rsidP="00B85871">
      <w:pPr>
        <w:pStyle w:val="a8"/>
        <w:spacing w:line="240" w:lineRule="auto"/>
        <w:rPr>
          <w:rFonts w:cs="Times New Roman"/>
          <w:spacing w:val="-2"/>
          <w:sz w:val="24"/>
          <w:szCs w:val="24"/>
        </w:rPr>
      </w:pPr>
      <w:r w:rsidRPr="00B85871">
        <w:rPr>
          <w:rFonts w:cs="Times New Roman"/>
          <w:spacing w:val="-2"/>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w:t>
      </w:r>
      <w:r w:rsidRPr="00B85871">
        <w:rPr>
          <w:rFonts w:cs="Times New Roman"/>
          <w:spacing w:val="-2"/>
          <w:sz w:val="24"/>
          <w:szCs w:val="24"/>
        </w:rPr>
        <w:t>а</w:t>
      </w:r>
      <w:r w:rsidRPr="00B85871">
        <w:rPr>
          <w:rFonts w:cs="Times New Roman"/>
          <w:spacing w:val="-2"/>
          <w:sz w:val="24"/>
          <w:szCs w:val="24"/>
        </w:rPr>
        <w:t>риант распределения модулей (разделов) по годам обучения является одним из возможных.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Научным сообществом и представителями высшей школы предлагается такое распределение с</w:t>
      </w:r>
      <w:r w:rsidRPr="00B85871">
        <w:rPr>
          <w:rFonts w:cs="Times New Roman"/>
          <w:sz w:val="24"/>
          <w:szCs w:val="24"/>
        </w:rPr>
        <w:t>о</w:t>
      </w:r>
      <w:r w:rsidRPr="00B85871">
        <w:rPr>
          <w:rFonts w:cs="Times New Roman"/>
          <w:sz w:val="24"/>
          <w:szCs w:val="24"/>
        </w:rPr>
        <w:t xml:space="preserve">держания, при котором модуль (раздел) «Основы российского права» замыкает изучение курса в основной школе. </w:t>
      </w:r>
    </w:p>
    <w:p w:rsidR="00416B7C" w:rsidRPr="00B85871" w:rsidRDefault="00416B7C" w:rsidP="00B85871">
      <w:pPr>
        <w:pStyle w:val="3"/>
        <w:spacing w:before="0" w:after="0" w:line="240" w:lineRule="auto"/>
        <w:rPr>
          <w:rFonts w:cs="Times New Roman"/>
          <w:sz w:val="24"/>
          <w:szCs w:val="24"/>
        </w:rPr>
      </w:pPr>
      <w:r w:rsidRPr="00B85871">
        <w:rPr>
          <w:rFonts w:cs="Times New Roman"/>
          <w:sz w:val="24"/>
          <w:szCs w:val="24"/>
        </w:rPr>
        <w:t>Личностные результаты</w:t>
      </w:r>
    </w:p>
    <w:p w:rsidR="00416B7C" w:rsidRPr="00B85871" w:rsidRDefault="00416B7C" w:rsidP="00B85871">
      <w:pPr>
        <w:pStyle w:val="a8"/>
        <w:spacing w:line="240" w:lineRule="auto"/>
        <w:rPr>
          <w:rFonts w:cs="Times New Roman"/>
          <w:sz w:val="24"/>
          <w:szCs w:val="24"/>
        </w:rPr>
      </w:pPr>
      <w:r w:rsidRPr="00B85871">
        <w:rPr>
          <w:rStyle w:val="a9"/>
          <w:rFonts w:cs="Times New Roman"/>
          <w:sz w:val="24"/>
          <w:szCs w:val="24"/>
        </w:rPr>
        <w:t>Личностные результаты</w:t>
      </w:r>
      <w:r w:rsidRPr="00B85871">
        <w:rPr>
          <w:rFonts w:cs="Times New Roman"/>
          <w:sz w:val="24"/>
          <w:szCs w:val="24"/>
        </w:rPr>
        <w:t xml:space="preserve"> освоения рабочей программы по обществознанию для основного о</w:t>
      </w:r>
      <w:r w:rsidRPr="00B85871">
        <w:rPr>
          <w:rFonts w:cs="Times New Roman"/>
          <w:sz w:val="24"/>
          <w:szCs w:val="24"/>
        </w:rPr>
        <w:t>б</w:t>
      </w:r>
      <w:r w:rsidRPr="00B85871">
        <w:rPr>
          <w:rFonts w:cs="Times New Roman"/>
          <w:sz w:val="24"/>
          <w:szCs w:val="24"/>
        </w:rPr>
        <w:t xml:space="preserve">щего образования (6—9 классы).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Личностные результаты воплощают традиционные российские социокультурные и духо</w:t>
      </w:r>
      <w:r w:rsidRPr="00B85871">
        <w:rPr>
          <w:rFonts w:cs="Times New Roman"/>
          <w:sz w:val="24"/>
          <w:szCs w:val="24"/>
        </w:rPr>
        <w:t>в</w:t>
      </w:r>
      <w:r w:rsidRPr="00B85871">
        <w:rPr>
          <w:rFonts w:cs="Times New Roman"/>
          <w:sz w:val="24"/>
          <w:szCs w:val="24"/>
        </w:rPr>
        <w:t>но-нравственные ценности, принятые в обществе нормы поведения, отражают готовность обуча</w:t>
      </w:r>
      <w:r w:rsidRPr="00B85871">
        <w:rPr>
          <w:rFonts w:cs="Times New Roman"/>
          <w:sz w:val="24"/>
          <w:szCs w:val="24"/>
        </w:rPr>
        <w:t>ю</w:t>
      </w:r>
      <w:r w:rsidRPr="00B85871">
        <w:rPr>
          <w:rFonts w:cs="Times New Roman"/>
          <w:sz w:val="24"/>
          <w:szCs w:val="24"/>
        </w:rPr>
        <w:t>щихся руководствоваться ими в жизни, во взаимодействии с другими людьми, при принятии со</w:t>
      </w:r>
      <w:r w:rsidRPr="00B85871">
        <w:rPr>
          <w:rFonts w:cs="Times New Roman"/>
          <w:sz w:val="24"/>
          <w:szCs w:val="24"/>
        </w:rPr>
        <w:t>б</w:t>
      </w:r>
      <w:r w:rsidRPr="00B85871">
        <w:rPr>
          <w:rFonts w:cs="Times New Roman"/>
          <w:sz w:val="24"/>
          <w:szCs w:val="24"/>
        </w:rPr>
        <w:t>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w:t>
      </w:r>
      <w:r w:rsidRPr="00B85871">
        <w:rPr>
          <w:rFonts w:cs="Times New Roman"/>
          <w:sz w:val="24"/>
          <w:szCs w:val="24"/>
        </w:rPr>
        <w:t>я</w:t>
      </w:r>
      <w:r w:rsidRPr="00B85871">
        <w:rPr>
          <w:rFonts w:cs="Times New Roman"/>
          <w:sz w:val="24"/>
          <w:szCs w:val="24"/>
        </w:rPr>
        <w:t>тельности, в том числе в части: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Гражданского воспитания:</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w:t>
      </w:r>
      <w:r w:rsidRPr="00B85871">
        <w:rPr>
          <w:rFonts w:cs="Times New Roman"/>
          <w:spacing w:val="-1"/>
          <w:sz w:val="24"/>
          <w:szCs w:val="24"/>
        </w:rPr>
        <w:t>т</w:t>
      </w:r>
      <w:r w:rsidRPr="00B85871">
        <w:rPr>
          <w:rFonts w:cs="Times New Roman"/>
          <w:spacing w:val="-1"/>
          <w:sz w:val="24"/>
          <w:szCs w:val="24"/>
        </w:rPr>
        <w:t>ношений в поликультурном и многоконфессиональном обществе; представление о способах прот</w:t>
      </w:r>
      <w:r w:rsidRPr="00B85871">
        <w:rPr>
          <w:rFonts w:cs="Times New Roman"/>
          <w:spacing w:val="-1"/>
          <w:sz w:val="24"/>
          <w:szCs w:val="24"/>
        </w:rPr>
        <w:t>и</w:t>
      </w:r>
      <w:r w:rsidRPr="00B85871">
        <w:rPr>
          <w:rFonts w:cs="Times New Roman"/>
          <w:spacing w:val="-1"/>
          <w:sz w:val="24"/>
          <w:szCs w:val="24"/>
        </w:rPr>
        <w:t>водействия коррупции; готовность к разнообразной созидательной деятельности, стремление к вз</w:t>
      </w:r>
      <w:r w:rsidRPr="00B85871">
        <w:rPr>
          <w:rFonts w:cs="Times New Roman"/>
          <w:spacing w:val="-1"/>
          <w:sz w:val="24"/>
          <w:szCs w:val="24"/>
        </w:rPr>
        <w:t>а</w:t>
      </w:r>
      <w:r w:rsidRPr="00B85871">
        <w:rPr>
          <w:rFonts w:cs="Times New Roman"/>
          <w:spacing w:val="-1"/>
          <w:sz w:val="24"/>
          <w:szCs w:val="24"/>
        </w:rPr>
        <w:t>имопониманию и взаимопомощи; активное участие в школьном самоуправлении; готовность к уч</w:t>
      </w:r>
      <w:r w:rsidRPr="00B85871">
        <w:rPr>
          <w:rFonts w:cs="Times New Roman"/>
          <w:spacing w:val="-1"/>
          <w:sz w:val="24"/>
          <w:szCs w:val="24"/>
        </w:rPr>
        <w:t>а</w:t>
      </w:r>
      <w:r w:rsidRPr="00B85871">
        <w:rPr>
          <w:rFonts w:cs="Times New Roman"/>
          <w:spacing w:val="-1"/>
          <w:sz w:val="24"/>
          <w:szCs w:val="24"/>
        </w:rPr>
        <w:t>стию в гуманитарной деятельности (волонтёрство, помощь людям, нуждающимся в ней).</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Патриотического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B85871">
        <w:rPr>
          <w:rFonts w:cs="Times New Roman"/>
          <w:sz w:val="24"/>
          <w:szCs w:val="24"/>
        </w:rPr>
        <w:t>е</w:t>
      </w:r>
      <w:r w:rsidRPr="00B85871">
        <w:rPr>
          <w:rFonts w:cs="Times New Roman"/>
          <w:sz w:val="24"/>
          <w:szCs w:val="24"/>
        </w:rPr>
        <w:t>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w:t>
      </w:r>
      <w:r w:rsidRPr="00B85871">
        <w:rPr>
          <w:rFonts w:cs="Times New Roman"/>
          <w:sz w:val="24"/>
          <w:szCs w:val="24"/>
        </w:rPr>
        <w:t>а</w:t>
      </w:r>
      <w:r w:rsidRPr="00B85871">
        <w:rPr>
          <w:rFonts w:cs="Times New Roman"/>
          <w:sz w:val="24"/>
          <w:szCs w:val="24"/>
        </w:rPr>
        <w:t>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Духовно-нравственного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w:t>
      </w:r>
      <w:r w:rsidRPr="00B85871">
        <w:rPr>
          <w:rFonts w:cs="Times New Roman"/>
          <w:sz w:val="24"/>
          <w:szCs w:val="24"/>
        </w:rPr>
        <w:t>о</w:t>
      </w:r>
      <w:r w:rsidRPr="00B85871">
        <w:rPr>
          <w:rFonts w:cs="Times New Roman"/>
          <w:sz w:val="24"/>
          <w:szCs w:val="24"/>
        </w:rPr>
        <w:t>ступков; свобода и ответственность личности в условиях индивидуального и общественного пр</w:t>
      </w:r>
      <w:r w:rsidRPr="00B85871">
        <w:rPr>
          <w:rFonts w:cs="Times New Roman"/>
          <w:sz w:val="24"/>
          <w:szCs w:val="24"/>
        </w:rPr>
        <w:t>о</w:t>
      </w:r>
      <w:r w:rsidRPr="00B85871">
        <w:rPr>
          <w:rFonts w:cs="Times New Roman"/>
          <w:sz w:val="24"/>
          <w:szCs w:val="24"/>
        </w:rPr>
        <w:t>странства.</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Эстетического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lastRenderedPageBreak/>
        <w:t>Физического воспитания, формирования культуры здоровья и эмоционального благополучия:</w:t>
      </w:r>
    </w:p>
    <w:p w:rsidR="00416B7C" w:rsidRPr="00B85871" w:rsidRDefault="00416B7C" w:rsidP="00B85871">
      <w:pPr>
        <w:pStyle w:val="a8"/>
        <w:spacing w:line="240" w:lineRule="auto"/>
        <w:rPr>
          <w:rFonts w:cs="Times New Roman"/>
          <w:spacing w:val="-2"/>
          <w:sz w:val="24"/>
          <w:szCs w:val="24"/>
        </w:rPr>
      </w:pPr>
      <w:r w:rsidRPr="00B85871">
        <w:rPr>
          <w:rFonts w:cs="Times New Roman"/>
          <w:spacing w:val="-2"/>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способность адаптироваться к стрессовым ситуациям и меняющимся социальным, информац</w:t>
      </w:r>
      <w:r w:rsidRPr="00B85871">
        <w:rPr>
          <w:rFonts w:cs="Times New Roman"/>
          <w:sz w:val="24"/>
          <w:szCs w:val="24"/>
        </w:rPr>
        <w:t>и</w:t>
      </w:r>
      <w:r w:rsidRPr="00B85871">
        <w:rPr>
          <w:rFonts w:cs="Times New Roman"/>
          <w:sz w:val="24"/>
          <w:szCs w:val="24"/>
        </w:rPr>
        <w:t>онным и природным условиям, в том числе осмысляя собственный опыт и выстраивая дальнейшие цели;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умение принимать себя и других, не осуждая;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сформированность навыков рефлексии, признание своего права на ошибку и такого же права другого человека.</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Трудового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w:t>
      </w:r>
      <w:r w:rsidRPr="00B85871">
        <w:rPr>
          <w:rFonts w:cs="Times New Roman"/>
          <w:sz w:val="24"/>
          <w:szCs w:val="24"/>
        </w:rPr>
        <w:t>и</w:t>
      </w:r>
      <w:r w:rsidRPr="00B85871">
        <w:rPr>
          <w:rFonts w:cs="Times New Roman"/>
          <w:sz w:val="24"/>
          <w:szCs w:val="24"/>
        </w:rPr>
        <w:t>ровать, планировать и самостоятельно выполнять такого рода деятельность; интерес к практич</w:t>
      </w:r>
      <w:r w:rsidRPr="00B85871">
        <w:rPr>
          <w:rFonts w:cs="Times New Roman"/>
          <w:sz w:val="24"/>
          <w:szCs w:val="24"/>
        </w:rPr>
        <w:t>е</w:t>
      </w:r>
      <w:r w:rsidRPr="00B85871">
        <w:rPr>
          <w:rFonts w:cs="Times New Roman"/>
          <w:sz w:val="24"/>
          <w:szCs w:val="24"/>
        </w:rPr>
        <w:t>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w:t>
      </w:r>
      <w:r w:rsidRPr="00B85871">
        <w:rPr>
          <w:rFonts w:cs="Times New Roman"/>
          <w:sz w:val="24"/>
          <w:szCs w:val="24"/>
        </w:rPr>
        <w:t>о</w:t>
      </w:r>
      <w:r w:rsidRPr="00B85871">
        <w:rPr>
          <w:rFonts w:cs="Times New Roman"/>
          <w:sz w:val="24"/>
          <w:szCs w:val="24"/>
        </w:rPr>
        <w:t>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Экологического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ориентация на применение знаний из социальных и естественных наук для решения задач в о</w:t>
      </w:r>
      <w:r w:rsidRPr="00B85871">
        <w:rPr>
          <w:rFonts w:cs="Times New Roman"/>
          <w:sz w:val="24"/>
          <w:szCs w:val="24"/>
        </w:rPr>
        <w:t>б</w:t>
      </w:r>
      <w:r w:rsidRPr="00B85871">
        <w:rPr>
          <w:rFonts w:cs="Times New Roman"/>
          <w:sz w:val="24"/>
          <w:szCs w:val="24"/>
        </w:rPr>
        <w:t>ласти окружающей среды, планирования поступков и оценка возможных последствий своих де</w:t>
      </w:r>
      <w:r w:rsidRPr="00B85871">
        <w:rPr>
          <w:rFonts w:cs="Times New Roman"/>
          <w:sz w:val="24"/>
          <w:szCs w:val="24"/>
        </w:rPr>
        <w:t>й</w:t>
      </w:r>
      <w:r w:rsidRPr="00B85871">
        <w:rPr>
          <w:rFonts w:cs="Times New Roman"/>
          <w:sz w:val="24"/>
          <w:szCs w:val="24"/>
        </w:rPr>
        <w:t>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w:t>
      </w:r>
      <w:r w:rsidRPr="00B85871">
        <w:rPr>
          <w:rFonts w:cs="Times New Roman"/>
          <w:sz w:val="24"/>
          <w:szCs w:val="24"/>
        </w:rPr>
        <w:t>о</w:t>
      </w:r>
      <w:r w:rsidRPr="00B85871">
        <w:rPr>
          <w:rFonts w:cs="Times New Roman"/>
          <w:sz w:val="24"/>
          <w:szCs w:val="24"/>
        </w:rPr>
        <w:t>связи природной, технологической и социальной сред; готовность к участию в практической де</w:t>
      </w:r>
      <w:r w:rsidRPr="00B85871">
        <w:rPr>
          <w:rFonts w:cs="Times New Roman"/>
          <w:sz w:val="24"/>
          <w:szCs w:val="24"/>
        </w:rPr>
        <w:t>я</w:t>
      </w:r>
      <w:r w:rsidRPr="00B85871">
        <w:rPr>
          <w:rFonts w:cs="Times New Roman"/>
          <w:sz w:val="24"/>
          <w:szCs w:val="24"/>
        </w:rPr>
        <w:t>тельности экологической направленности.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Ценности научного познания: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ориентация в деятельности на современную систему научных представлений об основных зак</w:t>
      </w:r>
      <w:r w:rsidRPr="00B85871">
        <w:rPr>
          <w:rFonts w:cs="Times New Roman"/>
          <w:sz w:val="24"/>
          <w:szCs w:val="24"/>
        </w:rPr>
        <w:t>о</w:t>
      </w:r>
      <w:r w:rsidRPr="00B85871">
        <w:rPr>
          <w:rFonts w:cs="Times New Roman"/>
          <w:sz w:val="24"/>
          <w:szCs w:val="24"/>
        </w:rPr>
        <w:t>номерностях развития человека, природы и общества, о взаимосвязях человека с природной и с</w:t>
      </w:r>
      <w:r w:rsidRPr="00B85871">
        <w:rPr>
          <w:rFonts w:cs="Times New Roman"/>
          <w:sz w:val="24"/>
          <w:szCs w:val="24"/>
        </w:rPr>
        <w:t>о</w:t>
      </w:r>
      <w:r w:rsidRPr="00B85871">
        <w:rPr>
          <w:rFonts w:cs="Times New Roman"/>
          <w:sz w:val="24"/>
          <w:szCs w:val="24"/>
        </w:rPr>
        <w:t>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w:t>
      </w:r>
      <w:r w:rsidRPr="00B85871">
        <w:rPr>
          <w:rFonts w:cs="Times New Roman"/>
          <w:sz w:val="24"/>
          <w:szCs w:val="24"/>
        </w:rPr>
        <w:t>л</w:t>
      </w:r>
      <w:r w:rsidRPr="00B85871">
        <w:rPr>
          <w:rFonts w:cs="Times New Roman"/>
          <w:sz w:val="24"/>
          <w:szCs w:val="24"/>
        </w:rPr>
        <w:t>лективного благополучия.</w:t>
      </w:r>
    </w:p>
    <w:p w:rsidR="00416B7C" w:rsidRPr="00B85871" w:rsidRDefault="00416B7C" w:rsidP="00B85871">
      <w:pPr>
        <w:pStyle w:val="a8"/>
        <w:spacing w:line="240" w:lineRule="auto"/>
        <w:rPr>
          <w:rFonts w:cs="Times New Roman"/>
          <w:sz w:val="24"/>
          <w:szCs w:val="24"/>
        </w:rPr>
      </w:pPr>
      <w:r w:rsidRPr="00B85871">
        <w:rPr>
          <w:rStyle w:val="a9"/>
          <w:rFonts w:cs="Times New Roman"/>
          <w:sz w:val="24"/>
          <w:szCs w:val="24"/>
        </w:rPr>
        <w:t>Личностные результаты, обеспечивающие адаптацию обучающегося к изменяющимся условиям социальной и природной среды</w:t>
      </w:r>
      <w:r w:rsidRPr="00B85871">
        <w:rPr>
          <w:rFonts w:cs="Times New Roman"/>
          <w:sz w:val="24"/>
          <w:szCs w:val="24"/>
        </w:rPr>
        <w: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освоение обучающимися социального опыта, основных социальных ролей, соответствующих в</w:t>
      </w:r>
      <w:r w:rsidRPr="00B85871">
        <w:rPr>
          <w:rFonts w:cs="Times New Roman"/>
          <w:sz w:val="24"/>
          <w:szCs w:val="24"/>
        </w:rPr>
        <w:t>е</w:t>
      </w:r>
      <w:r w:rsidRPr="00B85871">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B85871">
        <w:rPr>
          <w:rFonts w:cs="Times New Roman"/>
          <w:sz w:val="24"/>
          <w:szCs w:val="24"/>
        </w:rPr>
        <w:t>ь</w:t>
      </w:r>
      <w:r w:rsidRPr="00B85871">
        <w:rPr>
          <w:rFonts w:cs="Times New Roman"/>
          <w:sz w:val="24"/>
          <w:szCs w:val="24"/>
        </w:rPr>
        <w:t>ности, а также в рамках социального взаимодействия с людьми из другой культурной среды;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способность обучающихся во взаимодействии в условиях неопределённости, открытость опыту и знаниям других;</w:t>
      </w:r>
    </w:p>
    <w:p w:rsidR="00416B7C" w:rsidRPr="00B85871" w:rsidRDefault="00416B7C" w:rsidP="00B85871">
      <w:pPr>
        <w:pStyle w:val="a8"/>
        <w:spacing w:line="240" w:lineRule="auto"/>
        <w:rPr>
          <w:rFonts w:cs="Times New Roman"/>
          <w:spacing w:val="-2"/>
          <w:sz w:val="24"/>
          <w:szCs w:val="24"/>
        </w:rPr>
      </w:pPr>
      <w:r w:rsidRPr="00B85871">
        <w:rPr>
          <w:rFonts w:cs="Times New Roman"/>
          <w:spacing w:val="-2"/>
          <w:sz w:val="24"/>
          <w:szCs w:val="24"/>
        </w:rPr>
        <w:t>способность действовать в условиях неопределённости, открытость опыту и знаниям других, п</w:t>
      </w:r>
      <w:r w:rsidRPr="00B85871">
        <w:rPr>
          <w:rFonts w:cs="Times New Roman"/>
          <w:spacing w:val="-2"/>
          <w:sz w:val="24"/>
          <w:szCs w:val="24"/>
        </w:rPr>
        <w:t>о</w:t>
      </w:r>
      <w:r w:rsidRPr="00B85871">
        <w:rPr>
          <w:rFonts w:cs="Times New Roman"/>
          <w:spacing w:val="-2"/>
          <w:sz w:val="24"/>
          <w:szCs w:val="24"/>
        </w:rPr>
        <w:t xml:space="preserve">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w:t>
      </w:r>
      <w:r w:rsidRPr="00B85871">
        <w:rPr>
          <w:rFonts w:cs="Times New Roman"/>
          <w:sz w:val="24"/>
          <w:szCs w:val="24"/>
        </w:rPr>
        <w:t>з</w:t>
      </w:r>
      <w:r w:rsidRPr="00B85871">
        <w:rPr>
          <w:rFonts w:cs="Times New Roman"/>
          <w:sz w:val="24"/>
          <w:szCs w:val="24"/>
        </w:rPr>
        <w:t xml:space="preserve">витие;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умение распознавать конкретные примеры понятия по характерным признакам, выполнять оп</w:t>
      </w:r>
      <w:r w:rsidRPr="00B85871">
        <w:rPr>
          <w:rFonts w:cs="Times New Roman"/>
          <w:sz w:val="24"/>
          <w:szCs w:val="24"/>
        </w:rPr>
        <w:t>е</w:t>
      </w:r>
      <w:r w:rsidRPr="00B85871">
        <w:rPr>
          <w:rFonts w:cs="Times New Roman"/>
          <w:sz w:val="24"/>
          <w:szCs w:val="24"/>
        </w:rPr>
        <w:t>рации в соответствии с определением и простейшими свойствами понятия, конкретизировать п</w:t>
      </w:r>
      <w:r w:rsidRPr="00B85871">
        <w:rPr>
          <w:rFonts w:cs="Times New Roman"/>
          <w:sz w:val="24"/>
          <w:szCs w:val="24"/>
        </w:rPr>
        <w:t>о</w:t>
      </w:r>
      <w:r w:rsidRPr="00B85871">
        <w:rPr>
          <w:rFonts w:cs="Times New Roman"/>
          <w:sz w:val="24"/>
          <w:szCs w:val="24"/>
        </w:rPr>
        <w:t xml:space="preserve">нятие примерами, использовать понятие и его свойства при решении задач (далее — оперировать </w:t>
      </w:r>
      <w:r w:rsidRPr="00B85871">
        <w:rPr>
          <w:rFonts w:cs="Times New Roman"/>
          <w:sz w:val="24"/>
          <w:szCs w:val="24"/>
        </w:rPr>
        <w:lastRenderedPageBreak/>
        <w:t xml:space="preserve">понятиями), а также оперировать терминами и представлениями в области концепции устойчивого развития;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умение анализировать и выявлять взаимосвязи природы, общества и экономики;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85871" w:rsidRDefault="00416B7C" w:rsidP="00B85871">
      <w:pPr>
        <w:pStyle w:val="3"/>
        <w:spacing w:before="0" w:after="0" w:line="240" w:lineRule="auto"/>
        <w:rPr>
          <w:rFonts w:cs="Times New Roman"/>
          <w:sz w:val="24"/>
          <w:szCs w:val="24"/>
        </w:rPr>
      </w:pPr>
      <w:r w:rsidRPr="00B85871">
        <w:rPr>
          <w:rFonts w:cs="Times New Roman"/>
          <w:sz w:val="24"/>
          <w:szCs w:val="24"/>
        </w:rPr>
        <w:t>Метапредметные результаты</w:t>
      </w:r>
    </w:p>
    <w:p w:rsidR="00416B7C" w:rsidRPr="00B85871" w:rsidRDefault="00416B7C" w:rsidP="00B85871">
      <w:pPr>
        <w:pStyle w:val="a8"/>
        <w:spacing w:line="240" w:lineRule="auto"/>
        <w:rPr>
          <w:rStyle w:val="a9"/>
          <w:rFonts w:cs="Times New Roman"/>
          <w:sz w:val="24"/>
          <w:szCs w:val="24"/>
        </w:rPr>
      </w:pPr>
      <w:r w:rsidRPr="00B85871">
        <w:rPr>
          <w:rStyle w:val="a9"/>
          <w:rFonts w:cs="Times New Roman"/>
          <w:spacing w:val="-4"/>
          <w:sz w:val="24"/>
          <w:szCs w:val="24"/>
        </w:rPr>
        <w:t>Метапредметные результаты</w:t>
      </w:r>
      <w:r w:rsidRPr="00B85871">
        <w:rPr>
          <w:rFonts w:cs="Times New Roman"/>
          <w:spacing w:val="-4"/>
          <w:sz w:val="24"/>
          <w:szCs w:val="24"/>
        </w:rPr>
        <w:t xml:space="preserve"> освоения основной образовательн</w:t>
      </w:r>
      <w:r w:rsidRPr="00B85871">
        <w:rPr>
          <w:rFonts w:cs="Times New Roman"/>
          <w:sz w:val="24"/>
          <w:szCs w:val="24"/>
        </w:rPr>
        <w:t>ой программы,</w:t>
      </w:r>
      <w:r w:rsidRPr="00B85871">
        <w:rPr>
          <w:rStyle w:val="a9"/>
          <w:rFonts w:cs="Times New Roman"/>
          <w:sz w:val="24"/>
          <w:szCs w:val="24"/>
        </w:rPr>
        <w:t xml:space="preserve"> </w:t>
      </w:r>
      <w:r w:rsidRPr="00B85871">
        <w:rPr>
          <w:rFonts w:cs="Times New Roman"/>
          <w:sz w:val="24"/>
          <w:szCs w:val="24"/>
        </w:rPr>
        <w:t xml:space="preserve">формируемые при изучении </w:t>
      </w:r>
      <w:r w:rsidRPr="00B85871">
        <w:rPr>
          <w:rStyle w:val="a9"/>
          <w:rFonts w:cs="Times New Roman"/>
          <w:sz w:val="24"/>
          <w:szCs w:val="24"/>
        </w:rPr>
        <w:t>обществознания:</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1.</w:t>
      </w:r>
      <w:r w:rsidRPr="00B85871">
        <w:rPr>
          <w:rFonts w:cs="Times New Roman"/>
          <w:sz w:val="24"/>
          <w:szCs w:val="24"/>
        </w:rPr>
        <w:t> </w:t>
      </w:r>
      <w:r w:rsidRPr="00B85871">
        <w:rPr>
          <w:rFonts w:cs="Times New Roman"/>
          <w:sz w:val="24"/>
          <w:szCs w:val="24"/>
        </w:rPr>
        <w:t>Овладение универсальными учебными познавательными действиями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Базовые логические действия: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и характеризовать существенные признаки социальных явлений и процессов;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предлагать критерии для выявления закономерностей и противоречий;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дефицит информации, данных, необходимых для решения поставленной задачи;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причинно-следственные связи при изучении явлений и процессов;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выбирать способ решения учебной задачи (сравнивать несколько вариантов р</w:t>
      </w:r>
      <w:r w:rsidRPr="00B85871">
        <w:rPr>
          <w:rFonts w:cs="Times New Roman"/>
          <w:sz w:val="24"/>
          <w:szCs w:val="24"/>
        </w:rPr>
        <w:t>е</w:t>
      </w:r>
      <w:r w:rsidRPr="00B85871">
        <w:rPr>
          <w:rFonts w:cs="Times New Roman"/>
          <w:sz w:val="24"/>
          <w:szCs w:val="24"/>
        </w:rPr>
        <w:t>шения, выбирать наиболее подходящий с учётом самостоятельно выделенных критериев).</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Базовые исследовательские действия: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использовать вопросы как исследовательский инструмент познания;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формулировать вопросы, фиксирующие разрыв между реальным и желательным состоянием с</w:t>
      </w:r>
      <w:r w:rsidRPr="00B85871">
        <w:rPr>
          <w:rFonts w:cs="Times New Roman"/>
          <w:sz w:val="24"/>
          <w:szCs w:val="24"/>
        </w:rPr>
        <w:t>и</w:t>
      </w:r>
      <w:r w:rsidRPr="00B85871">
        <w:rPr>
          <w:rFonts w:cs="Times New Roman"/>
          <w:sz w:val="24"/>
          <w:szCs w:val="24"/>
        </w:rPr>
        <w:t>туации, объекта, самостоятельно устанавливать искомое и данное;</w:t>
      </w:r>
    </w:p>
    <w:p w:rsidR="00416B7C" w:rsidRPr="00B85871" w:rsidRDefault="00416B7C" w:rsidP="00B85871">
      <w:pPr>
        <w:pStyle w:val="a8"/>
        <w:spacing w:line="240" w:lineRule="auto"/>
        <w:rPr>
          <w:rFonts w:cs="Times New Roman"/>
          <w:spacing w:val="-3"/>
          <w:sz w:val="24"/>
          <w:szCs w:val="24"/>
        </w:rPr>
      </w:pPr>
      <w:r w:rsidRPr="00B85871">
        <w:rPr>
          <w:rFonts w:cs="Times New Roman"/>
          <w:spacing w:val="-3"/>
          <w:sz w:val="24"/>
          <w:szCs w:val="24"/>
        </w:rPr>
        <w:t>формулировать гипотезу об истинности собственных суждений и суждений других, аргументировать свою позицию, мнение;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проводить по самостоятельно составленному плану &lt;…&gt; небольшое исследование по устано</w:t>
      </w:r>
      <w:r w:rsidRPr="00B85871">
        <w:rPr>
          <w:rFonts w:cs="Times New Roman"/>
          <w:sz w:val="24"/>
          <w:szCs w:val="24"/>
        </w:rPr>
        <w:t>в</w:t>
      </w:r>
      <w:r w:rsidRPr="00B85871">
        <w:rPr>
          <w:rFonts w:cs="Times New Roman"/>
          <w:sz w:val="24"/>
          <w:szCs w:val="24"/>
        </w:rPr>
        <w:t>лению особенностей объекта изучения, причинно-следственных связей и зависимостей объектов между собой;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на применимость и достоверность информацию, полученную в ходе исследования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w:t>
      </w:r>
      <w:r w:rsidRPr="00B85871">
        <w:rPr>
          <w:rFonts w:cs="Times New Roman"/>
          <w:sz w:val="24"/>
          <w:szCs w:val="24"/>
        </w:rPr>
        <w:t>б</w:t>
      </w:r>
      <w:r w:rsidRPr="00B85871">
        <w:rPr>
          <w:rFonts w:cs="Times New Roman"/>
          <w:sz w:val="24"/>
          <w:szCs w:val="24"/>
        </w:rPr>
        <w:t>щений;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прогнозировать возможное дальнейшее развитие процессов, событий и их последствия в анал</w:t>
      </w:r>
      <w:r w:rsidRPr="00B85871">
        <w:rPr>
          <w:rFonts w:cs="Times New Roman"/>
          <w:sz w:val="24"/>
          <w:szCs w:val="24"/>
        </w:rPr>
        <w:t>о</w:t>
      </w:r>
      <w:r w:rsidRPr="00B85871">
        <w:rPr>
          <w:rFonts w:cs="Times New Roman"/>
          <w:sz w:val="24"/>
          <w:szCs w:val="24"/>
        </w:rPr>
        <w:t>гичных или сходных ситуациях, выдвигать предположения об их развитии в новых условиях и контекстах.</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Работа с информацией: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выбирать, анализировать, систематизировать и интерпретировать информацию различных видов и форм</w:t>
      </w:r>
      <w:r w:rsidR="00571787" w:rsidRPr="00B85871">
        <w:rPr>
          <w:rFonts w:cs="Times New Roman"/>
          <w:sz w:val="24"/>
          <w:szCs w:val="24"/>
        </w:rPr>
        <w:t xml:space="preserve"> </w:t>
      </w:r>
      <w:r w:rsidRPr="00B85871">
        <w:rPr>
          <w:rFonts w:cs="Times New Roman"/>
          <w:sz w:val="24"/>
          <w:szCs w:val="24"/>
        </w:rPr>
        <w:t>представления;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выбирать оптимальную форму представления информации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эффективно запоминать и систематизировать информацию.</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2. Овладение универсальными учебными коммуникативными действиями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Общение: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воспринимать и формулировать суждения, выражать эмоции в соответствии с целями и условиями общения;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выражать себя (свою точку зрения) в устных и письменных текстах; </w:t>
      </w:r>
    </w:p>
    <w:p w:rsidR="00416B7C" w:rsidRPr="00B85871" w:rsidRDefault="00416B7C" w:rsidP="00B85871">
      <w:pPr>
        <w:pStyle w:val="a8"/>
        <w:spacing w:line="240" w:lineRule="auto"/>
        <w:rPr>
          <w:rFonts w:cs="Times New Roman"/>
          <w:spacing w:val="-4"/>
          <w:sz w:val="24"/>
          <w:szCs w:val="24"/>
        </w:rPr>
      </w:pPr>
      <w:r w:rsidRPr="00B85871">
        <w:rPr>
          <w:rFonts w:cs="Times New Roman"/>
          <w:spacing w:val="-4"/>
          <w:sz w:val="24"/>
          <w:szCs w:val="24"/>
        </w:rPr>
        <w:t>распознавать невербальные средства общения, понимать значение социальных знаков, знать и ра</w:t>
      </w:r>
      <w:r w:rsidRPr="00B85871">
        <w:rPr>
          <w:rFonts w:cs="Times New Roman"/>
          <w:spacing w:val="-4"/>
          <w:sz w:val="24"/>
          <w:szCs w:val="24"/>
        </w:rPr>
        <w:t>с</w:t>
      </w:r>
      <w:r w:rsidRPr="00B85871">
        <w:rPr>
          <w:rFonts w:cs="Times New Roman"/>
          <w:spacing w:val="-4"/>
          <w:sz w:val="24"/>
          <w:szCs w:val="24"/>
        </w:rPr>
        <w:t>познавать предпосылки конфликтных ситуаций и смягчать конфликты, вести переговоры;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сопоставлять свои суждения с суждениями других участников диалога, обнаруживать различие и сходство позиций;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публично представлять результаты выполненного &lt;…&gt; исследования, проекта;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w:t>
      </w:r>
      <w:r w:rsidRPr="00B85871">
        <w:rPr>
          <w:rFonts w:cs="Times New Roman"/>
          <w:sz w:val="24"/>
          <w:szCs w:val="24"/>
        </w:rPr>
        <w:t>л</w:t>
      </w:r>
      <w:r w:rsidRPr="00B85871">
        <w:rPr>
          <w:rFonts w:cs="Times New Roman"/>
          <w:sz w:val="24"/>
          <w:szCs w:val="24"/>
        </w:rPr>
        <w:t>люстративных материалов.</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Совместная деятельность</w:t>
      </w:r>
      <w:r w:rsidRPr="00B85871">
        <w:rPr>
          <w:rStyle w:val="a9"/>
          <w:rFonts w:cs="Times New Roman"/>
          <w:sz w:val="24"/>
          <w:szCs w:val="24"/>
        </w:rPr>
        <w: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понимать и использовать преимущества командной и индивидуальной работы при решении ко</w:t>
      </w:r>
      <w:r w:rsidRPr="00B85871">
        <w:rPr>
          <w:rFonts w:cs="Times New Roman"/>
          <w:sz w:val="24"/>
          <w:szCs w:val="24"/>
        </w:rPr>
        <w:t>н</w:t>
      </w:r>
      <w:r w:rsidRPr="00B85871">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выполнять свою часть работы, достигать качественного результата по своему направлению и к</w:t>
      </w:r>
      <w:r w:rsidRPr="00B85871">
        <w:rPr>
          <w:rFonts w:cs="Times New Roman"/>
          <w:sz w:val="24"/>
          <w:szCs w:val="24"/>
        </w:rPr>
        <w:t>о</w:t>
      </w:r>
      <w:r w:rsidRPr="00B85871">
        <w:rPr>
          <w:rFonts w:cs="Times New Roman"/>
          <w:sz w:val="24"/>
          <w:szCs w:val="24"/>
        </w:rPr>
        <w:t>ординировать свои действия с другими членами команды;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качество своего вклада в общий продукт по критериям, самостоятельно сформулир</w:t>
      </w:r>
      <w:r w:rsidRPr="00B85871">
        <w:rPr>
          <w:rFonts w:cs="Times New Roman"/>
          <w:sz w:val="24"/>
          <w:szCs w:val="24"/>
        </w:rPr>
        <w:t>о</w:t>
      </w:r>
      <w:r w:rsidRPr="00B85871">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3. Овладение универсальными учебными регулятивными действиями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Самоорганизация: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проблемы для решения в жизненных и учебных ситуациях;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делать выбор и брать ответственность за решение.</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Самоконтроль:</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владеть способами самоконтроля, самомотивации и рефлексии;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давать адекватную оценку ситуации и предлагать план её изменения;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объяснять причины достижения (недостижения) результатов деятельности, давать оценку прио</w:t>
      </w:r>
      <w:r w:rsidRPr="00B85871">
        <w:rPr>
          <w:rFonts w:cs="Times New Roman"/>
          <w:sz w:val="24"/>
          <w:szCs w:val="24"/>
        </w:rPr>
        <w:t>б</w:t>
      </w:r>
      <w:r w:rsidRPr="00B85871">
        <w:rPr>
          <w:rFonts w:cs="Times New Roman"/>
          <w:sz w:val="24"/>
          <w:szCs w:val="24"/>
        </w:rPr>
        <w:t>ретённому опыту, уметь находить позитивное в произошедшей ситуации;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соответствие результата цели и условиям.</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Эмоциональный интеллект:</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различать, называть и управлять собственными эмоциями и эмоциями других;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выявлять и анализировать причины эмоций;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ставить себя на место другого человека, понимать мотивы и намерения другого;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регулировать способ выражения эмоций.</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Принятие себя и других: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осознанно относиться к другому человеку, его мнению;</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признавать своё право на ошибку и такое же право другого;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принимать себя и других, не осуждая;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открытость себе и другим;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осознавать невозможность контролировать всё вокруг.</w:t>
      </w:r>
    </w:p>
    <w:p w:rsidR="00416B7C" w:rsidRPr="00B85871" w:rsidRDefault="00416B7C" w:rsidP="00B85871">
      <w:pPr>
        <w:pStyle w:val="3"/>
        <w:spacing w:before="0" w:after="0" w:line="240" w:lineRule="auto"/>
        <w:rPr>
          <w:rFonts w:cs="Times New Roman"/>
          <w:sz w:val="24"/>
          <w:szCs w:val="24"/>
        </w:rPr>
      </w:pPr>
      <w:r w:rsidRPr="00B85871">
        <w:rPr>
          <w:rFonts w:cs="Times New Roman"/>
          <w:sz w:val="24"/>
          <w:szCs w:val="24"/>
        </w:rPr>
        <w:t>Предметные результаты</w:t>
      </w:r>
    </w:p>
    <w:p w:rsidR="00416B7C" w:rsidRPr="00B85871" w:rsidRDefault="00416B7C" w:rsidP="00B85871">
      <w:pPr>
        <w:pStyle w:val="a8"/>
        <w:spacing w:line="240" w:lineRule="auto"/>
        <w:rPr>
          <w:rFonts w:cs="Times New Roman"/>
          <w:sz w:val="24"/>
          <w:szCs w:val="24"/>
        </w:rPr>
      </w:pPr>
      <w:r w:rsidRPr="00B85871">
        <w:rPr>
          <w:rStyle w:val="a9"/>
          <w:rFonts w:cs="Times New Roman"/>
          <w:sz w:val="24"/>
          <w:szCs w:val="24"/>
        </w:rPr>
        <w:t xml:space="preserve">Предметные результаты </w:t>
      </w:r>
      <w:r w:rsidRPr="00B85871">
        <w:rPr>
          <w:rFonts w:cs="Times New Roman"/>
          <w:sz w:val="24"/>
          <w:szCs w:val="24"/>
        </w:rPr>
        <w:t>освоения рабочей программы по предмету «Обществознание» (6—9 классы):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w:t>
      </w:r>
      <w:r w:rsidRPr="00B85871">
        <w:rPr>
          <w:rFonts w:cs="Times New Roman"/>
          <w:sz w:val="24"/>
          <w:szCs w:val="24"/>
        </w:rPr>
        <w:t>к</w:t>
      </w:r>
      <w:r w:rsidRPr="00B85871">
        <w:rPr>
          <w:rFonts w:cs="Times New Roman"/>
          <w:sz w:val="24"/>
          <w:szCs w:val="24"/>
        </w:rPr>
        <w:t>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w:t>
      </w:r>
      <w:r w:rsidRPr="00B85871">
        <w:rPr>
          <w:rFonts w:cs="Times New Roman"/>
          <w:sz w:val="24"/>
          <w:szCs w:val="24"/>
        </w:rPr>
        <w:t>и</w:t>
      </w:r>
      <w:r w:rsidRPr="00B85871">
        <w:rPr>
          <w:rFonts w:cs="Times New Roman"/>
          <w:sz w:val="24"/>
          <w:szCs w:val="24"/>
        </w:rPr>
        <w:t>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w:t>
      </w:r>
      <w:r w:rsidRPr="00B85871">
        <w:rPr>
          <w:rFonts w:cs="Times New Roman"/>
          <w:spacing w:val="-1"/>
          <w:sz w:val="24"/>
          <w:szCs w:val="24"/>
        </w:rPr>
        <w:t>е</w:t>
      </w:r>
      <w:r w:rsidRPr="00B85871">
        <w:rPr>
          <w:rFonts w:cs="Times New Roman"/>
          <w:spacing w:val="-1"/>
          <w:sz w:val="24"/>
          <w:szCs w:val="24"/>
        </w:rPr>
        <w:t>ству, нормы морали и нравственности, гуманизм, милосердие, справедливость, взаимопомощь, ко</w:t>
      </w:r>
      <w:r w:rsidRPr="00B85871">
        <w:rPr>
          <w:rFonts w:cs="Times New Roman"/>
          <w:spacing w:val="-1"/>
          <w:sz w:val="24"/>
          <w:szCs w:val="24"/>
        </w:rPr>
        <w:t>л</w:t>
      </w:r>
      <w:r w:rsidRPr="00B85871">
        <w:rPr>
          <w:rFonts w:cs="Times New Roman"/>
          <w:spacing w:val="-1"/>
          <w:sz w:val="24"/>
          <w:szCs w:val="24"/>
        </w:rPr>
        <w:t>лективизм, историческое единство народов России, преемственность истории нашей Родины); гос</w:t>
      </w:r>
      <w:r w:rsidRPr="00B85871">
        <w:rPr>
          <w:rFonts w:cs="Times New Roman"/>
          <w:spacing w:val="-1"/>
          <w:sz w:val="24"/>
          <w:szCs w:val="24"/>
        </w:rPr>
        <w:t>у</w:t>
      </w:r>
      <w:r w:rsidRPr="00B85871">
        <w:rPr>
          <w:rFonts w:cs="Times New Roman"/>
          <w:spacing w:val="-1"/>
          <w:sz w:val="24"/>
          <w:szCs w:val="24"/>
        </w:rPr>
        <w:t>дарство как социальный институт;</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3) умение приводить примеры (в том числе моделировать ситуации) деятельности людей, соц</w:t>
      </w:r>
      <w:r w:rsidRPr="00B85871">
        <w:rPr>
          <w:rFonts w:cs="Times New Roman"/>
          <w:sz w:val="24"/>
          <w:szCs w:val="24"/>
        </w:rPr>
        <w:t>и</w:t>
      </w:r>
      <w:r w:rsidRPr="00B85871">
        <w:rPr>
          <w:rFonts w:cs="Times New Roman"/>
          <w:sz w:val="24"/>
          <w:szCs w:val="24"/>
        </w:rPr>
        <w:t>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w:t>
      </w:r>
      <w:r w:rsidRPr="00B85871">
        <w:rPr>
          <w:rFonts w:cs="Times New Roman"/>
          <w:sz w:val="24"/>
          <w:szCs w:val="24"/>
        </w:rPr>
        <w:t>а</w:t>
      </w:r>
      <w:r w:rsidRPr="00B85871">
        <w:rPr>
          <w:rFonts w:cs="Times New Roman"/>
          <w:sz w:val="24"/>
          <w:szCs w:val="24"/>
        </w:rPr>
        <w:t>рушениями и наступлением юридической ответственности; связи политических потрясений и с</w:t>
      </w:r>
      <w:r w:rsidRPr="00B85871">
        <w:rPr>
          <w:rFonts w:cs="Times New Roman"/>
          <w:sz w:val="24"/>
          <w:szCs w:val="24"/>
        </w:rPr>
        <w:t>о</w:t>
      </w:r>
      <w:r w:rsidRPr="00B85871">
        <w:rPr>
          <w:rFonts w:cs="Times New Roman"/>
          <w:sz w:val="24"/>
          <w:szCs w:val="24"/>
        </w:rPr>
        <w:t>циально-экономического кризиса в государстве;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w:t>
      </w:r>
      <w:r w:rsidRPr="00B85871">
        <w:rPr>
          <w:rFonts w:cs="Times New Roman"/>
          <w:sz w:val="24"/>
          <w:szCs w:val="24"/>
        </w:rPr>
        <w:t>й</w:t>
      </w:r>
      <w:r w:rsidRPr="00B85871">
        <w:rPr>
          <w:rFonts w:cs="Times New Roman"/>
          <w:sz w:val="24"/>
          <w:szCs w:val="24"/>
        </w:rPr>
        <w:t>ствия общества и природы, человека и общества, сфер общественной жизни, гражданина и гос</w:t>
      </w:r>
      <w:r w:rsidRPr="00B85871">
        <w:rPr>
          <w:rFonts w:cs="Times New Roman"/>
          <w:sz w:val="24"/>
          <w:szCs w:val="24"/>
        </w:rPr>
        <w:t>у</w:t>
      </w:r>
      <w:r w:rsidRPr="00B85871">
        <w:rPr>
          <w:rFonts w:cs="Times New Roman"/>
          <w:sz w:val="24"/>
          <w:szCs w:val="24"/>
        </w:rPr>
        <w:t>дарства; связи политических потрясений и социально-экономических кризисов в государстве;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w:t>
      </w:r>
      <w:r w:rsidRPr="00B85871">
        <w:rPr>
          <w:rFonts w:cs="Times New Roman"/>
          <w:sz w:val="24"/>
          <w:szCs w:val="24"/>
        </w:rPr>
        <w:t>н</w:t>
      </w:r>
      <w:r w:rsidRPr="00B85871">
        <w:rPr>
          <w:rFonts w:cs="Times New Roman"/>
          <w:sz w:val="24"/>
          <w:szCs w:val="24"/>
        </w:rPr>
        <w:t xml:space="preserve">ного объяснения роли информации и информационных технологий в современном мире; социальной </w:t>
      </w:r>
      <w:r w:rsidRPr="00B85871">
        <w:rPr>
          <w:rFonts w:cs="Times New Roman"/>
          <w:sz w:val="24"/>
          <w:szCs w:val="24"/>
        </w:rPr>
        <w:lastRenderedPageBreak/>
        <w:t>и личной значимости здорового образа жизни, роли непрерывного образования, опасности нарк</w:t>
      </w:r>
      <w:r w:rsidRPr="00B85871">
        <w:rPr>
          <w:rFonts w:cs="Times New Roman"/>
          <w:sz w:val="24"/>
          <w:szCs w:val="24"/>
        </w:rPr>
        <w:t>о</w:t>
      </w:r>
      <w:r w:rsidRPr="00B85871">
        <w:rPr>
          <w:rFonts w:cs="Times New Roman"/>
          <w:sz w:val="24"/>
          <w:szCs w:val="24"/>
        </w:rPr>
        <w:t>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w:t>
      </w:r>
      <w:r w:rsidRPr="00B85871">
        <w:rPr>
          <w:rFonts w:cs="Times New Roman"/>
          <w:sz w:val="24"/>
          <w:szCs w:val="24"/>
        </w:rPr>
        <w:t>о</w:t>
      </w:r>
      <w:r w:rsidRPr="00B85871">
        <w:rPr>
          <w:rFonts w:cs="Times New Roman"/>
          <w:sz w:val="24"/>
          <w:szCs w:val="24"/>
        </w:rPr>
        <w:t>вершеннолетнего социальных ролей;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8) умение с опорой на обществоведческие знания, факты общественной жизни и личный соц</w:t>
      </w:r>
      <w:r w:rsidRPr="00B85871">
        <w:rPr>
          <w:rFonts w:cs="Times New Roman"/>
          <w:sz w:val="24"/>
          <w:szCs w:val="24"/>
        </w:rPr>
        <w:t>и</w:t>
      </w:r>
      <w:r w:rsidRPr="00B85871">
        <w:rPr>
          <w:rFonts w:cs="Times New Roman"/>
          <w:sz w:val="24"/>
          <w:szCs w:val="24"/>
        </w:rPr>
        <w:t>альный опыт определять и аргументировать с точки зрения социальных ценностей и норм своё о</w:t>
      </w:r>
      <w:r w:rsidRPr="00B85871">
        <w:rPr>
          <w:rFonts w:cs="Times New Roman"/>
          <w:sz w:val="24"/>
          <w:szCs w:val="24"/>
        </w:rPr>
        <w:t>т</w:t>
      </w:r>
      <w:r w:rsidRPr="00B85871">
        <w:rPr>
          <w:rFonts w:cs="Times New Roman"/>
          <w:sz w:val="24"/>
          <w:szCs w:val="24"/>
        </w:rPr>
        <w:t>ношение к явлениям, процессам социальной действительности;</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9) умение решать в рамках изученного материала познавательные и практические задачи, отр</w:t>
      </w:r>
      <w:r w:rsidRPr="00B85871">
        <w:rPr>
          <w:rFonts w:cs="Times New Roman"/>
          <w:spacing w:val="-1"/>
          <w:sz w:val="24"/>
          <w:szCs w:val="24"/>
        </w:rPr>
        <w:t>а</w:t>
      </w:r>
      <w:r w:rsidRPr="00B85871">
        <w:rPr>
          <w:rFonts w:cs="Times New Roman"/>
          <w:spacing w:val="-1"/>
          <w:sz w:val="24"/>
          <w:szCs w:val="24"/>
        </w:rPr>
        <w:t xml:space="preserve">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12) умение анализировать, обобщать, систематизировать, конкретизировать и критически оцен</w:t>
      </w:r>
      <w:r w:rsidRPr="00B85871">
        <w:rPr>
          <w:rFonts w:cs="Times New Roman"/>
          <w:sz w:val="24"/>
          <w:szCs w:val="24"/>
        </w:rPr>
        <w:t>и</w:t>
      </w:r>
      <w:r w:rsidRPr="00B85871">
        <w:rPr>
          <w:rFonts w:cs="Times New Roman"/>
          <w:sz w:val="24"/>
          <w:szCs w:val="24"/>
        </w:rPr>
        <w:t xml:space="preserve">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13) умение оценивать собственные поступки и поведение других людей с точки зрения их соо</w:t>
      </w:r>
      <w:r w:rsidRPr="00B85871">
        <w:rPr>
          <w:rFonts w:cs="Times New Roman"/>
          <w:sz w:val="24"/>
          <w:szCs w:val="24"/>
        </w:rPr>
        <w:t>т</w:t>
      </w:r>
      <w:r w:rsidRPr="00B85871">
        <w:rPr>
          <w:rFonts w:cs="Times New Roman"/>
          <w:sz w:val="24"/>
          <w:szCs w:val="24"/>
        </w:rPr>
        <w:t>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14) приобретение опыта использования полученных знаний, включая основы финансовой гр</w:t>
      </w:r>
      <w:r w:rsidRPr="00B85871">
        <w:rPr>
          <w:rFonts w:cs="Times New Roman"/>
          <w:sz w:val="24"/>
          <w:szCs w:val="24"/>
        </w:rPr>
        <w:t>а</w:t>
      </w:r>
      <w:r w:rsidRPr="00B85871">
        <w:rPr>
          <w:rFonts w:cs="Times New Roman"/>
          <w:sz w:val="24"/>
          <w:szCs w:val="24"/>
        </w:rPr>
        <w:t>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w:t>
      </w:r>
      <w:r w:rsidRPr="00B85871">
        <w:rPr>
          <w:rFonts w:cs="Times New Roman"/>
          <w:sz w:val="24"/>
          <w:szCs w:val="24"/>
        </w:rPr>
        <w:t>о</w:t>
      </w:r>
      <w:r w:rsidRPr="00B85871">
        <w:rPr>
          <w:rFonts w:cs="Times New Roman"/>
          <w:sz w:val="24"/>
          <w:szCs w:val="24"/>
        </w:rPr>
        <w:t xml:space="preserve">бенностями аудитории и регламентом;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15) приобретение опыта самостоятельного заполнения формы (в том числе электронной) и с</w:t>
      </w:r>
      <w:r w:rsidRPr="00B85871">
        <w:rPr>
          <w:rFonts w:cs="Times New Roman"/>
          <w:sz w:val="24"/>
          <w:szCs w:val="24"/>
        </w:rPr>
        <w:t>о</w:t>
      </w:r>
      <w:r w:rsidRPr="00B85871">
        <w:rPr>
          <w:rFonts w:cs="Times New Roman"/>
          <w:sz w:val="24"/>
          <w:szCs w:val="24"/>
        </w:rPr>
        <w:t>ставления простейших документов (заявления, обращения, декларации, доверенности, личного ф</w:t>
      </w:r>
      <w:r w:rsidRPr="00B85871">
        <w:rPr>
          <w:rFonts w:cs="Times New Roman"/>
          <w:sz w:val="24"/>
          <w:szCs w:val="24"/>
        </w:rPr>
        <w:t>и</w:t>
      </w:r>
      <w:r w:rsidRPr="00B85871">
        <w:rPr>
          <w:rFonts w:cs="Times New Roman"/>
          <w:sz w:val="24"/>
          <w:szCs w:val="24"/>
        </w:rPr>
        <w:t xml:space="preserve">нансового плана, резюме);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w:t>
      </w:r>
      <w:r w:rsidRPr="00B85871">
        <w:rPr>
          <w:rFonts w:cs="Times New Roman"/>
          <w:sz w:val="24"/>
          <w:szCs w:val="24"/>
        </w:rPr>
        <w:t>о</w:t>
      </w:r>
      <w:r w:rsidRPr="00B85871">
        <w:rPr>
          <w:rFonts w:cs="Times New Roman"/>
          <w:sz w:val="24"/>
          <w:szCs w:val="24"/>
        </w:rPr>
        <w:t>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w:t>
      </w:r>
      <w:r w:rsidRPr="00B85871">
        <w:rPr>
          <w:rFonts w:cs="Times New Roman"/>
          <w:sz w:val="24"/>
          <w:szCs w:val="24"/>
        </w:rPr>
        <w:t>а</w:t>
      </w:r>
      <w:r w:rsidRPr="00B85871">
        <w:rPr>
          <w:rFonts w:cs="Times New Roman"/>
          <w:sz w:val="24"/>
          <w:szCs w:val="24"/>
        </w:rPr>
        <w:t>диций народов России</w:t>
      </w:r>
      <w:r w:rsidRPr="00B85871">
        <w:rPr>
          <w:rStyle w:val="af4"/>
          <w:rFonts w:ascii="Times New Roman" w:hAnsi="Times New Roman" w:cs="Times New Roman"/>
          <w:sz w:val="24"/>
          <w:szCs w:val="24"/>
        </w:rPr>
        <w:footnoteReference w:id="17"/>
      </w:r>
      <w:r w:rsidRPr="00B85871">
        <w:rPr>
          <w:rFonts w:cs="Times New Roman"/>
          <w:sz w:val="24"/>
          <w:szCs w:val="24"/>
        </w:rPr>
        <w:t>.</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6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и его социальное окружение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 знания</w:t>
      </w:r>
      <w:r w:rsidRPr="00B85871">
        <w:rPr>
          <w:rFonts w:cs="Times New Roman"/>
          <w:sz w:val="24"/>
          <w:szCs w:val="24"/>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w:t>
      </w:r>
      <w:r w:rsidRPr="00B85871">
        <w:rPr>
          <w:rFonts w:cs="Times New Roman"/>
          <w:sz w:val="24"/>
          <w:szCs w:val="24"/>
        </w:rPr>
        <w:t>у</w:t>
      </w:r>
      <w:r w:rsidRPr="00B85871">
        <w:rPr>
          <w:rFonts w:cs="Times New Roman"/>
          <w:sz w:val="24"/>
          <w:szCs w:val="24"/>
        </w:rPr>
        <w:t>альный характер; особенности личностного становления и социальной позиции людей с огран</w:t>
      </w:r>
      <w:r w:rsidRPr="00B85871">
        <w:rPr>
          <w:rFonts w:cs="Times New Roman"/>
          <w:sz w:val="24"/>
          <w:szCs w:val="24"/>
        </w:rPr>
        <w:t>и</w:t>
      </w:r>
      <w:r w:rsidRPr="00B85871">
        <w:rPr>
          <w:rFonts w:cs="Times New Roman"/>
          <w:sz w:val="24"/>
          <w:szCs w:val="24"/>
        </w:rPr>
        <w:t>ченными возможностями здоровья; деятельность человека; образование и его значение для ч</w:t>
      </w:r>
      <w:r w:rsidRPr="00B85871">
        <w:rPr>
          <w:rFonts w:cs="Times New Roman"/>
          <w:sz w:val="24"/>
          <w:szCs w:val="24"/>
        </w:rPr>
        <w:t>е</w:t>
      </w:r>
      <w:r w:rsidRPr="00B85871">
        <w:rPr>
          <w:rFonts w:cs="Times New Roman"/>
          <w:sz w:val="24"/>
          <w:szCs w:val="24"/>
        </w:rPr>
        <w:t xml:space="preserve">ловека и общества;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w:t>
      </w:r>
      <w:r w:rsidRPr="00B85871">
        <w:rPr>
          <w:rFonts w:cs="Times New Roman"/>
          <w:sz w:val="24"/>
          <w:szCs w:val="24"/>
        </w:rPr>
        <w:t>е</w:t>
      </w:r>
      <w:r w:rsidRPr="00B85871">
        <w:rPr>
          <w:rFonts w:cs="Times New Roman"/>
          <w:sz w:val="24"/>
          <w:szCs w:val="24"/>
        </w:rPr>
        <w:t>ства людей в группах;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виды деятельности человека, потребности людей;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понятия «индивид», «индивидуальность», «личность»; свойства человека и живо</w:t>
      </w:r>
      <w:r w:rsidRPr="00B85871">
        <w:rPr>
          <w:rFonts w:cs="Times New Roman"/>
          <w:sz w:val="24"/>
          <w:szCs w:val="24"/>
        </w:rPr>
        <w:t>т</w:t>
      </w:r>
      <w:r w:rsidRPr="00B85871">
        <w:rPr>
          <w:rFonts w:cs="Times New Roman"/>
          <w:sz w:val="24"/>
          <w:szCs w:val="24"/>
        </w:rPr>
        <w:t xml:space="preserve">ных; виды деятельности (игра, труд, учение);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 взаимосвязи</w:t>
      </w:r>
      <w:r w:rsidRPr="00B85871">
        <w:rPr>
          <w:rFonts w:cs="Times New Roman"/>
          <w:sz w:val="24"/>
          <w:szCs w:val="24"/>
        </w:rPr>
        <w:t xml:space="preserve"> людей в малых группах; целей, способов и результ</w:t>
      </w:r>
      <w:r w:rsidRPr="00B85871">
        <w:rPr>
          <w:rFonts w:cs="Times New Roman"/>
          <w:sz w:val="24"/>
          <w:szCs w:val="24"/>
        </w:rPr>
        <w:t>а</w:t>
      </w:r>
      <w:r w:rsidRPr="00B85871">
        <w:rPr>
          <w:rFonts w:cs="Times New Roman"/>
          <w:sz w:val="24"/>
          <w:szCs w:val="24"/>
        </w:rPr>
        <w:t>тов деятельности, целей и средств общения;</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использовать полученные знания</w:t>
      </w:r>
      <w:r w:rsidRPr="00B85871">
        <w:rPr>
          <w:rFonts w:cs="Times New Roman"/>
          <w:spacing w:val="-1"/>
          <w:sz w:val="24"/>
          <w:szCs w:val="24"/>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w:t>
      </w:r>
      <w:r w:rsidRPr="00B85871">
        <w:rPr>
          <w:rFonts w:cs="Times New Roman"/>
          <w:spacing w:val="-1"/>
          <w:sz w:val="24"/>
          <w:szCs w:val="24"/>
        </w:rPr>
        <w:t>а</w:t>
      </w:r>
      <w:r w:rsidRPr="00B85871">
        <w:rPr>
          <w:rFonts w:cs="Times New Roman"/>
          <w:spacing w:val="-1"/>
          <w:sz w:val="24"/>
          <w:szCs w:val="24"/>
        </w:rPr>
        <w:t>тельной деятельности и общения в школе, семье, группе сверстников;</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w:t>
      </w:r>
      <w:r w:rsidRPr="00B85871">
        <w:rPr>
          <w:rFonts w:cs="Times New Roman"/>
          <w:sz w:val="24"/>
          <w:szCs w:val="24"/>
        </w:rPr>
        <w:t>т</w:t>
      </w:r>
      <w:r w:rsidRPr="00B85871">
        <w:rPr>
          <w:rFonts w:cs="Times New Roman"/>
          <w:sz w:val="24"/>
          <w:szCs w:val="24"/>
        </w:rPr>
        <w:t>ков;</w:t>
      </w:r>
    </w:p>
    <w:p w:rsidR="00416B7C" w:rsidRPr="00B85871" w:rsidRDefault="00416B7C" w:rsidP="00B85871">
      <w:pPr>
        <w:pStyle w:val="ad"/>
        <w:spacing w:line="240" w:lineRule="auto"/>
        <w:rPr>
          <w:rFonts w:cs="Times New Roman"/>
          <w:spacing w:val="-2"/>
          <w:sz w:val="24"/>
          <w:szCs w:val="24"/>
        </w:rPr>
      </w:pPr>
      <w:r w:rsidRPr="00B85871">
        <w:rPr>
          <w:rFonts w:cs="Times New Roman"/>
          <w:spacing w:val="-2"/>
          <w:sz w:val="24"/>
          <w:szCs w:val="24"/>
        </w:rPr>
        <w:t>—</w:t>
      </w:r>
      <w:r w:rsidRPr="00B85871">
        <w:rPr>
          <w:rFonts w:cs="Times New Roman"/>
          <w:spacing w:val="-2"/>
          <w:sz w:val="24"/>
          <w:szCs w:val="24"/>
        </w:rPr>
        <w:tab/>
      </w:r>
      <w:r w:rsidRPr="00B85871">
        <w:rPr>
          <w:rStyle w:val="a9"/>
          <w:rFonts w:cs="Times New Roman"/>
          <w:spacing w:val="-2"/>
          <w:sz w:val="24"/>
          <w:szCs w:val="24"/>
        </w:rPr>
        <w:t>решать</w:t>
      </w:r>
      <w:r w:rsidRPr="00B85871">
        <w:rPr>
          <w:rFonts w:cs="Times New Roman"/>
          <w:spacing w:val="-2"/>
          <w:sz w:val="24"/>
          <w:szCs w:val="24"/>
        </w:rPr>
        <w:t xml:space="preserve"> познавательные и практические задачи, касающиеся прав и обязанностей учащегося; о</w:t>
      </w:r>
      <w:r w:rsidRPr="00B85871">
        <w:rPr>
          <w:rFonts w:cs="Times New Roman"/>
          <w:spacing w:val="-2"/>
          <w:sz w:val="24"/>
          <w:szCs w:val="24"/>
        </w:rPr>
        <w:t>т</w:t>
      </w:r>
      <w:r w:rsidRPr="00B85871">
        <w:rPr>
          <w:rFonts w:cs="Times New Roman"/>
          <w:spacing w:val="-2"/>
          <w:sz w:val="24"/>
          <w:szCs w:val="24"/>
        </w:rPr>
        <w:t>ражающие особенности отношений в семье, со сверстниками, старшими и младшими;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 смысловым чтением</w:t>
      </w:r>
      <w:r w:rsidRPr="00B85871">
        <w:rPr>
          <w:rFonts w:cs="Times New Roman"/>
          <w:sz w:val="24"/>
          <w:szCs w:val="24"/>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w:t>
      </w:r>
      <w:r w:rsidRPr="00B85871">
        <w:rPr>
          <w:rFonts w:cs="Times New Roman"/>
          <w:sz w:val="24"/>
          <w:szCs w:val="24"/>
        </w:rPr>
        <w:t>а</w:t>
      </w:r>
      <w:r w:rsidRPr="00B85871">
        <w:rPr>
          <w:rFonts w:cs="Times New Roman"/>
          <w:sz w:val="24"/>
          <w:szCs w:val="24"/>
        </w:rPr>
        <w:t>зовывать текстовую информацию в таблицу, схему;</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 связи поколений в нашем обществе, об особенностях по</w:t>
      </w:r>
      <w:r w:rsidRPr="00B85871">
        <w:rPr>
          <w:rFonts w:cs="Times New Roman"/>
          <w:sz w:val="24"/>
          <w:szCs w:val="24"/>
        </w:rPr>
        <w:t>д</w:t>
      </w:r>
      <w:r w:rsidRPr="00B85871">
        <w:rPr>
          <w:rFonts w:cs="Times New Roman"/>
          <w:sz w:val="24"/>
          <w:szCs w:val="24"/>
        </w:rPr>
        <w:t>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о чел</w:t>
      </w:r>
      <w:r w:rsidRPr="00B85871">
        <w:rPr>
          <w:rFonts w:cs="Times New Roman"/>
          <w:sz w:val="24"/>
          <w:szCs w:val="24"/>
        </w:rPr>
        <w:t>о</w:t>
      </w:r>
      <w:r w:rsidRPr="00B85871">
        <w:rPr>
          <w:rFonts w:cs="Times New Roman"/>
          <w:sz w:val="24"/>
          <w:szCs w:val="24"/>
        </w:rPr>
        <w:t>веке и его социальном окружении из адаптированных источников (в том числе учебных матер</w:t>
      </w:r>
      <w:r w:rsidRPr="00B85871">
        <w:rPr>
          <w:rFonts w:cs="Times New Roman"/>
          <w:sz w:val="24"/>
          <w:szCs w:val="24"/>
        </w:rPr>
        <w:t>и</w:t>
      </w:r>
      <w:r w:rsidRPr="00B85871">
        <w:rPr>
          <w:rFonts w:cs="Times New Roman"/>
          <w:sz w:val="24"/>
          <w:szCs w:val="24"/>
        </w:rPr>
        <w:t xml:space="preserve">алов) и публикаций в СМИ;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 собственные поступки и поведение других людей</w:t>
      </w:r>
      <w:r w:rsidRPr="00B85871">
        <w:rPr>
          <w:rFonts w:cs="Times New Roman"/>
          <w:sz w:val="24"/>
          <w:szCs w:val="24"/>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w:t>
      </w:r>
      <w:r w:rsidRPr="00B85871">
        <w:rPr>
          <w:rFonts w:cs="Times New Roman"/>
          <w:sz w:val="24"/>
          <w:szCs w:val="24"/>
        </w:rPr>
        <w:t xml:space="preserve"> использования полученных знаний в практической деятельности, в повс</w:t>
      </w:r>
      <w:r w:rsidRPr="00B85871">
        <w:rPr>
          <w:rFonts w:cs="Times New Roman"/>
          <w:sz w:val="24"/>
          <w:szCs w:val="24"/>
        </w:rPr>
        <w:t>е</w:t>
      </w:r>
      <w:r w:rsidRPr="00B85871">
        <w:rPr>
          <w:rFonts w:cs="Times New Roman"/>
          <w:sz w:val="24"/>
          <w:szCs w:val="24"/>
        </w:rPr>
        <w:t>дневной жизни для выстраивания отношений с представителями старших поколений, со сверс</w:t>
      </w:r>
      <w:r w:rsidRPr="00B85871">
        <w:rPr>
          <w:rFonts w:cs="Times New Roman"/>
          <w:sz w:val="24"/>
          <w:szCs w:val="24"/>
        </w:rPr>
        <w:t>т</w:t>
      </w:r>
      <w:r w:rsidRPr="00B85871">
        <w:rPr>
          <w:rFonts w:cs="Times New Roman"/>
          <w:sz w:val="24"/>
          <w:szCs w:val="24"/>
        </w:rPr>
        <w:t>никами и младшими по возрасту, активного участия в жизни школы и класса;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 совместной деятельности</w:t>
      </w:r>
      <w:r w:rsidRPr="00B85871">
        <w:rPr>
          <w:rFonts w:cs="Times New Roman"/>
          <w:sz w:val="24"/>
          <w:szCs w:val="24"/>
        </w:rPr>
        <w:t>, включая взаимодействие с людьми другой кул</w:t>
      </w:r>
      <w:r w:rsidRPr="00B85871">
        <w:rPr>
          <w:rFonts w:cs="Times New Roman"/>
          <w:sz w:val="24"/>
          <w:szCs w:val="24"/>
        </w:rPr>
        <w:t>ь</w:t>
      </w:r>
      <w:r w:rsidRPr="00B85871">
        <w:rPr>
          <w:rFonts w:cs="Times New Roman"/>
          <w:sz w:val="24"/>
          <w:szCs w:val="24"/>
        </w:rPr>
        <w:t>туры, национальной и религиозной принадлежности на основе гуманистических ценностей, взаимопонимания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Общество, в котором мы живём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осваивать и применять знания</w:t>
      </w:r>
      <w:r w:rsidRPr="00B85871">
        <w:rPr>
          <w:rFonts w:cs="Times New Roman"/>
          <w:sz w:val="24"/>
          <w:szCs w:val="24"/>
        </w:rPr>
        <w:t xml:space="preserve"> об обществе и природе, положении человека в обществе; пр</w:t>
      </w:r>
      <w:r w:rsidRPr="00B85871">
        <w:rPr>
          <w:rFonts w:cs="Times New Roman"/>
          <w:sz w:val="24"/>
          <w:szCs w:val="24"/>
        </w:rPr>
        <w:t>о</w:t>
      </w:r>
      <w:r w:rsidRPr="00B85871">
        <w:rPr>
          <w:rFonts w:cs="Times New Roman"/>
          <w:sz w:val="24"/>
          <w:szCs w:val="24"/>
        </w:rPr>
        <w:t>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характеризовать</w:t>
      </w:r>
      <w:r w:rsidRPr="00B85871">
        <w:rPr>
          <w:rFonts w:cs="Times New Roman"/>
          <w:sz w:val="24"/>
          <w:szCs w:val="24"/>
        </w:rPr>
        <w:t xml:space="preserve"> устройство общества, российское государство, высшие органы государстве</w:t>
      </w:r>
      <w:r w:rsidRPr="00B85871">
        <w:rPr>
          <w:rFonts w:cs="Times New Roman"/>
          <w:sz w:val="24"/>
          <w:szCs w:val="24"/>
        </w:rPr>
        <w:t>н</w:t>
      </w:r>
      <w:r w:rsidRPr="00B85871">
        <w:rPr>
          <w:rFonts w:cs="Times New Roman"/>
          <w:sz w:val="24"/>
          <w:szCs w:val="24"/>
        </w:rPr>
        <w:t>ной власти в Российской Федерации, традиционные российские духовно-нравственные ценности, особенности информационного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приводить примеры</w:t>
      </w:r>
      <w:r w:rsidRPr="00B85871">
        <w:rPr>
          <w:rFonts w:cs="Times New Roman"/>
          <w:sz w:val="24"/>
          <w:szCs w:val="24"/>
        </w:rPr>
        <w:t xml:space="preserve"> разного положения людей в обществе, видов экономической деятельности, глобальных проблем;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xml:space="preserve">— </w:t>
      </w:r>
      <w:r w:rsidRPr="00B85871">
        <w:rPr>
          <w:rStyle w:val="a9"/>
          <w:rFonts w:cs="Times New Roman"/>
          <w:sz w:val="24"/>
          <w:szCs w:val="24"/>
        </w:rPr>
        <w:t>классифицировать</w:t>
      </w:r>
      <w:r w:rsidRPr="00B85871">
        <w:rPr>
          <w:rFonts w:cs="Times New Roman"/>
          <w:sz w:val="24"/>
          <w:szCs w:val="24"/>
        </w:rPr>
        <w:t xml:space="preserve"> социальные общности и группы;</w:t>
      </w:r>
    </w:p>
    <w:p w:rsidR="00416B7C" w:rsidRPr="00B85871" w:rsidRDefault="00416B7C" w:rsidP="00B85871">
      <w:pPr>
        <w:pStyle w:val="ad"/>
        <w:spacing w:line="240" w:lineRule="auto"/>
        <w:rPr>
          <w:rFonts w:cs="Times New Roman"/>
          <w:spacing w:val="-2"/>
          <w:sz w:val="24"/>
          <w:szCs w:val="24"/>
        </w:rPr>
      </w:pPr>
      <w:r w:rsidRPr="00B85871">
        <w:rPr>
          <w:rFonts w:cs="Times New Roman"/>
          <w:spacing w:val="-2"/>
          <w:sz w:val="24"/>
          <w:szCs w:val="24"/>
        </w:rPr>
        <w:lastRenderedPageBreak/>
        <w:t>— </w:t>
      </w:r>
      <w:r w:rsidRPr="00B85871">
        <w:rPr>
          <w:rStyle w:val="a9"/>
          <w:rFonts w:cs="Times New Roman"/>
          <w:spacing w:val="-2"/>
          <w:sz w:val="24"/>
          <w:szCs w:val="24"/>
        </w:rPr>
        <w:t>сравнивать</w:t>
      </w:r>
      <w:r w:rsidRPr="00B85871">
        <w:rPr>
          <w:rFonts w:cs="Times New Roman"/>
          <w:spacing w:val="-2"/>
          <w:sz w:val="24"/>
          <w:szCs w:val="24"/>
        </w:rPr>
        <w:t xml:space="preserve"> социальные общности и группы, положение в обществе различных людей; различные формы хозяйствования;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устанавливать</w:t>
      </w:r>
      <w:r w:rsidR="00571787" w:rsidRPr="00B85871">
        <w:rPr>
          <w:rStyle w:val="a9"/>
          <w:rFonts w:cs="Times New Roman"/>
          <w:sz w:val="24"/>
          <w:szCs w:val="24"/>
        </w:rPr>
        <w:t xml:space="preserve"> </w:t>
      </w:r>
      <w:r w:rsidRPr="00B85871">
        <w:rPr>
          <w:rStyle w:val="a9"/>
          <w:rFonts w:cs="Times New Roman"/>
          <w:sz w:val="24"/>
          <w:szCs w:val="24"/>
        </w:rPr>
        <w:t>взаимодействия</w:t>
      </w:r>
      <w:r w:rsidRPr="00B85871">
        <w:rPr>
          <w:rFonts w:cs="Times New Roman"/>
          <w:sz w:val="24"/>
          <w:szCs w:val="24"/>
        </w:rPr>
        <w:t xml:space="preserve"> общества и природы, человека и общества, деятельности о</w:t>
      </w:r>
      <w:r w:rsidRPr="00B85871">
        <w:rPr>
          <w:rFonts w:cs="Times New Roman"/>
          <w:sz w:val="24"/>
          <w:szCs w:val="24"/>
        </w:rPr>
        <w:t>с</w:t>
      </w:r>
      <w:r w:rsidRPr="00B85871">
        <w:rPr>
          <w:rFonts w:cs="Times New Roman"/>
          <w:sz w:val="24"/>
          <w:szCs w:val="24"/>
        </w:rPr>
        <w:t>новных участников экономики;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использовать полученные знания для объяснения</w:t>
      </w:r>
      <w:r w:rsidRPr="00B85871">
        <w:rPr>
          <w:rFonts w:cs="Times New Roman"/>
          <w:sz w:val="24"/>
          <w:szCs w:val="24"/>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решать познавательные и практические задачи</w:t>
      </w:r>
      <w:r w:rsidRPr="00B85871">
        <w:rPr>
          <w:rFonts w:cs="Times New Roman"/>
          <w:sz w:val="24"/>
          <w:szCs w:val="24"/>
        </w:rPr>
        <w:t xml:space="preserve"> (в том числе задачи, отражающие возможн</w:t>
      </w:r>
      <w:r w:rsidRPr="00B85871">
        <w:rPr>
          <w:rFonts w:cs="Times New Roman"/>
          <w:sz w:val="24"/>
          <w:szCs w:val="24"/>
        </w:rPr>
        <w:t>о</w:t>
      </w:r>
      <w:r w:rsidRPr="00B85871">
        <w:rPr>
          <w:rFonts w:cs="Times New Roman"/>
          <w:sz w:val="24"/>
          <w:szCs w:val="24"/>
        </w:rPr>
        <w:t>сти юного гражданина внести свой вклад в решение экологической проблемы);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овладевать смысловым чтением</w:t>
      </w:r>
      <w:r w:rsidRPr="00B85871">
        <w:rPr>
          <w:rFonts w:cs="Times New Roman"/>
          <w:sz w:val="24"/>
          <w:szCs w:val="24"/>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извлекать информацию</w:t>
      </w:r>
      <w:r w:rsidRPr="00B85871">
        <w:rPr>
          <w:rFonts w:cs="Times New Roman"/>
          <w:sz w:val="24"/>
          <w:szCs w:val="24"/>
        </w:rPr>
        <w:t xml:space="preserve"> из разных источников о человеке и обществе, включая информацию о народах России;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xml:space="preserve">— </w:t>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оценивать собственные поступки и поведение других людей</w:t>
      </w:r>
      <w:r w:rsidRPr="00B85871">
        <w:rPr>
          <w:rFonts w:cs="Times New Roman"/>
          <w:sz w:val="24"/>
          <w:szCs w:val="24"/>
        </w:rPr>
        <w:t xml:space="preserve"> с точки зрения их соответствия духовным традициям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xml:space="preserve">— </w:t>
      </w:r>
      <w:r w:rsidRPr="00B85871">
        <w:rPr>
          <w:rStyle w:val="a9"/>
          <w:rFonts w:cs="Times New Roman"/>
          <w:sz w:val="24"/>
          <w:szCs w:val="24"/>
        </w:rPr>
        <w:t>использовать</w:t>
      </w:r>
      <w:r w:rsidRPr="00B85871">
        <w:rPr>
          <w:rFonts w:cs="Times New Roman"/>
          <w:sz w:val="24"/>
          <w:szCs w:val="24"/>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w:t>
      </w:r>
      <w:r w:rsidRPr="00B85871">
        <w:rPr>
          <w:rFonts w:cs="Times New Roman"/>
          <w:sz w:val="24"/>
          <w:szCs w:val="24"/>
        </w:rPr>
        <w:t>е</w:t>
      </w:r>
      <w:r w:rsidRPr="00B85871">
        <w:rPr>
          <w:rFonts w:cs="Times New Roman"/>
          <w:sz w:val="24"/>
          <w:szCs w:val="24"/>
        </w:rPr>
        <w:t xml:space="preserve">бителя финансовых услуг), на соблюдение традиций общества, в котором мы живём;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7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Социальные ценности и нормы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осваивать и применять знания</w:t>
      </w:r>
      <w:r w:rsidRPr="00B85871">
        <w:rPr>
          <w:rFonts w:cs="Times New Roman"/>
          <w:sz w:val="24"/>
          <w:szCs w:val="24"/>
        </w:rPr>
        <w:t xml:space="preserve"> о социальных ценностях; о содержании и значении социальных норм, регулирующих общественные отношения;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характеризовать</w:t>
      </w:r>
      <w:r w:rsidRPr="00B85871">
        <w:rPr>
          <w:rFonts w:cs="Times New Roman"/>
          <w:sz w:val="24"/>
          <w:szCs w:val="24"/>
        </w:rPr>
        <w:t xml:space="preserve"> традиционные российские духовно-нравственные ценности (в том числе з</w:t>
      </w:r>
      <w:r w:rsidRPr="00B85871">
        <w:rPr>
          <w:rFonts w:cs="Times New Roman"/>
          <w:sz w:val="24"/>
          <w:szCs w:val="24"/>
        </w:rPr>
        <w:t>а</w:t>
      </w:r>
      <w:r w:rsidRPr="00B85871">
        <w:rPr>
          <w:rFonts w:cs="Times New Roman"/>
          <w:sz w:val="24"/>
          <w:szCs w:val="24"/>
        </w:rPr>
        <w:t>щита человеческой жизни, прав и свобод человека, гуманизм, милосердие); моральные нормы и их роль в жизни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социальные нормы, их существенные признаки и элементы;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 xml:space="preserve">сравнивать </w:t>
      </w:r>
      <w:r w:rsidRPr="00B85871">
        <w:rPr>
          <w:rFonts w:cs="Times New Roman"/>
          <w:sz w:val="24"/>
          <w:szCs w:val="24"/>
        </w:rPr>
        <w:t>отдельные виды социальных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w:t>
      </w:r>
      <w:r w:rsidRPr="00B85871">
        <w:rPr>
          <w:rFonts w:cs="Times New Roman"/>
          <w:sz w:val="24"/>
          <w:szCs w:val="24"/>
        </w:rPr>
        <w:t xml:space="preserve"> </w:t>
      </w:r>
      <w:r w:rsidRPr="00B85871">
        <w:rPr>
          <w:rStyle w:val="a9"/>
          <w:rFonts w:cs="Times New Roman"/>
          <w:sz w:val="24"/>
          <w:szCs w:val="24"/>
        </w:rPr>
        <w:t>и</w:t>
      </w:r>
      <w:r w:rsidRPr="00B85871">
        <w:rPr>
          <w:rFonts w:cs="Times New Roman"/>
          <w:sz w:val="24"/>
          <w:szCs w:val="24"/>
        </w:rPr>
        <w:t xml:space="preserve"> </w:t>
      </w:r>
      <w:r w:rsidRPr="00B85871">
        <w:rPr>
          <w:rStyle w:val="a9"/>
          <w:rFonts w:cs="Times New Roman"/>
          <w:sz w:val="24"/>
          <w:szCs w:val="24"/>
        </w:rPr>
        <w:t>объяснять</w:t>
      </w:r>
      <w:r w:rsidRPr="00B85871">
        <w:rPr>
          <w:rFonts w:cs="Times New Roman"/>
          <w:sz w:val="24"/>
          <w:szCs w:val="24"/>
        </w:rPr>
        <w:t xml:space="preserve"> влияние социальных норм на общество и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(устного и письменного) сущности социальных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w:t>
      </w:r>
      <w:r w:rsidRPr="00B85871">
        <w:rPr>
          <w:rFonts w:cs="Times New Roman"/>
          <w:sz w:val="24"/>
          <w:szCs w:val="24"/>
        </w:rPr>
        <w:t xml:space="preserve"> </w:t>
      </w:r>
      <w:r w:rsidRPr="00B85871">
        <w:rPr>
          <w:rStyle w:val="a9"/>
          <w:rFonts w:cs="Times New Roman"/>
          <w:sz w:val="24"/>
          <w:szCs w:val="24"/>
        </w:rPr>
        <w:t>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действие социальных норм как р</w:t>
      </w:r>
      <w:r w:rsidRPr="00B85871">
        <w:rPr>
          <w:rFonts w:cs="Times New Roman"/>
          <w:sz w:val="24"/>
          <w:szCs w:val="24"/>
        </w:rPr>
        <w:t>е</w:t>
      </w:r>
      <w:r w:rsidRPr="00B85871">
        <w:rPr>
          <w:rFonts w:cs="Times New Roman"/>
          <w:sz w:val="24"/>
          <w:szCs w:val="24"/>
        </w:rPr>
        <w:t>гуляторов общественной жизни и поведения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обществоведческой тематики, касающихся гуманизма, гражданственности, патриотизма;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извлекать</w:t>
      </w:r>
      <w:r w:rsidRPr="00B85871">
        <w:rPr>
          <w:rFonts w:cs="Times New Roman"/>
          <w:sz w:val="24"/>
          <w:szCs w:val="24"/>
        </w:rPr>
        <w:t xml:space="preserve"> информацию из разных источников о принципах и нормах морали, проблеме м</w:t>
      </w:r>
      <w:r w:rsidRPr="00B85871">
        <w:rPr>
          <w:rFonts w:cs="Times New Roman"/>
          <w:sz w:val="24"/>
          <w:szCs w:val="24"/>
        </w:rPr>
        <w:t>о</w:t>
      </w:r>
      <w:r w:rsidRPr="00B85871">
        <w:rPr>
          <w:rFonts w:cs="Times New Roman"/>
          <w:sz w:val="24"/>
          <w:szCs w:val="24"/>
        </w:rPr>
        <w:t>рального выбора;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из ада</w:t>
      </w:r>
      <w:r w:rsidRPr="00B85871">
        <w:rPr>
          <w:rFonts w:cs="Times New Roman"/>
          <w:sz w:val="24"/>
          <w:szCs w:val="24"/>
        </w:rPr>
        <w:t>п</w:t>
      </w:r>
      <w:r w:rsidRPr="00B85871">
        <w:rPr>
          <w:rFonts w:cs="Times New Roman"/>
          <w:sz w:val="24"/>
          <w:szCs w:val="24"/>
        </w:rPr>
        <w:t>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поведение людей с точки зрения их соответствия нормам м</w:t>
      </w:r>
      <w:r w:rsidRPr="00B85871">
        <w:rPr>
          <w:rFonts w:cs="Times New Roman"/>
          <w:sz w:val="24"/>
          <w:szCs w:val="24"/>
        </w:rPr>
        <w:t>о</w:t>
      </w:r>
      <w:r w:rsidRPr="00B85871">
        <w:rPr>
          <w:rFonts w:cs="Times New Roman"/>
          <w:sz w:val="24"/>
          <w:szCs w:val="24"/>
        </w:rPr>
        <w:t>рали;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социальных нормах в повседневной жизни;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t xml:space="preserve">самостоятельно </w:t>
      </w:r>
      <w:r w:rsidRPr="00B85871">
        <w:rPr>
          <w:rStyle w:val="a9"/>
          <w:rFonts w:cs="Times New Roman"/>
          <w:sz w:val="24"/>
          <w:szCs w:val="24"/>
        </w:rPr>
        <w:t>заполнять</w:t>
      </w:r>
      <w:r w:rsidRPr="00B85871">
        <w:rPr>
          <w:rFonts w:cs="Times New Roman"/>
          <w:sz w:val="24"/>
          <w:szCs w:val="24"/>
        </w:rPr>
        <w:t xml:space="preserve"> форму (в том числе электронную) и составлять простейший документ (заявление);</w:t>
      </w:r>
    </w:p>
    <w:p w:rsidR="00416B7C" w:rsidRPr="00B85871" w:rsidRDefault="00416B7C" w:rsidP="00B85871">
      <w:pPr>
        <w:pStyle w:val="ad"/>
        <w:spacing w:line="240" w:lineRule="auto"/>
        <w:rPr>
          <w:rFonts w:cs="Times New Roman"/>
          <w:spacing w:val="2"/>
          <w:sz w:val="24"/>
          <w:szCs w:val="24"/>
        </w:rPr>
      </w:pPr>
      <w:r w:rsidRPr="00B85871">
        <w:rPr>
          <w:rFonts w:cs="Times New Roman"/>
          <w:spacing w:val="2"/>
          <w:sz w:val="24"/>
          <w:szCs w:val="24"/>
        </w:rPr>
        <w:t>—</w:t>
      </w:r>
      <w:r w:rsidRPr="00B85871">
        <w:rPr>
          <w:rFonts w:cs="Times New Roman"/>
          <w:spacing w:val="2"/>
          <w:sz w:val="24"/>
          <w:szCs w:val="24"/>
        </w:rPr>
        <w:tab/>
      </w:r>
      <w:r w:rsidRPr="00B85871">
        <w:rPr>
          <w:rStyle w:val="a9"/>
          <w:rFonts w:cs="Times New Roman"/>
          <w:spacing w:val="2"/>
          <w:sz w:val="24"/>
          <w:szCs w:val="24"/>
        </w:rPr>
        <w:t>осуществлять</w:t>
      </w:r>
      <w:r w:rsidRPr="00B85871">
        <w:rPr>
          <w:rFonts w:cs="Times New Roman"/>
          <w:spacing w:val="2"/>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w:t>
      </w:r>
      <w:r w:rsidRPr="00B85871">
        <w:rPr>
          <w:rFonts w:cs="Times New Roman"/>
          <w:spacing w:val="2"/>
          <w:sz w:val="24"/>
          <w:szCs w:val="24"/>
        </w:rPr>
        <w:t>о</w:t>
      </w:r>
      <w:r w:rsidRPr="00B85871">
        <w:rPr>
          <w:rFonts w:cs="Times New Roman"/>
          <w:spacing w:val="2"/>
          <w:sz w:val="24"/>
          <w:szCs w:val="24"/>
        </w:rPr>
        <w:t>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как участник правовых отношений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 знания</w:t>
      </w:r>
      <w:r w:rsidRPr="00B85871">
        <w:rPr>
          <w:rFonts w:cs="Times New Roman"/>
          <w:sz w:val="24"/>
          <w:szCs w:val="24"/>
        </w:rPr>
        <w:t xml:space="preserve"> о сущности права, о правоотношении как социальном и юр</w:t>
      </w:r>
      <w:r w:rsidRPr="00B85871">
        <w:rPr>
          <w:rFonts w:cs="Times New Roman"/>
          <w:sz w:val="24"/>
          <w:szCs w:val="24"/>
        </w:rPr>
        <w:t>и</w:t>
      </w:r>
      <w:r w:rsidRPr="00B85871">
        <w:rPr>
          <w:rFonts w:cs="Times New Roman"/>
          <w:sz w:val="24"/>
          <w:szCs w:val="24"/>
        </w:rPr>
        <w:t>дическом явлении; правовых нормах, регулирующих типичные для несовершеннолетнего и чл</w:t>
      </w:r>
      <w:r w:rsidRPr="00B85871">
        <w:rPr>
          <w:rFonts w:cs="Times New Roman"/>
          <w:sz w:val="24"/>
          <w:szCs w:val="24"/>
        </w:rPr>
        <w:t>е</w:t>
      </w:r>
      <w:r w:rsidRPr="00B85871">
        <w:rPr>
          <w:rFonts w:cs="Times New Roman"/>
          <w:sz w:val="24"/>
          <w:szCs w:val="24"/>
        </w:rPr>
        <w:t>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и моделировать ситуации, в которых возникают правоотношения, и сит</w:t>
      </w:r>
      <w:r w:rsidRPr="00B85871">
        <w:rPr>
          <w:rFonts w:cs="Times New Roman"/>
          <w:sz w:val="24"/>
          <w:szCs w:val="24"/>
        </w:rPr>
        <w:t>у</w:t>
      </w:r>
      <w:r w:rsidRPr="00B85871">
        <w:rPr>
          <w:rFonts w:cs="Times New Roman"/>
          <w:sz w:val="24"/>
          <w:szCs w:val="24"/>
        </w:rPr>
        <w:t>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w:t>
      </w:r>
      <w:r w:rsidRPr="00B85871">
        <w:rPr>
          <w:rFonts w:cs="Times New Roman"/>
          <w:sz w:val="24"/>
          <w:szCs w:val="24"/>
        </w:rPr>
        <w:t>е</w:t>
      </w:r>
      <w:r w:rsidRPr="00B85871">
        <w:rPr>
          <w:rFonts w:cs="Times New Roman"/>
          <w:sz w:val="24"/>
          <w:szCs w:val="24"/>
        </w:rPr>
        <w:t>ний для личности 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использовать</w:t>
      </w:r>
      <w:r w:rsidRPr="00B85871">
        <w:rPr>
          <w:rFonts w:cs="Times New Roman"/>
          <w:spacing w:val="1"/>
          <w:sz w:val="24"/>
          <w:szCs w:val="24"/>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w:t>
      </w:r>
      <w:r w:rsidRPr="00B85871">
        <w:rPr>
          <w:rFonts w:cs="Times New Roman"/>
          <w:spacing w:val="1"/>
          <w:sz w:val="24"/>
          <w:szCs w:val="24"/>
        </w:rPr>
        <w:t>е</w:t>
      </w:r>
      <w:r w:rsidRPr="00B85871">
        <w:rPr>
          <w:rFonts w:cs="Times New Roman"/>
          <w:spacing w:val="1"/>
          <w:sz w:val="24"/>
          <w:szCs w:val="24"/>
        </w:rPr>
        <w:t>ступлением; для осмысления личного социального опыта при исполнении типичных для нес</w:t>
      </w:r>
      <w:r w:rsidRPr="00B85871">
        <w:rPr>
          <w:rFonts w:cs="Times New Roman"/>
          <w:spacing w:val="1"/>
          <w:sz w:val="24"/>
          <w:szCs w:val="24"/>
        </w:rPr>
        <w:t>о</w:t>
      </w:r>
      <w:r w:rsidRPr="00B85871">
        <w:rPr>
          <w:rFonts w:cs="Times New Roman"/>
          <w:spacing w:val="1"/>
          <w:sz w:val="24"/>
          <w:szCs w:val="24"/>
        </w:rPr>
        <w:t xml:space="preserve">вершеннолетнего социальных ролей (члена семьи, учащегося, члена ученической общественной организации);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w:t>
      </w:r>
      <w:r w:rsidRPr="00B85871">
        <w:rPr>
          <w:rFonts w:cs="Times New Roman"/>
          <w:sz w:val="24"/>
          <w:szCs w:val="24"/>
        </w:rPr>
        <w:t>б</w:t>
      </w:r>
      <w:r w:rsidRPr="00B85871">
        <w:rPr>
          <w:rFonts w:cs="Times New Roman"/>
          <w:sz w:val="24"/>
          <w:szCs w:val="24"/>
        </w:rPr>
        <w:t>щественной жизни и поведения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действие правовых норм как рег</w:t>
      </w:r>
      <w:r w:rsidRPr="00B85871">
        <w:rPr>
          <w:rFonts w:cs="Times New Roman"/>
          <w:sz w:val="24"/>
          <w:szCs w:val="24"/>
        </w:rPr>
        <w:t>у</w:t>
      </w:r>
      <w:r w:rsidRPr="00B85871">
        <w:rPr>
          <w:rFonts w:cs="Times New Roman"/>
          <w:sz w:val="24"/>
          <w:szCs w:val="24"/>
        </w:rPr>
        <w:t>ляторов общественной жизни и поведения человека, анализировать жизненные ситуации и пр</w:t>
      </w:r>
      <w:r w:rsidRPr="00B85871">
        <w:rPr>
          <w:rFonts w:cs="Times New Roman"/>
          <w:sz w:val="24"/>
          <w:szCs w:val="24"/>
        </w:rPr>
        <w:t>и</w:t>
      </w:r>
      <w:r w:rsidRPr="00B85871">
        <w:rPr>
          <w:rFonts w:cs="Times New Roman"/>
          <w:sz w:val="24"/>
          <w:szCs w:val="24"/>
        </w:rPr>
        <w:t>нимать решения, связанные с исполнением типичных для несовершеннолетнего социальных р</w:t>
      </w:r>
      <w:r w:rsidRPr="00B85871">
        <w:rPr>
          <w:rFonts w:cs="Times New Roman"/>
          <w:sz w:val="24"/>
          <w:szCs w:val="24"/>
        </w:rPr>
        <w:t>о</w:t>
      </w:r>
      <w:r w:rsidRPr="00B85871">
        <w:rPr>
          <w:rFonts w:cs="Times New Roman"/>
          <w:sz w:val="24"/>
          <w:szCs w:val="24"/>
        </w:rPr>
        <w:t xml:space="preserve">лей (члена семьи, учащегося, члена ученической общественной организации);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w:t>
      </w:r>
      <w:r w:rsidRPr="00B85871">
        <w:rPr>
          <w:rFonts w:cs="Times New Roman"/>
          <w:sz w:val="24"/>
          <w:szCs w:val="24"/>
        </w:rPr>
        <w:t>а</w:t>
      </w:r>
      <w:r w:rsidRPr="00B85871">
        <w:rPr>
          <w:rFonts w:cs="Times New Roman"/>
          <w:sz w:val="24"/>
          <w:szCs w:val="24"/>
        </w:rPr>
        <w:t>боте в Интернете;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из ада</w:t>
      </w:r>
      <w:r w:rsidRPr="00B85871">
        <w:rPr>
          <w:rFonts w:cs="Times New Roman"/>
          <w:sz w:val="24"/>
          <w:szCs w:val="24"/>
        </w:rPr>
        <w:t>п</w:t>
      </w:r>
      <w:r w:rsidRPr="00B85871">
        <w:rPr>
          <w:rFonts w:cs="Times New Roman"/>
          <w:sz w:val="24"/>
          <w:szCs w:val="24"/>
        </w:rPr>
        <w:t xml:space="preserve">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w:t>
      </w:r>
      <w:r w:rsidRPr="00B85871">
        <w:rPr>
          <w:rFonts w:cs="Times New Roman"/>
          <w:sz w:val="24"/>
          <w:szCs w:val="24"/>
        </w:rPr>
        <w:lastRenderedPageBreak/>
        <w:t>опытом; используя обществоведческие знания, формулировать выводы, подкрепляя их аргуме</w:t>
      </w:r>
      <w:r w:rsidRPr="00B85871">
        <w:rPr>
          <w:rFonts w:cs="Times New Roman"/>
          <w:sz w:val="24"/>
          <w:szCs w:val="24"/>
        </w:rPr>
        <w:t>н</w:t>
      </w:r>
      <w:r w:rsidRPr="00B85871">
        <w:rPr>
          <w:rFonts w:cs="Times New Roman"/>
          <w:sz w:val="24"/>
          <w:szCs w:val="24"/>
        </w:rPr>
        <w:t>тами;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w:t>
      </w:r>
      <w:r w:rsidRPr="00B85871">
        <w:rPr>
          <w:rFonts w:cs="Times New Roman"/>
          <w:sz w:val="24"/>
          <w:szCs w:val="24"/>
        </w:rPr>
        <w:t>о</w:t>
      </w:r>
      <w:r w:rsidRPr="00B85871">
        <w:rPr>
          <w:rFonts w:cs="Times New Roman"/>
          <w:sz w:val="24"/>
          <w:szCs w:val="24"/>
        </w:rPr>
        <w:t xml:space="preserve">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самостоятельно заполнять</w:t>
      </w:r>
      <w:r w:rsidRPr="00B85871">
        <w:rPr>
          <w:rFonts w:cs="Times New Roman"/>
          <w:sz w:val="24"/>
          <w:szCs w:val="24"/>
        </w:rPr>
        <w:t xml:space="preserve"> форму (в том числе электронную) и составлять простейший док</w:t>
      </w:r>
      <w:r w:rsidRPr="00B85871">
        <w:rPr>
          <w:rFonts w:cs="Times New Roman"/>
          <w:sz w:val="24"/>
          <w:szCs w:val="24"/>
        </w:rPr>
        <w:t>у</w:t>
      </w:r>
      <w:r w:rsidRPr="00B85871">
        <w:rPr>
          <w:rFonts w:cs="Times New Roman"/>
          <w:sz w:val="24"/>
          <w:szCs w:val="24"/>
        </w:rPr>
        <w:t>мент при получении паспорта гражданина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w:t>
      </w:r>
    </w:p>
    <w:p w:rsidR="00416B7C" w:rsidRPr="00B85871" w:rsidRDefault="00416B7C" w:rsidP="00B85871">
      <w:pPr>
        <w:pStyle w:val="ad"/>
        <w:spacing w:line="240" w:lineRule="auto"/>
        <w:rPr>
          <w:rFonts w:cs="Times New Roman"/>
          <w:b/>
          <w:bCs/>
          <w:sz w:val="24"/>
          <w:szCs w:val="24"/>
        </w:rPr>
      </w:pPr>
      <w:r w:rsidRPr="00B85871">
        <w:rPr>
          <w:rFonts w:cs="Times New Roman"/>
          <w:sz w:val="24"/>
          <w:szCs w:val="24"/>
        </w:rPr>
        <w:t>Основы российского права</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осваивать и применять</w:t>
      </w:r>
      <w:r w:rsidRPr="00B85871">
        <w:rPr>
          <w:rFonts w:cs="Times New Roman"/>
          <w:spacing w:val="1"/>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w:t>
      </w:r>
      <w:r w:rsidRPr="00B85871">
        <w:rPr>
          <w:rFonts w:cs="Times New Roman"/>
          <w:spacing w:val="1"/>
          <w:sz w:val="24"/>
          <w:szCs w:val="24"/>
        </w:rPr>
        <w:t>е</w:t>
      </w:r>
      <w:r w:rsidRPr="00B85871">
        <w:rPr>
          <w:rFonts w:cs="Times New Roman"/>
          <w:spacing w:val="1"/>
          <w:sz w:val="24"/>
          <w:szCs w:val="24"/>
        </w:rPr>
        <w:t xml:space="preserve">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роль Конституции Российской Федерации в системе российского права; пр</w:t>
      </w:r>
      <w:r w:rsidRPr="00B85871">
        <w:rPr>
          <w:rFonts w:cs="Times New Roman"/>
          <w:sz w:val="24"/>
          <w:szCs w:val="24"/>
        </w:rPr>
        <w:t>а</w:t>
      </w:r>
      <w:r w:rsidRPr="00B85871">
        <w:rPr>
          <w:rFonts w:cs="Times New Roman"/>
          <w:sz w:val="24"/>
          <w:szCs w:val="24"/>
        </w:rPr>
        <w:t>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w:t>
      </w:r>
      <w:r w:rsidRPr="00B85871">
        <w:rPr>
          <w:rFonts w:cs="Times New Roman"/>
          <w:sz w:val="24"/>
          <w:szCs w:val="24"/>
        </w:rPr>
        <w:t>о</w:t>
      </w:r>
      <w:r w:rsidRPr="00B85871">
        <w:rPr>
          <w:rFonts w:cs="Times New Roman"/>
          <w:sz w:val="24"/>
          <w:szCs w:val="24"/>
        </w:rPr>
        <w:t>собы защиты интересов и прав детей, оставшихся без попечения родителей; содержание труд</w:t>
      </w:r>
      <w:r w:rsidRPr="00B85871">
        <w:rPr>
          <w:rFonts w:cs="Times New Roman"/>
          <w:sz w:val="24"/>
          <w:szCs w:val="24"/>
        </w:rPr>
        <w:t>о</w:t>
      </w:r>
      <w:r w:rsidRPr="00B85871">
        <w:rPr>
          <w:rFonts w:cs="Times New Roman"/>
          <w:sz w:val="24"/>
          <w:szCs w:val="24"/>
        </w:rPr>
        <w:t>вого договора, виды правонарушений и виды наказаний;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 законов и подзаконных актов и моделировать ситуации</w:t>
      </w:r>
      <w:r w:rsidRPr="00B85871">
        <w:rPr>
          <w:rFonts w:cs="Times New Roman"/>
          <w:sz w:val="24"/>
          <w:szCs w:val="24"/>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виды нормативных правовых актов, виды правонар</w:t>
      </w:r>
      <w:r w:rsidRPr="00B85871">
        <w:rPr>
          <w:rFonts w:cs="Times New Roman"/>
          <w:sz w:val="24"/>
          <w:szCs w:val="24"/>
        </w:rPr>
        <w:t>у</w:t>
      </w:r>
      <w:r w:rsidRPr="00B85871">
        <w:rPr>
          <w:rFonts w:cs="Times New Roman"/>
          <w:sz w:val="24"/>
          <w:szCs w:val="24"/>
        </w:rPr>
        <w:t>шений и юридической ответственности по отраслям права (в том числе устанавливать сущ</w:t>
      </w:r>
      <w:r w:rsidRPr="00B85871">
        <w:rPr>
          <w:rFonts w:cs="Times New Roman"/>
          <w:sz w:val="24"/>
          <w:szCs w:val="24"/>
        </w:rPr>
        <w:t>е</w:t>
      </w:r>
      <w:r w:rsidRPr="00B85871">
        <w:rPr>
          <w:rFonts w:cs="Times New Roman"/>
          <w:sz w:val="24"/>
          <w:szCs w:val="24"/>
        </w:rPr>
        <w:t>ственный признак классификации);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 том числе устанавливать основания для сравнения) сферы регулирования ра</w:t>
      </w:r>
      <w:r w:rsidRPr="00B85871">
        <w:rPr>
          <w:rFonts w:cs="Times New Roman"/>
          <w:sz w:val="24"/>
          <w:szCs w:val="24"/>
        </w:rPr>
        <w:t>з</w:t>
      </w:r>
      <w:r w:rsidRPr="00B85871">
        <w:rPr>
          <w:rFonts w:cs="Times New Roman"/>
          <w:sz w:val="24"/>
          <w:szCs w:val="24"/>
        </w:rPr>
        <w:t>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w:t>
      </w:r>
      <w:r w:rsidRPr="00B85871">
        <w:rPr>
          <w:rFonts w:cs="Times New Roman"/>
          <w:sz w:val="24"/>
          <w:szCs w:val="24"/>
        </w:rPr>
        <w:t>т</w:t>
      </w:r>
      <w:r w:rsidRPr="00B85871">
        <w:rPr>
          <w:rFonts w:cs="Times New Roman"/>
          <w:sz w:val="24"/>
          <w:szCs w:val="24"/>
        </w:rPr>
        <w:t>ношения;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w:t>
      </w:r>
      <w:r w:rsidRPr="00B85871">
        <w:rPr>
          <w:rFonts w:cs="Times New Roman"/>
          <w:sz w:val="24"/>
          <w:szCs w:val="24"/>
        </w:rPr>
        <w:t>в</w:t>
      </w:r>
      <w:r w:rsidRPr="00B85871">
        <w:rPr>
          <w:rFonts w:cs="Times New Roman"/>
          <w:sz w:val="24"/>
          <w:szCs w:val="24"/>
        </w:rPr>
        <w:t xml:space="preserve">ных правонарушений, экстремизма, терроризма, коррупции и необходимости противостоять им;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w:t>
      </w:r>
      <w:r w:rsidRPr="00B85871">
        <w:rPr>
          <w:rFonts w:cs="Times New Roman"/>
          <w:sz w:val="24"/>
          <w:szCs w:val="24"/>
        </w:rPr>
        <w:t>и</w:t>
      </w:r>
      <w:r w:rsidRPr="00B85871">
        <w:rPr>
          <w:rFonts w:cs="Times New Roman"/>
          <w:sz w:val="24"/>
          <w:szCs w:val="24"/>
        </w:rPr>
        <w:t>рованные выводы о недопустимости нарушения правовых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типичные взаимодействия, рег</w:t>
      </w:r>
      <w:r w:rsidRPr="00B85871">
        <w:rPr>
          <w:rFonts w:cs="Times New Roman"/>
          <w:sz w:val="24"/>
          <w:szCs w:val="24"/>
        </w:rPr>
        <w:t>у</w:t>
      </w:r>
      <w:r w:rsidRPr="00B85871">
        <w:rPr>
          <w:rFonts w:cs="Times New Roman"/>
          <w:sz w:val="24"/>
          <w:szCs w:val="24"/>
        </w:rPr>
        <w:t>лируемые нормами гражданского, трудового, семейного, административного и уголовного права;</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lastRenderedPageBreak/>
        <w:t>—</w:t>
      </w:r>
      <w:r w:rsidRPr="00B85871">
        <w:rPr>
          <w:rFonts w:cs="Times New Roman"/>
          <w:spacing w:val="-1"/>
          <w:sz w:val="24"/>
          <w:szCs w:val="24"/>
        </w:rPr>
        <w:tab/>
      </w:r>
      <w:r w:rsidRPr="00B85871">
        <w:rPr>
          <w:rStyle w:val="a9"/>
          <w:rFonts w:cs="Times New Roman"/>
          <w:spacing w:val="-1"/>
          <w:sz w:val="24"/>
          <w:szCs w:val="24"/>
        </w:rPr>
        <w:t>овладевать</w:t>
      </w:r>
      <w:r w:rsidRPr="00B85871">
        <w:rPr>
          <w:rFonts w:cs="Times New Roman"/>
          <w:spacing w:val="-1"/>
          <w:sz w:val="24"/>
          <w:szCs w:val="24"/>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w:t>
      </w:r>
      <w:r w:rsidRPr="00B85871">
        <w:rPr>
          <w:rFonts w:cs="Times New Roman"/>
          <w:spacing w:val="-1"/>
          <w:sz w:val="24"/>
          <w:szCs w:val="24"/>
        </w:rPr>
        <w:t>е</w:t>
      </w:r>
      <w:r w:rsidRPr="00B85871">
        <w:rPr>
          <w:rFonts w:cs="Times New Roman"/>
          <w:spacing w:val="-1"/>
          <w:sz w:val="24"/>
          <w:szCs w:val="24"/>
        </w:rPr>
        <w:t>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w:t>
      </w:r>
      <w:r w:rsidRPr="00B85871">
        <w:rPr>
          <w:rFonts w:cs="Times New Roman"/>
          <w:spacing w:val="-1"/>
          <w:sz w:val="24"/>
          <w:szCs w:val="24"/>
        </w:rPr>
        <w:t>е</w:t>
      </w:r>
      <w:r w:rsidRPr="00B85871">
        <w:rPr>
          <w:rFonts w:cs="Times New Roman"/>
          <w:spacing w:val="-1"/>
          <w:sz w:val="24"/>
          <w:szCs w:val="24"/>
        </w:rPr>
        <w:t xml:space="preserve">гулирования, преобразовывать текстовую информацию в таблицу, схему;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по правовой тематике в сфере гражданского, трудового, с</w:t>
      </w:r>
      <w:r w:rsidRPr="00B85871">
        <w:rPr>
          <w:rFonts w:cs="Times New Roman"/>
          <w:sz w:val="24"/>
          <w:szCs w:val="24"/>
        </w:rPr>
        <w:t>е</w:t>
      </w:r>
      <w:r w:rsidRPr="00B85871">
        <w:rPr>
          <w:rFonts w:cs="Times New Roman"/>
          <w:sz w:val="24"/>
          <w:szCs w:val="24"/>
        </w:rPr>
        <w:t>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w:t>
      </w:r>
      <w:r w:rsidRPr="00B85871">
        <w:rPr>
          <w:rFonts w:cs="Times New Roman"/>
          <w:sz w:val="24"/>
          <w:szCs w:val="24"/>
        </w:rPr>
        <w:t>е</w:t>
      </w:r>
      <w:r w:rsidRPr="00B85871">
        <w:rPr>
          <w:rFonts w:cs="Times New Roman"/>
          <w:sz w:val="24"/>
          <w:szCs w:val="24"/>
        </w:rPr>
        <w:t xml:space="preserve">нием правил информационной безопасности при работе в Интернете;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 xml:space="preserve">анализировать, обобщать, систематизировать, оценивать </w:t>
      </w:r>
      <w:r w:rsidRPr="00B85871">
        <w:rPr>
          <w:rFonts w:cs="Times New Roman"/>
          <w:sz w:val="24"/>
          <w:szCs w:val="24"/>
        </w:rPr>
        <w:t>социальную информацию из ада</w:t>
      </w:r>
      <w:r w:rsidRPr="00B85871">
        <w:rPr>
          <w:rFonts w:cs="Times New Roman"/>
          <w:sz w:val="24"/>
          <w:szCs w:val="24"/>
        </w:rPr>
        <w:t>п</w:t>
      </w:r>
      <w:r w:rsidRPr="00B85871">
        <w:rPr>
          <w:rFonts w:cs="Times New Roman"/>
          <w:sz w:val="24"/>
          <w:szCs w:val="24"/>
        </w:rPr>
        <w:t>тированных источников</w:t>
      </w:r>
      <w:r w:rsidR="00EF4DAB" w:rsidRPr="00B85871">
        <w:rPr>
          <w:rFonts w:cs="Times New Roman"/>
          <w:sz w:val="24"/>
          <w:szCs w:val="24"/>
        </w:rPr>
        <w:t xml:space="preserve"> </w:t>
      </w:r>
      <w:r w:rsidRPr="00B85871">
        <w:rPr>
          <w:rFonts w:cs="Times New Roman"/>
          <w:sz w:val="24"/>
          <w:szCs w:val="24"/>
        </w:rPr>
        <w:t>(в том числе учебных материалов) и публикаций СМИ, соотносить её с собственными знаниями об отраслях права (гражданского, трудового, семейного, администр</w:t>
      </w:r>
      <w:r w:rsidRPr="00B85871">
        <w:rPr>
          <w:rFonts w:cs="Times New Roman"/>
          <w:sz w:val="24"/>
          <w:szCs w:val="24"/>
        </w:rPr>
        <w:t>а</w:t>
      </w:r>
      <w:r w:rsidRPr="00B85871">
        <w:rPr>
          <w:rFonts w:cs="Times New Roman"/>
          <w:sz w:val="24"/>
          <w:szCs w:val="24"/>
        </w:rPr>
        <w:t xml:space="preserve">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нормах гражданского, трудового, семейного, администр</w:t>
      </w:r>
      <w:r w:rsidRPr="00B85871">
        <w:rPr>
          <w:rFonts w:cs="Times New Roman"/>
          <w:sz w:val="24"/>
          <w:szCs w:val="24"/>
        </w:rPr>
        <w:t>а</w:t>
      </w:r>
      <w:r w:rsidRPr="00B85871">
        <w:rPr>
          <w:rFonts w:cs="Times New Roman"/>
          <w:sz w:val="24"/>
          <w:szCs w:val="24"/>
        </w:rPr>
        <w:t>тивного и уголовного права в практической деятельности (выполнять проблемные задания, и</w:t>
      </w:r>
      <w:r w:rsidRPr="00B85871">
        <w:rPr>
          <w:rFonts w:cs="Times New Roman"/>
          <w:sz w:val="24"/>
          <w:szCs w:val="24"/>
        </w:rPr>
        <w:t>н</w:t>
      </w:r>
      <w:r w:rsidRPr="00B85871">
        <w:rPr>
          <w:rFonts w:cs="Times New Roman"/>
          <w:sz w:val="24"/>
          <w:szCs w:val="24"/>
        </w:rPr>
        <w:t>дивидуальные и групповые проекты), в повседневной жизни для осознанного выполнения об</w:t>
      </w:r>
      <w:r w:rsidRPr="00B85871">
        <w:rPr>
          <w:rFonts w:cs="Times New Roman"/>
          <w:sz w:val="24"/>
          <w:szCs w:val="24"/>
        </w:rPr>
        <w:t>я</w:t>
      </w:r>
      <w:r w:rsidRPr="00B85871">
        <w:rPr>
          <w:rFonts w:cs="Times New Roman"/>
          <w:sz w:val="24"/>
          <w:szCs w:val="24"/>
        </w:rPr>
        <w:t>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w:t>
      </w:r>
      <w:r w:rsidRPr="00B85871">
        <w:rPr>
          <w:rFonts w:cs="Times New Roman"/>
          <w:sz w:val="24"/>
          <w:szCs w:val="24"/>
        </w:rPr>
        <w:t>ь</w:t>
      </w:r>
      <w:r w:rsidRPr="00B85871">
        <w:rPr>
          <w:rFonts w:cs="Times New Roman"/>
          <w:sz w:val="24"/>
          <w:szCs w:val="24"/>
        </w:rPr>
        <w:t>ность), в соответствии с темой и ситуацией общения, особенностями аудитории и регламентом;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самостоятельно заполнять</w:t>
      </w:r>
      <w:r w:rsidRPr="00B85871">
        <w:rPr>
          <w:rFonts w:cs="Times New Roman"/>
          <w:sz w:val="24"/>
          <w:szCs w:val="24"/>
        </w:rPr>
        <w:t xml:space="preserve"> форму (в том числе электронную) и составлять простейший док</w:t>
      </w:r>
      <w:r w:rsidRPr="00B85871">
        <w:rPr>
          <w:rFonts w:cs="Times New Roman"/>
          <w:sz w:val="24"/>
          <w:szCs w:val="24"/>
        </w:rPr>
        <w:t>у</w:t>
      </w:r>
      <w:r w:rsidRPr="00B85871">
        <w:rPr>
          <w:rFonts w:cs="Times New Roman"/>
          <w:sz w:val="24"/>
          <w:szCs w:val="24"/>
        </w:rPr>
        <w:t>мент (заявление о приёме на работу);</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8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экономических отношениях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w:t>
      </w:r>
      <w:r w:rsidRPr="00B85871">
        <w:rPr>
          <w:rFonts w:cs="Times New Roman"/>
          <w:sz w:val="24"/>
          <w:szCs w:val="24"/>
        </w:rPr>
        <w:t>и</w:t>
      </w:r>
      <w:r w:rsidRPr="00B85871">
        <w:rPr>
          <w:rFonts w:cs="Times New Roman"/>
          <w:sz w:val="24"/>
          <w:szCs w:val="24"/>
        </w:rPr>
        <w:t xml:space="preserve">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способы координации хозяйственной жизни в различных экономических с</w:t>
      </w:r>
      <w:r w:rsidRPr="00B85871">
        <w:rPr>
          <w:rFonts w:cs="Times New Roman"/>
          <w:sz w:val="24"/>
          <w:szCs w:val="24"/>
        </w:rPr>
        <w:t>и</w:t>
      </w:r>
      <w:r w:rsidRPr="00B85871">
        <w:rPr>
          <w:rFonts w:cs="Times New Roman"/>
          <w:sz w:val="24"/>
          <w:szCs w:val="24"/>
        </w:rPr>
        <w:t>стемах; объекты спроса и предложения на рынке труда и финансовом рынке; функции денег;</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способов повышения эффективности производства; деятельности и проя</w:t>
      </w:r>
      <w:r w:rsidRPr="00B85871">
        <w:rPr>
          <w:rFonts w:cs="Times New Roman"/>
          <w:sz w:val="24"/>
          <w:szCs w:val="24"/>
        </w:rPr>
        <w:t>в</w:t>
      </w:r>
      <w:r w:rsidRPr="00B85871">
        <w:rPr>
          <w:rFonts w:cs="Times New Roman"/>
          <w:sz w:val="24"/>
          <w:szCs w:val="24"/>
        </w:rPr>
        <w:t>ления основных функций различных финансовых посредников; использования способов пов</w:t>
      </w:r>
      <w:r w:rsidRPr="00B85871">
        <w:rPr>
          <w:rFonts w:cs="Times New Roman"/>
          <w:sz w:val="24"/>
          <w:szCs w:val="24"/>
        </w:rPr>
        <w:t>ы</w:t>
      </w:r>
      <w:r w:rsidRPr="00B85871">
        <w:rPr>
          <w:rFonts w:cs="Times New Roman"/>
          <w:sz w:val="24"/>
          <w:szCs w:val="24"/>
        </w:rPr>
        <w:t>шения эффективности производства;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(в том числе устанавливать существенный признак классификации) мех</w:t>
      </w:r>
      <w:r w:rsidRPr="00B85871">
        <w:rPr>
          <w:rFonts w:cs="Times New Roman"/>
          <w:sz w:val="24"/>
          <w:szCs w:val="24"/>
        </w:rPr>
        <w:t>а</w:t>
      </w:r>
      <w:r w:rsidRPr="00B85871">
        <w:rPr>
          <w:rFonts w:cs="Times New Roman"/>
          <w:sz w:val="24"/>
          <w:szCs w:val="24"/>
        </w:rPr>
        <w:t>низмы государственного регулирования экономики;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различные способы хозяйствования;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связи политических потрясений и социально-экономических кр</w:t>
      </w:r>
      <w:r w:rsidRPr="00B85871">
        <w:rPr>
          <w:rFonts w:cs="Times New Roman"/>
          <w:sz w:val="24"/>
          <w:szCs w:val="24"/>
        </w:rPr>
        <w:t>и</w:t>
      </w:r>
      <w:r w:rsidRPr="00B85871">
        <w:rPr>
          <w:rFonts w:cs="Times New Roman"/>
          <w:sz w:val="24"/>
          <w:szCs w:val="24"/>
        </w:rPr>
        <w:t>зисов в государстве;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причин достижения (недостижения) резул</w:t>
      </w:r>
      <w:r w:rsidRPr="00B85871">
        <w:rPr>
          <w:rFonts w:cs="Times New Roman"/>
          <w:sz w:val="24"/>
          <w:szCs w:val="24"/>
        </w:rPr>
        <w:t>ь</w:t>
      </w:r>
      <w:r w:rsidRPr="00B85871">
        <w:rPr>
          <w:rFonts w:cs="Times New Roman"/>
          <w:sz w:val="24"/>
          <w:szCs w:val="24"/>
        </w:rPr>
        <w:t>татов экономической деятельности; для объяснения основных механизмов государственного р</w:t>
      </w:r>
      <w:r w:rsidRPr="00B85871">
        <w:rPr>
          <w:rFonts w:cs="Times New Roman"/>
          <w:sz w:val="24"/>
          <w:szCs w:val="24"/>
        </w:rPr>
        <w:t>е</w:t>
      </w:r>
      <w:r w:rsidRPr="00B85871">
        <w:rPr>
          <w:rFonts w:cs="Times New Roman"/>
          <w:sz w:val="24"/>
          <w:szCs w:val="24"/>
        </w:rPr>
        <w:t>гулирования экономики, государственной политики по развитию конкуренции, социал</w:t>
      </w:r>
      <w:r w:rsidRPr="00B85871">
        <w:rPr>
          <w:rFonts w:cs="Times New Roman"/>
          <w:sz w:val="24"/>
          <w:szCs w:val="24"/>
        </w:rPr>
        <w:t>ь</w:t>
      </w:r>
      <w:r w:rsidRPr="00B85871">
        <w:rPr>
          <w:rFonts w:cs="Times New Roman"/>
          <w:sz w:val="24"/>
          <w:szCs w:val="24"/>
        </w:rPr>
        <w:t>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точки зрения социальных ценностей и с опорой на обществ</w:t>
      </w:r>
      <w:r w:rsidRPr="00B85871">
        <w:rPr>
          <w:rFonts w:cs="Times New Roman"/>
          <w:sz w:val="24"/>
          <w:szCs w:val="24"/>
        </w:rPr>
        <w:t>о</w:t>
      </w:r>
      <w:r w:rsidRPr="00B85871">
        <w:rPr>
          <w:rFonts w:cs="Times New Roman"/>
          <w:sz w:val="24"/>
          <w:szCs w:val="24"/>
        </w:rPr>
        <w:t>ведческие знания, факты общественной жизни своё отношение к предпринимательству и разв</w:t>
      </w:r>
      <w:r w:rsidRPr="00B85871">
        <w:rPr>
          <w:rFonts w:cs="Times New Roman"/>
          <w:sz w:val="24"/>
          <w:szCs w:val="24"/>
        </w:rPr>
        <w:t>и</w:t>
      </w:r>
      <w:r w:rsidRPr="00B85871">
        <w:rPr>
          <w:rFonts w:cs="Times New Roman"/>
          <w:sz w:val="24"/>
          <w:szCs w:val="24"/>
        </w:rPr>
        <w:t xml:space="preserve">тию собственного бизнеса;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связанные </w:t>
      </w:r>
      <w:r w:rsidRPr="00B85871">
        <w:rPr>
          <w:rFonts w:cs="Times New Roman"/>
          <w:spacing w:val="-1"/>
          <w:sz w:val="24"/>
          <w:szCs w:val="24"/>
        </w:rPr>
        <w:t>с осуществлением экономических действий, на основе рацио</w:t>
      </w:r>
      <w:r w:rsidRPr="00B85871">
        <w:rPr>
          <w:rFonts w:cs="Times New Roman"/>
          <w:sz w:val="24"/>
          <w:szCs w:val="24"/>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овладевать</w:t>
      </w:r>
      <w:r w:rsidRPr="00B85871">
        <w:rPr>
          <w:rFonts w:cs="Times New Roman"/>
          <w:spacing w:val="-1"/>
          <w:sz w:val="24"/>
          <w:szCs w:val="24"/>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w:t>
      </w:r>
      <w:r w:rsidRPr="00B85871">
        <w:rPr>
          <w:rFonts w:cs="Times New Roman"/>
          <w:spacing w:val="-1"/>
          <w:sz w:val="24"/>
          <w:szCs w:val="24"/>
        </w:rPr>
        <w:t>а</w:t>
      </w:r>
      <w:r w:rsidRPr="00B85871">
        <w:rPr>
          <w:rFonts w:cs="Times New Roman"/>
          <w:spacing w:val="-1"/>
          <w:sz w:val="24"/>
          <w:szCs w:val="24"/>
        </w:rPr>
        <w:t>ботицы;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извлекать</w:t>
      </w:r>
      <w:r w:rsidRPr="00B85871">
        <w:rPr>
          <w:rFonts w:cs="Times New Roman"/>
          <w:sz w:val="24"/>
          <w:szCs w:val="24"/>
        </w:rPr>
        <w:t xml:space="preserve"> информацию из адаптированных источников, публикаций СМИ и Интернета о те</w:t>
      </w:r>
      <w:r w:rsidRPr="00B85871">
        <w:rPr>
          <w:rFonts w:cs="Times New Roman"/>
          <w:sz w:val="24"/>
          <w:szCs w:val="24"/>
        </w:rPr>
        <w:t>н</w:t>
      </w:r>
      <w:r w:rsidRPr="00B85871">
        <w:rPr>
          <w:rFonts w:cs="Times New Roman"/>
          <w:sz w:val="24"/>
          <w:szCs w:val="24"/>
        </w:rPr>
        <w:t>денциях развития экономики в нашей стране, о борьбе с различными формами финансового м</w:t>
      </w:r>
      <w:r w:rsidRPr="00B85871">
        <w:rPr>
          <w:rFonts w:cs="Times New Roman"/>
          <w:sz w:val="24"/>
          <w:szCs w:val="24"/>
        </w:rPr>
        <w:t>о</w:t>
      </w:r>
      <w:r w:rsidRPr="00B85871">
        <w:rPr>
          <w:rFonts w:cs="Times New Roman"/>
          <w:sz w:val="24"/>
          <w:szCs w:val="24"/>
        </w:rPr>
        <w:t xml:space="preserve">шенничества;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конкретизировать и критически оценивать</w:t>
      </w:r>
      <w:r w:rsidRPr="00B85871">
        <w:rPr>
          <w:rFonts w:cs="Times New Roman"/>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w:t>
      </w:r>
      <w:r w:rsidRPr="00B85871">
        <w:rPr>
          <w:rFonts w:cs="Times New Roman"/>
          <w:sz w:val="24"/>
          <w:szCs w:val="24"/>
        </w:rPr>
        <w:t>н</w:t>
      </w:r>
      <w:r w:rsidRPr="00B85871">
        <w:rPr>
          <w:rFonts w:cs="Times New Roman"/>
          <w:sz w:val="24"/>
          <w:szCs w:val="24"/>
        </w:rPr>
        <w:t>тами;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w:t>
      </w:r>
      <w:r w:rsidRPr="00B85871">
        <w:rPr>
          <w:rFonts w:cs="Times New Roman"/>
          <w:sz w:val="24"/>
          <w:szCs w:val="24"/>
        </w:rPr>
        <w:t>а</w:t>
      </w:r>
      <w:r w:rsidRPr="00B85871">
        <w:rPr>
          <w:rFonts w:cs="Times New Roman"/>
          <w:sz w:val="24"/>
          <w:szCs w:val="24"/>
        </w:rPr>
        <w:t>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w:t>
      </w:r>
      <w:r w:rsidRPr="00B85871">
        <w:rPr>
          <w:rFonts w:cs="Times New Roman"/>
          <w:sz w:val="24"/>
          <w:szCs w:val="24"/>
        </w:rPr>
        <w:t>к</w:t>
      </w:r>
      <w:r w:rsidRPr="00B85871">
        <w:rPr>
          <w:rFonts w:cs="Times New Roman"/>
          <w:sz w:val="24"/>
          <w:szCs w:val="24"/>
        </w:rPr>
        <w:t xml:space="preserve">тик);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w:t>
      </w:r>
      <w:r w:rsidRPr="00B85871">
        <w:rPr>
          <w:rFonts w:cs="Times New Roman"/>
          <w:sz w:val="24"/>
          <w:szCs w:val="24"/>
        </w:rPr>
        <w:t xml:space="preserve"> использования знаний, включая основы финансовой грамотности, в практ</w:t>
      </w:r>
      <w:r w:rsidRPr="00B85871">
        <w:rPr>
          <w:rFonts w:cs="Times New Roman"/>
          <w:sz w:val="24"/>
          <w:szCs w:val="24"/>
        </w:rPr>
        <w:t>и</w:t>
      </w:r>
      <w:r w:rsidRPr="00B85871">
        <w:rPr>
          <w:rFonts w:cs="Times New Roman"/>
          <w:sz w:val="24"/>
          <w:szCs w:val="24"/>
        </w:rPr>
        <w:t>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w:t>
      </w:r>
      <w:r w:rsidRPr="00B85871">
        <w:rPr>
          <w:rFonts w:cs="Times New Roman"/>
          <w:sz w:val="24"/>
          <w:szCs w:val="24"/>
        </w:rPr>
        <w:t>а</w:t>
      </w:r>
      <w:r w:rsidRPr="00B85871">
        <w:rPr>
          <w:rFonts w:cs="Times New Roman"/>
          <w:sz w:val="24"/>
          <w:szCs w:val="24"/>
        </w:rPr>
        <w:t>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w:t>
      </w:r>
      <w:r w:rsidRPr="00B85871">
        <w:rPr>
          <w:rFonts w:cs="Times New Roman"/>
          <w:sz w:val="24"/>
          <w:szCs w:val="24"/>
        </w:rPr>
        <w:t>о</w:t>
      </w:r>
      <w:r w:rsidRPr="00B85871">
        <w:rPr>
          <w:rFonts w:cs="Times New Roman"/>
          <w:sz w:val="24"/>
          <w:szCs w:val="24"/>
        </w:rPr>
        <w:t xml:space="preserve">нальной сфере;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w:t>
      </w:r>
      <w:r w:rsidRPr="00B85871">
        <w:rPr>
          <w:rFonts w:cs="Times New Roman"/>
          <w:sz w:val="24"/>
          <w:szCs w:val="24"/>
        </w:rPr>
        <w:t xml:space="preserve"> составления простейших документов (личный финансовый план, заявление, резюме);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w:t>
      </w:r>
      <w:r w:rsidRPr="00B85871">
        <w:rPr>
          <w:rFonts w:cs="Times New Roman"/>
          <w:sz w:val="24"/>
          <w:szCs w:val="24"/>
        </w:rPr>
        <w:t>о</w:t>
      </w:r>
      <w:r w:rsidRPr="00B85871">
        <w:rPr>
          <w:rFonts w:cs="Times New Roman"/>
          <w:sz w:val="24"/>
          <w:szCs w:val="24"/>
        </w:rPr>
        <w:t>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мире культуры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политики российского государства в сфере культуры и образования; вл</w:t>
      </w:r>
      <w:r w:rsidRPr="00B85871">
        <w:rPr>
          <w:rFonts w:cs="Times New Roman"/>
          <w:sz w:val="24"/>
          <w:szCs w:val="24"/>
        </w:rPr>
        <w:t>и</w:t>
      </w:r>
      <w:r w:rsidRPr="00B85871">
        <w:rPr>
          <w:rFonts w:cs="Times New Roman"/>
          <w:sz w:val="24"/>
          <w:szCs w:val="24"/>
        </w:rPr>
        <w:t xml:space="preserve">яния образования на социализацию личности; правил информационной безопасности;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формы и виды культуры;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формы культуры, естественные и социально-гуманитарные науки, виды искусств;</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взаимосвязь развития духовной культуры и формирования личн</w:t>
      </w:r>
      <w:r w:rsidRPr="00B85871">
        <w:rPr>
          <w:rFonts w:cs="Times New Roman"/>
          <w:sz w:val="24"/>
          <w:szCs w:val="24"/>
        </w:rPr>
        <w:t>о</w:t>
      </w:r>
      <w:r w:rsidRPr="00B85871">
        <w:rPr>
          <w:rFonts w:cs="Times New Roman"/>
          <w:sz w:val="24"/>
          <w:szCs w:val="24"/>
        </w:rPr>
        <w:t>сти, взаимовлияние науки и образования;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роли непрерывного образования;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точки зрения социальных ценностей и с опорой на обществ</w:t>
      </w:r>
      <w:r w:rsidRPr="00B85871">
        <w:rPr>
          <w:rFonts w:cs="Times New Roman"/>
          <w:sz w:val="24"/>
          <w:szCs w:val="24"/>
        </w:rPr>
        <w:t>о</w:t>
      </w:r>
      <w:r w:rsidRPr="00B85871">
        <w:rPr>
          <w:rFonts w:cs="Times New Roman"/>
          <w:sz w:val="24"/>
          <w:szCs w:val="24"/>
        </w:rPr>
        <w:t>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касающиеся форм и многообразия духовной культуры;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по проблемам развития современной культуры, с</w:t>
      </w:r>
      <w:r w:rsidRPr="00B85871">
        <w:rPr>
          <w:rFonts w:cs="Times New Roman"/>
          <w:sz w:val="24"/>
          <w:szCs w:val="24"/>
        </w:rPr>
        <w:t>о</w:t>
      </w:r>
      <w:r w:rsidRPr="00B85871">
        <w:rPr>
          <w:rFonts w:cs="Times New Roman"/>
          <w:sz w:val="24"/>
          <w:szCs w:val="24"/>
        </w:rPr>
        <w:t>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систематизировать, критически оценивать и обобщать</w:t>
      </w:r>
      <w:r w:rsidRPr="00B85871">
        <w:rPr>
          <w:rFonts w:cs="Times New Roman"/>
          <w:sz w:val="24"/>
          <w:szCs w:val="24"/>
        </w:rPr>
        <w:t xml:space="preserve"> социальную инфо</w:t>
      </w:r>
      <w:r w:rsidRPr="00B85871">
        <w:rPr>
          <w:rFonts w:cs="Times New Roman"/>
          <w:sz w:val="24"/>
          <w:szCs w:val="24"/>
        </w:rPr>
        <w:t>р</w:t>
      </w:r>
      <w:r w:rsidRPr="00B85871">
        <w:rPr>
          <w:rFonts w:cs="Times New Roman"/>
          <w:sz w:val="24"/>
          <w:szCs w:val="24"/>
        </w:rPr>
        <w:t>мацию, представленную в разных формах (описательную, графическую, аудиовизуальную), при изучении культуры, науки и образования;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поведение людей в духовной сфере жизни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w:t>
      </w:r>
      <w:r w:rsidRPr="00B85871">
        <w:rPr>
          <w:rFonts w:cs="Times New Roman"/>
          <w:sz w:val="24"/>
          <w:szCs w:val="24"/>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9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политическом измерении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w:t>
      </w:r>
      <w:r w:rsidRPr="00B85871">
        <w:rPr>
          <w:rFonts w:cs="Times New Roman"/>
          <w:sz w:val="24"/>
          <w:szCs w:val="24"/>
        </w:rPr>
        <w:t>и</w:t>
      </w:r>
      <w:r w:rsidRPr="00B85871">
        <w:rPr>
          <w:rFonts w:cs="Times New Roman"/>
          <w:sz w:val="24"/>
          <w:szCs w:val="24"/>
        </w:rPr>
        <w:t>тических партиях;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государство как социальный институт; принципы и признаки демократии, д</w:t>
      </w:r>
      <w:r w:rsidRPr="00B85871">
        <w:rPr>
          <w:rFonts w:cs="Times New Roman"/>
          <w:sz w:val="24"/>
          <w:szCs w:val="24"/>
        </w:rPr>
        <w:t>е</w:t>
      </w:r>
      <w:r w:rsidRPr="00B85871">
        <w:rPr>
          <w:rFonts w:cs="Times New Roman"/>
          <w:sz w:val="24"/>
          <w:szCs w:val="24"/>
        </w:rPr>
        <w:t>мократические ценности; роль государства в обществе на основе его функций; правовое гос</w:t>
      </w:r>
      <w:r w:rsidRPr="00B85871">
        <w:rPr>
          <w:rFonts w:cs="Times New Roman"/>
          <w:sz w:val="24"/>
          <w:szCs w:val="24"/>
        </w:rPr>
        <w:t>у</w:t>
      </w:r>
      <w:r w:rsidRPr="00B85871">
        <w:rPr>
          <w:rFonts w:cs="Times New Roman"/>
          <w:sz w:val="24"/>
          <w:szCs w:val="24"/>
        </w:rPr>
        <w:t>дарство;</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государств с различными формами правления, государстве</w:t>
      </w:r>
      <w:r w:rsidRPr="00B85871">
        <w:rPr>
          <w:rFonts w:cs="Times New Roman"/>
          <w:sz w:val="24"/>
          <w:szCs w:val="24"/>
        </w:rPr>
        <w:t>н</w:t>
      </w:r>
      <w:r w:rsidRPr="00B85871">
        <w:rPr>
          <w:rFonts w:cs="Times New Roman"/>
          <w:sz w:val="24"/>
          <w:szCs w:val="24"/>
        </w:rPr>
        <w:t>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современные государства по разным признакам; элементы формы госуда</w:t>
      </w:r>
      <w:r w:rsidRPr="00B85871">
        <w:rPr>
          <w:rFonts w:cs="Times New Roman"/>
          <w:sz w:val="24"/>
          <w:szCs w:val="24"/>
        </w:rPr>
        <w:t>р</w:t>
      </w:r>
      <w:r w:rsidRPr="00B85871">
        <w:rPr>
          <w:rFonts w:cs="Times New Roman"/>
          <w:sz w:val="24"/>
          <w:szCs w:val="24"/>
        </w:rPr>
        <w:t>ства; типы политических партий; типы общественно-политических организаций;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 том числе устанавливать основания для сравнения) политическую власть с др</w:t>
      </w:r>
      <w:r w:rsidRPr="00B85871">
        <w:rPr>
          <w:rFonts w:cs="Times New Roman"/>
          <w:sz w:val="24"/>
          <w:szCs w:val="24"/>
        </w:rPr>
        <w:t>у</w:t>
      </w:r>
      <w:r w:rsidRPr="00B85871">
        <w:rPr>
          <w:rFonts w:cs="Times New Roman"/>
          <w:sz w:val="24"/>
          <w:szCs w:val="24"/>
        </w:rPr>
        <w:t xml:space="preserve">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в отношениях между человеком, обществом и гос</w:t>
      </w:r>
      <w:r w:rsidRPr="00B85871">
        <w:rPr>
          <w:rFonts w:cs="Times New Roman"/>
          <w:sz w:val="24"/>
          <w:szCs w:val="24"/>
        </w:rPr>
        <w:t>у</w:t>
      </w:r>
      <w:r w:rsidRPr="00B85871">
        <w:rPr>
          <w:rFonts w:cs="Times New Roman"/>
          <w:sz w:val="24"/>
          <w:szCs w:val="24"/>
        </w:rPr>
        <w:t xml:space="preserve">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w:t>
      </w:r>
      <w:r w:rsidRPr="00B85871">
        <w:rPr>
          <w:rFonts w:cs="Times New Roman"/>
          <w:sz w:val="24"/>
          <w:szCs w:val="24"/>
        </w:rPr>
        <w:t>у</w:t>
      </w:r>
      <w:r w:rsidRPr="00B85871">
        <w:rPr>
          <w:rFonts w:cs="Times New Roman"/>
          <w:sz w:val="24"/>
          <w:szCs w:val="24"/>
        </w:rPr>
        <w:t xml:space="preserve">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w:t>
      </w:r>
      <w:r w:rsidRPr="00B85871">
        <w:rPr>
          <w:rFonts w:cs="Times New Roman"/>
          <w:sz w:val="24"/>
          <w:szCs w:val="24"/>
        </w:rPr>
        <w:t>а</w:t>
      </w:r>
      <w:r w:rsidRPr="00B85871">
        <w:rPr>
          <w:rFonts w:cs="Times New Roman"/>
          <w:sz w:val="24"/>
          <w:szCs w:val="24"/>
        </w:rPr>
        <w:t xml:space="preserve">теля, члена политической партии, участника общественно-политического движения;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фрагментов Конституции Российской Федерации, других но</w:t>
      </w:r>
      <w:r w:rsidRPr="00B85871">
        <w:rPr>
          <w:rFonts w:cs="Times New Roman"/>
          <w:sz w:val="24"/>
          <w:szCs w:val="24"/>
        </w:rPr>
        <w:t>р</w:t>
      </w:r>
      <w:r w:rsidRPr="00B85871">
        <w:rPr>
          <w:rFonts w:cs="Times New Roman"/>
          <w:sz w:val="24"/>
          <w:szCs w:val="24"/>
        </w:rPr>
        <w:t xml:space="preserve">мативных правовых актов, учебных и иных текстов обществоведческой тематики, связанных с </w:t>
      </w:r>
      <w:r w:rsidRPr="00B85871">
        <w:rPr>
          <w:rFonts w:cs="Times New Roman"/>
          <w:sz w:val="24"/>
          <w:szCs w:val="24"/>
        </w:rPr>
        <w:lastRenderedPageBreak/>
        <w:t>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w:t>
      </w:r>
      <w:r w:rsidRPr="00B85871">
        <w:rPr>
          <w:rFonts w:cs="Times New Roman"/>
          <w:sz w:val="24"/>
          <w:szCs w:val="24"/>
        </w:rPr>
        <w:t>з</w:t>
      </w:r>
      <w:r w:rsidRPr="00B85871">
        <w:rPr>
          <w:rFonts w:cs="Times New Roman"/>
          <w:sz w:val="24"/>
          <w:szCs w:val="24"/>
        </w:rPr>
        <w:t xml:space="preserve">опасности при работе в Интернете;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и конкретизировать</w:t>
      </w:r>
      <w:r w:rsidRPr="00B85871">
        <w:rPr>
          <w:rFonts w:cs="Times New Roman"/>
          <w:sz w:val="24"/>
          <w:szCs w:val="24"/>
        </w:rPr>
        <w:t xml:space="preserve"> социальную информацию о формах участия граждан нашей страны в политической жизни, о выборах и референдуме;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w:t>
      </w:r>
      <w:r w:rsidRPr="00B85871">
        <w:rPr>
          <w:rFonts w:cs="Times New Roman"/>
          <w:sz w:val="24"/>
          <w:szCs w:val="24"/>
        </w:rPr>
        <w:t>о</w:t>
      </w:r>
      <w:r w:rsidRPr="00B85871">
        <w:rPr>
          <w:rFonts w:cs="Times New Roman"/>
          <w:sz w:val="24"/>
          <w:szCs w:val="24"/>
        </w:rPr>
        <w:t>ответствии с темой и ситуацией общения, особенностями аудитории и регламентом;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 выполнять учебные задания в парах и гру</w:t>
      </w:r>
      <w:r w:rsidRPr="00B85871">
        <w:rPr>
          <w:rFonts w:cs="Times New Roman"/>
          <w:sz w:val="24"/>
          <w:szCs w:val="24"/>
        </w:rPr>
        <w:t>п</w:t>
      </w:r>
      <w:r w:rsidRPr="00B85871">
        <w:rPr>
          <w:rFonts w:cs="Times New Roman"/>
          <w:sz w:val="24"/>
          <w:szCs w:val="24"/>
        </w:rPr>
        <w:t>пах, исследовательские проекты.</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Гражданин и государство</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 знания</w:t>
      </w:r>
      <w:r w:rsidRPr="00B85871">
        <w:rPr>
          <w:rFonts w:cs="Times New Roman"/>
          <w:sz w:val="24"/>
          <w:szCs w:val="24"/>
        </w:rPr>
        <w:t xml:space="preserve"> об основах конституционного строя и организации госуда</w:t>
      </w:r>
      <w:r w:rsidRPr="00B85871">
        <w:rPr>
          <w:rFonts w:cs="Times New Roman"/>
          <w:sz w:val="24"/>
          <w:szCs w:val="24"/>
        </w:rPr>
        <w:t>р</w:t>
      </w:r>
      <w:r w:rsidRPr="00B85871">
        <w:rPr>
          <w:rFonts w:cs="Times New Roman"/>
          <w:sz w:val="24"/>
          <w:szCs w:val="24"/>
        </w:rPr>
        <w:t>ственной власти в Российской Федерации, государственно-территориальном устройстве Ро</w:t>
      </w:r>
      <w:r w:rsidRPr="00B85871">
        <w:rPr>
          <w:rFonts w:cs="Times New Roman"/>
          <w:sz w:val="24"/>
          <w:szCs w:val="24"/>
        </w:rPr>
        <w:t>с</w:t>
      </w:r>
      <w:r w:rsidRPr="00B85871">
        <w:rPr>
          <w:rFonts w:cs="Times New Roman"/>
          <w:sz w:val="24"/>
          <w:szCs w:val="24"/>
        </w:rPr>
        <w:t>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Россию как демократическое федеративное правовое государство с республ</w:t>
      </w:r>
      <w:r w:rsidRPr="00B85871">
        <w:rPr>
          <w:rFonts w:cs="Times New Roman"/>
          <w:sz w:val="24"/>
          <w:szCs w:val="24"/>
        </w:rPr>
        <w:t>и</w:t>
      </w:r>
      <w:r w:rsidRPr="00B85871">
        <w:rPr>
          <w:rFonts w:cs="Times New Roman"/>
          <w:sz w:val="24"/>
          <w:szCs w:val="24"/>
        </w:rPr>
        <w:t>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w:t>
      </w:r>
      <w:r w:rsidRPr="00B85871">
        <w:rPr>
          <w:rFonts w:cs="Times New Roman"/>
          <w:sz w:val="24"/>
          <w:szCs w:val="24"/>
        </w:rPr>
        <w:t>у</w:t>
      </w:r>
      <w:r w:rsidRPr="00B85871">
        <w:rPr>
          <w:rFonts w:cs="Times New Roman"/>
          <w:sz w:val="24"/>
          <w:szCs w:val="24"/>
        </w:rPr>
        <w:t>дарственной Думы и Совета Федерации, Правительства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w:t>
      </w:r>
      <w:r w:rsidRPr="00B85871">
        <w:rPr>
          <w:rFonts w:cs="Times New Roman"/>
          <w:sz w:val="24"/>
          <w:szCs w:val="24"/>
        </w:rPr>
        <w:t xml:space="preserve"> примеры и </w:t>
      </w:r>
      <w:r w:rsidRPr="00B85871">
        <w:rPr>
          <w:rStyle w:val="a9"/>
          <w:rFonts w:cs="Times New Roman"/>
          <w:sz w:val="24"/>
          <w:szCs w:val="24"/>
        </w:rPr>
        <w:t>моделировать</w:t>
      </w:r>
      <w:r w:rsidRPr="00B85871">
        <w:rPr>
          <w:rFonts w:cs="Times New Roman"/>
          <w:sz w:val="24"/>
          <w:szCs w:val="24"/>
        </w:rPr>
        <w:t xml:space="preserve"> ситуации в политической сфере жизни общества, связа</w:t>
      </w:r>
      <w:r w:rsidRPr="00B85871">
        <w:rPr>
          <w:rFonts w:cs="Times New Roman"/>
          <w:sz w:val="24"/>
          <w:szCs w:val="24"/>
        </w:rPr>
        <w:t>н</w:t>
      </w:r>
      <w:r w:rsidRPr="00B85871">
        <w:rPr>
          <w:rFonts w:cs="Times New Roman"/>
          <w:sz w:val="24"/>
          <w:szCs w:val="24"/>
        </w:rPr>
        <w:t>ные с осуществлением правомочий высших органов государственной власти Российской Фед</w:t>
      </w:r>
      <w:r w:rsidRPr="00B85871">
        <w:rPr>
          <w:rFonts w:cs="Times New Roman"/>
          <w:sz w:val="24"/>
          <w:szCs w:val="24"/>
        </w:rPr>
        <w:t>е</w:t>
      </w:r>
      <w:r w:rsidRPr="00B85871">
        <w:rPr>
          <w:rFonts w:cs="Times New Roman"/>
          <w:sz w:val="24"/>
          <w:szCs w:val="24"/>
        </w:rPr>
        <w:t>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w:t>
      </w:r>
      <w:r w:rsidRPr="00B85871">
        <w:rPr>
          <w:rFonts w:cs="Times New Roman"/>
          <w:sz w:val="24"/>
          <w:szCs w:val="24"/>
        </w:rPr>
        <w:t>о</w:t>
      </w:r>
      <w:r w:rsidRPr="00B85871">
        <w:rPr>
          <w:rFonts w:cs="Times New Roman"/>
          <w:sz w:val="24"/>
          <w:szCs w:val="24"/>
        </w:rPr>
        <w:t>ризма и экстремизма;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характеристики роли Российской Федерации в совреме</w:t>
      </w:r>
      <w:r w:rsidRPr="00B85871">
        <w:rPr>
          <w:rFonts w:cs="Times New Roman"/>
          <w:sz w:val="24"/>
          <w:szCs w:val="24"/>
        </w:rPr>
        <w:t>н</w:t>
      </w:r>
      <w:r w:rsidRPr="00B85871">
        <w:rPr>
          <w:rFonts w:cs="Times New Roman"/>
          <w:sz w:val="24"/>
          <w:szCs w:val="24"/>
        </w:rPr>
        <w:t xml:space="preserve">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t xml:space="preserve">с опорой на обществоведческие знания, факты общественной жизни и личный социальный опыт </w:t>
      </w:r>
      <w:r w:rsidRPr="00B85871">
        <w:rPr>
          <w:rStyle w:val="a9"/>
          <w:rFonts w:cs="Times New Roman"/>
          <w:sz w:val="24"/>
          <w:szCs w:val="24"/>
        </w:rPr>
        <w:t>определять и аргументировать</w:t>
      </w:r>
      <w:r w:rsidRPr="00B85871">
        <w:rPr>
          <w:rFonts w:cs="Times New Roman"/>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w:t>
      </w:r>
      <w:r w:rsidRPr="00B85871">
        <w:rPr>
          <w:rFonts w:cs="Times New Roman"/>
          <w:sz w:val="24"/>
          <w:szCs w:val="24"/>
        </w:rPr>
        <w:t>т</w:t>
      </w:r>
      <w:r w:rsidRPr="00B85871">
        <w:rPr>
          <w:rFonts w:cs="Times New Roman"/>
          <w:sz w:val="24"/>
          <w:szCs w:val="24"/>
        </w:rPr>
        <w:t>ношению к нашей стране политике «сдерживания»;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систематизировать и конкретизировать</w:t>
      </w:r>
      <w:r w:rsidRPr="00B85871">
        <w:rPr>
          <w:rFonts w:cs="Times New Roman"/>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w:t>
      </w:r>
      <w:r w:rsidRPr="00B85871">
        <w:rPr>
          <w:rFonts w:cs="Times New Roman"/>
          <w:sz w:val="24"/>
          <w:szCs w:val="24"/>
        </w:rPr>
        <w:lastRenderedPageBreak/>
        <w:t xml:space="preserve">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w:t>
      </w:r>
      <w:r w:rsidRPr="00B85871">
        <w:rPr>
          <w:rFonts w:cs="Times New Roman"/>
          <w:sz w:val="24"/>
          <w:szCs w:val="24"/>
        </w:rPr>
        <w:t>р</w:t>
      </w:r>
      <w:r w:rsidRPr="00B85871">
        <w:rPr>
          <w:rFonts w:cs="Times New Roman"/>
          <w:sz w:val="24"/>
          <w:szCs w:val="24"/>
        </w:rPr>
        <w:t>ственной власти, местном самоуправлении и его функциях из фрагментов Конституции Росси</w:t>
      </w:r>
      <w:r w:rsidRPr="00B85871">
        <w:rPr>
          <w:rFonts w:cs="Times New Roman"/>
          <w:sz w:val="24"/>
          <w:szCs w:val="24"/>
        </w:rPr>
        <w:t>й</w:t>
      </w:r>
      <w:r w:rsidRPr="00B85871">
        <w:rPr>
          <w:rFonts w:cs="Times New Roman"/>
          <w:sz w:val="24"/>
          <w:szCs w:val="24"/>
        </w:rPr>
        <w:t xml:space="preserve">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и конкретизировать</w:t>
      </w:r>
      <w:r w:rsidRPr="00B85871">
        <w:rPr>
          <w:rFonts w:cs="Times New Roman"/>
          <w:sz w:val="24"/>
          <w:szCs w:val="24"/>
        </w:rPr>
        <w:t xml:space="preserve"> информацию о важне</w:t>
      </w:r>
      <w:r w:rsidRPr="00B85871">
        <w:rPr>
          <w:rFonts w:cs="Times New Roman"/>
          <w:sz w:val="24"/>
          <w:szCs w:val="24"/>
        </w:rPr>
        <w:t>й</w:t>
      </w:r>
      <w:r w:rsidRPr="00B85871">
        <w:rPr>
          <w:rFonts w:cs="Times New Roman"/>
          <w:sz w:val="24"/>
          <w:szCs w:val="24"/>
        </w:rPr>
        <w:t>ших изменениях в российском законодательстве, о ключевых решениях высших органов гос</w:t>
      </w:r>
      <w:r w:rsidRPr="00B85871">
        <w:rPr>
          <w:rFonts w:cs="Times New Roman"/>
          <w:sz w:val="24"/>
          <w:szCs w:val="24"/>
        </w:rPr>
        <w:t>у</w:t>
      </w:r>
      <w:r w:rsidRPr="00B85871">
        <w:rPr>
          <w:rFonts w:cs="Times New Roman"/>
          <w:sz w:val="24"/>
          <w:szCs w:val="24"/>
        </w:rPr>
        <w:t>дарственной власти и управления Российской Федерации, субъектов Российской Федерации, с</w:t>
      </w:r>
      <w:r w:rsidRPr="00B85871">
        <w:rPr>
          <w:rFonts w:cs="Times New Roman"/>
          <w:sz w:val="24"/>
          <w:szCs w:val="24"/>
        </w:rPr>
        <w:t>о</w:t>
      </w:r>
      <w:r w:rsidRPr="00B85871">
        <w:rPr>
          <w:rFonts w:cs="Times New Roman"/>
          <w:sz w:val="24"/>
          <w:szCs w:val="24"/>
        </w:rPr>
        <w:t>относить её с собственными знаниями о политике, формулировать выводы, подкрепляя их арг</w:t>
      </w:r>
      <w:r w:rsidRPr="00B85871">
        <w:rPr>
          <w:rFonts w:cs="Times New Roman"/>
          <w:sz w:val="24"/>
          <w:szCs w:val="24"/>
        </w:rPr>
        <w:t>у</w:t>
      </w:r>
      <w:r w:rsidRPr="00B85871">
        <w:rPr>
          <w:rFonts w:cs="Times New Roman"/>
          <w:sz w:val="24"/>
          <w:szCs w:val="24"/>
        </w:rPr>
        <w:t>ментами;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w:t>
      </w:r>
      <w:r w:rsidRPr="00B85871">
        <w:rPr>
          <w:rFonts w:cs="Times New Roman"/>
          <w:sz w:val="24"/>
          <w:szCs w:val="24"/>
        </w:rPr>
        <w:t>е</w:t>
      </w:r>
      <w:r w:rsidRPr="00B85871">
        <w:rPr>
          <w:rFonts w:cs="Times New Roman"/>
          <w:sz w:val="24"/>
          <w:szCs w:val="24"/>
        </w:rPr>
        <w:t>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w:t>
      </w:r>
      <w:r w:rsidRPr="00B85871">
        <w:rPr>
          <w:rFonts w:cs="Times New Roman"/>
          <w:sz w:val="24"/>
          <w:szCs w:val="24"/>
        </w:rPr>
        <w:t>ь</w:t>
      </w:r>
      <w:r w:rsidRPr="00B85871">
        <w:rPr>
          <w:rFonts w:cs="Times New Roman"/>
          <w:sz w:val="24"/>
          <w:szCs w:val="24"/>
        </w:rPr>
        <w:t xml:space="preserve">ность) в соответствии с темой и ситуацией общения, особенностями аудитории и регламентом;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самостоятельно заполнять</w:t>
      </w:r>
      <w:r w:rsidRPr="00B85871">
        <w:rPr>
          <w:rFonts w:cs="Times New Roman"/>
          <w:sz w:val="24"/>
          <w:szCs w:val="24"/>
        </w:rPr>
        <w:t xml:space="preserve"> форму (в том числе электронную) и составлять простейший док</w:t>
      </w:r>
      <w:r w:rsidRPr="00B85871">
        <w:rPr>
          <w:rFonts w:cs="Times New Roman"/>
          <w:sz w:val="24"/>
          <w:szCs w:val="24"/>
        </w:rPr>
        <w:t>у</w:t>
      </w:r>
      <w:r w:rsidRPr="00B85871">
        <w:rPr>
          <w:rFonts w:cs="Times New Roman"/>
          <w:sz w:val="24"/>
          <w:szCs w:val="24"/>
        </w:rPr>
        <w:t>мент при использовании портала государственных услуг;</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системе социальных отношений</w:t>
      </w:r>
    </w:p>
    <w:p w:rsidR="00416B7C" w:rsidRPr="00B85871" w:rsidRDefault="00416B7C" w:rsidP="00B85871">
      <w:pPr>
        <w:pStyle w:val="ad"/>
        <w:spacing w:line="240" w:lineRule="auto"/>
        <w:rPr>
          <w:rFonts w:cs="Times New Roman"/>
          <w:spacing w:val="-3"/>
          <w:sz w:val="24"/>
          <w:szCs w:val="24"/>
        </w:rPr>
      </w:pPr>
      <w:r w:rsidRPr="00B85871">
        <w:rPr>
          <w:rFonts w:cs="Times New Roman"/>
          <w:spacing w:val="-3"/>
          <w:sz w:val="24"/>
          <w:szCs w:val="24"/>
        </w:rPr>
        <w:t>—</w:t>
      </w:r>
      <w:r w:rsidRPr="00B85871">
        <w:rPr>
          <w:rFonts w:cs="Times New Roman"/>
          <w:spacing w:val="-3"/>
          <w:sz w:val="24"/>
          <w:szCs w:val="24"/>
        </w:rPr>
        <w:tab/>
      </w:r>
      <w:r w:rsidRPr="00B85871">
        <w:rPr>
          <w:rStyle w:val="a9"/>
          <w:rFonts w:cs="Times New Roman"/>
          <w:spacing w:val="-3"/>
          <w:sz w:val="24"/>
          <w:szCs w:val="24"/>
        </w:rPr>
        <w:t>осваивать и применять</w:t>
      </w:r>
      <w:r w:rsidRPr="00B85871">
        <w:rPr>
          <w:rFonts w:cs="Times New Roman"/>
          <w:spacing w:val="-3"/>
          <w:sz w:val="24"/>
          <w:szCs w:val="24"/>
        </w:rPr>
        <w:t xml:space="preserve"> знания о социальной структуре общества, социальных общностях и гру</w:t>
      </w:r>
      <w:r w:rsidRPr="00B85871">
        <w:rPr>
          <w:rFonts w:cs="Times New Roman"/>
          <w:spacing w:val="-3"/>
          <w:sz w:val="24"/>
          <w:szCs w:val="24"/>
        </w:rPr>
        <w:t>п</w:t>
      </w:r>
      <w:r w:rsidRPr="00B85871">
        <w:rPr>
          <w:rFonts w:cs="Times New Roman"/>
          <w:spacing w:val="-3"/>
          <w:sz w:val="24"/>
          <w:szCs w:val="24"/>
        </w:rPr>
        <w:t xml:space="preserve">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функции семьи в обществе; основы социальной политики Российского гос</w:t>
      </w:r>
      <w:r w:rsidRPr="00B85871">
        <w:rPr>
          <w:rFonts w:cs="Times New Roman"/>
          <w:sz w:val="24"/>
          <w:szCs w:val="24"/>
        </w:rPr>
        <w:t>у</w:t>
      </w:r>
      <w:r w:rsidRPr="00B85871">
        <w:rPr>
          <w:rFonts w:cs="Times New Roman"/>
          <w:sz w:val="24"/>
          <w:szCs w:val="24"/>
        </w:rPr>
        <w:t xml:space="preserve">дарства;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различных социальных статусов, социальных ролей, социальной политики Российского государства;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социальные общности и группы;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виды социальной мобильности;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причины существования разных социальных групп; социальных различий и конфликтов;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w:t>
      </w:r>
      <w:r w:rsidRPr="00B85871">
        <w:rPr>
          <w:rFonts w:cs="Times New Roman"/>
          <w:sz w:val="24"/>
          <w:szCs w:val="24"/>
        </w:rPr>
        <w:t>и</w:t>
      </w:r>
      <w:r w:rsidRPr="00B85871">
        <w:rPr>
          <w:rFonts w:cs="Times New Roman"/>
          <w:sz w:val="24"/>
          <w:szCs w:val="24"/>
        </w:rPr>
        <w:t xml:space="preserve">альной и личной значимости здорового образа жизни, опасности наркомании и алкоголизма для человека и общества;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типичные социальные взаимоде</w:t>
      </w:r>
      <w:r w:rsidRPr="00B85871">
        <w:rPr>
          <w:rFonts w:cs="Times New Roman"/>
          <w:sz w:val="24"/>
          <w:szCs w:val="24"/>
        </w:rPr>
        <w:t>й</w:t>
      </w:r>
      <w:r w:rsidRPr="00B85871">
        <w:rPr>
          <w:rFonts w:cs="Times New Roman"/>
          <w:sz w:val="24"/>
          <w:szCs w:val="24"/>
        </w:rPr>
        <w:t>ствия; направленные на распознавание отклоняющегося поведения и его видов;</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извлекать</w:t>
      </w:r>
      <w:r w:rsidRPr="00B85871">
        <w:rPr>
          <w:rFonts w:cs="Times New Roman"/>
          <w:sz w:val="24"/>
          <w:szCs w:val="24"/>
        </w:rPr>
        <w:t xml:space="preserve"> информацию из адаптированных источников, публикаций СМИ и Интернета о ме</w:t>
      </w:r>
      <w:r w:rsidRPr="00B85871">
        <w:rPr>
          <w:rFonts w:cs="Times New Roman"/>
          <w:sz w:val="24"/>
          <w:szCs w:val="24"/>
        </w:rPr>
        <w:t>ж</w:t>
      </w:r>
      <w:r w:rsidRPr="00B85871">
        <w:rPr>
          <w:rFonts w:cs="Times New Roman"/>
          <w:sz w:val="24"/>
          <w:szCs w:val="24"/>
        </w:rPr>
        <w:t>национальных отношениях, об историческом единстве народов России; преобразовывать и</w:t>
      </w:r>
      <w:r w:rsidRPr="00B85871">
        <w:rPr>
          <w:rFonts w:cs="Times New Roman"/>
          <w:sz w:val="24"/>
          <w:szCs w:val="24"/>
        </w:rPr>
        <w:t>н</w:t>
      </w:r>
      <w:r w:rsidRPr="00B85871">
        <w:rPr>
          <w:rFonts w:cs="Times New Roman"/>
          <w:sz w:val="24"/>
          <w:szCs w:val="24"/>
        </w:rPr>
        <w:t>формацию из текста в модели (таблицу, диаграмму, схему) и из предложенных моделей в текст;</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w:t>
      </w:r>
      <w:r w:rsidRPr="00B85871">
        <w:rPr>
          <w:rFonts w:cs="Times New Roman"/>
          <w:sz w:val="24"/>
          <w:szCs w:val="24"/>
        </w:rPr>
        <w:t xml:space="preserve"> текстовую и статистическую социальную и</w:t>
      </w:r>
      <w:r w:rsidRPr="00B85871">
        <w:rPr>
          <w:rFonts w:cs="Times New Roman"/>
          <w:sz w:val="24"/>
          <w:szCs w:val="24"/>
        </w:rPr>
        <w:t>н</w:t>
      </w:r>
      <w:r w:rsidRPr="00B85871">
        <w:rPr>
          <w:rFonts w:cs="Times New Roman"/>
          <w:sz w:val="24"/>
          <w:szCs w:val="24"/>
        </w:rPr>
        <w:t>формацию из адаптированных источников, учебных материалов и публикаций СМИ об откл</w:t>
      </w:r>
      <w:r w:rsidRPr="00B85871">
        <w:rPr>
          <w:rFonts w:cs="Times New Roman"/>
          <w:sz w:val="24"/>
          <w:szCs w:val="24"/>
        </w:rPr>
        <w:t>о</w:t>
      </w:r>
      <w:r w:rsidRPr="00B85871">
        <w:rPr>
          <w:rFonts w:cs="Times New Roman"/>
          <w:sz w:val="24"/>
          <w:szCs w:val="24"/>
        </w:rPr>
        <w:t>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w:t>
      </w:r>
      <w:r w:rsidRPr="00B85871">
        <w:rPr>
          <w:rFonts w:cs="Times New Roman"/>
          <w:sz w:val="24"/>
          <w:szCs w:val="24"/>
        </w:rPr>
        <w:t>и</w:t>
      </w:r>
      <w:r w:rsidRPr="00B85871">
        <w:rPr>
          <w:rFonts w:cs="Times New Roman"/>
          <w:sz w:val="24"/>
          <w:szCs w:val="24"/>
        </w:rPr>
        <w:t xml:space="preserve">альную информацию;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с людьми другой национальной и религиозной пр</w:t>
      </w:r>
      <w:r w:rsidRPr="00B85871">
        <w:rPr>
          <w:rFonts w:cs="Times New Roman"/>
          <w:sz w:val="24"/>
          <w:szCs w:val="24"/>
        </w:rPr>
        <w:t>и</w:t>
      </w:r>
      <w:r w:rsidRPr="00B85871">
        <w:rPr>
          <w:rFonts w:cs="Times New Roman"/>
          <w:sz w:val="24"/>
          <w:szCs w:val="24"/>
        </w:rPr>
        <w:t>надлежности на основе веротерпимости и взаимопонимания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современном изменяющемся мире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об информационном обществе, глобализации, глобальных пр</w:t>
      </w:r>
      <w:r w:rsidRPr="00B85871">
        <w:rPr>
          <w:rFonts w:cs="Times New Roman"/>
          <w:sz w:val="24"/>
          <w:szCs w:val="24"/>
        </w:rPr>
        <w:t>о</w:t>
      </w:r>
      <w:r w:rsidRPr="00B85871">
        <w:rPr>
          <w:rFonts w:cs="Times New Roman"/>
          <w:sz w:val="24"/>
          <w:szCs w:val="24"/>
        </w:rPr>
        <w:t xml:space="preserve">блемах;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сущность информационного общества; здоровый образ жизни; глобализацию как важный общемировой интеграционный процесс;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w:t>
      </w:r>
      <w:r w:rsidRPr="00B85871">
        <w:rPr>
          <w:rFonts w:cs="Times New Roman"/>
          <w:sz w:val="24"/>
          <w:szCs w:val="24"/>
        </w:rPr>
        <w:t>ь</w:t>
      </w:r>
      <w:r w:rsidRPr="00B85871">
        <w:rPr>
          <w:rFonts w:cs="Times New Roman"/>
          <w:sz w:val="24"/>
          <w:szCs w:val="24"/>
        </w:rPr>
        <w:t>ерного роста;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требования к современным профессиям;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причины и последствия глобализации;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в рамках изученного материала познавательные и практические задачи, связанные с в</w:t>
      </w:r>
      <w:r w:rsidRPr="00B85871">
        <w:rPr>
          <w:rFonts w:cs="Times New Roman"/>
          <w:sz w:val="24"/>
          <w:szCs w:val="24"/>
        </w:rPr>
        <w:t>о</w:t>
      </w:r>
      <w:r w:rsidRPr="00B85871">
        <w:rPr>
          <w:rFonts w:cs="Times New Roman"/>
          <w:sz w:val="24"/>
          <w:szCs w:val="24"/>
        </w:rPr>
        <w:t>лонтёрским движением; отражающие особенности коммуникации в виртуальном пространстве;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w:t>
      </w:r>
      <w:r w:rsidRPr="00B85871">
        <w:rPr>
          <w:rFonts w:cs="Times New Roman"/>
          <w:sz w:val="24"/>
          <w:szCs w:val="24"/>
        </w:rPr>
        <w:t>с</w:t>
      </w:r>
      <w:r w:rsidRPr="00B85871">
        <w:rPr>
          <w:rFonts w:cs="Times New Roman"/>
          <w:sz w:val="24"/>
          <w:szCs w:val="24"/>
        </w:rPr>
        <w:t>сии;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 поиск и извлечение</w:t>
      </w:r>
      <w:r w:rsidRPr="00B85871">
        <w:rPr>
          <w:rFonts w:cs="Times New Roman"/>
          <w:sz w:val="24"/>
          <w:szCs w:val="24"/>
        </w:rPr>
        <w:t xml:space="preserve"> социальной информации (текстовой, графической, ауди</w:t>
      </w:r>
      <w:r w:rsidRPr="00B85871">
        <w:rPr>
          <w:rFonts w:cs="Times New Roman"/>
          <w:sz w:val="24"/>
          <w:szCs w:val="24"/>
        </w:rPr>
        <w:t>о</w:t>
      </w:r>
      <w:r w:rsidRPr="00B85871">
        <w:rPr>
          <w:rFonts w:cs="Times New Roman"/>
          <w:sz w:val="24"/>
          <w:szCs w:val="24"/>
        </w:rPr>
        <w:t>визуальной) из различных источников о глобализации и её последствиях; о роли непрерывного образования в современном обществе.</w:t>
      </w:r>
    </w:p>
    <w:p w:rsidR="00416B7C" w:rsidRPr="00BE0AE5" w:rsidRDefault="00416B7C" w:rsidP="003B7C09">
      <w:pPr>
        <w:pStyle w:val="h1"/>
        <w:spacing w:before="0" w:after="0"/>
        <w:rPr>
          <w:rFonts w:cs="Times New Roman"/>
        </w:rPr>
      </w:pPr>
      <w:r w:rsidRPr="00BE0AE5">
        <w:rPr>
          <w:rFonts w:cs="Times New Roman"/>
        </w:rPr>
        <w:lastRenderedPageBreak/>
        <w:t>2.1.1</w:t>
      </w:r>
      <w:r w:rsidR="008816F3">
        <w:rPr>
          <w:rFonts w:cs="Times New Roman"/>
        </w:rPr>
        <w:t>1</w:t>
      </w:r>
      <w:r w:rsidRPr="00BE0AE5">
        <w:rPr>
          <w:rFonts w:cs="Times New Roman"/>
        </w:rPr>
        <w:t> </w:t>
      </w:r>
      <w:r w:rsidRPr="00BE0AE5">
        <w:rPr>
          <w:rFonts w:cs="Times New Roman"/>
        </w:rPr>
        <w:t>ГЕОГРАФИЯ</w:t>
      </w:r>
    </w:p>
    <w:p w:rsidR="00416B7C" w:rsidRPr="00B85871" w:rsidRDefault="003B7C09" w:rsidP="00B85871">
      <w:pPr>
        <w:pStyle w:val="body"/>
        <w:spacing w:line="240" w:lineRule="auto"/>
        <w:rPr>
          <w:rFonts w:cs="Times New Roman"/>
          <w:spacing w:val="2"/>
          <w:sz w:val="24"/>
          <w:szCs w:val="24"/>
        </w:rPr>
      </w:pPr>
      <w:r w:rsidRPr="00B85871">
        <w:rPr>
          <w:rFonts w:cs="Times New Roman"/>
          <w:spacing w:val="2"/>
          <w:sz w:val="24"/>
          <w:szCs w:val="24"/>
        </w:rPr>
        <w:t>Р</w:t>
      </w:r>
      <w:r w:rsidR="00416B7C" w:rsidRPr="00B85871">
        <w:rPr>
          <w:rFonts w:cs="Times New Roman"/>
          <w:spacing w:val="2"/>
          <w:sz w:val="24"/>
          <w:szCs w:val="24"/>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B85871">
        <w:rPr>
          <w:rFonts w:cs="Times New Roman"/>
          <w:spacing w:val="2"/>
          <w:sz w:val="24"/>
          <w:szCs w:val="24"/>
        </w:rPr>
        <w:t>б</w:t>
      </w:r>
      <w:r w:rsidR="00416B7C" w:rsidRPr="00B85871">
        <w:rPr>
          <w:rFonts w:cs="Times New Roman"/>
          <w:spacing w:val="2"/>
          <w:sz w:val="24"/>
          <w:szCs w:val="24"/>
        </w:rPr>
        <w:t>разования, представленных в Федеральном государственном образовательном стандарте осно</w:t>
      </w:r>
      <w:r w:rsidR="00416B7C" w:rsidRPr="00B85871">
        <w:rPr>
          <w:rFonts w:cs="Times New Roman"/>
          <w:spacing w:val="2"/>
          <w:sz w:val="24"/>
          <w:szCs w:val="24"/>
        </w:rPr>
        <w:t>в</w:t>
      </w:r>
      <w:r w:rsidR="00416B7C" w:rsidRPr="00B85871">
        <w:rPr>
          <w:rFonts w:cs="Times New Roman"/>
          <w:spacing w:val="2"/>
          <w:sz w:val="24"/>
          <w:szCs w:val="24"/>
        </w:rPr>
        <w:t>ного общего образования, а также на основе характеристики планируемых результатов духо</w:t>
      </w:r>
      <w:r w:rsidR="00416B7C" w:rsidRPr="00B85871">
        <w:rPr>
          <w:rFonts w:cs="Times New Roman"/>
          <w:spacing w:val="2"/>
          <w:sz w:val="24"/>
          <w:szCs w:val="24"/>
        </w:rPr>
        <w:t>в</w:t>
      </w:r>
      <w:r w:rsidR="00416B7C" w:rsidRPr="00B85871">
        <w:rPr>
          <w:rFonts w:cs="Times New Roman"/>
          <w:spacing w:val="2"/>
          <w:sz w:val="24"/>
          <w:szCs w:val="24"/>
        </w:rPr>
        <w:t>но-нравственного развития, воспитания и социализации обучающихся, представленной в пр</w:t>
      </w:r>
      <w:r w:rsidR="00416B7C" w:rsidRPr="00B85871">
        <w:rPr>
          <w:rFonts w:cs="Times New Roman"/>
          <w:spacing w:val="2"/>
          <w:sz w:val="24"/>
          <w:szCs w:val="24"/>
        </w:rPr>
        <w:t>о</w:t>
      </w:r>
      <w:r w:rsidR="00416B7C" w:rsidRPr="00B85871">
        <w:rPr>
          <w:rFonts w:cs="Times New Roman"/>
          <w:spacing w:val="2"/>
          <w:sz w:val="24"/>
          <w:szCs w:val="24"/>
        </w:rPr>
        <w:t>грамме воспитания (одобр</w:t>
      </w:r>
      <w:r w:rsidR="00EF465C" w:rsidRPr="00B85871">
        <w:rPr>
          <w:rFonts w:cs="Times New Roman"/>
          <w:spacing w:val="2"/>
          <w:sz w:val="24"/>
          <w:szCs w:val="24"/>
        </w:rPr>
        <w:t>ено решением ФУМО от 02.06.2020 </w:t>
      </w:r>
      <w:r w:rsidR="00416B7C" w:rsidRPr="00B85871">
        <w:rPr>
          <w:rFonts w:cs="Times New Roman"/>
          <w:spacing w:val="2"/>
          <w:sz w:val="24"/>
          <w:szCs w:val="24"/>
        </w:rPr>
        <w:t>г.).</w:t>
      </w:r>
    </w:p>
    <w:p w:rsidR="00416B7C" w:rsidRPr="00B85871" w:rsidRDefault="00416B7C" w:rsidP="00B85871">
      <w:pPr>
        <w:pStyle w:val="h1"/>
        <w:pageBreakBefore w:val="0"/>
        <w:spacing w:before="0" w:after="0" w:line="240" w:lineRule="auto"/>
        <w:rPr>
          <w:rFonts w:cs="Times New Roman"/>
        </w:rPr>
      </w:pPr>
      <w:r w:rsidRPr="00B85871">
        <w:rPr>
          <w:rFonts w:cs="Times New Roman"/>
        </w:rPr>
        <w:t>Пояснительная записка</w:t>
      </w:r>
    </w:p>
    <w:p w:rsidR="00416B7C" w:rsidRPr="00B85871" w:rsidRDefault="00416B7C" w:rsidP="00B85871">
      <w:pPr>
        <w:pStyle w:val="body"/>
        <w:spacing w:line="240" w:lineRule="auto"/>
        <w:rPr>
          <w:rFonts w:cs="Times New Roman"/>
          <w:spacing w:val="-1"/>
          <w:sz w:val="24"/>
          <w:szCs w:val="24"/>
        </w:rPr>
      </w:pPr>
      <w:r w:rsidRPr="00B85871">
        <w:rPr>
          <w:rFonts w:cs="Times New Roman"/>
          <w:spacing w:val="-1"/>
          <w:sz w:val="24"/>
          <w:szCs w:val="24"/>
        </w:rPr>
        <w:t>Программа по географии отражает основные требования Федерального государственного образ</w:t>
      </w:r>
      <w:r w:rsidRPr="00B85871">
        <w:rPr>
          <w:rFonts w:cs="Times New Roman"/>
          <w:spacing w:val="-1"/>
          <w:sz w:val="24"/>
          <w:szCs w:val="24"/>
        </w:rPr>
        <w:t>о</w:t>
      </w:r>
      <w:r w:rsidRPr="00B85871">
        <w:rPr>
          <w:rFonts w:cs="Times New Roman"/>
          <w:spacing w:val="-1"/>
          <w:sz w:val="24"/>
          <w:szCs w:val="24"/>
        </w:rPr>
        <w:t>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B85871" w:rsidRDefault="00416B7C" w:rsidP="00B85871">
      <w:pPr>
        <w:pStyle w:val="body"/>
        <w:spacing w:line="240" w:lineRule="auto"/>
        <w:rPr>
          <w:rFonts w:cs="Times New Roman"/>
          <w:spacing w:val="3"/>
          <w:sz w:val="24"/>
          <w:szCs w:val="24"/>
        </w:rPr>
      </w:pPr>
      <w:r w:rsidRPr="00B85871">
        <w:rPr>
          <w:rFonts w:cs="Times New Roman"/>
          <w:spacing w:val="3"/>
          <w:sz w:val="24"/>
          <w:szCs w:val="24"/>
        </w:rPr>
        <w:t>Согласно своему назначению примерная рабочая программа является ориентиром для соста</w:t>
      </w:r>
      <w:r w:rsidRPr="00B85871">
        <w:rPr>
          <w:rFonts w:cs="Times New Roman"/>
          <w:spacing w:val="3"/>
          <w:sz w:val="24"/>
          <w:szCs w:val="24"/>
        </w:rPr>
        <w:t>в</w:t>
      </w:r>
      <w:r w:rsidRPr="00B85871">
        <w:rPr>
          <w:rFonts w:cs="Times New Roman"/>
          <w:spacing w:val="3"/>
          <w:sz w:val="24"/>
          <w:szCs w:val="24"/>
        </w:rPr>
        <w:t>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w:t>
      </w:r>
      <w:r w:rsidRPr="00B85871">
        <w:rPr>
          <w:rFonts w:cs="Times New Roman"/>
          <w:spacing w:val="3"/>
          <w:sz w:val="24"/>
          <w:szCs w:val="24"/>
        </w:rPr>
        <w:t>з</w:t>
      </w:r>
      <w:r w:rsidRPr="00B85871">
        <w:rPr>
          <w:rFonts w:cs="Times New Roman"/>
          <w:spacing w:val="3"/>
          <w:sz w:val="24"/>
          <w:szCs w:val="24"/>
        </w:rPr>
        <w:t>делам курса и рекомендуемую (примерную) последовательность их изучения с учётом межпре</w:t>
      </w:r>
      <w:r w:rsidRPr="00B85871">
        <w:rPr>
          <w:rFonts w:cs="Times New Roman"/>
          <w:spacing w:val="3"/>
          <w:sz w:val="24"/>
          <w:szCs w:val="24"/>
        </w:rPr>
        <w:t>д</w:t>
      </w:r>
      <w:r w:rsidRPr="00B85871">
        <w:rPr>
          <w:rFonts w:cs="Times New Roman"/>
          <w:spacing w:val="3"/>
          <w:sz w:val="24"/>
          <w:szCs w:val="24"/>
        </w:rPr>
        <w:t>метных и внутрипредметных связей, логики учебного процесса, возрастных особенностей об</w:t>
      </w:r>
      <w:r w:rsidRPr="00B85871">
        <w:rPr>
          <w:rFonts w:cs="Times New Roman"/>
          <w:spacing w:val="3"/>
          <w:sz w:val="24"/>
          <w:szCs w:val="24"/>
        </w:rPr>
        <w:t>у</w:t>
      </w:r>
      <w:r w:rsidRPr="00B85871">
        <w:rPr>
          <w:rFonts w:cs="Times New Roman"/>
          <w:spacing w:val="3"/>
          <w:sz w:val="24"/>
          <w:szCs w:val="24"/>
        </w:rPr>
        <w:t xml:space="preserve">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 xml:space="preserve">Общая характеристика учебного предмета «География»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w:t>
      </w:r>
      <w:r w:rsidRPr="00B85871">
        <w:rPr>
          <w:rFonts w:cs="Times New Roman"/>
          <w:sz w:val="24"/>
          <w:szCs w:val="24"/>
        </w:rPr>
        <w:t>р</w:t>
      </w:r>
      <w:r w:rsidRPr="00B85871">
        <w:rPr>
          <w:rFonts w:cs="Times New Roman"/>
          <w:sz w:val="24"/>
          <w:szCs w:val="24"/>
        </w:rPr>
        <w:t>шей школе, базовым звеном в системе непрерывного географического образования, основой для последующей уровневой дифференциации.</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Цели изучения учебного предмета «География»</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Изучение географии в общем образовании направлено на достижение следующих целей:</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w:t>
      </w:r>
      <w:r w:rsidRPr="00B85871">
        <w:rPr>
          <w:rFonts w:cs="Times New Roman"/>
          <w:sz w:val="24"/>
          <w:szCs w:val="24"/>
        </w:rPr>
        <w:t>е</w:t>
      </w:r>
      <w:r w:rsidRPr="00B85871">
        <w:rPr>
          <w:rFonts w:cs="Times New Roman"/>
          <w:sz w:val="24"/>
          <w:szCs w:val="24"/>
        </w:rPr>
        <w:t xml:space="preserve">дневной жизни с использованием географических знаний, самостоятельного приобретения новых знаний;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3) воспитание экологической культуры, соответствующей современному уровню геоэкологич</w:t>
      </w:r>
      <w:r w:rsidRPr="00B85871">
        <w:rPr>
          <w:rFonts w:cs="Times New Roman"/>
          <w:sz w:val="24"/>
          <w:szCs w:val="24"/>
        </w:rPr>
        <w:t>е</w:t>
      </w:r>
      <w:r w:rsidRPr="00B85871">
        <w:rPr>
          <w:rFonts w:cs="Times New Roman"/>
          <w:sz w:val="24"/>
          <w:szCs w:val="24"/>
        </w:rPr>
        <w:t>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w:t>
      </w:r>
      <w:r w:rsidRPr="00B85871">
        <w:rPr>
          <w:rFonts w:cs="Times New Roman"/>
          <w:sz w:val="24"/>
          <w:szCs w:val="24"/>
        </w:rPr>
        <w:t>а</w:t>
      </w:r>
      <w:r w:rsidRPr="00B85871">
        <w:rPr>
          <w:rFonts w:cs="Times New Roman"/>
          <w:sz w:val="24"/>
          <w:szCs w:val="24"/>
        </w:rPr>
        <w:t>нения окружающей среды и рационального использования природных ресурсов;</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4) формирование способности поиска и применения различных источников географической и</w:t>
      </w:r>
      <w:r w:rsidRPr="00B85871">
        <w:rPr>
          <w:rFonts w:cs="Times New Roman"/>
          <w:sz w:val="24"/>
          <w:szCs w:val="24"/>
        </w:rPr>
        <w:t>н</w:t>
      </w:r>
      <w:r w:rsidRPr="00B85871">
        <w:rPr>
          <w:rFonts w:cs="Times New Roman"/>
          <w:sz w:val="24"/>
          <w:szCs w:val="24"/>
        </w:rPr>
        <w:t>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5) формирование комплекса практико-ориентированных географических знаний и умений, нео</w:t>
      </w:r>
      <w:r w:rsidRPr="00B85871">
        <w:rPr>
          <w:rFonts w:cs="Times New Roman"/>
          <w:sz w:val="24"/>
          <w:szCs w:val="24"/>
        </w:rPr>
        <w:t>б</w:t>
      </w:r>
      <w:r w:rsidRPr="00B85871">
        <w:rPr>
          <w:rFonts w:cs="Times New Roman"/>
          <w:sz w:val="24"/>
          <w:szCs w:val="24"/>
        </w:rPr>
        <w:t xml:space="preserve">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w:t>
      </w:r>
      <w:r w:rsidRPr="00B85871">
        <w:rPr>
          <w:rFonts w:cs="Times New Roman"/>
          <w:sz w:val="24"/>
          <w:szCs w:val="24"/>
        </w:rPr>
        <w:lastRenderedPageBreak/>
        <w:t>жизни процессов и явлений в современном поликультурном, полиэтничном и многоконфесси</w:t>
      </w:r>
      <w:r w:rsidRPr="00B85871">
        <w:rPr>
          <w:rFonts w:cs="Times New Roman"/>
          <w:sz w:val="24"/>
          <w:szCs w:val="24"/>
        </w:rPr>
        <w:t>о</w:t>
      </w:r>
      <w:r w:rsidRPr="00B85871">
        <w:rPr>
          <w:rFonts w:cs="Times New Roman"/>
          <w:sz w:val="24"/>
          <w:szCs w:val="24"/>
        </w:rPr>
        <w:t xml:space="preserve">нальном мире;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w:t>
      </w:r>
      <w:r w:rsidRPr="00B85871">
        <w:rPr>
          <w:rFonts w:cs="Times New Roman"/>
          <w:sz w:val="24"/>
          <w:szCs w:val="24"/>
        </w:rPr>
        <w:t>е</w:t>
      </w:r>
      <w:r w:rsidRPr="00B85871">
        <w:rPr>
          <w:rFonts w:cs="Times New Roman"/>
          <w:sz w:val="24"/>
          <w:szCs w:val="24"/>
        </w:rPr>
        <w:t>ских знаний.</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Место учебного предмета «ГЕОГРАФИЯ» в</w:t>
      </w:r>
      <w:r w:rsidR="004312C0" w:rsidRPr="00B85871">
        <w:rPr>
          <w:rFonts w:cs="Times New Roman"/>
          <w:sz w:val="24"/>
          <w:szCs w:val="24"/>
        </w:rPr>
        <w:t> </w:t>
      </w:r>
      <w:r w:rsidRPr="00B85871">
        <w:rPr>
          <w:rFonts w:cs="Times New Roman"/>
          <w:sz w:val="24"/>
          <w:szCs w:val="24"/>
        </w:rPr>
        <w:t>учебном плане</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Освоение содержания курса «География» в основной школе происходит с опорой на географич</w:t>
      </w:r>
      <w:r w:rsidRPr="00B85871">
        <w:rPr>
          <w:rFonts w:cs="Times New Roman"/>
          <w:sz w:val="24"/>
          <w:szCs w:val="24"/>
        </w:rPr>
        <w:t>е</w:t>
      </w:r>
      <w:r w:rsidRPr="00B85871">
        <w:rPr>
          <w:rFonts w:cs="Times New Roman"/>
          <w:sz w:val="24"/>
          <w:szCs w:val="24"/>
        </w:rPr>
        <w:t>ские знания и умения, сформированные ранее в курсе «Окружающий мир».</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416B7C" w:rsidRPr="00343590" w:rsidRDefault="00416B7C" w:rsidP="00B85871">
      <w:pPr>
        <w:pStyle w:val="body"/>
        <w:spacing w:line="240" w:lineRule="auto"/>
        <w:rPr>
          <w:rFonts w:cs="Times New Roman"/>
          <w:color w:val="auto"/>
          <w:sz w:val="24"/>
          <w:szCs w:val="24"/>
        </w:rPr>
      </w:pPr>
      <w:r w:rsidRPr="00343590">
        <w:rPr>
          <w:rFonts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343590">
        <w:rPr>
          <w:rFonts w:cs="Times New Roman"/>
          <w:color w:val="auto"/>
          <w:sz w:val="24"/>
          <w:szCs w:val="24"/>
        </w:rPr>
        <w:t>р</w:t>
      </w:r>
      <w:r w:rsidRPr="00343590">
        <w:rPr>
          <w:rFonts w:cs="Times New Roman"/>
          <w:color w:val="auto"/>
          <w:sz w:val="24"/>
          <w:szCs w:val="24"/>
        </w:rPr>
        <w:t>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B85871" w:rsidRDefault="00416B7C" w:rsidP="00B85871">
      <w:pPr>
        <w:pStyle w:val="h1"/>
        <w:spacing w:before="0" w:after="0" w:line="240" w:lineRule="auto"/>
        <w:rPr>
          <w:rFonts w:cs="Times New Roman"/>
        </w:rPr>
      </w:pPr>
      <w:r w:rsidRPr="00B85871">
        <w:rPr>
          <w:rFonts w:cs="Times New Roman"/>
        </w:rPr>
        <w:lastRenderedPageBreak/>
        <w:t>Содержание учебного предмета «География»</w:t>
      </w:r>
    </w:p>
    <w:p w:rsidR="004312C0" w:rsidRPr="00B85871" w:rsidRDefault="004312C0" w:rsidP="00B85871">
      <w:pPr>
        <w:pStyle w:val="Body0"/>
        <w:spacing w:line="240" w:lineRule="auto"/>
        <w:rPr>
          <w:rFonts w:cs="Times New Roman"/>
          <w:sz w:val="24"/>
          <w:szCs w:val="24"/>
        </w:rPr>
      </w:pPr>
    </w:p>
    <w:p w:rsidR="00416B7C" w:rsidRPr="00B85871" w:rsidRDefault="00416B7C" w:rsidP="00B85871">
      <w:pPr>
        <w:pStyle w:val="h1"/>
        <w:pageBreakBefore w:val="0"/>
        <w:spacing w:before="0" w:after="0" w:line="240" w:lineRule="auto"/>
        <w:rPr>
          <w:rFonts w:cs="Times New Roman"/>
        </w:rPr>
      </w:pPr>
      <w:r w:rsidRPr="00B85871">
        <w:rPr>
          <w:rFonts w:cs="Times New Roman"/>
        </w:rPr>
        <w:t xml:space="preserve">5 класс </w:t>
      </w:r>
    </w:p>
    <w:p w:rsidR="00416B7C" w:rsidRPr="00B85871" w:rsidRDefault="00416B7C" w:rsidP="00B85871">
      <w:pPr>
        <w:pStyle w:val="h2-first"/>
        <w:spacing w:before="0" w:after="0" w:line="240" w:lineRule="auto"/>
        <w:rPr>
          <w:rFonts w:cs="Times New Roman"/>
          <w:sz w:val="24"/>
          <w:szCs w:val="24"/>
        </w:rPr>
      </w:pPr>
      <w:r w:rsidRPr="00B85871">
        <w:rPr>
          <w:rFonts w:cs="Times New Roman"/>
          <w:sz w:val="24"/>
          <w:szCs w:val="24"/>
        </w:rPr>
        <w:t>Раздел 1. Географическое изучение Земли</w:t>
      </w:r>
    </w:p>
    <w:p w:rsidR="00416B7C" w:rsidRPr="00B85871" w:rsidRDefault="00416B7C" w:rsidP="00B85871">
      <w:pPr>
        <w:pStyle w:val="h3"/>
        <w:spacing w:before="0" w:after="0" w:line="240" w:lineRule="auto"/>
        <w:rPr>
          <w:rFonts w:cs="Times New Roman"/>
          <w:sz w:val="24"/>
          <w:szCs w:val="24"/>
        </w:rPr>
      </w:pPr>
      <w:r w:rsidRPr="00B85871">
        <w:rPr>
          <w:rFonts w:cs="Times New Roman"/>
          <w:sz w:val="24"/>
          <w:szCs w:val="24"/>
        </w:rPr>
        <w:t>Введение. География — наука о планете Земля</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Что изучает география? Географические объекты, процессы и явления. Как география изучает объекты, процессы и явления. </w:t>
      </w:r>
      <w:r w:rsidRPr="00B85871">
        <w:rPr>
          <w:rStyle w:val="Italic"/>
          <w:rFonts w:cs="Times New Roman"/>
          <w:sz w:val="24"/>
          <w:szCs w:val="24"/>
        </w:rPr>
        <w:t>Географические методы изучения объектов и явлений</w:t>
      </w:r>
      <w:r w:rsidRPr="00B85871">
        <w:rPr>
          <w:rFonts w:cs="Times New Roman"/>
          <w:sz w:val="24"/>
          <w:szCs w:val="24"/>
          <w:vertAlign w:val="superscript"/>
        </w:rPr>
        <w:footnoteReference w:id="18"/>
      </w:r>
      <w:r w:rsidRPr="00B85871">
        <w:rPr>
          <w:rFonts w:cs="Times New Roman"/>
          <w:sz w:val="24"/>
          <w:szCs w:val="24"/>
        </w:rPr>
        <w:t>. Древо ге</w:t>
      </w:r>
      <w:r w:rsidRPr="00B85871">
        <w:rPr>
          <w:rFonts w:cs="Times New Roman"/>
          <w:sz w:val="24"/>
          <w:szCs w:val="24"/>
        </w:rPr>
        <w:t>о</w:t>
      </w:r>
      <w:r w:rsidRPr="00B85871">
        <w:rPr>
          <w:rFonts w:cs="Times New Roman"/>
          <w:sz w:val="24"/>
          <w:szCs w:val="24"/>
        </w:rPr>
        <w:t xml:space="preserve">графических наук. </w:t>
      </w:r>
    </w:p>
    <w:p w:rsidR="00416B7C" w:rsidRPr="00B85871" w:rsidRDefault="00416B7C" w:rsidP="00B85871">
      <w:pPr>
        <w:pStyle w:val="h4"/>
        <w:spacing w:before="0" w:after="0" w:line="240" w:lineRule="auto"/>
        <w:rPr>
          <w:rFonts w:cs="Times New Roman"/>
          <w:sz w:val="24"/>
          <w:szCs w:val="24"/>
        </w:rPr>
      </w:pPr>
      <w:r w:rsidRPr="00B85871">
        <w:rPr>
          <w:rFonts w:cs="Times New Roman"/>
          <w:sz w:val="24"/>
          <w:szCs w:val="24"/>
        </w:rPr>
        <w:t>Практическая работа</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1. Организация фенологических наблюдений в природе: планирование, участие в групповой р</w:t>
      </w:r>
      <w:r w:rsidRPr="00B85871">
        <w:rPr>
          <w:rFonts w:cs="Times New Roman"/>
          <w:sz w:val="24"/>
          <w:szCs w:val="24"/>
        </w:rPr>
        <w:t>а</w:t>
      </w:r>
      <w:r w:rsidRPr="00B85871">
        <w:rPr>
          <w:rFonts w:cs="Times New Roman"/>
          <w:sz w:val="24"/>
          <w:szCs w:val="24"/>
        </w:rPr>
        <w:t>боте, форма систематизации данных</w:t>
      </w:r>
      <w:r w:rsidRPr="00B85871">
        <w:rPr>
          <w:rFonts w:cs="Times New Roman"/>
          <w:sz w:val="24"/>
          <w:szCs w:val="24"/>
          <w:vertAlign w:val="superscript"/>
        </w:rPr>
        <w:footnoteReference w:id="19"/>
      </w:r>
      <w:r w:rsidRPr="00B85871">
        <w:rPr>
          <w:rFonts w:cs="Times New Roman"/>
          <w:sz w:val="24"/>
          <w:szCs w:val="24"/>
        </w:rPr>
        <w:t>.</w:t>
      </w:r>
    </w:p>
    <w:p w:rsidR="00416B7C" w:rsidRPr="00B85871" w:rsidRDefault="00416B7C" w:rsidP="00B85871">
      <w:pPr>
        <w:pStyle w:val="h3"/>
        <w:spacing w:before="0" w:after="0" w:line="240" w:lineRule="auto"/>
        <w:rPr>
          <w:rFonts w:cs="Times New Roman"/>
          <w:sz w:val="24"/>
          <w:szCs w:val="24"/>
        </w:rPr>
      </w:pPr>
      <w:r w:rsidRPr="00B85871">
        <w:rPr>
          <w:rFonts w:cs="Times New Roman"/>
          <w:sz w:val="24"/>
          <w:szCs w:val="24"/>
        </w:rPr>
        <w:t xml:space="preserve">Тема 1. История географических открытий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Представления о мире в древности (Древний Китай, Древний Египет, Древняя Греция, Древний Рим). </w:t>
      </w:r>
      <w:r w:rsidRPr="00B85871">
        <w:rPr>
          <w:rStyle w:val="Italic"/>
          <w:rFonts w:cs="Times New Roman"/>
          <w:sz w:val="24"/>
          <w:szCs w:val="24"/>
        </w:rPr>
        <w:t>Путешествие Пифея. Плавания финикийцев вокруг Африки. Экспедиции Т. Хейердала как модель путешествий в древности.</w:t>
      </w:r>
      <w:r w:rsidRPr="00B85871">
        <w:rPr>
          <w:rFonts w:cs="Times New Roman"/>
          <w:sz w:val="24"/>
          <w:szCs w:val="24"/>
        </w:rPr>
        <w:t xml:space="preserve"> Появление географических карт.</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География в эпоху Средневековья: путешествия и открытия</w:t>
      </w:r>
      <w:r w:rsidRPr="00B85871">
        <w:rPr>
          <w:rStyle w:val="Italic"/>
          <w:rFonts w:cs="Times New Roman"/>
          <w:sz w:val="24"/>
          <w:szCs w:val="24"/>
        </w:rPr>
        <w:t xml:space="preserve"> викингов, древних арабов,</w:t>
      </w:r>
      <w:r w:rsidRPr="00B85871">
        <w:rPr>
          <w:rFonts w:cs="Times New Roman"/>
          <w:sz w:val="24"/>
          <w:szCs w:val="24"/>
        </w:rPr>
        <w:t xml:space="preserve"> русских землепроходцев. </w:t>
      </w:r>
      <w:r w:rsidRPr="00B85871">
        <w:rPr>
          <w:rStyle w:val="Italic"/>
          <w:rFonts w:cs="Times New Roman"/>
          <w:sz w:val="24"/>
          <w:szCs w:val="24"/>
        </w:rPr>
        <w:t>Путешествия М. Поло и А. Никитина.</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Эпоха Великих географических открытий. Три пути в Индию. Открытие Нового света — эксп</w:t>
      </w:r>
      <w:r w:rsidRPr="00B85871">
        <w:rPr>
          <w:rFonts w:cs="Times New Roman"/>
          <w:sz w:val="24"/>
          <w:szCs w:val="24"/>
        </w:rPr>
        <w:t>е</w:t>
      </w:r>
      <w:r w:rsidRPr="00B85871">
        <w:rPr>
          <w:rFonts w:cs="Times New Roman"/>
          <w:sz w:val="24"/>
          <w:szCs w:val="24"/>
        </w:rPr>
        <w:t xml:space="preserve">диция Х. Колумба. Первое кругосветное плавание — экспедиция Ф. Магеллана. Значение Великих географических открытий. </w:t>
      </w:r>
      <w:r w:rsidRPr="00B85871">
        <w:rPr>
          <w:rStyle w:val="Italic"/>
          <w:rFonts w:cs="Times New Roman"/>
          <w:sz w:val="24"/>
          <w:szCs w:val="24"/>
        </w:rPr>
        <w:t xml:space="preserve">Карта мира после эпохи Великих географических открытий.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Географические открытия XVII—XIX вв. </w:t>
      </w:r>
      <w:r w:rsidRPr="00B85871">
        <w:rPr>
          <w:rStyle w:val="Italic"/>
          <w:rFonts w:cs="Times New Roman"/>
          <w:sz w:val="24"/>
          <w:szCs w:val="24"/>
        </w:rPr>
        <w:t>Поиски Южной Земли — открытие Австралии.</w:t>
      </w:r>
      <w:r w:rsidRPr="00B85871">
        <w:rPr>
          <w:rFonts w:cs="Times New Roman"/>
          <w:sz w:val="24"/>
          <w:szCs w:val="24"/>
        </w:rPr>
        <w:t xml:space="preserve"> </w:t>
      </w:r>
      <w:r w:rsidRPr="00B85871">
        <w:rPr>
          <w:rStyle w:val="Italic"/>
          <w:rFonts w:cs="Times New Roman"/>
          <w:sz w:val="24"/>
          <w:szCs w:val="24"/>
        </w:rPr>
        <w:t>Русские путешественники и мореплаватели на северо-востоке Азии.</w:t>
      </w:r>
      <w:r w:rsidRPr="00B85871">
        <w:rPr>
          <w:rFonts w:cs="Times New Roman"/>
          <w:sz w:val="24"/>
          <w:szCs w:val="24"/>
        </w:rPr>
        <w:t xml:space="preserve"> Первая русская кругосветная эксп</w:t>
      </w:r>
      <w:r w:rsidRPr="00B85871">
        <w:rPr>
          <w:rFonts w:cs="Times New Roman"/>
          <w:sz w:val="24"/>
          <w:szCs w:val="24"/>
        </w:rPr>
        <w:t>е</w:t>
      </w:r>
      <w:r w:rsidRPr="00B85871">
        <w:rPr>
          <w:rFonts w:cs="Times New Roman"/>
          <w:sz w:val="24"/>
          <w:szCs w:val="24"/>
        </w:rPr>
        <w:t xml:space="preserve">диция (Русская экспедиция Ф. Ф. Беллинсгаузена, М. П. Лазарева — открытие Антарктиды).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Географические исследования в ХХ в. Исследование полярных областей Земли. Изучение Мир</w:t>
      </w:r>
      <w:r w:rsidRPr="00B85871">
        <w:rPr>
          <w:rFonts w:cs="Times New Roman"/>
          <w:sz w:val="24"/>
          <w:szCs w:val="24"/>
        </w:rPr>
        <w:t>о</w:t>
      </w:r>
      <w:r w:rsidRPr="00B85871">
        <w:rPr>
          <w:rFonts w:cs="Times New Roman"/>
          <w:sz w:val="24"/>
          <w:szCs w:val="24"/>
        </w:rPr>
        <w:t xml:space="preserve">вого океана. Географические открытия Новейшего времени. </w:t>
      </w:r>
    </w:p>
    <w:p w:rsidR="00416B7C" w:rsidRPr="00B85871" w:rsidRDefault="00416B7C" w:rsidP="00B85871">
      <w:pPr>
        <w:pStyle w:val="h4"/>
        <w:spacing w:before="0" w:after="0" w:line="240" w:lineRule="auto"/>
        <w:rPr>
          <w:rFonts w:cs="Times New Roman"/>
          <w:sz w:val="24"/>
          <w:szCs w:val="24"/>
        </w:rPr>
      </w:pPr>
      <w:r w:rsidRPr="00B85871">
        <w:rPr>
          <w:rFonts w:cs="Times New Roman"/>
          <w:sz w:val="24"/>
          <w:szCs w:val="24"/>
        </w:rPr>
        <w:t>Практические работы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1. Обозначение на контурной карте географических объектов, открытых в разные периоды.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2. Сравнение карт Эратосфена, Птолемея и современных карт по предложенным учителем в</w:t>
      </w:r>
      <w:r w:rsidRPr="00B85871">
        <w:rPr>
          <w:rFonts w:cs="Times New Roman"/>
          <w:sz w:val="24"/>
          <w:szCs w:val="24"/>
        </w:rPr>
        <w:t>о</w:t>
      </w:r>
      <w:r w:rsidRPr="00B85871">
        <w:rPr>
          <w:rFonts w:cs="Times New Roman"/>
          <w:sz w:val="24"/>
          <w:szCs w:val="24"/>
        </w:rPr>
        <w:t>просам.</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 xml:space="preserve">Раздел 2. Изображения земной поверхности </w:t>
      </w:r>
    </w:p>
    <w:p w:rsidR="00416B7C" w:rsidRPr="00B85871" w:rsidRDefault="00416B7C" w:rsidP="00B85871">
      <w:pPr>
        <w:pStyle w:val="h3-first"/>
        <w:spacing w:before="0" w:after="0" w:line="240" w:lineRule="auto"/>
        <w:rPr>
          <w:rFonts w:cs="Times New Roman"/>
          <w:sz w:val="24"/>
          <w:szCs w:val="24"/>
        </w:rPr>
      </w:pPr>
      <w:r w:rsidRPr="00B85871">
        <w:rPr>
          <w:rFonts w:cs="Times New Roman"/>
          <w:sz w:val="24"/>
          <w:szCs w:val="24"/>
        </w:rPr>
        <w:t>Тема 1. Планы местности</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85871">
        <w:rPr>
          <w:rStyle w:val="Italic"/>
          <w:rFonts w:cs="Times New Roman"/>
          <w:sz w:val="24"/>
          <w:szCs w:val="24"/>
        </w:rPr>
        <w:t>Профессия топограф.</w:t>
      </w:r>
      <w:r w:rsidRPr="00B85871">
        <w:rPr>
          <w:rFonts w:cs="Times New Roman"/>
          <w:sz w:val="24"/>
          <w:szCs w:val="24"/>
        </w:rPr>
        <w:t xml:space="preserve"> Ориентирование по плану местности: стороны г</w:t>
      </w:r>
      <w:r w:rsidRPr="00B85871">
        <w:rPr>
          <w:rFonts w:cs="Times New Roman"/>
          <w:sz w:val="24"/>
          <w:szCs w:val="24"/>
        </w:rPr>
        <w:t>о</w:t>
      </w:r>
      <w:r w:rsidRPr="00B85871">
        <w:rPr>
          <w:rFonts w:cs="Times New Roman"/>
          <w:sz w:val="24"/>
          <w:szCs w:val="24"/>
        </w:rPr>
        <w:t>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85871" w:rsidRDefault="00416B7C" w:rsidP="00B85871">
      <w:pPr>
        <w:pStyle w:val="h4"/>
        <w:spacing w:before="0" w:after="0" w:line="240" w:lineRule="auto"/>
        <w:rPr>
          <w:rFonts w:cs="Times New Roman"/>
          <w:sz w:val="24"/>
          <w:szCs w:val="24"/>
        </w:rPr>
      </w:pPr>
      <w:r w:rsidRPr="00B85871">
        <w:rPr>
          <w:rFonts w:cs="Times New Roman"/>
          <w:sz w:val="24"/>
          <w:szCs w:val="24"/>
        </w:rPr>
        <w:t>Практические работы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1. Определение направлений и расстояний по плану местности.</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2. Составление описания маршрута по плану местности.</w:t>
      </w:r>
    </w:p>
    <w:p w:rsidR="00416B7C" w:rsidRPr="00B85871" w:rsidRDefault="00416B7C" w:rsidP="00B85871">
      <w:pPr>
        <w:pStyle w:val="h3"/>
        <w:spacing w:before="0" w:after="0" w:line="240" w:lineRule="auto"/>
        <w:rPr>
          <w:rFonts w:cs="Times New Roman"/>
          <w:sz w:val="24"/>
          <w:szCs w:val="24"/>
        </w:rPr>
      </w:pPr>
      <w:r w:rsidRPr="00B85871">
        <w:rPr>
          <w:rFonts w:cs="Times New Roman"/>
          <w:sz w:val="24"/>
          <w:szCs w:val="24"/>
        </w:rPr>
        <w:t>Тема 2. Географические карты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w:t>
      </w:r>
      <w:r w:rsidRPr="00B85871">
        <w:rPr>
          <w:rFonts w:cs="Times New Roman"/>
          <w:sz w:val="24"/>
          <w:szCs w:val="24"/>
        </w:rPr>
        <w:t>е</w:t>
      </w:r>
      <w:r w:rsidRPr="00B85871">
        <w:rPr>
          <w:rFonts w:cs="Times New Roman"/>
          <w:sz w:val="24"/>
          <w:szCs w:val="24"/>
        </w:rPr>
        <w:t xml:space="preserve">ская долгота, их определение на глобусе и картах. Определение расстояний по глобусу. </w:t>
      </w:r>
    </w:p>
    <w:p w:rsidR="00416B7C" w:rsidRPr="00B177BC" w:rsidRDefault="00416B7C" w:rsidP="00B177BC">
      <w:pPr>
        <w:pStyle w:val="body"/>
        <w:spacing w:line="240" w:lineRule="auto"/>
        <w:rPr>
          <w:rStyle w:val="Italic"/>
          <w:rFonts w:cs="Times New Roman"/>
          <w:spacing w:val="-1"/>
          <w:sz w:val="24"/>
          <w:szCs w:val="24"/>
        </w:rPr>
      </w:pPr>
      <w:r w:rsidRPr="00B85871">
        <w:rPr>
          <w:rFonts w:cs="Times New Roman"/>
          <w:spacing w:val="-1"/>
          <w:sz w:val="24"/>
          <w:szCs w:val="24"/>
        </w:rPr>
        <w:t>Искажения на карте. Линии градусной сети на картах. Определение расстояний с помощью ма</w:t>
      </w:r>
      <w:r w:rsidRPr="00B85871">
        <w:rPr>
          <w:rFonts w:cs="Times New Roman"/>
          <w:spacing w:val="-1"/>
          <w:sz w:val="24"/>
          <w:szCs w:val="24"/>
        </w:rPr>
        <w:t>с</w:t>
      </w:r>
      <w:r w:rsidRPr="00B85871">
        <w:rPr>
          <w:rFonts w:cs="Times New Roman"/>
          <w:spacing w:val="-1"/>
          <w:sz w:val="24"/>
          <w:szCs w:val="24"/>
        </w:rPr>
        <w:t>штаба и градусной сети. Разнообразие географических карт и их классификации. Способы изобр</w:t>
      </w:r>
      <w:r w:rsidRPr="00B85871">
        <w:rPr>
          <w:rFonts w:cs="Times New Roman"/>
          <w:spacing w:val="-1"/>
          <w:sz w:val="24"/>
          <w:szCs w:val="24"/>
        </w:rPr>
        <w:t>а</w:t>
      </w:r>
      <w:r w:rsidRPr="00B85871">
        <w:rPr>
          <w:rFonts w:cs="Times New Roman"/>
          <w:spacing w:val="-1"/>
          <w:sz w:val="24"/>
          <w:szCs w:val="24"/>
        </w:rPr>
        <w:t xml:space="preserve">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w:t>
      </w:r>
      <w:r w:rsidRPr="00B85871">
        <w:rPr>
          <w:rFonts w:cs="Times New Roman"/>
          <w:spacing w:val="-1"/>
          <w:sz w:val="24"/>
          <w:szCs w:val="24"/>
        </w:rPr>
        <w:lastRenderedPageBreak/>
        <w:t xml:space="preserve">Сходство и различие плана местности и географической </w:t>
      </w:r>
      <w:r w:rsidRPr="00B177BC">
        <w:rPr>
          <w:rFonts w:cs="Times New Roman"/>
          <w:spacing w:val="-1"/>
          <w:sz w:val="24"/>
          <w:szCs w:val="24"/>
        </w:rPr>
        <w:t xml:space="preserve">карты. </w:t>
      </w:r>
      <w:r w:rsidRPr="00B177BC">
        <w:rPr>
          <w:rStyle w:val="Italic"/>
          <w:rFonts w:cs="Times New Roman"/>
          <w:spacing w:val="-1"/>
          <w:sz w:val="24"/>
          <w:szCs w:val="24"/>
        </w:rPr>
        <w:t>Профессия картограф.</w:t>
      </w:r>
      <w:r w:rsidRPr="00B177BC">
        <w:rPr>
          <w:rFonts w:cs="Times New Roman"/>
          <w:spacing w:val="-1"/>
          <w:sz w:val="24"/>
          <w:szCs w:val="24"/>
        </w:rPr>
        <w:t xml:space="preserve"> </w:t>
      </w:r>
      <w:r w:rsidRPr="00B177BC">
        <w:rPr>
          <w:rStyle w:val="Italic"/>
          <w:rFonts w:cs="Times New Roman"/>
          <w:spacing w:val="-1"/>
          <w:sz w:val="24"/>
          <w:szCs w:val="24"/>
        </w:rPr>
        <w:t>Система космической навигации. Геоинформационные системы.</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направлений и расстояний по карте полушарий.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Определение географических координат объектов и определение объектов по их географич</w:t>
      </w:r>
      <w:r w:rsidRPr="00B177BC">
        <w:rPr>
          <w:rFonts w:cs="Times New Roman"/>
          <w:sz w:val="24"/>
          <w:szCs w:val="24"/>
        </w:rPr>
        <w:t>е</w:t>
      </w:r>
      <w:r w:rsidRPr="00B177BC">
        <w:rPr>
          <w:rFonts w:cs="Times New Roman"/>
          <w:sz w:val="24"/>
          <w:szCs w:val="24"/>
        </w:rPr>
        <w:t>ским координатам.</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Раздел 3. Земля — планета Солнечной системы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Земля в Солнечной системе. </w:t>
      </w:r>
      <w:r w:rsidRPr="00B177BC">
        <w:rPr>
          <w:rStyle w:val="Italic"/>
          <w:rFonts w:cs="Times New Roman"/>
          <w:sz w:val="24"/>
          <w:szCs w:val="24"/>
        </w:rPr>
        <w:t>Гипотезы возникновения Земли</w:t>
      </w:r>
      <w:r w:rsidRPr="00B177BC">
        <w:rPr>
          <w:rFonts w:cs="Times New Roman"/>
          <w:sz w:val="24"/>
          <w:szCs w:val="24"/>
        </w:rPr>
        <w:t>. Форма, размеры Земли, их геогр</w:t>
      </w:r>
      <w:r w:rsidRPr="00B177BC">
        <w:rPr>
          <w:rFonts w:cs="Times New Roman"/>
          <w:sz w:val="24"/>
          <w:szCs w:val="24"/>
        </w:rPr>
        <w:t>а</w:t>
      </w:r>
      <w:r w:rsidRPr="00B177BC">
        <w:rPr>
          <w:rFonts w:cs="Times New Roman"/>
          <w:sz w:val="24"/>
          <w:szCs w:val="24"/>
        </w:rPr>
        <w:t>фические следствия.</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w:t>
      </w:r>
      <w:r w:rsidRPr="00B177BC">
        <w:rPr>
          <w:rFonts w:cs="Times New Roman"/>
          <w:sz w:val="24"/>
          <w:szCs w:val="24"/>
        </w:rPr>
        <w:t>т</w:t>
      </w:r>
      <w:r w:rsidRPr="00B177BC">
        <w:rPr>
          <w:rFonts w:cs="Times New Roman"/>
          <w:sz w:val="24"/>
          <w:szCs w:val="24"/>
        </w:rPr>
        <w:t>него и зимнего солнцестояния. Неравномерное распределение солнечного света и тепла на повер</w:t>
      </w:r>
      <w:r w:rsidRPr="00B177BC">
        <w:rPr>
          <w:rFonts w:cs="Times New Roman"/>
          <w:sz w:val="24"/>
          <w:szCs w:val="24"/>
        </w:rPr>
        <w:t>х</w:t>
      </w:r>
      <w:r w:rsidRPr="00B177BC">
        <w:rPr>
          <w:rFonts w:cs="Times New Roman"/>
          <w:sz w:val="24"/>
          <w:szCs w:val="24"/>
        </w:rPr>
        <w:t>ности Земли. Пояса</w:t>
      </w:r>
      <w:r w:rsidR="00571787" w:rsidRPr="00B177BC">
        <w:rPr>
          <w:rFonts w:cs="Times New Roman"/>
          <w:sz w:val="24"/>
          <w:szCs w:val="24"/>
        </w:rPr>
        <w:t xml:space="preserve"> </w:t>
      </w:r>
      <w:r w:rsidRPr="00B177BC">
        <w:rPr>
          <w:rFonts w:cs="Times New Roman"/>
          <w:sz w:val="24"/>
          <w:szCs w:val="24"/>
        </w:rPr>
        <w:t xml:space="preserve">освещённости. Тропики и полярные круги. Вращение Земли вокруг своей оси. Смена дня и ночи на Земле. </w:t>
      </w:r>
    </w:p>
    <w:p w:rsidR="00416B7C" w:rsidRPr="00B177BC" w:rsidRDefault="00416B7C" w:rsidP="00B177BC">
      <w:pPr>
        <w:pStyle w:val="body"/>
        <w:spacing w:line="240" w:lineRule="auto"/>
        <w:rPr>
          <w:rStyle w:val="Italic"/>
          <w:rFonts w:cs="Times New Roman"/>
          <w:sz w:val="24"/>
          <w:szCs w:val="24"/>
        </w:rPr>
      </w:pPr>
      <w:r w:rsidRPr="00B177BC">
        <w:rPr>
          <w:rStyle w:val="Italic"/>
          <w:rFonts w:cs="Times New Roman"/>
          <w:sz w:val="24"/>
          <w:szCs w:val="24"/>
        </w:rPr>
        <w:t xml:space="preserve">Влияние Космоса на Землю и жизнь людей.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Выявление закономерностей изменения продолжительности дня и высоты Солнца над гор</w:t>
      </w:r>
      <w:r w:rsidRPr="00B177BC">
        <w:rPr>
          <w:rFonts w:cs="Times New Roman"/>
          <w:sz w:val="24"/>
          <w:szCs w:val="24"/>
        </w:rPr>
        <w:t>и</w:t>
      </w:r>
      <w:r w:rsidRPr="00B177BC">
        <w:rPr>
          <w:rFonts w:cs="Times New Roman"/>
          <w:sz w:val="24"/>
          <w:szCs w:val="24"/>
        </w:rPr>
        <w:t>зонтом в зависимости от географической широты и времени года на территории России.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Раздел 4. Оболочки Земли</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Литосфера — каменная оболочка Земли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Литосфера — твёрдая оболочка Земли. </w:t>
      </w:r>
      <w:r w:rsidRPr="00B177BC">
        <w:rPr>
          <w:rStyle w:val="Italic"/>
          <w:rFonts w:cs="Times New Roman"/>
          <w:sz w:val="24"/>
          <w:szCs w:val="24"/>
        </w:rPr>
        <w:t>Методы изучения земных глубин</w:t>
      </w:r>
      <w:r w:rsidRPr="00B177BC">
        <w:rPr>
          <w:rFonts w:cs="Times New Roman"/>
          <w:sz w:val="24"/>
          <w:szCs w:val="24"/>
        </w:rPr>
        <w:t>. Внутреннее строение Земли: ядро, мантия, земная кора. Строение земной коры: материковая и океаническая кора. Вещ</w:t>
      </w:r>
      <w:r w:rsidRPr="00B177BC">
        <w:rPr>
          <w:rFonts w:cs="Times New Roman"/>
          <w:sz w:val="24"/>
          <w:szCs w:val="24"/>
        </w:rPr>
        <w:t>е</w:t>
      </w:r>
      <w:r w:rsidRPr="00B177BC">
        <w:rPr>
          <w:rFonts w:cs="Times New Roman"/>
          <w:sz w:val="24"/>
          <w:szCs w:val="24"/>
        </w:rPr>
        <w:t>ства земной коры: минералы и горные породы. Образование горных пород. Магматические, ос</w:t>
      </w:r>
      <w:r w:rsidRPr="00B177BC">
        <w:rPr>
          <w:rFonts w:cs="Times New Roman"/>
          <w:sz w:val="24"/>
          <w:szCs w:val="24"/>
        </w:rPr>
        <w:t>а</w:t>
      </w:r>
      <w:r w:rsidRPr="00B177BC">
        <w:rPr>
          <w:rFonts w:cs="Times New Roman"/>
          <w:sz w:val="24"/>
          <w:szCs w:val="24"/>
        </w:rPr>
        <w:t xml:space="preserve">дочные и метаморфические горные породы.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w:t>
      </w:r>
      <w:r w:rsidRPr="00B177BC">
        <w:rPr>
          <w:rFonts w:cs="Times New Roman"/>
          <w:sz w:val="24"/>
          <w:szCs w:val="24"/>
        </w:rPr>
        <w:t>е</w:t>
      </w:r>
      <w:r w:rsidRPr="00B177BC">
        <w:rPr>
          <w:rFonts w:cs="Times New Roman"/>
          <w:sz w:val="24"/>
          <w:szCs w:val="24"/>
        </w:rPr>
        <w:t xml:space="preserve">трясений. </w:t>
      </w:r>
      <w:r w:rsidRPr="00B177BC">
        <w:rPr>
          <w:rStyle w:val="Italic"/>
          <w:rFonts w:cs="Times New Roman"/>
          <w:sz w:val="24"/>
          <w:szCs w:val="24"/>
        </w:rPr>
        <w:t>Изучение вулканов и землетрясений</w:t>
      </w:r>
      <w:r w:rsidRPr="00B177BC">
        <w:rPr>
          <w:rFonts w:cs="Times New Roman"/>
          <w:sz w:val="24"/>
          <w:szCs w:val="24"/>
        </w:rPr>
        <w:t xml:space="preserve">. </w:t>
      </w:r>
      <w:r w:rsidRPr="00B177BC">
        <w:rPr>
          <w:rStyle w:val="Italic"/>
          <w:rFonts w:cs="Times New Roman"/>
          <w:sz w:val="24"/>
          <w:szCs w:val="24"/>
        </w:rPr>
        <w:t>Профессии сейсмолог и вулканолог</w:t>
      </w:r>
      <w:r w:rsidRPr="00B177BC">
        <w:rPr>
          <w:rFonts w:cs="Times New Roman"/>
          <w:sz w:val="24"/>
          <w:szCs w:val="24"/>
        </w:rPr>
        <w:t>. Разрушение и изменение горных пород и минералов под действием внешних и внутренних процессов. Виды в</w:t>
      </w:r>
      <w:r w:rsidRPr="00B177BC">
        <w:rPr>
          <w:rFonts w:cs="Times New Roman"/>
          <w:sz w:val="24"/>
          <w:szCs w:val="24"/>
        </w:rPr>
        <w:t>ы</w:t>
      </w:r>
      <w:r w:rsidRPr="00B177BC">
        <w:rPr>
          <w:rFonts w:cs="Times New Roman"/>
          <w:sz w:val="24"/>
          <w:szCs w:val="24"/>
        </w:rPr>
        <w:t xml:space="preserve">ветривания. Формирование рельефа земной поверхности как результат действия внутренних и внешних сил.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Описание горной системы или равнины по физической карте.</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Заключение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Практикум «Сезонные изменения в природе своей местности»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Сезонные изменения продолжительности светового дня и высоты Солнца над горизонтом, те</w:t>
      </w:r>
      <w:r w:rsidRPr="00B177BC">
        <w:rPr>
          <w:rFonts w:cs="Times New Roman"/>
          <w:sz w:val="24"/>
          <w:szCs w:val="24"/>
        </w:rPr>
        <w:t>м</w:t>
      </w:r>
      <w:r w:rsidRPr="00B177BC">
        <w:rPr>
          <w:rFonts w:cs="Times New Roman"/>
          <w:sz w:val="24"/>
          <w:szCs w:val="24"/>
        </w:rPr>
        <w:t>пературы воздуха, поверхностных вод, растительного и животного мира.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результатов фенологических наблюдений и наблюдений за погодой.</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6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Раздел 4. Оболочки Земли</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Гидросфера — водная оболочка Земли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Гидросфера и методы её изучения. Части гидросферы. Мировой круговорот воды. Значение ги</w:t>
      </w:r>
      <w:r w:rsidRPr="00B177BC">
        <w:rPr>
          <w:rFonts w:cs="Times New Roman"/>
          <w:sz w:val="24"/>
          <w:szCs w:val="24"/>
        </w:rPr>
        <w:t>д</w:t>
      </w:r>
      <w:r w:rsidRPr="00B177BC">
        <w:rPr>
          <w:rFonts w:cs="Times New Roman"/>
          <w:sz w:val="24"/>
          <w:szCs w:val="24"/>
        </w:rPr>
        <w:t xml:space="preserve">росферы.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Исследования вод Мирового океана. </w:t>
      </w:r>
      <w:r w:rsidRPr="00B177BC">
        <w:rPr>
          <w:rStyle w:val="Italic"/>
          <w:rFonts w:cs="Times New Roman"/>
          <w:sz w:val="24"/>
          <w:szCs w:val="24"/>
        </w:rPr>
        <w:t>Профессия океанолог</w:t>
      </w:r>
      <w:r w:rsidRPr="00B177BC">
        <w:rPr>
          <w:rFonts w:cs="Times New Roman"/>
          <w:sz w:val="24"/>
          <w:szCs w:val="24"/>
        </w:rPr>
        <w:t>. Солёность и температура океанич</w:t>
      </w:r>
      <w:r w:rsidRPr="00B177BC">
        <w:rPr>
          <w:rFonts w:cs="Times New Roman"/>
          <w:sz w:val="24"/>
          <w:szCs w:val="24"/>
        </w:rPr>
        <w:t>е</w:t>
      </w:r>
      <w:r w:rsidRPr="00B177BC">
        <w:rPr>
          <w:rFonts w:cs="Times New Roman"/>
          <w:sz w:val="24"/>
          <w:szCs w:val="24"/>
        </w:rPr>
        <w:t>ских вод. Океанические течения. Тёплые и холодные течения. Способы изображения на географ</w:t>
      </w:r>
      <w:r w:rsidRPr="00B177BC">
        <w:rPr>
          <w:rFonts w:cs="Times New Roman"/>
          <w:sz w:val="24"/>
          <w:szCs w:val="24"/>
        </w:rPr>
        <w:t>и</w:t>
      </w:r>
      <w:r w:rsidRPr="00B177BC">
        <w:rPr>
          <w:rFonts w:cs="Times New Roman"/>
          <w:sz w:val="24"/>
          <w:szCs w:val="24"/>
        </w:rPr>
        <w:lastRenderedPageBreak/>
        <w:t xml:space="preserve">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177BC">
        <w:rPr>
          <w:rStyle w:val="Italic"/>
          <w:rFonts w:cs="Times New Roman"/>
          <w:sz w:val="24"/>
          <w:szCs w:val="24"/>
        </w:rPr>
        <w:t>Способы изучения и наблюдения за загрязнением вод Мир</w:t>
      </w:r>
      <w:r w:rsidRPr="00B177BC">
        <w:rPr>
          <w:rStyle w:val="Italic"/>
          <w:rFonts w:cs="Times New Roman"/>
          <w:sz w:val="24"/>
          <w:szCs w:val="24"/>
        </w:rPr>
        <w:t>о</w:t>
      </w:r>
      <w:r w:rsidRPr="00B177BC">
        <w:rPr>
          <w:rStyle w:val="Italic"/>
          <w:rFonts w:cs="Times New Roman"/>
          <w:sz w:val="24"/>
          <w:szCs w:val="24"/>
        </w:rPr>
        <w:t>вого океана.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Воды суши. Способы изображения внутренних вод на картах.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Реки: горные и равнинные. Речная система, бассейн, водораздел. Пороги и водопады. Питание и режим реки. </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 xml:space="preserve">Озёра. Происхождение озёрных котловин. Питание озёр. Озёра сточные и бессточные. </w:t>
      </w:r>
      <w:r w:rsidRPr="00B177BC">
        <w:rPr>
          <w:rStyle w:val="Italic"/>
          <w:rFonts w:cs="Times New Roman"/>
          <w:sz w:val="24"/>
          <w:szCs w:val="24"/>
        </w:rPr>
        <w:t>Профессия</w:t>
      </w:r>
      <w:r w:rsidRPr="00B177BC">
        <w:rPr>
          <w:rFonts w:cs="Times New Roman"/>
          <w:sz w:val="24"/>
          <w:szCs w:val="24"/>
        </w:rPr>
        <w:t xml:space="preserve"> </w:t>
      </w:r>
      <w:r w:rsidRPr="00B177BC">
        <w:rPr>
          <w:rStyle w:val="Italic"/>
          <w:rFonts w:cs="Times New Roman"/>
          <w:sz w:val="24"/>
          <w:szCs w:val="24"/>
        </w:rPr>
        <w:t>гидролог.</w:t>
      </w:r>
      <w:r w:rsidRPr="00B177BC">
        <w:rPr>
          <w:rFonts w:cs="Times New Roman"/>
          <w:sz w:val="24"/>
          <w:szCs w:val="24"/>
        </w:rPr>
        <w:t xml:space="preserve"> Природные ледники: горные и покровные. </w:t>
      </w:r>
      <w:r w:rsidRPr="00B177BC">
        <w:rPr>
          <w:rStyle w:val="Italic"/>
          <w:rFonts w:cs="Times New Roman"/>
          <w:sz w:val="24"/>
          <w:szCs w:val="24"/>
        </w:rPr>
        <w:t xml:space="preserve">Профессия гляциолог.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Многолетняя мерзлота. Болота, их образование.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Стихийные явления в гидросфере, методы наблюдения и защиты.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Человек и гидросфера. Использование человеком энергии воды.</w:t>
      </w:r>
    </w:p>
    <w:p w:rsidR="00416B7C" w:rsidRPr="00B177BC" w:rsidRDefault="00416B7C" w:rsidP="00B177BC">
      <w:pPr>
        <w:pStyle w:val="body"/>
        <w:spacing w:line="240" w:lineRule="auto"/>
        <w:rPr>
          <w:rStyle w:val="Italic"/>
          <w:rFonts w:cs="Times New Roman"/>
          <w:sz w:val="24"/>
          <w:szCs w:val="24"/>
        </w:rPr>
      </w:pPr>
      <w:r w:rsidRPr="00B177BC">
        <w:rPr>
          <w:rStyle w:val="Italic"/>
          <w:rFonts w:cs="Times New Roman"/>
          <w:sz w:val="24"/>
          <w:szCs w:val="24"/>
        </w:rPr>
        <w:t>Использование космических методов в исследовании влияния человека на гидросферу.</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двух рек (России и мира) по заданным признакам.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Характеристика одного из крупнейших озёр России по плану в форме презентации.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Составление перечня поверхностных водных объектов своего края и их систематизация в форме таблицы.</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3. Атмосфера — воздушная оболочка Земли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Воздушная оболочка Земли: газовый состав, строение и значение атмосферы.</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w:t>
      </w:r>
      <w:r w:rsidRPr="00B177BC">
        <w:rPr>
          <w:rFonts w:cs="Times New Roman"/>
          <w:spacing w:val="1"/>
          <w:sz w:val="24"/>
          <w:szCs w:val="24"/>
        </w:rPr>
        <w:t>н</w:t>
      </w:r>
      <w:r w:rsidRPr="00B177BC">
        <w:rPr>
          <w:rFonts w:cs="Times New Roman"/>
          <w:spacing w:val="1"/>
          <w:sz w:val="24"/>
          <w:szCs w:val="24"/>
        </w:rPr>
        <w:t xml:space="preserve">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Атмосферное давление. Ветер и причины его возникновения. Роза ветров. Бризы. Муссоны.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Вода в атмосфере. Влажность воздуха. Образование облаков. Облака и их виды. Туман. Образ</w:t>
      </w:r>
      <w:r w:rsidRPr="00B177BC">
        <w:rPr>
          <w:rFonts w:cs="Times New Roman"/>
          <w:sz w:val="24"/>
          <w:szCs w:val="24"/>
        </w:rPr>
        <w:t>о</w:t>
      </w:r>
      <w:r w:rsidRPr="00B177BC">
        <w:rPr>
          <w:rFonts w:cs="Times New Roman"/>
          <w:sz w:val="24"/>
          <w:szCs w:val="24"/>
        </w:rPr>
        <w:t>вание и выпадение атмосферных осадков. Виды атмосферных осадков.</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Погода и её показатели.</w:t>
      </w:r>
      <w:r w:rsidR="00571787" w:rsidRPr="00B177BC">
        <w:rPr>
          <w:rFonts w:cs="Times New Roman"/>
          <w:sz w:val="24"/>
          <w:szCs w:val="24"/>
        </w:rPr>
        <w:t xml:space="preserve"> </w:t>
      </w:r>
      <w:r w:rsidRPr="00B177BC">
        <w:rPr>
          <w:rFonts w:cs="Times New Roman"/>
          <w:sz w:val="24"/>
          <w:szCs w:val="24"/>
        </w:rPr>
        <w:t>Причины изменения погоды.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Климат и климатообразующие факторы. Зависимость климата от географической широты и в</w:t>
      </w:r>
      <w:r w:rsidRPr="00B177BC">
        <w:rPr>
          <w:rFonts w:cs="Times New Roman"/>
          <w:sz w:val="24"/>
          <w:szCs w:val="24"/>
        </w:rPr>
        <w:t>ы</w:t>
      </w:r>
      <w:r w:rsidRPr="00B177BC">
        <w:rPr>
          <w:rFonts w:cs="Times New Roman"/>
          <w:sz w:val="24"/>
          <w:szCs w:val="24"/>
        </w:rPr>
        <w:t>соты местности над уровнем моря.</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Человек и атмосфера. Взаимовлияние человека и атмосферы. Адаптация человека к климатич</w:t>
      </w:r>
      <w:r w:rsidRPr="00B177BC">
        <w:rPr>
          <w:rFonts w:cs="Times New Roman"/>
          <w:sz w:val="24"/>
          <w:szCs w:val="24"/>
        </w:rPr>
        <w:t>е</w:t>
      </w:r>
      <w:r w:rsidRPr="00B177BC">
        <w:rPr>
          <w:rFonts w:cs="Times New Roman"/>
          <w:sz w:val="24"/>
          <w:szCs w:val="24"/>
        </w:rPr>
        <w:t>ским условиям.</w:t>
      </w:r>
      <w:r w:rsidRPr="00B177BC">
        <w:rPr>
          <w:rStyle w:val="Italic"/>
          <w:rFonts w:cs="Times New Roman"/>
          <w:sz w:val="24"/>
          <w:szCs w:val="24"/>
        </w:rPr>
        <w:t xml:space="preserve"> Профессия метеоролог</w:t>
      </w:r>
      <w:r w:rsidRPr="00B177BC">
        <w:rPr>
          <w:rFonts w:cs="Times New Roman"/>
          <w:sz w:val="24"/>
          <w:szCs w:val="24"/>
        </w:rPr>
        <w:t xml:space="preserve">. </w:t>
      </w:r>
      <w:r w:rsidRPr="00B177BC">
        <w:rPr>
          <w:rStyle w:val="Italic"/>
          <w:rFonts w:cs="Times New Roman"/>
          <w:sz w:val="24"/>
          <w:szCs w:val="24"/>
        </w:rPr>
        <w:t>Основные метеорологические данные и способы отобр</w:t>
      </w:r>
      <w:r w:rsidRPr="00B177BC">
        <w:rPr>
          <w:rStyle w:val="Italic"/>
          <w:rFonts w:cs="Times New Roman"/>
          <w:sz w:val="24"/>
          <w:szCs w:val="24"/>
        </w:rPr>
        <w:t>а</w:t>
      </w:r>
      <w:r w:rsidRPr="00B177BC">
        <w:rPr>
          <w:rStyle w:val="Italic"/>
          <w:rFonts w:cs="Times New Roman"/>
          <w:sz w:val="24"/>
          <w:szCs w:val="24"/>
        </w:rPr>
        <w:t>жения состояния погоды на метеорологической карте.</w:t>
      </w:r>
      <w:r w:rsidRPr="00B177BC">
        <w:rPr>
          <w:rFonts w:cs="Times New Roman"/>
          <w:sz w:val="24"/>
          <w:szCs w:val="24"/>
        </w:rPr>
        <w:t xml:space="preserve"> Стихийные явления в атмосфере. Совр</w:t>
      </w:r>
      <w:r w:rsidRPr="00B177BC">
        <w:rPr>
          <w:rFonts w:cs="Times New Roman"/>
          <w:sz w:val="24"/>
          <w:szCs w:val="24"/>
        </w:rPr>
        <w:t>е</w:t>
      </w:r>
      <w:r w:rsidRPr="00B177BC">
        <w:rPr>
          <w:rFonts w:cs="Times New Roman"/>
          <w:sz w:val="24"/>
          <w:szCs w:val="24"/>
        </w:rPr>
        <w:t xml:space="preserve">менные изменения климата. Способы изучения и наблюдения за глобальным климатом. </w:t>
      </w:r>
      <w:r w:rsidRPr="00B177BC">
        <w:rPr>
          <w:rStyle w:val="Italic"/>
          <w:rFonts w:cs="Times New Roman"/>
          <w:sz w:val="24"/>
          <w:szCs w:val="24"/>
        </w:rPr>
        <w:t>Профессия климатолог.</w:t>
      </w:r>
      <w:r w:rsidRPr="00B177BC">
        <w:rPr>
          <w:rFonts w:cs="Times New Roman"/>
          <w:sz w:val="24"/>
          <w:szCs w:val="24"/>
        </w:rPr>
        <w:t xml:space="preserve"> </w:t>
      </w:r>
      <w:r w:rsidRPr="00B177BC">
        <w:rPr>
          <w:rStyle w:val="Italic"/>
          <w:rFonts w:cs="Times New Roman"/>
          <w:sz w:val="24"/>
          <w:szCs w:val="24"/>
        </w:rPr>
        <w:t>Дистанционные методы в исследовании влияния человека на воздушную оболочку Земли.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Представление результатов наблюдения за погодой своей местности.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Биосфера — оболочка жизни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Биосфера — оболочка жизни. Границы биосферы. </w:t>
      </w:r>
      <w:r w:rsidRPr="00B177BC">
        <w:rPr>
          <w:rStyle w:val="Italic"/>
          <w:rFonts w:cs="Times New Roman"/>
          <w:sz w:val="24"/>
          <w:szCs w:val="24"/>
        </w:rPr>
        <w:t xml:space="preserve">Профессии биогеограф и геоэколог. </w:t>
      </w:r>
      <w:r w:rsidRPr="00B177BC">
        <w:rPr>
          <w:rFonts w:cs="Times New Roman"/>
          <w:sz w:val="24"/>
          <w:szCs w:val="24"/>
        </w:rPr>
        <w:t>Раст</w:t>
      </w:r>
      <w:r w:rsidRPr="00B177BC">
        <w:rPr>
          <w:rFonts w:cs="Times New Roman"/>
          <w:sz w:val="24"/>
          <w:szCs w:val="24"/>
        </w:rPr>
        <w:t>и</w:t>
      </w:r>
      <w:r w:rsidRPr="00B177BC">
        <w:rPr>
          <w:rFonts w:cs="Times New Roman"/>
          <w:sz w:val="24"/>
          <w:szCs w:val="24"/>
        </w:rPr>
        <w:t>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177BC">
        <w:rPr>
          <w:rStyle w:val="Italic"/>
          <w:rFonts w:cs="Times New Roman"/>
          <w:sz w:val="24"/>
          <w:szCs w:val="24"/>
        </w:rPr>
        <w:t xml:space="preserve"> </w:t>
      </w:r>
      <w:r w:rsidRPr="00B177BC">
        <w:rPr>
          <w:rFonts w:cs="Times New Roman"/>
          <w:sz w:val="24"/>
          <w:szCs w:val="24"/>
        </w:rPr>
        <w:t>Жизнь в Океане. Изменение ж</w:t>
      </w:r>
      <w:r w:rsidRPr="00B177BC">
        <w:rPr>
          <w:rFonts w:cs="Times New Roman"/>
          <w:sz w:val="24"/>
          <w:szCs w:val="24"/>
        </w:rPr>
        <w:t>и</w:t>
      </w:r>
      <w:r w:rsidRPr="00B177BC">
        <w:rPr>
          <w:rFonts w:cs="Times New Roman"/>
          <w:sz w:val="24"/>
          <w:szCs w:val="24"/>
        </w:rPr>
        <w:t>вотного и растительного мира Океана с глубиной и географической широтой.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Человек как часть биосферы. Распространение людей на Земле.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Исследования и экологические проблемы.</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Характеристика растительности участка местности своего края.</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lastRenderedPageBreak/>
        <w:t xml:space="preserve">Заключение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Природно-территориальные комплексы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Природная среда. Охрана природы. Природные особо охраняемые территории. Всемирное наследие ЮНЕСКО.</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 (выполняется на местности)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Характеристика локального природного комплекса по плану.</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7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 xml:space="preserve">Раздел 1. Главные закономерности природы Земли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1. Географическая оболочка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Географическая оболочка: особенности строения и свойства. Целостность, зональность, ритми</w:t>
      </w:r>
      <w:r w:rsidRPr="00B177BC">
        <w:rPr>
          <w:rFonts w:cs="Times New Roman"/>
          <w:sz w:val="24"/>
          <w:szCs w:val="24"/>
        </w:rPr>
        <w:t>ч</w:t>
      </w:r>
      <w:r w:rsidRPr="00B177BC">
        <w:rPr>
          <w:rFonts w:cs="Times New Roman"/>
          <w:sz w:val="24"/>
          <w:szCs w:val="24"/>
        </w:rPr>
        <w:t xml:space="preserve">ность — и их географические следствия. Географическая зональность (природные зоны) и высотная поясность. </w:t>
      </w:r>
      <w:r w:rsidRPr="00B177BC">
        <w:rPr>
          <w:rStyle w:val="Italic"/>
          <w:rFonts w:cs="Times New Roman"/>
          <w:sz w:val="24"/>
          <w:szCs w:val="24"/>
        </w:rPr>
        <w:t>Современные исследования по сохранению важнейших биотопов Земли.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Выявление проявления широтной зональности по картам природных зон.</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Литосфера и рельеф Земли </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w:t>
      </w:r>
      <w:r w:rsidRPr="00B177BC">
        <w:rPr>
          <w:rFonts w:cs="Times New Roman"/>
          <w:spacing w:val="-3"/>
          <w:sz w:val="24"/>
          <w:szCs w:val="24"/>
        </w:rPr>
        <w:t>о</w:t>
      </w:r>
      <w:r w:rsidRPr="00B177BC">
        <w:rPr>
          <w:rFonts w:cs="Times New Roman"/>
          <w:spacing w:val="-3"/>
          <w:sz w:val="24"/>
          <w:szCs w:val="24"/>
        </w:rPr>
        <w:t xml:space="preserve">цессы рельефообразования. Полезные ископаемые.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вулканических или сейсмических событий, о которых говорится в тексте.</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Атмосфера и климаты Земли </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Закономерности распределения температуры воздуха. Закономерности распределения атм</w:t>
      </w:r>
      <w:r w:rsidRPr="00B177BC">
        <w:rPr>
          <w:rFonts w:cs="Times New Roman"/>
          <w:spacing w:val="1"/>
          <w:sz w:val="24"/>
          <w:szCs w:val="24"/>
        </w:rPr>
        <w:t>о</w:t>
      </w:r>
      <w:r w:rsidRPr="00B177BC">
        <w:rPr>
          <w:rFonts w:cs="Times New Roman"/>
          <w:spacing w:val="1"/>
          <w:sz w:val="24"/>
          <w:szCs w:val="24"/>
        </w:rPr>
        <w:t>сферных осадков. Пояса атмосферного давления на Земле. Воздушные массы, их типы. Преобл</w:t>
      </w:r>
      <w:r w:rsidRPr="00B177BC">
        <w:rPr>
          <w:rFonts w:cs="Times New Roman"/>
          <w:spacing w:val="1"/>
          <w:sz w:val="24"/>
          <w:szCs w:val="24"/>
        </w:rPr>
        <w:t>а</w:t>
      </w:r>
      <w:r w:rsidRPr="00B177BC">
        <w:rPr>
          <w:rFonts w:cs="Times New Roman"/>
          <w:spacing w:val="1"/>
          <w:sz w:val="24"/>
          <w:szCs w:val="24"/>
        </w:rPr>
        <w:t>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w:t>
      </w:r>
      <w:r w:rsidRPr="00B177BC">
        <w:rPr>
          <w:rFonts w:cs="Times New Roman"/>
          <w:spacing w:val="1"/>
          <w:sz w:val="24"/>
          <w:szCs w:val="24"/>
        </w:rPr>
        <w:t>а</w:t>
      </w:r>
      <w:r w:rsidRPr="00B177BC">
        <w:rPr>
          <w:rFonts w:cs="Times New Roman"/>
          <w:spacing w:val="1"/>
          <w:sz w:val="24"/>
          <w:szCs w:val="24"/>
        </w:rPr>
        <w:t>ющие ветры), характер подстилающей поверхности и рельефа территории. Характеристика о</w:t>
      </w:r>
      <w:r w:rsidRPr="00B177BC">
        <w:rPr>
          <w:rFonts w:cs="Times New Roman"/>
          <w:spacing w:val="1"/>
          <w:sz w:val="24"/>
          <w:szCs w:val="24"/>
        </w:rPr>
        <w:t>с</w:t>
      </w:r>
      <w:r w:rsidRPr="00B177BC">
        <w:rPr>
          <w:rFonts w:cs="Times New Roman"/>
          <w:spacing w:val="1"/>
          <w:sz w:val="24"/>
          <w:szCs w:val="24"/>
        </w:rPr>
        <w:t>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w:t>
      </w:r>
      <w:r w:rsidRPr="00B177BC">
        <w:rPr>
          <w:rFonts w:cs="Times New Roman"/>
          <w:spacing w:val="1"/>
          <w:sz w:val="24"/>
          <w:szCs w:val="24"/>
        </w:rPr>
        <w:t>и</w:t>
      </w:r>
      <w:r w:rsidRPr="00B177BC">
        <w:rPr>
          <w:rFonts w:cs="Times New Roman"/>
          <w:spacing w:val="1"/>
          <w:sz w:val="24"/>
          <w:szCs w:val="24"/>
        </w:rPr>
        <w:t>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Описание климата территории по климатической карте и климатограмме.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Мировой океан — основная часть гидросферы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w:t>
      </w:r>
      <w:r w:rsidRPr="00B177BC">
        <w:rPr>
          <w:rFonts w:cs="Times New Roman"/>
          <w:sz w:val="24"/>
          <w:szCs w:val="24"/>
        </w:rPr>
        <w:t>е</w:t>
      </w:r>
      <w:r w:rsidRPr="00B177BC">
        <w:rPr>
          <w:rFonts w:cs="Times New Roman"/>
          <w:sz w:val="24"/>
          <w:szCs w:val="24"/>
        </w:rPr>
        <w:t>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w:t>
      </w:r>
      <w:r w:rsidRPr="00B177BC">
        <w:rPr>
          <w:rFonts w:cs="Times New Roman"/>
          <w:sz w:val="24"/>
          <w:szCs w:val="24"/>
        </w:rPr>
        <w:t>ё</w:t>
      </w:r>
      <w:r w:rsidRPr="00B177BC">
        <w:rPr>
          <w:rFonts w:cs="Times New Roman"/>
          <w:sz w:val="24"/>
          <w:szCs w:val="24"/>
        </w:rPr>
        <w:t>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w:t>
      </w:r>
      <w:r w:rsidRPr="00B177BC">
        <w:rPr>
          <w:rFonts w:cs="Times New Roman"/>
          <w:sz w:val="24"/>
          <w:szCs w:val="24"/>
        </w:rPr>
        <w:t>н</w:t>
      </w:r>
      <w:r w:rsidRPr="00B177BC">
        <w:rPr>
          <w:rFonts w:cs="Times New Roman"/>
          <w:sz w:val="24"/>
          <w:szCs w:val="24"/>
        </w:rPr>
        <w:t>ственного распространения. Основные районы рыболовства. Экологические проблемы Мирового океана.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lastRenderedPageBreak/>
        <w:t>Практические работы</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Сравнение двух океанов по плану с использованием нескольких источников географической информации.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Раздел 2. Человечество на Земле</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Численность населения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сравнение темпов изменения численности населения отдельных регионов мира по статистическим материалам.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Определение и сравнение различий в численности, плотности населения отдельных стран по разным источникам.</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Страны и народы мира</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w:t>
      </w:r>
      <w:r w:rsidRPr="00B177BC">
        <w:rPr>
          <w:rFonts w:cs="Times New Roman"/>
          <w:spacing w:val="-2"/>
          <w:sz w:val="24"/>
          <w:szCs w:val="24"/>
        </w:rPr>
        <w:t>и</w:t>
      </w:r>
      <w:r w:rsidRPr="00B177BC">
        <w:rPr>
          <w:rFonts w:cs="Times New Roman"/>
          <w:spacing w:val="-2"/>
          <w:sz w:val="24"/>
          <w:szCs w:val="24"/>
        </w:rPr>
        <w:t>родные комплексы. Комплексные карты. Города и сельские поселения. Культурно-исторические р</w:t>
      </w:r>
      <w:r w:rsidRPr="00B177BC">
        <w:rPr>
          <w:rFonts w:cs="Times New Roman"/>
          <w:spacing w:val="-2"/>
          <w:sz w:val="24"/>
          <w:szCs w:val="24"/>
        </w:rPr>
        <w:t>е</w:t>
      </w:r>
      <w:r w:rsidRPr="00B177BC">
        <w:rPr>
          <w:rFonts w:cs="Times New Roman"/>
          <w:spacing w:val="-2"/>
          <w:sz w:val="24"/>
          <w:szCs w:val="24"/>
        </w:rPr>
        <w:t xml:space="preserve">гионы мира. Многообразие стран, их основные типы. </w:t>
      </w:r>
      <w:r w:rsidRPr="00B177BC">
        <w:rPr>
          <w:rStyle w:val="Italic"/>
          <w:rFonts w:cs="Times New Roman"/>
          <w:spacing w:val="-2"/>
          <w:sz w:val="24"/>
          <w:szCs w:val="24"/>
        </w:rPr>
        <w:t>Профессия менеджер в сфере туризма, эк</w:t>
      </w:r>
      <w:r w:rsidRPr="00B177BC">
        <w:rPr>
          <w:rStyle w:val="Italic"/>
          <w:rFonts w:cs="Times New Roman"/>
          <w:spacing w:val="-2"/>
          <w:sz w:val="24"/>
          <w:szCs w:val="24"/>
        </w:rPr>
        <w:t>с</w:t>
      </w:r>
      <w:r w:rsidRPr="00B177BC">
        <w:rPr>
          <w:rStyle w:val="Italic"/>
          <w:rFonts w:cs="Times New Roman"/>
          <w:spacing w:val="-2"/>
          <w:sz w:val="24"/>
          <w:szCs w:val="24"/>
        </w:rPr>
        <w:t>курсовод</w:t>
      </w:r>
      <w:r w:rsidRPr="00B177BC">
        <w:rPr>
          <w:rFonts w:cs="Times New Roman"/>
          <w:spacing w:val="-2"/>
          <w:sz w:val="24"/>
          <w:szCs w:val="24"/>
        </w:rPr>
        <w:t>.</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занятий населения двух стран по комплексным картам.</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3. Материки и страны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Южные материки </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w:t>
      </w:r>
      <w:r w:rsidRPr="00B177BC">
        <w:rPr>
          <w:rFonts w:cs="Times New Roman"/>
          <w:spacing w:val="-1"/>
          <w:sz w:val="24"/>
          <w:szCs w:val="24"/>
        </w:rPr>
        <w:t>о</w:t>
      </w:r>
      <w:r w:rsidRPr="00B177BC">
        <w:rPr>
          <w:rFonts w:cs="Times New Roman"/>
          <w:spacing w:val="-1"/>
          <w:sz w:val="24"/>
          <w:szCs w:val="24"/>
        </w:rPr>
        <w:t>нальные и азональные природные комплексы. Население. Политическая карта. Крупнейшие по те</w:t>
      </w:r>
      <w:r w:rsidRPr="00B177BC">
        <w:rPr>
          <w:rFonts w:cs="Times New Roman"/>
          <w:spacing w:val="-1"/>
          <w:sz w:val="24"/>
          <w:szCs w:val="24"/>
        </w:rPr>
        <w:t>р</w:t>
      </w:r>
      <w:r w:rsidRPr="00B177BC">
        <w:rPr>
          <w:rFonts w:cs="Times New Roman"/>
          <w:spacing w:val="-1"/>
          <w:sz w:val="24"/>
          <w:szCs w:val="24"/>
        </w:rPr>
        <w:t>ритории и численности населения страны. Изменение природы под влиянием хозяйственной де</w:t>
      </w:r>
      <w:r w:rsidRPr="00B177BC">
        <w:rPr>
          <w:rFonts w:cs="Times New Roman"/>
          <w:spacing w:val="-1"/>
          <w:sz w:val="24"/>
          <w:szCs w:val="24"/>
        </w:rPr>
        <w:t>я</w:t>
      </w:r>
      <w:r w:rsidRPr="00B177BC">
        <w:rPr>
          <w:rFonts w:cs="Times New Roman"/>
          <w:spacing w:val="-1"/>
          <w:sz w:val="24"/>
          <w:szCs w:val="24"/>
        </w:rPr>
        <w:t>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w:t>
      </w:r>
      <w:r w:rsidRPr="00B177BC">
        <w:rPr>
          <w:rFonts w:cs="Times New Roman"/>
          <w:spacing w:val="-1"/>
          <w:sz w:val="24"/>
          <w:szCs w:val="24"/>
        </w:rPr>
        <w:t>н</w:t>
      </w:r>
      <w:r w:rsidRPr="00B177BC">
        <w:rPr>
          <w:rFonts w:cs="Times New Roman"/>
          <w:spacing w:val="-1"/>
          <w:sz w:val="24"/>
          <w:szCs w:val="24"/>
        </w:rPr>
        <w:t>тарктиде. Роль России в открытиях и исследованиях ледового континента.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географического положения двух (любых) южных материков.</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2. Объяснение годового хода температур и режима выпадения атмосферных осадков в экватор</w:t>
      </w:r>
      <w:r w:rsidRPr="00B177BC">
        <w:rPr>
          <w:rFonts w:cs="Times New Roman"/>
          <w:spacing w:val="-1"/>
          <w:sz w:val="24"/>
          <w:szCs w:val="24"/>
        </w:rPr>
        <w:t>и</w:t>
      </w:r>
      <w:r w:rsidRPr="00B177BC">
        <w:rPr>
          <w:rFonts w:cs="Times New Roman"/>
          <w:spacing w:val="-1"/>
          <w:sz w:val="24"/>
          <w:szCs w:val="24"/>
        </w:rPr>
        <w:t xml:space="preserve">альном климатическом поясе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Сравнение особенностей климата Африки, Южной Америки и Австралии по плану.</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4. Описание Австралии или одной из стран Африки или Южной Америки по географическим картам.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5. Объяснение особенностей размещения населения</w:t>
      </w:r>
      <w:r w:rsidR="00571787" w:rsidRPr="00B177BC">
        <w:rPr>
          <w:rFonts w:cs="Times New Roman"/>
          <w:sz w:val="24"/>
          <w:szCs w:val="24"/>
        </w:rPr>
        <w:t xml:space="preserve"> </w:t>
      </w:r>
      <w:r w:rsidRPr="00B177BC">
        <w:rPr>
          <w:rFonts w:cs="Times New Roman"/>
          <w:sz w:val="24"/>
          <w:szCs w:val="24"/>
        </w:rPr>
        <w:t>Австралии или одной из стран Африки или Южной Америки.</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Северные материки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1. Объяснение распространения зон современного вулканизма и землетрясений на территории С</w:t>
      </w:r>
      <w:r w:rsidRPr="00B177BC">
        <w:rPr>
          <w:rFonts w:cs="Times New Roman"/>
          <w:spacing w:val="-2"/>
          <w:sz w:val="24"/>
          <w:szCs w:val="24"/>
        </w:rPr>
        <w:t>е</w:t>
      </w:r>
      <w:r w:rsidRPr="00B177BC">
        <w:rPr>
          <w:rFonts w:cs="Times New Roman"/>
          <w:spacing w:val="-2"/>
          <w:sz w:val="24"/>
          <w:szCs w:val="24"/>
        </w:rPr>
        <w:t xml:space="preserve">верной Америки и Евразии.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климатических различий территорий, находящихся на одной географической ш</w:t>
      </w:r>
      <w:r w:rsidRPr="00B177BC">
        <w:rPr>
          <w:rFonts w:cs="Times New Roman"/>
          <w:sz w:val="24"/>
          <w:szCs w:val="24"/>
        </w:rPr>
        <w:t>и</w:t>
      </w:r>
      <w:r w:rsidRPr="00B177BC">
        <w:rPr>
          <w:rFonts w:cs="Times New Roman"/>
          <w:sz w:val="24"/>
          <w:szCs w:val="24"/>
        </w:rPr>
        <w:t>роте, на примере умеренного климатического пляса.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lastRenderedPageBreak/>
        <w:t>4. Описание одной из стран Северной Америки или Евразии в форме презентации (с целью пр</w:t>
      </w:r>
      <w:r w:rsidRPr="00B177BC">
        <w:rPr>
          <w:rFonts w:cs="Times New Roman"/>
          <w:sz w:val="24"/>
          <w:szCs w:val="24"/>
        </w:rPr>
        <w:t>и</w:t>
      </w:r>
      <w:r w:rsidRPr="00B177BC">
        <w:rPr>
          <w:rFonts w:cs="Times New Roman"/>
          <w:sz w:val="24"/>
          <w:szCs w:val="24"/>
        </w:rPr>
        <w:t>влечения туристов, создания положительного образа страны и т. д.).</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Взаимодействие природы и общества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w:t>
      </w:r>
      <w:r w:rsidRPr="00B177BC">
        <w:rPr>
          <w:rFonts w:cs="Times New Roman"/>
          <w:sz w:val="24"/>
          <w:szCs w:val="24"/>
        </w:rPr>
        <w:t>о</w:t>
      </w:r>
      <w:r w:rsidRPr="00B177BC">
        <w:rPr>
          <w:rFonts w:cs="Times New Roman"/>
          <w:sz w:val="24"/>
          <w:szCs w:val="24"/>
        </w:rPr>
        <w:t>трудничества в использовании природы и её</w:t>
      </w:r>
      <w:r w:rsidR="00571787" w:rsidRPr="00B177BC">
        <w:rPr>
          <w:rFonts w:cs="Times New Roman"/>
          <w:sz w:val="24"/>
          <w:szCs w:val="24"/>
        </w:rPr>
        <w:t xml:space="preserve"> </w:t>
      </w:r>
      <w:r w:rsidRPr="00B177BC">
        <w:rPr>
          <w:rFonts w:cs="Times New Roman"/>
          <w:sz w:val="24"/>
          <w:szCs w:val="24"/>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Глобальные проблемы человечества: экологическая, сырьевая, энергетическая, преодоления о</w:t>
      </w:r>
      <w:r w:rsidRPr="00B177BC">
        <w:rPr>
          <w:rFonts w:cs="Times New Roman"/>
          <w:sz w:val="24"/>
          <w:szCs w:val="24"/>
        </w:rPr>
        <w:t>т</w:t>
      </w:r>
      <w:r w:rsidRPr="00B177BC">
        <w:rPr>
          <w:rFonts w:cs="Times New Roman"/>
          <w:sz w:val="24"/>
          <w:szCs w:val="24"/>
        </w:rPr>
        <w:t>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w:t>
      </w:r>
      <w:r w:rsidRPr="00B177BC">
        <w:rPr>
          <w:rFonts w:cs="Times New Roman"/>
          <w:sz w:val="24"/>
          <w:szCs w:val="24"/>
        </w:rPr>
        <w:t>ъ</w:t>
      </w:r>
      <w:r w:rsidRPr="00B177BC">
        <w:rPr>
          <w:rFonts w:cs="Times New Roman"/>
          <w:sz w:val="24"/>
          <w:szCs w:val="24"/>
        </w:rPr>
        <w:t>екты.</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1. Характеристика изменений компонентов природы на территории одной из стран мира в результате деятельности человека.</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8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 xml:space="preserve">Раздел 1. Географическое пространство России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1. История формирования и освоения территории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История освоения и заселения территории современной России в XI—XVI вв. Расширение те</w:t>
      </w:r>
      <w:r w:rsidRPr="00B177BC">
        <w:rPr>
          <w:rFonts w:cs="Times New Roman"/>
          <w:sz w:val="24"/>
          <w:szCs w:val="24"/>
        </w:rPr>
        <w:t>р</w:t>
      </w:r>
      <w:r w:rsidRPr="00B177BC">
        <w:rPr>
          <w:rFonts w:cs="Times New Roman"/>
          <w:sz w:val="24"/>
          <w:szCs w:val="24"/>
        </w:rPr>
        <w:t>ритории России в XVI—XIX вв. Русские первопроходцы. Изменения внешних границ России в ХХ в. Воссоединение Крыма с Россией.</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Географическое положение и границы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w:t>
      </w:r>
      <w:r w:rsidRPr="00B177BC">
        <w:rPr>
          <w:rFonts w:cs="Times New Roman"/>
          <w:sz w:val="24"/>
          <w:szCs w:val="24"/>
        </w:rPr>
        <w:t>и</w:t>
      </w:r>
      <w:r w:rsidRPr="00B177BC">
        <w:rPr>
          <w:rFonts w:cs="Times New Roman"/>
          <w:sz w:val="24"/>
          <w:szCs w:val="24"/>
        </w:rPr>
        <w:t xml:space="preserve">тельная экономическая зона Российской Федерации. Географическое положение России. </w:t>
      </w:r>
      <w:r w:rsidRPr="00B177BC">
        <w:rPr>
          <w:rStyle w:val="Italic"/>
          <w:rFonts w:cs="Times New Roman"/>
          <w:sz w:val="24"/>
          <w:szCs w:val="24"/>
        </w:rPr>
        <w:t>Виды ге</w:t>
      </w:r>
      <w:r w:rsidRPr="00B177BC">
        <w:rPr>
          <w:rStyle w:val="Italic"/>
          <w:rFonts w:cs="Times New Roman"/>
          <w:sz w:val="24"/>
          <w:szCs w:val="24"/>
        </w:rPr>
        <w:t>о</w:t>
      </w:r>
      <w:r w:rsidRPr="00B177BC">
        <w:rPr>
          <w:rStyle w:val="Italic"/>
          <w:rFonts w:cs="Times New Roman"/>
          <w:sz w:val="24"/>
          <w:szCs w:val="24"/>
        </w:rPr>
        <w:t>графического положения.</w:t>
      </w:r>
      <w:r w:rsidRPr="00B177BC">
        <w:rPr>
          <w:rFonts w:cs="Times New Roman"/>
          <w:sz w:val="24"/>
          <w:szCs w:val="24"/>
        </w:rPr>
        <w:t xml:space="preserve"> Страны — соседи России. </w:t>
      </w:r>
      <w:r w:rsidRPr="00B177BC">
        <w:rPr>
          <w:rStyle w:val="Italic"/>
          <w:rFonts w:cs="Times New Roman"/>
          <w:sz w:val="24"/>
          <w:szCs w:val="24"/>
        </w:rPr>
        <w:t>Ближнее и дальнее зарубежье.</w:t>
      </w:r>
      <w:r w:rsidRPr="00B177BC">
        <w:rPr>
          <w:rFonts w:cs="Times New Roman"/>
          <w:sz w:val="24"/>
          <w:szCs w:val="24"/>
        </w:rPr>
        <w:t xml:space="preserve"> Моря, омыв</w:t>
      </w:r>
      <w:r w:rsidRPr="00B177BC">
        <w:rPr>
          <w:rFonts w:cs="Times New Roman"/>
          <w:sz w:val="24"/>
          <w:szCs w:val="24"/>
        </w:rPr>
        <w:t>а</w:t>
      </w:r>
      <w:r w:rsidRPr="00B177BC">
        <w:rPr>
          <w:rFonts w:cs="Times New Roman"/>
          <w:sz w:val="24"/>
          <w:szCs w:val="24"/>
        </w:rPr>
        <w:t xml:space="preserve">ющие территорию России.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Время на территории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различия во времени для разных городов России по карте часовых зон.</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Административно-территориальное устройство России. Районирование территории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Федеративное устройство России. Субъекты Российской</w:t>
      </w:r>
      <w:r w:rsidR="00571787" w:rsidRPr="00B177BC">
        <w:rPr>
          <w:rFonts w:cs="Times New Roman"/>
          <w:spacing w:val="2"/>
          <w:sz w:val="24"/>
          <w:szCs w:val="24"/>
        </w:rPr>
        <w:t xml:space="preserve"> </w:t>
      </w:r>
      <w:r w:rsidRPr="00B177BC">
        <w:rPr>
          <w:rFonts w:cs="Times New Roman"/>
          <w:spacing w:val="2"/>
          <w:sz w:val="24"/>
          <w:szCs w:val="24"/>
        </w:rPr>
        <w:t>Федерации, их равноправие и разн</w:t>
      </w:r>
      <w:r w:rsidRPr="00B177BC">
        <w:rPr>
          <w:rFonts w:cs="Times New Roman"/>
          <w:spacing w:val="2"/>
          <w:sz w:val="24"/>
          <w:szCs w:val="24"/>
        </w:rPr>
        <w:t>о</w:t>
      </w:r>
      <w:r w:rsidRPr="00B177BC">
        <w:rPr>
          <w:rFonts w:cs="Times New Roman"/>
          <w:spacing w:val="2"/>
          <w:sz w:val="24"/>
          <w:szCs w:val="24"/>
        </w:rPr>
        <w:t>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w:t>
      </w:r>
      <w:r w:rsidRPr="00B177BC">
        <w:rPr>
          <w:rFonts w:cs="Times New Roman"/>
          <w:spacing w:val="2"/>
          <w:sz w:val="24"/>
          <w:szCs w:val="24"/>
        </w:rPr>
        <w:t>е</w:t>
      </w:r>
      <w:r w:rsidRPr="00B177BC">
        <w:rPr>
          <w:rFonts w:cs="Times New Roman"/>
          <w:spacing w:val="2"/>
          <w:sz w:val="24"/>
          <w:szCs w:val="24"/>
        </w:rPr>
        <w:t>веро-Запад России, Центральная Россия, Поволжье, Юг Европейской части России, Урал, Сибирь и Дальний Восток.</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2. Природа России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Природные условия и ресурсы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Природные условия и природные ресурсы. Классификации природных ресурсов. Приро</w:t>
      </w:r>
      <w:r w:rsidRPr="00B177BC">
        <w:rPr>
          <w:rFonts w:cs="Times New Roman"/>
          <w:sz w:val="24"/>
          <w:szCs w:val="24"/>
        </w:rPr>
        <w:t>д</w:t>
      </w:r>
      <w:r w:rsidRPr="00B177BC">
        <w:rPr>
          <w:rFonts w:cs="Times New Roman"/>
          <w:sz w:val="24"/>
          <w:szCs w:val="24"/>
        </w:rPr>
        <w:t>но-ресурсный капитал и экологический потенциал России. Принципы рационального природ</w:t>
      </w:r>
      <w:r w:rsidRPr="00B177BC">
        <w:rPr>
          <w:rFonts w:cs="Times New Roman"/>
          <w:sz w:val="24"/>
          <w:szCs w:val="24"/>
        </w:rPr>
        <w:t>о</w:t>
      </w:r>
      <w:r w:rsidRPr="00B177BC">
        <w:rPr>
          <w:rFonts w:cs="Times New Roman"/>
          <w:sz w:val="24"/>
          <w:szCs w:val="24"/>
        </w:rPr>
        <w:t>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lastRenderedPageBreak/>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Характеристика природно-ресурсного капитала своего края по картам и статистическим мат</w:t>
      </w:r>
      <w:r w:rsidRPr="00B177BC">
        <w:rPr>
          <w:rFonts w:cs="Times New Roman"/>
          <w:sz w:val="24"/>
          <w:szCs w:val="24"/>
        </w:rPr>
        <w:t>е</w:t>
      </w:r>
      <w:r w:rsidRPr="00B177BC">
        <w:rPr>
          <w:rFonts w:cs="Times New Roman"/>
          <w:sz w:val="24"/>
          <w:szCs w:val="24"/>
        </w:rPr>
        <w:t>риалам.</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Геологическое строение, рельеф </w:t>
      </w:r>
      <w:r w:rsidRPr="00B177BC">
        <w:rPr>
          <w:rFonts w:cs="Times New Roman"/>
          <w:sz w:val="24"/>
          <w:szCs w:val="24"/>
        </w:rPr>
        <w:br/>
        <w:t xml:space="preserve">и полезные ископаемые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w:t>
      </w:r>
      <w:r w:rsidRPr="00B177BC">
        <w:rPr>
          <w:rFonts w:cs="Times New Roman"/>
          <w:sz w:val="24"/>
          <w:szCs w:val="24"/>
        </w:rPr>
        <w:t>а</w:t>
      </w:r>
      <w:r w:rsidRPr="00B177BC">
        <w:rPr>
          <w:rFonts w:cs="Times New Roman"/>
          <w:sz w:val="24"/>
          <w:szCs w:val="24"/>
        </w:rPr>
        <w:t>висимость между тектоническим строением, рельефом и размещением основных групп полезных ископаемых по территории страны.</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w:t>
      </w:r>
      <w:r w:rsidRPr="00B177BC">
        <w:rPr>
          <w:rFonts w:cs="Times New Roman"/>
          <w:spacing w:val="-3"/>
          <w:sz w:val="24"/>
          <w:szCs w:val="24"/>
        </w:rPr>
        <w:t>р</w:t>
      </w:r>
      <w:r w:rsidRPr="00B177BC">
        <w:rPr>
          <w:rFonts w:cs="Times New Roman"/>
          <w:spacing w:val="-3"/>
          <w:sz w:val="24"/>
          <w:szCs w:val="24"/>
        </w:rPr>
        <w:t>ритории России. Изменение рельефа под влиянием деятельности человека. Антропогенные формы рельефа. Особенности рельефа своего края.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Объяснение</w:t>
      </w:r>
      <w:r w:rsidR="00571787" w:rsidRPr="00B177BC">
        <w:rPr>
          <w:rFonts w:cs="Times New Roman"/>
          <w:sz w:val="24"/>
          <w:szCs w:val="24"/>
        </w:rPr>
        <w:t xml:space="preserve"> </w:t>
      </w:r>
      <w:r w:rsidRPr="00B177BC">
        <w:rPr>
          <w:rFonts w:cs="Times New Roman"/>
          <w:sz w:val="24"/>
          <w:szCs w:val="24"/>
        </w:rPr>
        <w:t>распространения по территории России опасных геологических явлений.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особенностей рельефа своего края.</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Климат и климатические ресурсы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Факторы, определяющие климат России. Влияние географического положения на климат Ро</w:t>
      </w:r>
      <w:r w:rsidRPr="00B177BC">
        <w:rPr>
          <w:rFonts w:cs="Times New Roman"/>
          <w:spacing w:val="2"/>
          <w:sz w:val="24"/>
          <w:szCs w:val="24"/>
        </w:rPr>
        <w:t>с</w:t>
      </w:r>
      <w:r w:rsidRPr="00B177BC">
        <w:rPr>
          <w:rFonts w:cs="Times New Roman"/>
          <w:spacing w:val="2"/>
          <w:sz w:val="24"/>
          <w:szCs w:val="24"/>
        </w:rPr>
        <w:t>сии. Солнечная радиация и её виды. Влияние на климат России подстилающей поверхности и р</w:t>
      </w:r>
      <w:r w:rsidRPr="00B177BC">
        <w:rPr>
          <w:rFonts w:cs="Times New Roman"/>
          <w:spacing w:val="2"/>
          <w:sz w:val="24"/>
          <w:szCs w:val="24"/>
        </w:rPr>
        <w:t>е</w:t>
      </w:r>
      <w:r w:rsidRPr="00B177BC">
        <w:rPr>
          <w:rFonts w:cs="Times New Roman"/>
          <w:spacing w:val="2"/>
          <w:sz w:val="24"/>
          <w:szCs w:val="24"/>
        </w:rPr>
        <w:t>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w:t>
      </w:r>
      <w:r w:rsidRPr="00B177BC">
        <w:rPr>
          <w:rFonts w:cs="Times New Roman"/>
          <w:spacing w:val="-1"/>
          <w:sz w:val="24"/>
          <w:szCs w:val="24"/>
        </w:rPr>
        <w:t>и</w:t>
      </w:r>
      <w:r w:rsidRPr="00B177BC">
        <w:rPr>
          <w:rFonts w:cs="Times New Roman"/>
          <w:spacing w:val="-1"/>
          <w:sz w:val="24"/>
          <w:szCs w:val="24"/>
        </w:rPr>
        <w:t>тории России и их возможные следствия. Способы адаптации человека к разнообразным климат</w:t>
      </w:r>
      <w:r w:rsidRPr="00B177BC">
        <w:rPr>
          <w:rFonts w:cs="Times New Roman"/>
          <w:spacing w:val="-1"/>
          <w:sz w:val="24"/>
          <w:szCs w:val="24"/>
        </w:rPr>
        <w:t>и</w:t>
      </w:r>
      <w:r w:rsidRPr="00B177BC">
        <w:rPr>
          <w:rFonts w:cs="Times New Roman"/>
          <w:spacing w:val="-1"/>
          <w:sz w:val="24"/>
          <w:szCs w:val="24"/>
        </w:rPr>
        <w:t>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Описание и прогнозирование погоды территории по карте погоды.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Оценка влияния основных климатических показателей своего края на жизнь и хозяйственную деятельность населения.</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Моря России. Внутренние воды и водные ресурсы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w:t>
      </w:r>
      <w:r w:rsidRPr="00B177BC">
        <w:rPr>
          <w:rFonts w:cs="Times New Roman"/>
          <w:sz w:val="24"/>
          <w:szCs w:val="24"/>
        </w:rPr>
        <w:t>о</w:t>
      </w:r>
      <w:r w:rsidRPr="00B177BC">
        <w:rPr>
          <w:rFonts w:cs="Times New Roman"/>
          <w:sz w:val="24"/>
          <w:szCs w:val="24"/>
        </w:rPr>
        <w:t xml:space="preserve">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особенностей режима и характера течения двух рек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распространения опасных гидрологических природных явлений на территории страны.</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5. Природно-хозяйственные зоны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w:t>
      </w:r>
      <w:r w:rsidRPr="00B177BC">
        <w:rPr>
          <w:rFonts w:cs="Times New Roman"/>
          <w:sz w:val="24"/>
          <w:szCs w:val="24"/>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Богатство растительного и животного мира России: видовое разнообразие, факторы, его опред</w:t>
      </w:r>
      <w:r w:rsidRPr="00B177BC">
        <w:rPr>
          <w:rFonts w:cs="Times New Roman"/>
          <w:sz w:val="24"/>
          <w:szCs w:val="24"/>
        </w:rPr>
        <w:t>е</w:t>
      </w:r>
      <w:r w:rsidRPr="00B177BC">
        <w:rPr>
          <w:rFonts w:cs="Times New Roman"/>
          <w:sz w:val="24"/>
          <w:szCs w:val="24"/>
        </w:rPr>
        <w:t>ляющие. Особенности растительного и животного мира различных природно-хозяйственных зон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Природно-хозяйственные зоны России: взаимосвязь и взаимообусловленность их компонентов.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Высотная поясность в горах на территории России. </w:t>
      </w:r>
    </w:p>
    <w:p w:rsidR="00416B7C" w:rsidRPr="00BE0AE5" w:rsidRDefault="00416B7C" w:rsidP="00B177BC">
      <w:pPr>
        <w:pStyle w:val="body"/>
        <w:spacing w:line="240" w:lineRule="auto"/>
        <w:rPr>
          <w:rFonts w:cs="Times New Roman"/>
        </w:rPr>
      </w:pPr>
      <w:r w:rsidRPr="00B177BC">
        <w:rPr>
          <w:rFonts w:cs="Times New Roman"/>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w:t>
      </w:r>
      <w:r w:rsidRPr="00B177BC">
        <w:rPr>
          <w:rFonts w:cs="Times New Roman"/>
          <w:sz w:val="24"/>
          <w:szCs w:val="24"/>
        </w:rPr>
        <w:t>р</w:t>
      </w:r>
      <w:r w:rsidRPr="00B177BC">
        <w:rPr>
          <w:rFonts w:cs="Times New Roman"/>
          <w:sz w:val="24"/>
          <w:szCs w:val="24"/>
        </w:rPr>
        <w:t>ритории</w:t>
      </w:r>
      <w:r w:rsidRPr="00BE0AE5">
        <w:rPr>
          <w:rFonts w:cs="Times New Roman"/>
        </w:rPr>
        <w:t xml:space="preserve">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Объяснение различий структуры высотной поясности в горных системах.</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w:t>
      </w:r>
      <w:r w:rsidRPr="00B177BC">
        <w:rPr>
          <w:rFonts w:cs="Times New Roman"/>
          <w:sz w:val="24"/>
          <w:szCs w:val="24"/>
        </w:rPr>
        <w:t>н</w:t>
      </w:r>
      <w:r w:rsidRPr="00B177BC">
        <w:rPr>
          <w:rFonts w:cs="Times New Roman"/>
          <w:sz w:val="24"/>
          <w:szCs w:val="24"/>
        </w:rPr>
        <w:t>формации.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3. Население России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Тема 1. Численность населения России</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 xml:space="preserve">Динамика численности населения России в XX—XXI вв. и факторы, определяющие её. </w:t>
      </w:r>
      <w:r w:rsidRPr="00B177BC">
        <w:rPr>
          <w:rStyle w:val="Italic"/>
          <w:rFonts w:cs="Times New Roman"/>
          <w:sz w:val="24"/>
          <w:szCs w:val="24"/>
        </w:rPr>
        <w:t xml:space="preserve">Переписи населения России. </w:t>
      </w:r>
      <w:r w:rsidRPr="00B177BC">
        <w:rPr>
          <w:rFonts w:cs="Times New Roman"/>
          <w:sz w:val="24"/>
          <w:szCs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w:t>
      </w:r>
      <w:r w:rsidRPr="00B177BC">
        <w:rPr>
          <w:rFonts w:cs="Times New Roman"/>
          <w:sz w:val="24"/>
          <w:szCs w:val="24"/>
        </w:rPr>
        <w:t>и</w:t>
      </w:r>
      <w:r w:rsidRPr="00B177BC">
        <w:rPr>
          <w:rFonts w:cs="Times New Roman"/>
          <w:sz w:val="24"/>
          <w:szCs w:val="24"/>
        </w:rPr>
        <w:t xml:space="preserve">граций и основные направления миграционных потоков. </w:t>
      </w:r>
      <w:r w:rsidRPr="00B177BC">
        <w:rPr>
          <w:rStyle w:val="Italic"/>
          <w:rFonts w:cs="Times New Roman"/>
          <w:sz w:val="24"/>
          <w:szCs w:val="24"/>
        </w:rPr>
        <w:t>Причины миграций и основные направления миграционных потоков России в разные исторические периоды.</w:t>
      </w:r>
      <w:r w:rsidRPr="00B177BC">
        <w:rPr>
          <w:rFonts w:cs="Times New Roman"/>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Территориальные особенности размещения </w:t>
      </w:r>
      <w:r w:rsidRPr="00B177BC">
        <w:rPr>
          <w:rFonts w:cs="Times New Roman"/>
          <w:sz w:val="24"/>
          <w:szCs w:val="24"/>
        </w:rPr>
        <w:br/>
        <w:t>населения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Географические особенности размещения населения: их обусловленность природными, истор</w:t>
      </w:r>
      <w:r w:rsidRPr="00B177BC">
        <w:rPr>
          <w:rFonts w:cs="Times New Roman"/>
          <w:sz w:val="24"/>
          <w:szCs w:val="24"/>
        </w:rPr>
        <w:t>и</w:t>
      </w:r>
      <w:r w:rsidRPr="00B177BC">
        <w:rPr>
          <w:rFonts w:cs="Times New Roman"/>
          <w:sz w:val="24"/>
          <w:szCs w:val="24"/>
        </w:rPr>
        <w:t>ческими и социально-экономическими факторами. Основная полоса расселения. Плотность нас</w:t>
      </w:r>
      <w:r w:rsidRPr="00B177BC">
        <w:rPr>
          <w:rFonts w:cs="Times New Roman"/>
          <w:sz w:val="24"/>
          <w:szCs w:val="24"/>
        </w:rPr>
        <w:t>е</w:t>
      </w:r>
      <w:r w:rsidRPr="00B177BC">
        <w:rPr>
          <w:rFonts w:cs="Times New Roman"/>
          <w:sz w:val="24"/>
          <w:szCs w:val="24"/>
        </w:rPr>
        <w:t xml:space="preserve">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Народы и религии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B177BC">
        <w:rPr>
          <w:rStyle w:val="Italic"/>
          <w:rFonts w:cs="Times New Roman"/>
          <w:sz w:val="24"/>
          <w:szCs w:val="24"/>
        </w:rPr>
        <w:t xml:space="preserve">Языковая классификация народов России. </w:t>
      </w:r>
      <w:r w:rsidRPr="00B177BC">
        <w:rPr>
          <w:rFonts w:cs="Times New Roman"/>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Построение картограммы «Доля титульных этносов в численности населения республик и а</w:t>
      </w:r>
      <w:r w:rsidRPr="00B177BC">
        <w:rPr>
          <w:rFonts w:cs="Times New Roman"/>
          <w:sz w:val="24"/>
          <w:szCs w:val="24"/>
        </w:rPr>
        <w:t>в</w:t>
      </w:r>
      <w:r w:rsidRPr="00B177BC">
        <w:rPr>
          <w:rFonts w:cs="Times New Roman"/>
          <w:sz w:val="24"/>
          <w:szCs w:val="24"/>
        </w:rPr>
        <w:t>тономных округов РФ».</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4. Половой и возрастной состав населения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w:t>
      </w:r>
      <w:r w:rsidRPr="00B177BC">
        <w:rPr>
          <w:rFonts w:cs="Times New Roman"/>
          <w:sz w:val="24"/>
          <w:szCs w:val="24"/>
        </w:rPr>
        <w:t>о</w:t>
      </w:r>
      <w:r w:rsidRPr="00B177BC">
        <w:rPr>
          <w:rFonts w:cs="Times New Roman"/>
          <w:sz w:val="24"/>
          <w:szCs w:val="24"/>
        </w:rPr>
        <w:lastRenderedPageBreak/>
        <w:t>возрастные пирамиды. Демографическая нагрузка. Средняя прогнозируемая (ожидаемая) продо</w:t>
      </w:r>
      <w:r w:rsidRPr="00B177BC">
        <w:rPr>
          <w:rFonts w:cs="Times New Roman"/>
          <w:sz w:val="24"/>
          <w:szCs w:val="24"/>
        </w:rPr>
        <w:t>л</w:t>
      </w:r>
      <w:r w:rsidRPr="00B177BC">
        <w:rPr>
          <w:rFonts w:cs="Times New Roman"/>
          <w:sz w:val="24"/>
          <w:szCs w:val="24"/>
        </w:rPr>
        <w:t xml:space="preserve">жительность жизни мужского и женского населения России.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Объяснение динамики половозрастного состава населения России на основе анализа полово</w:t>
      </w:r>
      <w:r w:rsidRPr="00B177BC">
        <w:rPr>
          <w:rFonts w:cs="Times New Roman"/>
          <w:sz w:val="24"/>
          <w:szCs w:val="24"/>
        </w:rPr>
        <w:t>з</w:t>
      </w:r>
      <w:r w:rsidRPr="00B177BC">
        <w:rPr>
          <w:rFonts w:cs="Times New Roman"/>
          <w:sz w:val="24"/>
          <w:szCs w:val="24"/>
        </w:rPr>
        <w:t>растных пирамид.</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5. Человеческий капитал России</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Понятие человеческого капитала. Трудовые ресурсы, рабочая сила. Неравномерность распред</w:t>
      </w:r>
      <w:r w:rsidRPr="00B177BC">
        <w:rPr>
          <w:rFonts w:cs="Times New Roman"/>
          <w:spacing w:val="1"/>
          <w:sz w:val="24"/>
          <w:szCs w:val="24"/>
        </w:rPr>
        <w:t>е</w:t>
      </w:r>
      <w:r w:rsidRPr="00B177BC">
        <w:rPr>
          <w:rFonts w:cs="Times New Roman"/>
          <w:spacing w:val="1"/>
          <w:sz w:val="24"/>
          <w:szCs w:val="24"/>
        </w:rPr>
        <w:t>ления трудоспособного населения по территории страны. Географические различия в уровне з</w:t>
      </w:r>
      <w:r w:rsidRPr="00B177BC">
        <w:rPr>
          <w:rFonts w:cs="Times New Roman"/>
          <w:spacing w:val="1"/>
          <w:sz w:val="24"/>
          <w:szCs w:val="24"/>
        </w:rPr>
        <w:t>а</w:t>
      </w:r>
      <w:r w:rsidRPr="00B177BC">
        <w:rPr>
          <w:rFonts w:cs="Times New Roman"/>
          <w:spacing w:val="1"/>
          <w:sz w:val="24"/>
          <w:szCs w:val="24"/>
        </w:rPr>
        <w:t>нятости населения России и факторы, их определяющие. Качество населения и показатели, хара</w:t>
      </w:r>
      <w:r w:rsidRPr="00B177BC">
        <w:rPr>
          <w:rFonts w:cs="Times New Roman"/>
          <w:spacing w:val="1"/>
          <w:sz w:val="24"/>
          <w:szCs w:val="24"/>
        </w:rPr>
        <w:t>к</w:t>
      </w:r>
      <w:r w:rsidRPr="00B177BC">
        <w:rPr>
          <w:rFonts w:cs="Times New Roman"/>
          <w:spacing w:val="1"/>
          <w:sz w:val="24"/>
          <w:szCs w:val="24"/>
        </w:rPr>
        <w:t>теризующие его. ИЧР и его географические различия.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pacing w:val="1"/>
          <w:sz w:val="24"/>
          <w:szCs w:val="24"/>
        </w:rPr>
      </w:pPr>
      <w:r w:rsidRPr="00B177BC">
        <w:rPr>
          <w:rFonts w:cs="Times New Roman"/>
          <w:sz w:val="24"/>
          <w:szCs w:val="24"/>
        </w:rPr>
        <w:t>1. Классификация Федеральных округов по особенностям естественного и механического дв</w:t>
      </w:r>
      <w:r w:rsidRPr="00B177BC">
        <w:rPr>
          <w:rFonts w:cs="Times New Roman"/>
          <w:sz w:val="24"/>
          <w:szCs w:val="24"/>
        </w:rPr>
        <w:t>и</w:t>
      </w:r>
      <w:r w:rsidRPr="00B177BC">
        <w:rPr>
          <w:rFonts w:cs="Times New Roman"/>
          <w:sz w:val="24"/>
          <w:szCs w:val="24"/>
        </w:rPr>
        <w:t>жения населения.</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9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 xml:space="preserve">Раздел 4. Хозяйство России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1. Общая характеристика хозяйства России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Состав хозяйства: важнейшие межотраслевые комплексы и отрасли. Отраслевая структура, фун</w:t>
      </w:r>
      <w:r w:rsidRPr="00B177BC">
        <w:rPr>
          <w:rFonts w:cs="Times New Roman"/>
          <w:spacing w:val="-2"/>
          <w:sz w:val="24"/>
          <w:szCs w:val="24"/>
        </w:rPr>
        <w:t>к</w:t>
      </w:r>
      <w:r w:rsidRPr="00B177BC">
        <w:rPr>
          <w:rFonts w:cs="Times New Roman"/>
          <w:spacing w:val="-2"/>
          <w:sz w:val="24"/>
          <w:szCs w:val="24"/>
        </w:rPr>
        <w:t>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w:t>
      </w:r>
      <w:r w:rsidRPr="00B177BC">
        <w:rPr>
          <w:rFonts w:cs="Times New Roman"/>
          <w:spacing w:val="-2"/>
          <w:sz w:val="24"/>
          <w:szCs w:val="24"/>
        </w:rPr>
        <w:t>и</w:t>
      </w:r>
      <w:r w:rsidRPr="00B177BC">
        <w:rPr>
          <w:rFonts w:cs="Times New Roman"/>
          <w:spacing w:val="-2"/>
          <w:sz w:val="24"/>
          <w:szCs w:val="24"/>
        </w:rPr>
        <w:t>ко-географическое положение (ЭГП) России как фактор развития её хозяйства. ВВП и ВРП как пок</w:t>
      </w:r>
      <w:r w:rsidRPr="00B177BC">
        <w:rPr>
          <w:rFonts w:cs="Times New Roman"/>
          <w:spacing w:val="-2"/>
          <w:sz w:val="24"/>
          <w:szCs w:val="24"/>
        </w:rPr>
        <w:t>а</w:t>
      </w:r>
      <w:r w:rsidRPr="00B177BC">
        <w:rPr>
          <w:rFonts w:cs="Times New Roman"/>
          <w:spacing w:val="-2"/>
          <w:sz w:val="24"/>
          <w:szCs w:val="24"/>
        </w:rPr>
        <w:t xml:space="preserve">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177BC">
        <w:rPr>
          <w:rFonts w:cs="Times New Roman"/>
          <w:spacing w:val="2"/>
          <w:sz w:val="24"/>
          <w:szCs w:val="24"/>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Топливно-энергетический комплекс (ТЭК)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w:t>
      </w:r>
      <w:r w:rsidRPr="00B177BC">
        <w:rPr>
          <w:rFonts w:cs="Times New Roman"/>
          <w:sz w:val="24"/>
          <w:szCs w:val="24"/>
        </w:rPr>
        <w:t>и</w:t>
      </w:r>
      <w:r w:rsidRPr="00B177BC">
        <w:rPr>
          <w:rFonts w:cs="Times New Roman"/>
          <w:sz w:val="24"/>
          <w:szCs w:val="24"/>
        </w:rPr>
        <w:t>стем трубопроводов. Место России в мировой добыче основных видов топливных ресурсов. Эле</w:t>
      </w:r>
      <w:r w:rsidRPr="00B177BC">
        <w:rPr>
          <w:rFonts w:cs="Times New Roman"/>
          <w:sz w:val="24"/>
          <w:szCs w:val="24"/>
        </w:rPr>
        <w:t>к</w:t>
      </w:r>
      <w:r w:rsidRPr="00B177BC">
        <w:rPr>
          <w:rFonts w:cs="Times New Roman"/>
          <w:sz w:val="24"/>
          <w:szCs w:val="24"/>
        </w:rPr>
        <w:t>троэнергетика. Место России в мировом производстве электроэнергии. Основные типы электр</w:t>
      </w:r>
      <w:r w:rsidRPr="00B177BC">
        <w:rPr>
          <w:rFonts w:cs="Times New Roman"/>
          <w:sz w:val="24"/>
          <w:szCs w:val="24"/>
        </w:rPr>
        <w:t>о</w:t>
      </w:r>
      <w:r w:rsidRPr="00B177BC">
        <w:rPr>
          <w:rFonts w:cs="Times New Roman"/>
          <w:sz w:val="24"/>
          <w:szCs w:val="24"/>
        </w:rPr>
        <w:t>станций (атомные, тепловые, гидроэлектростанции, электростанции, использующие возобновля</w:t>
      </w:r>
      <w:r w:rsidRPr="00B177BC">
        <w:rPr>
          <w:rFonts w:cs="Times New Roman"/>
          <w:sz w:val="24"/>
          <w:szCs w:val="24"/>
        </w:rPr>
        <w:t>е</w:t>
      </w:r>
      <w:r w:rsidRPr="00B177BC">
        <w:rPr>
          <w:rFonts w:cs="Times New Roman"/>
          <w:sz w:val="24"/>
          <w:szCs w:val="24"/>
        </w:rPr>
        <w:t xml:space="preserve">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177BC">
        <w:rPr>
          <w:rStyle w:val="Italic"/>
          <w:rFonts w:cs="Times New Roman"/>
          <w:sz w:val="24"/>
          <w:szCs w:val="24"/>
        </w:rPr>
        <w:t>Основные положения «Энергетической стратегии России на период до 2035 года».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Сравнительная оценка возможностей для развития энергетики ВИЭ в отдельных регионах страны.</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3. Металлургический комплекс</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w:t>
      </w:r>
      <w:r w:rsidRPr="00B177BC">
        <w:rPr>
          <w:rFonts w:cs="Times New Roman"/>
          <w:sz w:val="24"/>
          <w:szCs w:val="24"/>
        </w:rPr>
        <w:t>г</w:t>
      </w:r>
      <w:r w:rsidRPr="00B177BC">
        <w:rPr>
          <w:rFonts w:cs="Times New Roman"/>
          <w:sz w:val="24"/>
          <w:szCs w:val="24"/>
        </w:rPr>
        <w:t xml:space="preserve">ких и тяжёлых цветных металлов: основные районы и центры. Металлургические базы России. Влияние металлургии на окружающую среду. </w:t>
      </w:r>
      <w:r w:rsidRPr="00B177BC">
        <w:rPr>
          <w:rStyle w:val="Italic"/>
          <w:rFonts w:cs="Times New Roman"/>
          <w:sz w:val="24"/>
          <w:szCs w:val="24"/>
        </w:rPr>
        <w:t>Основные положения «Стратегии развития чёрной и цветной металлургии России до 2030 года».</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4. Машиностроительный комплекс</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Состав, место и значение в хозяйстве. Место России в мировом производстве машиностроител</w:t>
      </w:r>
      <w:r w:rsidRPr="00B177BC">
        <w:rPr>
          <w:rFonts w:cs="Times New Roman"/>
          <w:sz w:val="24"/>
          <w:szCs w:val="24"/>
        </w:rPr>
        <w:t>ь</w:t>
      </w:r>
      <w:r w:rsidRPr="00B177BC">
        <w:rPr>
          <w:rFonts w:cs="Times New Roman"/>
          <w:sz w:val="24"/>
          <w:szCs w:val="24"/>
        </w:rPr>
        <w:t>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w:t>
      </w:r>
      <w:r w:rsidRPr="00B177BC">
        <w:rPr>
          <w:rFonts w:cs="Times New Roman"/>
          <w:sz w:val="24"/>
          <w:szCs w:val="24"/>
        </w:rPr>
        <w:t>м</w:t>
      </w:r>
      <w:r w:rsidRPr="00B177BC">
        <w:rPr>
          <w:rFonts w:cs="Times New Roman"/>
          <w:sz w:val="24"/>
          <w:szCs w:val="24"/>
        </w:rPr>
        <w:lastRenderedPageBreak/>
        <w:t xml:space="preserve">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177BC">
        <w:rPr>
          <w:rStyle w:val="Italic"/>
          <w:rFonts w:cs="Times New Roman"/>
          <w:sz w:val="24"/>
          <w:szCs w:val="24"/>
        </w:rPr>
        <w:t>О</w:t>
      </w:r>
      <w:r w:rsidRPr="00B177BC">
        <w:rPr>
          <w:rStyle w:val="Italic"/>
          <w:rFonts w:cs="Times New Roman"/>
          <w:sz w:val="24"/>
          <w:szCs w:val="24"/>
        </w:rPr>
        <w:t>с</w:t>
      </w:r>
      <w:r w:rsidRPr="00B177BC">
        <w:rPr>
          <w:rStyle w:val="Italic"/>
          <w:rFonts w:cs="Times New Roman"/>
          <w:sz w:val="24"/>
          <w:szCs w:val="24"/>
        </w:rPr>
        <w:t>новные положения документов, определяющих стратегию развития отраслей машиностро</w:t>
      </w:r>
      <w:r w:rsidRPr="00B177BC">
        <w:rPr>
          <w:rStyle w:val="Italic"/>
          <w:rFonts w:cs="Times New Roman"/>
          <w:sz w:val="24"/>
          <w:szCs w:val="24"/>
        </w:rPr>
        <w:t>и</w:t>
      </w:r>
      <w:r w:rsidRPr="00B177BC">
        <w:rPr>
          <w:rStyle w:val="Italic"/>
          <w:rFonts w:cs="Times New Roman"/>
          <w:sz w:val="24"/>
          <w:szCs w:val="24"/>
        </w:rPr>
        <w:t>тельного комплекса.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Выявление факторов, повлиявших на размещение машиностроительного предприятия (по в</w:t>
      </w:r>
      <w:r w:rsidRPr="00B177BC">
        <w:rPr>
          <w:rFonts w:cs="Times New Roman"/>
          <w:sz w:val="24"/>
          <w:szCs w:val="24"/>
        </w:rPr>
        <w:t>ы</w:t>
      </w:r>
      <w:r w:rsidRPr="00B177BC">
        <w:rPr>
          <w:rFonts w:cs="Times New Roman"/>
          <w:sz w:val="24"/>
          <w:szCs w:val="24"/>
        </w:rPr>
        <w:t>бору) на основе анализа различных источников информации.</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5. Химико-лесной комплекс</w:t>
      </w:r>
    </w:p>
    <w:p w:rsidR="00416B7C" w:rsidRPr="00B177BC" w:rsidRDefault="00416B7C" w:rsidP="00B177BC">
      <w:pPr>
        <w:pStyle w:val="h4-first"/>
        <w:spacing w:before="0" w:line="240" w:lineRule="auto"/>
        <w:rPr>
          <w:rFonts w:cs="Times New Roman"/>
          <w:sz w:val="24"/>
          <w:szCs w:val="24"/>
        </w:rPr>
      </w:pPr>
      <w:r w:rsidRPr="00B177BC">
        <w:rPr>
          <w:rFonts w:cs="Times New Roman"/>
          <w:sz w:val="24"/>
          <w:szCs w:val="24"/>
        </w:rPr>
        <w:t>Химическая промышленность</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Факторы размещения предприятий. Место России в мир</w:t>
      </w:r>
      <w:r w:rsidRPr="00B177BC">
        <w:rPr>
          <w:rFonts w:cs="Times New Roman"/>
          <w:sz w:val="24"/>
          <w:szCs w:val="24"/>
        </w:rPr>
        <w:t>о</w:t>
      </w:r>
      <w:r w:rsidRPr="00B177BC">
        <w:rPr>
          <w:rFonts w:cs="Times New Roman"/>
          <w:sz w:val="24"/>
          <w:szCs w:val="24"/>
        </w:rPr>
        <w:t xml:space="preserve">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177BC">
        <w:rPr>
          <w:rStyle w:val="Italic"/>
          <w:rFonts w:cs="Times New Roman"/>
          <w:sz w:val="24"/>
          <w:szCs w:val="24"/>
        </w:rPr>
        <w:t>Основные положения «Стр</w:t>
      </w:r>
      <w:r w:rsidRPr="00B177BC">
        <w:rPr>
          <w:rStyle w:val="Italic"/>
          <w:rFonts w:cs="Times New Roman"/>
          <w:sz w:val="24"/>
          <w:szCs w:val="24"/>
        </w:rPr>
        <w:t>а</w:t>
      </w:r>
      <w:r w:rsidRPr="00B177BC">
        <w:rPr>
          <w:rStyle w:val="Italic"/>
          <w:rFonts w:cs="Times New Roman"/>
          <w:sz w:val="24"/>
          <w:szCs w:val="24"/>
        </w:rPr>
        <w:t>тегии развития химического и нефтехимического комплекса на период до 2030 года».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Лесопромышленный комплекс</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w:t>
      </w:r>
      <w:r w:rsidRPr="00B177BC">
        <w:rPr>
          <w:rFonts w:cs="Times New Roman"/>
          <w:sz w:val="24"/>
          <w:szCs w:val="24"/>
        </w:rPr>
        <w:t>н</w:t>
      </w:r>
      <w:r w:rsidRPr="00B177BC">
        <w:rPr>
          <w:rFonts w:cs="Times New Roman"/>
          <w:sz w:val="24"/>
          <w:szCs w:val="24"/>
        </w:rPr>
        <w:t>ность. Факторы размещения предприятий. География важнейших отраслей: основные районы и л</w:t>
      </w:r>
      <w:r w:rsidRPr="00B177BC">
        <w:rPr>
          <w:rFonts w:cs="Times New Roman"/>
          <w:sz w:val="24"/>
          <w:szCs w:val="24"/>
        </w:rPr>
        <w:t>е</w:t>
      </w:r>
      <w:r w:rsidRPr="00B177BC">
        <w:rPr>
          <w:rFonts w:cs="Times New Roman"/>
          <w:sz w:val="24"/>
          <w:szCs w:val="24"/>
        </w:rPr>
        <w:t xml:space="preserve">соперерабатывающие комплексы.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Лесное хозяйство и окружающая среда. Проблемы и перспективы развития. </w:t>
      </w:r>
      <w:r w:rsidRPr="00B177BC">
        <w:rPr>
          <w:rStyle w:val="Italic"/>
          <w:rFonts w:cs="Times New Roman"/>
          <w:sz w:val="24"/>
          <w:szCs w:val="24"/>
        </w:rPr>
        <w:t>Основные положения «Стратегии развития лесного комплекса Российской Федерации до 2030 года».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Анализ документов </w:t>
      </w:r>
      <w:r w:rsidRPr="00B177BC">
        <w:rPr>
          <w:rStyle w:val="Italic"/>
          <w:rFonts w:cs="Times New Roman"/>
          <w:sz w:val="24"/>
          <w:szCs w:val="24"/>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177BC">
        <w:rPr>
          <w:rFonts w:cs="Times New Roman"/>
          <w:sz w:val="24"/>
          <w:szCs w:val="24"/>
        </w:rPr>
        <w:t xml:space="preserve"> с целью определения перспектив и проблем развития комплекса.</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6. Агропромышленный комплекс (АПК)</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w:t>
      </w:r>
      <w:r w:rsidRPr="00B177BC">
        <w:rPr>
          <w:rFonts w:cs="Times New Roman"/>
          <w:spacing w:val="2"/>
          <w:sz w:val="24"/>
          <w:szCs w:val="24"/>
        </w:rPr>
        <w:t>о</w:t>
      </w:r>
      <w:r w:rsidRPr="00B177BC">
        <w:rPr>
          <w:rFonts w:cs="Times New Roman"/>
          <w:spacing w:val="2"/>
          <w:sz w:val="24"/>
          <w:szCs w:val="24"/>
        </w:rPr>
        <w:t>водство: география основных отраслей. Сельское хозяйство и окружающая среда.</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Пищевая промышленность. Состав, место и значение в хозяйстве. Факторы размещения предпр</w:t>
      </w:r>
      <w:r w:rsidRPr="00B177BC">
        <w:rPr>
          <w:rFonts w:cs="Times New Roman"/>
          <w:spacing w:val="-1"/>
          <w:sz w:val="24"/>
          <w:szCs w:val="24"/>
        </w:rPr>
        <w:t>и</w:t>
      </w:r>
      <w:r w:rsidRPr="00B177BC">
        <w:rPr>
          <w:rFonts w:cs="Times New Roman"/>
          <w:spacing w:val="-1"/>
          <w:sz w:val="24"/>
          <w:szCs w:val="24"/>
        </w:rPr>
        <w:t xml:space="preserve">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177BC">
        <w:rPr>
          <w:rStyle w:val="Italic"/>
          <w:rFonts w:cs="Times New Roman"/>
          <w:sz w:val="24"/>
          <w:szCs w:val="24"/>
        </w:rPr>
        <w:t>«Стратегия развития агропромышленного и рыб</w:t>
      </w:r>
      <w:r w:rsidRPr="00B177BC">
        <w:rPr>
          <w:rStyle w:val="Italic"/>
          <w:rFonts w:cs="Times New Roman"/>
          <w:sz w:val="24"/>
          <w:szCs w:val="24"/>
        </w:rPr>
        <w:t>о</w:t>
      </w:r>
      <w:r w:rsidRPr="00B177BC">
        <w:rPr>
          <w:rStyle w:val="Italic"/>
          <w:rFonts w:cs="Times New Roman"/>
          <w:sz w:val="24"/>
          <w:szCs w:val="24"/>
        </w:rPr>
        <w:t>хозяйственного комплексов Российской Федерации на период до 2030 года».</w:t>
      </w:r>
      <w:r w:rsidRPr="00B177BC">
        <w:rPr>
          <w:rFonts w:cs="Times New Roman"/>
          <w:sz w:val="24"/>
          <w:szCs w:val="24"/>
        </w:rPr>
        <w:t xml:space="preserve"> </w:t>
      </w:r>
      <w:r w:rsidRPr="00B177BC">
        <w:rPr>
          <w:rFonts w:cs="Times New Roman"/>
          <w:spacing w:val="-1"/>
          <w:sz w:val="24"/>
          <w:szCs w:val="24"/>
        </w:rPr>
        <w:t>Особенности АПК своего края.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влияния природных и социальных факторов на размещение отраслей АПК.</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7. Инфраструктурный комплекс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транспорт, информационная инфраструктура; сфера обслуживания, рекреационное х</w:t>
      </w:r>
      <w:r w:rsidRPr="00B177BC">
        <w:rPr>
          <w:rFonts w:cs="Times New Roman"/>
          <w:sz w:val="24"/>
          <w:szCs w:val="24"/>
        </w:rPr>
        <w:t>о</w:t>
      </w:r>
      <w:r w:rsidRPr="00B177BC">
        <w:rPr>
          <w:rFonts w:cs="Times New Roman"/>
          <w:sz w:val="24"/>
          <w:szCs w:val="24"/>
        </w:rPr>
        <w:t xml:space="preserve">зяйство — место и значение в хозяйстве.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Транспорт и связь. Состав, место и значение в хозяйстве. Морской, внутренний водный, желе</w:t>
      </w:r>
      <w:r w:rsidRPr="00B177BC">
        <w:rPr>
          <w:rFonts w:cs="Times New Roman"/>
          <w:sz w:val="24"/>
          <w:szCs w:val="24"/>
        </w:rPr>
        <w:t>з</w:t>
      </w:r>
      <w:r w:rsidRPr="00B177BC">
        <w:rPr>
          <w:rFonts w:cs="Times New Roman"/>
          <w:sz w:val="24"/>
          <w:szCs w:val="24"/>
        </w:rPr>
        <w:t>нодорожный, автомобильный, воздушный и трубопроводный транспорт. География отдельных в</w:t>
      </w:r>
      <w:r w:rsidRPr="00B177BC">
        <w:rPr>
          <w:rFonts w:cs="Times New Roman"/>
          <w:sz w:val="24"/>
          <w:szCs w:val="24"/>
        </w:rPr>
        <w:t>и</w:t>
      </w:r>
      <w:r w:rsidRPr="00B177BC">
        <w:rPr>
          <w:rFonts w:cs="Times New Roman"/>
          <w:sz w:val="24"/>
          <w:szCs w:val="24"/>
        </w:rPr>
        <w:t xml:space="preserve">дов транспорта и связи: основные транспортные пути и линии связи, крупнейшие транспортные узлы.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Транспорт и охрана окружающей среды.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Информационная инфраструктура. Рекреационное хозяйство. Особенности сферы обслуживания своего края. </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 xml:space="preserve">Проблемы и перспективы развития комплекса. </w:t>
      </w:r>
      <w:r w:rsidRPr="00B177BC">
        <w:rPr>
          <w:rStyle w:val="Italic"/>
          <w:rFonts w:cs="Times New Roman"/>
          <w:spacing w:val="3"/>
          <w:sz w:val="24"/>
          <w:szCs w:val="24"/>
        </w:rPr>
        <w:t>«Стратегия развития транспорта России на период до 2030 года, Федеральный проект «Информационная инфраструктура»</w:t>
      </w:r>
      <w:r w:rsidRPr="00B177BC">
        <w:rPr>
          <w:rFonts w:cs="Times New Roman"/>
          <w:spacing w:val="3"/>
          <w:sz w:val="24"/>
          <w:szCs w:val="24"/>
        </w:rPr>
        <w:t>.</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Характеристика туристско-рекреационного потенциала своего края.</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lastRenderedPageBreak/>
        <w:t xml:space="preserve">Тема 8. Обобщение знаний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w:t>
      </w:r>
      <w:r w:rsidRPr="00B177BC">
        <w:rPr>
          <w:rFonts w:cs="Times New Roman"/>
          <w:sz w:val="24"/>
          <w:szCs w:val="24"/>
        </w:rPr>
        <w:t>и</w:t>
      </w:r>
      <w:r w:rsidRPr="00B177BC">
        <w:rPr>
          <w:rFonts w:cs="Times New Roman"/>
          <w:sz w:val="24"/>
          <w:szCs w:val="24"/>
        </w:rPr>
        <w:t>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w:t>
      </w:r>
      <w:r w:rsidRPr="00B177BC">
        <w:rPr>
          <w:rFonts w:cs="Times New Roman"/>
          <w:sz w:val="24"/>
          <w:szCs w:val="24"/>
        </w:rPr>
        <w:t>о</w:t>
      </w:r>
      <w:r w:rsidRPr="00B177BC">
        <w:rPr>
          <w:rFonts w:cs="Times New Roman"/>
          <w:sz w:val="24"/>
          <w:szCs w:val="24"/>
        </w:rPr>
        <w:t>ры, ограничивающие развитие хозяйства.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Развитие хозяйства и состояние окружающей среды. </w:t>
      </w:r>
      <w:r w:rsidRPr="00B177BC">
        <w:rPr>
          <w:rStyle w:val="Italic"/>
          <w:rFonts w:cs="Times New Roman"/>
          <w:sz w:val="24"/>
          <w:szCs w:val="24"/>
        </w:rPr>
        <w:t>«Стратегия экологической безопасности Российской Федерации до 2025 года»</w:t>
      </w:r>
      <w:r w:rsidRPr="00B177BC">
        <w:rPr>
          <w:rFonts w:cs="Times New Roman"/>
          <w:sz w:val="24"/>
          <w:szCs w:val="24"/>
        </w:rPr>
        <w:t xml:space="preserve"> и государственные меры по переходу России к модели устойчивого развития.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5. Регионы России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Тема 1. Западный макрорегион (Европейская часть)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Географические особенности географических районов: Европейский Север России, Северо-Запад России, Центральная</w:t>
      </w:r>
      <w:r w:rsidR="00571787" w:rsidRPr="00B177BC">
        <w:rPr>
          <w:rFonts w:cs="Times New Roman"/>
          <w:sz w:val="24"/>
          <w:szCs w:val="24"/>
        </w:rPr>
        <w:t xml:space="preserve"> </w:t>
      </w:r>
      <w:r w:rsidRPr="00B177BC">
        <w:rPr>
          <w:rFonts w:cs="Times New Roman"/>
          <w:sz w:val="24"/>
          <w:szCs w:val="24"/>
        </w:rPr>
        <w:t>Россия, Поволжье, Юг Европейской части России, Урал. Географическое п</w:t>
      </w:r>
      <w:r w:rsidRPr="00B177BC">
        <w:rPr>
          <w:rFonts w:cs="Times New Roman"/>
          <w:sz w:val="24"/>
          <w:szCs w:val="24"/>
        </w:rPr>
        <w:t>о</w:t>
      </w:r>
      <w:r w:rsidRPr="00B177BC">
        <w:rPr>
          <w:rFonts w:cs="Times New Roman"/>
          <w:sz w:val="24"/>
          <w:szCs w:val="24"/>
        </w:rPr>
        <w:t>ложение. Особенности природно-ресурсного</w:t>
      </w:r>
      <w:r w:rsidR="00571787" w:rsidRPr="00B177BC">
        <w:rPr>
          <w:rFonts w:cs="Times New Roman"/>
          <w:sz w:val="24"/>
          <w:szCs w:val="24"/>
        </w:rPr>
        <w:t xml:space="preserve"> </w:t>
      </w:r>
      <w:r w:rsidRPr="00B177BC">
        <w:rPr>
          <w:rFonts w:cs="Times New Roman"/>
          <w:sz w:val="24"/>
          <w:szCs w:val="24"/>
        </w:rPr>
        <w:t>потенциала, население и хозяйство. Социал</w:t>
      </w:r>
      <w:r w:rsidRPr="00B177BC">
        <w:rPr>
          <w:rFonts w:cs="Times New Roman"/>
          <w:sz w:val="24"/>
          <w:szCs w:val="24"/>
        </w:rPr>
        <w:t>ь</w:t>
      </w:r>
      <w:r w:rsidRPr="00B177BC">
        <w:rPr>
          <w:rFonts w:cs="Times New Roman"/>
          <w:sz w:val="24"/>
          <w:szCs w:val="24"/>
        </w:rPr>
        <w:t>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ЭГП двух географических районов страны по разным источникам информации.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Восточный макрорегион (Азиатская часть)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Географические особенности географических районов: Сибирь и Дальний Восток. Географич</w:t>
      </w:r>
      <w:r w:rsidRPr="00B177BC">
        <w:rPr>
          <w:rFonts w:cs="Times New Roman"/>
          <w:sz w:val="24"/>
          <w:szCs w:val="24"/>
        </w:rPr>
        <w:t>е</w:t>
      </w:r>
      <w:r w:rsidRPr="00B177BC">
        <w:rPr>
          <w:rFonts w:cs="Times New Roman"/>
          <w:sz w:val="24"/>
          <w:szCs w:val="24"/>
        </w:rPr>
        <w:t>ское положение. Особенности природно-ресурсного потенциала, население и хозяйство. Социал</w:t>
      </w:r>
      <w:r w:rsidRPr="00B177BC">
        <w:rPr>
          <w:rFonts w:cs="Times New Roman"/>
          <w:sz w:val="24"/>
          <w:szCs w:val="24"/>
        </w:rPr>
        <w:t>ь</w:t>
      </w:r>
      <w:r w:rsidRPr="00B177BC">
        <w:rPr>
          <w:rFonts w:cs="Times New Roman"/>
          <w:sz w:val="24"/>
          <w:szCs w:val="24"/>
        </w:rPr>
        <w:t>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человеческого капитала двух географических районов (субъектов Российской Ф</w:t>
      </w:r>
      <w:r w:rsidRPr="00B177BC">
        <w:rPr>
          <w:rFonts w:cs="Times New Roman"/>
          <w:sz w:val="24"/>
          <w:szCs w:val="24"/>
        </w:rPr>
        <w:t>е</w:t>
      </w:r>
      <w:r w:rsidRPr="00B177BC">
        <w:rPr>
          <w:rFonts w:cs="Times New Roman"/>
          <w:sz w:val="24"/>
          <w:szCs w:val="24"/>
        </w:rPr>
        <w:t>дерации) по заданным критериям.</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Обобщение знаний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 xml:space="preserve">Федеральные и региональные целевые программы. </w:t>
      </w:r>
      <w:r w:rsidRPr="00B177BC">
        <w:rPr>
          <w:rStyle w:val="Italic"/>
          <w:rFonts w:cs="Times New Roman"/>
          <w:spacing w:val="2"/>
          <w:sz w:val="24"/>
          <w:szCs w:val="24"/>
        </w:rPr>
        <w:t>Государственная программа Российской Федерации «Социально-экономическое развитие Арктической зоны Российской Федерации»</w:t>
      </w:r>
      <w:r w:rsidRPr="00B177BC">
        <w:rPr>
          <w:rFonts w:cs="Times New Roman"/>
          <w:spacing w:val="2"/>
          <w:sz w:val="24"/>
          <w:szCs w:val="24"/>
        </w:rPr>
        <w:t xml:space="preserve">. </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6. Россия в современном мире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Россия в системе международного географического разделения труда. </w:t>
      </w:r>
      <w:r w:rsidRPr="00B177BC">
        <w:rPr>
          <w:rStyle w:val="Italic"/>
          <w:rFonts w:cs="Times New Roman"/>
          <w:sz w:val="24"/>
          <w:szCs w:val="24"/>
        </w:rPr>
        <w:t>Россия в составе межд</w:t>
      </w:r>
      <w:r w:rsidRPr="00B177BC">
        <w:rPr>
          <w:rStyle w:val="Italic"/>
          <w:rFonts w:cs="Times New Roman"/>
          <w:sz w:val="24"/>
          <w:szCs w:val="24"/>
        </w:rPr>
        <w:t>у</w:t>
      </w:r>
      <w:r w:rsidRPr="00B177BC">
        <w:rPr>
          <w:rStyle w:val="Italic"/>
          <w:rFonts w:cs="Times New Roman"/>
          <w:sz w:val="24"/>
          <w:szCs w:val="24"/>
        </w:rPr>
        <w:t xml:space="preserve">народных экономических и политических организаций. Взаимосвязи России с другими странами мира. </w:t>
      </w:r>
      <w:r w:rsidRPr="00B177BC">
        <w:rPr>
          <w:rFonts w:cs="Times New Roman"/>
          <w:sz w:val="24"/>
          <w:szCs w:val="24"/>
        </w:rPr>
        <w:t>Россия и страны СНГ. ЕАЭС.</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Значение для мировой цивилизации географического пространства России как комплекса пр</w:t>
      </w:r>
      <w:r w:rsidRPr="00B177BC">
        <w:rPr>
          <w:rFonts w:cs="Times New Roman"/>
          <w:sz w:val="24"/>
          <w:szCs w:val="24"/>
        </w:rPr>
        <w:t>и</w:t>
      </w:r>
      <w:r w:rsidRPr="00B177BC">
        <w:rPr>
          <w:rFonts w:cs="Times New Roman"/>
          <w:sz w:val="24"/>
          <w:szCs w:val="24"/>
        </w:rPr>
        <w:t>родных, культурных и экономических ценностей. Объекты Всемирного природного и культурного наследия России.</w:t>
      </w:r>
    </w:p>
    <w:p w:rsidR="00416B7C" w:rsidRPr="00BE0AE5" w:rsidRDefault="00416B7C" w:rsidP="00B177BC">
      <w:pPr>
        <w:pStyle w:val="h1"/>
        <w:spacing w:before="0" w:after="0"/>
        <w:jc w:val="center"/>
        <w:rPr>
          <w:rFonts w:cs="Times New Roman"/>
        </w:rPr>
      </w:pPr>
      <w:r w:rsidRPr="00BE0AE5">
        <w:rPr>
          <w:rFonts w:cs="Times New Roman"/>
        </w:rPr>
        <w:lastRenderedPageBreak/>
        <w:t xml:space="preserve">Планируемые результаты освоения УЧЕБНОГО ПРЕДМЕТА «ГЕОГРАФИЯ» </w:t>
      </w:r>
      <w:r w:rsidRPr="00BE0AE5">
        <w:rPr>
          <w:rFonts w:cs="Times New Roman"/>
        </w:rPr>
        <w:br/>
        <w:t>НА УРОВНЕ ОСНОВНОГО ОБЩЕГО ОБРАЗОВАНИЯ</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Личностные Результаты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Патриотического воспитания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осознание российской гражданской идентичности в поликул</w:t>
      </w:r>
      <w:r w:rsidRPr="00B177BC">
        <w:rPr>
          <w:rFonts w:cs="Times New Roman"/>
          <w:sz w:val="24"/>
          <w:szCs w:val="24"/>
        </w:rPr>
        <w:t>ь</w:t>
      </w:r>
      <w:r w:rsidRPr="00B177BC">
        <w:rPr>
          <w:rFonts w:cs="Times New Roman"/>
          <w:sz w:val="24"/>
          <w:szCs w:val="24"/>
        </w:rPr>
        <w:t>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Гражданского воспитания</w:t>
      </w:r>
      <w:r w:rsidRPr="00B177BC">
        <w:rPr>
          <w:rFonts w:cs="Times New Roman"/>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w:t>
      </w:r>
      <w:r w:rsidRPr="00B177BC">
        <w:rPr>
          <w:rFonts w:cs="Times New Roman"/>
          <w:sz w:val="24"/>
          <w:szCs w:val="24"/>
        </w:rPr>
        <w:t>т</w:t>
      </w:r>
      <w:r w:rsidRPr="00B177BC">
        <w:rPr>
          <w:rFonts w:cs="Times New Roman"/>
          <w:sz w:val="24"/>
          <w:szCs w:val="24"/>
        </w:rPr>
        <w:t>ветственности и долга перед Родиной); готовность к выполнению обязанностей гражданина и ре</w:t>
      </w:r>
      <w:r w:rsidRPr="00B177BC">
        <w:rPr>
          <w:rFonts w:cs="Times New Roman"/>
          <w:sz w:val="24"/>
          <w:szCs w:val="24"/>
        </w:rPr>
        <w:t>а</w:t>
      </w:r>
      <w:r w:rsidRPr="00B177BC">
        <w:rPr>
          <w:rFonts w:cs="Times New Roman"/>
          <w:sz w:val="24"/>
          <w:szCs w:val="24"/>
        </w:rPr>
        <w:t>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w:t>
      </w:r>
      <w:r w:rsidRPr="00B177BC">
        <w:rPr>
          <w:rFonts w:cs="Times New Roman"/>
          <w:sz w:val="24"/>
          <w:szCs w:val="24"/>
        </w:rPr>
        <w:t>а</w:t>
      </w:r>
      <w:r w:rsidRPr="00B177BC">
        <w:rPr>
          <w:rFonts w:cs="Times New Roman"/>
          <w:sz w:val="24"/>
          <w:szCs w:val="24"/>
        </w:rPr>
        <w:t>лизации целей устойчивого развития; представление о социальных нормах и правилах межли</w:t>
      </w:r>
      <w:r w:rsidRPr="00B177BC">
        <w:rPr>
          <w:rFonts w:cs="Times New Roman"/>
          <w:sz w:val="24"/>
          <w:szCs w:val="24"/>
        </w:rPr>
        <w:t>ч</w:t>
      </w:r>
      <w:r w:rsidRPr="00B177BC">
        <w:rPr>
          <w:rFonts w:cs="Times New Roman"/>
          <w:sz w:val="24"/>
          <w:szCs w:val="24"/>
        </w:rPr>
        <w:t>ностных отношений в поликультурном и многоконфессиональном обществе; готовность к разн</w:t>
      </w:r>
      <w:r w:rsidRPr="00B177BC">
        <w:rPr>
          <w:rFonts w:cs="Times New Roman"/>
          <w:sz w:val="24"/>
          <w:szCs w:val="24"/>
        </w:rPr>
        <w:t>о</w:t>
      </w:r>
      <w:r w:rsidRPr="00B177BC">
        <w:rPr>
          <w:rFonts w:cs="Times New Roman"/>
          <w:sz w:val="24"/>
          <w:szCs w:val="24"/>
        </w:rPr>
        <w:t>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Духовно-нравственного воспитания</w:t>
      </w:r>
      <w:r w:rsidRPr="00B177BC">
        <w:rPr>
          <w:rFonts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w:t>
      </w:r>
      <w:r w:rsidRPr="00B177BC">
        <w:rPr>
          <w:rFonts w:cs="Times New Roman"/>
          <w:sz w:val="24"/>
          <w:szCs w:val="24"/>
        </w:rPr>
        <w:t>о</w:t>
      </w:r>
      <w:r w:rsidRPr="00B177BC">
        <w:rPr>
          <w:rFonts w:cs="Times New Roman"/>
          <w:sz w:val="24"/>
          <w:szCs w:val="24"/>
        </w:rPr>
        <w:t>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Эстетического воспитания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Ценности научного познания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w:t>
      </w:r>
      <w:r w:rsidRPr="00B177BC">
        <w:rPr>
          <w:rFonts w:cs="Times New Roman"/>
          <w:sz w:val="24"/>
          <w:szCs w:val="24"/>
        </w:rPr>
        <w:t>с</w:t>
      </w:r>
      <w:r w:rsidRPr="00B177BC">
        <w:rPr>
          <w:rFonts w:cs="Times New Roman"/>
          <w:sz w:val="24"/>
          <w:szCs w:val="24"/>
        </w:rPr>
        <w:t>следовательской деятельности в географических науках, установка на осмысление опыта, набл</w:t>
      </w:r>
      <w:r w:rsidRPr="00B177BC">
        <w:rPr>
          <w:rFonts w:cs="Times New Roman"/>
          <w:sz w:val="24"/>
          <w:szCs w:val="24"/>
        </w:rPr>
        <w:t>ю</w:t>
      </w:r>
      <w:r w:rsidRPr="00B177BC">
        <w:rPr>
          <w:rFonts w:cs="Times New Roman"/>
          <w:sz w:val="24"/>
          <w:szCs w:val="24"/>
        </w:rPr>
        <w:t>дений и стремление совершенствовать пути достижения индивидуального и коллективного благ</w:t>
      </w:r>
      <w:r w:rsidRPr="00B177BC">
        <w:rPr>
          <w:rFonts w:cs="Times New Roman"/>
          <w:sz w:val="24"/>
          <w:szCs w:val="24"/>
        </w:rPr>
        <w:t>о</w:t>
      </w:r>
      <w:r w:rsidRPr="00B177BC">
        <w:rPr>
          <w:rFonts w:cs="Times New Roman"/>
          <w:sz w:val="24"/>
          <w:szCs w:val="24"/>
        </w:rPr>
        <w:t>получия.</w:t>
      </w:r>
    </w:p>
    <w:p w:rsidR="00416B7C" w:rsidRPr="00B177BC" w:rsidRDefault="00416B7C" w:rsidP="00B177BC">
      <w:pPr>
        <w:pStyle w:val="body"/>
        <w:spacing w:line="240" w:lineRule="auto"/>
        <w:rPr>
          <w:rFonts w:cs="Times New Roman"/>
          <w:spacing w:val="-2"/>
          <w:sz w:val="24"/>
          <w:szCs w:val="24"/>
        </w:rPr>
      </w:pPr>
      <w:r w:rsidRPr="00B177BC">
        <w:rPr>
          <w:rStyle w:val="Italic"/>
          <w:rFonts w:cs="Times New Roman"/>
          <w:spacing w:val="-2"/>
          <w:sz w:val="24"/>
          <w:szCs w:val="24"/>
        </w:rPr>
        <w:t>Физического воспитания, формирования культуры здоровья и эмоционального благополучия</w:t>
      </w:r>
      <w:r w:rsidRPr="00B177BC">
        <w:rPr>
          <w:rFonts w:cs="Times New Roman"/>
          <w:spacing w:val="-2"/>
          <w:sz w:val="24"/>
          <w:szCs w:val="24"/>
        </w:rPr>
        <w:t>:</w:t>
      </w:r>
      <w:r w:rsidRPr="00B177BC">
        <w:rPr>
          <w:rStyle w:val="Italic"/>
          <w:rFonts w:cs="Times New Roman"/>
          <w:spacing w:val="-2"/>
          <w:sz w:val="24"/>
          <w:szCs w:val="24"/>
        </w:rPr>
        <w:t xml:space="preserve"> </w:t>
      </w:r>
      <w:r w:rsidRPr="00B177BC">
        <w:rPr>
          <w:rFonts w:cs="Times New Roman"/>
          <w:spacing w:val="-2"/>
          <w:sz w:val="24"/>
          <w:szCs w:val="24"/>
        </w:rPr>
        <w:t>ос</w:t>
      </w:r>
      <w:r w:rsidRPr="00B177BC">
        <w:rPr>
          <w:rFonts w:cs="Times New Roman"/>
          <w:spacing w:val="-2"/>
          <w:sz w:val="24"/>
          <w:szCs w:val="24"/>
        </w:rPr>
        <w:t>о</w:t>
      </w:r>
      <w:r w:rsidRPr="00B177BC">
        <w:rPr>
          <w:rFonts w:cs="Times New Roman"/>
          <w:spacing w:val="-2"/>
          <w:sz w:val="24"/>
          <w:szCs w:val="24"/>
        </w:rPr>
        <w:t>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w:t>
      </w:r>
      <w:r w:rsidRPr="00B177BC">
        <w:rPr>
          <w:rFonts w:cs="Times New Roman"/>
          <w:spacing w:val="-2"/>
          <w:sz w:val="24"/>
          <w:szCs w:val="24"/>
        </w:rPr>
        <w:t>е</w:t>
      </w:r>
      <w:r w:rsidRPr="00B177BC">
        <w:rPr>
          <w:rFonts w:cs="Times New Roman"/>
          <w:spacing w:val="-2"/>
          <w:sz w:val="24"/>
          <w:szCs w:val="24"/>
        </w:rPr>
        <w:t>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Трудового воспитания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w:t>
      </w:r>
      <w:r w:rsidRPr="00B177BC">
        <w:rPr>
          <w:rFonts w:cs="Times New Roman"/>
          <w:sz w:val="24"/>
          <w:szCs w:val="24"/>
        </w:rPr>
        <w:t>и</w:t>
      </w:r>
      <w:r w:rsidRPr="00B177BC">
        <w:rPr>
          <w:rFonts w:cs="Times New Roman"/>
          <w:sz w:val="24"/>
          <w:szCs w:val="24"/>
        </w:rPr>
        <w:t>ровать, планировать и самостоятельно выполнять такого рода деятельность; интерес к практич</w:t>
      </w:r>
      <w:r w:rsidRPr="00B177BC">
        <w:rPr>
          <w:rFonts w:cs="Times New Roman"/>
          <w:sz w:val="24"/>
          <w:szCs w:val="24"/>
        </w:rPr>
        <w:t>е</w:t>
      </w:r>
      <w:r w:rsidRPr="00B177BC">
        <w:rPr>
          <w:rFonts w:cs="Times New Roman"/>
          <w:sz w:val="24"/>
          <w:szCs w:val="24"/>
        </w:rPr>
        <w:lastRenderedPageBreak/>
        <w:t>скому изучению профессий и труда различного рода, в том числе на основе применения географ</w:t>
      </w:r>
      <w:r w:rsidRPr="00B177BC">
        <w:rPr>
          <w:rFonts w:cs="Times New Roman"/>
          <w:sz w:val="24"/>
          <w:szCs w:val="24"/>
        </w:rPr>
        <w:t>и</w:t>
      </w:r>
      <w:r w:rsidRPr="00B177BC">
        <w:rPr>
          <w:rFonts w:cs="Times New Roman"/>
          <w:sz w:val="24"/>
          <w:szCs w:val="24"/>
        </w:rPr>
        <w:t>ческих знаний; осознание важности обучения на протяжении всей жизни для успешной професс</w:t>
      </w:r>
      <w:r w:rsidRPr="00B177BC">
        <w:rPr>
          <w:rFonts w:cs="Times New Roman"/>
          <w:sz w:val="24"/>
          <w:szCs w:val="24"/>
        </w:rPr>
        <w:t>и</w:t>
      </w:r>
      <w:r w:rsidRPr="00B177BC">
        <w:rPr>
          <w:rFonts w:cs="Times New Roman"/>
          <w:sz w:val="24"/>
          <w:szCs w:val="24"/>
        </w:rPr>
        <w:t>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Экологического воспитания</w:t>
      </w:r>
      <w:r w:rsidRPr="00B177BC">
        <w:rPr>
          <w:rFonts w:cs="Times New Roman"/>
          <w:sz w:val="24"/>
          <w:szCs w:val="24"/>
        </w:rPr>
        <w:t>: ориентация на применение географических знаний для решения з</w:t>
      </w:r>
      <w:r w:rsidRPr="00B177BC">
        <w:rPr>
          <w:rFonts w:cs="Times New Roman"/>
          <w:sz w:val="24"/>
          <w:szCs w:val="24"/>
        </w:rPr>
        <w:t>а</w:t>
      </w:r>
      <w:r w:rsidRPr="00B177BC">
        <w:rPr>
          <w:rFonts w:cs="Times New Roman"/>
          <w:sz w:val="24"/>
          <w:szCs w:val="24"/>
        </w:rPr>
        <w:t>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Метапредметные результаты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Изучение географии в основной школе способствует достижению </w:t>
      </w:r>
      <w:r w:rsidRPr="00B177BC">
        <w:rPr>
          <w:rStyle w:val="Bold"/>
          <w:rFonts w:cs="Times New Roman"/>
          <w:sz w:val="24"/>
          <w:szCs w:val="24"/>
        </w:rPr>
        <w:t>метапредметных</w:t>
      </w:r>
      <w:r w:rsidRPr="00B177BC">
        <w:rPr>
          <w:rFonts w:cs="Times New Roman"/>
          <w:sz w:val="24"/>
          <w:szCs w:val="24"/>
        </w:rPr>
        <w:t xml:space="preserve"> результатов, в том числе:</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Овладению универсальными познавательными действиями:</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Базовые логические действия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Выявлять и характеризовать существенные признаки географических объектов, процессов и явлений;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выявлять дефициты географической информации, данных, необходимых для решения п</w:t>
      </w:r>
      <w:r w:rsidRPr="00B177BC">
        <w:rPr>
          <w:rFonts w:cs="Times New Roman"/>
          <w:sz w:val="24"/>
          <w:szCs w:val="24"/>
        </w:rPr>
        <w:t>о</w:t>
      </w:r>
      <w:r w:rsidRPr="00B177BC">
        <w:rPr>
          <w:rFonts w:cs="Times New Roman"/>
          <w:sz w:val="24"/>
          <w:szCs w:val="24"/>
        </w:rPr>
        <w:t>ставленной задачи;</w:t>
      </w:r>
    </w:p>
    <w:p w:rsidR="00416B7C" w:rsidRPr="00B177BC" w:rsidRDefault="00416B7C" w:rsidP="00B177BC">
      <w:pPr>
        <w:pStyle w:val="list-dash"/>
        <w:spacing w:line="240" w:lineRule="auto"/>
        <w:rPr>
          <w:rFonts w:cs="Times New Roman"/>
          <w:spacing w:val="-2"/>
          <w:sz w:val="24"/>
          <w:szCs w:val="24"/>
        </w:rPr>
      </w:pPr>
      <w:r w:rsidRPr="00B177BC">
        <w:rPr>
          <w:rFonts w:cs="Times New Roman"/>
          <w:spacing w:val="-2"/>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w:t>
      </w:r>
      <w:r w:rsidRPr="00B177BC">
        <w:rPr>
          <w:rFonts w:cs="Times New Roman"/>
          <w:spacing w:val="-2"/>
          <w:sz w:val="24"/>
          <w:szCs w:val="24"/>
        </w:rPr>
        <w:t>о</w:t>
      </w:r>
      <w:r w:rsidRPr="00B177BC">
        <w:rPr>
          <w:rFonts w:cs="Times New Roman"/>
          <w:spacing w:val="-2"/>
          <w:sz w:val="24"/>
          <w:szCs w:val="24"/>
        </w:rPr>
        <w:t>заключений по аналогии, формулировать гипотезы о взаимосвязях географических объектов, процессов и явлений;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выбирать способ решения учебной географической задачи (сравнивать н</w:t>
      </w:r>
      <w:r w:rsidRPr="00B177BC">
        <w:rPr>
          <w:rFonts w:cs="Times New Roman"/>
          <w:sz w:val="24"/>
          <w:szCs w:val="24"/>
        </w:rPr>
        <w:t>е</w:t>
      </w:r>
      <w:r w:rsidRPr="00B177BC">
        <w:rPr>
          <w:rFonts w:cs="Times New Roman"/>
          <w:sz w:val="24"/>
          <w:szCs w:val="24"/>
        </w:rPr>
        <w:t>сколько вариантов решения, выбирать наиболее подходящий с учётом самостоятельно выд</w:t>
      </w:r>
      <w:r w:rsidRPr="00B177BC">
        <w:rPr>
          <w:rFonts w:cs="Times New Roman"/>
          <w:sz w:val="24"/>
          <w:szCs w:val="24"/>
        </w:rPr>
        <w:t>е</w:t>
      </w:r>
      <w:r w:rsidRPr="00B177BC">
        <w:rPr>
          <w:rFonts w:cs="Times New Roman"/>
          <w:sz w:val="24"/>
          <w:szCs w:val="24"/>
        </w:rPr>
        <w:t>ленных критериев).</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Базовые исследовательские действия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географические вопросы как исследовательский инструмент познания;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географические вопросы, фиксирующие разрыв между реальным и жел</w:t>
      </w:r>
      <w:r w:rsidRPr="00B177BC">
        <w:rPr>
          <w:rFonts w:cs="Times New Roman"/>
          <w:sz w:val="24"/>
          <w:szCs w:val="24"/>
        </w:rPr>
        <w:t>а</w:t>
      </w:r>
      <w:r w:rsidRPr="00B177BC">
        <w:rPr>
          <w:rFonts w:cs="Times New Roman"/>
          <w:sz w:val="24"/>
          <w:szCs w:val="24"/>
        </w:rPr>
        <w:t>тельным состоянием ситуации, объекта, и самостоятельно устанавливать искомое и данное;</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формировать гипотезу об истинности собственных суждений и суждений других, аргуме</w:t>
      </w:r>
      <w:r w:rsidRPr="00B177BC">
        <w:rPr>
          <w:rFonts w:cs="Times New Roman"/>
          <w:spacing w:val="1"/>
          <w:sz w:val="24"/>
          <w:szCs w:val="24"/>
        </w:rPr>
        <w:t>н</w:t>
      </w:r>
      <w:r w:rsidRPr="00B177BC">
        <w:rPr>
          <w:rFonts w:cs="Times New Roman"/>
          <w:spacing w:val="1"/>
          <w:sz w:val="24"/>
          <w:szCs w:val="24"/>
        </w:rPr>
        <w:t>тировать свою позицию, мнение по географическим аспектам различных вопросов и проблем;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w:t>
      </w:r>
      <w:r w:rsidRPr="00B177BC">
        <w:rPr>
          <w:rFonts w:cs="Times New Roman"/>
          <w:sz w:val="24"/>
          <w:szCs w:val="24"/>
        </w:rPr>
        <w:t>н</w:t>
      </w:r>
      <w:r w:rsidRPr="00B177BC">
        <w:rPr>
          <w:rFonts w:cs="Times New Roman"/>
          <w:sz w:val="24"/>
          <w:szCs w:val="24"/>
        </w:rPr>
        <w:t>но-следственных связей и зависимостей между географическими объектами, процессами и явлениями;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оценивать достоверность информации, полученной в ходе географического исследования;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формулировать обобщения и выводы по результатам проведённого наблюд</w:t>
      </w:r>
      <w:r w:rsidRPr="00B177BC">
        <w:rPr>
          <w:rFonts w:cs="Times New Roman"/>
          <w:sz w:val="24"/>
          <w:szCs w:val="24"/>
        </w:rPr>
        <w:t>е</w:t>
      </w:r>
      <w:r w:rsidRPr="00B177BC">
        <w:rPr>
          <w:rFonts w:cs="Times New Roman"/>
          <w:sz w:val="24"/>
          <w:szCs w:val="24"/>
        </w:rPr>
        <w:t>ния или исследования, оценивать достоверность полученных результатов и выводов;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прогнозировать возможное дальнейшее развитие географических объектов, процессов и я</w:t>
      </w:r>
      <w:r w:rsidRPr="00B177BC">
        <w:rPr>
          <w:rFonts w:cs="Times New Roman"/>
          <w:sz w:val="24"/>
          <w:szCs w:val="24"/>
        </w:rPr>
        <w:t>в</w:t>
      </w:r>
      <w:r w:rsidRPr="00B177BC">
        <w:rPr>
          <w:rFonts w:cs="Times New Roman"/>
          <w:sz w:val="24"/>
          <w:szCs w:val="24"/>
        </w:rPr>
        <w:t>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Работа с информацией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анализировать и интерпретировать географическую информацию различных видов и форм представления;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находить сходные аргументы, подтверждающие или опровергающие одну и ту же идею, в различных источниках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выбирать оптимальную форму представления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систематизировать географическую информацию в разных формах.</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Овладению универсальными коммуникативными действиями:</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Общение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суждения, выражать свою точку зрения по географическим аспектам разли</w:t>
      </w:r>
      <w:r w:rsidRPr="00B177BC">
        <w:rPr>
          <w:rFonts w:cs="Times New Roman"/>
          <w:sz w:val="24"/>
          <w:szCs w:val="24"/>
        </w:rPr>
        <w:t>ч</w:t>
      </w:r>
      <w:r w:rsidRPr="00B177BC">
        <w:rPr>
          <w:rFonts w:cs="Times New Roman"/>
          <w:sz w:val="24"/>
          <w:szCs w:val="24"/>
        </w:rPr>
        <w:t xml:space="preserve">ных вопросов в устных и письменных текстах;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 ходе диалога и/или дискуссии задавать вопросы по существу обсуждаемой темы и высказ</w:t>
      </w:r>
      <w:r w:rsidRPr="00B177BC">
        <w:rPr>
          <w:rFonts w:cs="Times New Roman"/>
          <w:sz w:val="24"/>
          <w:szCs w:val="24"/>
        </w:rPr>
        <w:t>ы</w:t>
      </w:r>
      <w:r w:rsidRPr="00B177BC">
        <w:rPr>
          <w:rFonts w:cs="Times New Roman"/>
          <w:sz w:val="24"/>
          <w:szCs w:val="24"/>
        </w:rPr>
        <w:t>вать идеи, нацеленные на решение задачи и поддержание благожелательности общения;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публично представлять результаты выполненного исследования или проекта.</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Совместная деятельность (сотрудничество)</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w:t>
      </w:r>
      <w:r w:rsidRPr="00B177BC">
        <w:rPr>
          <w:rFonts w:cs="Times New Roman"/>
          <w:sz w:val="24"/>
          <w:szCs w:val="24"/>
        </w:rPr>
        <w:t>ж</w:t>
      </w:r>
      <w:r w:rsidRPr="00B177BC">
        <w:rPr>
          <w:rFonts w:cs="Times New Roman"/>
          <w:sz w:val="24"/>
          <w:szCs w:val="24"/>
        </w:rPr>
        <w:t xml:space="preserve">дать процесс и результат совместной работы;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w:t>
      </w:r>
      <w:r w:rsidRPr="00B177BC">
        <w:rPr>
          <w:rFonts w:cs="Times New Roman"/>
          <w:sz w:val="24"/>
          <w:szCs w:val="24"/>
        </w:rPr>
        <w:t>о</w:t>
      </w:r>
      <w:r w:rsidRPr="00B177BC">
        <w:rPr>
          <w:rFonts w:cs="Times New Roman"/>
          <w:sz w:val="24"/>
          <w:szCs w:val="24"/>
        </w:rPr>
        <w:t>стигать качественного результата по своему направлению и координировать свои действия с другими членами команды;</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w:t>
      </w:r>
      <w:r w:rsidRPr="00B177BC">
        <w:rPr>
          <w:rFonts w:cs="Times New Roman"/>
          <w:spacing w:val="1"/>
          <w:sz w:val="24"/>
          <w:szCs w:val="24"/>
        </w:rPr>
        <w:t>т</w:t>
      </w:r>
      <w:r w:rsidRPr="00B177BC">
        <w:rPr>
          <w:rFonts w:cs="Times New Roman"/>
          <w:spacing w:val="1"/>
          <w:sz w:val="24"/>
          <w:szCs w:val="24"/>
        </w:rPr>
        <w:t>ственности.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Овладению универсальными учебными регулятивными действиями:</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Самоорганизация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w:t>
      </w:r>
      <w:r w:rsidRPr="00B177BC">
        <w:rPr>
          <w:rFonts w:cs="Times New Roman"/>
          <w:sz w:val="24"/>
          <w:szCs w:val="24"/>
        </w:rPr>
        <w:t>д</w:t>
      </w:r>
      <w:r w:rsidRPr="00B177BC">
        <w:rPr>
          <w:rFonts w:cs="Times New Roman"/>
          <w:sz w:val="24"/>
          <w:szCs w:val="24"/>
        </w:rPr>
        <w:t>лагаемые варианты решений;</w:t>
      </w:r>
    </w:p>
    <w:p w:rsidR="00416B7C" w:rsidRPr="00B177BC" w:rsidRDefault="00416B7C" w:rsidP="00B177BC">
      <w:pPr>
        <w:pStyle w:val="list-dash"/>
        <w:spacing w:line="240" w:lineRule="auto"/>
        <w:rPr>
          <w:rFonts w:cs="Times New Roman"/>
          <w:spacing w:val="2"/>
          <w:sz w:val="24"/>
          <w:szCs w:val="24"/>
        </w:rPr>
      </w:pPr>
      <w:r w:rsidRPr="00B177BC">
        <w:rPr>
          <w:rFonts w:cs="Times New Roman"/>
          <w:spacing w:val="2"/>
          <w:sz w:val="24"/>
          <w:szCs w:val="24"/>
        </w:rPr>
        <w:t>составлять план действий (план реализации намеченного алгоритма решения), корректир</w:t>
      </w:r>
      <w:r w:rsidRPr="00B177BC">
        <w:rPr>
          <w:rFonts w:cs="Times New Roman"/>
          <w:spacing w:val="2"/>
          <w:sz w:val="24"/>
          <w:szCs w:val="24"/>
        </w:rPr>
        <w:t>о</w:t>
      </w:r>
      <w:r w:rsidRPr="00B177BC">
        <w:rPr>
          <w:rFonts w:cs="Times New Roman"/>
          <w:spacing w:val="2"/>
          <w:sz w:val="24"/>
          <w:szCs w:val="24"/>
        </w:rPr>
        <w:t>вать предложенный алгоритм с учётом получения новых знаний об изучаемом объекте.</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Самоконтроль (рефлексия)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Владеть способами самоконтроля и рефлексии;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причины достижения (недостижения) результатов деятельности, давать оценку приобретённому опыту;</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соответствие результата цели и условиям.</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Принятие себя и других:</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Осознанно относиться к другому человеку, его мнению;</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признавать своё право на ошибку и такое же право другого.</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Предметные результаты</w:t>
      </w:r>
    </w:p>
    <w:p w:rsidR="00416B7C" w:rsidRPr="00B177BC" w:rsidRDefault="00416B7C" w:rsidP="00B177BC">
      <w:pPr>
        <w:pStyle w:val="h1"/>
        <w:pageBreakBefore w:val="0"/>
        <w:spacing w:before="0" w:after="0" w:line="240" w:lineRule="auto"/>
        <w:rPr>
          <w:rFonts w:cs="Times New Roman"/>
        </w:rPr>
      </w:pPr>
      <w:r w:rsidRPr="00B177BC">
        <w:rPr>
          <w:rFonts w:cs="Times New Roman"/>
        </w:rPr>
        <w:t>5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географических объектов, процессов и явлений, изучаемых различными ветвями географической науки;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методов исследования, применяемых в географии;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интегрировать и интерпретировать информацию о путешествиях и географических исслед</w:t>
      </w:r>
      <w:r w:rsidRPr="00B177BC">
        <w:rPr>
          <w:rFonts w:cs="Times New Roman"/>
          <w:sz w:val="24"/>
          <w:szCs w:val="24"/>
        </w:rPr>
        <w:t>о</w:t>
      </w:r>
      <w:r w:rsidRPr="00B177BC">
        <w:rPr>
          <w:rFonts w:cs="Times New Roman"/>
          <w:sz w:val="24"/>
          <w:szCs w:val="24"/>
        </w:rPr>
        <w:t>ваниях Земли, представленную в одном или нескольких источниках;</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вклад великих путешественников в географическое изучение Земли;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и сравнивать маршруты их путешествий;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в различных источниках информации (включая интернет-ресурсы) факты, позв</w:t>
      </w:r>
      <w:r w:rsidRPr="00B177BC">
        <w:rPr>
          <w:rFonts w:cs="Times New Roman"/>
          <w:sz w:val="24"/>
          <w:szCs w:val="24"/>
        </w:rPr>
        <w:t>о</w:t>
      </w:r>
      <w:r w:rsidRPr="00B177BC">
        <w:rPr>
          <w:rFonts w:cs="Times New Roman"/>
          <w:sz w:val="24"/>
          <w:szCs w:val="24"/>
        </w:rPr>
        <w:t>ляющие оценить вклад российских путешественников и исследователей в развитие знаний о Земле;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определять направления, расстояния по плану местности и по географическим картам, ге</w:t>
      </w:r>
      <w:r w:rsidRPr="00B177BC">
        <w:rPr>
          <w:rFonts w:cs="Times New Roman"/>
          <w:sz w:val="24"/>
          <w:szCs w:val="24"/>
        </w:rPr>
        <w:t>о</w:t>
      </w:r>
      <w:r w:rsidRPr="00B177BC">
        <w:rPr>
          <w:rFonts w:cs="Times New Roman"/>
          <w:sz w:val="24"/>
          <w:szCs w:val="24"/>
        </w:rPr>
        <w:t>графические координаты по географическим картам;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«план местности», «географическая карта», «аэрофотоснимок», «орие</w:t>
      </w:r>
      <w:r w:rsidRPr="00B177BC">
        <w:rPr>
          <w:rFonts w:cs="Times New Roman"/>
          <w:sz w:val="24"/>
          <w:szCs w:val="24"/>
        </w:rPr>
        <w:t>н</w:t>
      </w:r>
      <w:r w:rsidRPr="00B177BC">
        <w:rPr>
          <w:rFonts w:cs="Times New Roman"/>
          <w:sz w:val="24"/>
          <w:szCs w:val="24"/>
        </w:rPr>
        <w:t xml:space="preserve">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«план местности» и «географическая карта», параллель» и «меридиан»;</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влияния Солнца на мир живой и неживой природы;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причины смены дня и ночи и времён года;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внутреннее строение Земли;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«земная кора»; «ядро», «мантия»; «минерал» и «горная порода»;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«материковая» и «океаническая» земная кора;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изученные минералы и горные породы, материковую и океаническую земную кору;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показывать на карте и обозначать на контурной карте материки и океаны, крупные формы р</w:t>
      </w:r>
      <w:r w:rsidRPr="00B177BC">
        <w:rPr>
          <w:rFonts w:cs="Times New Roman"/>
          <w:sz w:val="24"/>
          <w:szCs w:val="24"/>
        </w:rPr>
        <w:t>е</w:t>
      </w:r>
      <w:r w:rsidRPr="00B177BC">
        <w:rPr>
          <w:rFonts w:cs="Times New Roman"/>
          <w:sz w:val="24"/>
          <w:szCs w:val="24"/>
        </w:rPr>
        <w:t>льефа Земли;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горы и равнины;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формы рельефа суши по высоте и по внешнему облику;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причины землетрясений и вулканических извержений;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«эпицентр землетрясения» и «очаг землетрясения» для решения познав</w:t>
      </w:r>
      <w:r w:rsidRPr="00B177BC">
        <w:rPr>
          <w:rFonts w:cs="Times New Roman"/>
          <w:sz w:val="24"/>
          <w:szCs w:val="24"/>
        </w:rPr>
        <w:t>а</w:t>
      </w:r>
      <w:r w:rsidRPr="00B177BC">
        <w:rPr>
          <w:rFonts w:cs="Times New Roman"/>
          <w:sz w:val="24"/>
          <w:szCs w:val="24"/>
        </w:rPr>
        <w:t>тельных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проявления в окружающем мире внутренних и внешних процессов рельефоо</w:t>
      </w:r>
      <w:r w:rsidRPr="00B177BC">
        <w:rPr>
          <w:rFonts w:cs="Times New Roman"/>
          <w:sz w:val="24"/>
          <w:szCs w:val="24"/>
        </w:rPr>
        <w:t>б</w:t>
      </w:r>
      <w:r w:rsidRPr="00B177BC">
        <w:rPr>
          <w:rFonts w:cs="Times New Roman"/>
          <w:sz w:val="24"/>
          <w:szCs w:val="24"/>
        </w:rPr>
        <w:t xml:space="preserve">разования: вулканизма, землетрясений; физического, химического и биологического видов выветривания;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острова по происхождению;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опасных природных явлений в литосфере и средств их предупреждения;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B177BC" w:rsidRDefault="00416B7C" w:rsidP="00B177BC">
      <w:pPr>
        <w:pStyle w:val="h1"/>
        <w:keepNext/>
        <w:pageBreakBefore w:val="0"/>
        <w:spacing w:before="0" w:after="0" w:line="240" w:lineRule="auto"/>
        <w:rPr>
          <w:rFonts w:cs="Times New Roman"/>
        </w:rPr>
      </w:pPr>
      <w:r w:rsidRPr="00B177BC">
        <w:rPr>
          <w:rFonts w:cs="Times New Roman"/>
        </w:rPr>
        <w:t>6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w:t>
      </w:r>
      <w:r w:rsidRPr="00B177BC">
        <w:rPr>
          <w:rFonts w:cs="Times New Roman"/>
          <w:sz w:val="24"/>
          <w:szCs w:val="24"/>
        </w:rPr>
        <w:t>и</w:t>
      </w:r>
      <w:r w:rsidRPr="00B177BC">
        <w:rPr>
          <w:rFonts w:cs="Times New Roman"/>
          <w:sz w:val="24"/>
          <w:szCs w:val="24"/>
        </w:rPr>
        <w:t xml:space="preserve">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приводить примеры опасных природных явлений в геосферах и средств их предупреждения;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свойства вод отдельных частей Мирового океана;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объекты гидросферы (моря, озёра, реки, подземные воды, болота, ледники) по заданным признакам;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питание и режим рек;</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реки по заданным признакам;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«грунтовые, межпластовые и артезианские воды» и применять их для р</w:t>
      </w:r>
      <w:r w:rsidRPr="00B177BC">
        <w:rPr>
          <w:rFonts w:cs="Times New Roman"/>
          <w:sz w:val="24"/>
          <w:szCs w:val="24"/>
        </w:rPr>
        <w:t>е</w:t>
      </w:r>
      <w:r w:rsidRPr="00B177BC">
        <w:rPr>
          <w:rFonts w:cs="Times New Roman"/>
          <w:sz w:val="24"/>
          <w:szCs w:val="24"/>
        </w:rPr>
        <w:t>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причинно-следственные связи между питанием, режимом реки и климатом на территории речного бассейна;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приводить примеры районов распространения многолетней мерзлоты;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причины образования цунами, приливов и отливов;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состав, строение атмосферы;</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w:t>
      </w:r>
      <w:r w:rsidRPr="00B177BC">
        <w:rPr>
          <w:rFonts w:cs="Times New Roman"/>
          <w:spacing w:val="-1"/>
          <w:sz w:val="24"/>
          <w:szCs w:val="24"/>
        </w:rPr>
        <w:t>и</w:t>
      </w:r>
      <w:r w:rsidRPr="00B177BC">
        <w:rPr>
          <w:rFonts w:cs="Times New Roman"/>
          <w:spacing w:val="-1"/>
          <w:sz w:val="24"/>
          <w:szCs w:val="24"/>
        </w:rPr>
        <w:t>роды Земли и взаимосвязях между ними для решения учебных и практических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образование атмосферных осадков; направление дневных и ночных бризов, мусс</w:t>
      </w:r>
      <w:r w:rsidRPr="00B177BC">
        <w:rPr>
          <w:rFonts w:cs="Times New Roman"/>
          <w:sz w:val="24"/>
          <w:szCs w:val="24"/>
        </w:rPr>
        <w:t>о</w:t>
      </w:r>
      <w:r w:rsidRPr="00B177BC">
        <w:rPr>
          <w:rFonts w:cs="Times New Roman"/>
          <w:sz w:val="24"/>
          <w:szCs w:val="24"/>
        </w:rPr>
        <w:t>нов; годовой ход температуры воздуха и распределение атмосферных осадков для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свойства воздуха; климаты Земли; климатообразующие факторы;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зависимость между нагреванием земной поверхности и углом падения со</w:t>
      </w:r>
      <w:r w:rsidRPr="00B177BC">
        <w:rPr>
          <w:rFonts w:cs="Times New Roman"/>
          <w:sz w:val="24"/>
          <w:szCs w:val="24"/>
        </w:rPr>
        <w:t>л</w:t>
      </w:r>
      <w:r w:rsidRPr="00B177BC">
        <w:rPr>
          <w:rFonts w:cs="Times New Roman"/>
          <w:sz w:val="24"/>
          <w:szCs w:val="24"/>
        </w:rPr>
        <w:t>нечных лучей; температурой воздуха и его относительной влажностью на основе данных э</w:t>
      </w:r>
      <w:r w:rsidRPr="00B177BC">
        <w:rPr>
          <w:rFonts w:cs="Times New Roman"/>
          <w:sz w:val="24"/>
          <w:szCs w:val="24"/>
        </w:rPr>
        <w:t>м</w:t>
      </w:r>
      <w:r w:rsidRPr="00B177BC">
        <w:rPr>
          <w:rFonts w:cs="Times New Roman"/>
          <w:sz w:val="24"/>
          <w:szCs w:val="24"/>
        </w:rPr>
        <w:t xml:space="preserve">пирических наблюдений;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виды атмосферных осадков;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«бризы» и «муссоны»;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понятия «погода» и «климат»;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«атмосфера», «тропосфера», «стратосфера», «верхние слои атмосферы»;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 анализировать географическую информацию о глобальных климатических изм</w:t>
      </w:r>
      <w:r w:rsidRPr="00B177BC">
        <w:rPr>
          <w:rFonts w:cs="Times New Roman"/>
          <w:sz w:val="24"/>
          <w:szCs w:val="24"/>
        </w:rPr>
        <w:t>е</w:t>
      </w:r>
      <w:r w:rsidRPr="00B177BC">
        <w:rPr>
          <w:rFonts w:cs="Times New Roman"/>
          <w:sz w:val="24"/>
          <w:szCs w:val="24"/>
        </w:rPr>
        <w:t xml:space="preserve">нениях из различных источников для решения учебных и (или)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w:t>
      </w:r>
      <w:r w:rsidRPr="00B177BC">
        <w:rPr>
          <w:rFonts w:cs="Times New Roman"/>
          <w:sz w:val="24"/>
          <w:szCs w:val="24"/>
        </w:rPr>
        <w:t>е</w:t>
      </w:r>
      <w:r w:rsidRPr="00B177BC">
        <w:rPr>
          <w:rFonts w:cs="Times New Roman"/>
          <w:sz w:val="24"/>
          <w:szCs w:val="24"/>
        </w:rPr>
        <w:t>мометр, флюгер) и представлять результаты наблюдений в табличной и (или) графической форме;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называть границы биосферы;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приспособления живых организмов к среде обитания в разных природных зонах;</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растительный и животный мир разных территорий Земли;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взаимосвязи компонентов природы в природно-территориальном комплексе;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особенности растительного и животного мира в различных природных зонах;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применять понятия «почва», «плодородие почв», «природный комплекс», «приро</w:t>
      </w:r>
      <w:r w:rsidRPr="00B177BC">
        <w:rPr>
          <w:rFonts w:cs="Times New Roman"/>
          <w:sz w:val="24"/>
          <w:szCs w:val="24"/>
        </w:rPr>
        <w:t>д</w:t>
      </w:r>
      <w:r w:rsidRPr="00B177BC">
        <w:rPr>
          <w:rFonts w:cs="Times New Roman"/>
          <w:sz w:val="24"/>
          <w:szCs w:val="24"/>
        </w:rPr>
        <w:t xml:space="preserve">но-территориальный комплекс», «круговорот веществ в природе» для решения учебных и (или) практико-ориентированных задач; </w:t>
      </w:r>
    </w:p>
    <w:p w:rsidR="00416B7C" w:rsidRPr="00B177BC" w:rsidRDefault="00416B7C" w:rsidP="00B177BC">
      <w:pPr>
        <w:pStyle w:val="list-dash"/>
        <w:spacing w:line="240" w:lineRule="auto"/>
        <w:rPr>
          <w:rFonts w:cs="Times New Roman"/>
          <w:spacing w:val="3"/>
          <w:sz w:val="24"/>
          <w:szCs w:val="24"/>
        </w:rPr>
      </w:pPr>
      <w:r w:rsidRPr="00B177BC">
        <w:rPr>
          <w:rFonts w:cs="Times New Roman"/>
          <w:spacing w:val="3"/>
          <w:sz w:val="24"/>
          <w:szCs w:val="24"/>
        </w:rPr>
        <w:t xml:space="preserve">сравнивать плодородие почв в различных природных зонах;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B177BC" w:rsidRDefault="00416B7C" w:rsidP="00B177BC">
      <w:pPr>
        <w:pStyle w:val="h1"/>
        <w:pageBreakBefore w:val="0"/>
        <w:spacing w:before="0" w:after="0" w:line="240" w:lineRule="auto"/>
        <w:rPr>
          <w:rFonts w:cs="Times New Roman"/>
        </w:rPr>
      </w:pPr>
      <w:r w:rsidRPr="00B177BC">
        <w:rPr>
          <w:rFonts w:cs="Times New Roman"/>
        </w:rPr>
        <w:t>7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строение и свойства (целостность, зональность, ритмичность) географической об</w:t>
      </w:r>
      <w:r w:rsidRPr="00B177BC">
        <w:rPr>
          <w:rFonts w:cs="Times New Roman"/>
          <w:sz w:val="24"/>
          <w:szCs w:val="24"/>
        </w:rPr>
        <w:t>о</w:t>
      </w:r>
      <w:r w:rsidRPr="00B177BC">
        <w:rPr>
          <w:rFonts w:cs="Times New Roman"/>
          <w:sz w:val="24"/>
          <w:szCs w:val="24"/>
        </w:rPr>
        <w:t>лочки;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проявления изученных географических явлений, представляющие собой отр</w:t>
      </w:r>
      <w:r w:rsidRPr="00B177BC">
        <w:rPr>
          <w:rFonts w:cs="Times New Roman"/>
          <w:sz w:val="24"/>
          <w:szCs w:val="24"/>
        </w:rPr>
        <w:t>а</w:t>
      </w:r>
      <w:r w:rsidRPr="00B177BC">
        <w:rPr>
          <w:rFonts w:cs="Times New Roman"/>
          <w:sz w:val="24"/>
          <w:szCs w:val="24"/>
        </w:rPr>
        <w:t>жение таких свойств географической оболочки, как зональность, ритмичность и целостность;</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определять природные зоны по их существенным признакам на основе интеграции и инте</w:t>
      </w:r>
      <w:r w:rsidRPr="00B177BC">
        <w:rPr>
          <w:rFonts w:cs="Times New Roman"/>
          <w:sz w:val="24"/>
          <w:szCs w:val="24"/>
        </w:rPr>
        <w:t>р</w:t>
      </w:r>
      <w:r w:rsidRPr="00B177BC">
        <w:rPr>
          <w:rFonts w:cs="Times New Roman"/>
          <w:sz w:val="24"/>
          <w:szCs w:val="24"/>
        </w:rPr>
        <w:t>претации информации об особенностях их природы;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изученные процессы и явления, происходящие в географической оболочке;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приводить примеры изменений в геосферах в результате деятельности человека;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закономерности изменения в пространстве рельефа, климата, внутренних вод и органического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выявлять взаимосвязи между компонентами природы в пределах отдельных территорий с и</w:t>
      </w:r>
      <w:r w:rsidRPr="00B177BC">
        <w:rPr>
          <w:rFonts w:cs="Times New Roman"/>
          <w:sz w:val="24"/>
          <w:szCs w:val="24"/>
        </w:rPr>
        <w:t>с</w:t>
      </w:r>
      <w:r w:rsidRPr="00B177BC">
        <w:rPr>
          <w:rFonts w:cs="Times New Roman"/>
          <w:sz w:val="24"/>
          <w:szCs w:val="24"/>
        </w:rPr>
        <w:t xml:space="preserve">пользованием различных источников географической информации;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особенности географических процессов на границах литосферных плит с учётом х</w:t>
      </w:r>
      <w:r w:rsidRPr="00B177BC">
        <w:rPr>
          <w:rFonts w:cs="Times New Roman"/>
          <w:sz w:val="24"/>
          <w:szCs w:val="24"/>
        </w:rPr>
        <w:t>а</w:t>
      </w:r>
      <w:r w:rsidRPr="00B177BC">
        <w:rPr>
          <w:rFonts w:cs="Times New Roman"/>
          <w:sz w:val="24"/>
          <w:szCs w:val="24"/>
        </w:rPr>
        <w:t xml:space="preserve">рактера взаимодействия и типа земной коры;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классифицировать воздушные массы Земли, типы климата по заданным показателям;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объяснять образование тропических муссонов, пассатов тропических широт, западных ветров;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«воздушные массы», «муссоны», «пассаты», «западные ветры», «клим</w:t>
      </w:r>
      <w:r w:rsidRPr="00B177BC">
        <w:rPr>
          <w:rFonts w:cs="Times New Roman"/>
          <w:sz w:val="24"/>
          <w:szCs w:val="24"/>
        </w:rPr>
        <w:t>а</w:t>
      </w:r>
      <w:r w:rsidRPr="00B177BC">
        <w:rPr>
          <w:rFonts w:cs="Times New Roman"/>
          <w:sz w:val="24"/>
          <w:szCs w:val="24"/>
        </w:rPr>
        <w:t>тообразующий фактор»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климат территории по климатограмме;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влияние климатообразующих факторов на климатические особенности территории;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оценочные суждения о последствиях изменений компонентов природы в р</w:t>
      </w:r>
      <w:r w:rsidRPr="00B177BC">
        <w:rPr>
          <w:rFonts w:cs="Times New Roman"/>
          <w:sz w:val="24"/>
          <w:szCs w:val="24"/>
        </w:rPr>
        <w:t>е</w:t>
      </w:r>
      <w:r w:rsidRPr="00B177BC">
        <w:rPr>
          <w:rFonts w:cs="Times New Roman"/>
          <w:sz w:val="24"/>
          <w:szCs w:val="24"/>
        </w:rPr>
        <w:t>зультате деятельности человека с использованием разных источников географической и</w:t>
      </w:r>
      <w:r w:rsidRPr="00B177BC">
        <w:rPr>
          <w:rFonts w:cs="Times New Roman"/>
          <w:sz w:val="24"/>
          <w:szCs w:val="24"/>
        </w:rPr>
        <w:t>н</w:t>
      </w:r>
      <w:r w:rsidRPr="00B177BC">
        <w:rPr>
          <w:rFonts w:cs="Times New Roman"/>
          <w:sz w:val="24"/>
          <w:szCs w:val="24"/>
        </w:rPr>
        <w:t>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океанические течения;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и сравнивать численность населения крупных стран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плотность населения различных территорий;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понятие «плотность населения» для решения учебных и (или)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городские и сельские поселения;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крупнейших городов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мировых и национальных религий;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языковую классификацию народов;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основные виды хозяйственной деятельности людей на различных территориях;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 xml:space="preserve">определять страны по их существенным признакам;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особенности природы и населения, материальной и духовной культуры, особе</w:t>
      </w:r>
      <w:r w:rsidRPr="00B177BC">
        <w:rPr>
          <w:rFonts w:cs="Times New Roman"/>
          <w:sz w:val="24"/>
          <w:szCs w:val="24"/>
        </w:rPr>
        <w:t>н</w:t>
      </w:r>
      <w:r w:rsidRPr="00B177BC">
        <w:rPr>
          <w:rFonts w:cs="Times New Roman"/>
          <w:sz w:val="24"/>
          <w:szCs w:val="24"/>
        </w:rPr>
        <w:t xml:space="preserve">ности адаптации человека к разным природным условиям регионов и отдельных стран;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особенности природы, населения и хозяйства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 населении материков и стран для решения различных учебных и пра</w:t>
      </w:r>
      <w:r w:rsidRPr="00B177BC">
        <w:rPr>
          <w:rFonts w:cs="Times New Roman"/>
          <w:sz w:val="24"/>
          <w:szCs w:val="24"/>
        </w:rPr>
        <w:t>к</w:t>
      </w:r>
      <w:r w:rsidRPr="00B177BC">
        <w:rPr>
          <w:rFonts w:cs="Times New Roman"/>
          <w:sz w:val="24"/>
          <w:szCs w:val="24"/>
        </w:rPr>
        <w:t xml:space="preserve">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источники географической информации (картографические, статистические, те</w:t>
      </w:r>
      <w:r w:rsidRPr="00B177BC">
        <w:rPr>
          <w:rFonts w:cs="Times New Roman"/>
          <w:sz w:val="24"/>
          <w:szCs w:val="24"/>
        </w:rPr>
        <w:t>к</w:t>
      </w:r>
      <w:r w:rsidRPr="00B177BC">
        <w:rPr>
          <w:rFonts w:cs="Times New Roman"/>
          <w:sz w:val="24"/>
          <w:szCs w:val="24"/>
        </w:rPr>
        <w:t>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w:t>
      </w:r>
      <w:r w:rsidRPr="00B177BC">
        <w:rPr>
          <w:rFonts w:cs="Times New Roman"/>
          <w:sz w:val="24"/>
          <w:szCs w:val="24"/>
        </w:rPr>
        <w:t>е</w:t>
      </w:r>
      <w:r w:rsidRPr="00B177BC">
        <w:rPr>
          <w:rFonts w:cs="Times New Roman"/>
          <w:sz w:val="24"/>
          <w:szCs w:val="24"/>
        </w:rPr>
        <w:t>скольких источниках, для решения различных учебных 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взаимодействия природы и общества в пределах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проявления глобальных проблем человечества (экологическая, сырьевая, эне</w:t>
      </w:r>
      <w:r w:rsidRPr="00B177BC">
        <w:rPr>
          <w:rFonts w:cs="Times New Roman"/>
          <w:sz w:val="24"/>
          <w:szCs w:val="24"/>
        </w:rPr>
        <w:t>р</w:t>
      </w:r>
      <w:r w:rsidRPr="00B177BC">
        <w:rPr>
          <w:rFonts w:cs="Times New Roman"/>
          <w:sz w:val="24"/>
          <w:szCs w:val="24"/>
        </w:rPr>
        <w:t>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B177BC" w:rsidRDefault="00416B7C" w:rsidP="00B177BC">
      <w:pPr>
        <w:pStyle w:val="h1"/>
        <w:pageBreakBefore w:val="0"/>
        <w:spacing w:before="0" w:after="0" w:line="240" w:lineRule="auto"/>
        <w:rPr>
          <w:rFonts w:cs="Times New Roman"/>
        </w:rPr>
      </w:pPr>
      <w:r w:rsidRPr="00B177BC">
        <w:rPr>
          <w:rFonts w:cs="Times New Roman"/>
        </w:rPr>
        <w:t>8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Характеризовать основные этапы истории формирования и изучения территории России;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в различных источниках информации факты, позволяющие определить вклад ро</w:t>
      </w:r>
      <w:r w:rsidRPr="00B177BC">
        <w:rPr>
          <w:rFonts w:cs="Times New Roman"/>
          <w:sz w:val="24"/>
          <w:szCs w:val="24"/>
        </w:rPr>
        <w:t>с</w:t>
      </w:r>
      <w:r w:rsidRPr="00B177BC">
        <w:rPr>
          <w:rFonts w:cs="Times New Roman"/>
          <w:sz w:val="24"/>
          <w:szCs w:val="24"/>
        </w:rPr>
        <w:t>сийских учёных и путешественников в освоение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характеризовать географическое положение России с использованием информации из ра</w:t>
      </w:r>
      <w:r w:rsidRPr="00B177BC">
        <w:rPr>
          <w:rFonts w:cs="Times New Roman"/>
          <w:sz w:val="24"/>
          <w:szCs w:val="24"/>
        </w:rPr>
        <w:t>з</w:t>
      </w:r>
      <w:r w:rsidRPr="00B177BC">
        <w:rPr>
          <w:rFonts w:cs="Times New Roman"/>
          <w:sz w:val="24"/>
          <w:szCs w:val="24"/>
        </w:rPr>
        <w:t>личных источников;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федеральные округа, крупные географические районы и макрорегионы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субъектов Российской Федерации разных видов и показывать их на ге</w:t>
      </w:r>
      <w:r w:rsidRPr="00B177BC">
        <w:rPr>
          <w:rFonts w:cs="Times New Roman"/>
          <w:sz w:val="24"/>
          <w:szCs w:val="24"/>
        </w:rPr>
        <w:t>о</w:t>
      </w:r>
      <w:r w:rsidRPr="00B177BC">
        <w:rPr>
          <w:rFonts w:cs="Times New Roman"/>
          <w:sz w:val="24"/>
          <w:szCs w:val="24"/>
        </w:rPr>
        <w:t xml:space="preserve">графической карте;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степень благоприятности природных условий в пределах отдельных регионов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классификацию природных ресурсов;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типы природопользования;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w:t>
      </w:r>
      <w:r w:rsidRPr="00B177BC">
        <w:rPr>
          <w:rFonts w:cs="Times New Roman"/>
          <w:sz w:val="24"/>
          <w:szCs w:val="24"/>
        </w:rPr>
        <w:t>м</w:t>
      </w:r>
      <w:r w:rsidRPr="00B177BC">
        <w:rPr>
          <w:rFonts w:cs="Times New Roman"/>
          <w:sz w:val="24"/>
          <w:szCs w:val="24"/>
        </w:rPr>
        <w:t>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w:t>
      </w:r>
      <w:r w:rsidRPr="00B177BC">
        <w:rPr>
          <w:rFonts w:cs="Times New Roman"/>
          <w:sz w:val="24"/>
          <w:szCs w:val="24"/>
        </w:rPr>
        <w:t>о</w:t>
      </w:r>
      <w:r w:rsidRPr="00B177BC">
        <w:rPr>
          <w:rFonts w:cs="Times New Roman"/>
          <w:sz w:val="24"/>
          <w:szCs w:val="24"/>
        </w:rPr>
        <w:t>рию;</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w:t>
      </w:r>
      <w:r w:rsidRPr="00B177BC">
        <w:rPr>
          <w:rFonts w:cs="Times New Roman"/>
          <w:sz w:val="24"/>
          <w:szCs w:val="24"/>
        </w:rPr>
        <w:t>м</w:t>
      </w:r>
      <w:r w:rsidRPr="00B177BC">
        <w:rPr>
          <w:rFonts w:cs="Times New Roman"/>
          <w:sz w:val="24"/>
          <w:szCs w:val="24"/>
        </w:rPr>
        <w:t>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w:t>
      </w:r>
      <w:r w:rsidRPr="00B177BC">
        <w:rPr>
          <w:rFonts w:cs="Times New Roman"/>
          <w:sz w:val="24"/>
          <w:szCs w:val="24"/>
        </w:rPr>
        <w:t>и</w:t>
      </w:r>
      <w:r w:rsidRPr="00B177BC">
        <w:rPr>
          <w:rFonts w:cs="Times New Roman"/>
          <w:sz w:val="24"/>
          <w:szCs w:val="24"/>
        </w:rPr>
        <w:t xml:space="preserve">ческих опасных природных явлений на территории страны;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особенности компонентов природы отдельных территорий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особенности компонентов природы отдельных территорий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об особенностях компонентов природы России и её отдельных террит</w:t>
      </w:r>
      <w:r w:rsidRPr="00B177BC">
        <w:rPr>
          <w:rFonts w:cs="Times New Roman"/>
          <w:sz w:val="24"/>
          <w:szCs w:val="24"/>
        </w:rPr>
        <w:t>о</w:t>
      </w:r>
      <w:r w:rsidRPr="00B177BC">
        <w:rPr>
          <w:rFonts w:cs="Times New Roman"/>
          <w:sz w:val="24"/>
          <w:szCs w:val="24"/>
        </w:rPr>
        <w:t>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«солнечная радиация», «годовая амплитуда температур воздуха», «во</w:t>
      </w:r>
      <w:r w:rsidRPr="00B177BC">
        <w:rPr>
          <w:rFonts w:cs="Times New Roman"/>
          <w:sz w:val="24"/>
          <w:szCs w:val="24"/>
        </w:rPr>
        <w:t>з</w:t>
      </w:r>
      <w:r w:rsidRPr="00B177BC">
        <w:rPr>
          <w:rFonts w:cs="Times New Roman"/>
          <w:sz w:val="24"/>
          <w:szCs w:val="24"/>
        </w:rPr>
        <w:t xml:space="preserve">душные массы» для решения учебных и (или)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описывать и прогнозировать погоду территории по карте погоды;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понятия «циклон», «антициклон», «атмосферный фронт» для объяснения ос</w:t>
      </w:r>
      <w:r w:rsidRPr="00B177BC">
        <w:rPr>
          <w:rFonts w:cs="Times New Roman"/>
          <w:sz w:val="24"/>
          <w:szCs w:val="24"/>
        </w:rPr>
        <w:t>о</w:t>
      </w:r>
      <w:r w:rsidRPr="00B177BC">
        <w:rPr>
          <w:rFonts w:cs="Times New Roman"/>
          <w:sz w:val="24"/>
          <w:szCs w:val="24"/>
        </w:rPr>
        <w:t xml:space="preserve">бенностей погоды отдельных территорий с помощью карт погоды;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классификацию типов климата и почв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показатели, характеризующие состояние окружающей среды;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рационального и нерационального природопользования;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источники географической информации (картографические, статистические, те</w:t>
      </w:r>
      <w:r w:rsidRPr="00B177BC">
        <w:rPr>
          <w:rFonts w:cs="Times New Roman"/>
          <w:sz w:val="24"/>
          <w:szCs w:val="24"/>
        </w:rPr>
        <w:t>к</w:t>
      </w:r>
      <w:r w:rsidRPr="00B177BC">
        <w:rPr>
          <w:rFonts w:cs="Times New Roman"/>
          <w:sz w:val="24"/>
          <w:szCs w:val="24"/>
        </w:rPr>
        <w:t>стовые, видео- и фотоизображения, компьютерные базы данных), необходимые для изучения особенностей населения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адаптации человека к разнообразным природным условиям на территории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показатели воспроизводства и качества населения России с мировыми показат</w:t>
      </w:r>
      <w:r w:rsidRPr="00B177BC">
        <w:rPr>
          <w:rFonts w:cs="Times New Roman"/>
          <w:sz w:val="24"/>
          <w:szCs w:val="24"/>
        </w:rPr>
        <w:t>е</w:t>
      </w:r>
      <w:r w:rsidRPr="00B177BC">
        <w:rPr>
          <w:rFonts w:cs="Times New Roman"/>
          <w:sz w:val="24"/>
          <w:szCs w:val="24"/>
        </w:rPr>
        <w:t>лями и показателями других стран;</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классификацию населённых пунктов и регионов России по заданным основаниям;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w:t>
      </w:r>
      <w:r w:rsidRPr="00B177BC">
        <w:rPr>
          <w:rFonts w:cs="Times New Roman"/>
          <w:sz w:val="24"/>
          <w:szCs w:val="24"/>
        </w:rPr>
        <w:t>т</w:t>
      </w:r>
      <w:r w:rsidRPr="00B177BC">
        <w:rPr>
          <w:rFonts w:cs="Times New Roman"/>
          <w:sz w:val="24"/>
          <w:szCs w:val="24"/>
        </w:rPr>
        <w:t>ническом и религиозном составе населения для решения практико-ориентированных задач в контексте реальной жизни;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«рождаемость», «смертность», «естественный прирост населения», «м</w:t>
      </w:r>
      <w:r w:rsidRPr="00B177BC">
        <w:rPr>
          <w:rFonts w:cs="Times New Roman"/>
          <w:sz w:val="24"/>
          <w:szCs w:val="24"/>
        </w:rPr>
        <w:t>и</w:t>
      </w:r>
      <w:r w:rsidRPr="00B177BC">
        <w:rPr>
          <w:rFonts w:cs="Times New Roman"/>
          <w:sz w:val="24"/>
          <w:szCs w:val="24"/>
        </w:rPr>
        <w:t>грационный прирост населения», «общий прирост населения», «плотность населения», «о</w:t>
      </w:r>
      <w:r w:rsidRPr="00B177BC">
        <w:rPr>
          <w:rFonts w:cs="Times New Roman"/>
          <w:sz w:val="24"/>
          <w:szCs w:val="24"/>
        </w:rPr>
        <w:t>с</w:t>
      </w:r>
      <w:r w:rsidRPr="00B177BC">
        <w:rPr>
          <w:rFonts w:cs="Times New Roman"/>
          <w:sz w:val="24"/>
          <w:szCs w:val="24"/>
        </w:rPr>
        <w:t>новная полоса (зона) расселения», «урбанизация», «городская агломерация», «посёлок горо</w:t>
      </w:r>
      <w:r w:rsidRPr="00B177BC">
        <w:rPr>
          <w:rFonts w:cs="Times New Roman"/>
          <w:sz w:val="24"/>
          <w:szCs w:val="24"/>
        </w:rPr>
        <w:t>д</w:t>
      </w:r>
      <w:r w:rsidRPr="00B177BC">
        <w:rPr>
          <w:rFonts w:cs="Times New Roman"/>
          <w:sz w:val="24"/>
          <w:szCs w:val="24"/>
        </w:rPr>
        <w:t>ского типа», «половозрастная структура населения», «средняя прогнозируемая продолж</w:t>
      </w:r>
      <w:r w:rsidRPr="00B177BC">
        <w:rPr>
          <w:rFonts w:cs="Times New Roman"/>
          <w:sz w:val="24"/>
          <w:szCs w:val="24"/>
        </w:rPr>
        <w:t>и</w:t>
      </w:r>
      <w:r w:rsidRPr="00B177BC">
        <w:rPr>
          <w:rFonts w:cs="Times New Roman"/>
          <w:sz w:val="24"/>
          <w:szCs w:val="24"/>
        </w:rPr>
        <w:t>тельность жизни», «трудовые ресурсы», «трудоспособный возраст», «рабочая сила», «безр</w:t>
      </w:r>
      <w:r w:rsidRPr="00B177BC">
        <w:rPr>
          <w:rFonts w:cs="Times New Roman"/>
          <w:sz w:val="24"/>
          <w:szCs w:val="24"/>
        </w:rPr>
        <w:t>а</w:t>
      </w:r>
      <w:r w:rsidRPr="00B177BC">
        <w:rPr>
          <w:rFonts w:cs="Times New Roman"/>
          <w:sz w:val="24"/>
          <w:szCs w:val="24"/>
        </w:rPr>
        <w:t>ботица», «рынок труда», «качество населения» для решения учебных и (или) практико- ор</w:t>
      </w:r>
      <w:r w:rsidRPr="00B177BC">
        <w:rPr>
          <w:rFonts w:cs="Times New Roman"/>
          <w:sz w:val="24"/>
          <w:szCs w:val="24"/>
        </w:rPr>
        <w:t>и</w:t>
      </w:r>
      <w:r w:rsidRPr="00B177BC">
        <w:rPr>
          <w:rFonts w:cs="Times New Roman"/>
          <w:sz w:val="24"/>
          <w:szCs w:val="24"/>
        </w:rPr>
        <w:t>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представлять в различных формах (таблица, график, географическое описание) географич</w:t>
      </w:r>
      <w:r w:rsidRPr="00B177BC">
        <w:rPr>
          <w:rFonts w:cs="Times New Roman"/>
          <w:sz w:val="24"/>
          <w:szCs w:val="24"/>
        </w:rPr>
        <w:t>е</w:t>
      </w:r>
      <w:r w:rsidRPr="00B177BC">
        <w:rPr>
          <w:rFonts w:cs="Times New Roman"/>
          <w:sz w:val="24"/>
          <w:szCs w:val="24"/>
        </w:rPr>
        <w:t>скую информацию, необходимую для решения учебных и (или) практико-ориентированных задач.</w:t>
      </w:r>
    </w:p>
    <w:p w:rsidR="00416B7C" w:rsidRPr="00B177BC" w:rsidRDefault="00416B7C" w:rsidP="00B177BC">
      <w:pPr>
        <w:pStyle w:val="h1"/>
        <w:pageBreakBefore w:val="0"/>
        <w:spacing w:before="0" w:after="0" w:line="240" w:lineRule="auto"/>
        <w:rPr>
          <w:rFonts w:cs="Times New Roman"/>
        </w:rPr>
      </w:pPr>
      <w:r w:rsidRPr="00B177BC">
        <w:rPr>
          <w:rFonts w:cs="Times New Roman"/>
        </w:rPr>
        <w:t>9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источники географической информации (картографические, статистические, те</w:t>
      </w:r>
      <w:r w:rsidRPr="00B177BC">
        <w:rPr>
          <w:rFonts w:cs="Times New Roman"/>
          <w:sz w:val="24"/>
          <w:szCs w:val="24"/>
        </w:rPr>
        <w:t>к</w:t>
      </w:r>
      <w:r w:rsidRPr="00B177BC">
        <w:rPr>
          <w:rFonts w:cs="Times New Roman"/>
          <w:sz w:val="24"/>
          <w:szCs w:val="24"/>
        </w:rPr>
        <w:t>стовые, видео- и фотоизображения, компьютерные базы данных), необходимые для изучения особенностей хозяйства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 использовать информацию, характеризующую отраслевую, функци</w:t>
      </w:r>
      <w:r w:rsidRPr="00B177BC">
        <w:rPr>
          <w:rFonts w:cs="Times New Roman"/>
          <w:sz w:val="24"/>
          <w:szCs w:val="24"/>
        </w:rPr>
        <w:t>о</w:t>
      </w:r>
      <w:r w:rsidRPr="00B177BC">
        <w:rPr>
          <w:rFonts w:cs="Times New Roman"/>
          <w:sz w:val="24"/>
          <w:szCs w:val="24"/>
        </w:rPr>
        <w:t>нальную и территориальную структуру хозяйства России, для решения практикоориентир</w:t>
      </w:r>
      <w:r w:rsidRPr="00B177BC">
        <w:rPr>
          <w:rFonts w:cs="Times New Roman"/>
          <w:sz w:val="24"/>
          <w:szCs w:val="24"/>
        </w:rPr>
        <w:t>о</w:t>
      </w:r>
      <w:r w:rsidRPr="00B177BC">
        <w:rPr>
          <w:rFonts w:cs="Times New Roman"/>
          <w:sz w:val="24"/>
          <w:szCs w:val="24"/>
        </w:rPr>
        <w:t>ванных задач;</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w:t>
      </w:r>
      <w:r w:rsidRPr="00B177BC">
        <w:rPr>
          <w:rFonts w:cs="Times New Roman"/>
          <w:spacing w:val="-1"/>
          <w:sz w:val="24"/>
          <w:szCs w:val="24"/>
        </w:rPr>
        <w:t>д</w:t>
      </w:r>
      <w:r w:rsidRPr="00B177BC">
        <w:rPr>
          <w:rFonts w:cs="Times New Roman"/>
          <w:spacing w:val="-1"/>
          <w:sz w:val="24"/>
          <w:szCs w:val="24"/>
        </w:rPr>
        <w:t>ства», «отрасль хозяйства», «межотраслевой комплекс», «сектор экономики», «территория опережающего развития», «себестоимость и рентабельность производства», «приро</w:t>
      </w:r>
      <w:r w:rsidRPr="00B177BC">
        <w:rPr>
          <w:rFonts w:cs="Times New Roman"/>
          <w:spacing w:val="-1"/>
          <w:sz w:val="24"/>
          <w:szCs w:val="24"/>
        </w:rPr>
        <w:t>д</w:t>
      </w:r>
      <w:r w:rsidRPr="00B177BC">
        <w:rPr>
          <w:rFonts w:cs="Times New Roman"/>
          <w:spacing w:val="-1"/>
          <w:sz w:val="24"/>
          <w:szCs w:val="24"/>
        </w:rPr>
        <w:t>но-ресурсный потенциал», «инфраструктурный комплекс», «рекреационное хозяйство», «и</w:t>
      </w:r>
      <w:r w:rsidRPr="00B177BC">
        <w:rPr>
          <w:rFonts w:cs="Times New Roman"/>
          <w:spacing w:val="-1"/>
          <w:sz w:val="24"/>
          <w:szCs w:val="24"/>
        </w:rPr>
        <w:t>н</w:t>
      </w:r>
      <w:r w:rsidRPr="00B177BC">
        <w:rPr>
          <w:rFonts w:cs="Times New Roman"/>
          <w:spacing w:val="-1"/>
          <w:sz w:val="24"/>
          <w:szCs w:val="24"/>
        </w:rPr>
        <w:t>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B177BC" w:rsidRDefault="00416B7C" w:rsidP="00B177BC">
      <w:pPr>
        <w:pStyle w:val="list-dash"/>
        <w:spacing w:line="240" w:lineRule="auto"/>
        <w:rPr>
          <w:rFonts w:cs="Times New Roman"/>
          <w:spacing w:val="-2"/>
          <w:sz w:val="24"/>
          <w:szCs w:val="24"/>
        </w:rPr>
      </w:pPr>
      <w:r w:rsidRPr="00B177BC">
        <w:rPr>
          <w:rFonts w:cs="Times New Roman"/>
          <w:spacing w:val="-2"/>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w:t>
      </w:r>
      <w:r w:rsidRPr="00B177BC">
        <w:rPr>
          <w:rFonts w:cs="Times New Roman"/>
          <w:spacing w:val="-2"/>
          <w:sz w:val="24"/>
          <w:szCs w:val="24"/>
        </w:rPr>
        <w:t>е</w:t>
      </w:r>
      <w:r w:rsidRPr="00B177BC">
        <w:rPr>
          <w:rFonts w:cs="Times New Roman"/>
          <w:spacing w:val="-2"/>
          <w:sz w:val="24"/>
          <w:szCs w:val="24"/>
        </w:rPr>
        <w:t>гионов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территории опережающего развития (ТОР), Арктическую зону и зону Севера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интегрировать и интерпретировать информацию из различных источн</w:t>
      </w:r>
      <w:r w:rsidRPr="00B177BC">
        <w:rPr>
          <w:rFonts w:cs="Times New Roman"/>
          <w:sz w:val="24"/>
          <w:szCs w:val="24"/>
        </w:rPr>
        <w:t>и</w:t>
      </w:r>
      <w:r w:rsidRPr="00B177BC">
        <w:rPr>
          <w:rFonts w:cs="Times New Roman"/>
          <w:sz w:val="24"/>
          <w:szCs w:val="24"/>
        </w:rPr>
        <w:t>ков географической информации (картографические, статистические, текстовые, видео- и ф</w:t>
      </w:r>
      <w:r w:rsidRPr="00B177BC">
        <w:rPr>
          <w:rFonts w:cs="Times New Roman"/>
          <w:sz w:val="24"/>
          <w:szCs w:val="24"/>
        </w:rPr>
        <w:t>о</w:t>
      </w:r>
      <w:r w:rsidRPr="00B177BC">
        <w:rPr>
          <w:rFonts w:cs="Times New Roman"/>
          <w:sz w:val="24"/>
          <w:szCs w:val="24"/>
        </w:rPr>
        <w:t>тоизображения, компьютерные базы данных) для решения различных учебных и практ</w:t>
      </w:r>
      <w:r w:rsidRPr="00B177BC">
        <w:rPr>
          <w:rFonts w:cs="Times New Roman"/>
          <w:sz w:val="24"/>
          <w:szCs w:val="24"/>
        </w:rPr>
        <w:t>и</w:t>
      </w:r>
      <w:r w:rsidRPr="00B177BC">
        <w:rPr>
          <w:rFonts w:cs="Times New Roman"/>
          <w:sz w:val="24"/>
          <w:szCs w:val="24"/>
        </w:rPr>
        <w:t xml:space="preserve">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2"/>
          <w:sz w:val="24"/>
          <w:szCs w:val="24"/>
        </w:rPr>
        <w:t>различать валовой внутренний продукт (ВВП), валовой регио</w:t>
      </w:r>
      <w:r w:rsidRPr="00B177BC">
        <w:rPr>
          <w:rFonts w:cs="Times New Roman"/>
          <w:spacing w:val="-1"/>
          <w:sz w:val="24"/>
          <w:szCs w:val="24"/>
        </w:rPr>
        <w:t xml:space="preserve">нальный продукт (ВРП) и индекс человеческого развития (ИЧР) как показатели уровня развития страны и её регионов;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природно-ресурсный, человеческий и производственный капитал;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виды транспорта и основные показатели их работы: грузооборот и пассажирооборот;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 факторах и условиях размещения</w:t>
      </w:r>
      <w:r w:rsidR="00571787" w:rsidRPr="00B177BC">
        <w:rPr>
          <w:rFonts w:cs="Times New Roman"/>
          <w:sz w:val="24"/>
          <w:szCs w:val="24"/>
        </w:rPr>
        <w:t xml:space="preserve"> </w:t>
      </w:r>
      <w:r w:rsidRPr="00B177BC">
        <w:rPr>
          <w:rFonts w:cs="Times New Roman"/>
          <w:sz w:val="24"/>
          <w:szCs w:val="24"/>
        </w:rPr>
        <w:t>хозяйства для решения различных учебных и практико-ориентированных задач: объяснять особенности отраслевой и террит</w:t>
      </w:r>
      <w:r w:rsidRPr="00B177BC">
        <w:rPr>
          <w:rFonts w:cs="Times New Roman"/>
          <w:sz w:val="24"/>
          <w:szCs w:val="24"/>
        </w:rPr>
        <w:t>о</w:t>
      </w:r>
      <w:r w:rsidRPr="00B177BC">
        <w:rPr>
          <w:rFonts w:cs="Times New Roman"/>
          <w:sz w:val="24"/>
          <w:szCs w:val="24"/>
        </w:rPr>
        <w:t>риальной структуры хозяйства России, регионов, размещения отдельных предприятий; оц</w:t>
      </w:r>
      <w:r w:rsidRPr="00B177BC">
        <w:rPr>
          <w:rFonts w:cs="Times New Roman"/>
          <w:sz w:val="24"/>
          <w:szCs w:val="24"/>
        </w:rPr>
        <w:t>е</w:t>
      </w:r>
      <w:r w:rsidRPr="00B177BC">
        <w:rPr>
          <w:rFonts w:cs="Times New Roman"/>
          <w:sz w:val="24"/>
          <w:szCs w:val="24"/>
        </w:rPr>
        <w:t>нивать условия отдельных территорий для размещения предприятий и различных производств;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об особенностях компонентов природы России и её отдельных террит</w:t>
      </w:r>
      <w:r w:rsidRPr="00B177BC">
        <w:rPr>
          <w:rFonts w:cs="Times New Roman"/>
          <w:sz w:val="24"/>
          <w:szCs w:val="24"/>
        </w:rPr>
        <w:t>о</w:t>
      </w:r>
      <w:r w:rsidRPr="00B177BC">
        <w:rPr>
          <w:rFonts w:cs="Times New Roman"/>
          <w:sz w:val="24"/>
          <w:szCs w:val="24"/>
        </w:rPr>
        <w:t>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w:t>
      </w:r>
      <w:r w:rsidRPr="00B177BC">
        <w:rPr>
          <w:rFonts w:cs="Times New Roman"/>
          <w:sz w:val="24"/>
          <w:szCs w:val="24"/>
        </w:rPr>
        <w:t>а</w:t>
      </w:r>
      <w:r w:rsidRPr="00B177BC">
        <w:rPr>
          <w:rFonts w:cs="Times New Roman"/>
          <w:sz w:val="24"/>
          <w:szCs w:val="24"/>
        </w:rPr>
        <w:t>лизуемые проекты по созданию новых производств с учётом экологической безопасности;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критически оценивать финансовые условия жизнедеятельности человека и их природные, с</w:t>
      </w:r>
      <w:r w:rsidRPr="00B177BC">
        <w:rPr>
          <w:rFonts w:cs="Times New Roman"/>
          <w:sz w:val="24"/>
          <w:szCs w:val="24"/>
        </w:rPr>
        <w:t>о</w:t>
      </w:r>
      <w:r w:rsidRPr="00B177BC">
        <w:rPr>
          <w:rFonts w:cs="Times New Roman"/>
          <w:sz w:val="24"/>
          <w:szCs w:val="24"/>
        </w:rPr>
        <w:t>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географические различия населения и хозяйства территорий крупных регионов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оценочные суждения о воздействии человеческой деятельности на окружа</w:t>
      </w:r>
      <w:r w:rsidRPr="00B177BC">
        <w:rPr>
          <w:rFonts w:cs="Times New Roman"/>
          <w:sz w:val="24"/>
          <w:szCs w:val="24"/>
        </w:rPr>
        <w:t>ю</w:t>
      </w:r>
      <w:r w:rsidRPr="00B177BC">
        <w:rPr>
          <w:rFonts w:cs="Times New Roman"/>
          <w:sz w:val="24"/>
          <w:szCs w:val="24"/>
        </w:rPr>
        <w:t>щую среду своей местности, региона, страны в целом, о динамике, уровне и структуре соц</w:t>
      </w:r>
      <w:r w:rsidRPr="00B177BC">
        <w:rPr>
          <w:rFonts w:cs="Times New Roman"/>
          <w:sz w:val="24"/>
          <w:szCs w:val="24"/>
        </w:rPr>
        <w:t>и</w:t>
      </w:r>
      <w:r w:rsidRPr="00B177BC">
        <w:rPr>
          <w:rFonts w:cs="Times New Roman"/>
          <w:sz w:val="24"/>
          <w:szCs w:val="24"/>
        </w:rPr>
        <w:t xml:space="preserve">ально-экономического развития России, месте и роли России в мире; </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приводить примеры объектов Всемирного наследия ЮНЕСКО и описывать их местоположение на географической карте;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характеризовать место и роль России в мировом хозяйстве.</w:t>
      </w:r>
    </w:p>
    <w:p w:rsidR="00416B7C" w:rsidRPr="00BE0AE5" w:rsidRDefault="008816F3" w:rsidP="00863692">
      <w:pPr>
        <w:pStyle w:val="h1"/>
        <w:spacing w:before="0" w:after="0"/>
        <w:rPr>
          <w:rFonts w:cs="Times New Roman"/>
        </w:rPr>
      </w:pPr>
      <w:r>
        <w:rPr>
          <w:rFonts w:cs="Times New Roman"/>
        </w:rPr>
        <w:lastRenderedPageBreak/>
        <w:t>2.1.12</w:t>
      </w:r>
      <w:r w:rsidR="00416B7C" w:rsidRPr="00BE0AE5">
        <w:rPr>
          <w:rFonts w:cs="Times New Roman"/>
        </w:rPr>
        <w:t> </w:t>
      </w:r>
      <w:r w:rsidR="00416B7C" w:rsidRPr="00BE0AE5">
        <w:rPr>
          <w:rFonts w:cs="Times New Roman"/>
        </w:rPr>
        <w:t>МАТЕМАТИКА</w:t>
      </w:r>
    </w:p>
    <w:p w:rsidR="00416B7C" w:rsidRPr="00BE0AE5" w:rsidRDefault="00416B7C" w:rsidP="00416B7C">
      <w:pPr>
        <w:pStyle w:val="a8"/>
        <w:spacing w:after="113"/>
        <w:rPr>
          <w:rFonts w:cs="Times New Roman"/>
        </w:rPr>
      </w:pPr>
    </w:p>
    <w:p w:rsidR="00416B7C" w:rsidRPr="00B177BC" w:rsidRDefault="00416B7C" w:rsidP="00B177BC">
      <w:pPr>
        <w:pStyle w:val="h1"/>
        <w:pageBreakBefore w:val="0"/>
        <w:spacing w:before="0" w:after="0" w:line="240" w:lineRule="auto"/>
        <w:rPr>
          <w:rFonts w:cs="Times New Roman"/>
        </w:rPr>
      </w:pPr>
      <w:r w:rsidRPr="00B177BC">
        <w:rPr>
          <w:rFonts w:cs="Times New Roman"/>
        </w:rPr>
        <w:t>Пояснительная записка</w:t>
      </w:r>
    </w:p>
    <w:p w:rsidR="00416B7C" w:rsidRPr="00B177BC" w:rsidRDefault="00416B7C" w:rsidP="00B177BC">
      <w:pPr>
        <w:pStyle w:val="22"/>
        <w:spacing w:before="0" w:after="0" w:line="240" w:lineRule="auto"/>
        <w:rPr>
          <w:rFonts w:cs="Times New Roman"/>
          <w:sz w:val="24"/>
          <w:szCs w:val="24"/>
        </w:rPr>
      </w:pPr>
      <w:r w:rsidRPr="00B177BC">
        <w:rPr>
          <w:rFonts w:cs="Times New Roman"/>
          <w:sz w:val="24"/>
          <w:szCs w:val="24"/>
        </w:rPr>
        <w:t>Общая характеристика учебного предмета «Математика»</w:t>
      </w:r>
    </w:p>
    <w:p w:rsidR="00416B7C" w:rsidRPr="00B177BC" w:rsidRDefault="00863692" w:rsidP="00B177BC">
      <w:pPr>
        <w:pStyle w:val="a8"/>
        <w:spacing w:line="240" w:lineRule="auto"/>
        <w:rPr>
          <w:rFonts w:cs="Times New Roman"/>
          <w:sz w:val="24"/>
          <w:szCs w:val="24"/>
        </w:rPr>
      </w:pPr>
      <w:r w:rsidRPr="00B177BC">
        <w:rPr>
          <w:rFonts w:cs="Times New Roman"/>
          <w:sz w:val="24"/>
          <w:szCs w:val="24"/>
        </w:rPr>
        <w:t>Р</w:t>
      </w:r>
      <w:r w:rsidR="00416B7C" w:rsidRPr="00B177BC">
        <w:rPr>
          <w:rFonts w:cs="Times New Roman"/>
          <w:sz w:val="24"/>
          <w:szCs w:val="24"/>
        </w:rPr>
        <w:t>абочая программа по математике для обучающихся 5—9 классов разработана на основе Фед</w:t>
      </w:r>
      <w:r w:rsidR="00416B7C" w:rsidRPr="00B177BC">
        <w:rPr>
          <w:rFonts w:cs="Times New Roman"/>
          <w:sz w:val="24"/>
          <w:szCs w:val="24"/>
        </w:rPr>
        <w:t>е</w:t>
      </w:r>
      <w:r w:rsidR="00416B7C" w:rsidRPr="00B177BC">
        <w:rPr>
          <w:rFonts w:cs="Times New Roman"/>
          <w:sz w:val="24"/>
          <w:szCs w:val="24"/>
        </w:rPr>
        <w:t>рального государственного образовательного стандарта основного общего</w:t>
      </w:r>
      <w:r w:rsidR="00EF4DAB" w:rsidRPr="00B177BC">
        <w:rPr>
          <w:rFonts w:cs="Times New Roman"/>
          <w:sz w:val="24"/>
          <w:szCs w:val="24"/>
        </w:rPr>
        <w:t xml:space="preserve"> </w:t>
      </w:r>
      <w:r w:rsidR="00416B7C" w:rsidRPr="00B177BC">
        <w:rPr>
          <w:rFonts w:cs="Times New Roman"/>
          <w:sz w:val="24"/>
          <w:szCs w:val="24"/>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w:t>
      </w:r>
      <w:r w:rsidR="00416B7C" w:rsidRPr="00B177BC">
        <w:rPr>
          <w:rFonts w:cs="Times New Roman"/>
          <w:sz w:val="24"/>
          <w:szCs w:val="24"/>
        </w:rPr>
        <w:t>в</w:t>
      </w:r>
      <w:r w:rsidR="00416B7C" w:rsidRPr="00B177BC">
        <w:rPr>
          <w:rFonts w:cs="Times New Roman"/>
          <w:sz w:val="24"/>
          <w:szCs w:val="24"/>
        </w:rPr>
        <w:t>ляющими основу для непрерывного образования и саморазвития, а также целостность общекул</w:t>
      </w:r>
      <w:r w:rsidR="00416B7C" w:rsidRPr="00B177BC">
        <w:rPr>
          <w:rFonts w:cs="Times New Roman"/>
          <w:sz w:val="24"/>
          <w:szCs w:val="24"/>
        </w:rPr>
        <w:t>ь</w:t>
      </w:r>
      <w:r w:rsidR="00416B7C" w:rsidRPr="00B177BC">
        <w:rPr>
          <w:rFonts w:cs="Times New Roman"/>
          <w:sz w:val="24"/>
          <w:szCs w:val="24"/>
        </w:rPr>
        <w:t>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В эпоху цифровой трансформации всех сфер человеческой деятельности невозможно стать обр</w:t>
      </w:r>
      <w:r w:rsidRPr="00B177BC">
        <w:rPr>
          <w:rFonts w:cs="Times New Roman"/>
          <w:sz w:val="24"/>
          <w:szCs w:val="24"/>
        </w:rPr>
        <w:t>а</w:t>
      </w:r>
      <w:r w:rsidRPr="00B177BC">
        <w:rPr>
          <w:rFonts w:cs="Times New Roman"/>
          <w:sz w:val="24"/>
          <w:szCs w:val="24"/>
        </w:rPr>
        <w:t>зованным современным человеком без базовой математической подготовки. Уже в школе матем</w:t>
      </w:r>
      <w:r w:rsidRPr="00B177BC">
        <w:rPr>
          <w:rFonts w:cs="Times New Roman"/>
          <w:sz w:val="24"/>
          <w:szCs w:val="24"/>
        </w:rPr>
        <w:t>а</w:t>
      </w:r>
      <w:r w:rsidRPr="00B177BC">
        <w:rPr>
          <w:rFonts w:cs="Times New Roman"/>
          <w:sz w:val="24"/>
          <w:szCs w:val="24"/>
        </w:rPr>
        <w:t>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w:t>
      </w:r>
      <w:r w:rsidRPr="00B177BC">
        <w:rPr>
          <w:rFonts w:cs="Times New Roman"/>
          <w:sz w:val="24"/>
          <w:szCs w:val="24"/>
        </w:rPr>
        <w:t>б</w:t>
      </w:r>
      <w:r w:rsidRPr="00B177BC">
        <w:rPr>
          <w:rFonts w:cs="Times New Roman"/>
          <w:sz w:val="24"/>
          <w:szCs w:val="24"/>
        </w:rPr>
        <w:t>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w:t>
      </w:r>
      <w:r w:rsidRPr="00B177BC">
        <w:rPr>
          <w:rFonts w:cs="Times New Roman"/>
          <w:sz w:val="24"/>
          <w:szCs w:val="24"/>
        </w:rPr>
        <w:t>о</w:t>
      </w:r>
      <w:r w:rsidRPr="00B177BC">
        <w:rPr>
          <w:rFonts w:cs="Times New Roman"/>
          <w:sz w:val="24"/>
          <w:szCs w:val="24"/>
        </w:rPr>
        <w:t>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Практическая полезность математики обусловлена тем, что её предметом являются фундаме</w:t>
      </w:r>
      <w:r w:rsidRPr="00B177BC">
        <w:rPr>
          <w:rFonts w:cs="Times New Roman"/>
          <w:sz w:val="24"/>
          <w:szCs w:val="24"/>
        </w:rPr>
        <w:t>н</w:t>
      </w:r>
      <w:r w:rsidRPr="00B177BC">
        <w:rPr>
          <w:rFonts w:cs="Times New Roman"/>
          <w:sz w:val="24"/>
          <w:szCs w:val="24"/>
        </w:rPr>
        <w:t>тальные структуры нашего мира: пространственные формы и количественные отношения от пр</w:t>
      </w:r>
      <w:r w:rsidRPr="00B177BC">
        <w:rPr>
          <w:rFonts w:cs="Times New Roman"/>
          <w:sz w:val="24"/>
          <w:szCs w:val="24"/>
        </w:rPr>
        <w:t>о</w:t>
      </w:r>
      <w:r w:rsidRPr="00B177BC">
        <w:rPr>
          <w:rFonts w:cs="Times New Roman"/>
          <w:sz w:val="24"/>
          <w:szCs w:val="24"/>
        </w:rPr>
        <w:t>стейших, усваиваемых в непосредственном опыте, до достаточно сложных, необходимых для ра</w:t>
      </w:r>
      <w:r w:rsidRPr="00B177BC">
        <w:rPr>
          <w:rFonts w:cs="Times New Roman"/>
          <w:sz w:val="24"/>
          <w:szCs w:val="24"/>
        </w:rPr>
        <w:t>з</w:t>
      </w:r>
      <w:r w:rsidRPr="00B177BC">
        <w:rPr>
          <w:rFonts w:cs="Times New Roman"/>
          <w:sz w:val="24"/>
          <w:szCs w:val="24"/>
        </w:rPr>
        <w:t>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w:t>
      </w:r>
      <w:r w:rsidRPr="00B177BC">
        <w:rPr>
          <w:rFonts w:cs="Times New Roman"/>
          <w:sz w:val="24"/>
          <w:szCs w:val="24"/>
        </w:rPr>
        <w:t>о</w:t>
      </w:r>
      <w:r w:rsidRPr="00B177BC">
        <w:rPr>
          <w:rFonts w:cs="Times New Roman"/>
          <w:sz w:val="24"/>
          <w:szCs w:val="24"/>
        </w:rPr>
        <w:t>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w:t>
      </w:r>
      <w:r w:rsidRPr="00B177BC">
        <w:rPr>
          <w:rFonts w:cs="Times New Roman"/>
          <w:sz w:val="24"/>
          <w:szCs w:val="24"/>
        </w:rPr>
        <w:t>о</w:t>
      </w:r>
      <w:r w:rsidRPr="00B177BC">
        <w:rPr>
          <w:rFonts w:cs="Times New Roman"/>
          <w:sz w:val="24"/>
          <w:szCs w:val="24"/>
        </w:rPr>
        <w:t>ставлять алгоритмы, находить и применять формулы, владеть практическими приёмами геометр</w:t>
      </w:r>
      <w:r w:rsidRPr="00B177BC">
        <w:rPr>
          <w:rFonts w:cs="Times New Roman"/>
          <w:sz w:val="24"/>
          <w:szCs w:val="24"/>
        </w:rPr>
        <w:t>и</w:t>
      </w:r>
      <w:r w:rsidRPr="00B177BC">
        <w:rPr>
          <w:rFonts w:cs="Times New Roman"/>
          <w:sz w:val="24"/>
          <w:szCs w:val="24"/>
        </w:rPr>
        <w:t>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w:t>
      </w:r>
      <w:r w:rsidRPr="00B177BC">
        <w:rPr>
          <w:rFonts w:cs="Times New Roman"/>
          <w:sz w:val="24"/>
          <w:szCs w:val="24"/>
        </w:rPr>
        <w:t>о</w:t>
      </w:r>
      <w:r w:rsidRPr="00B177BC">
        <w:rPr>
          <w:rFonts w:cs="Times New Roman"/>
          <w:sz w:val="24"/>
          <w:szCs w:val="24"/>
        </w:rPr>
        <w:t>бытий.</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w:t>
      </w:r>
      <w:r w:rsidRPr="00B177BC">
        <w:rPr>
          <w:rFonts w:cs="Times New Roman"/>
          <w:sz w:val="24"/>
          <w:szCs w:val="24"/>
        </w:rPr>
        <w:t>е</w:t>
      </w:r>
      <w:r w:rsidRPr="00B177BC">
        <w:rPr>
          <w:rFonts w:cs="Times New Roman"/>
          <w:sz w:val="24"/>
          <w:szCs w:val="24"/>
        </w:rPr>
        <w:t>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w:t>
      </w:r>
      <w:r w:rsidRPr="00B177BC">
        <w:rPr>
          <w:rFonts w:cs="Times New Roman"/>
          <w:sz w:val="24"/>
          <w:szCs w:val="24"/>
        </w:rPr>
        <w:t>а</w:t>
      </w:r>
      <w:r w:rsidRPr="00B177BC">
        <w:rPr>
          <w:rFonts w:cs="Times New Roman"/>
          <w:sz w:val="24"/>
          <w:szCs w:val="24"/>
        </w:rPr>
        <w:t>ключений, правила их конструирования раскрывают механизм логических построений, спосо</w:t>
      </w:r>
      <w:r w:rsidRPr="00B177BC">
        <w:rPr>
          <w:rFonts w:cs="Times New Roman"/>
          <w:sz w:val="24"/>
          <w:szCs w:val="24"/>
        </w:rPr>
        <w:t>б</w:t>
      </w:r>
      <w:r w:rsidRPr="00B177BC">
        <w:rPr>
          <w:rFonts w:cs="Times New Roman"/>
          <w:sz w:val="24"/>
          <w:szCs w:val="24"/>
        </w:rPr>
        <w:t>ствуют выработке умения формулировать, обосновывать и доказывать суждения, тем самым ра</w:t>
      </w:r>
      <w:r w:rsidRPr="00B177BC">
        <w:rPr>
          <w:rFonts w:cs="Times New Roman"/>
          <w:sz w:val="24"/>
          <w:szCs w:val="24"/>
        </w:rPr>
        <w:t>з</w:t>
      </w:r>
      <w:r w:rsidRPr="00B177BC">
        <w:rPr>
          <w:rFonts w:cs="Times New Roman"/>
          <w:sz w:val="24"/>
          <w:szCs w:val="24"/>
        </w:rPr>
        <w:t>вивают логическое мышление. Ведущая роль принадлежит математике и в формировании алг</w:t>
      </w:r>
      <w:r w:rsidRPr="00B177BC">
        <w:rPr>
          <w:rFonts w:cs="Times New Roman"/>
          <w:sz w:val="24"/>
          <w:szCs w:val="24"/>
        </w:rPr>
        <w:t>о</w:t>
      </w:r>
      <w:r w:rsidRPr="00B177BC">
        <w:rPr>
          <w:rFonts w:cs="Times New Roman"/>
          <w:sz w:val="24"/>
          <w:szCs w:val="24"/>
        </w:rPr>
        <w:t>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w:t>
      </w:r>
      <w:r w:rsidRPr="00B177BC">
        <w:rPr>
          <w:rFonts w:cs="Times New Roman"/>
          <w:sz w:val="24"/>
          <w:szCs w:val="24"/>
        </w:rPr>
        <w:t>б</w:t>
      </w:r>
      <w:r w:rsidRPr="00B177BC">
        <w:rPr>
          <w:rFonts w:cs="Times New Roman"/>
          <w:sz w:val="24"/>
          <w:szCs w:val="24"/>
        </w:rPr>
        <w:t>ной деятельности на уроках математики — развиваются также творческая и прикладная стороны мышления.</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Обучение математике даёт возможность развивать у обучающихся точную, рациональную и и</w:t>
      </w:r>
      <w:r w:rsidRPr="00B177BC">
        <w:rPr>
          <w:rFonts w:cs="Times New Roman"/>
          <w:sz w:val="24"/>
          <w:szCs w:val="24"/>
        </w:rPr>
        <w:t>н</w:t>
      </w:r>
      <w:r w:rsidRPr="00B177BC">
        <w:rPr>
          <w:rFonts w:cs="Times New Roman"/>
          <w:sz w:val="24"/>
          <w:szCs w:val="24"/>
        </w:rPr>
        <w:t>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Необходимым компонентом общей культуры в современном толковании является общее знако</w:t>
      </w:r>
      <w:r w:rsidRPr="00B177BC">
        <w:rPr>
          <w:rFonts w:cs="Times New Roman"/>
          <w:sz w:val="24"/>
          <w:szCs w:val="24"/>
        </w:rPr>
        <w:t>м</w:t>
      </w:r>
      <w:r w:rsidRPr="00B177BC">
        <w:rPr>
          <w:rFonts w:cs="Times New Roman"/>
          <w:sz w:val="24"/>
          <w:szCs w:val="24"/>
        </w:rPr>
        <w:t>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w:t>
      </w:r>
      <w:r w:rsidRPr="00B177BC">
        <w:rPr>
          <w:rFonts w:cs="Times New Roman"/>
          <w:sz w:val="24"/>
          <w:szCs w:val="24"/>
        </w:rPr>
        <w:t>а</w:t>
      </w:r>
      <w:r w:rsidRPr="00B177BC">
        <w:rPr>
          <w:rFonts w:cs="Times New Roman"/>
          <w:sz w:val="24"/>
          <w:szCs w:val="24"/>
        </w:rPr>
        <w:t>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Изучение математики также способствует эстетическому воспитанию человека, пониманию кр</w:t>
      </w:r>
      <w:r w:rsidRPr="00B177BC">
        <w:rPr>
          <w:rFonts w:cs="Times New Roman"/>
          <w:sz w:val="24"/>
          <w:szCs w:val="24"/>
        </w:rPr>
        <w:t>а</w:t>
      </w:r>
      <w:r w:rsidRPr="00B177BC">
        <w:rPr>
          <w:rFonts w:cs="Times New Roman"/>
          <w:sz w:val="24"/>
          <w:szCs w:val="24"/>
        </w:rPr>
        <w:t>соты и изящества математических рассуждений, восприятию геометрических форм, усвоению идеи симметрии.</w:t>
      </w:r>
    </w:p>
    <w:p w:rsidR="00416B7C" w:rsidRPr="00B177BC" w:rsidRDefault="00416B7C" w:rsidP="00B177BC">
      <w:pPr>
        <w:pStyle w:val="22"/>
        <w:spacing w:before="0" w:after="0" w:line="240" w:lineRule="auto"/>
        <w:rPr>
          <w:rFonts w:cs="Times New Roman"/>
          <w:sz w:val="24"/>
          <w:szCs w:val="24"/>
        </w:rPr>
      </w:pPr>
      <w:r w:rsidRPr="00B177BC">
        <w:rPr>
          <w:rFonts w:cs="Times New Roman"/>
          <w:sz w:val="24"/>
          <w:szCs w:val="24"/>
        </w:rPr>
        <w:lastRenderedPageBreak/>
        <w:t>Цели и особенности изучения учебного предмета</w:t>
      </w:r>
      <w:r w:rsidR="00570445" w:rsidRPr="00B177BC">
        <w:rPr>
          <w:rFonts w:cs="Times New Roman"/>
          <w:sz w:val="24"/>
          <w:szCs w:val="24"/>
        </w:rPr>
        <w:t xml:space="preserve"> </w:t>
      </w:r>
      <w:r w:rsidRPr="00B177BC">
        <w:rPr>
          <w:rFonts w:cs="Times New Roman"/>
          <w:sz w:val="24"/>
          <w:szCs w:val="24"/>
        </w:rPr>
        <w:t>«Математика». 5—9 классы</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Приоритетными целями обучения математике в 5—9 классах являются:</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формирование центральных математических понятий (число, величина, геометрическая ф</w:t>
      </w:r>
      <w:r w:rsidRPr="00B177BC">
        <w:rPr>
          <w:rFonts w:cs="Times New Roman"/>
          <w:sz w:val="24"/>
          <w:szCs w:val="24"/>
        </w:rPr>
        <w:t>и</w:t>
      </w:r>
      <w:r w:rsidRPr="00B177BC">
        <w:rPr>
          <w:rFonts w:cs="Times New Roman"/>
          <w:sz w:val="24"/>
          <w:szCs w:val="24"/>
        </w:rPr>
        <w:t>гура, переменная, вероятность, функция), обеспечивающих преемственность и перспекти</w:t>
      </w:r>
      <w:r w:rsidRPr="00B177BC">
        <w:rPr>
          <w:rFonts w:cs="Times New Roman"/>
          <w:sz w:val="24"/>
          <w:szCs w:val="24"/>
        </w:rPr>
        <w:t>в</w:t>
      </w:r>
      <w:r w:rsidRPr="00B177BC">
        <w:rPr>
          <w:rFonts w:cs="Times New Roman"/>
          <w:sz w:val="24"/>
          <w:szCs w:val="24"/>
        </w:rPr>
        <w:t>ность математического образования обучающихся;</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развитие интеллектуальных и творческих способностей обучающихся, познавательной а</w:t>
      </w:r>
      <w:r w:rsidRPr="00B177BC">
        <w:rPr>
          <w:rFonts w:cs="Times New Roman"/>
          <w:sz w:val="24"/>
          <w:szCs w:val="24"/>
        </w:rPr>
        <w:t>к</w:t>
      </w:r>
      <w:r w:rsidRPr="00B177BC">
        <w:rPr>
          <w:rFonts w:cs="Times New Roman"/>
          <w:sz w:val="24"/>
          <w:szCs w:val="24"/>
        </w:rPr>
        <w:t>тивности, исследовательских умений, критичности мышления, интереса к изучению матем</w:t>
      </w:r>
      <w:r w:rsidRPr="00B177BC">
        <w:rPr>
          <w:rFonts w:cs="Times New Roman"/>
          <w:sz w:val="24"/>
          <w:szCs w:val="24"/>
        </w:rPr>
        <w:t>а</w:t>
      </w:r>
      <w:r w:rsidRPr="00B177BC">
        <w:rPr>
          <w:rFonts w:cs="Times New Roman"/>
          <w:sz w:val="24"/>
          <w:szCs w:val="24"/>
        </w:rPr>
        <w:t>тики;</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формирование функциональной математической грамотности: умения распознавать проявл</w:t>
      </w:r>
      <w:r w:rsidRPr="00B177BC">
        <w:rPr>
          <w:rFonts w:cs="Times New Roman"/>
          <w:sz w:val="24"/>
          <w:szCs w:val="24"/>
        </w:rPr>
        <w:t>е</w:t>
      </w:r>
      <w:r w:rsidRPr="00B177BC">
        <w:rPr>
          <w:rFonts w:cs="Times New Roman"/>
          <w:sz w:val="24"/>
          <w:szCs w:val="24"/>
        </w:rPr>
        <w:t>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w:t>
      </w:r>
      <w:r w:rsidRPr="00B177BC">
        <w:rPr>
          <w:rFonts w:cs="Times New Roman"/>
          <w:sz w:val="24"/>
          <w:szCs w:val="24"/>
        </w:rPr>
        <w:t>р</w:t>
      </w:r>
      <w:r w:rsidRPr="00B177BC">
        <w:rPr>
          <w:rFonts w:cs="Times New Roman"/>
          <w:sz w:val="24"/>
          <w:szCs w:val="24"/>
        </w:rPr>
        <w:t>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w:t>
      </w:r>
      <w:r w:rsidRPr="00B177BC">
        <w:rPr>
          <w:rFonts w:cs="Times New Roman"/>
          <w:sz w:val="24"/>
          <w:szCs w:val="24"/>
        </w:rPr>
        <w:t>т</w:t>
      </w:r>
      <w:r w:rsidRPr="00B177BC">
        <w:rPr>
          <w:rFonts w:cs="Times New Roman"/>
          <w:sz w:val="24"/>
          <w:szCs w:val="24"/>
        </w:rPr>
        <w:t>рические фигуры и их свойства», «Измерение геометрических величин»), «Вероятность и стат</w:t>
      </w:r>
      <w:r w:rsidRPr="00B177BC">
        <w:rPr>
          <w:rFonts w:cs="Times New Roman"/>
          <w:sz w:val="24"/>
          <w:szCs w:val="24"/>
        </w:rPr>
        <w:t>и</w:t>
      </w:r>
      <w:r w:rsidRPr="00B177BC">
        <w:rPr>
          <w:rFonts w:cs="Times New Roman"/>
          <w:sz w:val="24"/>
          <w:szCs w:val="24"/>
        </w:rPr>
        <w:t>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w:t>
      </w:r>
      <w:r w:rsidRPr="00B177BC">
        <w:rPr>
          <w:rFonts w:cs="Times New Roman"/>
          <w:sz w:val="24"/>
          <w:szCs w:val="24"/>
        </w:rPr>
        <w:t>ъ</w:t>
      </w:r>
      <w:r w:rsidRPr="00B177BC">
        <w:rPr>
          <w:rFonts w:cs="Times New Roman"/>
          <w:sz w:val="24"/>
          <w:szCs w:val="24"/>
        </w:rPr>
        <w:t>единяет логическая составляющая, традиционно присущая математике и пронизывающая все м</w:t>
      </w:r>
      <w:r w:rsidRPr="00B177BC">
        <w:rPr>
          <w:rFonts w:cs="Times New Roman"/>
          <w:sz w:val="24"/>
          <w:szCs w:val="24"/>
        </w:rPr>
        <w:t>а</w:t>
      </w:r>
      <w:r w:rsidRPr="00B177BC">
        <w:rPr>
          <w:rFonts w:cs="Times New Roman"/>
          <w:sz w:val="24"/>
          <w:szCs w:val="24"/>
        </w:rPr>
        <w:t>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w:t>
      </w:r>
      <w:r w:rsidRPr="00B177BC">
        <w:rPr>
          <w:rFonts w:cs="Times New Roman"/>
          <w:sz w:val="24"/>
          <w:szCs w:val="24"/>
        </w:rPr>
        <w:t>я</w:t>
      </w:r>
      <w:r w:rsidRPr="00B177BC">
        <w:rPr>
          <w:rFonts w:cs="Times New Roman"/>
          <w:sz w:val="24"/>
          <w:szCs w:val="24"/>
        </w:rPr>
        <w:t>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w:t>
      </w:r>
      <w:r w:rsidRPr="00B177BC">
        <w:rPr>
          <w:rFonts w:cs="Times New Roman"/>
          <w:sz w:val="24"/>
          <w:szCs w:val="24"/>
        </w:rPr>
        <w:t>ы</w:t>
      </w:r>
      <w:r w:rsidRPr="00B177BC">
        <w:rPr>
          <w:rFonts w:cs="Times New Roman"/>
          <w:sz w:val="24"/>
          <w:szCs w:val="24"/>
        </w:rPr>
        <w:t>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B177BC" w:rsidRDefault="00416B7C" w:rsidP="00B177BC">
      <w:pPr>
        <w:pStyle w:val="a8"/>
        <w:spacing w:line="240" w:lineRule="auto"/>
        <w:rPr>
          <w:rFonts w:cs="Times New Roman"/>
          <w:spacing w:val="-1"/>
          <w:sz w:val="24"/>
          <w:szCs w:val="24"/>
        </w:rPr>
      </w:pPr>
      <w:r w:rsidRPr="00B177BC">
        <w:rPr>
          <w:rFonts w:cs="Times New Roman"/>
          <w:spacing w:val="-1"/>
          <w:sz w:val="24"/>
          <w:szCs w:val="24"/>
        </w:rPr>
        <w:t>Содержание образования, соответствующее предметным результатам освоения рабочей програ</w:t>
      </w:r>
      <w:r w:rsidRPr="00B177BC">
        <w:rPr>
          <w:rFonts w:cs="Times New Roman"/>
          <w:spacing w:val="-1"/>
          <w:sz w:val="24"/>
          <w:szCs w:val="24"/>
        </w:rPr>
        <w:t>м</w:t>
      </w:r>
      <w:r w:rsidRPr="00B177BC">
        <w:rPr>
          <w:rFonts w:cs="Times New Roman"/>
          <w:spacing w:val="-1"/>
          <w:sz w:val="24"/>
          <w:szCs w:val="24"/>
        </w:rPr>
        <w:t>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w:t>
      </w:r>
      <w:r w:rsidRPr="00B177BC">
        <w:rPr>
          <w:rFonts w:cs="Times New Roman"/>
          <w:spacing w:val="-1"/>
          <w:sz w:val="24"/>
          <w:szCs w:val="24"/>
        </w:rPr>
        <w:t>е</w:t>
      </w:r>
      <w:r w:rsidRPr="00B177BC">
        <w:rPr>
          <w:rFonts w:cs="Times New Roman"/>
          <w:spacing w:val="-1"/>
          <w:sz w:val="24"/>
          <w:szCs w:val="24"/>
        </w:rPr>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w:t>
      </w:r>
      <w:r w:rsidRPr="00B177BC">
        <w:rPr>
          <w:rFonts w:cs="Times New Roman"/>
          <w:spacing w:val="-1"/>
          <w:sz w:val="24"/>
          <w:szCs w:val="24"/>
        </w:rPr>
        <w:t>д</w:t>
      </w:r>
      <w:r w:rsidRPr="00B177BC">
        <w:rPr>
          <w:rFonts w:cs="Times New Roman"/>
          <w:spacing w:val="-1"/>
          <w:sz w:val="24"/>
          <w:szCs w:val="24"/>
        </w:rPr>
        <w:t>ставлений обучающихся, расширяя и углубляя её, образуя прочные множественные связи.</w:t>
      </w:r>
    </w:p>
    <w:p w:rsidR="00416B7C" w:rsidRPr="00B177BC" w:rsidRDefault="00416B7C" w:rsidP="00B177BC">
      <w:pPr>
        <w:pStyle w:val="22"/>
        <w:spacing w:before="0" w:after="0" w:line="240" w:lineRule="auto"/>
        <w:rPr>
          <w:rFonts w:cs="Times New Roman"/>
          <w:sz w:val="24"/>
          <w:szCs w:val="24"/>
        </w:rPr>
      </w:pPr>
      <w:r w:rsidRPr="00B177BC">
        <w:rPr>
          <w:rFonts w:cs="Times New Roman"/>
          <w:sz w:val="24"/>
          <w:szCs w:val="24"/>
        </w:rPr>
        <w:t xml:space="preserve">Место учебного предмета «Математика» </w:t>
      </w:r>
      <w:r w:rsidRPr="00B177BC">
        <w:rPr>
          <w:rFonts w:cs="Times New Roman"/>
          <w:sz w:val="24"/>
          <w:szCs w:val="24"/>
        </w:rPr>
        <w:br/>
        <w:t>в учебном плане</w:t>
      </w:r>
    </w:p>
    <w:p w:rsidR="00416B7C" w:rsidRPr="00B177BC" w:rsidRDefault="00416B7C" w:rsidP="00B177BC">
      <w:pPr>
        <w:pStyle w:val="a8"/>
        <w:spacing w:line="240" w:lineRule="auto"/>
        <w:rPr>
          <w:rFonts w:cs="Times New Roman"/>
          <w:sz w:val="24"/>
          <w:szCs w:val="24"/>
        </w:rPr>
      </w:pPr>
      <w:r w:rsidRPr="00B177BC">
        <w:rPr>
          <w:rFonts w:cs="Times New Roman"/>
          <w:spacing w:val="-1"/>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w:t>
      </w:r>
      <w:r w:rsidRPr="00B177BC">
        <w:rPr>
          <w:rFonts w:cs="Times New Roman"/>
          <w:spacing w:val="-1"/>
          <w:sz w:val="24"/>
          <w:szCs w:val="24"/>
        </w:rPr>
        <w:t>р</w:t>
      </w:r>
      <w:r w:rsidRPr="00B177BC">
        <w:rPr>
          <w:rFonts w:cs="Times New Roman"/>
          <w:spacing w:val="-1"/>
          <w:sz w:val="24"/>
          <w:szCs w:val="24"/>
        </w:rPr>
        <w:t xml:space="preserve">сов: в 5—6 классах — курса «Математика», в 7—9 классах — курсов «Алгебра» </w:t>
      </w:r>
      <w:r w:rsidRPr="00B177BC">
        <w:rPr>
          <w:rFonts w:cs="Times New Roman"/>
          <w:sz w:val="24"/>
          <w:szCs w:val="24"/>
        </w:rPr>
        <w:t xml:space="preserve"> и «Геометрия». Настоящей программой вводится самостоятельный учебный курс «Вероятность и статистика».</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 xml:space="preserve">Настоящей программой предусматривается выделение в учебном плане на изучение математики в </w:t>
      </w:r>
      <w:r w:rsidRPr="008816F3">
        <w:rPr>
          <w:rFonts w:cs="Times New Roman"/>
          <w:color w:val="auto"/>
          <w:sz w:val="24"/>
          <w:szCs w:val="24"/>
        </w:rPr>
        <w:t xml:space="preserve">5—6 классах </w:t>
      </w:r>
      <w:r w:rsidR="00343590" w:rsidRPr="008816F3">
        <w:rPr>
          <w:rFonts w:cs="Times New Roman"/>
          <w:color w:val="auto"/>
          <w:sz w:val="24"/>
          <w:szCs w:val="24"/>
        </w:rPr>
        <w:t>6</w:t>
      </w:r>
      <w:r w:rsidRPr="008816F3">
        <w:rPr>
          <w:rFonts w:cs="Times New Roman"/>
          <w:color w:val="auto"/>
          <w:sz w:val="24"/>
          <w:szCs w:val="24"/>
        </w:rPr>
        <w:t xml:space="preserve"> учеб</w:t>
      </w:r>
      <w:r w:rsidRPr="008816F3">
        <w:rPr>
          <w:rFonts w:cs="Times New Roman"/>
          <w:color w:val="auto"/>
          <w:spacing w:val="-4"/>
          <w:sz w:val="24"/>
          <w:szCs w:val="24"/>
        </w:rPr>
        <w:t>ных часов в неделю</w:t>
      </w:r>
      <w:r w:rsidR="00343590" w:rsidRPr="008816F3">
        <w:rPr>
          <w:rFonts w:cs="Times New Roman"/>
          <w:color w:val="auto"/>
          <w:spacing w:val="-4"/>
          <w:sz w:val="24"/>
          <w:szCs w:val="24"/>
        </w:rPr>
        <w:t xml:space="preserve"> (1 час из части , формируемой участниками образовательных отношений)</w:t>
      </w:r>
      <w:r w:rsidRPr="008816F3">
        <w:rPr>
          <w:rFonts w:cs="Times New Roman"/>
          <w:color w:val="auto"/>
          <w:spacing w:val="-4"/>
          <w:sz w:val="24"/>
          <w:szCs w:val="24"/>
        </w:rPr>
        <w:t xml:space="preserve"> в течение каждого года обу</w:t>
      </w:r>
      <w:r w:rsidR="00343590" w:rsidRPr="008816F3">
        <w:rPr>
          <w:rFonts w:cs="Times New Roman"/>
          <w:color w:val="auto"/>
          <w:spacing w:val="-4"/>
          <w:sz w:val="24"/>
          <w:szCs w:val="24"/>
        </w:rPr>
        <w:t xml:space="preserve">чения, </w:t>
      </w:r>
      <w:r w:rsidR="008816F3" w:rsidRPr="008816F3">
        <w:rPr>
          <w:rFonts w:cs="Times New Roman"/>
          <w:color w:val="auto"/>
          <w:spacing w:val="-4"/>
          <w:sz w:val="24"/>
          <w:szCs w:val="24"/>
        </w:rPr>
        <w:t xml:space="preserve">алгебра </w:t>
      </w:r>
      <w:r w:rsidR="00343590" w:rsidRPr="008816F3">
        <w:rPr>
          <w:rFonts w:cs="Times New Roman"/>
          <w:color w:val="auto"/>
          <w:spacing w:val="-4"/>
          <w:sz w:val="24"/>
          <w:szCs w:val="24"/>
        </w:rPr>
        <w:t>в 7</w:t>
      </w:r>
      <w:r w:rsidR="00FA375A">
        <w:rPr>
          <w:rFonts w:cs="Times New Roman"/>
          <w:color w:val="auto"/>
          <w:spacing w:val="-4"/>
          <w:sz w:val="24"/>
          <w:szCs w:val="24"/>
        </w:rPr>
        <w:t xml:space="preserve">, </w:t>
      </w:r>
      <w:r w:rsidR="00343590" w:rsidRPr="008816F3">
        <w:rPr>
          <w:rFonts w:cs="Times New Roman"/>
          <w:color w:val="auto"/>
          <w:spacing w:val="-4"/>
          <w:sz w:val="24"/>
          <w:szCs w:val="24"/>
        </w:rPr>
        <w:t>8</w:t>
      </w:r>
      <w:r w:rsidR="00FA375A">
        <w:rPr>
          <w:rFonts w:cs="Times New Roman"/>
          <w:color w:val="auto"/>
          <w:spacing w:val="-4"/>
          <w:sz w:val="24"/>
          <w:szCs w:val="24"/>
        </w:rPr>
        <w:t>, 9</w:t>
      </w:r>
      <w:r w:rsidRPr="008816F3">
        <w:rPr>
          <w:rFonts w:cs="Times New Roman"/>
          <w:color w:val="auto"/>
          <w:spacing w:val="-4"/>
          <w:sz w:val="24"/>
          <w:szCs w:val="24"/>
        </w:rPr>
        <w:t xml:space="preserve"> класс</w:t>
      </w:r>
      <w:r w:rsidR="00D972E8" w:rsidRPr="008816F3">
        <w:rPr>
          <w:rFonts w:cs="Times New Roman"/>
          <w:color w:val="auto"/>
          <w:sz w:val="24"/>
          <w:szCs w:val="24"/>
        </w:rPr>
        <w:t xml:space="preserve">ах </w:t>
      </w:r>
      <w:r w:rsidR="00FA375A">
        <w:rPr>
          <w:rFonts w:cs="Times New Roman"/>
          <w:color w:val="auto"/>
          <w:sz w:val="24"/>
          <w:szCs w:val="24"/>
        </w:rPr>
        <w:t>3</w:t>
      </w:r>
      <w:r w:rsidR="008816F3" w:rsidRPr="008816F3">
        <w:rPr>
          <w:rFonts w:cs="Times New Roman"/>
          <w:color w:val="auto"/>
          <w:sz w:val="24"/>
          <w:szCs w:val="24"/>
        </w:rPr>
        <w:t xml:space="preserve"> учебных часа</w:t>
      </w:r>
      <w:r w:rsidRPr="008816F3">
        <w:rPr>
          <w:rFonts w:cs="Times New Roman"/>
          <w:color w:val="auto"/>
          <w:sz w:val="24"/>
          <w:szCs w:val="24"/>
        </w:rPr>
        <w:t xml:space="preserve"> в неделю</w:t>
      </w:r>
      <w:r w:rsidR="00FA375A">
        <w:rPr>
          <w:rFonts w:cs="Times New Roman"/>
          <w:color w:val="auto"/>
          <w:sz w:val="24"/>
          <w:szCs w:val="24"/>
        </w:rPr>
        <w:t xml:space="preserve"> в </w:t>
      </w:r>
      <w:r w:rsidRPr="008816F3">
        <w:rPr>
          <w:rFonts w:cs="Times New Roman"/>
          <w:color w:val="auto"/>
          <w:sz w:val="24"/>
          <w:szCs w:val="24"/>
        </w:rPr>
        <w:t xml:space="preserve"> течение каждого года обу</w:t>
      </w:r>
      <w:r w:rsidR="00343590" w:rsidRPr="008816F3">
        <w:rPr>
          <w:rFonts w:cs="Times New Roman"/>
          <w:color w:val="auto"/>
          <w:sz w:val="24"/>
          <w:szCs w:val="24"/>
        </w:rPr>
        <w:t xml:space="preserve">чения, </w:t>
      </w:r>
      <w:r w:rsidR="008816F3" w:rsidRPr="008816F3">
        <w:rPr>
          <w:rFonts w:cs="Times New Roman"/>
          <w:color w:val="auto"/>
          <w:sz w:val="24"/>
          <w:szCs w:val="24"/>
        </w:rPr>
        <w:t>7</w:t>
      </w:r>
      <w:r w:rsidR="00FA375A">
        <w:rPr>
          <w:rFonts w:cs="Times New Roman"/>
          <w:color w:val="auto"/>
          <w:sz w:val="24"/>
          <w:szCs w:val="24"/>
        </w:rPr>
        <w:t>14</w:t>
      </w:r>
      <w:r w:rsidRPr="008816F3">
        <w:rPr>
          <w:rFonts w:cs="Times New Roman"/>
          <w:color w:val="auto"/>
          <w:sz w:val="24"/>
          <w:szCs w:val="24"/>
        </w:rPr>
        <w:t xml:space="preserve"> учебных час</w:t>
      </w:r>
      <w:r w:rsidR="008816F3" w:rsidRPr="008816F3">
        <w:rPr>
          <w:rFonts w:cs="Times New Roman"/>
          <w:color w:val="auto"/>
          <w:sz w:val="24"/>
          <w:szCs w:val="24"/>
        </w:rPr>
        <w:t>а</w:t>
      </w:r>
      <w:r w:rsidRPr="008816F3">
        <w:rPr>
          <w:rFonts w:cs="Times New Roman"/>
          <w:color w:val="auto"/>
          <w:sz w:val="24"/>
          <w:szCs w:val="24"/>
        </w:rPr>
        <w:t>.</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w:t>
      </w:r>
      <w:r w:rsidRPr="00B177BC">
        <w:rPr>
          <w:rFonts w:cs="Times New Roman"/>
          <w:sz w:val="24"/>
          <w:szCs w:val="24"/>
        </w:rPr>
        <w:t>и</w:t>
      </w:r>
      <w:r w:rsidRPr="00B177BC">
        <w:rPr>
          <w:rFonts w:cs="Times New Roman"/>
          <w:sz w:val="24"/>
          <w:szCs w:val="24"/>
        </w:rPr>
        <w:t>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w:t>
      </w:r>
      <w:r w:rsidRPr="00B177BC">
        <w:rPr>
          <w:rFonts w:cs="Times New Roman"/>
          <w:sz w:val="24"/>
          <w:szCs w:val="24"/>
        </w:rPr>
        <w:t>н</w:t>
      </w:r>
      <w:r w:rsidRPr="00B177BC">
        <w:rPr>
          <w:rFonts w:cs="Times New Roman"/>
          <w:sz w:val="24"/>
          <w:szCs w:val="24"/>
        </w:rPr>
        <w:t xml:space="preserve">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w:t>
      </w:r>
      <w:r w:rsidRPr="00B177BC">
        <w:rPr>
          <w:rFonts w:cs="Times New Roman"/>
          <w:sz w:val="24"/>
          <w:szCs w:val="24"/>
        </w:rPr>
        <w:lastRenderedPageBreak/>
        <w:t>тесты) остаются на усмотрение учителя. 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BE0AE5" w:rsidRDefault="00416B7C" w:rsidP="00863692">
      <w:pPr>
        <w:pStyle w:val="h1"/>
        <w:spacing w:before="0" w:after="0"/>
        <w:rPr>
          <w:rStyle w:val="a9"/>
          <w:rFonts w:cs="Times New Roman"/>
          <w:b/>
          <w:bCs/>
        </w:rPr>
      </w:pPr>
      <w:r w:rsidRPr="00BE0AE5">
        <w:rPr>
          <w:rStyle w:val="a9"/>
          <w:rFonts w:cs="Times New Roman"/>
          <w:b/>
          <w:bCs/>
        </w:rPr>
        <w:lastRenderedPageBreak/>
        <w:t>Планируемые результаты освоения</w:t>
      </w:r>
      <w:r w:rsidR="007223CF">
        <w:rPr>
          <w:rStyle w:val="a9"/>
          <w:rFonts w:cs="Times New Roman"/>
          <w:b/>
          <w:bCs/>
        </w:rPr>
        <w:t xml:space="preserve"> </w:t>
      </w:r>
      <w:r w:rsidRPr="00BE0AE5">
        <w:rPr>
          <w:rStyle w:val="a9"/>
          <w:rFonts w:cs="Times New Roman"/>
          <w:b/>
          <w:bCs/>
        </w:rPr>
        <w:t>учебного предмета «Математика»</w:t>
      </w:r>
      <w:r w:rsidRPr="00BE0AE5">
        <w:rPr>
          <w:rStyle w:val="a9"/>
          <w:rFonts w:cs="Times New Roman"/>
          <w:b/>
          <w:bCs/>
        </w:rPr>
        <w:br/>
        <w:t>на уровне основного общего образования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Освоение учебного предмета «Математика» должно обеспечивать достижение на уровне осно</w:t>
      </w:r>
      <w:r w:rsidRPr="00D972E8">
        <w:rPr>
          <w:rFonts w:cs="Times New Roman"/>
          <w:sz w:val="24"/>
          <w:szCs w:val="24"/>
        </w:rPr>
        <w:t>в</w:t>
      </w:r>
      <w:r w:rsidRPr="00D972E8">
        <w:rPr>
          <w:rFonts w:cs="Times New Roman"/>
          <w:sz w:val="24"/>
          <w:szCs w:val="24"/>
        </w:rPr>
        <w:t>ного общего образования следующих личностных, метапредметных и предметных образовательных результатов:</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ЛИЧНОСТНЫЕ РЕЗУЛЬТАТЫ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Личностные результаты освоения программы учебного предмета «Математика» характеризуются: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Патриотическое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проявлением интереса к прошлому и настоящему российской математики, ценностным отнош</w:t>
      </w:r>
      <w:r w:rsidRPr="00D972E8">
        <w:rPr>
          <w:rFonts w:cs="Times New Roman"/>
          <w:sz w:val="24"/>
          <w:szCs w:val="24"/>
        </w:rPr>
        <w:t>е</w:t>
      </w:r>
      <w:r w:rsidRPr="00D972E8">
        <w:rPr>
          <w:rFonts w:cs="Times New Roman"/>
          <w:sz w:val="24"/>
          <w:szCs w:val="24"/>
        </w:rPr>
        <w:t>нием к достижениям российских математиков и российской математической школы, к использов</w:t>
      </w:r>
      <w:r w:rsidRPr="00D972E8">
        <w:rPr>
          <w:rFonts w:cs="Times New Roman"/>
          <w:sz w:val="24"/>
          <w:szCs w:val="24"/>
        </w:rPr>
        <w:t>а</w:t>
      </w:r>
      <w:r w:rsidRPr="00D972E8">
        <w:rPr>
          <w:rFonts w:cs="Times New Roman"/>
          <w:sz w:val="24"/>
          <w:szCs w:val="24"/>
        </w:rPr>
        <w:t>нию этих достижений в других науках и прикладных сферах.</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Гражданское и духовно-нравственное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w:t>
      </w:r>
      <w:r w:rsidRPr="00D972E8">
        <w:rPr>
          <w:rFonts w:cs="Times New Roman"/>
          <w:sz w:val="24"/>
          <w:szCs w:val="24"/>
        </w:rPr>
        <w:t>н</w:t>
      </w:r>
      <w:r w:rsidRPr="00D972E8">
        <w:rPr>
          <w:rFonts w:cs="Times New Roman"/>
          <w:sz w:val="24"/>
          <w:szCs w:val="24"/>
        </w:rPr>
        <w:t>ципов в деятельности учёного.</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Трудовое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w:t>
      </w:r>
      <w:r w:rsidRPr="00D972E8">
        <w:rPr>
          <w:rFonts w:cs="Times New Roman"/>
          <w:sz w:val="24"/>
          <w:szCs w:val="24"/>
        </w:rPr>
        <w:t>о</w:t>
      </w:r>
      <w:r w:rsidRPr="00D972E8">
        <w:rPr>
          <w:rFonts w:cs="Times New Roman"/>
          <w:sz w:val="24"/>
          <w:szCs w:val="24"/>
        </w:rPr>
        <w:t>фессиональной деятельности и развитием необходимых умений; осознанным выбором и постро</w:t>
      </w:r>
      <w:r w:rsidRPr="00D972E8">
        <w:rPr>
          <w:rFonts w:cs="Times New Roman"/>
          <w:sz w:val="24"/>
          <w:szCs w:val="24"/>
        </w:rPr>
        <w:t>е</w:t>
      </w:r>
      <w:r w:rsidRPr="00D972E8">
        <w:rPr>
          <w:rFonts w:cs="Times New Roman"/>
          <w:sz w:val="24"/>
          <w:szCs w:val="24"/>
        </w:rPr>
        <w:t>нием индивидуальной траектории образования и жизненных планов с учётом личных интересов и общественных потребностей.</w:t>
      </w:r>
    </w:p>
    <w:p w:rsidR="00416B7C" w:rsidRPr="00D972E8" w:rsidRDefault="00416B7C" w:rsidP="00D972E8">
      <w:pPr>
        <w:pStyle w:val="41"/>
        <w:keepNext/>
        <w:spacing w:before="0" w:after="0" w:line="240" w:lineRule="auto"/>
        <w:rPr>
          <w:rFonts w:cs="Times New Roman"/>
          <w:sz w:val="24"/>
          <w:szCs w:val="24"/>
        </w:rPr>
      </w:pPr>
      <w:r w:rsidRPr="00D972E8">
        <w:rPr>
          <w:rFonts w:cs="Times New Roman"/>
          <w:sz w:val="24"/>
          <w:szCs w:val="24"/>
        </w:rPr>
        <w:t>Эстетическое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Ценности научного познания: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ориентацией в деятельности на современную систему научных представлений об основных з</w:t>
      </w:r>
      <w:r w:rsidRPr="00D972E8">
        <w:rPr>
          <w:rFonts w:cs="Times New Roman"/>
          <w:sz w:val="24"/>
          <w:szCs w:val="24"/>
        </w:rPr>
        <w:t>а</w:t>
      </w:r>
      <w:r w:rsidRPr="00D972E8">
        <w:rPr>
          <w:rFonts w:cs="Times New Roman"/>
          <w:sz w:val="24"/>
          <w:szCs w:val="24"/>
        </w:rPr>
        <w:t>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w:t>
      </w:r>
      <w:r w:rsidRPr="00D972E8">
        <w:rPr>
          <w:rFonts w:cs="Times New Roman"/>
          <w:sz w:val="24"/>
          <w:szCs w:val="24"/>
        </w:rPr>
        <w:t>а</w:t>
      </w:r>
      <w:r w:rsidRPr="00D972E8">
        <w:rPr>
          <w:rFonts w:cs="Times New Roman"/>
          <w:sz w:val="24"/>
          <w:szCs w:val="24"/>
        </w:rPr>
        <w:t>дением простейшими навыками исследовательской деятельности.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Физическое воспитание, формирование культуры здоровья и эмоционального благополучия: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w:t>
      </w:r>
      <w:r w:rsidRPr="00D972E8">
        <w:rPr>
          <w:rFonts w:cs="Times New Roman"/>
          <w:sz w:val="24"/>
          <w:szCs w:val="24"/>
        </w:rPr>
        <w:t>е</w:t>
      </w:r>
      <w:r w:rsidRPr="00D972E8">
        <w:rPr>
          <w:rFonts w:cs="Times New Roman"/>
          <w:sz w:val="24"/>
          <w:szCs w:val="24"/>
        </w:rPr>
        <w:t>ская активность); сформированностью навыка рефлексии, признанием своего права на ошибку и такого же права другого человека.</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Экологическое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Личностные результаты, обеспечивающие адаптацию обучающегося к изменяющимся усл</w:t>
      </w:r>
      <w:r w:rsidRPr="00D972E8">
        <w:rPr>
          <w:rFonts w:cs="Times New Roman"/>
          <w:sz w:val="24"/>
          <w:szCs w:val="24"/>
        </w:rPr>
        <w:t>о</w:t>
      </w:r>
      <w:r w:rsidRPr="00D972E8">
        <w:rPr>
          <w:rFonts w:cs="Times New Roman"/>
          <w:sz w:val="24"/>
          <w:szCs w:val="24"/>
        </w:rPr>
        <w:t>виям социальной и природной среды: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готовностью к действиям в условиях неопределённости, повышению уровня своей компетентн</w:t>
      </w:r>
      <w:r w:rsidRPr="00D972E8">
        <w:rPr>
          <w:rFonts w:cs="Times New Roman"/>
          <w:sz w:val="24"/>
          <w:szCs w:val="24"/>
        </w:rPr>
        <w:t>о</w:t>
      </w:r>
      <w:r w:rsidRPr="00D972E8">
        <w:rPr>
          <w:rFonts w:cs="Times New Roman"/>
          <w:sz w:val="24"/>
          <w:szCs w:val="24"/>
        </w:rPr>
        <w:t>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необходимостью в формировании новых знаний, в том числе формулировать идеи, понятия, г</w:t>
      </w:r>
      <w:r w:rsidRPr="00D972E8">
        <w:rPr>
          <w:rFonts w:cs="Times New Roman"/>
          <w:sz w:val="24"/>
          <w:szCs w:val="24"/>
        </w:rPr>
        <w:t>и</w:t>
      </w:r>
      <w:r w:rsidRPr="00D972E8">
        <w:rPr>
          <w:rFonts w:cs="Times New Roman"/>
          <w:sz w:val="24"/>
          <w:szCs w:val="24"/>
        </w:rPr>
        <w:t>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w:t>
      </w:r>
      <w:r w:rsidRPr="00D972E8">
        <w:rPr>
          <w:rFonts w:cs="Times New Roman"/>
          <w:sz w:val="24"/>
          <w:szCs w:val="24"/>
        </w:rPr>
        <w:t>и</w:t>
      </w:r>
      <w:r w:rsidRPr="00D972E8">
        <w:rPr>
          <w:rFonts w:cs="Times New Roman"/>
          <w:sz w:val="24"/>
          <w:szCs w:val="24"/>
        </w:rPr>
        <w:t>вать риски и последствия, формировать опыт.</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МЕТАПРЕДМЕТНЫЕ РЕЗУЛЬТАТЫ</w:t>
      </w:r>
    </w:p>
    <w:p w:rsidR="00416B7C" w:rsidRPr="00D972E8" w:rsidRDefault="00416B7C" w:rsidP="00D972E8">
      <w:pPr>
        <w:pStyle w:val="a8"/>
        <w:spacing w:line="240" w:lineRule="auto"/>
        <w:rPr>
          <w:rStyle w:val="aa"/>
          <w:rFonts w:cs="Times New Roman"/>
          <w:sz w:val="24"/>
          <w:szCs w:val="24"/>
        </w:rPr>
      </w:pPr>
      <w:r w:rsidRPr="00D972E8">
        <w:rPr>
          <w:rFonts w:cs="Times New Roman"/>
          <w:sz w:val="24"/>
          <w:szCs w:val="24"/>
        </w:rPr>
        <w:lastRenderedPageBreak/>
        <w:t>Метапредметные результаты освоения программы учебного предмета «Математика» характер</w:t>
      </w:r>
      <w:r w:rsidRPr="00D972E8">
        <w:rPr>
          <w:rFonts w:cs="Times New Roman"/>
          <w:sz w:val="24"/>
          <w:szCs w:val="24"/>
        </w:rPr>
        <w:t>и</w:t>
      </w:r>
      <w:r w:rsidRPr="00D972E8">
        <w:rPr>
          <w:rFonts w:cs="Times New Roman"/>
          <w:sz w:val="24"/>
          <w:szCs w:val="24"/>
        </w:rPr>
        <w:t xml:space="preserve">зуются овладением </w:t>
      </w:r>
      <w:r w:rsidRPr="00D972E8">
        <w:rPr>
          <w:rStyle w:val="aa"/>
          <w:rFonts w:cs="Times New Roman"/>
          <w:sz w:val="24"/>
          <w:szCs w:val="24"/>
        </w:rPr>
        <w:t xml:space="preserve">универсальными </w:t>
      </w:r>
      <w:r w:rsidRPr="00D972E8">
        <w:rPr>
          <w:rStyle w:val="ab"/>
          <w:rFonts w:cs="Times New Roman"/>
          <w:sz w:val="24"/>
          <w:szCs w:val="24"/>
        </w:rPr>
        <w:t>познавательными</w:t>
      </w:r>
      <w:r w:rsidRPr="00D972E8">
        <w:rPr>
          <w:rStyle w:val="aa"/>
          <w:rFonts w:cs="Times New Roman"/>
          <w:sz w:val="24"/>
          <w:szCs w:val="24"/>
        </w:rPr>
        <w:t xml:space="preserve"> действиями, универсальными </w:t>
      </w:r>
      <w:r w:rsidRPr="00D972E8">
        <w:rPr>
          <w:rStyle w:val="ab"/>
          <w:rFonts w:cs="Times New Roman"/>
          <w:sz w:val="24"/>
          <w:szCs w:val="24"/>
        </w:rPr>
        <w:t>коммуник</w:t>
      </w:r>
      <w:r w:rsidRPr="00D972E8">
        <w:rPr>
          <w:rStyle w:val="ab"/>
          <w:rFonts w:cs="Times New Roman"/>
          <w:sz w:val="24"/>
          <w:szCs w:val="24"/>
        </w:rPr>
        <w:t>а</w:t>
      </w:r>
      <w:r w:rsidRPr="00D972E8">
        <w:rPr>
          <w:rStyle w:val="ab"/>
          <w:rFonts w:cs="Times New Roman"/>
          <w:sz w:val="24"/>
          <w:szCs w:val="24"/>
        </w:rPr>
        <w:t>тивными</w:t>
      </w:r>
      <w:r w:rsidRPr="00D972E8">
        <w:rPr>
          <w:rStyle w:val="a9"/>
          <w:rFonts w:cs="Times New Roman"/>
          <w:sz w:val="24"/>
          <w:szCs w:val="24"/>
        </w:rPr>
        <w:t xml:space="preserve"> </w:t>
      </w:r>
      <w:r w:rsidRPr="00D972E8">
        <w:rPr>
          <w:rStyle w:val="aa"/>
          <w:rFonts w:cs="Times New Roman"/>
          <w:sz w:val="24"/>
          <w:szCs w:val="24"/>
        </w:rPr>
        <w:t xml:space="preserve">действиями и универсальными </w:t>
      </w:r>
      <w:r w:rsidRPr="00D972E8">
        <w:rPr>
          <w:rStyle w:val="ab"/>
          <w:rFonts w:cs="Times New Roman"/>
          <w:sz w:val="24"/>
          <w:szCs w:val="24"/>
        </w:rPr>
        <w:t>регулятивными</w:t>
      </w:r>
      <w:r w:rsidRPr="00D972E8">
        <w:rPr>
          <w:rStyle w:val="a9"/>
          <w:rFonts w:cs="Times New Roman"/>
          <w:sz w:val="24"/>
          <w:szCs w:val="24"/>
        </w:rPr>
        <w:t xml:space="preserve"> </w:t>
      </w:r>
      <w:r w:rsidRPr="00D972E8">
        <w:rPr>
          <w:rStyle w:val="aa"/>
          <w:rFonts w:cs="Times New Roman"/>
          <w:sz w:val="24"/>
          <w:szCs w:val="24"/>
        </w:rPr>
        <w:t>действиями.</w:t>
      </w:r>
    </w:p>
    <w:p w:rsidR="00416B7C" w:rsidRPr="00D972E8" w:rsidRDefault="00416B7C" w:rsidP="00D972E8">
      <w:pPr>
        <w:pStyle w:val="a8"/>
        <w:spacing w:line="240" w:lineRule="auto"/>
        <w:rPr>
          <w:rStyle w:val="aa"/>
          <w:rFonts w:cs="Times New Roman"/>
          <w:sz w:val="24"/>
          <w:szCs w:val="24"/>
        </w:rPr>
      </w:pPr>
      <w:r w:rsidRPr="00D972E8">
        <w:rPr>
          <w:rStyle w:val="aa"/>
          <w:rFonts w:cs="Times New Roman"/>
          <w:sz w:val="24"/>
          <w:szCs w:val="24"/>
        </w:rPr>
        <w:t xml:space="preserve">1) Универсальные </w:t>
      </w:r>
      <w:r w:rsidRPr="00D972E8">
        <w:rPr>
          <w:rStyle w:val="ab"/>
          <w:rFonts w:cs="Times New Roman"/>
          <w:sz w:val="24"/>
          <w:szCs w:val="24"/>
        </w:rPr>
        <w:t>познавательные</w:t>
      </w:r>
      <w:r w:rsidRPr="00D972E8">
        <w:rPr>
          <w:rStyle w:val="aa"/>
          <w:rFonts w:cs="Times New Roman"/>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Базовые логические действия: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выявлять и характеризовать существенные признаки математических объектов, понятий, о</w:t>
      </w:r>
      <w:r w:rsidRPr="00D972E8">
        <w:rPr>
          <w:rFonts w:cs="Times New Roman"/>
          <w:sz w:val="24"/>
          <w:szCs w:val="24"/>
        </w:rPr>
        <w:t>т</w:t>
      </w:r>
      <w:r w:rsidRPr="00D972E8">
        <w:rPr>
          <w:rFonts w:cs="Times New Roman"/>
          <w:sz w:val="24"/>
          <w:szCs w:val="24"/>
        </w:rPr>
        <w:t>ношений между понятиями; формулировать определения понятий; устанавливать сущ</w:t>
      </w:r>
      <w:r w:rsidRPr="00D972E8">
        <w:rPr>
          <w:rFonts w:cs="Times New Roman"/>
          <w:sz w:val="24"/>
          <w:szCs w:val="24"/>
        </w:rPr>
        <w:t>е</w:t>
      </w:r>
      <w:r w:rsidRPr="00D972E8">
        <w:rPr>
          <w:rFonts w:cs="Times New Roman"/>
          <w:sz w:val="24"/>
          <w:szCs w:val="24"/>
        </w:rPr>
        <w:t>ственный признак классификации, основания для обобщения и сравнения, критерии пров</w:t>
      </w:r>
      <w:r w:rsidRPr="00D972E8">
        <w:rPr>
          <w:rFonts w:cs="Times New Roman"/>
          <w:sz w:val="24"/>
          <w:szCs w:val="24"/>
        </w:rPr>
        <w:t>о</w:t>
      </w:r>
      <w:r w:rsidRPr="00D972E8">
        <w:rPr>
          <w:rFonts w:cs="Times New Roman"/>
          <w:sz w:val="24"/>
          <w:szCs w:val="24"/>
        </w:rPr>
        <w:t>димого анализа;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416B7C" w:rsidRPr="00D972E8" w:rsidRDefault="00416B7C" w:rsidP="00D972E8">
      <w:pPr>
        <w:pStyle w:val="a"/>
        <w:spacing w:line="240" w:lineRule="auto"/>
        <w:rPr>
          <w:rFonts w:cs="Times New Roman"/>
          <w:sz w:val="24"/>
          <w:szCs w:val="24"/>
        </w:rPr>
      </w:pPr>
      <w:r w:rsidRPr="00D972E8">
        <w:rPr>
          <w:rFonts w:cs="Times New Roman"/>
          <w:spacing w:val="-4"/>
          <w:sz w:val="24"/>
          <w:szCs w:val="24"/>
        </w:rPr>
        <w:t xml:space="preserve">выявлять математические закономерности, взаимосвязи и </w:t>
      </w:r>
      <w:r w:rsidRPr="00D972E8">
        <w:rPr>
          <w:rFonts w:cs="Times New Roman"/>
          <w:spacing w:val="-8"/>
          <w:sz w:val="24"/>
          <w:szCs w:val="24"/>
        </w:rPr>
        <w:t>про</w:t>
      </w:r>
      <w:r w:rsidRPr="00D972E8">
        <w:rPr>
          <w:rFonts w:cs="Times New Roman"/>
          <w:spacing w:val="-4"/>
          <w:sz w:val="24"/>
          <w:szCs w:val="24"/>
        </w:rPr>
        <w:t>тиворечия в фактах, данных, наблюдениях и утверждениях;</w:t>
      </w:r>
      <w:r w:rsidRPr="00D972E8">
        <w:rPr>
          <w:rFonts w:cs="Times New Roman"/>
          <w:sz w:val="24"/>
          <w:szCs w:val="24"/>
        </w:rPr>
        <w:t xml:space="preserve"> предлагать критерии для выявления закономерностей и противоречий;</w:t>
      </w:r>
    </w:p>
    <w:p w:rsidR="00416B7C" w:rsidRPr="00D972E8" w:rsidRDefault="00416B7C" w:rsidP="00D972E8">
      <w:pPr>
        <w:pStyle w:val="a"/>
        <w:spacing w:line="240" w:lineRule="auto"/>
        <w:rPr>
          <w:rFonts w:cs="Times New Roman"/>
          <w:spacing w:val="-4"/>
          <w:sz w:val="24"/>
          <w:szCs w:val="24"/>
        </w:rPr>
      </w:pPr>
      <w:r w:rsidRPr="00D972E8">
        <w:rPr>
          <w:rFonts w:cs="Times New Roman"/>
          <w:spacing w:val="-4"/>
          <w:sz w:val="24"/>
          <w:szCs w:val="24"/>
        </w:rPr>
        <w:t>делать выводы с использованием законов логики, дедуктивных и индуктивных умозаключений, умозаключений по аналогии;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w:t>
      </w:r>
      <w:r w:rsidRPr="00D972E8">
        <w:rPr>
          <w:rFonts w:cs="Times New Roman"/>
          <w:sz w:val="24"/>
          <w:szCs w:val="24"/>
        </w:rPr>
        <w:t>а</w:t>
      </w:r>
      <w:r w:rsidRPr="00D972E8">
        <w:rPr>
          <w:rFonts w:cs="Times New Roman"/>
          <w:sz w:val="24"/>
          <w:szCs w:val="24"/>
        </w:rPr>
        <w:t>цию, приводить примеры и контрпримеры; обосновывать собственные рассуждения;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D972E8" w:rsidRDefault="00416B7C" w:rsidP="00D972E8">
      <w:pPr>
        <w:pStyle w:val="41"/>
        <w:keepNext/>
        <w:spacing w:before="0" w:after="0" w:line="240" w:lineRule="auto"/>
        <w:rPr>
          <w:rFonts w:cs="Times New Roman"/>
          <w:sz w:val="24"/>
          <w:szCs w:val="24"/>
        </w:rPr>
      </w:pPr>
      <w:r w:rsidRPr="00D972E8">
        <w:rPr>
          <w:rFonts w:cs="Times New Roman"/>
          <w:sz w:val="24"/>
          <w:szCs w:val="24"/>
        </w:rPr>
        <w:t>Базовые исследовательские действия: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по самостоятельно составленному плану несложный эксперимент, небольшое и</w:t>
      </w:r>
      <w:r w:rsidRPr="00D972E8">
        <w:rPr>
          <w:rFonts w:cs="Times New Roman"/>
          <w:sz w:val="24"/>
          <w:szCs w:val="24"/>
        </w:rPr>
        <w:t>с</w:t>
      </w:r>
      <w:r w:rsidRPr="00D972E8">
        <w:rPr>
          <w:rFonts w:cs="Times New Roman"/>
          <w:sz w:val="24"/>
          <w:szCs w:val="24"/>
        </w:rPr>
        <w:t>следование по установлению особенностей математического объекта, зависимостей объектов между собой;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самостоятельно формулировать обобщения и выводы по результатам проведённого наблюд</w:t>
      </w:r>
      <w:r w:rsidRPr="00D972E8">
        <w:rPr>
          <w:rFonts w:cs="Times New Roman"/>
          <w:sz w:val="24"/>
          <w:szCs w:val="24"/>
        </w:rPr>
        <w:t>е</w:t>
      </w:r>
      <w:r w:rsidRPr="00D972E8">
        <w:rPr>
          <w:rFonts w:cs="Times New Roman"/>
          <w:sz w:val="24"/>
          <w:szCs w:val="24"/>
        </w:rPr>
        <w:t>ния, исследования, оценивать достоверность полученных результатов, выводов и обобщений;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прогнозировать возможное развитие процесса, а также выдвигать предположения о его ра</w:t>
      </w:r>
      <w:r w:rsidRPr="00D972E8">
        <w:rPr>
          <w:rFonts w:cs="Times New Roman"/>
          <w:sz w:val="24"/>
          <w:szCs w:val="24"/>
        </w:rPr>
        <w:t>з</w:t>
      </w:r>
      <w:r w:rsidRPr="00D972E8">
        <w:rPr>
          <w:rFonts w:cs="Times New Roman"/>
          <w:sz w:val="24"/>
          <w:szCs w:val="24"/>
        </w:rPr>
        <w:t>витии в новых условиях.</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Работа с информацией: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выявлять недостаточность и избыточность информации, данных, необходимых для решения задачи;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оценивать надёжность информации по критериям, предложенным учителем или сформулир</w:t>
      </w:r>
      <w:r w:rsidRPr="00D972E8">
        <w:rPr>
          <w:rFonts w:cs="Times New Roman"/>
          <w:sz w:val="24"/>
          <w:szCs w:val="24"/>
        </w:rPr>
        <w:t>о</w:t>
      </w:r>
      <w:r w:rsidRPr="00D972E8">
        <w:rPr>
          <w:rFonts w:cs="Times New Roman"/>
          <w:sz w:val="24"/>
          <w:szCs w:val="24"/>
        </w:rPr>
        <w:t>ванным самостоятельно.</w:t>
      </w:r>
    </w:p>
    <w:p w:rsidR="00416B7C" w:rsidRPr="00D972E8" w:rsidRDefault="00416B7C" w:rsidP="00D972E8">
      <w:pPr>
        <w:pStyle w:val="a8"/>
        <w:spacing w:line="240" w:lineRule="auto"/>
        <w:rPr>
          <w:rStyle w:val="aa"/>
          <w:rFonts w:cs="Times New Roman"/>
          <w:spacing w:val="-4"/>
          <w:sz w:val="24"/>
          <w:szCs w:val="24"/>
        </w:rPr>
      </w:pPr>
      <w:r w:rsidRPr="00D972E8">
        <w:rPr>
          <w:rStyle w:val="aa"/>
          <w:rFonts w:cs="Times New Roman"/>
          <w:sz w:val="24"/>
          <w:szCs w:val="24"/>
        </w:rPr>
        <w:t xml:space="preserve">2) Универсальные </w:t>
      </w:r>
      <w:r w:rsidRPr="00D972E8">
        <w:rPr>
          <w:rStyle w:val="ab"/>
          <w:rFonts w:cs="Times New Roman"/>
          <w:sz w:val="24"/>
          <w:szCs w:val="24"/>
        </w:rPr>
        <w:t>коммуникативные</w:t>
      </w:r>
      <w:r w:rsidRPr="00D972E8">
        <w:rPr>
          <w:rStyle w:val="a9"/>
          <w:rFonts w:cs="Times New Roman"/>
          <w:sz w:val="24"/>
          <w:szCs w:val="24"/>
        </w:rPr>
        <w:t xml:space="preserve"> </w:t>
      </w:r>
      <w:r w:rsidRPr="00D972E8">
        <w:rPr>
          <w:rStyle w:val="aa"/>
          <w:rFonts w:cs="Times New Roman"/>
          <w:sz w:val="24"/>
          <w:szCs w:val="24"/>
        </w:rPr>
        <w:t>действия обеспе</w:t>
      </w:r>
      <w:r w:rsidRPr="00D972E8">
        <w:rPr>
          <w:rStyle w:val="aa"/>
          <w:rFonts w:cs="Times New Roman"/>
          <w:spacing w:val="-4"/>
          <w:sz w:val="24"/>
          <w:szCs w:val="24"/>
        </w:rPr>
        <w:t>чивают сформированность социальных навыков обучающихся.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Общение: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w:t>
      </w:r>
      <w:r w:rsidRPr="00D972E8">
        <w:rPr>
          <w:rFonts w:cs="Times New Roman"/>
          <w:sz w:val="24"/>
          <w:szCs w:val="24"/>
        </w:rPr>
        <w:t>е</w:t>
      </w:r>
      <w:r w:rsidRPr="00D972E8">
        <w:rPr>
          <w:rFonts w:cs="Times New Roman"/>
          <w:sz w:val="24"/>
          <w:szCs w:val="24"/>
        </w:rPr>
        <w:t>ния по ходу решения задачи, комментировать полученный результат;</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w:t>
      </w:r>
      <w:r w:rsidRPr="00D972E8">
        <w:rPr>
          <w:rFonts w:cs="Times New Roman"/>
          <w:sz w:val="24"/>
          <w:szCs w:val="24"/>
        </w:rPr>
        <w:t>ж</w:t>
      </w:r>
      <w:r w:rsidRPr="00D972E8">
        <w:rPr>
          <w:rFonts w:cs="Times New Roman"/>
          <w:sz w:val="24"/>
          <w:szCs w:val="24"/>
        </w:rPr>
        <w:t>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Сотрудничество:</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w:t>
      </w:r>
      <w:r w:rsidRPr="00D972E8">
        <w:rPr>
          <w:rFonts w:cs="Times New Roman"/>
          <w:sz w:val="24"/>
          <w:szCs w:val="24"/>
        </w:rPr>
        <w:t>а</w:t>
      </w:r>
      <w:r w:rsidRPr="00D972E8">
        <w:rPr>
          <w:rFonts w:cs="Times New Roman"/>
          <w:sz w:val="24"/>
          <w:szCs w:val="24"/>
        </w:rPr>
        <w:t>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w:t>
      </w:r>
      <w:r w:rsidRPr="00D972E8">
        <w:rPr>
          <w:rFonts w:cs="Times New Roman"/>
          <w:sz w:val="24"/>
          <w:szCs w:val="24"/>
        </w:rPr>
        <w:t>о</w:t>
      </w:r>
      <w:r w:rsidRPr="00D972E8">
        <w:rPr>
          <w:rFonts w:cs="Times New Roman"/>
          <w:sz w:val="24"/>
          <w:szCs w:val="24"/>
        </w:rPr>
        <w:t>манды; оценивать качество своего вклада в общий продукт по критериям, сформулированным участниками взаимодействия.</w:t>
      </w:r>
    </w:p>
    <w:p w:rsidR="00416B7C" w:rsidRPr="00D972E8" w:rsidRDefault="00416B7C" w:rsidP="00D972E8">
      <w:pPr>
        <w:pStyle w:val="a8"/>
        <w:spacing w:line="240" w:lineRule="auto"/>
        <w:rPr>
          <w:rStyle w:val="aa"/>
          <w:rFonts w:cs="Times New Roman"/>
          <w:sz w:val="24"/>
          <w:szCs w:val="24"/>
        </w:rPr>
      </w:pPr>
      <w:r w:rsidRPr="00D972E8">
        <w:rPr>
          <w:rStyle w:val="aa"/>
          <w:rFonts w:cs="Times New Roman"/>
          <w:sz w:val="24"/>
          <w:szCs w:val="24"/>
        </w:rPr>
        <w:t xml:space="preserve">3) Универсальные </w:t>
      </w:r>
      <w:r w:rsidRPr="00D972E8">
        <w:rPr>
          <w:rStyle w:val="ab"/>
          <w:rFonts w:cs="Times New Roman"/>
          <w:sz w:val="24"/>
          <w:szCs w:val="24"/>
        </w:rPr>
        <w:t>регулятивные</w:t>
      </w:r>
      <w:r w:rsidRPr="00D972E8">
        <w:rPr>
          <w:rStyle w:val="a9"/>
          <w:rFonts w:cs="Times New Roman"/>
          <w:sz w:val="24"/>
          <w:szCs w:val="24"/>
        </w:rPr>
        <w:t xml:space="preserve"> </w:t>
      </w:r>
      <w:r w:rsidRPr="00D972E8">
        <w:rPr>
          <w:rStyle w:val="aa"/>
          <w:rFonts w:cs="Times New Roman"/>
          <w:sz w:val="24"/>
          <w:szCs w:val="24"/>
        </w:rPr>
        <w:t>действия обеспечивают формирование смысловых установок и жизненных навыков личности.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Самоорганизация: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Самоконтроль:</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способами самопроверки, самоконтроля процесса и результата решения математич</w:t>
      </w:r>
      <w:r w:rsidRPr="00D972E8">
        <w:rPr>
          <w:rFonts w:cs="Times New Roman"/>
          <w:sz w:val="24"/>
          <w:szCs w:val="24"/>
        </w:rPr>
        <w:t>е</w:t>
      </w:r>
      <w:r w:rsidRPr="00D972E8">
        <w:rPr>
          <w:rFonts w:cs="Times New Roman"/>
          <w:sz w:val="24"/>
          <w:szCs w:val="24"/>
        </w:rPr>
        <w:t>ской задачи;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w:t>
      </w:r>
      <w:r w:rsidRPr="00D972E8">
        <w:rPr>
          <w:rFonts w:cs="Times New Roman"/>
          <w:sz w:val="24"/>
          <w:szCs w:val="24"/>
        </w:rPr>
        <w:t>н</w:t>
      </w:r>
      <w:r w:rsidRPr="00D972E8">
        <w:rPr>
          <w:rFonts w:cs="Times New Roman"/>
          <w:sz w:val="24"/>
          <w:szCs w:val="24"/>
        </w:rPr>
        <w:t>ному опыту.</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ПРЕДМЕТНЫЕ РЕЗУЛЬТАТЫ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Развитие логических представлений и навыков логического мышления осуществляется на пр</w:t>
      </w:r>
      <w:r w:rsidRPr="00D972E8">
        <w:rPr>
          <w:rFonts w:cs="Times New Roman"/>
          <w:sz w:val="24"/>
          <w:szCs w:val="24"/>
        </w:rPr>
        <w:t>о</w:t>
      </w:r>
      <w:r w:rsidRPr="00D972E8">
        <w:rPr>
          <w:rFonts w:cs="Times New Roman"/>
          <w:sz w:val="24"/>
          <w:szCs w:val="24"/>
        </w:rPr>
        <w:t>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BE0AE5" w:rsidRDefault="00416B7C" w:rsidP="00863692">
      <w:pPr>
        <w:pStyle w:val="h1"/>
        <w:spacing w:before="0" w:after="0"/>
        <w:rPr>
          <w:rStyle w:val="a9"/>
          <w:rFonts w:cs="Times New Roman"/>
          <w:b/>
          <w:bCs/>
        </w:rPr>
      </w:pPr>
      <w:r w:rsidRPr="00BE0AE5">
        <w:rPr>
          <w:rStyle w:val="a9"/>
          <w:rFonts w:cs="Times New Roman"/>
          <w:b/>
          <w:bCs/>
        </w:rPr>
        <w:lastRenderedPageBreak/>
        <w:t>рабочая программа учебного курса «Математика». 5—6 классы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Приоритетными целями обучения математике в 5—6 классах являются: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продолжение формирования основных математических понятий (число, величина, геометр</w:t>
      </w:r>
      <w:r w:rsidRPr="00D972E8">
        <w:rPr>
          <w:rFonts w:cs="Times New Roman"/>
          <w:sz w:val="24"/>
          <w:szCs w:val="24"/>
        </w:rPr>
        <w:t>и</w:t>
      </w:r>
      <w:r w:rsidRPr="00D972E8">
        <w:rPr>
          <w:rFonts w:cs="Times New Roman"/>
          <w:sz w:val="24"/>
          <w:szCs w:val="24"/>
        </w:rPr>
        <w:t>ческая фигура), обеспечивающих преемственность и перспективность математического обр</w:t>
      </w:r>
      <w:r w:rsidRPr="00D972E8">
        <w:rPr>
          <w:rFonts w:cs="Times New Roman"/>
          <w:sz w:val="24"/>
          <w:szCs w:val="24"/>
        </w:rPr>
        <w:t>а</w:t>
      </w:r>
      <w:r w:rsidRPr="00D972E8">
        <w:rPr>
          <w:rFonts w:cs="Times New Roman"/>
          <w:sz w:val="24"/>
          <w:szCs w:val="24"/>
        </w:rPr>
        <w:t>зования обучающихся;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развитие интеллектуальных и творческих способностей обучающихся, познавательной а</w:t>
      </w:r>
      <w:r w:rsidRPr="00D972E8">
        <w:rPr>
          <w:rFonts w:cs="Times New Roman"/>
          <w:sz w:val="24"/>
          <w:szCs w:val="24"/>
        </w:rPr>
        <w:t>к</w:t>
      </w:r>
      <w:r w:rsidRPr="00D972E8">
        <w:rPr>
          <w:rFonts w:cs="Times New Roman"/>
          <w:sz w:val="24"/>
          <w:szCs w:val="24"/>
        </w:rPr>
        <w:t>тивности, исследовательских умений, интереса к изучению математики;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подведение обучающихся на доступном для них уровне к осознанию взаимосвязи математики и окружающего мира;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формирование функциональной математической грамотности: умения распознавать матем</w:t>
      </w:r>
      <w:r w:rsidRPr="00D972E8">
        <w:rPr>
          <w:rFonts w:cs="Times New Roman"/>
          <w:sz w:val="24"/>
          <w:szCs w:val="24"/>
        </w:rPr>
        <w:t>а</w:t>
      </w:r>
      <w:r w:rsidRPr="00D972E8">
        <w:rPr>
          <w:rFonts w:cs="Times New Roman"/>
          <w:sz w:val="24"/>
          <w:szCs w:val="24"/>
        </w:rPr>
        <w:t>тические объекты в реальных жизненных ситуациях, применять освоенные умения для реш</w:t>
      </w:r>
      <w:r w:rsidRPr="00D972E8">
        <w:rPr>
          <w:rFonts w:cs="Times New Roman"/>
          <w:sz w:val="24"/>
          <w:szCs w:val="24"/>
        </w:rPr>
        <w:t>е</w:t>
      </w:r>
      <w:r w:rsidRPr="00D972E8">
        <w:rPr>
          <w:rFonts w:cs="Times New Roman"/>
          <w:sz w:val="24"/>
          <w:szCs w:val="24"/>
        </w:rPr>
        <w:t>ния практико-ориентированных задач, интерпретировать полученные результаты и оценивать их на соответствие практической ситуации.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Основные линии содержания курса математики в 5—6 классах —</w:t>
      </w:r>
      <w:r w:rsidRPr="00D972E8">
        <w:rPr>
          <w:rStyle w:val="a9"/>
          <w:rFonts w:cs="Times New Roman"/>
          <w:sz w:val="24"/>
          <w:szCs w:val="24"/>
        </w:rPr>
        <w:t xml:space="preserve"> </w:t>
      </w:r>
      <w:r w:rsidRPr="00D972E8">
        <w:rPr>
          <w:rFonts w:cs="Times New Roman"/>
          <w:sz w:val="24"/>
          <w:szCs w:val="24"/>
        </w:rPr>
        <w:t>арифметическая и геометрич</w:t>
      </w:r>
      <w:r w:rsidRPr="00D972E8">
        <w:rPr>
          <w:rFonts w:cs="Times New Roman"/>
          <w:sz w:val="24"/>
          <w:szCs w:val="24"/>
        </w:rPr>
        <w:t>е</w:t>
      </w:r>
      <w:r w:rsidRPr="00D972E8">
        <w:rPr>
          <w:rFonts w:cs="Times New Roman"/>
          <w:sz w:val="24"/>
          <w:szCs w:val="24"/>
        </w:rPr>
        <w:t>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w:t>
      </w:r>
      <w:r w:rsidRPr="00D972E8">
        <w:rPr>
          <w:rFonts w:cs="Times New Roman"/>
          <w:sz w:val="24"/>
          <w:szCs w:val="24"/>
        </w:rPr>
        <w:t>а</w:t>
      </w:r>
      <w:r w:rsidRPr="00D972E8">
        <w:rPr>
          <w:rFonts w:cs="Times New Roman"/>
          <w:sz w:val="24"/>
          <w:szCs w:val="24"/>
        </w:rPr>
        <w:t>комство с элементами алгебры и описательной статистики.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Изучение арифметического материала начинается со систематизации и развития знаний о нат</w:t>
      </w:r>
      <w:r w:rsidRPr="00D972E8">
        <w:rPr>
          <w:rFonts w:cs="Times New Roman"/>
          <w:sz w:val="24"/>
          <w:szCs w:val="24"/>
        </w:rPr>
        <w:t>у</w:t>
      </w:r>
      <w:r w:rsidRPr="00D972E8">
        <w:rPr>
          <w:rFonts w:cs="Times New Roman"/>
          <w:sz w:val="24"/>
          <w:szCs w:val="24"/>
        </w:rPr>
        <w:t>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w:t>
      </w:r>
      <w:r w:rsidRPr="00D972E8">
        <w:rPr>
          <w:rFonts w:cs="Times New Roman"/>
          <w:sz w:val="24"/>
          <w:szCs w:val="24"/>
        </w:rPr>
        <w:t>с</w:t>
      </w:r>
      <w:r w:rsidRPr="00D972E8">
        <w:rPr>
          <w:rFonts w:cs="Times New Roman"/>
          <w:sz w:val="24"/>
          <w:szCs w:val="24"/>
        </w:rPr>
        <w:t>лений. Изучение натуральных чисел продолжается в 6 классе знакомством с начальными понятиями теории делимости.</w:t>
      </w:r>
    </w:p>
    <w:p w:rsidR="00416B7C" w:rsidRPr="00D972E8" w:rsidRDefault="00416B7C" w:rsidP="00D972E8">
      <w:pPr>
        <w:pStyle w:val="a8"/>
        <w:spacing w:line="240" w:lineRule="auto"/>
        <w:rPr>
          <w:rFonts w:cs="Times New Roman"/>
          <w:sz w:val="24"/>
          <w:szCs w:val="24"/>
        </w:rPr>
      </w:pPr>
      <w:r w:rsidRPr="00D972E8">
        <w:rPr>
          <w:rFonts w:cs="Times New Roman"/>
          <w:spacing w:val="-4"/>
          <w:sz w:val="24"/>
          <w:szCs w:val="24"/>
        </w:rPr>
        <w:t>Другой крупный блок в содержании арифметической линии —</w:t>
      </w:r>
      <w:r w:rsidRPr="00D972E8">
        <w:rPr>
          <w:rFonts w:cs="Times New Roman"/>
          <w:sz w:val="24"/>
          <w:szCs w:val="24"/>
        </w:rPr>
        <w:t xml:space="preserve"> это дроби. Начало изучения обы</w:t>
      </w:r>
      <w:r w:rsidRPr="00D972E8">
        <w:rPr>
          <w:rFonts w:cs="Times New Roman"/>
          <w:sz w:val="24"/>
          <w:szCs w:val="24"/>
        </w:rPr>
        <w:t>к</w:t>
      </w:r>
      <w:r w:rsidRPr="00D972E8">
        <w:rPr>
          <w:rFonts w:cs="Times New Roman"/>
          <w:sz w:val="24"/>
          <w:szCs w:val="24"/>
        </w:rPr>
        <w:t>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w:t>
      </w:r>
      <w:r w:rsidRPr="00D972E8">
        <w:rPr>
          <w:rFonts w:cs="Times New Roman"/>
          <w:sz w:val="24"/>
          <w:szCs w:val="24"/>
        </w:rPr>
        <w:t>о</w:t>
      </w:r>
      <w:r w:rsidRPr="00D972E8">
        <w:rPr>
          <w:rFonts w:cs="Times New Roman"/>
          <w:sz w:val="24"/>
          <w:szCs w:val="24"/>
        </w:rPr>
        <w:t>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w:t>
      </w:r>
      <w:r w:rsidRPr="00D972E8">
        <w:rPr>
          <w:rFonts w:cs="Times New Roman"/>
          <w:sz w:val="24"/>
          <w:szCs w:val="24"/>
        </w:rPr>
        <w:t>и</w:t>
      </w:r>
      <w:r w:rsidRPr="00D972E8">
        <w:rPr>
          <w:rFonts w:cs="Times New Roman"/>
          <w:sz w:val="24"/>
          <w:szCs w:val="24"/>
        </w:rPr>
        <w:t>кладного применения новой записи при изучении других предметов и при практическом использ</w:t>
      </w:r>
      <w:r w:rsidRPr="00D972E8">
        <w:rPr>
          <w:rFonts w:cs="Times New Roman"/>
          <w:sz w:val="24"/>
          <w:szCs w:val="24"/>
        </w:rPr>
        <w:t>о</w:t>
      </w:r>
      <w:r w:rsidRPr="00D972E8">
        <w:rPr>
          <w:rFonts w:cs="Times New Roman"/>
          <w:sz w:val="24"/>
          <w:szCs w:val="24"/>
        </w:rPr>
        <w:t>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w:t>
      </w:r>
      <w:r w:rsidRPr="00D972E8">
        <w:rPr>
          <w:rFonts w:cs="Times New Roman"/>
          <w:sz w:val="24"/>
          <w:szCs w:val="24"/>
        </w:rPr>
        <w:t>а</w:t>
      </w:r>
      <w:r w:rsidRPr="00D972E8">
        <w:rPr>
          <w:rFonts w:cs="Times New Roman"/>
          <w:sz w:val="24"/>
          <w:szCs w:val="24"/>
        </w:rPr>
        <w:t>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D972E8" w:rsidRDefault="00416B7C" w:rsidP="00D972E8">
      <w:pPr>
        <w:pStyle w:val="a8"/>
        <w:spacing w:line="240" w:lineRule="auto"/>
        <w:rPr>
          <w:rFonts w:cs="Times New Roman"/>
          <w:sz w:val="24"/>
          <w:szCs w:val="24"/>
        </w:rPr>
      </w:pPr>
      <w:r w:rsidRPr="00D972E8">
        <w:rPr>
          <w:rFonts w:cs="Times New Roman"/>
          <w:spacing w:val="-1"/>
          <w:sz w:val="24"/>
          <w:szCs w:val="24"/>
        </w:rPr>
        <w:t>Особенностью изучения положительных и отрицательных чисел является то, что они также могут рассматриваться в несколь</w:t>
      </w:r>
      <w:r w:rsidRPr="00D972E8">
        <w:rPr>
          <w:rFonts w:cs="Times New Roman"/>
          <w:sz w:val="24"/>
          <w:szCs w:val="24"/>
        </w:rPr>
        <w:t>ко этапов. В 6 классе в начале изучения темы «Положительные и отр</w:t>
      </w:r>
      <w:r w:rsidRPr="00D972E8">
        <w:rPr>
          <w:rFonts w:cs="Times New Roman"/>
          <w:sz w:val="24"/>
          <w:szCs w:val="24"/>
        </w:rPr>
        <w:t>и</w:t>
      </w:r>
      <w:r w:rsidRPr="00D972E8">
        <w:rPr>
          <w:rFonts w:cs="Times New Roman"/>
          <w:sz w:val="24"/>
          <w:szCs w:val="24"/>
        </w:rPr>
        <w:t>цательные числа» выделяется подтема «Целые числа», в рамках которой знакомство с отрицател</w:t>
      </w:r>
      <w:r w:rsidRPr="00D972E8">
        <w:rPr>
          <w:rFonts w:cs="Times New Roman"/>
          <w:sz w:val="24"/>
          <w:szCs w:val="24"/>
        </w:rPr>
        <w:t>ь</w:t>
      </w:r>
      <w:r w:rsidRPr="00D972E8">
        <w:rPr>
          <w:rFonts w:cs="Times New Roman"/>
          <w:sz w:val="24"/>
          <w:szCs w:val="24"/>
        </w:rPr>
        <w:t>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w:t>
      </w:r>
      <w:r w:rsidRPr="00D972E8">
        <w:rPr>
          <w:rFonts w:cs="Times New Roman"/>
          <w:sz w:val="24"/>
          <w:szCs w:val="24"/>
        </w:rPr>
        <w:t>е</w:t>
      </w:r>
      <w:r w:rsidRPr="00D972E8">
        <w:rPr>
          <w:rFonts w:cs="Times New Roman"/>
          <w:sz w:val="24"/>
          <w:szCs w:val="24"/>
        </w:rPr>
        <w:t>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В  рабочей программе предусмотрено формирование пропедевтических алгебраических пре</w:t>
      </w:r>
      <w:r w:rsidRPr="00D972E8">
        <w:rPr>
          <w:rFonts w:cs="Times New Roman"/>
          <w:sz w:val="24"/>
          <w:szCs w:val="24"/>
        </w:rPr>
        <w:t>д</w:t>
      </w:r>
      <w:r w:rsidRPr="00D972E8">
        <w:rPr>
          <w:rFonts w:cs="Times New Roman"/>
          <w:sz w:val="24"/>
          <w:szCs w:val="24"/>
        </w:rPr>
        <w:t>ставлений. Буква как символ некоторого числа в зависимости от математического контекста вв</w:t>
      </w:r>
      <w:r w:rsidRPr="00D972E8">
        <w:rPr>
          <w:rFonts w:cs="Times New Roman"/>
          <w:sz w:val="24"/>
          <w:szCs w:val="24"/>
        </w:rPr>
        <w:t>о</w:t>
      </w:r>
      <w:r w:rsidRPr="00D972E8">
        <w:rPr>
          <w:rFonts w:cs="Times New Roman"/>
          <w:sz w:val="24"/>
          <w:szCs w:val="24"/>
        </w:rPr>
        <w:t>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w:t>
      </w:r>
      <w:r w:rsidRPr="00D972E8">
        <w:rPr>
          <w:rFonts w:cs="Times New Roman"/>
          <w:sz w:val="24"/>
          <w:szCs w:val="24"/>
        </w:rPr>
        <w:t>а</w:t>
      </w:r>
      <w:r w:rsidRPr="00D972E8">
        <w:rPr>
          <w:rFonts w:cs="Times New Roman"/>
          <w:sz w:val="24"/>
          <w:szCs w:val="24"/>
        </w:rPr>
        <w:t>честве «заместителя»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w:t>
      </w:r>
      <w:r w:rsidRPr="00D972E8">
        <w:rPr>
          <w:rFonts w:cs="Times New Roman"/>
          <w:sz w:val="24"/>
          <w:szCs w:val="24"/>
        </w:rPr>
        <w:t>о</w:t>
      </w:r>
      <w:r w:rsidRPr="00D972E8">
        <w:rPr>
          <w:rFonts w:cs="Times New Roman"/>
          <w:sz w:val="24"/>
          <w:szCs w:val="24"/>
        </w:rPr>
        <w:t>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w:t>
      </w:r>
      <w:r w:rsidRPr="00D972E8">
        <w:rPr>
          <w:rFonts w:cs="Times New Roman"/>
          <w:sz w:val="24"/>
          <w:szCs w:val="24"/>
        </w:rPr>
        <w:t>я</w:t>
      </w:r>
      <w:r w:rsidRPr="00D972E8">
        <w:rPr>
          <w:rFonts w:cs="Times New Roman"/>
          <w:sz w:val="24"/>
          <w:szCs w:val="24"/>
        </w:rPr>
        <w:t>ются.</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Учебный план на изучение математики в 5—6 классах отводит</w:t>
      </w:r>
      <w:r w:rsidR="00BC30DA">
        <w:rPr>
          <w:rFonts w:cs="Times New Roman"/>
          <w:sz w:val="24"/>
          <w:szCs w:val="24"/>
        </w:rPr>
        <w:t>ся 6</w:t>
      </w:r>
      <w:r w:rsidRPr="00D972E8">
        <w:rPr>
          <w:rFonts w:cs="Times New Roman"/>
          <w:sz w:val="24"/>
          <w:szCs w:val="24"/>
        </w:rPr>
        <w:t xml:space="preserve"> учебных часов в неделю в т</w:t>
      </w:r>
      <w:r w:rsidRPr="00D972E8">
        <w:rPr>
          <w:rFonts w:cs="Times New Roman"/>
          <w:sz w:val="24"/>
          <w:szCs w:val="24"/>
        </w:rPr>
        <w:t>е</w:t>
      </w:r>
      <w:r w:rsidRPr="00D972E8">
        <w:rPr>
          <w:rFonts w:cs="Times New Roman"/>
          <w:sz w:val="24"/>
          <w:szCs w:val="24"/>
        </w:rPr>
        <w:t>чение каждого года о</w:t>
      </w:r>
      <w:r w:rsidR="00BC30DA">
        <w:rPr>
          <w:rFonts w:cs="Times New Roman"/>
          <w:sz w:val="24"/>
          <w:szCs w:val="24"/>
        </w:rPr>
        <w:t xml:space="preserve">бучения, всего 408 </w:t>
      </w:r>
      <w:r w:rsidRPr="00D972E8">
        <w:rPr>
          <w:rFonts w:cs="Times New Roman"/>
          <w:sz w:val="24"/>
          <w:szCs w:val="24"/>
        </w:rPr>
        <w:t>учебных часов.</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 xml:space="preserve">Содержание учебного курса </w:t>
      </w:r>
      <w:r w:rsidR="00570445" w:rsidRPr="00D972E8">
        <w:rPr>
          <w:rFonts w:cs="Times New Roman"/>
          <w:sz w:val="24"/>
          <w:szCs w:val="24"/>
        </w:rPr>
        <w:br/>
      </w:r>
      <w:r w:rsidRPr="00D972E8">
        <w:rPr>
          <w:rFonts w:cs="Times New Roman"/>
          <w:sz w:val="24"/>
          <w:szCs w:val="24"/>
        </w:rPr>
        <w:t>(по годам обучения)</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5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Натуральные числа и нуль</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Позиционная система счисления. Римская нумерация как пример непозиционной системы счи</w:t>
      </w:r>
      <w:r w:rsidRPr="00D972E8">
        <w:rPr>
          <w:rFonts w:cs="Times New Roman"/>
          <w:sz w:val="24"/>
          <w:szCs w:val="24"/>
        </w:rPr>
        <w:t>с</w:t>
      </w:r>
      <w:r w:rsidRPr="00D972E8">
        <w:rPr>
          <w:rFonts w:cs="Times New Roman"/>
          <w:sz w:val="24"/>
          <w:szCs w:val="24"/>
        </w:rPr>
        <w:t>ления. Десятичная система счисления.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Сравнение натуральных чисел, сравнение натуральных чисел с нулём. Способы сравнения. Округление натуральных чисел.</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EF4DAB" w:rsidRPr="00D972E8">
        <w:rPr>
          <w:rFonts w:cs="Times New Roman"/>
          <w:sz w:val="24"/>
          <w:szCs w:val="24"/>
        </w:rPr>
        <w:t xml:space="preserve"> </w:t>
      </w:r>
      <w:r w:rsidRPr="00D972E8">
        <w:rPr>
          <w:rFonts w:cs="Times New Roman"/>
          <w:sz w:val="24"/>
          <w:szCs w:val="24"/>
        </w:rPr>
        <w:t>(законы) сложения и умножения, распределительное свойство (закон) умножения.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Использование букв для обозначения неизвестного компонента и записи свойств арифметических действий.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Делители и кратные числа, разложение на множители. Простые и составные числа. Признаки д</w:t>
      </w:r>
      <w:r w:rsidRPr="00D972E8">
        <w:rPr>
          <w:rFonts w:cs="Times New Roman"/>
          <w:sz w:val="24"/>
          <w:szCs w:val="24"/>
        </w:rPr>
        <w:t>е</w:t>
      </w:r>
      <w:r w:rsidRPr="00D972E8">
        <w:rPr>
          <w:rFonts w:cs="Times New Roman"/>
          <w:sz w:val="24"/>
          <w:szCs w:val="24"/>
        </w:rPr>
        <w:t>лимости на 2, 5, 10, 3, 9. Деление с остатком.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Степень с натуральным показателем. Запись числа в виде суммы разрядных слагаемых.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D972E8">
        <w:rPr>
          <w:rFonts w:cs="Times New Roman"/>
          <w:sz w:val="24"/>
          <w:szCs w:val="24"/>
        </w:rPr>
        <w:t xml:space="preserve"> </w:t>
      </w:r>
      <w:r w:rsidRPr="00D972E8">
        <w:rPr>
          <w:rFonts w:cs="Times New Roman"/>
          <w:sz w:val="24"/>
          <w:szCs w:val="24"/>
        </w:rPr>
        <w:t>(законов) сложения и умножения, распределительного свойства умножения.</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Дроби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w:t>
      </w:r>
      <w:r w:rsidRPr="00D972E8">
        <w:rPr>
          <w:rFonts w:cs="Times New Roman"/>
          <w:sz w:val="24"/>
          <w:szCs w:val="24"/>
        </w:rPr>
        <w:t>а</w:t>
      </w:r>
      <w:r w:rsidRPr="00D972E8">
        <w:rPr>
          <w:rFonts w:cs="Times New Roman"/>
          <w:sz w:val="24"/>
          <w:szCs w:val="24"/>
        </w:rPr>
        <w:t>менателю. Сравнение дробей.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Сложение и вычитание дробей. Умножение и деление дробей; взаимно-обратные дроби. Нахо</w:t>
      </w:r>
      <w:r w:rsidRPr="00D972E8">
        <w:rPr>
          <w:rFonts w:cs="Times New Roman"/>
          <w:sz w:val="24"/>
          <w:szCs w:val="24"/>
        </w:rPr>
        <w:t>ж</w:t>
      </w:r>
      <w:r w:rsidRPr="00D972E8">
        <w:rPr>
          <w:rFonts w:cs="Times New Roman"/>
          <w:sz w:val="24"/>
          <w:szCs w:val="24"/>
        </w:rPr>
        <w:t>дение части целого и целого по его части.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Арифметические действия с десятичными дробями. Округление десятичных дробей.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lastRenderedPageBreak/>
        <w:t>Решение текстовых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w:t>
      </w:r>
      <w:r w:rsidRPr="00D972E8">
        <w:rPr>
          <w:rFonts w:cs="Times New Roman"/>
          <w:sz w:val="24"/>
          <w:szCs w:val="24"/>
        </w:rPr>
        <w:t>о</w:t>
      </w:r>
      <w:r w:rsidRPr="00D972E8">
        <w:rPr>
          <w:rFonts w:cs="Times New Roman"/>
          <w:sz w:val="24"/>
          <w:szCs w:val="24"/>
        </w:rPr>
        <w:t>рости. Связь между единицами измерения каждой величины.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основных задач на дроби.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в виде таблиц, столбчатых диаграмм.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D972E8">
        <w:rPr>
          <w:rFonts w:cs="Times New Roman"/>
          <w:sz w:val="24"/>
          <w:szCs w:val="24"/>
        </w:rPr>
        <w:t xml:space="preserve"> </w:t>
      </w:r>
      <w:r w:rsidRPr="00D972E8">
        <w:rPr>
          <w:rFonts w:cs="Times New Roman"/>
          <w:sz w:val="24"/>
          <w:szCs w:val="24"/>
        </w:rPr>
        <w:t>углы.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Длина отрезка, метрические единицы длины. Длина ломаной, периметр многоугольника. Изм</w:t>
      </w:r>
      <w:r w:rsidRPr="00D972E8">
        <w:rPr>
          <w:rFonts w:cs="Times New Roman"/>
          <w:sz w:val="24"/>
          <w:szCs w:val="24"/>
        </w:rPr>
        <w:t>е</w:t>
      </w:r>
      <w:r w:rsidRPr="00D972E8">
        <w:rPr>
          <w:rFonts w:cs="Times New Roman"/>
          <w:sz w:val="24"/>
          <w:szCs w:val="24"/>
        </w:rPr>
        <w:t>рение и построение углов с помощью транспортира.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Изображение фигур, в том числе на клетчатой бумаге. Построение конфигураций из частей пр</w:t>
      </w:r>
      <w:r w:rsidRPr="00D972E8">
        <w:rPr>
          <w:rFonts w:cs="Times New Roman"/>
          <w:sz w:val="24"/>
          <w:szCs w:val="24"/>
        </w:rPr>
        <w:t>я</w:t>
      </w:r>
      <w:r w:rsidRPr="00D972E8">
        <w:rPr>
          <w:rFonts w:cs="Times New Roman"/>
          <w:sz w:val="24"/>
          <w:szCs w:val="24"/>
        </w:rPr>
        <w:t>мой, окружности на нелинованной и клетчатой бумаге. Использование свойств сторон и углов прямоугольника, квадрата.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Объём прямоугольного параллелепипеда, куба. Единицы измерения объёма.</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6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Натуральные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Арифметические действия с многозначными натуральными числами. Числовые выражения, п</w:t>
      </w:r>
      <w:r w:rsidRPr="00D972E8">
        <w:rPr>
          <w:rFonts w:cs="Times New Roman"/>
          <w:sz w:val="24"/>
          <w:szCs w:val="24"/>
        </w:rPr>
        <w:t>о</w:t>
      </w:r>
      <w:r w:rsidRPr="00D972E8">
        <w:rPr>
          <w:rFonts w:cs="Times New Roman"/>
          <w:sz w:val="24"/>
          <w:szCs w:val="24"/>
        </w:rPr>
        <w:t>рядок действий, использование скобок. Использование при вычислениях переместительного и с</w:t>
      </w:r>
      <w:r w:rsidRPr="00D972E8">
        <w:rPr>
          <w:rFonts w:cs="Times New Roman"/>
          <w:sz w:val="24"/>
          <w:szCs w:val="24"/>
        </w:rPr>
        <w:t>о</w:t>
      </w:r>
      <w:r w:rsidRPr="00D972E8">
        <w:rPr>
          <w:rFonts w:cs="Times New Roman"/>
          <w:sz w:val="24"/>
          <w:szCs w:val="24"/>
        </w:rPr>
        <w:t>четательного свойств сложения и умножения, распределительного свойства умножения. Округление натуральных чисел.</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Дроби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Отношение. Деление в данном отношении. Масштаб, пропорция. Применение пропорций при решении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Положительные и отрицательные числа</w:t>
      </w:r>
    </w:p>
    <w:p w:rsidR="00416B7C" w:rsidRPr="00D972E8" w:rsidRDefault="00416B7C" w:rsidP="00D972E8">
      <w:pPr>
        <w:pStyle w:val="a8"/>
        <w:spacing w:line="240" w:lineRule="auto"/>
        <w:rPr>
          <w:rFonts w:cs="Times New Roman"/>
          <w:sz w:val="24"/>
          <w:szCs w:val="24"/>
        </w:rPr>
      </w:pPr>
      <w:r w:rsidRPr="00D972E8">
        <w:rPr>
          <w:rFonts w:cs="Times New Roman"/>
          <w:spacing w:val="-4"/>
          <w:sz w:val="24"/>
          <w:szCs w:val="24"/>
        </w:rPr>
        <w:t>Положительные и отрицательные числа. Целые числа. Модуль</w:t>
      </w:r>
      <w:r w:rsidRPr="00D972E8">
        <w:rPr>
          <w:rFonts w:cs="Times New Roman"/>
          <w:sz w:val="24"/>
          <w:szCs w:val="24"/>
        </w:rPr>
        <w:t xml:space="preserve"> числа, геометрическая интерпретация модуля числа. Изображение чисел на координатной прямой. Числовые промежутки.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Сравнение чисел. Арифметические действия с положительными и отрицательными числами.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Буквенные выражения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Применение букв для записи математических выражений и предложений. Свойства арифметич</w:t>
      </w:r>
      <w:r w:rsidRPr="00D972E8">
        <w:rPr>
          <w:rFonts w:cs="Times New Roman"/>
          <w:sz w:val="24"/>
          <w:szCs w:val="24"/>
        </w:rPr>
        <w:t>е</w:t>
      </w:r>
      <w:r w:rsidRPr="00D972E8">
        <w:rPr>
          <w:rFonts w:cs="Times New Roman"/>
          <w:sz w:val="24"/>
          <w:szCs w:val="24"/>
        </w:rPr>
        <w:t>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lastRenderedPageBreak/>
        <w:t>Решение текстовых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Оценка и прикидка, округление результата.</w:t>
      </w:r>
    </w:p>
    <w:p w:rsidR="00416B7C" w:rsidRPr="00D972E8" w:rsidRDefault="00416B7C" w:rsidP="00D972E8">
      <w:pPr>
        <w:pStyle w:val="a8"/>
        <w:spacing w:line="240" w:lineRule="auto"/>
        <w:rPr>
          <w:rStyle w:val="a9"/>
          <w:rFonts w:cs="Times New Roman"/>
          <w:sz w:val="24"/>
          <w:szCs w:val="24"/>
        </w:rPr>
      </w:pPr>
      <w:r w:rsidRPr="00D972E8">
        <w:rPr>
          <w:rFonts w:cs="Times New Roman"/>
          <w:sz w:val="24"/>
          <w:szCs w:val="24"/>
        </w:rPr>
        <w:t>Составление буквенных выражений по условию задачи.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с помощью таблиц и диаграмм. Столбчатые диаграммы: чтение и п</w:t>
      </w:r>
      <w:r w:rsidRPr="00D972E8">
        <w:rPr>
          <w:rFonts w:cs="Times New Roman"/>
          <w:sz w:val="24"/>
          <w:szCs w:val="24"/>
        </w:rPr>
        <w:t>о</w:t>
      </w:r>
      <w:r w:rsidRPr="00D972E8">
        <w:rPr>
          <w:rFonts w:cs="Times New Roman"/>
          <w:sz w:val="24"/>
          <w:szCs w:val="24"/>
        </w:rPr>
        <w:t>строение. Чтение круговых диаграмм.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w:t>
      </w:r>
      <w:r w:rsidRPr="00D972E8">
        <w:rPr>
          <w:rFonts w:cs="Times New Roman"/>
          <w:sz w:val="24"/>
          <w:szCs w:val="24"/>
        </w:rPr>
        <w:t>е</w:t>
      </w:r>
      <w:r w:rsidRPr="00D972E8">
        <w:rPr>
          <w:rFonts w:cs="Times New Roman"/>
          <w:sz w:val="24"/>
          <w:szCs w:val="24"/>
        </w:rPr>
        <w:t>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Периметр многоугольника. Понятие площади фигуры; единицы измерения площади. Прибл</w:t>
      </w:r>
      <w:r w:rsidRPr="00D972E8">
        <w:rPr>
          <w:rFonts w:cs="Times New Roman"/>
          <w:sz w:val="24"/>
          <w:szCs w:val="24"/>
        </w:rPr>
        <w:t>и</w:t>
      </w:r>
      <w:r w:rsidRPr="00D972E8">
        <w:rPr>
          <w:rFonts w:cs="Times New Roman"/>
          <w:sz w:val="24"/>
          <w:szCs w:val="24"/>
        </w:rPr>
        <w:t>жённое измерение площади фигур, в том числе на квадратной сетке. Приближённое измерение длины окружности, площади круга.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Симметрия: центральная, осевая и зеркальная симметрии. Построение симметричных фигур.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пространственных фигурах:</w:t>
      </w:r>
      <w:r w:rsidR="00EF4DAB" w:rsidRPr="00D972E8">
        <w:rPr>
          <w:rFonts w:cs="Times New Roman"/>
          <w:sz w:val="24"/>
          <w:szCs w:val="24"/>
        </w:rPr>
        <w:t xml:space="preserve"> </w:t>
      </w:r>
      <w:r w:rsidRPr="00D972E8">
        <w:rPr>
          <w:rFonts w:cs="Times New Roman"/>
          <w:sz w:val="24"/>
          <w:szCs w:val="24"/>
        </w:rPr>
        <w:t>параллелепипед, куб, призма, пирамида, конус, цилиндр, шар и сфера. Изображение пространственных фигур. Примеры развёрток мног</w:t>
      </w:r>
      <w:r w:rsidRPr="00D972E8">
        <w:rPr>
          <w:rFonts w:cs="Times New Roman"/>
          <w:sz w:val="24"/>
          <w:szCs w:val="24"/>
        </w:rPr>
        <w:t>о</w:t>
      </w:r>
      <w:r w:rsidRPr="00D972E8">
        <w:rPr>
          <w:rFonts w:cs="Times New Roman"/>
          <w:sz w:val="24"/>
          <w:szCs w:val="24"/>
        </w:rPr>
        <w:t>гранников, цилиндра и конуса. Создание моделей пространственных фигур (из бумаги, проволоки, пластилина и др.).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объёма; единицы измерения объёма. Объём прямоугольного параллелепипеда, куба.</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 xml:space="preserve">планируемые Предметные результаты освоения </w:t>
      </w:r>
      <w:r w:rsidR="00BC30DA">
        <w:rPr>
          <w:rFonts w:cs="Times New Roman"/>
          <w:spacing w:val="-2"/>
          <w:sz w:val="24"/>
          <w:szCs w:val="24"/>
        </w:rPr>
        <w:t>ПРЕДМЕТА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5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правильно употреблять термины, связанные с натуральными числами, обыкн</w:t>
      </w:r>
      <w:r w:rsidRPr="00D972E8">
        <w:rPr>
          <w:rFonts w:cs="Times New Roman"/>
          <w:sz w:val="24"/>
          <w:szCs w:val="24"/>
        </w:rPr>
        <w:t>о</w:t>
      </w:r>
      <w:r w:rsidRPr="00D972E8">
        <w:rPr>
          <w:rFonts w:cs="Times New Roman"/>
          <w:sz w:val="24"/>
          <w:szCs w:val="24"/>
        </w:rPr>
        <w:t>венными и десятичными дробями.</w:t>
      </w:r>
    </w:p>
    <w:p w:rsidR="00416B7C" w:rsidRPr="00D972E8" w:rsidRDefault="00416B7C" w:rsidP="00D972E8">
      <w:pPr>
        <w:pStyle w:val="a"/>
        <w:spacing w:line="240" w:lineRule="auto"/>
        <w:rPr>
          <w:rFonts w:cs="Times New Roman"/>
          <w:spacing w:val="-4"/>
          <w:sz w:val="24"/>
          <w:szCs w:val="24"/>
        </w:rPr>
      </w:pPr>
      <w:r w:rsidRPr="00D972E8">
        <w:rPr>
          <w:rFonts w:cs="Times New Roman"/>
          <w:sz w:val="24"/>
          <w:szCs w:val="24"/>
        </w:rPr>
        <w:t xml:space="preserve">Сравнивать и упорядочивать натуральные числа, сравнивать </w:t>
      </w:r>
      <w:r w:rsidRPr="00D972E8">
        <w:rPr>
          <w:rFonts w:cs="Times New Roman"/>
          <w:spacing w:val="-4"/>
          <w:sz w:val="24"/>
          <w:szCs w:val="24"/>
        </w:rPr>
        <w:t>в простейших случаях обыкн</w:t>
      </w:r>
      <w:r w:rsidRPr="00D972E8">
        <w:rPr>
          <w:rFonts w:cs="Times New Roman"/>
          <w:spacing w:val="-4"/>
          <w:sz w:val="24"/>
          <w:szCs w:val="24"/>
        </w:rPr>
        <w:t>о</w:t>
      </w:r>
      <w:r w:rsidRPr="00D972E8">
        <w:rPr>
          <w:rFonts w:cs="Times New Roman"/>
          <w:spacing w:val="-4"/>
          <w:sz w:val="24"/>
          <w:szCs w:val="24"/>
        </w:rPr>
        <w:t>венные дроби, десятичные дроби.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Соотносить точку на координатной (числовой) прямой с соответствующим ей числом и изо</w:t>
      </w:r>
      <w:r w:rsidRPr="00D972E8">
        <w:rPr>
          <w:rFonts w:cs="Times New Roman"/>
          <w:sz w:val="24"/>
          <w:szCs w:val="24"/>
        </w:rPr>
        <w:t>б</w:t>
      </w:r>
      <w:r w:rsidRPr="00D972E8">
        <w:rPr>
          <w:rFonts w:cs="Times New Roman"/>
          <w:sz w:val="24"/>
          <w:szCs w:val="24"/>
        </w:rPr>
        <w:t>ражать натуральные числа точками на координатной (числовой) прямой.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арифметические действия с натуральными числами, с обыкновенными дробями в простейших случаях.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проверку, прикидку результата вычислений.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натуральные числа.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Решение текстовых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содержащие зависимости, связывающие величины: скорость, время, рассто</w:t>
      </w:r>
      <w:r w:rsidRPr="00D972E8">
        <w:rPr>
          <w:rFonts w:cs="Times New Roman"/>
          <w:sz w:val="24"/>
          <w:szCs w:val="24"/>
        </w:rPr>
        <w:t>я</w:t>
      </w:r>
      <w:r w:rsidRPr="00D972E8">
        <w:rPr>
          <w:rFonts w:cs="Times New Roman"/>
          <w:sz w:val="24"/>
          <w:szCs w:val="24"/>
        </w:rPr>
        <w:t>ние; цена, количество, стоимость.</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краткие записи, схемы, таблицы, обозначения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pacing w:val="-2"/>
          <w:sz w:val="24"/>
          <w:szCs w:val="24"/>
        </w:rPr>
        <w:lastRenderedPageBreak/>
        <w:t>Пользоваться основными единицами измерения: цены, массы;</w:t>
      </w:r>
      <w:r w:rsidRPr="00D972E8">
        <w:rPr>
          <w:rFonts w:cs="Times New Roman"/>
          <w:sz w:val="24"/>
          <w:szCs w:val="24"/>
        </w:rPr>
        <w:t xml:space="preserve"> </w:t>
      </w:r>
      <w:r w:rsidRPr="00D972E8">
        <w:rPr>
          <w:rFonts w:cs="Times New Roman"/>
          <w:spacing w:val="-2"/>
          <w:sz w:val="24"/>
          <w:szCs w:val="24"/>
        </w:rPr>
        <w:t>расстояния, времени, скорости; выражать одни единицы вели</w:t>
      </w:r>
      <w:r w:rsidRPr="00D972E8">
        <w:rPr>
          <w:rFonts w:cs="Times New Roman"/>
          <w:sz w:val="24"/>
          <w:szCs w:val="24"/>
        </w:rPr>
        <w:t>чины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w:t>
      </w:r>
      <w:r w:rsidRPr="00D972E8">
        <w:rPr>
          <w:rFonts w:cs="Times New Roman"/>
          <w:sz w:val="24"/>
          <w:szCs w:val="24"/>
        </w:rPr>
        <w:t>а</w:t>
      </w:r>
      <w:r w:rsidRPr="00D972E8">
        <w:rPr>
          <w:rFonts w:cs="Times New Roman"/>
          <w:sz w:val="24"/>
          <w:szCs w:val="24"/>
        </w:rPr>
        <w:t>дач.</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геометрическими понятиями: точка, прямая, отрезок, луч, угол, многоугольник, окружность, круг.</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Приводить примеры объектов окружающего мира, имеющих форму изученных геометрич</w:t>
      </w:r>
      <w:r w:rsidRPr="00D972E8">
        <w:rPr>
          <w:rFonts w:cs="Times New Roman"/>
          <w:sz w:val="24"/>
          <w:szCs w:val="24"/>
        </w:rPr>
        <w:t>е</w:t>
      </w:r>
      <w:r w:rsidRPr="00D972E8">
        <w:rPr>
          <w:rFonts w:cs="Times New Roman"/>
          <w:sz w:val="24"/>
          <w:szCs w:val="24"/>
        </w:rPr>
        <w:t>ских фигур.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изученные геометрические фигуры на нелинованной и клетчатой бумаге с пом</w:t>
      </w:r>
      <w:r w:rsidRPr="00D972E8">
        <w:rPr>
          <w:rFonts w:cs="Times New Roman"/>
          <w:sz w:val="24"/>
          <w:szCs w:val="24"/>
        </w:rPr>
        <w:t>о</w:t>
      </w:r>
      <w:r w:rsidRPr="00D972E8">
        <w:rPr>
          <w:rFonts w:cs="Times New Roman"/>
          <w:sz w:val="24"/>
          <w:szCs w:val="24"/>
        </w:rPr>
        <w:t>щью циркуля и линейки.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свойства сторон и углов прямоугольника, квадрата для их построения, вычи</w:t>
      </w:r>
      <w:r w:rsidRPr="00D972E8">
        <w:rPr>
          <w:rFonts w:cs="Times New Roman"/>
          <w:sz w:val="24"/>
          <w:szCs w:val="24"/>
        </w:rPr>
        <w:t>с</w:t>
      </w:r>
      <w:r w:rsidRPr="00D972E8">
        <w:rPr>
          <w:rFonts w:cs="Times New Roman"/>
          <w:sz w:val="24"/>
          <w:szCs w:val="24"/>
        </w:rPr>
        <w:t>ления площади и периметра.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периметр и площадь квадрата, прямоугольника, фигур, составленных из прям</w:t>
      </w:r>
      <w:r w:rsidRPr="00D972E8">
        <w:rPr>
          <w:rFonts w:cs="Times New Roman"/>
          <w:sz w:val="24"/>
          <w:szCs w:val="24"/>
        </w:rPr>
        <w:t>о</w:t>
      </w:r>
      <w:r w:rsidRPr="00D972E8">
        <w:rPr>
          <w:rFonts w:cs="Times New Roman"/>
          <w:sz w:val="24"/>
          <w:szCs w:val="24"/>
        </w:rPr>
        <w:t>угольников, в том числе фигур, изображённых на клетчатой бумаге.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параллелепипед, куб, использовать терминологию: вершина, ребро грань, изм</w:t>
      </w:r>
      <w:r w:rsidRPr="00D972E8">
        <w:rPr>
          <w:rFonts w:cs="Times New Roman"/>
          <w:sz w:val="24"/>
          <w:szCs w:val="24"/>
        </w:rPr>
        <w:t>е</w:t>
      </w:r>
      <w:r w:rsidRPr="00D972E8">
        <w:rPr>
          <w:rFonts w:cs="Times New Roman"/>
          <w:sz w:val="24"/>
          <w:szCs w:val="24"/>
        </w:rPr>
        <w:t>рения; находить измерения параллелепипеда, куба.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объём куба, параллелепипеда по заданным измерениям, пользоваться единицами измерения объёма.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несложные задачи на измерение геометрических величин в практических ситуациях.</w:t>
      </w:r>
    </w:p>
    <w:p w:rsidR="00416B7C" w:rsidRPr="00D972E8" w:rsidRDefault="00416B7C" w:rsidP="00D972E8">
      <w:pPr>
        <w:pStyle w:val="3"/>
        <w:spacing w:before="0" w:after="0" w:line="240" w:lineRule="auto"/>
        <w:rPr>
          <w:rStyle w:val="a9"/>
          <w:rFonts w:cs="Times New Roman"/>
          <w:b/>
          <w:bCs/>
          <w:sz w:val="24"/>
          <w:szCs w:val="24"/>
        </w:rPr>
      </w:pPr>
      <w:r w:rsidRPr="00D972E8">
        <w:rPr>
          <w:rStyle w:val="a9"/>
          <w:rFonts w:cs="Times New Roman"/>
          <w:b/>
          <w:bCs/>
          <w:sz w:val="24"/>
          <w:szCs w:val="24"/>
        </w:rPr>
        <w:t>6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Сравнивать и упорядочивать целые числа, обыкновенные и десятичные дроби, сравнивать числа одного и разных знаков.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w:t>
      </w:r>
      <w:r w:rsidRPr="00D972E8">
        <w:rPr>
          <w:rFonts w:cs="Times New Roman"/>
          <w:sz w:val="24"/>
          <w:szCs w:val="24"/>
        </w:rPr>
        <w:t>а</w:t>
      </w:r>
      <w:r w:rsidRPr="00D972E8">
        <w:rPr>
          <w:rFonts w:cs="Times New Roman"/>
          <w:sz w:val="24"/>
          <w:szCs w:val="24"/>
        </w:rPr>
        <w:t>тельными числами.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значения числовых выражений, выполнять прикидку и оценку результата вычи</w:t>
      </w:r>
      <w:r w:rsidRPr="00D972E8">
        <w:rPr>
          <w:rFonts w:cs="Times New Roman"/>
          <w:sz w:val="24"/>
          <w:szCs w:val="24"/>
        </w:rPr>
        <w:t>с</w:t>
      </w:r>
      <w:r w:rsidRPr="00D972E8">
        <w:rPr>
          <w:rFonts w:cs="Times New Roman"/>
          <w:sz w:val="24"/>
          <w:szCs w:val="24"/>
        </w:rPr>
        <w:t>лений; выполнять преобразования числовых выражений на основе свойств арифметических действий.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Соотносить точки в прямоугольной системе координат с координатами этой точки.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целые числа и десятичные дроби, находить приближения чисел.</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Числовые и буквенные выражения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признаками делимости, раскладывать натуральные числа на простые множители.</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t>Пользоваться масштабом, составлять пропорции и отношения.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неизвестный компонент равенства.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Решение текстовых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многошаговые текстовые задачи арифметическим способом.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содержащие зависимости, связывающие величины: скорость, время, рассто</w:t>
      </w:r>
      <w:r w:rsidRPr="00D972E8">
        <w:rPr>
          <w:rFonts w:cs="Times New Roman"/>
          <w:sz w:val="24"/>
          <w:szCs w:val="24"/>
        </w:rPr>
        <w:t>я</w:t>
      </w:r>
      <w:r w:rsidRPr="00D972E8">
        <w:rPr>
          <w:rFonts w:cs="Times New Roman"/>
          <w:sz w:val="24"/>
          <w:szCs w:val="24"/>
        </w:rPr>
        <w:t>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w:t>
      </w:r>
      <w:r w:rsidRPr="00D972E8">
        <w:rPr>
          <w:rFonts w:cs="Times New Roman"/>
          <w:sz w:val="24"/>
          <w:szCs w:val="24"/>
        </w:rPr>
        <w:t>т</w:t>
      </w:r>
      <w:r w:rsidRPr="00D972E8">
        <w:rPr>
          <w:rFonts w:cs="Times New Roman"/>
          <w:sz w:val="24"/>
          <w:szCs w:val="24"/>
        </w:rPr>
        <w:t>ствующих величин.</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Составлять буквенные выражения по условию задачи.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Представлять информацию с помощью таблиц, линейной и столбчатой диаграмм.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Приводить примеры объектов окружающего мира, имеющих форму изученных геометрич</w:t>
      </w:r>
      <w:r w:rsidRPr="00D972E8">
        <w:rPr>
          <w:rFonts w:cs="Times New Roman"/>
          <w:sz w:val="24"/>
          <w:szCs w:val="24"/>
        </w:rPr>
        <w:t>е</w:t>
      </w:r>
      <w:r w:rsidRPr="00D972E8">
        <w:rPr>
          <w:rFonts w:cs="Times New Roman"/>
          <w:sz w:val="24"/>
          <w:szCs w:val="24"/>
        </w:rPr>
        <w:t>ских плоских и пространственных фигур, примеры равных и симметричных фигур.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геометрическими понятиями: равенство фигур, симметрия; использовать те</w:t>
      </w:r>
      <w:r w:rsidRPr="00D972E8">
        <w:rPr>
          <w:rFonts w:cs="Times New Roman"/>
          <w:sz w:val="24"/>
          <w:szCs w:val="24"/>
        </w:rPr>
        <w:t>р</w:t>
      </w:r>
      <w:r w:rsidRPr="00D972E8">
        <w:rPr>
          <w:rFonts w:cs="Times New Roman"/>
          <w:sz w:val="24"/>
          <w:szCs w:val="24"/>
        </w:rPr>
        <w:t>минологию, связанную с симметрией: ось симметрии, центр симметрии.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величины углов измерением с помощью транспортира, строить углы заданной в</w:t>
      </w:r>
      <w:r w:rsidRPr="00D972E8">
        <w:rPr>
          <w:rFonts w:cs="Times New Roman"/>
          <w:sz w:val="24"/>
          <w:szCs w:val="24"/>
        </w:rPr>
        <w:t>е</w:t>
      </w:r>
      <w:r w:rsidRPr="00D972E8">
        <w:rPr>
          <w:rFonts w:cs="Times New Roman"/>
          <w:sz w:val="24"/>
          <w:szCs w:val="24"/>
        </w:rPr>
        <w:t>личины, пользоваться при решении задач градусной мерой углов; распознавать на чертежах острый, прямой, развёрнутый и тупой углы.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w:t>
      </w:r>
      <w:r w:rsidRPr="00D972E8">
        <w:rPr>
          <w:rFonts w:cs="Times New Roman"/>
          <w:sz w:val="24"/>
          <w:szCs w:val="24"/>
        </w:rPr>
        <w:t>в</w:t>
      </w:r>
      <w:r w:rsidRPr="00D972E8">
        <w:rPr>
          <w:rFonts w:cs="Times New Roman"/>
          <w:sz w:val="24"/>
          <w:szCs w:val="24"/>
        </w:rPr>
        <w:t>ными единицами измерения площади; выражать одни единицы измерения площади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на моделях и изображениях пирамиду, конус, цилиндр, использовать термин</w:t>
      </w:r>
      <w:r w:rsidRPr="00D972E8">
        <w:rPr>
          <w:rFonts w:cs="Times New Roman"/>
          <w:sz w:val="24"/>
          <w:szCs w:val="24"/>
        </w:rPr>
        <w:t>о</w:t>
      </w:r>
      <w:r w:rsidRPr="00D972E8">
        <w:rPr>
          <w:rFonts w:cs="Times New Roman"/>
          <w:sz w:val="24"/>
          <w:szCs w:val="24"/>
        </w:rPr>
        <w:t>логию: вершина, ребро, грань, основание, развёртка.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на клетчатой бумаге прямоугольный параллелепипед.</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несложные задачи на нахождение геометрических величин в практических ситуациях.</w:t>
      </w:r>
    </w:p>
    <w:p w:rsidR="00416B7C" w:rsidRPr="00BE0AE5" w:rsidRDefault="00416B7C" w:rsidP="00863692">
      <w:pPr>
        <w:pStyle w:val="h1"/>
        <w:spacing w:before="0" w:after="0"/>
        <w:rPr>
          <w:rStyle w:val="a9"/>
          <w:rFonts w:cs="Times New Roman"/>
          <w:b/>
          <w:bCs/>
        </w:rPr>
      </w:pPr>
      <w:r w:rsidRPr="00BE0AE5">
        <w:rPr>
          <w:rFonts w:cs="Times New Roman"/>
        </w:rPr>
        <w:lastRenderedPageBreak/>
        <w:t>рабочая программа</w:t>
      </w:r>
      <w:r w:rsidR="007223CF">
        <w:rPr>
          <w:rFonts w:cs="Times New Roman"/>
        </w:rPr>
        <w:t xml:space="preserve"> </w:t>
      </w:r>
      <w:r w:rsidRPr="00BE0AE5">
        <w:rPr>
          <w:rFonts w:cs="Times New Roman"/>
        </w:rPr>
        <w:t>учебного курса «Алгебра». 7—9 кла</w:t>
      </w:r>
      <w:r w:rsidRPr="00BE0AE5">
        <w:rPr>
          <w:rStyle w:val="a9"/>
          <w:rFonts w:cs="Times New Roman"/>
          <w:b/>
          <w:bCs/>
        </w:rPr>
        <w:t>ссы</w:t>
      </w:r>
    </w:p>
    <w:p w:rsidR="00416B7C" w:rsidRPr="00BE0AE5" w:rsidRDefault="00416B7C" w:rsidP="00416B7C">
      <w:pPr>
        <w:pStyle w:val="22"/>
        <w:spacing w:before="198"/>
        <w:rPr>
          <w:rFonts w:cs="Times New Roman"/>
        </w:rPr>
      </w:pPr>
      <w:r w:rsidRPr="00BE0AE5">
        <w:rPr>
          <w:rFonts w:cs="Times New Roman"/>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w:t>
      </w:r>
      <w:r w:rsidRPr="00D972E8">
        <w:rPr>
          <w:rFonts w:cs="Times New Roman"/>
          <w:sz w:val="24"/>
          <w:szCs w:val="24"/>
        </w:rPr>
        <w:t>е</w:t>
      </w:r>
      <w:r w:rsidRPr="00D972E8">
        <w:rPr>
          <w:rFonts w:cs="Times New Roman"/>
          <w:sz w:val="24"/>
          <w:szCs w:val="24"/>
        </w:rPr>
        <w:t>ний о происхождении</w:t>
      </w:r>
      <w:r w:rsidR="00EF4DAB" w:rsidRPr="00D972E8">
        <w:rPr>
          <w:rFonts w:cs="Times New Roman"/>
          <w:sz w:val="24"/>
          <w:szCs w:val="24"/>
        </w:rPr>
        <w:t xml:space="preserve"> </w:t>
      </w:r>
      <w:r w:rsidRPr="00D972E8">
        <w:rPr>
          <w:rFonts w:cs="Times New Roman"/>
          <w:sz w:val="24"/>
          <w:szCs w:val="24"/>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w:t>
      </w:r>
      <w:r w:rsidRPr="00D972E8">
        <w:rPr>
          <w:rFonts w:cs="Times New Roman"/>
          <w:sz w:val="24"/>
          <w:szCs w:val="24"/>
        </w:rPr>
        <w:t>е</w:t>
      </w:r>
      <w:r w:rsidRPr="00D972E8">
        <w:rPr>
          <w:rFonts w:cs="Times New Roman"/>
          <w:sz w:val="24"/>
          <w:szCs w:val="24"/>
        </w:rPr>
        <w:t>ния обучающихся: они используют дедуктивные и индуктивные рассуждения, обобщение и ко</w:t>
      </w:r>
      <w:r w:rsidRPr="00D972E8">
        <w:rPr>
          <w:rFonts w:cs="Times New Roman"/>
          <w:sz w:val="24"/>
          <w:szCs w:val="24"/>
        </w:rPr>
        <w:t>н</w:t>
      </w:r>
      <w:r w:rsidRPr="00D972E8">
        <w:rPr>
          <w:rFonts w:cs="Times New Roman"/>
          <w:sz w:val="24"/>
          <w:szCs w:val="24"/>
        </w:rPr>
        <w:t>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w:t>
      </w:r>
      <w:r w:rsidRPr="00D972E8">
        <w:rPr>
          <w:rFonts w:cs="Times New Roman"/>
          <w:sz w:val="24"/>
          <w:szCs w:val="24"/>
        </w:rPr>
        <w:t>н</w:t>
      </w:r>
      <w:r w:rsidRPr="00D972E8">
        <w:rPr>
          <w:rFonts w:cs="Times New Roman"/>
          <w:sz w:val="24"/>
          <w:szCs w:val="24"/>
        </w:rPr>
        <w:t>ным образом является реализацией деятельностного принципа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D972E8">
        <w:rPr>
          <w:rStyle w:val="a9"/>
          <w:rFonts w:cs="Times New Roman"/>
          <w:sz w:val="24"/>
          <w:szCs w:val="24"/>
        </w:rPr>
        <w:t>-</w:t>
      </w:r>
      <w:r w:rsidRPr="00D972E8">
        <w:rPr>
          <w:rFonts w:cs="Times New Roman"/>
          <w:sz w:val="24"/>
          <w:szCs w:val="24"/>
        </w:rPr>
        <w:t>методических линий ра</w:t>
      </w:r>
      <w:r w:rsidRPr="00D972E8">
        <w:rPr>
          <w:rFonts w:cs="Times New Roman"/>
          <w:sz w:val="24"/>
          <w:szCs w:val="24"/>
        </w:rPr>
        <w:t>з</w:t>
      </w:r>
      <w:r w:rsidRPr="00D972E8">
        <w:rPr>
          <w:rFonts w:cs="Times New Roman"/>
          <w:sz w:val="24"/>
          <w:szCs w:val="24"/>
        </w:rPr>
        <w:t>вивается на протяжении трёх лет изучения курса, естественным образом переплетаясь и взаим</w:t>
      </w:r>
      <w:r w:rsidRPr="00D972E8">
        <w:rPr>
          <w:rFonts w:cs="Times New Roman"/>
          <w:sz w:val="24"/>
          <w:szCs w:val="24"/>
        </w:rPr>
        <w:t>о</w:t>
      </w:r>
      <w:r w:rsidRPr="00D972E8">
        <w:rPr>
          <w:rFonts w:cs="Times New Roman"/>
          <w:sz w:val="24"/>
          <w:szCs w:val="24"/>
        </w:rPr>
        <w:t>действуя с другими его линиями. В ходе изучения курса обучающимся приходится логически ра</w:t>
      </w:r>
      <w:r w:rsidRPr="00D972E8">
        <w:rPr>
          <w:rFonts w:cs="Times New Roman"/>
          <w:sz w:val="24"/>
          <w:szCs w:val="24"/>
        </w:rPr>
        <w:t>с</w:t>
      </w:r>
      <w:r w:rsidRPr="00D972E8">
        <w:rPr>
          <w:rFonts w:cs="Times New Roman"/>
          <w:sz w:val="24"/>
          <w:szCs w:val="24"/>
        </w:rPr>
        <w:t>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w:t>
      </w:r>
      <w:r w:rsidRPr="00D972E8">
        <w:rPr>
          <w:rFonts w:cs="Times New Roman"/>
          <w:sz w:val="24"/>
          <w:szCs w:val="24"/>
        </w:rPr>
        <w:t>б</w:t>
      </w:r>
      <w:r w:rsidRPr="00D972E8">
        <w:rPr>
          <w:rFonts w:cs="Times New Roman"/>
          <w:sz w:val="24"/>
          <w:szCs w:val="24"/>
        </w:rPr>
        <w:t>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w:t>
      </w:r>
      <w:r w:rsidRPr="00D972E8">
        <w:rPr>
          <w:rFonts w:cs="Times New Roman"/>
          <w:sz w:val="24"/>
          <w:szCs w:val="24"/>
        </w:rPr>
        <w:t>о</w:t>
      </w:r>
      <w:r w:rsidRPr="00D972E8">
        <w:rPr>
          <w:rFonts w:cs="Times New Roman"/>
          <w:sz w:val="24"/>
          <w:szCs w:val="24"/>
        </w:rPr>
        <w:t>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двух алгебраических линий </w:t>
      </w:r>
      <w:r w:rsidRPr="00D972E8">
        <w:rPr>
          <w:rStyle w:val="a9"/>
          <w:rFonts w:cs="Times New Roman"/>
          <w:sz w:val="24"/>
          <w:szCs w:val="24"/>
        </w:rPr>
        <w:t>—</w:t>
      </w:r>
      <w:r w:rsidRPr="00D972E8">
        <w:rPr>
          <w:rFonts w:cs="Times New Roman"/>
          <w:sz w:val="24"/>
          <w:szCs w:val="24"/>
        </w:rPr>
        <w:t xml:space="preserve"> «Алгебраические выражения» и «Уравнения и нер</w:t>
      </w:r>
      <w:r w:rsidRPr="00D972E8">
        <w:rPr>
          <w:rFonts w:cs="Times New Roman"/>
          <w:sz w:val="24"/>
          <w:szCs w:val="24"/>
        </w:rPr>
        <w:t>а</w:t>
      </w:r>
      <w:r w:rsidRPr="00D972E8">
        <w:rPr>
          <w:rFonts w:cs="Times New Roman"/>
          <w:sz w:val="24"/>
          <w:szCs w:val="24"/>
        </w:rPr>
        <w:t>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w:t>
      </w:r>
      <w:r w:rsidRPr="00D972E8">
        <w:rPr>
          <w:rFonts w:cs="Times New Roman"/>
          <w:sz w:val="24"/>
          <w:szCs w:val="24"/>
        </w:rPr>
        <w:t>т</w:t>
      </w:r>
      <w:r w:rsidRPr="00D972E8">
        <w:rPr>
          <w:rFonts w:cs="Times New Roman"/>
          <w:sz w:val="24"/>
          <w:szCs w:val="24"/>
        </w:rPr>
        <w:t>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w:t>
      </w:r>
      <w:r w:rsidRPr="00D972E8">
        <w:rPr>
          <w:rFonts w:cs="Times New Roman"/>
          <w:sz w:val="24"/>
          <w:szCs w:val="24"/>
        </w:rPr>
        <w:t>е</w:t>
      </w:r>
      <w:r w:rsidRPr="00D972E8">
        <w:rPr>
          <w:rFonts w:cs="Times New Roman"/>
          <w:sz w:val="24"/>
          <w:szCs w:val="24"/>
        </w:rPr>
        <w:t>ский вклад в развитие воображения, способностей к математическому творчеству.</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D972E8">
        <w:rPr>
          <w:rStyle w:val="a9"/>
          <w:rFonts w:cs="Times New Roman"/>
          <w:sz w:val="24"/>
          <w:szCs w:val="24"/>
        </w:rPr>
        <w:t>—</w:t>
      </w:r>
      <w:r w:rsidRPr="00D972E8">
        <w:rPr>
          <w:rFonts w:cs="Times New Roman"/>
          <w:sz w:val="24"/>
          <w:szCs w:val="24"/>
        </w:rPr>
        <w:t xml:space="preserve"> сл</w:t>
      </w:r>
      <w:r w:rsidRPr="00D972E8">
        <w:rPr>
          <w:rFonts w:cs="Times New Roman"/>
          <w:sz w:val="24"/>
          <w:szCs w:val="24"/>
        </w:rPr>
        <w:t>о</w:t>
      </w:r>
      <w:r w:rsidRPr="00D972E8">
        <w:rPr>
          <w:rFonts w:cs="Times New Roman"/>
          <w:sz w:val="24"/>
          <w:szCs w:val="24"/>
        </w:rPr>
        <w:t>весные, символические, графические, вносит вклад в формирование представлений о роли матем</w:t>
      </w:r>
      <w:r w:rsidRPr="00D972E8">
        <w:rPr>
          <w:rFonts w:cs="Times New Roman"/>
          <w:sz w:val="24"/>
          <w:szCs w:val="24"/>
        </w:rPr>
        <w:t>а</w:t>
      </w:r>
      <w:r w:rsidRPr="00D972E8">
        <w:rPr>
          <w:rFonts w:cs="Times New Roman"/>
          <w:sz w:val="24"/>
          <w:szCs w:val="24"/>
        </w:rPr>
        <w:t>тики в развитии цивилизации и культуры.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Согласно учебному плану в 7</w:t>
      </w:r>
      <w:r w:rsidRPr="00D972E8">
        <w:rPr>
          <w:rStyle w:val="a9"/>
          <w:rFonts w:cs="Times New Roman"/>
          <w:sz w:val="24"/>
          <w:szCs w:val="24"/>
        </w:rPr>
        <w:t>—</w:t>
      </w:r>
      <w:r w:rsidRPr="00D972E8">
        <w:rPr>
          <w:rFonts w:cs="Times New Roman"/>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Учебный план на изучение алгебры в 7</w:t>
      </w:r>
      <w:r w:rsidRPr="00D972E8">
        <w:rPr>
          <w:rStyle w:val="a9"/>
          <w:rFonts w:cs="Times New Roman"/>
          <w:sz w:val="24"/>
          <w:szCs w:val="24"/>
        </w:rPr>
        <w:t>—</w:t>
      </w:r>
      <w:r w:rsidR="00BC30DA">
        <w:rPr>
          <w:rStyle w:val="a9"/>
          <w:rFonts w:cs="Times New Roman"/>
          <w:sz w:val="24"/>
          <w:szCs w:val="24"/>
        </w:rPr>
        <w:t>8</w:t>
      </w:r>
      <w:r w:rsidRPr="00D972E8">
        <w:rPr>
          <w:rFonts w:cs="Times New Roman"/>
          <w:sz w:val="24"/>
          <w:szCs w:val="24"/>
        </w:rPr>
        <w:t xml:space="preserve"> классах отводит</w:t>
      </w:r>
      <w:r w:rsidR="00BC30DA">
        <w:rPr>
          <w:rFonts w:cs="Times New Roman"/>
          <w:sz w:val="24"/>
          <w:szCs w:val="24"/>
        </w:rPr>
        <w:t>ся</w:t>
      </w:r>
      <w:r w:rsidRPr="00D972E8">
        <w:rPr>
          <w:rFonts w:cs="Times New Roman"/>
          <w:sz w:val="24"/>
          <w:szCs w:val="24"/>
        </w:rPr>
        <w:t xml:space="preserve"> </w:t>
      </w:r>
      <w:r w:rsidR="00BC30DA">
        <w:rPr>
          <w:rFonts w:cs="Times New Roman"/>
          <w:sz w:val="24"/>
          <w:szCs w:val="24"/>
        </w:rPr>
        <w:t>4 часа, 9 классе-3  учебных часа</w:t>
      </w:r>
      <w:r w:rsidRPr="00D972E8">
        <w:rPr>
          <w:rFonts w:cs="Times New Roman"/>
          <w:sz w:val="24"/>
          <w:szCs w:val="24"/>
        </w:rPr>
        <w:t xml:space="preserve"> в неделю в течение каждого года обучения, всего за три года обучения </w:t>
      </w:r>
      <w:r w:rsidRPr="00D972E8">
        <w:rPr>
          <w:rStyle w:val="a9"/>
          <w:rFonts w:cs="Times New Roman"/>
          <w:sz w:val="24"/>
          <w:szCs w:val="24"/>
        </w:rPr>
        <w:t>—</w:t>
      </w:r>
      <w:r w:rsidR="00BC30DA">
        <w:rPr>
          <w:rFonts w:cs="Times New Roman"/>
          <w:sz w:val="24"/>
          <w:szCs w:val="24"/>
        </w:rPr>
        <w:t xml:space="preserve"> не менее 374 учебных часа</w:t>
      </w:r>
      <w:r w:rsidRPr="00D972E8">
        <w:rPr>
          <w:rFonts w:cs="Times New Roman"/>
          <w:sz w:val="24"/>
          <w:szCs w:val="24"/>
        </w:rPr>
        <w:t>.</w:t>
      </w:r>
    </w:p>
    <w:p w:rsidR="00416B7C" w:rsidRPr="00D972E8" w:rsidRDefault="00416B7C" w:rsidP="00D972E8">
      <w:pPr>
        <w:pStyle w:val="22"/>
        <w:keepNext/>
        <w:spacing w:before="0" w:after="0" w:line="240" w:lineRule="auto"/>
        <w:rPr>
          <w:rFonts w:cs="Times New Roman"/>
          <w:sz w:val="24"/>
          <w:szCs w:val="24"/>
        </w:rPr>
      </w:pPr>
      <w:r w:rsidRPr="00D972E8">
        <w:rPr>
          <w:rFonts w:cs="Times New Roman"/>
          <w:sz w:val="24"/>
          <w:szCs w:val="24"/>
        </w:rPr>
        <w:t>Содержание учебного курса (по годам обучения)</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5"/>
        <w:keepNext/>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Рациональные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Степень с натуральным показателем: определение, преобразование выражений на основе опред</w:t>
      </w:r>
      <w:r w:rsidRPr="00D972E8">
        <w:rPr>
          <w:rFonts w:cs="Times New Roman"/>
          <w:spacing w:val="-2"/>
          <w:sz w:val="24"/>
          <w:szCs w:val="24"/>
        </w:rPr>
        <w:t>е</w:t>
      </w:r>
      <w:r w:rsidRPr="00D972E8">
        <w:rPr>
          <w:rFonts w:cs="Times New Roman"/>
          <w:spacing w:val="-2"/>
          <w:sz w:val="24"/>
          <w:szCs w:val="24"/>
        </w:rPr>
        <w:t>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Применение признаков делимости, разложение на множители натуральных чисел.</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Реальные зависимости, в том числе прямая и обратная пропорциональности.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8"/>
        <w:spacing w:line="240" w:lineRule="auto"/>
        <w:rPr>
          <w:rFonts w:cs="Times New Roman"/>
          <w:spacing w:val="-1"/>
          <w:sz w:val="24"/>
          <w:szCs w:val="24"/>
        </w:rPr>
      </w:pPr>
      <w:r w:rsidRPr="00D972E8">
        <w:rPr>
          <w:rFonts w:cs="Times New Roman"/>
          <w:spacing w:val="-1"/>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степени с натуральным показателем.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w:t>
      </w:r>
      <w:r w:rsidRPr="00D972E8">
        <w:rPr>
          <w:rFonts w:cs="Times New Roman"/>
          <w:sz w:val="24"/>
          <w:szCs w:val="24"/>
        </w:rPr>
        <w:t>д</w:t>
      </w:r>
      <w:r w:rsidRPr="00D972E8">
        <w:rPr>
          <w:rFonts w:cs="Times New Roman"/>
          <w:sz w:val="24"/>
          <w:szCs w:val="24"/>
        </w:rPr>
        <w:t>ратов. Разложение многочленов на множители.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Уравнение, корень уравнения, правила преобразования уравнения, равносильность уравнений.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w:t>
      </w:r>
      <w:r w:rsidRPr="00D972E8">
        <w:rPr>
          <w:rFonts w:cs="Times New Roman"/>
          <w:sz w:val="24"/>
          <w:szCs w:val="24"/>
        </w:rPr>
        <w:t>в</w:t>
      </w:r>
      <w:r w:rsidRPr="00D972E8">
        <w:rPr>
          <w:rFonts w:cs="Times New Roman"/>
          <w:sz w:val="24"/>
          <w:szCs w:val="24"/>
        </w:rPr>
        <w:t>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w:t>
      </w:r>
      <w:r w:rsidRPr="00D972E8">
        <w:rPr>
          <w:rFonts w:cs="Times New Roman"/>
          <w:sz w:val="24"/>
          <w:szCs w:val="24"/>
        </w:rPr>
        <w:t>к</w:t>
      </w:r>
      <w:r w:rsidRPr="00D972E8">
        <w:rPr>
          <w:rFonts w:cs="Times New Roman"/>
          <w:sz w:val="24"/>
          <w:szCs w:val="24"/>
        </w:rPr>
        <w:t>стовых задач с помощью систем уравнений.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Координаты и графики. 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Координата точки на прямой. Числовые промежутки. Расстояние между двумя точками коорд</w:t>
      </w:r>
      <w:r w:rsidRPr="00D972E8">
        <w:rPr>
          <w:rFonts w:cs="Times New Roman"/>
          <w:sz w:val="24"/>
          <w:szCs w:val="24"/>
        </w:rPr>
        <w:t>и</w:t>
      </w:r>
      <w:r w:rsidRPr="00D972E8">
        <w:rPr>
          <w:rFonts w:cs="Times New Roman"/>
          <w:sz w:val="24"/>
          <w:szCs w:val="24"/>
        </w:rPr>
        <w:t>натной прямой.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Прямоугольная система координат, оси </w:t>
      </w:r>
      <w:r w:rsidRPr="00D972E8">
        <w:rPr>
          <w:rStyle w:val="aa"/>
          <w:rFonts w:cs="Times New Roman"/>
          <w:sz w:val="24"/>
          <w:szCs w:val="24"/>
        </w:rPr>
        <w:t>Ox</w:t>
      </w:r>
      <w:r w:rsidRPr="00D972E8">
        <w:rPr>
          <w:rFonts w:cs="Times New Roman"/>
          <w:sz w:val="24"/>
          <w:szCs w:val="24"/>
        </w:rPr>
        <w:t xml:space="preserve"> и </w:t>
      </w:r>
      <w:r w:rsidRPr="00D972E8">
        <w:rPr>
          <w:rStyle w:val="aa"/>
          <w:rFonts w:cs="Times New Roman"/>
          <w:sz w:val="24"/>
          <w:szCs w:val="24"/>
        </w:rPr>
        <w:t>Oy.</w:t>
      </w:r>
      <w:r w:rsidRPr="00D972E8">
        <w:rPr>
          <w:rFonts w:cs="Times New Roman"/>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D972E8" w:rsidRDefault="00416B7C" w:rsidP="00D972E8">
      <w:pPr>
        <w:pStyle w:val="a8"/>
        <w:spacing w:line="240" w:lineRule="auto"/>
        <w:rPr>
          <w:rFonts w:cs="Times New Roman"/>
          <w:spacing w:val="-1"/>
          <w:sz w:val="24"/>
          <w:szCs w:val="24"/>
        </w:rPr>
      </w:pPr>
      <w:r w:rsidRPr="00D972E8">
        <w:rPr>
          <w:rFonts w:cs="Times New Roman"/>
          <w:spacing w:val="-1"/>
          <w:sz w:val="24"/>
          <w:szCs w:val="24"/>
        </w:rPr>
        <w:t>Понятие функции. График функции. Свойства функций. Линейная функция, её график. Графич</w:t>
      </w:r>
      <w:r w:rsidRPr="00D972E8">
        <w:rPr>
          <w:rFonts w:cs="Times New Roman"/>
          <w:spacing w:val="-1"/>
          <w:sz w:val="24"/>
          <w:szCs w:val="24"/>
        </w:rPr>
        <w:t>е</w:t>
      </w:r>
      <w:r w:rsidRPr="00D972E8">
        <w:rPr>
          <w:rFonts w:cs="Times New Roman"/>
          <w:spacing w:val="-1"/>
          <w:sz w:val="24"/>
          <w:szCs w:val="24"/>
        </w:rPr>
        <w:t>ское решение линейных уравнений и систем линейных уравнений.</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Квадратный корень из числа. Понятие об иррациональном числе. Десятичные приближения и</w:t>
      </w:r>
      <w:r w:rsidRPr="00D972E8">
        <w:rPr>
          <w:rFonts w:cs="Times New Roman"/>
          <w:sz w:val="24"/>
          <w:szCs w:val="24"/>
        </w:rPr>
        <w:t>р</w:t>
      </w:r>
      <w:r w:rsidRPr="00D972E8">
        <w:rPr>
          <w:rFonts w:cs="Times New Roman"/>
          <w:sz w:val="24"/>
          <w:szCs w:val="24"/>
        </w:rPr>
        <w:t>рациональных чисел. Свойства арифметических квадратных корней и их применение к преобраз</w:t>
      </w:r>
      <w:r w:rsidRPr="00D972E8">
        <w:rPr>
          <w:rFonts w:cs="Times New Roman"/>
          <w:sz w:val="24"/>
          <w:szCs w:val="24"/>
        </w:rPr>
        <w:t>о</w:t>
      </w:r>
      <w:r w:rsidRPr="00D972E8">
        <w:rPr>
          <w:rFonts w:cs="Times New Roman"/>
          <w:sz w:val="24"/>
          <w:szCs w:val="24"/>
        </w:rPr>
        <w:t>ванию числовых выражений и вычислениям. Действительные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Степень с целым показателем и её свойства. Стандартная запись числа.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Квадратный трёхчлен; разложение квадратного трёхчлена на множители.</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Квадратное уравнение, формула корней квадратного уравнения. Теорема Виета. Решение ура</w:t>
      </w:r>
      <w:r w:rsidRPr="00D972E8">
        <w:rPr>
          <w:rFonts w:cs="Times New Roman"/>
          <w:sz w:val="24"/>
          <w:szCs w:val="24"/>
        </w:rPr>
        <w:t>в</w:t>
      </w:r>
      <w:r w:rsidRPr="00D972E8">
        <w:rPr>
          <w:rFonts w:cs="Times New Roman"/>
          <w:sz w:val="24"/>
          <w:szCs w:val="24"/>
        </w:rPr>
        <w:t>нений, сводящихся к линейным и квадратным. Простейшие дробно-рациональные уравнения.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Графическая</w:t>
      </w:r>
      <w:r w:rsidRPr="00D972E8">
        <w:rPr>
          <w:rFonts w:cs="Times New Roman"/>
          <w:spacing w:val="-15"/>
          <w:sz w:val="24"/>
          <w:szCs w:val="24"/>
        </w:rPr>
        <w:t xml:space="preserve"> </w:t>
      </w:r>
      <w:r w:rsidRPr="00D972E8">
        <w:rPr>
          <w:rFonts w:cs="Times New Roman"/>
          <w:sz w:val="24"/>
          <w:szCs w:val="24"/>
        </w:rPr>
        <w:t>интерпретация</w:t>
      </w:r>
      <w:r w:rsidRPr="00D972E8">
        <w:rPr>
          <w:rFonts w:cs="Times New Roman"/>
          <w:spacing w:val="-15"/>
          <w:sz w:val="24"/>
          <w:szCs w:val="24"/>
        </w:rPr>
        <w:t xml:space="preserve"> </w:t>
      </w:r>
      <w:r w:rsidRPr="00D972E8">
        <w:rPr>
          <w:rFonts w:cs="Times New Roman"/>
          <w:sz w:val="24"/>
          <w:szCs w:val="24"/>
        </w:rPr>
        <w:t>уравнений</w:t>
      </w:r>
      <w:r w:rsidRPr="00D972E8">
        <w:rPr>
          <w:rFonts w:cs="Times New Roman"/>
          <w:spacing w:val="-15"/>
          <w:sz w:val="24"/>
          <w:szCs w:val="24"/>
        </w:rPr>
        <w:t xml:space="preserve"> </w:t>
      </w:r>
      <w:r w:rsidRPr="00D972E8">
        <w:rPr>
          <w:rFonts w:cs="Times New Roman"/>
          <w:sz w:val="24"/>
          <w:szCs w:val="24"/>
        </w:rPr>
        <w:t>с</w:t>
      </w:r>
      <w:r w:rsidRPr="00D972E8">
        <w:rPr>
          <w:rFonts w:cs="Times New Roman"/>
          <w:spacing w:val="-15"/>
          <w:sz w:val="24"/>
          <w:szCs w:val="24"/>
        </w:rPr>
        <w:t xml:space="preserve"> </w:t>
      </w:r>
      <w:r w:rsidRPr="00D972E8">
        <w:rPr>
          <w:rFonts w:cs="Times New Roman"/>
          <w:sz w:val="24"/>
          <w:szCs w:val="24"/>
        </w:rPr>
        <w:t>двумя</w:t>
      </w:r>
      <w:r w:rsidRPr="00D972E8">
        <w:rPr>
          <w:rFonts w:cs="Times New Roman"/>
          <w:spacing w:val="-15"/>
          <w:sz w:val="24"/>
          <w:szCs w:val="24"/>
        </w:rPr>
        <w:t xml:space="preserve"> </w:t>
      </w:r>
      <w:r w:rsidRPr="00D972E8">
        <w:rPr>
          <w:rFonts w:cs="Times New Roman"/>
          <w:sz w:val="24"/>
          <w:szCs w:val="24"/>
        </w:rPr>
        <w:t>переменными и систем линейных уравнений с двумя переменными.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Решение текстовых задач алгебраическим способом.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Числовые неравенства и их свойства. Неравенство с одной переменной. Равносильность нер</w:t>
      </w:r>
      <w:r w:rsidRPr="00D972E8">
        <w:rPr>
          <w:rFonts w:cs="Times New Roman"/>
          <w:sz w:val="24"/>
          <w:szCs w:val="24"/>
        </w:rPr>
        <w:t>а</w:t>
      </w:r>
      <w:r w:rsidRPr="00D972E8">
        <w:rPr>
          <w:rFonts w:cs="Times New Roman"/>
          <w:sz w:val="24"/>
          <w:szCs w:val="24"/>
        </w:rPr>
        <w:t>венств. Линейные неравенства с одной переменной. Системы линейных неравенств с одной пер</w:t>
      </w:r>
      <w:r w:rsidRPr="00D972E8">
        <w:rPr>
          <w:rFonts w:cs="Times New Roman"/>
          <w:sz w:val="24"/>
          <w:szCs w:val="24"/>
        </w:rPr>
        <w:t>е</w:t>
      </w:r>
      <w:r w:rsidRPr="00D972E8">
        <w:rPr>
          <w:rFonts w:cs="Times New Roman"/>
          <w:sz w:val="24"/>
          <w:szCs w:val="24"/>
        </w:rPr>
        <w:t>менной.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функции. Область определения и множество значений функции. Способы задания функций.</w:t>
      </w:r>
    </w:p>
    <w:p w:rsidR="00416B7C" w:rsidRPr="00D972E8" w:rsidRDefault="00416B7C" w:rsidP="00D972E8">
      <w:pPr>
        <w:pStyle w:val="a8"/>
        <w:spacing w:line="240" w:lineRule="auto"/>
        <w:rPr>
          <w:rFonts w:cs="Times New Roman"/>
          <w:spacing w:val="-1"/>
          <w:sz w:val="24"/>
          <w:szCs w:val="24"/>
        </w:rPr>
      </w:pPr>
      <w:r w:rsidRPr="00D972E8">
        <w:rPr>
          <w:rFonts w:cs="Times New Roman"/>
          <w:spacing w:val="-1"/>
          <w:sz w:val="24"/>
          <w:szCs w:val="24"/>
        </w:rPr>
        <w:t>График функции. Чтение свойств функции по её графику. Примеры графиков функций, отраж</w:t>
      </w:r>
      <w:r w:rsidRPr="00D972E8">
        <w:rPr>
          <w:rFonts w:cs="Times New Roman"/>
          <w:spacing w:val="-1"/>
          <w:sz w:val="24"/>
          <w:szCs w:val="24"/>
        </w:rPr>
        <w:t>а</w:t>
      </w:r>
      <w:r w:rsidRPr="00D972E8">
        <w:rPr>
          <w:rFonts w:cs="Times New Roman"/>
          <w:spacing w:val="-1"/>
          <w:sz w:val="24"/>
          <w:szCs w:val="24"/>
        </w:rPr>
        <w:t>ющих реальные процессы.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Функции, описывающие прямую и обратную пропорциональные зависимости, их графики. Функции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x</w:t>
      </w:r>
      <w:r w:rsidRPr="00D972E8">
        <w:rPr>
          <w:rFonts w:cs="Times New Roman"/>
          <w:sz w:val="24"/>
          <w:szCs w:val="24"/>
          <w:vertAlign w:val="superscript"/>
        </w:rPr>
        <w:t>2</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x</w:t>
      </w:r>
      <w:r w:rsidRPr="00D972E8">
        <w:rPr>
          <w:rFonts w:cs="Times New Roman"/>
          <w:sz w:val="24"/>
          <w:szCs w:val="24"/>
          <w:vertAlign w:val="superscript"/>
        </w:rPr>
        <w:t>3</w:t>
      </w:r>
      <w:r w:rsidRPr="00D972E8">
        <w:rPr>
          <w:rFonts w:cs="Times New Roman"/>
          <w:sz w:val="24"/>
          <w:szCs w:val="24"/>
        </w:rPr>
        <w:t>,</w:t>
      </w:r>
      <w:r w:rsidR="00EF4DAB" w:rsidRPr="00D972E8">
        <w:rPr>
          <w:rFonts w:cs="Times New Roman"/>
          <w:sz w:val="24"/>
          <w:szCs w:val="24"/>
        </w:rPr>
        <w:t xml:space="preserve"> </w:t>
      </w:r>
      <w:r w:rsidRPr="00D972E8">
        <w:rPr>
          <w:rStyle w:val="aa"/>
          <w:rFonts w:cs="Times New Roman"/>
          <w:sz w:val="24"/>
          <w:szCs w:val="24"/>
        </w:rPr>
        <w:t>y</w:t>
      </w:r>
      <w:r w:rsidRPr="00D972E8">
        <w:rPr>
          <w:rStyle w:val="aa"/>
          <w:rFonts w:cs="Times New Roman"/>
          <w:sz w:val="24"/>
          <w:szCs w:val="24"/>
        </w:rPr>
        <w:t> </w:t>
      </w:r>
      <w:r w:rsidRPr="00D972E8">
        <w:rPr>
          <w:rFonts w:cs="Times New Roman"/>
          <w:sz w:val="24"/>
          <w:szCs w:val="24"/>
        </w:rPr>
        <w:t>=</w:t>
      </w:r>
      <w:r w:rsidR="00570445" w:rsidRPr="00D972E8">
        <w:rPr>
          <w:rFonts w:cs="Times New Roman"/>
          <w:sz w:val="24"/>
          <w:szCs w:val="24"/>
        </w:rPr>
        <w:t xml:space="preserve"> √</w:t>
      </w:r>
      <w:r w:rsidR="00570445" w:rsidRPr="00D972E8">
        <w:rPr>
          <w:rFonts w:cs="Times New Roman"/>
          <w:i/>
          <w:sz w:val="24"/>
          <w:szCs w:val="24"/>
          <w:lang w:val="en-US"/>
        </w:rPr>
        <w:t>x</w:t>
      </w:r>
      <w:r w:rsidRPr="00D972E8">
        <w:rPr>
          <w:rFonts w:cs="Times New Roman"/>
          <w:sz w:val="24"/>
          <w:szCs w:val="24"/>
        </w:rPr>
        <w:t xml:space="preserve">, </w:t>
      </w:r>
      <w:r w:rsidRPr="00D972E8">
        <w:rPr>
          <w:rStyle w:val="aa"/>
          <w:rFonts w:cs="Times New Roman"/>
          <w:sz w:val="24"/>
          <w:szCs w:val="24"/>
        </w:rPr>
        <w:t>y</w:t>
      </w:r>
      <w:r w:rsidRPr="00D972E8">
        <w:rPr>
          <w:rStyle w:val="aa"/>
          <w:rFonts w:cs="Times New Roman"/>
          <w:sz w:val="24"/>
          <w:szCs w:val="24"/>
        </w:rPr>
        <w:t> </w:t>
      </w:r>
      <w:r w:rsidRPr="00D972E8">
        <w:rPr>
          <w:rFonts w:cs="Times New Roman"/>
          <w:sz w:val="24"/>
          <w:szCs w:val="24"/>
        </w:rPr>
        <w:t>=</w:t>
      </w:r>
      <w:r w:rsidRPr="00D972E8">
        <w:rPr>
          <w:rFonts w:cs="Times New Roman"/>
          <w:sz w:val="24"/>
          <w:szCs w:val="24"/>
        </w:rPr>
        <w:t> </w:t>
      </w:r>
      <w:r w:rsidR="00570445" w:rsidRPr="00D972E8">
        <w:rPr>
          <w:rFonts w:cs="Times New Roman"/>
          <w:sz w:val="24"/>
          <w:szCs w:val="24"/>
        </w:rPr>
        <w:t>|</w:t>
      </w:r>
      <w:r w:rsidRPr="00D972E8">
        <w:rPr>
          <w:rStyle w:val="aa"/>
          <w:rFonts w:cs="Times New Roman"/>
          <w:sz w:val="24"/>
          <w:szCs w:val="24"/>
        </w:rPr>
        <w:t>х</w:t>
      </w:r>
      <w:r w:rsidR="00570445" w:rsidRPr="00D972E8">
        <w:rPr>
          <w:rFonts w:cs="Times New Roman"/>
          <w:sz w:val="24"/>
          <w:szCs w:val="24"/>
        </w:rPr>
        <w:t>|</w:t>
      </w:r>
      <w:r w:rsidRPr="00D972E8">
        <w:rPr>
          <w:rFonts w:cs="Times New Roman"/>
          <w:sz w:val="24"/>
          <w:szCs w:val="24"/>
        </w:rPr>
        <w:t>. Графическое решение уравнений и систем уравнений.</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Действительные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Рациональные числа, иррациональные числа, конечные и бесконечные десятичные дроби. Мн</w:t>
      </w:r>
      <w:r w:rsidRPr="00D972E8">
        <w:rPr>
          <w:rFonts w:cs="Times New Roman"/>
          <w:sz w:val="24"/>
          <w:szCs w:val="24"/>
        </w:rPr>
        <w:t>о</w:t>
      </w:r>
      <w:r w:rsidRPr="00D972E8">
        <w:rPr>
          <w:rFonts w:cs="Times New Roman"/>
          <w:sz w:val="24"/>
          <w:szCs w:val="24"/>
        </w:rPr>
        <w:t>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Сравнение действительных чисел, арифметические действия с действительными числами.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Измерения, приближения, оценки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Размеры объектов окружающего мира, длительность процессов в окружающем мире.</w:t>
      </w:r>
    </w:p>
    <w:p w:rsidR="00416B7C" w:rsidRPr="00D972E8" w:rsidRDefault="00416B7C" w:rsidP="00D972E8">
      <w:pPr>
        <w:pStyle w:val="a8"/>
        <w:spacing w:line="240" w:lineRule="auto"/>
        <w:rPr>
          <w:rFonts w:cs="Times New Roman"/>
          <w:spacing w:val="-2"/>
          <w:sz w:val="24"/>
          <w:szCs w:val="24"/>
        </w:rPr>
      </w:pPr>
      <w:r w:rsidRPr="00D972E8">
        <w:rPr>
          <w:rFonts w:cs="Times New Roman"/>
          <w:sz w:val="24"/>
          <w:szCs w:val="24"/>
        </w:rPr>
        <w:t xml:space="preserve">Приближённое значение величины, точность приближения. </w:t>
      </w:r>
      <w:r w:rsidRPr="00D972E8">
        <w:rPr>
          <w:rFonts w:cs="Times New Roman"/>
          <w:spacing w:val="-2"/>
          <w:sz w:val="24"/>
          <w:szCs w:val="24"/>
        </w:rPr>
        <w:t>Округление чисел. Прикидка и оценка результатов вычислений.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Уравнения с одной переменной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Линейное уравнение. Решение уравнений, сводящихся к линейным.</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дробно-рациональных уравнений.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алгебраическим методом.</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Системы уравнений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w:t>
      </w:r>
      <w:r w:rsidRPr="00D972E8">
        <w:rPr>
          <w:rFonts w:cs="Times New Roman"/>
          <w:sz w:val="24"/>
          <w:szCs w:val="24"/>
        </w:rPr>
        <w:t>е</w:t>
      </w:r>
      <w:r w:rsidRPr="00D972E8">
        <w:rPr>
          <w:rFonts w:cs="Times New Roman"/>
          <w:sz w:val="24"/>
          <w:szCs w:val="24"/>
        </w:rPr>
        <w:t>пени. Графическая интерпретация системы уравнений с двумя переменными.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алгебраическим способом.</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Неравенства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Числовые неравенства и их свойства.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D972E8" w:rsidRDefault="00416B7C" w:rsidP="00D972E8">
      <w:pPr>
        <w:pStyle w:val="5"/>
        <w:keepNext/>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Квадратичная функция, её график и свойства. Парабола, координаты вершины параболы, ось симметрии параболы.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Графики функций: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kx</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b</w:t>
      </w:r>
      <w:r w:rsidRPr="00D972E8">
        <w:rPr>
          <w:rFonts w:cs="Times New Roman"/>
          <w:sz w:val="24"/>
          <w:szCs w:val="24"/>
        </w:rPr>
        <w:t xml:space="preserve">, </w:t>
      </w:r>
      <w:r w:rsidR="00570445" w:rsidRPr="00D972E8">
        <w:rPr>
          <w:rStyle w:val="aa"/>
          <w:rFonts w:cs="Times New Roman"/>
          <w:sz w:val="24"/>
          <w:szCs w:val="24"/>
        </w:rPr>
        <w:t>y</w:t>
      </w:r>
      <w:r w:rsidR="00570445" w:rsidRPr="00D972E8">
        <w:rPr>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x</w:t>
      </w:r>
      <w:r w:rsidRPr="00D972E8">
        <w:rPr>
          <w:rFonts w:cs="Times New Roman"/>
          <w:sz w:val="24"/>
          <w:szCs w:val="24"/>
          <w:vertAlign w:val="superscript"/>
        </w:rPr>
        <w:t>3</w:t>
      </w:r>
      <w:r w:rsidRPr="00D972E8">
        <w:rPr>
          <w:rFonts w:cs="Times New Roman"/>
          <w:sz w:val="24"/>
          <w:szCs w:val="24"/>
        </w:rPr>
        <w:t>,</w:t>
      </w:r>
      <w:r w:rsidR="00EF4DAB"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 √</w:t>
      </w:r>
      <w:r w:rsidR="00570445" w:rsidRPr="00D972E8">
        <w:rPr>
          <w:rFonts w:cs="Times New Roman"/>
          <w:i/>
          <w:sz w:val="24"/>
          <w:szCs w:val="24"/>
          <w:lang w:val="en-US"/>
        </w:rPr>
        <w:t>x</w:t>
      </w:r>
      <w:r w:rsidR="00570445"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Fonts w:cs="Times New Roman"/>
          <w:sz w:val="24"/>
          <w:szCs w:val="24"/>
        </w:rPr>
        <w:t>|</w:t>
      </w:r>
      <w:r w:rsidR="00570445" w:rsidRPr="00D972E8">
        <w:rPr>
          <w:rStyle w:val="aa"/>
          <w:rFonts w:cs="Times New Roman"/>
          <w:sz w:val="24"/>
          <w:szCs w:val="24"/>
        </w:rPr>
        <w:t>х</w:t>
      </w:r>
      <w:r w:rsidR="00570445" w:rsidRPr="00D972E8">
        <w:rPr>
          <w:rFonts w:cs="Times New Roman"/>
          <w:sz w:val="24"/>
          <w:szCs w:val="24"/>
        </w:rPr>
        <w:t>|</w:t>
      </w:r>
      <w:r w:rsidRPr="00D972E8">
        <w:rPr>
          <w:rFonts w:cs="Times New Roman"/>
          <w:sz w:val="24"/>
          <w:szCs w:val="24"/>
        </w:rPr>
        <w:t xml:space="preserve"> и их свойства.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Числовые последовательности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Определение и способы задания числовых последовательностей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Понятие числовой последовательности. Задание последовательности рекуррентной формулой и формулой </w:t>
      </w:r>
      <w:r w:rsidRPr="00D972E8">
        <w:rPr>
          <w:rStyle w:val="aa"/>
          <w:rFonts w:cs="Times New Roman"/>
          <w:sz w:val="24"/>
          <w:szCs w:val="24"/>
        </w:rPr>
        <w:t>n</w:t>
      </w:r>
      <w:r w:rsidRPr="00D972E8">
        <w:rPr>
          <w:rFonts w:cs="Times New Roman"/>
          <w:sz w:val="24"/>
          <w:szCs w:val="24"/>
        </w:rPr>
        <w:t>-го члена.</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Арифметическая и геометрическая прогрессии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Арифметическая и геометрическая прогрессии. Формулы </w:t>
      </w:r>
      <w:r w:rsidRPr="00D972E8">
        <w:rPr>
          <w:rStyle w:val="aa"/>
          <w:rFonts w:cs="Times New Roman"/>
          <w:sz w:val="24"/>
          <w:szCs w:val="24"/>
        </w:rPr>
        <w:t>n</w:t>
      </w:r>
      <w:r w:rsidRPr="00D972E8">
        <w:rPr>
          <w:rFonts w:cs="Times New Roman"/>
          <w:sz w:val="24"/>
          <w:szCs w:val="24"/>
        </w:rPr>
        <w:t>-го члена арифметической и геоме</w:t>
      </w:r>
      <w:r w:rsidRPr="00D972E8">
        <w:rPr>
          <w:rFonts w:cs="Times New Roman"/>
          <w:sz w:val="24"/>
          <w:szCs w:val="24"/>
        </w:rPr>
        <w:t>т</w:t>
      </w:r>
      <w:r w:rsidRPr="00D972E8">
        <w:rPr>
          <w:rFonts w:cs="Times New Roman"/>
          <w:sz w:val="24"/>
          <w:szCs w:val="24"/>
        </w:rPr>
        <w:t xml:space="preserve">рической прогрессий, суммы первых </w:t>
      </w:r>
      <w:r w:rsidRPr="00D972E8">
        <w:rPr>
          <w:rStyle w:val="aa"/>
          <w:rFonts w:cs="Times New Roman"/>
          <w:sz w:val="24"/>
          <w:szCs w:val="24"/>
        </w:rPr>
        <w:t>n</w:t>
      </w:r>
      <w:r w:rsidRPr="00D972E8">
        <w:rPr>
          <w:rFonts w:cs="Times New Roman"/>
          <w:sz w:val="24"/>
          <w:szCs w:val="24"/>
        </w:rPr>
        <w:t xml:space="preserve"> членов.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 xml:space="preserve">планируемые Предметные результаты освоения </w:t>
      </w:r>
      <w:r w:rsidRPr="00D972E8">
        <w:rPr>
          <w:rFonts w:cs="Times New Roman"/>
          <w:sz w:val="24"/>
          <w:szCs w:val="24"/>
        </w:rPr>
        <w:t>рабочей программы курса (по годам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Освоение учебного курса «Алгебра» на уровне основного общего образования должно обеспеч</w:t>
      </w:r>
      <w:r w:rsidRPr="00D972E8">
        <w:rPr>
          <w:rFonts w:cs="Times New Roman"/>
          <w:sz w:val="24"/>
          <w:szCs w:val="24"/>
        </w:rPr>
        <w:t>и</w:t>
      </w:r>
      <w:r w:rsidRPr="00D972E8">
        <w:rPr>
          <w:rFonts w:cs="Times New Roman"/>
          <w:sz w:val="24"/>
          <w:szCs w:val="24"/>
        </w:rPr>
        <w:t>вать достижение следующих предметных образовательных результатов: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сочетая устные и письменные приёмы, арифметические действия с рациональными числами.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значения числовых выражений; применять разнообразные способы и приёмы в</w:t>
      </w:r>
      <w:r w:rsidRPr="00D972E8">
        <w:rPr>
          <w:rFonts w:cs="Times New Roman"/>
          <w:sz w:val="24"/>
          <w:szCs w:val="24"/>
        </w:rPr>
        <w:t>ы</w:t>
      </w:r>
      <w:r w:rsidRPr="00D972E8">
        <w:rPr>
          <w:rFonts w:cs="Times New Roman"/>
          <w:sz w:val="24"/>
          <w:szCs w:val="24"/>
        </w:rPr>
        <w:t>числения значений дробных выражений, содержащих обыкновенные и десятичные дроби.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Сравнивать и упорядочивать рациональные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прикидку и оценку результата вычислений, оценку значений числовых выражений.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действия со степенями с натуральными показателями.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признаки делимости, разложение на множители натуральных чисел.</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практико-ориентированные задачи, связанные с отношением величин, пропорци</w:t>
      </w:r>
      <w:r w:rsidRPr="00D972E8">
        <w:rPr>
          <w:rFonts w:cs="Times New Roman"/>
          <w:sz w:val="24"/>
          <w:szCs w:val="24"/>
        </w:rPr>
        <w:t>о</w:t>
      </w:r>
      <w:r w:rsidRPr="00D972E8">
        <w:rPr>
          <w:rFonts w:cs="Times New Roman"/>
          <w:sz w:val="24"/>
          <w:szCs w:val="24"/>
        </w:rPr>
        <w:t>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алгебраическую терминологию и символику, применять её в процессе освоения учебного материала.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значения буквенных выражений при заданных значениях переменных.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преобразования целого выражения в многочлен приведением подобных слагаемых, раскрытием скобок.</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умножение одночлена на многочлен и многочлена на многочлен, применять фо</w:t>
      </w:r>
      <w:r w:rsidRPr="00D972E8">
        <w:rPr>
          <w:rFonts w:cs="Times New Roman"/>
          <w:sz w:val="24"/>
          <w:szCs w:val="24"/>
        </w:rPr>
        <w:t>р</w:t>
      </w:r>
      <w:r w:rsidRPr="00D972E8">
        <w:rPr>
          <w:rFonts w:cs="Times New Roman"/>
          <w:sz w:val="24"/>
          <w:szCs w:val="24"/>
        </w:rPr>
        <w:t>мулы квадрата суммы и квадрата разности.</w:t>
      </w:r>
    </w:p>
    <w:p w:rsidR="00416B7C" w:rsidRPr="00D972E8" w:rsidRDefault="00416B7C" w:rsidP="00D972E8">
      <w:pPr>
        <w:pStyle w:val="a"/>
        <w:spacing w:line="240" w:lineRule="auto"/>
        <w:rPr>
          <w:rFonts w:cs="Times New Roman"/>
          <w:spacing w:val="-1"/>
          <w:sz w:val="24"/>
          <w:szCs w:val="24"/>
        </w:rPr>
      </w:pPr>
      <w:r w:rsidRPr="00D972E8">
        <w:rPr>
          <w:rFonts w:cs="Times New Roman"/>
          <w:spacing w:val="-1"/>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свойства степеней с натуральными показателями для преобразования выраж</w:t>
      </w:r>
      <w:r w:rsidRPr="00D972E8">
        <w:rPr>
          <w:rFonts w:cs="Times New Roman"/>
          <w:sz w:val="24"/>
          <w:szCs w:val="24"/>
        </w:rPr>
        <w:t>е</w:t>
      </w:r>
      <w:r w:rsidRPr="00D972E8">
        <w:rPr>
          <w:rFonts w:cs="Times New Roman"/>
          <w:sz w:val="24"/>
          <w:szCs w:val="24"/>
        </w:rPr>
        <w:t>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графические методы при решении линейных уравнений и их систем.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Подбирать примеры пар чисел, являющихся решением линейного уравнения с двумя пер</w:t>
      </w:r>
      <w:r w:rsidRPr="00D972E8">
        <w:rPr>
          <w:rFonts w:cs="Times New Roman"/>
          <w:sz w:val="24"/>
          <w:szCs w:val="24"/>
        </w:rPr>
        <w:t>е</w:t>
      </w:r>
      <w:r w:rsidRPr="00D972E8">
        <w:rPr>
          <w:rFonts w:cs="Times New Roman"/>
          <w:sz w:val="24"/>
          <w:szCs w:val="24"/>
        </w:rPr>
        <w:t>менными.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системы двух линейных уравнений с двумя переменными, в том числе графически.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D972E8" w:rsidRDefault="00416B7C" w:rsidP="00D972E8">
      <w:pPr>
        <w:pStyle w:val="5"/>
        <w:keepNext/>
        <w:spacing w:before="0" w:line="240" w:lineRule="auto"/>
        <w:rPr>
          <w:rFonts w:cs="Times New Roman"/>
          <w:sz w:val="24"/>
          <w:szCs w:val="24"/>
        </w:rPr>
      </w:pPr>
      <w:r w:rsidRPr="00D972E8">
        <w:rPr>
          <w:rFonts w:cs="Times New Roman"/>
          <w:sz w:val="24"/>
          <w:szCs w:val="24"/>
        </w:rPr>
        <w:t>Координаты и графики. Функции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Отмечать в координатной плоскости точки по заданным координатам; строить графики л</w:t>
      </w:r>
      <w:r w:rsidRPr="00D972E8">
        <w:rPr>
          <w:rFonts w:cs="Times New Roman"/>
          <w:sz w:val="24"/>
          <w:szCs w:val="24"/>
        </w:rPr>
        <w:t>и</w:t>
      </w:r>
      <w:r w:rsidRPr="00D972E8">
        <w:rPr>
          <w:rFonts w:cs="Times New Roman"/>
          <w:sz w:val="24"/>
          <w:szCs w:val="24"/>
        </w:rPr>
        <w:t xml:space="preserve">нейных функций. </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значение функции по значению её аргумента.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графический способ представления и анализа информации; извлекать и интерпр</w:t>
      </w:r>
      <w:r w:rsidRPr="00D972E8">
        <w:rPr>
          <w:rFonts w:cs="Times New Roman"/>
          <w:sz w:val="24"/>
          <w:szCs w:val="24"/>
        </w:rPr>
        <w:t>е</w:t>
      </w:r>
      <w:r w:rsidRPr="00D972E8">
        <w:rPr>
          <w:rFonts w:cs="Times New Roman"/>
          <w:sz w:val="24"/>
          <w:szCs w:val="24"/>
        </w:rPr>
        <w:t>тировать информацию из графиков реальных процессов и зависимостей.</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lastRenderedPageBreak/>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w:t>
      </w:r>
      <w:r w:rsidRPr="00D972E8">
        <w:rPr>
          <w:rFonts w:cs="Times New Roman"/>
          <w:sz w:val="24"/>
          <w:szCs w:val="24"/>
        </w:rPr>
        <w:t>я</w:t>
      </w:r>
      <w:r w:rsidRPr="00D972E8">
        <w:rPr>
          <w:rFonts w:cs="Times New Roman"/>
          <w:sz w:val="24"/>
          <w:szCs w:val="24"/>
        </w:rPr>
        <w:t>мой.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понятие арифметического квадратного корня; находить квадратные корни, и</w:t>
      </w:r>
      <w:r w:rsidRPr="00D972E8">
        <w:rPr>
          <w:rFonts w:cs="Times New Roman"/>
          <w:sz w:val="24"/>
          <w:szCs w:val="24"/>
        </w:rPr>
        <w:t>с</w:t>
      </w:r>
      <w:r w:rsidRPr="00D972E8">
        <w:rPr>
          <w:rFonts w:cs="Times New Roman"/>
          <w:sz w:val="24"/>
          <w:szCs w:val="24"/>
        </w:rPr>
        <w:t>пользуя при необходимости калькулятор; выполнять преобразования выражений, содержащих квадратные корни, используя свойства корней.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записи больших и малых чисел с помощью десятичных дробей и степеней числа 10.</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понятие степени с целым показателем, выполнять преобразования выражений, с</w:t>
      </w:r>
      <w:r w:rsidRPr="00D972E8">
        <w:rPr>
          <w:rFonts w:cs="Times New Roman"/>
          <w:sz w:val="24"/>
          <w:szCs w:val="24"/>
        </w:rPr>
        <w:t>о</w:t>
      </w:r>
      <w:r w:rsidRPr="00D972E8">
        <w:rPr>
          <w:rFonts w:cs="Times New Roman"/>
          <w:sz w:val="24"/>
          <w:szCs w:val="24"/>
        </w:rPr>
        <w:t>держащих степени с целым показателем.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тождественные преобразования рациональных выражений на основе правил де</w:t>
      </w:r>
      <w:r w:rsidRPr="00D972E8">
        <w:rPr>
          <w:rFonts w:cs="Times New Roman"/>
          <w:sz w:val="24"/>
          <w:szCs w:val="24"/>
        </w:rPr>
        <w:t>й</w:t>
      </w:r>
      <w:r w:rsidRPr="00D972E8">
        <w:rPr>
          <w:rFonts w:cs="Times New Roman"/>
          <w:sz w:val="24"/>
          <w:szCs w:val="24"/>
        </w:rPr>
        <w:t>ствий над многочленами и алгебраическими дробями.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Раскладывать квадратный трёхчлен на множители.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линейные, квадратные уравнения и рациональные уравнения, сводящиеся к ним, с</w:t>
      </w:r>
      <w:r w:rsidRPr="00D972E8">
        <w:rPr>
          <w:rFonts w:cs="Times New Roman"/>
          <w:sz w:val="24"/>
          <w:szCs w:val="24"/>
        </w:rPr>
        <w:t>и</w:t>
      </w:r>
      <w:r w:rsidRPr="00D972E8">
        <w:rPr>
          <w:rFonts w:cs="Times New Roman"/>
          <w:sz w:val="24"/>
          <w:szCs w:val="24"/>
        </w:rPr>
        <w:t>стемы двух уравнений с двумя переменными.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Переходить от словесной формулировки задачи к её алгебраической модели с помощью с</w:t>
      </w:r>
      <w:r w:rsidRPr="00D972E8">
        <w:rPr>
          <w:rFonts w:cs="Times New Roman"/>
          <w:sz w:val="24"/>
          <w:szCs w:val="24"/>
        </w:rPr>
        <w:t>о</w:t>
      </w:r>
      <w:r w:rsidRPr="00D972E8">
        <w:rPr>
          <w:rFonts w:cs="Times New Roman"/>
          <w:sz w:val="24"/>
          <w:szCs w:val="24"/>
        </w:rPr>
        <w:t>ставления уравнения или системы уравнений, интерпретировать в соответствии с контекстом задачи полученный результат.</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свойства числовых неравенств для сравнения, оценки; решать линейные нераве</w:t>
      </w:r>
      <w:r w:rsidRPr="00D972E8">
        <w:rPr>
          <w:rFonts w:cs="Times New Roman"/>
          <w:sz w:val="24"/>
          <w:szCs w:val="24"/>
        </w:rPr>
        <w:t>н</w:t>
      </w:r>
      <w:r w:rsidRPr="00D972E8">
        <w:rPr>
          <w:rFonts w:cs="Times New Roman"/>
          <w:sz w:val="24"/>
          <w:szCs w:val="24"/>
        </w:rPr>
        <w:t>ства с одной переменной и их системы; давать графическую иллюстрацию множества решений неравенства, системы неравенств.</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использовать функциональные понятия и язык (термины, символические обозн</w:t>
      </w:r>
      <w:r w:rsidRPr="00D972E8">
        <w:rPr>
          <w:rFonts w:cs="Times New Roman"/>
          <w:sz w:val="24"/>
          <w:szCs w:val="24"/>
        </w:rPr>
        <w:t>а</w:t>
      </w:r>
      <w:r w:rsidRPr="00D972E8">
        <w:rPr>
          <w:rFonts w:cs="Times New Roman"/>
          <w:sz w:val="24"/>
          <w:szCs w:val="24"/>
        </w:rPr>
        <w:t>чения); определять значение функции по значению аргумента; определять свойства функции по её графику.</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Строить графики элементарных функций вида </w:t>
      </w:r>
      <w:r w:rsidR="00570445" w:rsidRPr="00D972E8">
        <w:rPr>
          <w:rStyle w:val="aa"/>
          <w:rFonts w:cs="Times New Roman"/>
          <w:sz w:val="24"/>
          <w:szCs w:val="24"/>
        </w:rPr>
        <w:t>y</w:t>
      </w:r>
      <w:r w:rsidR="00570445" w:rsidRPr="00D972E8">
        <w:rPr>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xml:space="preserve"> = </w:t>
      </w:r>
      <w:r w:rsidRPr="00D972E8">
        <w:rPr>
          <w:rStyle w:val="aa"/>
          <w:rFonts w:cs="Times New Roman"/>
          <w:sz w:val="24"/>
          <w:szCs w:val="24"/>
        </w:rPr>
        <w:t>x</w:t>
      </w:r>
      <w:r w:rsidRPr="00D972E8">
        <w:rPr>
          <w:rFonts w:cs="Times New Roman"/>
          <w:sz w:val="24"/>
          <w:szCs w:val="24"/>
          <w:vertAlign w:val="superscript"/>
        </w:rPr>
        <w:t>2</w:t>
      </w:r>
      <w:r w:rsidRPr="00D972E8">
        <w:rPr>
          <w:rFonts w:cs="Times New Roman"/>
          <w:sz w:val="24"/>
          <w:szCs w:val="24"/>
        </w:rPr>
        <w:t xml:space="preserve">, </w:t>
      </w:r>
      <w:r w:rsidR="00570445" w:rsidRPr="00D972E8">
        <w:rPr>
          <w:rStyle w:val="aa"/>
          <w:rFonts w:cs="Times New Roman"/>
          <w:sz w:val="24"/>
          <w:szCs w:val="24"/>
        </w:rPr>
        <w:t>y</w:t>
      </w:r>
      <w:r w:rsidR="00570445" w:rsidRPr="00D972E8">
        <w:rPr>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Style w:val="aa"/>
          <w:rFonts w:cs="Times New Roman"/>
          <w:sz w:val="24"/>
          <w:szCs w:val="24"/>
        </w:rPr>
        <w:t>x</w:t>
      </w:r>
      <w:r w:rsidR="00570445" w:rsidRPr="00D972E8">
        <w:rPr>
          <w:rFonts w:cs="Times New Roman"/>
          <w:sz w:val="24"/>
          <w:szCs w:val="24"/>
          <w:vertAlign w:val="superscript"/>
        </w:rPr>
        <w:t>3</w:t>
      </w:r>
      <w:r w:rsidR="00570445"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 √</w:t>
      </w:r>
      <w:r w:rsidR="00570445" w:rsidRPr="00D972E8">
        <w:rPr>
          <w:rFonts w:cs="Times New Roman"/>
          <w:i/>
          <w:sz w:val="24"/>
          <w:szCs w:val="24"/>
          <w:lang w:val="en-US"/>
        </w:rPr>
        <w:t>x</w:t>
      </w:r>
      <w:r w:rsidR="00570445"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Fonts w:cs="Times New Roman"/>
          <w:sz w:val="24"/>
          <w:szCs w:val="24"/>
        </w:rPr>
        <w:t>|</w:t>
      </w:r>
      <w:r w:rsidR="00570445" w:rsidRPr="00D972E8">
        <w:rPr>
          <w:rStyle w:val="aa"/>
          <w:rFonts w:cs="Times New Roman"/>
          <w:sz w:val="24"/>
          <w:szCs w:val="24"/>
        </w:rPr>
        <w:t>х</w:t>
      </w:r>
      <w:r w:rsidR="00570445" w:rsidRPr="00D972E8">
        <w:rPr>
          <w:rFonts w:cs="Times New Roman"/>
          <w:sz w:val="24"/>
          <w:szCs w:val="24"/>
        </w:rPr>
        <w:t>|</w:t>
      </w:r>
      <w:r w:rsidRPr="00D972E8">
        <w:rPr>
          <w:rFonts w:cs="Times New Roman"/>
          <w:sz w:val="24"/>
          <w:szCs w:val="24"/>
        </w:rPr>
        <w:t>; описывать свойства числовой функции по её графику.</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Сравнивать и упорядочивать рациональные и иррациональные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значения степеней с целыми показателями и корней; вычислять значения числовых выражений.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действительные числа, выполнять прикидку результата вычислений, оценку чи</w:t>
      </w:r>
      <w:r w:rsidRPr="00D972E8">
        <w:rPr>
          <w:rFonts w:cs="Times New Roman"/>
          <w:sz w:val="24"/>
          <w:szCs w:val="24"/>
        </w:rPr>
        <w:t>с</w:t>
      </w:r>
      <w:r w:rsidRPr="00D972E8">
        <w:rPr>
          <w:rFonts w:cs="Times New Roman"/>
          <w:sz w:val="24"/>
          <w:szCs w:val="24"/>
        </w:rPr>
        <w:t>ловых выражений.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t>Решать линейные и квадратные уравнения, уравнения, сводящиеся к ним, простейшие дро</w:t>
      </w:r>
      <w:r w:rsidRPr="00D972E8">
        <w:rPr>
          <w:rFonts w:cs="Times New Roman"/>
          <w:spacing w:val="-2"/>
          <w:sz w:val="24"/>
          <w:szCs w:val="24"/>
        </w:rPr>
        <w:t>б</w:t>
      </w:r>
      <w:r w:rsidRPr="00D972E8">
        <w:rPr>
          <w:rFonts w:cs="Times New Roman"/>
          <w:spacing w:val="-2"/>
          <w:sz w:val="24"/>
          <w:szCs w:val="24"/>
        </w:rPr>
        <w:t>но-рациональные уравнения.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простейшие исследования уравнений и систем уравнений, в том числе с примен</w:t>
      </w:r>
      <w:r w:rsidRPr="00D972E8">
        <w:rPr>
          <w:rFonts w:cs="Times New Roman"/>
          <w:sz w:val="24"/>
          <w:szCs w:val="24"/>
        </w:rPr>
        <w:t>е</w:t>
      </w:r>
      <w:r w:rsidRPr="00D972E8">
        <w:rPr>
          <w:rFonts w:cs="Times New Roman"/>
          <w:sz w:val="24"/>
          <w:szCs w:val="24"/>
        </w:rPr>
        <w:t>нием графических представлений (устанавливать, имеет ли уравнение или система уравнений решения, если имеет, то сколько, и пр.).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Решать системы линейных неравенств, системы неравенств, включающие квадратное нер</w:t>
      </w:r>
      <w:r w:rsidRPr="00D972E8">
        <w:rPr>
          <w:rFonts w:cs="Times New Roman"/>
          <w:sz w:val="24"/>
          <w:szCs w:val="24"/>
        </w:rPr>
        <w:t>а</w:t>
      </w:r>
      <w:r w:rsidRPr="00D972E8">
        <w:rPr>
          <w:rFonts w:cs="Times New Roman"/>
          <w:sz w:val="24"/>
          <w:szCs w:val="24"/>
        </w:rPr>
        <w:t>венство; изображать решение системы неравенств на числовой прямой, записывать решение с помощью символов.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неравенства при решении различных задач.</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функции изученных видов. Показывать схематически расположение на коорд</w:t>
      </w:r>
      <w:r w:rsidRPr="00D972E8">
        <w:rPr>
          <w:rFonts w:cs="Times New Roman"/>
          <w:sz w:val="24"/>
          <w:szCs w:val="24"/>
        </w:rPr>
        <w:t>и</w:t>
      </w:r>
      <w:r w:rsidRPr="00D972E8">
        <w:rPr>
          <w:rFonts w:cs="Times New Roman"/>
          <w:sz w:val="24"/>
          <w:szCs w:val="24"/>
        </w:rPr>
        <w:t xml:space="preserve">натной плоскости графиков функций вида: </w:t>
      </w:r>
      <w:r w:rsidRPr="00D972E8">
        <w:rPr>
          <w:rStyle w:val="aa"/>
          <w:rFonts w:cs="Times New Roman"/>
          <w:sz w:val="24"/>
          <w:szCs w:val="24"/>
        </w:rPr>
        <w:t>y</w:t>
      </w:r>
      <w:r w:rsidRPr="00D972E8">
        <w:rPr>
          <w:rFonts w:cs="Times New Roman"/>
          <w:sz w:val="24"/>
          <w:szCs w:val="24"/>
        </w:rPr>
        <w:t xml:space="preserve"> = </w:t>
      </w:r>
      <w:r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 xml:space="preserve">y </w:t>
      </w:r>
      <w:r w:rsidRPr="00D972E8">
        <w:rPr>
          <w:rFonts w:cs="Times New Roman"/>
          <w:sz w:val="24"/>
          <w:szCs w:val="24"/>
        </w:rPr>
        <w:t xml:space="preserve">= </w:t>
      </w:r>
      <w:r w:rsidRPr="00D972E8">
        <w:rPr>
          <w:rStyle w:val="aa"/>
          <w:rFonts w:cs="Times New Roman"/>
          <w:sz w:val="24"/>
          <w:szCs w:val="24"/>
        </w:rPr>
        <w:t>kx</w:t>
      </w:r>
      <w:r w:rsidRPr="00D972E8">
        <w:rPr>
          <w:rFonts w:cs="Times New Roman"/>
          <w:sz w:val="24"/>
          <w:szCs w:val="24"/>
        </w:rPr>
        <w:t xml:space="preserve"> + </w:t>
      </w:r>
      <w:r w:rsidRPr="00D972E8">
        <w:rPr>
          <w:rStyle w:val="aa"/>
          <w:rFonts w:cs="Times New Roman"/>
          <w:sz w:val="24"/>
          <w:szCs w:val="24"/>
        </w:rPr>
        <w:t>b</w:t>
      </w:r>
      <w:r w:rsidRPr="00D972E8">
        <w:rPr>
          <w:rFonts w:cs="Times New Roman"/>
          <w:sz w:val="24"/>
          <w:szCs w:val="24"/>
        </w:rPr>
        <w:t xml:space="preserve">, </w:t>
      </w:r>
      <w:r w:rsidR="0061792A" w:rsidRPr="00D972E8">
        <w:rPr>
          <w:rStyle w:val="aa"/>
          <w:rFonts w:cs="Times New Roman"/>
          <w:sz w:val="24"/>
          <w:szCs w:val="24"/>
        </w:rPr>
        <w:t>y</w:t>
      </w:r>
      <w:r w:rsidR="0061792A" w:rsidRPr="00D972E8">
        <w:rPr>
          <w:rFonts w:cs="Times New Roman"/>
          <w:sz w:val="24"/>
          <w:szCs w:val="24"/>
        </w:rPr>
        <w:t> </w:t>
      </w:r>
      <w:r w:rsidR="0061792A" w:rsidRPr="00D972E8">
        <w:rPr>
          <w:rFonts w:cs="Times New Roman"/>
          <w:sz w:val="24"/>
          <w:szCs w:val="24"/>
        </w:rPr>
        <w:t>=</w:t>
      </w:r>
      <w:r w:rsidR="0061792A" w:rsidRPr="00D972E8">
        <w:rPr>
          <w:rFonts w:cs="Times New Roman"/>
          <w:sz w:val="24"/>
          <w:szCs w:val="24"/>
        </w:rPr>
        <w:t> </w:t>
      </w:r>
      <w:r w:rsidR="0061792A"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 xml:space="preserve">y </w:t>
      </w:r>
      <w:r w:rsidRPr="00D972E8">
        <w:rPr>
          <w:rFonts w:cs="Times New Roman"/>
          <w:sz w:val="24"/>
          <w:szCs w:val="24"/>
        </w:rPr>
        <w:t xml:space="preserve">= </w:t>
      </w:r>
      <w:r w:rsidRPr="00D972E8">
        <w:rPr>
          <w:rStyle w:val="aa"/>
          <w:rFonts w:cs="Times New Roman"/>
          <w:sz w:val="24"/>
          <w:szCs w:val="24"/>
        </w:rPr>
        <w:t>ax</w:t>
      </w:r>
      <w:r w:rsidRPr="00D972E8">
        <w:rPr>
          <w:rFonts w:cs="Times New Roman"/>
          <w:sz w:val="24"/>
          <w:szCs w:val="24"/>
          <w:vertAlign w:val="superscript"/>
        </w:rPr>
        <w:t>2</w:t>
      </w:r>
      <w:r w:rsidRPr="00D972E8">
        <w:rPr>
          <w:rStyle w:val="aa"/>
          <w:rFonts w:cs="Times New Roman"/>
          <w:sz w:val="24"/>
          <w:szCs w:val="24"/>
        </w:rPr>
        <w:t xml:space="preserve"> + bx + c</w:t>
      </w:r>
      <w:r w:rsidRPr="00D972E8">
        <w:rPr>
          <w:rFonts w:cs="Times New Roman"/>
          <w:sz w:val="24"/>
          <w:szCs w:val="24"/>
        </w:rPr>
        <w:t>,</w:t>
      </w:r>
      <w:r w:rsidR="00EF4DAB" w:rsidRPr="00D972E8">
        <w:rPr>
          <w:rFonts w:cs="Times New Roman"/>
          <w:sz w:val="24"/>
          <w:szCs w:val="24"/>
        </w:rPr>
        <w:t xml:space="preserve"> </w:t>
      </w:r>
      <w:r w:rsidRPr="00D972E8">
        <w:rPr>
          <w:rStyle w:val="aa"/>
          <w:rFonts w:cs="Times New Roman"/>
          <w:sz w:val="24"/>
          <w:szCs w:val="24"/>
        </w:rPr>
        <w:t xml:space="preserve">y </w:t>
      </w:r>
      <w:r w:rsidRPr="00D972E8">
        <w:rPr>
          <w:rFonts w:cs="Times New Roman"/>
          <w:sz w:val="24"/>
          <w:szCs w:val="24"/>
        </w:rPr>
        <w:t xml:space="preserve">= </w:t>
      </w:r>
      <w:r w:rsidRPr="00D972E8">
        <w:rPr>
          <w:rStyle w:val="aa"/>
          <w:rFonts w:cs="Times New Roman"/>
          <w:sz w:val="24"/>
          <w:szCs w:val="24"/>
        </w:rPr>
        <w:t>x</w:t>
      </w:r>
      <w:r w:rsidRPr="00D972E8">
        <w:rPr>
          <w:rFonts w:cs="Times New Roman"/>
          <w:sz w:val="24"/>
          <w:szCs w:val="24"/>
          <w:vertAlign w:val="superscript"/>
        </w:rPr>
        <w:t>3</w:t>
      </w:r>
      <w:r w:rsidRPr="00D972E8">
        <w:rPr>
          <w:rFonts w:cs="Times New Roman"/>
          <w:sz w:val="24"/>
          <w:szCs w:val="24"/>
        </w:rPr>
        <w:t xml:space="preserve">, </w:t>
      </w:r>
      <w:r w:rsidR="0061792A" w:rsidRPr="00D972E8">
        <w:rPr>
          <w:rStyle w:val="aa"/>
          <w:rFonts w:cs="Times New Roman"/>
          <w:sz w:val="24"/>
          <w:szCs w:val="24"/>
        </w:rPr>
        <w:t>y</w:t>
      </w:r>
      <w:r w:rsidR="0061792A" w:rsidRPr="00D972E8">
        <w:rPr>
          <w:rStyle w:val="aa"/>
          <w:rFonts w:cs="Times New Roman"/>
          <w:sz w:val="24"/>
          <w:szCs w:val="24"/>
        </w:rPr>
        <w:t> </w:t>
      </w:r>
      <w:r w:rsidR="0061792A" w:rsidRPr="00D972E8">
        <w:rPr>
          <w:rFonts w:cs="Times New Roman"/>
          <w:sz w:val="24"/>
          <w:szCs w:val="24"/>
        </w:rPr>
        <w:t>= √</w:t>
      </w:r>
      <w:r w:rsidR="0061792A" w:rsidRPr="00D972E8">
        <w:rPr>
          <w:rFonts w:cs="Times New Roman"/>
          <w:i/>
          <w:sz w:val="24"/>
          <w:szCs w:val="24"/>
          <w:lang w:val="en-US"/>
        </w:rPr>
        <w:t>x</w:t>
      </w:r>
      <w:r w:rsidR="0061792A" w:rsidRPr="00D972E8">
        <w:rPr>
          <w:rFonts w:cs="Times New Roman"/>
          <w:sz w:val="24"/>
          <w:szCs w:val="24"/>
        </w:rPr>
        <w:t xml:space="preserve">, </w:t>
      </w:r>
      <w:r w:rsidR="0061792A" w:rsidRPr="00D972E8">
        <w:rPr>
          <w:rStyle w:val="aa"/>
          <w:rFonts w:cs="Times New Roman"/>
          <w:sz w:val="24"/>
          <w:szCs w:val="24"/>
        </w:rPr>
        <w:t>y</w:t>
      </w:r>
      <w:r w:rsidR="0061792A" w:rsidRPr="00D972E8">
        <w:rPr>
          <w:rStyle w:val="aa"/>
          <w:rFonts w:cs="Times New Roman"/>
          <w:sz w:val="24"/>
          <w:szCs w:val="24"/>
        </w:rPr>
        <w:t> </w:t>
      </w:r>
      <w:r w:rsidR="0061792A" w:rsidRPr="00D972E8">
        <w:rPr>
          <w:rFonts w:cs="Times New Roman"/>
          <w:sz w:val="24"/>
          <w:szCs w:val="24"/>
        </w:rPr>
        <w:t>=</w:t>
      </w:r>
      <w:r w:rsidR="0061792A" w:rsidRPr="00D972E8">
        <w:rPr>
          <w:rFonts w:cs="Times New Roman"/>
          <w:sz w:val="24"/>
          <w:szCs w:val="24"/>
        </w:rPr>
        <w:t> </w:t>
      </w:r>
      <w:r w:rsidR="0061792A" w:rsidRPr="00D972E8">
        <w:rPr>
          <w:rFonts w:cs="Times New Roman"/>
          <w:sz w:val="24"/>
          <w:szCs w:val="24"/>
        </w:rPr>
        <w:t>|</w:t>
      </w:r>
      <w:r w:rsidR="0061792A" w:rsidRPr="00D972E8">
        <w:rPr>
          <w:rStyle w:val="aa"/>
          <w:rFonts w:cs="Times New Roman"/>
          <w:sz w:val="24"/>
          <w:szCs w:val="24"/>
        </w:rPr>
        <w:t>х</w:t>
      </w:r>
      <w:r w:rsidR="0061792A" w:rsidRPr="00D972E8">
        <w:rPr>
          <w:rFonts w:cs="Times New Roman"/>
          <w:sz w:val="24"/>
          <w:szCs w:val="24"/>
        </w:rPr>
        <w:t>|</w:t>
      </w:r>
      <w:r w:rsidRPr="00D972E8">
        <w:rPr>
          <w:rFonts w:cs="Times New Roman"/>
          <w:sz w:val="24"/>
          <w:szCs w:val="24"/>
        </w:rPr>
        <w:t xml:space="preserve"> в зависимости от значений коэффициентов; описывать свойства функций.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Арифметическая и геометрическая прогрессии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арифметическую и геометрическую прогрессии при разных способах задания.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Выполнять вычисления с использованием формул </w:t>
      </w:r>
      <w:r w:rsidRPr="00D972E8">
        <w:rPr>
          <w:rStyle w:val="aa"/>
          <w:rFonts w:cs="Times New Roman"/>
          <w:sz w:val="24"/>
          <w:szCs w:val="24"/>
        </w:rPr>
        <w:t>n</w:t>
      </w:r>
      <w:r w:rsidRPr="00D972E8">
        <w:rPr>
          <w:rFonts w:cs="Times New Roman"/>
          <w:sz w:val="24"/>
          <w:szCs w:val="24"/>
        </w:rPr>
        <w:t>-го члена арифметической и геометрич</w:t>
      </w:r>
      <w:r w:rsidRPr="00D972E8">
        <w:rPr>
          <w:rFonts w:cs="Times New Roman"/>
          <w:sz w:val="24"/>
          <w:szCs w:val="24"/>
        </w:rPr>
        <w:t>е</w:t>
      </w:r>
      <w:r w:rsidRPr="00D972E8">
        <w:rPr>
          <w:rFonts w:cs="Times New Roman"/>
          <w:sz w:val="24"/>
          <w:szCs w:val="24"/>
        </w:rPr>
        <w:t xml:space="preserve">ской прогрессий, суммы первых </w:t>
      </w:r>
      <w:r w:rsidRPr="00D972E8">
        <w:rPr>
          <w:rStyle w:val="aa"/>
          <w:rFonts w:cs="Times New Roman"/>
          <w:sz w:val="24"/>
          <w:szCs w:val="24"/>
        </w:rPr>
        <w:t>n</w:t>
      </w:r>
      <w:r w:rsidRPr="00D972E8">
        <w:rPr>
          <w:rFonts w:cs="Times New Roman"/>
          <w:sz w:val="24"/>
          <w:szCs w:val="24"/>
        </w:rPr>
        <w:t xml:space="preserve"> членов.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члены последовательности точками на координатной плоскости.</w:t>
      </w:r>
    </w:p>
    <w:p w:rsidR="00416B7C" w:rsidRPr="00BE0AE5" w:rsidRDefault="00416B7C" w:rsidP="00D972E8">
      <w:pPr>
        <w:pStyle w:val="a"/>
        <w:spacing w:line="240" w:lineRule="auto"/>
        <w:rPr>
          <w:rFonts w:cs="Times New Roman"/>
        </w:rPr>
      </w:pPr>
      <w:r w:rsidRPr="00D972E8">
        <w:rPr>
          <w:rFonts w:cs="Times New Roman"/>
          <w:sz w:val="24"/>
          <w:szCs w:val="24"/>
        </w:rPr>
        <w:t>Решать задачи, связанные с числовыми последовательностя</w:t>
      </w:r>
      <w:r w:rsidRPr="00D972E8">
        <w:rPr>
          <w:rFonts w:cs="Times New Roman"/>
          <w:spacing w:val="-2"/>
          <w:sz w:val="24"/>
          <w:szCs w:val="24"/>
        </w:rPr>
        <w:t>ми, в том числе задачи из реальной жизни (с использованием</w:t>
      </w:r>
      <w:r w:rsidRPr="00D972E8">
        <w:rPr>
          <w:rFonts w:cs="Times New Roman"/>
          <w:sz w:val="24"/>
          <w:szCs w:val="24"/>
        </w:rPr>
        <w:t xml:space="preserve"> калькулятора, цифровых</w:t>
      </w:r>
      <w:r w:rsidRPr="00BE0AE5">
        <w:rPr>
          <w:rFonts w:cs="Times New Roman"/>
        </w:rPr>
        <w:t xml:space="preserve"> технологий).</w:t>
      </w:r>
    </w:p>
    <w:p w:rsidR="00416B7C" w:rsidRPr="00D972E8" w:rsidRDefault="00416B7C" w:rsidP="00D972E8">
      <w:pPr>
        <w:pStyle w:val="14"/>
        <w:spacing w:after="0" w:line="240" w:lineRule="auto"/>
        <w:rPr>
          <w:rFonts w:cs="Times New Roman"/>
        </w:rPr>
      </w:pPr>
      <w:r w:rsidRPr="00D972E8">
        <w:rPr>
          <w:rFonts w:cs="Times New Roman"/>
        </w:rPr>
        <w:lastRenderedPageBreak/>
        <w:t>рабочая программа</w:t>
      </w:r>
      <w:r w:rsidR="007223CF" w:rsidRPr="00D972E8">
        <w:rPr>
          <w:rFonts w:cs="Times New Roman"/>
        </w:rPr>
        <w:t xml:space="preserve"> </w:t>
      </w:r>
      <w:r w:rsidRPr="00D972E8">
        <w:rPr>
          <w:rFonts w:cs="Times New Roman"/>
        </w:rPr>
        <w:t>учебного курса «Геометрия». 7</w:t>
      </w:r>
      <w:r w:rsidR="001F1751" w:rsidRPr="00D972E8">
        <w:rPr>
          <w:rFonts w:cs="Times New Roman"/>
        </w:rPr>
        <w:t>—</w:t>
      </w:r>
      <w:r w:rsidRPr="00D972E8">
        <w:rPr>
          <w:rFonts w:cs="Times New Roman"/>
        </w:rPr>
        <w:t>9 классы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«Математику уже затем учить надо, </w:t>
      </w:r>
      <w:r w:rsidR="00C20893" w:rsidRPr="00D972E8">
        <w:rPr>
          <w:rFonts w:cs="Times New Roman"/>
          <w:sz w:val="24"/>
          <w:szCs w:val="24"/>
        </w:rPr>
        <w:t>что она ум в порядок приводит», </w:t>
      </w:r>
      <w:r w:rsidRPr="00D972E8">
        <w:rPr>
          <w:rFonts w:cs="Times New Roman"/>
          <w:sz w:val="24"/>
          <w:szCs w:val="24"/>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w:t>
      </w:r>
      <w:r w:rsidRPr="00D972E8">
        <w:rPr>
          <w:rFonts w:cs="Times New Roman"/>
          <w:sz w:val="24"/>
          <w:szCs w:val="24"/>
        </w:rPr>
        <w:t>а</w:t>
      </w:r>
      <w:r w:rsidRPr="00D972E8">
        <w:rPr>
          <w:rFonts w:cs="Times New Roman"/>
          <w:sz w:val="24"/>
          <w:szCs w:val="24"/>
        </w:rPr>
        <w:t>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w:t>
      </w:r>
      <w:r w:rsidRPr="00D972E8">
        <w:rPr>
          <w:rFonts w:cs="Times New Roman"/>
          <w:sz w:val="24"/>
          <w:szCs w:val="24"/>
        </w:rPr>
        <w:t>о</w:t>
      </w:r>
      <w:r w:rsidRPr="00D972E8">
        <w:rPr>
          <w:rFonts w:cs="Times New Roman"/>
          <w:sz w:val="24"/>
          <w:szCs w:val="24"/>
        </w:rPr>
        <w:t>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w:t>
      </w:r>
      <w:r w:rsidRPr="00D972E8">
        <w:rPr>
          <w:rFonts w:cs="Times New Roman"/>
          <w:sz w:val="24"/>
          <w:szCs w:val="24"/>
        </w:rPr>
        <w:t>р</w:t>
      </w:r>
      <w:r w:rsidRPr="00D972E8">
        <w:rPr>
          <w:rFonts w:cs="Times New Roman"/>
          <w:sz w:val="24"/>
          <w:szCs w:val="24"/>
        </w:rPr>
        <w:t>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w:t>
      </w:r>
      <w:r w:rsidRPr="00D972E8">
        <w:rPr>
          <w:rFonts w:cs="Times New Roman"/>
          <w:sz w:val="24"/>
          <w:szCs w:val="24"/>
        </w:rPr>
        <w:t>е</w:t>
      </w:r>
      <w:r w:rsidRPr="00D972E8">
        <w:rPr>
          <w:rFonts w:cs="Times New Roman"/>
          <w:sz w:val="24"/>
          <w:szCs w:val="24"/>
        </w:rPr>
        <w:t>ственной математической школе.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D972E8" w:rsidRDefault="00416B7C" w:rsidP="00D972E8">
      <w:pPr>
        <w:pStyle w:val="a8"/>
        <w:spacing w:line="240" w:lineRule="auto"/>
        <w:rPr>
          <w:rFonts w:cs="Times New Roman"/>
          <w:sz w:val="24"/>
          <w:szCs w:val="24"/>
        </w:rPr>
      </w:pPr>
      <w:r w:rsidRPr="00D972E8">
        <w:rPr>
          <w:rFonts w:cs="Times New Roman"/>
          <w:spacing w:val="-1"/>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w:t>
      </w:r>
      <w:r w:rsidRPr="00D972E8">
        <w:rPr>
          <w:rFonts w:cs="Times New Roman"/>
          <w:spacing w:val="-1"/>
          <w:sz w:val="24"/>
          <w:szCs w:val="24"/>
        </w:rPr>
        <w:t>о</w:t>
      </w:r>
      <w:r w:rsidRPr="00D972E8">
        <w:rPr>
          <w:rFonts w:cs="Times New Roman"/>
          <w:spacing w:val="-1"/>
          <w:sz w:val="24"/>
          <w:szCs w:val="24"/>
        </w:rPr>
        <w:t xml:space="preserve">рая, вычислительная линия в изучении геометрии в школе. Данная практическая линия является не менее важной, чем первая. </w:t>
      </w:r>
    </w:p>
    <w:p w:rsidR="00416B7C" w:rsidRPr="00D972E8" w:rsidRDefault="00416B7C" w:rsidP="00D972E8">
      <w:pPr>
        <w:pStyle w:val="22"/>
        <w:keepNext/>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Содержание учебного курса (по годам обучения)</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Симметричные фигуры. Основные свойства осевой симметрии. Примеры симметрии в окруж</w:t>
      </w:r>
      <w:r w:rsidRPr="00D972E8">
        <w:rPr>
          <w:rFonts w:cs="Times New Roman"/>
          <w:sz w:val="24"/>
          <w:szCs w:val="24"/>
        </w:rPr>
        <w:t>а</w:t>
      </w:r>
      <w:r w:rsidRPr="00D972E8">
        <w:rPr>
          <w:rFonts w:cs="Times New Roman"/>
          <w:sz w:val="24"/>
          <w:szCs w:val="24"/>
        </w:rPr>
        <w:t>ющем мире.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Основные построения с помощью циркуля и линейки.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и признаки равнобедренного треугольника. Признаки равенства треугольников.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и признаки параллельных прямых. Сумма углов треугольника. Внешние углы тр</w:t>
      </w:r>
      <w:r w:rsidRPr="00D972E8">
        <w:rPr>
          <w:rFonts w:cs="Times New Roman"/>
          <w:sz w:val="24"/>
          <w:szCs w:val="24"/>
        </w:rPr>
        <w:t>е</w:t>
      </w:r>
      <w:r w:rsidRPr="00D972E8">
        <w:rPr>
          <w:rFonts w:cs="Times New Roman"/>
          <w:sz w:val="24"/>
          <w:szCs w:val="24"/>
        </w:rPr>
        <w:t>угольника.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w:t>
      </w:r>
      <w:r w:rsidRPr="00D972E8">
        <w:rPr>
          <w:rFonts w:cs="Times New Roman"/>
          <w:sz w:val="24"/>
          <w:szCs w:val="24"/>
        </w:rPr>
        <w:t>г</w:t>
      </w:r>
      <w:r w:rsidRPr="00D972E8">
        <w:rPr>
          <w:rFonts w:cs="Times New Roman"/>
          <w:sz w:val="24"/>
          <w:szCs w:val="24"/>
        </w:rPr>
        <w:t>лом в 30.</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Геометрическое место точек. Биссектриса угла и серединный перпендикуляр к отрезку как ге</w:t>
      </w:r>
      <w:r w:rsidRPr="00D972E8">
        <w:rPr>
          <w:rFonts w:cs="Times New Roman"/>
          <w:sz w:val="24"/>
          <w:szCs w:val="24"/>
        </w:rPr>
        <w:t>о</w:t>
      </w:r>
      <w:r w:rsidRPr="00D972E8">
        <w:rPr>
          <w:rFonts w:cs="Times New Roman"/>
          <w:sz w:val="24"/>
          <w:szCs w:val="24"/>
        </w:rPr>
        <w:t>метрические места точек.</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w:t>
      </w:r>
      <w:r w:rsidRPr="00D972E8">
        <w:rPr>
          <w:rFonts w:cs="Times New Roman"/>
          <w:sz w:val="24"/>
          <w:szCs w:val="24"/>
        </w:rPr>
        <w:t>й</w:t>
      </w:r>
      <w:r w:rsidRPr="00D972E8">
        <w:rPr>
          <w:rFonts w:cs="Times New Roman"/>
          <w:sz w:val="24"/>
          <w:szCs w:val="24"/>
        </w:rPr>
        <w:t>ства и признаки. Прямоугольная трапеция.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Центральная симметрия.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Теорема Фалеса и теорема о пропорциональных отрезках. Средние линии треугольника и трап</w:t>
      </w:r>
      <w:r w:rsidRPr="00D972E8">
        <w:rPr>
          <w:rFonts w:cs="Times New Roman"/>
          <w:sz w:val="24"/>
          <w:szCs w:val="24"/>
        </w:rPr>
        <w:t>е</w:t>
      </w:r>
      <w:r w:rsidRPr="00D972E8">
        <w:rPr>
          <w:rFonts w:cs="Times New Roman"/>
          <w:sz w:val="24"/>
          <w:szCs w:val="24"/>
        </w:rPr>
        <w:t xml:space="preserve">ции. </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площадей геометрических фигур. Формулы для площади треугольника, параллел</w:t>
      </w:r>
      <w:r w:rsidRPr="00D972E8">
        <w:rPr>
          <w:rFonts w:cs="Times New Roman"/>
          <w:sz w:val="24"/>
          <w:szCs w:val="24"/>
        </w:rPr>
        <w:t>о</w:t>
      </w:r>
      <w:r w:rsidRPr="00D972E8">
        <w:rPr>
          <w:rFonts w:cs="Times New Roman"/>
          <w:sz w:val="24"/>
          <w:szCs w:val="24"/>
        </w:rPr>
        <w:t>грамма, ромба и трапеции. Отношение площадей подобных фигур.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Вычисление площадей треугольников и многоугольников на клетчатой бумаге.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Теорема Пифагора. Применение теоремы Пифагора при решении практических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Синус, косинус, тангенс острого угла прямоугольного треугольника. Тригонометрические фун</w:t>
      </w:r>
      <w:r w:rsidRPr="00D972E8">
        <w:rPr>
          <w:rFonts w:cs="Times New Roman"/>
          <w:sz w:val="24"/>
          <w:szCs w:val="24"/>
        </w:rPr>
        <w:t>к</w:t>
      </w:r>
      <w:r w:rsidRPr="00D972E8">
        <w:rPr>
          <w:rFonts w:cs="Times New Roman"/>
          <w:sz w:val="24"/>
          <w:szCs w:val="24"/>
        </w:rPr>
        <w:t>ции углов в 30, 45 и 60.</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Вписанные и центральные углы, угол между касательной и хордой. Углы между хордами и с</w:t>
      </w:r>
      <w:r w:rsidRPr="00D972E8">
        <w:rPr>
          <w:rFonts w:cs="Times New Roman"/>
          <w:sz w:val="24"/>
          <w:szCs w:val="24"/>
        </w:rPr>
        <w:t>е</w:t>
      </w:r>
      <w:r w:rsidRPr="00D972E8">
        <w:rPr>
          <w:rFonts w:cs="Times New Roman"/>
          <w:sz w:val="24"/>
          <w:szCs w:val="24"/>
        </w:rPr>
        <w:t>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Синус, косинус, тангенс углов от 0 до 180. Основное тригонометрическое тождество. Формулы приведения.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Преобразование подобия. Подобие соответственных элементов.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Теорема о произведении отрезков хорд, теоремы о произведении отрезков секущих, теорема о квадрате касательной.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Вектор, длина (модуль) вектора, сонаправленные векторы, противоположно направленные ве</w:t>
      </w:r>
      <w:r w:rsidRPr="00D972E8">
        <w:rPr>
          <w:rFonts w:cs="Times New Roman"/>
          <w:sz w:val="24"/>
          <w:szCs w:val="24"/>
        </w:rPr>
        <w:t>к</w:t>
      </w:r>
      <w:r w:rsidRPr="00D972E8">
        <w:rPr>
          <w:rFonts w:cs="Times New Roman"/>
          <w:sz w:val="24"/>
          <w:szCs w:val="24"/>
        </w:rPr>
        <w:t>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w:t>
      </w:r>
      <w:r w:rsidRPr="00D972E8">
        <w:rPr>
          <w:rFonts w:cs="Times New Roman"/>
          <w:sz w:val="24"/>
          <w:szCs w:val="24"/>
        </w:rPr>
        <w:t>и</w:t>
      </w:r>
      <w:r w:rsidRPr="00D972E8">
        <w:rPr>
          <w:rFonts w:cs="Times New Roman"/>
          <w:sz w:val="24"/>
          <w:szCs w:val="24"/>
        </w:rPr>
        <w:t>менение для нахождения длин и углов.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Декартовы координаты на плоскости. Уравнения прямой и окружности в координатах, пересеч</w:t>
      </w:r>
      <w:r w:rsidRPr="00D972E8">
        <w:rPr>
          <w:rFonts w:cs="Times New Roman"/>
          <w:sz w:val="24"/>
          <w:szCs w:val="24"/>
        </w:rPr>
        <w:t>е</w:t>
      </w:r>
      <w:r w:rsidRPr="00D972E8">
        <w:rPr>
          <w:rFonts w:cs="Times New Roman"/>
          <w:sz w:val="24"/>
          <w:szCs w:val="24"/>
        </w:rPr>
        <w:t>ние окружностей и прямых. Метод координат и его применение.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Движения плоскости и внутренние симметрии фигур</w:t>
      </w:r>
      <w:r w:rsidR="00EF4DAB" w:rsidRPr="00D972E8">
        <w:rPr>
          <w:rFonts w:cs="Times New Roman"/>
          <w:sz w:val="24"/>
          <w:szCs w:val="24"/>
        </w:rPr>
        <w:t xml:space="preserve"> </w:t>
      </w:r>
      <w:r w:rsidRPr="00D972E8">
        <w:rPr>
          <w:rFonts w:cs="Times New Roman"/>
          <w:sz w:val="24"/>
          <w:szCs w:val="24"/>
        </w:rPr>
        <w:t>(элементарные представления). Пара</w:t>
      </w:r>
      <w:r w:rsidRPr="00D972E8">
        <w:rPr>
          <w:rFonts w:cs="Times New Roman"/>
          <w:sz w:val="24"/>
          <w:szCs w:val="24"/>
        </w:rPr>
        <w:t>л</w:t>
      </w:r>
      <w:r w:rsidRPr="00D972E8">
        <w:rPr>
          <w:rFonts w:cs="Times New Roman"/>
          <w:sz w:val="24"/>
          <w:szCs w:val="24"/>
        </w:rPr>
        <w:t>лельный перенос. Поворот.</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 xml:space="preserve">планируемые Предметные результаты освоения </w:t>
      </w:r>
      <w:r w:rsidRPr="00D972E8">
        <w:rPr>
          <w:rFonts w:cs="Times New Roman"/>
          <w:sz w:val="24"/>
          <w:szCs w:val="24"/>
        </w:rPr>
        <w:t>рабочей программы курса (по годам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Освоение учебного курса «Геометрия» на уровне основного общего образования должно обе</w:t>
      </w:r>
      <w:r w:rsidRPr="00D972E8">
        <w:rPr>
          <w:rFonts w:cs="Times New Roman"/>
          <w:sz w:val="24"/>
          <w:szCs w:val="24"/>
        </w:rPr>
        <w:t>с</w:t>
      </w:r>
      <w:r w:rsidRPr="00D972E8">
        <w:rPr>
          <w:rFonts w:cs="Times New Roman"/>
          <w:sz w:val="24"/>
          <w:szCs w:val="24"/>
        </w:rPr>
        <w:t>печивать достижение следующих предметных образовательных результатов: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w:t>
      </w:r>
      <w:r w:rsidRPr="00D972E8">
        <w:rPr>
          <w:rFonts w:cs="Times New Roman"/>
          <w:sz w:val="24"/>
          <w:szCs w:val="24"/>
        </w:rPr>
        <w:t>и</w:t>
      </w:r>
      <w:r w:rsidRPr="00D972E8">
        <w:rPr>
          <w:rFonts w:cs="Times New Roman"/>
          <w:sz w:val="24"/>
          <w:szCs w:val="24"/>
        </w:rPr>
        <w:t>нейные и угловые величины. Решать задачи на вычисление длин отрезков и величин углов.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Строить чертежи к геометрическим задачам.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признаками равенства треугольников, использовать признаки и свойства равн</w:t>
      </w:r>
      <w:r w:rsidRPr="00D972E8">
        <w:rPr>
          <w:rFonts w:cs="Times New Roman"/>
          <w:sz w:val="24"/>
          <w:szCs w:val="24"/>
        </w:rPr>
        <w:t>о</w:t>
      </w:r>
      <w:r w:rsidRPr="00D972E8">
        <w:rPr>
          <w:rFonts w:cs="Times New Roman"/>
          <w:sz w:val="24"/>
          <w:szCs w:val="24"/>
        </w:rPr>
        <w:t>бедренных треугольников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логические рассуждения с использованием геометрических теорем.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на клетчатой бумаге.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w:t>
      </w:r>
      <w:r w:rsidRPr="00D972E8">
        <w:rPr>
          <w:rFonts w:cs="Times New Roman"/>
          <w:sz w:val="24"/>
          <w:szCs w:val="24"/>
        </w:rPr>
        <w:t>б</w:t>
      </w:r>
      <w:r w:rsidRPr="00D972E8">
        <w:rPr>
          <w:rFonts w:cs="Times New Roman"/>
          <w:sz w:val="24"/>
          <w:szCs w:val="24"/>
        </w:rPr>
        <w:t>разованных при пересечении двух параллельных прямых секущей. Решать практические з</w:t>
      </w:r>
      <w:r w:rsidRPr="00D972E8">
        <w:rPr>
          <w:rFonts w:cs="Times New Roman"/>
          <w:sz w:val="24"/>
          <w:szCs w:val="24"/>
        </w:rPr>
        <w:t>а</w:t>
      </w:r>
      <w:r w:rsidRPr="00D972E8">
        <w:rPr>
          <w:rFonts w:cs="Times New Roman"/>
          <w:sz w:val="24"/>
          <w:szCs w:val="24"/>
        </w:rPr>
        <w:t>дачи на нахождение углов.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геометрического места точек. Уметь определять биссектрису угла и сер</w:t>
      </w:r>
      <w:r w:rsidRPr="00D972E8">
        <w:rPr>
          <w:rFonts w:cs="Times New Roman"/>
          <w:sz w:val="24"/>
          <w:szCs w:val="24"/>
        </w:rPr>
        <w:t>е</w:t>
      </w:r>
      <w:r w:rsidRPr="00D972E8">
        <w:rPr>
          <w:rFonts w:cs="Times New Roman"/>
          <w:sz w:val="24"/>
          <w:szCs w:val="24"/>
        </w:rPr>
        <w:t>динный перпендикуляр к отрезку как геометрические места точек.</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простейшими геометрическими неравенствами, понимать их практический смысл.</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основные геометрические построения с помощью циркуля и линейки.</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признаки подобия треугольников в решении геометрических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w:t>
      </w:r>
      <w:r w:rsidRPr="00D972E8">
        <w:rPr>
          <w:rFonts w:cs="Times New Roman"/>
          <w:sz w:val="24"/>
          <w:szCs w:val="24"/>
        </w:rPr>
        <w:t>т</w:t>
      </w:r>
      <w:r w:rsidRPr="00D972E8">
        <w:rPr>
          <w:rFonts w:cs="Times New Roman"/>
          <w:sz w:val="24"/>
          <w:szCs w:val="24"/>
        </w:rPr>
        <w:t>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описанного четырёхугольника, применять свойства описанного четырё</w:t>
      </w:r>
      <w:r w:rsidRPr="00D972E8">
        <w:rPr>
          <w:rFonts w:cs="Times New Roman"/>
          <w:sz w:val="24"/>
          <w:szCs w:val="24"/>
        </w:rPr>
        <w:t>х</w:t>
      </w:r>
      <w:r w:rsidRPr="00D972E8">
        <w:rPr>
          <w:rFonts w:cs="Times New Roman"/>
          <w:sz w:val="24"/>
          <w:szCs w:val="24"/>
        </w:rPr>
        <w:t>угольника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полученные знания на практике — строить математические модели для задач р</w:t>
      </w:r>
      <w:r w:rsidRPr="00D972E8">
        <w:rPr>
          <w:rFonts w:cs="Times New Roman"/>
          <w:sz w:val="24"/>
          <w:szCs w:val="24"/>
        </w:rPr>
        <w:t>е</w:t>
      </w:r>
      <w:r w:rsidRPr="00D972E8">
        <w:rPr>
          <w:rFonts w:cs="Times New Roman"/>
          <w:sz w:val="24"/>
          <w:szCs w:val="24"/>
        </w:rPr>
        <w:t>альной жизни и проводить соответствующие вычисления с применением подобия и тригон</w:t>
      </w:r>
      <w:r w:rsidRPr="00D972E8">
        <w:rPr>
          <w:rFonts w:cs="Times New Roman"/>
          <w:sz w:val="24"/>
          <w:szCs w:val="24"/>
        </w:rPr>
        <w:t>о</w:t>
      </w:r>
      <w:r w:rsidRPr="00D972E8">
        <w:rPr>
          <w:rFonts w:cs="Times New Roman"/>
          <w:sz w:val="24"/>
          <w:szCs w:val="24"/>
        </w:rPr>
        <w:t>метрии (пользуясь, где необходимо, калькулятором).</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тригонометрические функции острых углов для нахождения различных эл</w:t>
      </w:r>
      <w:r w:rsidRPr="00D972E8">
        <w:rPr>
          <w:rFonts w:cs="Times New Roman"/>
          <w:sz w:val="24"/>
          <w:szCs w:val="24"/>
        </w:rPr>
        <w:t>е</w:t>
      </w:r>
      <w:r w:rsidRPr="00D972E8">
        <w:rPr>
          <w:rFonts w:cs="Times New Roman"/>
          <w:sz w:val="24"/>
          <w:szCs w:val="24"/>
        </w:rPr>
        <w:t>ментов прямоугольного треугольника.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теоремы синусов и косинусов для нахождения различных элементов треугол</w:t>
      </w:r>
      <w:r w:rsidRPr="00D972E8">
        <w:rPr>
          <w:rFonts w:cs="Times New Roman"/>
          <w:sz w:val="24"/>
          <w:szCs w:val="24"/>
        </w:rPr>
        <w:t>ь</w:t>
      </w:r>
      <w:r w:rsidRPr="00D972E8">
        <w:rPr>
          <w:rFonts w:cs="Times New Roman"/>
          <w:sz w:val="24"/>
          <w:szCs w:val="24"/>
        </w:rPr>
        <w:t>ника («решение треугольников»), применять их при решении геометрических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w:t>
      </w:r>
      <w:r w:rsidRPr="00D972E8">
        <w:rPr>
          <w:rFonts w:cs="Times New Roman"/>
          <w:sz w:val="24"/>
          <w:szCs w:val="24"/>
        </w:rPr>
        <w:lastRenderedPageBreak/>
        <w:t>углы у подобных фигур. Применять свойства подобия в практических задачах. Уметь прив</w:t>
      </w:r>
      <w:r w:rsidRPr="00D972E8">
        <w:rPr>
          <w:rFonts w:cs="Times New Roman"/>
          <w:sz w:val="24"/>
          <w:szCs w:val="24"/>
        </w:rPr>
        <w:t>о</w:t>
      </w:r>
      <w:r w:rsidRPr="00D972E8">
        <w:rPr>
          <w:rFonts w:cs="Times New Roman"/>
          <w:sz w:val="24"/>
          <w:szCs w:val="24"/>
        </w:rPr>
        <w:t>дить примеры подобных фигур в окружающем мире.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теоремами о произведении отрезков хорд, о произведении отрезков секущих, о квадрате касательной.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методом координат на плоскости, применять его в решении геометрических и практических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Владеть понятиями правильного многоугольника, длины </w:t>
      </w:r>
      <w:r w:rsidRPr="00D972E8">
        <w:rPr>
          <w:rFonts w:cs="Times New Roman"/>
          <w:spacing w:val="-2"/>
          <w:sz w:val="24"/>
          <w:szCs w:val="24"/>
        </w:rPr>
        <w:t>окружности, длины дуги окружности и радианной меры угла,</w:t>
      </w:r>
      <w:r w:rsidRPr="00D972E8">
        <w:rPr>
          <w:rFonts w:cs="Times New Roman"/>
          <w:sz w:val="24"/>
          <w:szCs w:val="24"/>
        </w:rPr>
        <w:t xml:space="preserve"> уметь вычислять площадь круга и его частей. Применять полученные умения в практических задачах.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оси (или центры) симметрии фигур, применять движения плоскости в простейших случаях. </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полученные знания на практике — строить математические модели для задач р</w:t>
      </w:r>
      <w:r w:rsidRPr="00D972E8">
        <w:rPr>
          <w:rFonts w:cs="Times New Roman"/>
          <w:sz w:val="24"/>
          <w:szCs w:val="24"/>
        </w:rPr>
        <w:t>е</w:t>
      </w:r>
      <w:r w:rsidRPr="00D972E8">
        <w:rPr>
          <w:rFonts w:cs="Times New Roman"/>
          <w:sz w:val="24"/>
          <w:szCs w:val="24"/>
        </w:rPr>
        <w:t>альной жизни и проводить соответствующие вычисления с применением подобия и тригон</w:t>
      </w:r>
      <w:r w:rsidRPr="00D972E8">
        <w:rPr>
          <w:rFonts w:cs="Times New Roman"/>
          <w:sz w:val="24"/>
          <w:szCs w:val="24"/>
        </w:rPr>
        <w:t>о</w:t>
      </w:r>
      <w:r w:rsidRPr="00D972E8">
        <w:rPr>
          <w:rFonts w:cs="Times New Roman"/>
          <w:sz w:val="24"/>
          <w:szCs w:val="24"/>
        </w:rPr>
        <w:t>метрических функций (пользуясь, где необходимо, калькулятором).</w:t>
      </w:r>
    </w:p>
    <w:p w:rsidR="00416B7C" w:rsidRPr="00BE0AE5" w:rsidRDefault="00416B7C" w:rsidP="001F1751">
      <w:pPr>
        <w:pStyle w:val="14"/>
        <w:rPr>
          <w:rStyle w:val="a9"/>
          <w:rFonts w:cs="Times New Roman"/>
          <w:b/>
          <w:bCs/>
        </w:rPr>
      </w:pPr>
      <w:r w:rsidRPr="00BE0AE5">
        <w:rPr>
          <w:rStyle w:val="a9"/>
          <w:rFonts w:cs="Times New Roman"/>
          <w:b/>
          <w:bCs/>
        </w:rPr>
        <w:lastRenderedPageBreak/>
        <w:t>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w:t>
      </w:r>
      <w:r w:rsidRPr="00D972E8">
        <w:rPr>
          <w:rFonts w:cs="Times New Roman"/>
          <w:sz w:val="24"/>
          <w:szCs w:val="24"/>
        </w:rPr>
        <w:t>д</w:t>
      </w:r>
      <w:r w:rsidRPr="00D972E8">
        <w:rPr>
          <w:rFonts w:cs="Times New Roman"/>
          <w:sz w:val="24"/>
          <w:szCs w:val="24"/>
        </w:rPr>
        <w:t>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w:t>
      </w:r>
      <w:r w:rsidRPr="00D972E8">
        <w:rPr>
          <w:rFonts w:cs="Times New Roman"/>
          <w:sz w:val="24"/>
          <w:szCs w:val="24"/>
        </w:rPr>
        <w:t>т</w:t>
      </w:r>
      <w:r w:rsidRPr="00D972E8">
        <w:rPr>
          <w:rFonts w:cs="Times New Roman"/>
          <w:sz w:val="24"/>
          <w:szCs w:val="24"/>
        </w:rPr>
        <w:t>ностный характер многих реальных процессов и зависимостей, производить простейшие вероя</w:t>
      </w:r>
      <w:r w:rsidRPr="00D972E8">
        <w:rPr>
          <w:rFonts w:cs="Times New Roman"/>
          <w:sz w:val="24"/>
          <w:szCs w:val="24"/>
        </w:rPr>
        <w:t>т</w:t>
      </w:r>
      <w:r w:rsidRPr="00D972E8">
        <w:rPr>
          <w:rFonts w:cs="Times New Roman"/>
          <w:sz w:val="24"/>
          <w:szCs w:val="24"/>
        </w:rPr>
        <w:t>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w:t>
      </w:r>
      <w:r w:rsidRPr="00D972E8">
        <w:rPr>
          <w:rFonts w:cs="Times New Roman"/>
          <w:sz w:val="24"/>
          <w:szCs w:val="24"/>
        </w:rPr>
        <w:t>е</w:t>
      </w:r>
      <w:r w:rsidRPr="00D972E8">
        <w:rPr>
          <w:rFonts w:cs="Times New Roman"/>
          <w:sz w:val="24"/>
          <w:szCs w:val="24"/>
        </w:rPr>
        <w:t>сам. Изучение основ комбинаторики развивает навыки организации перебора и подсчёта числа в</w:t>
      </w:r>
      <w:r w:rsidRPr="00D972E8">
        <w:rPr>
          <w:rFonts w:cs="Times New Roman"/>
          <w:sz w:val="24"/>
          <w:szCs w:val="24"/>
        </w:rPr>
        <w:t>а</w:t>
      </w:r>
      <w:r w:rsidRPr="00D972E8">
        <w:rPr>
          <w:rFonts w:cs="Times New Roman"/>
          <w:sz w:val="24"/>
          <w:szCs w:val="24"/>
        </w:rPr>
        <w:t>риантов, в том числе, в прикладных задачах. Знакомство с основами теории графов создаёт мат</w:t>
      </w:r>
      <w:r w:rsidRPr="00D972E8">
        <w:rPr>
          <w:rFonts w:cs="Times New Roman"/>
          <w:sz w:val="24"/>
          <w:szCs w:val="24"/>
        </w:rPr>
        <w:t>е</w:t>
      </w:r>
      <w:r w:rsidRPr="00D972E8">
        <w:rPr>
          <w:rFonts w:cs="Times New Roman"/>
          <w:sz w:val="24"/>
          <w:szCs w:val="24"/>
        </w:rPr>
        <w:t>матический фундамент для формирования компетенций в области информатики и цифровых те</w:t>
      </w:r>
      <w:r w:rsidRPr="00D972E8">
        <w:rPr>
          <w:rFonts w:cs="Times New Roman"/>
          <w:sz w:val="24"/>
          <w:szCs w:val="24"/>
        </w:rPr>
        <w:t>х</w:t>
      </w:r>
      <w:r w:rsidRPr="00D972E8">
        <w:rPr>
          <w:rFonts w:cs="Times New Roman"/>
          <w:sz w:val="24"/>
          <w:szCs w:val="24"/>
        </w:rPr>
        <w:t>нологий. Помимо этого, при изучении статистики и вероятности обогащаются представления уч</w:t>
      </w:r>
      <w:r w:rsidRPr="00D972E8">
        <w:rPr>
          <w:rFonts w:cs="Times New Roman"/>
          <w:sz w:val="24"/>
          <w:szCs w:val="24"/>
        </w:rPr>
        <w:t>а</w:t>
      </w:r>
      <w:r w:rsidRPr="00D972E8">
        <w:rPr>
          <w:rFonts w:cs="Times New Roman"/>
          <w:sz w:val="24"/>
          <w:szCs w:val="24"/>
        </w:rPr>
        <w:t>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w:t>
      </w:r>
      <w:r w:rsidRPr="00D972E8">
        <w:rPr>
          <w:rFonts w:cs="Times New Roman"/>
          <w:sz w:val="24"/>
          <w:szCs w:val="24"/>
        </w:rPr>
        <w:t>т</w:t>
      </w:r>
      <w:r w:rsidRPr="00D972E8">
        <w:rPr>
          <w:rFonts w:cs="Times New Roman"/>
          <w:sz w:val="24"/>
          <w:szCs w:val="24"/>
        </w:rPr>
        <w:t>ного мышления.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соответствии с данными целями в структуре программы учебного курса «Вероятность и стат</w:t>
      </w:r>
      <w:r w:rsidRPr="00D972E8">
        <w:rPr>
          <w:rFonts w:cs="Times New Roman"/>
          <w:sz w:val="24"/>
          <w:szCs w:val="24"/>
        </w:rPr>
        <w:t>и</w:t>
      </w:r>
      <w:r w:rsidRPr="00D972E8">
        <w:rPr>
          <w:rFonts w:cs="Times New Roman"/>
          <w:sz w:val="24"/>
          <w:szCs w:val="24"/>
        </w:rPr>
        <w:t>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w:t>
      </w:r>
      <w:r w:rsidRPr="00D972E8">
        <w:rPr>
          <w:rFonts w:cs="Times New Roman"/>
          <w:sz w:val="24"/>
          <w:szCs w:val="24"/>
        </w:rPr>
        <w:t>в</w:t>
      </w:r>
      <w:r w:rsidRPr="00D972E8">
        <w:rPr>
          <w:rFonts w:cs="Times New Roman"/>
          <w:sz w:val="24"/>
          <w:szCs w:val="24"/>
        </w:rPr>
        <w:t>ленной в таблицах, на диаграммах и графиках до сбора, представления и анализа данных с испол</w:t>
      </w:r>
      <w:r w:rsidRPr="00D972E8">
        <w:rPr>
          <w:rFonts w:cs="Times New Roman"/>
          <w:sz w:val="24"/>
          <w:szCs w:val="24"/>
        </w:rPr>
        <w:t>ь</w:t>
      </w:r>
      <w:r w:rsidRPr="00D972E8">
        <w:rPr>
          <w:rFonts w:cs="Times New Roman"/>
          <w:sz w:val="24"/>
          <w:szCs w:val="24"/>
        </w:rPr>
        <w:t>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w:t>
      </w:r>
      <w:r w:rsidRPr="00D972E8">
        <w:rPr>
          <w:rFonts w:cs="Times New Roman"/>
          <w:sz w:val="24"/>
          <w:szCs w:val="24"/>
        </w:rPr>
        <w:t>о</w:t>
      </w:r>
      <w:r w:rsidRPr="00D972E8">
        <w:rPr>
          <w:rFonts w:cs="Times New Roman"/>
          <w:sz w:val="24"/>
          <w:szCs w:val="24"/>
        </w:rPr>
        <w:t>стейшие гипотезы, размышлять над факторами, вызывающими изменчивость, и оценивать их вл</w:t>
      </w:r>
      <w:r w:rsidRPr="00D972E8">
        <w:rPr>
          <w:rFonts w:cs="Times New Roman"/>
          <w:sz w:val="24"/>
          <w:szCs w:val="24"/>
        </w:rPr>
        <w:t>и</w:t>
      </w:r>
      <w:r w:rsidRPr="00D972E8">
        <w:rPr>
          <w:rFonts w:cs="Times New Roman"/>
          <w:sz w:val="24"/>
          <w:szCs w:val="24"/>
        </w:rPr>
        <w:t>яние на рассматриваемые величины и процессы.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Интуитивное представление о случайной изменчивости, исследование закономерностей и те</w:t>
      </w:r>
      <w:r w:rsidRPr="00D972E8">
        <w:rPr>
          <w:rFonts w:cs="Times New Roman"/>
          <w:sz w:val="24"/>
          <w:szCs w:val="24"/>
        </w:rPr>
        <w:t>н</w:t>
      </w:r>
      <w:r w:rsidRPr="00D972E8">
        <w:rPr>
          <w:rFonts w:cs="Times New Roman"/>
          <w:sz w:val="24"/>
          <w:szCs w:val="24"/>
        </w:rPr>
        <w:t>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w:t>
      </w:r>
      <w:r w:rsidRPr="00D972E8">
        <w:rPr>
          <w:rFonts w:cs="Times New Roman"/>
          <w:sz w:val="24"/>
          <w:szCs w:val="24"/>
        </w:rPr>
        <w:t>е</w:t>
      </w:r>
      <w:r w:rsidRPr="00D972E8">
        <w:rPr>
          <w:rFonts w:cs="Times New Roman"/>
          <w:sz w:val="24"/>
          <w:szCs w:val="24"/>
        </w:rPr>
        <w:t>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w:t>
      </w:r>
      <w:r w:rsidRPr="00D972E8">
        <w:rPr>
          <w:rFonts w:cs="Times New Roman"/>
          <w:sz w:val="24"/>
          <w:szCs w:val="24"/>
        </w:rPr>
        <w:t>е</w:t>
      </w:r>
      <w:r w:rsidRPr="00D972E8">
        <w:rPr>
          <w:rFonts w:cs="Times New Roman"/>
          <w:sz w:val="24"/>
          <w:szCs w:val="24"/>
        </w:rPr>
        <w:t>личинах и их числовых характеристиках.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Также в рамках этого курса осуществляется знакомство обучающихся с множествами и осно</w:t>
      </w:r>
      <w:r w:rsidRPr="00D972E8">
        <w:rPr>
          <w:rFonts w:cs="Times New Roman"/>
          <w:sz w:val="24"/>
          <w:szCs w:val="24"/>
        </w:rPr>
        <w:t>в</w:t>
      </w:r>
      <w:r w:rsidRPr="00D972E8">
        <w:rPr>
          <w:rFonts w:cs="Times New Roman"/>
          <w:sz w:val="24"/>
          <w:szCs w:val="24"/>
        </w:rPr>
        <w:t>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7—9 классах изучается курс «Вероятность и статистика», в который входят разделы: «Пре</w:t>
      </w:r>
      <w:r w:rsidRPr="00D972E8">
        <w:rPr>
          <w:rFonts w:cs="Times New Roman"/>
          <w:sz w:val="24"/>
          <w:szCs w:val="24"/>
        </w:rPr>
        <w:t>д</w:t>
      </w:r>
      <w:r w:rsidRPr="00D972E8">
        <w:rPr>
          <w:rFonts w:cs="Times New Roman"/>
          <w:sz w:val="24"/>
          <w:szCs w:val="24"/>
        </w:rPr>
        <w:t>ставление данных и описательная статистика»; «Вероятность»; «Элементы комбинаторики»; «Вв</w:t>
      </w:r>
      <w:r w:rsidRPr="00D972E8">
        <w:rPr>
          <w:rFonts w:cs="Times New Roman"/>
          <w:sz w:val="24"/>
          <w:szCs w:val="24"/>
        </w:rPr>
        <w:t>е</w:t>
      </w:r>
      <w:r w:rsidRPr="00D972E8">
        <w:rPr>
          <w:rFonts w:cs="Times New Roman"/>
          <w:sz w:val="24"/>
          <w:szCs w:val="24"/>
        </w:rPr>
        <w:t>дение в теорию графов».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 изучение данного курса отводит</w:t>
      </w:r>
      <w:r w:rsidR="00D972E8">
        <w:rPr>
          <w:rFonts w:cs="Times New Roman"/>
          <w:sz w:val="24"/>
          <w:szCs w:val="24"/>
        </w:rPr>
        <w:t>ся</w:t>
      </w:r>
      <w:r w:rsidRPr="00D972E8">
        <w:rPr>
          <w:rFonts w:cs="Times New Roman"/>
          <w:sz w:val="24"/>
          <w:szCs w:val="24"/>
        </w:rPr>
        <w:t xml:space="preserve"> 1 учебный час в неделю в течение каждого года обучения, всего 102 учебных часа.</w:t>
      </w:r>
    </w:p>
    <w:p w:rsidR="00416B7C" w:rsidRPr="00D972E8" w:rsidRDefault="00416B7C" w:rsidP="00D972E8">
      <w:pPr>
        <w:pStyle w:val="22"/>
        <w:keepNext/>
        <w:spacing w:before="0" w:after="0" w:line="240" w:lineRule="auto"/>
        <w:rPr>
          <w:rStyle w:val="a9"/>
          <w:rFonts w:cs="Times New Roman"/>
          <w:b/>
          <w:bCs/>
          <w:sz w:val="24"/>
          <w:szCs w:val="24"/>
        </w:rPr>
      </w:pPr>
      <w:r w:rsidRPr="00D972E8">
        <w:rPr>
          <w:rStyle w:val="a9"/>
          <w:rFonts w:cs="Times New Roman"/>
          <w:b/>
          <w:bCs/>
          <w:sz w:val="24"/>
          <w:szCs w:val="24"/>
        </w:rPr>
        <w:lastRenderedPageBreak/>
        <w:t>Содержание учебного курса</w:t>
      </w:r>
      <w:r w:rsidR="00571787" w:rsidRPr="00D972E8">
        <w:rPr>
          <w:rStyle w:val="a9"/>
          <w:rFonts w:cs="Times New Roman"/>
          <w:b/>
          <w:bCs/>
          <w:sz w:val="24"/>
          <w:szCs w:val="24"/>
        </w:rPr>
        <w:t xml:space="preserve"> </w:t>
      </w:r>
      <w:r w:rsidRPr="00D972E8">
        <w:rPr>
          <w:rStyle w:val="a9"/>
          <w:rFonts w:cs="Times New Roman"/>
          <w:b/>
          <w:bCs/>
          <w:sz w:val="24"/>
          <w:szCs w:val="24"/>
        </w:rPr>
        <w:t>(по годам обучения)</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в виде таблиц, диаграмм, графиков. Заполнение таблиц, чтение и постр</w:t>
      </w:r>
      <w:r w:rsidRPr="00D972E8">
        <w:rPr>
          <w:rFonts w:cs="Times New Roman"/>
          <w:sz w:val="24"/>
          <w:szCs w:val="24"/>
        </w:rPr>
        <w:t>о</w:t>
      </w:r>
      <w:r w:rsidRPr="00D972E8">
        <w:rPr>
          <w:rFonts w:cs="Times New Roman"/>
          <w:sz w:val="24"/>
          <w:szCs w:val="24"/>
        </w:rPr>
        <w:t>ение диаграмм (столбиковых (столбчатых) и круговых). Чтение графиков реальных процессов. И</w:t>
      </w:r>
      <w:r w:rsidRPr="00D972E8">
        <w:rPr>
          <w:rFonts w:cs="Times New Roman"/>
          <w:sz w:val="24"/>
          <w:szCs w:val="24"/>
        </w:rPr>
        <w:t>з</w:t>
      </w:r>
      <w:r w:rsidRPr="00D972E8">
        <w:rPr>
          <w:rFonts w:cs="Times New Roman"/>
          <w:sz w:val="24"/>
          <w:szCs w:val="24"/>
        </w:rPr>
        <w:t>влечение информации из диаграмм и таблиц, использование и интерпретация данных.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Граф, вершина, ребро. Степень вершины. Число рёбер и суммарная степень вершин. Предста</w:t>
      </w:r>
      <w:r w:rsidRPr="00D972E8">
        <w:rPr>
          <w:rFonts w:cs="Times New Roman"/>
          <w:sz w:val="24"/>
          <w:szCs w:val="24"/>
        </w:rPr>
        <w:t>в</w:t>
      </w:r>
      <w:r w:rsidRPr="00D972E8">
        <w:rPr>
          <w:rFonts w:cs="Times New Roman"/>
          <w:sz w:val="24"/>
          <w:szCs w:val="24"/>
        </w:rPr>
        <w:t>ление о связности графа. Цепи и циклы. Пути в графах. Обход графа (эйлеров путь). Решение задач с помощью графов.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Множество, элемент множества, подмножество. Операции над множествами: объединение, пер</w:t>
      </w:r>
      <w:r w:rsidRPr="00D972E8">
        <w:rPr>
          <w:rFonts w:cs="Times New Roman"/>
          <w:sz w:val="24"/>
          <w:szCs w:val="24"/>
        </w:rPr>
        <w:t>е</w:t>
      </w:r>
      <w:r w:rsidRPr="00D972E8">
        <w:rPr>
          <w:rFonts w:cs="Times New Roman"/>
          <w:sz w:val="24"/>
          <w:szCs w:val="24"/>
        </w:rPr>
        <w:t>сечение. Свойства операций над множествами: переместительное, сочетательное, распределител</w:t>
      </w:r>
      <w:r w:rsidRPr="00D972E8">
        <w:rPr>
          <w:rFonts w:cs="Times New Roman"/>
          <w:sz w:val="24"/>
          <w:szCs w:val="24"/>
        </w:rPr>
        <w:t>ь</w:t>
      </w:r>
      <w:r w:rsidRPr="00D972E8">
        <w:rPr>
          <w:rFonts w:cs="Times New Roman"/>
          <w:sz w:val="24"/>
          <w:szCs w:val="24"/>
        </w:rPr>
        <w:t>ное, включения. Использование графического представления множеств для описания реальных процессов и явлений, при решении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Измерение рассеивания данных. Дисперсия и стандартное отклонение числовых наборов. Ди</w:t>
      </w:r>
      <w:r w:rsidRPr="00D972E8">
        <w:rPr>
          <w:rFonts w:cs="Times New Roman"/>
          <w:sz w:val="24"/>
          <w:szCs w:val="24"/>
        </w:rPr>
        <w:t>а</w:t>
      </w:r>
      <w:r w:rsidRPr="00D972E8">
        <w:rPr>
          <w:rFonts w:cs="Times New Roman"/>
          <w:sz w:val="24"/>
          <w:szCs w:val="24"/>
        </w:rPr>
        <w:t>грамма рассеивания.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Противоположные события. Диаграмма Эйлера. Объединение и пересечение событий. Несо</w:t>
      </w:r>
      <w:r w:rsidRPr="00D972E8">
        <w:rPr>
          <w:rFonts w:cs="Times New Roman"/>
          <w:sz w:val="24"/>
          <w:szCs w:val="24"/>
        </w:rPr>
        <w:t>в</w:t>
      </w:r>
      <w:r w:rsidRPr="00D972E8">
        <w:rPr>
          <w:rFonts w:cs="Times New Roman"/>
          <w:sz w:val="24"/>
          <w:szCs w:val="24"/>
        </w:rPr>
        <w:t>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в виде таблиц, диаграмм, графиков, интерпретация данных. Чтение и п</w:t>
      </w:r>
      <w:r w:rsidRPr="00D972E8">
        <w:rPr>
          <w:rFonts w:cs="Times New Roman"/>
          <w:sz w:val="24"/>
          <w:szCs w:val="24"/>
        </w:rPr>
        <w:t>о</w:t>
      </w:r>
      <w:r w:rsidRPr="00D972E8">
        <w:rPr>
          <w:rFonts w:cs="Times New Roman"/>
          <w:sz w:val="24"/>
          <w:szCs w:val="24"/>
        </w:rPr>
        <w:t>строение таблиц, диаграмм, графиков по реальным данным.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Геометрическая вероятность. Случайный выбор точки из фигуры на плоскости, из отрезка и из дуги окружности.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D972E8" w:rsidRDefault="00416B7C" w:rsidP="00D972E8">
      <w:pPr>
        <w:pStyle w:val="a8"/>
        <w:spacing w:line="240" w:lineRule="auto"/>
        <w:rPr>
          <w:rFonts w:cs="Times New Roman"/>
          <w:spacing w:val="-2"/>
          <w:sz w:val="24"/>
          <w:szCs w:val="24"/>
        </w:rPr>
      </w:pPr>
      <w:r w:rsidRPr="00D972E8">
        <w:rPr>
          <w:rFonts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планируемые Предметные результаты освоения Примерной</w:t>
      </w:r>
      <w:r w:rsidRPr="00D972E8">
        <w:rPr>
          <w:rFonts w:cs="Times New Roman"/>
          <w:sz w:val="24"/>
          <w:szCs w:val="24"/>
        </w:rPr>
        <w:t xml:space="preserve"> рабочей программы курса (по годам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Предметные результаты освоения курса «Вероятность и статистика» в 7—9 классах характер</w:t>
      </w:r>
      <w:r w:rsidRPr="00D972E8">
        <w:rPr>
          <w:rFonts w:cs="Times New Roman"/>
          <w:sz w:val="24"/>
          <w:szCs w:val="24"/>
        </w:rPr>
        <w:t>и</w:t>
      </w:r>
      <w:r w:rsidRPr="00D972E8">
        <w:rPr>
          <w:rFonts w:cs="Times New Roman"/>
          <w:sz w:val="24"/>
          <w:szCs w:val="24"/>
        </w:rPr>
        <w:t>зуются следующими умениями.</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Описывать и интерпретировать реальные числовые данные, представленные в таблицах, на диаграммах, графиках.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Иметь представление о случайной изменчивости на примерах цен, физических величин, а</w:t>
      </w:r>
      <w:r w:rsidRPr="00D972E8">
        <w:rPr>
          <w:rFonts w:cs="Times New Roman"/>
          <w:sz w:val="24"/>
          <w:szCs w:val="24"/>
        </w:rPr>
        <w:t>н</w:t>
      </w:r>
      <w:r w:rsidRPr="00D972E8">
        <w:rPr>
          <w:rFonts w:cs="Times New Roman"/>
          <w:sz w:val="24"/>
          <w:szCs w:val="24"/>
        </w:rPr>
        <w:t>тропометрических данных; иметь представление о статистической устойчивости.</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и преобразовывать информацию, представленную в виде таблиц, диаграмм, граф</w:t>
      </w:r>
      <w:r w:rsidRPr="00D972E8">
        <w:rPr>
          <w:rFonts w:cs="Times New Roman"/>
          <w:sz w:val="24"/>
          <w:szCs w:val="24"/>
        </w:rPr>
        <w:t>и</w:t>
      </w:r>
      <w:r w:rsidRPr="00D972E8">
        <w:rPr>
          <w:rFonts w:cs="Times New Roman"/>
          <w:sz w:val="24"/>
          <w:szCs w:val="24"/>
        </w:rPr>
        <w:t>ков; представлять данные в виде таблиц, диаграмм, графиков.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Описывать данные с помощью статистических показателей: средних значений и мер рассе</w:t>
      </w:r>
      <w:r w:rsidRPr="00D972E8">
        <w:rPr>
          <w:rFonts w:cs="Times New Roman"/>
          <w:sz w:val="24"/>
          <w:szCs w:val="24"/>
        </w:rPr>
        <w:t>и</w:t>
      </w:r>
      <w:r w:rsidRPr="00D972E8">
        <w:rPr>
          <w:rFonts w:cs="Times New Roman"/>
          <w:sz w:val="24"/>
          <w:szCs w:val="24"/>
        </w:rPr>
        <w:t>вания (размах, дисперсия и стандартное отклонение).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частоты числовых значений и частоты событий,</w:t>
      </w:r>
      <w:r w:rsidR="00EF4DAB" w:rsidRPr="00D972E8">
        <w:rPr>
          <w:rFonts w:cs="Times New Roman"/>
          <w:sz w:val="24"/>
          <w:szCs w:val="24"/>
        </w:rPr>
        <w:t xml:space="preserve"> </w:t>
      </w:r>
      <w:r w:rsidRPr="00D972E8">
        <w:rPr>
          <w:rFonts w:cs="Times New Roman"/>
          <w:sz w:val="24"/>
          <w:szCs w:val="24"/>
        </w:rPr>
        <w:t>в том числе по результатам изм</w:t>
      </w:r>
      <w:r w:rsidRPr="00D972E8">
        <w:rPr>
          <w:rFonts w:cs="Times New Roman"/>
          <w:sz w:val="24"/>
          <w:szCs w:val="24"/>
        </w:rPr>
        <w:t>е</w:t>
      </w:r>
      <w:r w:rsidRPr="00D972E8">
        <w:rPr>
          <w:rFonts w:cs="Times New Roman"/>
          <w:sz w:val="24"/>
          <w:szCs w:val="24"/>
        </w:rPr>
        <w:t>рений и наблюдений.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вероятности случайных событий в опытах, зная вероятности элементарных событий, в том числе в опытах</w:t>
      </w:r>
      <w:r w:rsidR="00EF4DAB" w:rsidRPr="00D972E8">
        <w:rPr>
          <w:rFonts w:cs="Times New Roman"/>
          <w:sz w:val="24"/>
          <w:szCs w:val="24"/>
        </w:rPr>
        <w:t xml:space="preserve"> </w:t>
      </w:r>
      <w:r w:rsidRPr="00D972E8">
        <w:rPr>
          <w:rFonts w:cs="Times New Roman"/>
          <w:sz w:val="24"/>
          <w:szCs w:val="24"/>
        </w:rPr>
        <w:t>с равновозможными элементарными событиями.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графические модели: дерево случайного эксперимента, диаграммы Эйлера, числовая прямая.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графическое представление множеств и связей между ними для описания пр</w:t>
      </w:r>
      <w:r w:rsidRPr="00D972E8">
        <w:rPr>
          <w:rFonts w:cs="Times New Roman"/>
          <w:sz w:val="24"/>
          <w:szCs w:val="24"/>
        </w:rPr>
        <w:t>о</w:t>
      </w:r>
      <w:r w:rsidRPr="00D972E8">
        <w:rPr>
          <w:rFonts w:cs="Times New Roman"/>
          <w:sz w:val="24"/>
          <w:szCs w:val="24"/>
        </w:rPr>
        <w:t>цессов и явлений, в том числе при решении задач из других учебных предметов и курсов.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организованным перебором вариантов, а также с использованием комбин</w:t>
      </w:r>
      <w:r w:rsidRPr="00D972E8">
        <w:rPr>
          <w:rFonts w:cs="Times New Roman"/>
          <w:sz w:val="24"/>
          <w:szCs w:val="24"/>
        </w:rPr>
        <w:t>а</w:t>
      </w:r>
      <w:r w:rsidRPr="00D972E8">
        <w:rPr>
          <w:rFonts w:cs="Times New Roman"/>
          <w:sz w:val="24"/>
          <w:szCs w:val="24"/>
        </w:rPr>
        <w:t>торных правил и методов.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частоты значений и частоты события, в том числе пользуясь результатами пров</w:t>
      </w:r>
      <w:r w:rsidRPr="00D972E8">
        <w:rPr>
          <w:rFonts w:cs="Times New Roman"/>
          <w:sz w:val="24"/>
          <w:szCs w:val="24"/>
        </w:rPr>
        <w:t>е</w:t>
      </w:r>
      <w:r w:rsidRPr="00D972E8">
        <w:rPr>
          <w:rFonts w:cs="Times New Roman"/>
          <w:sz w:val="24"/>
          <w:szCs w:val="24"/>
        </w:rPr>
        <w:t>дённых измерений и наблюдений.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вероятности случайных событий в изученных опытах, в том числе в опытах с ра</w:t>
      </w:r>
      <w:r w:rsidRPr="00D972E8">
        <w:rPr>
          <w:rFonts w:cs="Times New Roman"/>
          <w:sz w:val="24"/>
          <w:szCs w:val="24"/>
        </w:rPr>
        <w:t>в</w:t>
      </w:r>
      <w:r w:rsidRPr="00D972E8">
        <w:rPr>
          <w:rFonts w:cs="Times New Roman"/>
          <w:sz w:val="24"/>
          <w:szCs w:val="24"/>
        </w:rPr>
        <w:t>новозможными элементарными событиями, в сериях испытаний до первого успеха, в сериях испытаний Бернулли.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Иметь представление о случайной величине и о распределении вероятностей.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16B7C" w:rsidRPr="00D87DEE" w:rsidRDefault="00416B7C" w:rsidP="00D87DEE">
      <w:pPr>
        <w:pStyle w:val="14"/>
        <w:spacing w:after="0" w:line="240" w:lineRule="auto"/>
        <w:rPr>
          <w:rStyle w:val="a9"/>
          <w:rFonts w:cs="Times New Roman"/>
          <w:b/>
          <w:bCs/>
        </w:rPr>
      </w:pPr>
      <w:r w:rsidRPr="00D87DEE">
        <w:rPr>
          <w:rFonts w:cs="Times New Roman"/>
        </w:rPr>
        <w:lastRenderedPageBreak/>
        <w:t>2.1.1</w:t>
      </w:r>
      <w:r w:rsidR="008816F3">
        <w:rPr>
          <w:rFonts w:cs="Times New Roman"/>
        </w:rPr>
        <w:t>3.</w:t>
      </w:r>
      <w:r w:rsidRPr="00D87DEE">
        <w:rPr>
          <w:rFonts w:cs="Times New Roman"/>
        </w:rPr>
        <w:t> </w:t>
      </w:r>
      <w:r w:rsidRPr="00D87DEE">
        <w:rPr>
          <w:rStyle w:val="a9"/>
          <w:rFonts w:cs="Times New Roman"/>
          <w:b/>
          <w:bCs/>
        </w:rPr>
        <w:t>ИНФОРМАТИКА</w:t>
      </w:r>
    </w:p>
    <w:p w:rsidR="00416B7C" w:rsidRPr="00D87DEE" w:rsidRDefault="00AF1E78" w:rsidP="00D87DEE">
      <w:pPr>
        <w:pStyle w:val="a8"/>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информатике на уровне основного общего образования составлена на о</w:t>
      </w:r>
      <w:r w:rsidR="00416B7C" w:rsidRPr="00D87DEE">
        <w:rPr>
          <w:rFonts w:cs="Times New Roman"/>
          <w:sz w:val="24"/>
          <w:szCs w:val="24"/>
        </w:rPr>
        <w:t>с</w:t>
      </w:r>
      <w:r w:rsidR="00416B7C" w:rsidRPr="00D87DEE">
        <w:rPr>
          <w:rFonts w:cs="Times New Roman"/>
          <w:sz w:val="24"/>
          <w:szCs w:val="24"/>
        </w:rPr>
        <w:t>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w:t>
      </w:r>
      <w:r w:rsidR="00416B7C" w:rsidRPr="00D87DEE">
        <w:rPr>
          <w:rFonts w:cs="Times New Roman"/>
          <w:sz w:val="24"/>
          <w:szCs w:val="24"/>
        </w:rPr>
        <w:t>в</w:t>
      </w:r>
      <w:r w:rsidR="00416B7C" w:rsidRPr="00D87DEE">
        <w:rPr>
          <w:rFonts w:cs="Times New Roman"/>
          <w:sz w:val="24"/>
          <w:szCs w:val="24"/>
        </w:rPr>
        <w:t>но</w:t>
      </w:r>
      <w:r w:rsidRPr="00D87DEE">
        <w:rPr>
          <w:rFonts w:cs="Times New Roman"/>
          <w:sz w:val="24"/>
          <w:szCs w:val="24"/>
        </w:rPr>
        <w:t>го общего образования, а также</w:t>
      </w:r>
      <w:r w:rsidR="00416B7C" w:rsidRPr="00D87DEE">
        <w:rPr>
          <w:rFonts w:cs="Times New Roman"/>
          <w:sz w:val="24"/>
          <w:szCs w:val="24"/>
        </w:rPr>
        <w:t xml:space="preserve"> программы воспитания.</w:t>
      </w:r>
    </w:p>
    <w:p w:rsidR="00416B7C" w:rsidRPr="00D87DEE" w:rsidRDefault="00416B7C" w:rsidP="00D87DEE">
      <w:pPr>
        <w:pStyle w:val="14"/>
        <w:pageBreakBefore w:val="0"/>
        <w:spacing w:after="0" w:line="240" w:lineRule="auto"/>
        <w:rPr>
          <w:rStyle w:val="a9"/>
          <w:rFonts w:cs="Times New Roman"/>
          <w:b/>
          <w:bCs/>
        </w:rPr>
      </w:pPr>
      <w:r w:rsidRPr="00D87DEE">
        <w:rPr>
          <w:rStyle w:val="a9"/>
          <w:rFonts w:cs="Times New Roman"/>
          <w:b/>
          <w:bCs/>
        </w:rPr>
        <w:t>ПОЯСНИТЕЛЬНАЯ ЗАПИСКА</w:t>
      </w:r>
    </w:p>
    <w:p w:rsidR="00416B7C" w:rsidRPr="00D87DEE" w:rsidRDefault="00AF1E78" w:rsidP="00D87DEE">
      <w:pPr>
        <w:pStyle w:val="a8"/>
        <w:spacing w:line="240" w:lineRule="auto"/>
        <w:rPr>
          <w:rFonts w:cs="Times New Roman"/>
          <w:spacing w:val="2"/>
          <w:sz w:val="24"/>
          <w:szCs w:val="24"/>
        </w:rPr>
      </w:pPr>
      <w:r w:rsidRPr="00D87DEE">
        <w:rPr>
          <w:rFonts w:cs="Times New Roman"/>
          <w:spacing w:val="2"/>
          <w:sz w:val="24"/>
          <w:szCs w:val="24"/>
        </w:rPr>
        <w:t>Р</w:t>
      </w:r>
      <w:r w:rsidR="00416B7C" w:rsidRPr="00D87DEE">
        <w:rPr>
          <w:rFonts w:cs="Times New Roman"/>
          <w:spacing w:val="2"/>
          <w:sz w:val="24"/>
          <w:szCs w:val="24"/>
        </w:rPr>
        <w:t>абочая программа даёт представление о целях, общей стратегии обучения, воспитания и ра</w:t>
      </w:r>
      <w:r w:rsidR="00416B7C" w:rsidRPr="00D87DEE">
        <w:rPr>
          <w:rFonts w:cs="Times New Roman"/>
          <w:spacing w:val="2"/>
          <w:sz w:val="24"/>
          <w:szCs w:val="24"/>
        </w:rPr>
        <w:t>з</w:t>
      </w:r>
      <w:r w:rsidR="00416B7C" w:rsidRPr="00D87DEE">
        <w:rPr>
          <w:rFonts w:cs="Times New Roman"/>
          <w:spacing w:val="2"/>
          <w:sz w:val="24"/>
          <w:szCs w:val="24"/>
        </w:rPr>
        <w:t>вития обучающихся средствами учебного предмета «Информатика» на базовом уровне; устана</w:t>
      </w:r>
      <w:r w:rsidR="00416B7C" w:rsidRPr="00D87DEE">
        <w:rPr>
          <w:rFonts w:cs="Times New Roman"/>
          <w:spacing w:val="2"/>
          <w:sz w:val="24"/>
          <w:szCs w:val="24"/>
        </w:rPr>
        <w:t>в</w:t>
      </w:r>
      <w:r w:rsidR="00416B7C" w:rsidRPr="00D87DEE">
        <w:rPr>
          <w:rFonts w:cs="Times New Roman"/>
          <w:spacing w:val="2"/>
          <w:sz w:val="24"/>
          <w:szCs w:val="24"/>
        </w:rPr>
        <w:t>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w:t>
      </w:r>
      <w:r w:rsidR="00416B7C" w:rsidRPr="00D87DEE">
        <w:rPr>
          <w:rFonts w:cs="Times New Roman"/>
          <w:spacing w:val="2"/>
          <w:sz w:val="24"/>
          <w:szCs w:val="24"/>
        </w:rPr>
        <w:t>с</w:t>
      </w:r>
      <w:r w:rsidR="00416B7C" w:rsidRPr="00D87DEE">
        <w:rPr>
          <w:rFonts w:cs="Times New Roman"/>
          <w:spacing w:val="2"/>
          <w:sz w:val="24"/>
          <w:szCs w:val="24"/>
        </w:rPr>
        <w:t>пределение учебных часов по тематическим разделам курса и рекомендуемую (примерную) п</w:t>
      </w:r>
      <w:r w:rsidR="00416B7C" w:rsidRPr="00D87DEE">
        <w:rPr>
          <w:rFonts w:cs="Times New Roman"/>
          <w:spacing w:val="2"/>
          <w:sz w:val="24"/>
          <w:szCs w:val="24"/>
        </w:rPr>
        <w:t>о</w:t>
      </w:r>
      <w:r w:rsidR="00416B7C" w:rsidRPr="00D87DEE">
        <w:rPr>
          <w:rFonts w:cs="Times New Roman"/>
          <w:spacing w:val="2"/>
          <w:sz w:val="24"/>
          <w:szCs w:val="24"/>
        </w:rPr>
        <w:t xml:space="preserve">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D87DEE">
        <w:rPr>
          <w:rFonts w:cs="Times New Roman"/>
          <w:spacing w:val="2"/>
          <w:sz w:val="24"/>
          <w:szCs w:val="24"/>
        </w:rPr>
        <w:t>Р</w:t>
      </w:r>
      <w:r w:rsidR="00416B7C" w:rsidRPr="00D87DEE">
        <w:rPr>
          <w:rFonts w:cs="Times New Roman"/>
          <w:spacing w:val="2"/>
          <w:sz w:val="24"/>
          <w:szCs w:val="24"/>
        </w:rPr>
        <w:t>абочая программа определяет к</w:t>
      </w:r>
      <w:r w:rsidR="00416B7C" w:rsidRPr="00D87DEE">
        <w:rPr>
          <w:rFonts w:cs="Times New Roman"/>
          <w:spacing w:val="2"/>
          <w:sz w:val="24"/>
          <w:szCs w:val="24"/>
        </w:rPr>
        <w:t>о</w:t>
      </w:r>
      <w:r w:rsidR="00416B7C" w:rsidRPr="00D87DEE">
        <w:rPr>
          <w:rFonts w:cs="Times New Roman"/>
          <w:spacing w:val="2"/>
          <w:sz w:val="24"/>
          <w:szCs w:val="24"/>
        </w:rPr>
        <w:t>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является основой для составления авторских учебных программ и учебников, тем</w:t>
      </w:r>
      <w:r w:rsidRPr="00D87DEE">
        <w:rPr>
          <w:rFonts w:cs="Times New Roman"/>
          <w:sz w:val="24"/>
          <w:szCs w:val="24"/>
        </w:rPr>
        <w:t>а</w:t>
      </w:r>
      <w:r w:rsidRPr="00D87DEE">
        <w:rPr>
          <w:rFonts w:cs="Times New Roman"/>
          <w:sz w:val="24"/>
          <w:szCs w:val="24"/>
        </w:rPr>
        <w:t>тического планирования курса учителем.</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ЦЕЛИ ИЗУЧЕНИЯ УЧЕБНОГО ПРЕДМЕТА «ИНФОРМАТИКА»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Целями изучения информатики на уровне основного общего образования являются: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w:t>
      </w:r>
      <w:r w:rsidRPr="00D87DEE">
        <w:rPr>
          <w:rFonts w:cs="Times New Roman"/>
          <w:sz w:val="24"/>
          <w:szCs w:val="24"/>
        </w:rPr>
        <w:t>н</w:t>
      </w:r>
      <w:r w:rsidRPr="00D87DEE">
        <w:rPr>
          <w:rFonts w:cs="Times New Roman"/>
          <w:sz w:val="24"/>
          <w:szCs w:val="24"/>
        </w:rPr>
        <w:t>формационных ресурсов и информационных технологий в условиях цифровой трансформ</w:t>
      </w:r>
      <w:r w:rsidRPr="00D87DEE">
        <w:rPr>
          <w:rFonts w:cs="Times New Roman"/>
          <w:sz w:val="24"/>
          <w:szCs w:val="24"/>
        </w:rPr>
        <w:t>а</w:t>
      </w:r>
      <w:r w:rsidRPr="00D87DEE">
        <w:rPr>
          <w:rFonts w:cs="Times New Roman"/>
          <w:sz w:val="24"/>
          <w:szCs w:val="24"/>
        </w:rPr>
        <w:t>ции многих сфер жизни современного общества;</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обеспечение условий, способствующих развитию алгоритмического мышления как необход</w:t>
      </w:r>
      <w:r w:rsidRPr="00D87DEE">
        <w:rPr>
          <w:rFonts w:cs="Times New Roman"/>
          <w:spacing w:val="-2"/>
          <w:sz w:val="24"/>
          <w:szCs w:val="24"/>
        </w:rPr>
        <w:t>и</w:t>
      </w:r>
      <w:r w:rsidRPr="00D87DEE">
        <w:rPr>
          <w:rFonts w:cs="Times New Roman"/>
          <w:spacing w:val="-2"/>
          <w:sz w:val="24"/>
          <w:szCs w:val="24"/>
        </w:rPr>
        <w:t>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w:t>
      </w:r>
      <w:r w:rsidRPr="00D87DEE">
        <w:rPr>
          <w:rFonts w:cs="Times New Roman"/>
          <w:spacing w:val="-2"/>
          <w:sz w:val="24"/>
          <w:szCs w:val="24"/>
        </w:rPr>
        <w:t>о</w:t>
      </w:r>
      <w:r w:rsidRPr="00D87DEE">
        <w:rPr>
          <w:rFonts w:cs="Times New Roman"/>
          <w:spacing w:val="-2"/>
          <w:sz w:val="24"/>
          <w:szCs w:val="24"/>
        </w:rPr>
        <w:t>стижения результата и т. д.;</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формирование и развитие компетенций обучающихся в области использования информац</w:t>
      </w:r>
      <w:r w:rsidRPr="00D87DEE">
        <w:rPr>
          <w:rFonts w:cs="Times New Roman"/>
          <w:sz w:val="24"/>
          <w:szCs w:val="24"/>
        </w:rPr>
        <w:t>и</w:t>
      </w:r>
      <w:r w:rsidRPr="00D87DEE">
        <w:rPr>
          <w:rFonts w:cs="Times New Roman"/>
          <w:sz w:val="24"/>
          <w:szCs w:val="24"/>
        </w:rPr>
        <w:t>онно-коммуникационных технологий, в том числе знаний, умений и навыков работы с и</w:t>
      </w:r>
      <w:r w:rsidRPr="00D87DEE">
        <w:rPr>
          <w:rFonts w:cs="Times New Roman"/>
          <w:sz w:val="24"/>
          <w:szCs w:val="24"/>
        </w:rPr>
        <w:t>н</w:t>
      </w:r>
      <w:r w:rsidRPr="00D87DEE">
        <w:rPr>
          <w:rFonts w:cs="Times New Roman"/>
          <w:sz w:val="24"/>
          <w:szCs w:val="24"/>
        </w:rPr>
        <w:t>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w:t>
      </w:r>
      <w:r w:rsidRPr="00D87DEE">
        <w:rPr>
          <w:rFonts w:cs="Times New Roman"/>
          <w:sz w:val="24"/>
          <w:szCs w:val="24"/>
        </w:rPr>
        <w:t>р</w:t>
      </w:r>
      <w:r w:rsidRPr="00D87DEE">
        <w:rPr>
          <w:rFonts w:cs="Times New Roman"/>
          <w:sz w:val="24"/>
          <w:szCs w:val="24"/>
        </w:rPr>
        <w:t>мационных технологий.</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ОБЩАЯ ХАРАКТЕРИСТИКА</w:t>
      </w:r>
      <w:r w:rsidRPr="00D87DEE">
        <w:rPr>
          <w:rFonts w:cs="Times New Roman"/>
          <w:sz w:val="24"/>
          <w:szCs w:val="24"/>
        </w:rPr>
        <w:br/>
        <w:t>УЧЕБНОГО ПРЕДМЕТА «ИНФОРМАТИКА»</w:t>
      </w:r>
    </w:p>
    <w:p w:rsidR="00416B7C" w:rsidRPr="00D87DEE" w:rsidRDefault="00416B7C" w:rsidP="00D87DEE">
      <w:pPr>
        <w:pStyle w:val="a8"/>
        <w:spacing w:line="240" w:lineRule="auto"/>
        <w:rPr>
          <w:rFonts w:cs="Times New Roman"/>
          <w:sz w:val="24"/>
          <w:szCs w:val="24"/>
        </w:rPr>
      </w:pPr>
      <w:r w:rsidRPr="00D87DEE">
        <w:rPr>
          <w:rFonts w:cs="Times New Roman"/>
          <w:b/>
          <w:bCs/>
          <w:sz w:val="24"/>
          <w:szCs w:val="24"/>
        </w:rPr>
        <w:t>Учебный предмет «Информатика» в основном общем образовании отражает:</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основные области применения информатики, прежде всего информационные технологии, управление и социальную сферу;</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междисциплинарный характер информатики и информационной деятельности.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Современная школьная информатика оказывает существенное влияние на формирование мир</w:t>
      </w:r>
      <w:r w:rsidRPr="00D87DEE">
        <w:rPr>
          <w:rFonts w:cs="Times New Roman"/>
          <w:sz w:val="24"/>
          <w:szCs w:val="24"/>
        </w:rPr>
        <w:t>о</w:t>
      </w:r>
      <w:r w:rsidRPr="00D87DEE">
        <w:rPr>
          <w:rFonts w:cs="Times New Roman"/>
          <w:sz w:val="24"/>
          <w:szCs w:val="24"/>
        </w:rPr>
        <w:t>воззрения школьника, его жизненную позицию, закладывает основы понимания принципов фун</w:t>
      </w:r>
      <w:r w:rsidRPr="00D87DEE">
        <w:rPr>
          <w:rFonts w:cs="Times New Roman"/>
          <w:sz w:val="24"/>
          <w:szCs w:val="24"/>
        </w:rPr>
        <w:t>к</w:t>
      </w:r>
      <w:r w:rsidRPr="00D87DEE">
        <w:rPr>
          <w:rFonts w:cs="Times New Roman"/>
          <w:sz w:val="24"/>
          <w:szCs w:val="24"/>
        </w:rPr>
        <w:t>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w:t>
      </w:r>
      <w:r w:rsidRPr="00D87DEE">
        <w:rPr>
          <w:rFonts w:cs="Times New Roman"/>
          <w:sz w:val="24"/>
          <w:szCs w:val="24"/>
        </w:rPr>
        <w:t>у</w:t>
      </w:r>
      <w:r w:rsidRPr="00D87DEE">
        <w:rPr>
          <w:rFonts w:cs="Times New Roman"/>
          <w:sz w:val="24"/>
          <w:szCs w:val="24"/>
        </w:rPr>
        <w:t>чающимися при изучении информатики, находят применение как в рамках образовательного пр</w:t>
      </w:r>
      <w:r w:rsidRPr="00D87DEE">
        <w:rPr>
          <w:rFonts w:cs="Times New Roman"/>
          <w:sz w:val="24"/>
          <w:szCs w:val="24"/>
        </w:rPr>
        <w:t>о</w:t>
      </w:r>
      <w:r w:rsidRPr="00D87DEE">
        <w:rPr>
          <w:rFonts w:cs="Times New Roman"/>
          <w:sz w:val="24"/>
          <w:szCs w:val="24"/>
        </w:rPr>
        <w:lastRenderedPageBreak/>
        <w:t>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w:t>
      </w:r>
      <w:r w:rsidRPr="00D87DEE">
        <w:rPr>
          <w:rFonts w:cs="Times New Roman"/>
          <w:sz w:val="24"/>
          <w:szCs w:val="24"/>
        </w:rPr>
        <w:t>д</w:t>
      </w:r>
      <w:r w:rsidRPr="00D87DEE">
        <w:rPr>
          <w:rFonts w:cs="Times New Roman"/>
          <w:sz w:val="24"/>
          <w:szCs w:val="24"/>
        </w:rPr>
        <w:t>метных и личностных результатов обучения.</w:t>
      </w:r>
    </w:p>
    <w:p w:rsidR="00416B7C" w:rsidRPr="00D87DEE" w:rsidRDefault="00416B7C" w:rsidP="00D87DEE">
      <w:pPr>
        <w:pStyle w:val="a8"/>
        <w:spacing w:line="240" w:lineRule="auto"/>
        <w:rPr>
          <w:rFonts w:cs="Times New Roman"/>
          <w:sz w:val="24"/>
          <w:szCs w:val="24"/>
        </w:rPr>
      </w:pPr>
      <w:r w:rsidRPr="00D87DEE">
        <w:rPr>
          <w:rFonts w:cs="Times New Roman"/>
          <w:b/>
          <w:bCs/>
          <w:sz w:val="24"/>
          <w:szCs w:val="24"/>
        </w:rPr>
        <w:t>Основные задачи учебного предмета «Информатика» —</w:t>
      </w:r>
      <w:r w:rsidRPr="00D87DEE">
        <w:rPr>
          <w:rFonts w:cs="Times New Roman"/>
          <w:sz w:val="24"/>
          <w:szCs w:val="24"/>
        </w:rPr>
        <w:t xml:space="preserve"> сформировать у обучающихся: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w:t>
      </w:r>
      <w:r w:rsidRPr="00D87DEE">
        <w:rPr>
          <w:rFonts w:cs="Times New Roman"/>
          <w:sz w:val="24"/>
          <w:szCs w:val="24"/>
        </w:rPr>
        <w:t>р</w:t>
      </w:r>
      <w:r w:rsidRPr="00D87DEE">
        <w:rPr>
          <w:rFonts w:cs="Times New Roman"/>
          <w:sz w:val="24"/>
          <w:szCs w:val="24"/>
        </w:rPr>
        <w:t>мации современного общества;</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знания, умения и навыки грамотной постановки задач, возникающих в практической деятел</w:t>
      </w:r>
      <w:r w:rsidRPr="00D87DEE">
        <w:rPr>
          <w:rFonts w:cs="Times New Roman"/>
          <w:spacing w:val="-2"/>
          <w:sz w:val="24"/>
          <w:szCs w:val="24"/>
        </w:rPr>
        <w:t>ь</w:t>
      </w:r>
      <w:r w:rsidRPr="00D87DEE">
        <w:rPr>
          <w:rFonts w:cs="Times New Roman"/>
          <w:spacing w:val="-2"/>
          <w:sz w:val="24"/>
          <w:szCs w:val="24"/>
        </w:rPr>
        <w:t>ности, для их решения с помощью информационных технологий; умения и навыки формализ</w:t>
      </w:r>
      <w:r w:rsidRPr="00D87DEE">
        <w:rPr>
          <w:rFonts w:cs="Times New Roman"/>
          <w:spacing w:val="-2"/>
          <w:sz w:val="24"/>
          <w:szCs w:val="24"/>
        </w:rPr>
        <w:t>о</w:t>
      </w:r>
      <w:r w:rsidRPr="00D87DEE">
        <w:rPr>
          <w:rFonts w:cs="Times New Roman"/>
          <w:spacing w:val="-2"/>
          <w:sz w:val="24"/>
          <w:szCs w:val="24"/>
        </w:rPr>
        <w:t>ванного описания поставленных задач;</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базовые знания об информационном моделировании, в том числе о математическом модел</w:t>
      </w:r>
      <w:r w:rsidRPr="00D87DEE">
        <w:rPr>
          <w:rFonts w:cs="Times New Roman"/>
          <w:sz w:val="24"/>
          <w:szCs w:val="24"/>
        </w:rPr>
        <w:t>и</w:t>
      </w:r>
      <w:r w:rsidRPr="00D87DEE">
        <w:rPr>
          <w:rFonts w:cs="Times New Roman"/>
          <w:sz w:val="24"/>
          <w:szCs w:val="24"/>
        </w:rPr>
        <w:t>ровании;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умения и навыки эффективного использования основных типов прикладных программ (пр</w:t>
      </w:r>
      <w:r w:rsidRPr="00D87DEE">
        <w:rPr>
          <w:rFonts w:cs="Times New Roman"/>
          <w:sz w:val="24"/>
          <w:szCs w:val="24"/>
        </w:rPr>
        <w:t>и</w:t>
      </w:r>
      <w:r w:rsidRPr="00D87DEE">
        <w:rPr>
          <w:rFonts w:cs="Times New Roman"/>
          <w:sz w:val="24"/>
          <w:szCs w:val="24"/>
        </w:rPr>
        <w:t>ложений) общего назначения и информационных систем для решения с их помощью практ</w:t>
      </w:r>
      <w:r w:rsidRPr="00D87DEE">
        <w:rPr>
          <w:rFonts w:cs="Times New Roman"/>
          <w:sz w:val="24"/>
          <w:szCs w:val="24"/>
        </w:rPr>
        <w:t>и</w:t>
      </w:r>
      <w:r w:rsidRPr="00D87DEE">
        <w:rPr>
          <w:rFonts w:cs="Times New Roman"/>
          <w:sz w:val="24"/>
          <w:szCs w:val="24"/>
        </w:rPr>
        <w:t>ческих задач; владение базовыми нормами информационной этики и права, основами инфо</w:t>
      </w:r>
      <w:r w:rsidRPr="00D87DEE">
        <w:rPr>
          <w:rFonts w:cs="Times New Roman"/>
          <w:sz w:val="24"/>
          <w:szCs w:val="24"/>
        </w:rPr>
        <w:t>р</w:t>
      </w:r>
      <w:r w:rsidRPr="00D87DEE">
        <w:rPr>
          <w:rFonts w:cs="Times New Roman"/>
          <w:sz w:val="24"/>
          <w:szCs w:val="24"/>
        </w:rPr>
        <w:t>мационной безопасности;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умение грамотно интерпретировать результаты решения практических задач с помощью и</w:t>
      </w:r>
      <w:r w:rsidRPr="00D87DEE">
        <w:rPr>
          <w:rFonts w:cs="Times New Roman"/>
          <w:sz w:val="24"/>
          <w:szCs w:val="24"/>
        </w:rPr>
        <w:t>н</w:t>
      </w:r>
      <w:r w:rsidRPr="00D87DEE">
        <w:rPr>
          <w:rFonts w:cs="Times New Roman"/>
          <w:sz w:val="24"/>
          <w:szCs w:val="24"/>
        </w:rPr>
        <w:t>формационных технологий, применять полученные результаты в практической деятельности.</w:t>
      </w:r>
    </w:p>
    <w:p w:rsidR="00416B7C" w:rsidRPr="00D87DEE" w:rsidRDefault="00416B7C" w:rsidP="00D87DEE">
      <w:pPr>
        <w:pStyle w:val="a8"/>
        <w:spacing w:line="240" w:lineRule="auto"/>
        <w:rPr>
          <w:rFonts w:cs="Times New Roman"/>
          <w:sz w:val="24"/>
          <w:szCs w:val="24"/>
        </w:rPr>
      </w:pPr>
      <w:r w:rsidRPr="00D87DEE">
        <w:rPr>
          <w:rFonts w:cs="Times New Roman"/>
          <w:b/>
          <w:bCs/>
          <w:sz w:val="24"/>
          <w:szCs w:val="24"/>
        </w:rPr>
        <w:t>Цели и задачи изучения информатики на уровне основно</w:t>
      </w:r>
      <w:r w:rsidRPr="00D87DEE">
        <w:rPr>
          <w:rFonts w:cs="Times New Roman"/>
          <w:b/>
          <w:bCs/>
          <w:spacing w:val="5"/>
          <w:sz w:val="24"/>
          <w:szCs w:val="24"/>
        </w:rPr>
        <w:t>го общего образования</w:t>
      </w:r>
      <w:r w:rsidRPr="00D87DEE">
        <w:rPr>
          <w:rFonts w:cs="Times New Roman"/>
          <w:spacing w:val="5"/>
          <w:sz w:val="24"/>
          <w:szCs w:val="24"/>
        </w:rPr>
        <w:t xml:space="preserve"> определяют структуру основного с</w:t>
      </w:r>
      <w:r w:rsidRPr="00D87DEE">
        <w:rPr>
          <w:rFonts w:cs="Times New Roman"/>
          <w:sz w:val="24"/>
          <w:szCs w:val="24"/>
        </w:rPr>
        <w:t>одержания учебного предмета в виде следующих четырёх тематических разделов: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w:t>
      </w:r>
      <w:r w:rsidRPr="00D87DEE">
        <w:rPr>
          <w:rFonts w:cs="Times New Roman"/>
          <w:sz w:val="24"/>
          <w:szCs w:val="24"/>
        </w:rPr>
        <w:t> </w:t>
      </w:r>
      <w:r w:rsidRPr="00D87DEE">
        <w:rPr>
          <w:rFonts w:cs="Times New Roman"/>
          <w:sz w:val="24"/>
          <w:szCs w:val="24"/>
        </w:rPr>
        <w:t>цифровая грамотность;</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w:t>
      </w:r>
      <w:r w:rsidRPr="00D87DEE">
        <w:rPr>
          <w:rFonts w:cs="Times New Roman"/>
          <w:sz w:val="24"/>
          <w:szCs w:val="24"/>
        </w:rPr>
        <w:t> </w:t>
      </w:r>
      <w:r w:rsidRPr="00D87DEE">
        <w:rPr>
          <w:rFonts w:cs="Times New Roman"/>
          <w:sz w:val="24"/>
          <w:szCs w:val="24"/>
        </w:rPr>
        <w:t>теоретические основы информатики;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w:t>
      </w:r>
      <w:r w:rsidRPr="00D87DEE">
        <w:rPr>
          <w:rFonts w:cs="Times New Roman"/>
          <w:sz w:val="24"/>
          <w:szCs w:val="24"/>
        </w:rPr>
        <w:t> </w:t>
      </w:r>
      <w:r w:rsidRPr="00D87DEE">
        <w:rPr>
          <w:rFonts w:cs="Times New Roman"/>
          <w:sz w:val="24"/>
          <w:szCs w:val="24"/>
        </w:rPr>
        <w:t>алгоритмы и программирование;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w:t>
      </w:r>
      <w:r w:rsidRPr="00D87DEE">
        <w:rPr>
          <w:rFonts w:cs="Times New Roman"/>
          <w:sz w:val="24"/>
          <w:szCs w:val="24"/>
        </w:rPr>
        <w:t> </w:t>
      </w:r>
      <w:r w:rsidRPr="00D87DEE">
        <w:rPr>
          <w:rFonts w:cs="Times New Roman"/>
          <w:sz w:val="24"/>
          <w:szCs w:val="24"/>
        </w:rPr>
        <w:t>информационные технологии.</w:t>
      </w:r>
    </w:p>
    <w:p w:rsidR="00416B7C" w:rsidRPr="00D87DEE" w:rsidRDefault="00416B7C" w:rsidP="00D87DEE">
      <w:pPr>
        <w:pStyle w:val="22"/>
        <w:keepNext/>
        <w:spacing w:before="0" w:after="0" w:line="240" w:lineRule="auto"/>
        <w:rPr>
          <w:rFonts w:cs="Times New Roman"/>
          <w:sz w:val="24"/>
          <w:szCs w:val="24"/>
        </w:rPr>
      </w:pPr>
      <w:r w:rsidRPr="00D87DEE">
        <w:rPr>
          <w:rFonts w:cs="Times New Roman"/>
          <w:sz w:val="24"/>
          <w:szCs w:val="24"/>
        </w:rPr>
        <w:t>МЕСТО УЧЕБНОГО ПРЕДМЕТА «ИНФОРМАТИКА»</w:t>
      </w:r>
      <w:r w:rsidRPr="00D87DEE">
        <w:rPr>
          <w:rFonts w:cs="Times New Roman"/>
          <w:sz w:val="24"/>
          <w:szCs w:val="24"/>
        </w:rPr>
        <w:br/>
        <w:t>В УЧЕБНОМ ПЛАНЕ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w:t>
      </w:r>
      <w:r w:rsidR="00CE3CC1">
        <w:rPr>
          <w:rFonts w:cs="Times New Roman"/>
          <w:sz w:val="24"/>
          <w:szCs w:val="24"/>
        </w:rPr>
        <w:t>уровне.</w:t>
      </w:r>
      <w:r w:rsidRPr="00D87DEE">
        <w:rPr>
          <w:rFonts w:cs="Times New Roman"/>
          <w:sz w:val="24"/>
          <w:szCs w:val="24"/>
        </w:rPr>
        <w:t xml:space="preserve"> Учебным планом на изучение информатики на базовом уровне отведено 102 учебных часа — по 1 часу в н</w:t>
      </w:r>
      <w:r w:rsidRPr="00D87DEE">
        <w:rPr>
          <w:rFonts w:cs="Times New Roman"/>
          <w:sz w:val="24"/>
          <w:szCs w:val="24"/>
        </w:rPr>
        <w:t>е</w:t>
      </w:r>
      <w:r w:rsidRPr="00D87DEE">
        <w:rPr>
          <w:rFonts w:cs="Times New Roman"/>
          <w:sz w:val="24"/>
          <w:szCs w:val="24"/>
        </w:rPr>
        <w:t>делю в 7, 8 и 9 классах соответственно.</w:t>
      </w:r>
    </w:p>
    <w:p w:rsidR="00416B7C" w:rsidRPr="00CE3CC1" w:rsidRDefault="00416B7C" w:rsidP="00D87DEE">
      <w:pPr>
        <w:pStyle w:val="a8"/>
        <w:spacing w:line="240" w:lineRule="auto"/>
        <w:rPr>
          <w:rFonts w:cs="Times New Roman"/>
          <w:color w:val="auto"/>
          <w:sz w:val="24"/>
          <w:szCs w:val="24"/>
        </w:rPr>
      </w:pPr>
      <w:r w:rsidRPr="00CE3CC1">
        <w:rPr>
          <w:rFonts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CE3CC1">
        <w:rPr>
          <w:rFonts w:cs="Times New Roman"/>
          <w:color w:val="auto"/>
          <w:sz w:val="24"/>
          <w:szCs w:val="24"/>
        </w:rPr>
        <w:t>р</w:t>
      </w:r>
      <w:r w:rsidRPr="00CE3CC1">
        <w:rPr>
          <w:rFonts w:cs="Times New Roman"/>
          <w:color w:val="auto"/>
          <w:sz w:val="24"/>
          <w:szCs w:val="24"/>
        </w:rPr>
        <w:t>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D87DEE" w:rsidRDefault="00416B7C" w:rsidP="00D87DEE">
      <w:pPr>
        <w:pStyle w:val="h1"/>
        <w:spacing w:before="0" w:after="0" w:line="240" w:lineRule="auto"/>
        <w:rPr>
          <w:rStyle w:val="a9"/>
          <w:rFonts w:cs="Times New Roman"/>
          <w:b/>
          <w:bCs/>
        </w:rPr>
      </w:pPr>
      <w:r w:rsidRPr="00D87DEE">
        <w:rPr>
          <w:rStyle w:val="a9"/>
          <w:rFonts w:cs="Times New Roman"/>
          <w:b/>
          <w:bCs/>
        </w:rPr>
        <w:lastRenderedPageBreak/>
        <w:t>СОДЕРЖАНИЕ УЧЕБНОГО ПРЕДМЕТА «ИНФОРМАТИКА»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Цифровая грамотность</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Компьютер — универсальное устройство</w:t>
      </w:r>
      <w:r w:rsidR="00EF4DAB" w:rsidRPr="00D87DEE">
        <w:rPr>
          <w:rStyle w:val="a9"/>
          <w:rFonts w:cs="Times New Roman"/>
          <w:b/>
          <w:bCs/>
          <w:sz w:val="24"/>
          <w:szCs w:val="24"/>
        </w:rPr>
        <w:t xml:space="preserve"> </w:t>
      </w:r>
      <w:r w:rsidRPr="00D87DEE">
        <w:rPr>
          <w:rStyle w:val="a9"/>
          <w:rFonts w:cs="Times New Roman"/>
          <w:b/>
          <w:bCs/>
          <w:sz w:val="24"/>
          <w:szCs w:val="24"/>
        </w:rPr>
        <w:t>обработки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w:t>
      </w:r>
      <w:r w:rsidRPr="00D87DEE">
        <w:rPr>
          <w:rFonts w:cs="Times New Roman"/>
          <w:sz w:val="24"/>
          <w:szCs w:val="24"/>
        </w:rPr>
        <w:t>о</w:t>
      </w:r>
      <w:r w:rsidRPr="00D87DEE">
        <w:rPr>
          <w:rFonts w:cs="Times New Roman"/>
          <w:sz w:val="24"/>
          <w:szCs w:val="24"/>
        </w:rPr>
        <w:t>метрической аутентификации.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История развития компьютеров и программного обеспечения. Поколения компьютеров. Совр</w:t>
      </w:r>
      <w:r w:rsidRPr="00D87DEE">
        <w:rPr>
          <w:rFonts w:cs="Times New Roman"/>
          <w:sz w:val="24"/>
          <w:szCs w:val="24"/>
        </w:rPr>
        <w:t>е</w:t>
      </w:r>
      <w:r w:rsidRPr="00D87DEE">
        <w:rPr>
          <w:rFonts w:cs="Times New Roman"/>
          <w:sz w:val="24"/>
          <w:szCs w:val="24"/>
        </w:rPr>
        <w:t>менные тенденции развития компьютеров. Суперкомпьютеры.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Параллельные вычисления.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Техника безопасности и правила работы на компьютере.</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Программы и данные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Программное обеспечение компьютера. Прикладное программное обеспечение. Системное пр</w:t>
      </w:r>
      <w:r w:rsidRPr="00D87DEE">
        <w:rPr>
          <w:rFonts w:cs="Times New Roman"/>
          <w:sz w:val="24"/>
          <w:szCs w:val="24"/>
        </w:rPr>
        <w:t>о</w:t>
      </w:r>
      <w:r w:rsidRPr="00D87DEE">
        <w:rPr>
          <w:rFonts w:cs="Times New Roman"/>
          <w:sz w:val="24"/>
          <w:szCs w:val="24"/>
        </w:rPr>
        <w:t>граммное обеспечение. Системы программирования. Правовая охрана программ и данных. Бе</w:t>
      </w:r>
      <w:r w:rsidRPr="00D87DEE">
        <w:rPr>
          <w:rFonts w:cs="Times New Roman"/>
          <w:sz w:val="24"/>
          <w:szCs w:val="24"/>
        </w:rPr>
        <w:t>с</w:t>
      </w:r>
      <w:r w:rsidRPr="00D87DEE">
        <w:rPr>
          <w:rFonts w:cs="Times New Roman"/>
          <w:sz w:val="24"/>
          <w:szCs w:val="24"/>
        </w:rPr>
        <w:t>платные и условно-бесплатные программы. Свободное программное обеспечение.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w:t>
      </w:r>
      <w:r w:rsidRPr="00D87DEE">
        <w:rPr>
          <w:rFonts w:cs="Times New Roman"/>
          <w:sz w:val="24"/>
          <w:szCs w:val="24"/>
        </w:rPr>
        <w:t>с</w:t>
      </w:r>
      <w:r w:rsidRPr="00D87DEE">
        <w:rPr>
          <w:rFonts w:cs="Times New Roman"/>
          <w:sz w:val="24"/>
          <w:szCs w:val="24"/>
        </w:rPr>
        <w:t>пользование программ-архиваторов. Файловый менеджер. Поиск файлов средствами операционной системы.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Компьютерные вирусы и другие вредоносные программы. Программы для защиты от вирусов.</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Компьютерные сети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w:t>
      </w:r>
      <w:r w:rsidRPr="00D87DEE">
        <w:rPr>
          <w:rFonts w:cs="Times New Roman"/>
          <w:sz w:val="24"/>
          <w:szCs w:val="24"/>
        </w:rPr>
        <w:t>а</w:t>
      </w:r>
      <w:r w:rsidRPr="00D87DEE">
        <w:rPr>
          <w:rFonts w:cs="Times New Roman"/>
          <w:sz w:val="24"/>
          <w:szCs w:val="24"/>
        </w:rPr>
        <w:t>жению. Верифицированность информации, полученной из Интернета.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Современные сервисы интернет-коммуникаций.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Теоретические основы информатики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Информация и информационные процессы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Информация — одно из основных понятий современной науки.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Информация как сведения, предназначенные для восприятия человеком, и информация как да</w:t>
      </w:r>
      <w:r w:rsidRPr="00D87DEE">
        <w:rPr>
          <w:rFonts w:cs="Times New Roman"/>
          <w:sz w:val="24"/>
          <w:szCs w:val="24"/>
        </w:rPr>
        <w:t>н</w:t>
      </w:r>
      <w:r w:rsidRPr="00D87DEE">
        <w:rPr>
          <w:rFonts w:cs="Times New Roman"/>
          <w:sz w:val="24"/>
          <w:szCs w:val="24"/>
        </w:rPr>
        <w:t>ные, которые могут быть обработаны автоматизированной системой.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Дискретность данных. Возможность описания непрерывных объектов и процессов с помощью дискретных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Информационные процессы — процессы, связанные с хранением, преобразованием и передачей данных.</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Представление информации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Символ. Алфавит. Мощность алфавита. Разнообразие языков и алфавитов. Естественные и фо</w:t>
      </w:r>
      <w:r w:rsidRPr="00D87DEE">
        <w:rPr>
          <w:rFonts w:cs="Times New Roman"/>
          <w:sz w:val="24"/>
          <w:szCs w:val="24"/>
        </w:rPr>
        <w:t>р</w:t>
      </w:r>
      <w:r w:rsidRPr="00D87DEE">
        <w:rPr>
          <w:rFonts w:cs="Times New Roman"/>
          <w:sz w:val="24"/>
          <w:szCs w:val="24"/>
        </w:rPr>
        <w:t>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D87DEE">
        <w:rPr>
          <w:rStyle w:val="aa"/>
          <w:rFonts w:cs="Times New Roman"/>
          <w:sz w:val="24"/>
          <w:szCs w:val="24"/>
        </w:rPr>
        <w:t xml:space="preserve"> </w:t>
      </w:r>
      <w:r w:rsidRPr="00D87DEE">
        <w:rPr>
          <w:rFonts w:cs="Times New Roman"/>
          <w:sz w:val="24"/>
          <w:szCs w:val="24"/>
        </w:rPr>
        <w:t>Преобразование любого алфавита к двоичному. Количество различных слов фиксированной длины в алфавите определённой мощности.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Кодирование символов одного алфавита с помощью кодовых слов в другом алфавите; кодовая таблица, декодирование.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Двоичный код. Представление данных в компьютере как текстов в двоичном алфавите.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Информационный объём данных. Бит — минимальная единица количества информации — дв</w:t>
      </w:r>
      <w:r w:rsidRPr="00D87DEE">
        <w:rPr>
          <w:rFonts w:cs="Times New Roman"/>
          <w:sz w:val="24"/>
          <w:szCs w:val="24"/>
        </w:rPr>
        <w:t>о</w:t>
      </w:r>
      <w:r w:rsidRPr="00D87DEE">
        <w:rPr>
          <w:rFonts w:cs="Times New Roman"/>
          <w:sz w:val="24"/>
          <w:szCs w:val="24"/>
        </w:rPr>
        <w:t>ичный разряд. Единицы измерения информационного объёма данных. Бит, байт, килобайт, мегабайт, гигабайт.</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Скорость передачи данных. Единицы скорости передачи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Кодирование текстов. Равномерный код. Неравномерный код. Кодировка ASCII. Восьмибитные кодировки. Понятие о кодировках UNICODE.</w:t>
      </w:r>
      <w:r w:rsidRPr="00D87DEE">
        <w:rPr>
          <w:rStyle w:val="aa"/>
          <w:rFonts w:cs="Times New Roman"/>
          <w:sz w:val="24"/>
          <w:szCs w:val="24"/>
        </w:rPr>
        <w:t xml:space="preserve"> </w:t>
      </w:r>
      <w:r w:rsidRPr="00D87DEE">
        <w:rPr>
          <w:rFonts w:cs="Times New Roman"/>
          <w:sz w:val="24"/>
          <w:szCs w:val="24"/>
        </w:rPr>
        <w:t>Декодирование сообщений с использованием равн</w:t>
      </w:r>
      <w:r w:rsidRPr="00D87DEE">
        <w:rPr>
          <w:rFonts w:cs="Times New Roman"/>
          <w:sz w:val="24"/>
          <w:szCs w:val="24"/>
        </w:rPr>
        <w:t>о</w:t>
      </w:r>
      <w:r w:rsidRPr="00D87DEE">
        <w:rPr>
          <w:rFonts w:cs="Times New Roman"/>
          <w:sz w:val="24"/>
          <w:szCs w:val="24"/>
        </w:rPr>
        <w:t>мерного и неравномерного кода. Информационный объём текста.</w:t>
      </w:r>
    </w:p>
    <w:p w:rsidR="00416B7C" w:rsidRPr="00D87DEE" w:rsidRDefault="00416B7C" w:rsidP="00D87DEE">
      <w:pPr>
        <w:pStyle w:val="a8"/>
        <w:spacing w:line="240" w:lineRule="auto"/>
        <w:rPr>
          <w:rStyle w:val="aa"/>
          <w:rFonts w:cs="Times New Roman"/>
          <w:sz w:val="24"/>
          <w:szCs w:val="24"/>
        </w:rPr>
      </w:pPr>
      <w:r w:rsidRPr="00D87DEE">
        <w:rPr>
          <w:rFonts w:cs="Times New Roman"/>
          <w:sz w:val="24"/>
          <w:szCs w:val="24"/>
        </w:rPr>
        <w:t>Искажение информации при передаче.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Общее представление о цифровом представлении аудиовизуальных и других непрерывных да</w:t>
      </w:r>
      <w:r w:rsidRPr="00D87DEE">
        <w:rPr>
          <w:rFonts w:cs="Times New Roman"/>
          <w:sz w:val="24"/>
          <w:szCs w:val="24"/>
        </w:rPr>
        <w:t>н</w:t>
      </w:r>
      <w:r w:rsidRPr="00D87DEE">
        <w:rPr>
          <w:rFonts w:cs="Times New Roman"/>
          <w:sz w:val="24"/>
          <w:szCs w:val="24"/>
        </w:rPr>
        <w:t>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Кодирование цвета. Цветовые модели. Модель RGB. Глубина кодирования. Палитра.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Кодирование звука. Разрядность и частота записи. Количество каналов записи.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Оценка количественных параметров, связанных с представлением и хранением звуковых файлов.</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Информационные технологии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Текстовые документы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Текстовые документы и их структурные элементы (страница, абзац, строка, слово, символ).</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Текстовый процессор — инструмент создания, редактирования и форматирования текстов. Пр</w:t>
      </w:r>
      <w:r w:rsidRPr="00D87DEE">
        <w:rPr>
          <w:rFonts w:cs="Times New Roman"/>
          <w:sz w:val="24"/>
          <w:szCs w:val="24"/>
        </w:rPr>
        <w:t>а</w:t>
      </w:r>
      <w:r w:rsidRPr="00D87DEE">
        <w:rPr>
          <w:rFonts w:cs="Times New Roman"/>
          <w:sz w:val="24"/>
          <w:szCs w:val="24"/>
        </w:rPr>
        <w:t>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w:t>
      </w:r>
      <w:r w:rsidRPr="00D87DEE">
        <w:rPr>
          <w:rFonts w:cs="Times New Roman"/>
          <w:sz w:val="24"/>
          <w:szCs w:val="24"/>
        </w:rPr>
        <w:t>б</w:t>
      </w:r>
      <w:r w:rsidRPr="00D87DEE">
        <w:rPr>
          <w:rFonts w:cs="Times New Roman"/>
          <w:sz w:val="24"/>
          <w:szCs w:val="24"/>
        </w:rPr>
        <w:t>зацный отступ, интервал, выравнивание. Параметры страницы. Стилевое форматирование.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Структурирование информации с помощью списков и таблиц. Многоуровневые списки.</w:t>
      </w:r>
      <w:r w:rsidRPr="00D87DEE">
        <w:rPr>
          <w:rStyle w:val="aa"/>
          <w:rFonts w:cs="Times New Roman"/>
          <w:sz w:val="24"/>
          <w:szCs w:val="24"/>
        </w:rPr>
        <w:t xml:space="preserve"> </w:t>
      </w:r>
      <w:r w:rsidRPr="00D87DEE">
        <w:rPr>
          <w:rFonts w:cs="Times New Roman"/>
          <w:sz w:val="24"/>
          <w:szCs w:val="24"/>
        </w:rPr>
        <w:t>Доба</w:t>
      </w:r>
      <w:r w:rsidRPr="00D87DEE">
        <w:rPr>
          <w:rFonts w:cs="Times New Roman"/>
          <w:sz w:val="24"/>
          <w:szCs w:val="24"/>
        </w:rPr>
        <w:t>в</w:t>
      </w:r>
      <w:r w:rsidRPr="00D87DEE">
        <w:rPr>
          <w:rFonts w:cs="Times New Roman"/>
          <w:sz w:val="24"/>
          <w:szCs w:val="24"/>
        </w:rPr>
        <w:t>ление таблиц в текстовые документы.</w:t>
      </w:r>
    </w:p>
    <w:p w:rsidR="00416B7C" w:rsidRPr="00D87DEE" w:rsidRDefault="00416B7C" w:rsidP="00D87DEE">
      <w:pPr>
        <w:pStyle w:val="a8"/>
        <w:spacing w:line="240" w:lineRule="auto"/>
        <w:rPr>
          <w:rStyle w:val="aa"/>
          <w:rFonts w:cs="Times New Roman"/>
          <w:sz w:val="24"/>
          <w:szCs w:val="24"/>
        </w:rPr>
      </w:pPr>
      <w:r w:rsidRPr="00D87DEE">
        <w:rPr>
          <w:rFonts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Проверка правописания. Расстановка переносов. Голосовой ввод текста. Оптическое распозн</w:t>
      </w:r>
      <w:r w:rsidRPr="00D87DEE">
        <w:rPr>
          <w:rFonts w:cs="Times New Roman"/>
          <w:sz w:val="24"/>
          <w:szCs w:val="24"/>
        </w:rPr>
        <w:t>а</w:t>
      </w:r>
      <w:r w:rsidRPr="00D87DEE">
        <w:rPr>
          <w:rFonts w:cs="Times New Roman"/>
          <w:sz w:val="24"/>
          <w:szCs w:val="24"/>
        </w:rPr>
        <w:t>вание текста. Компьютерный перевод. Использование сервисов сети Интернет для обработки текста.</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Компьютерная графика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Знакомство с графическими редакторами. Растровые рисунки. Использование графических пр</w:t>
      </w:r>
      <w:r w:rsidRPr="00D87DEE">
        <w:rPr>
          <w:rFonts w:cs="Times New Roman"/>
          <w:sz w:val="24"/>
          <w:szCs w:val="24"/>
        </w:rPr>
        <w:t>и</w:t>
      </w:r>
      <w:r w:rsidRPr="00D87DEE">
        <w:rPr>
          <w:rFonts w:cs="Times New Roman"/>
          <w:sz w:val="24"/>
          <w:szCs w:val="24"/>
        </w:rPr>
        <w:t>митивов.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w:t>
      </w:r>
      <w:r w:rsidRPr="00D87DEE">
        <w:rPr>
          <w:rFonts w:cs="Times New Roman"/>
          <w:sz w:val="24"/>
          <w:szCs w:val="24"/>
        </w:rPr>
        <w:t>е</w:t>
      </w:r>
      <w:r w:rsidRPr="00D87DEE">
        <w:rPr>
          <w:rFonts w:cs="Times New Roman"/>
          <w:sz w:val="24"/>
          <w:szCs w:val="24"/>
        </w:rPr>
        <w:t>том), коррекция цвета, яркости и контрастности.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Векторная графика. Создание векторных рисунков встроенными средствами текстового проце</w:t>
      </w:r>
      <w:r w:rsidRPr="00D87DEE">
        <w:rPr>
          <w:rFonts w:cs="Times New Roman"/>
          <w:sz w:val="24"/>
          <w:szCs w:val="24"/>
        </w:rPr>
        <w:t>с</w:t>
      </w:r>
      <w:r w:rsidRPr="00D87DEE">
        <w:rPr>
          <w:rFonts w:cs="Times New Roman"/>
          <w:sz w:val="24"/>
          <w:szCs w:val="24"/>
        </w:rPr>
        <w:t>сора или других программ (приложений). Добавление векторных рисунков в документы.</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Мультимедийные презентации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Добавление на слайд аудиовизуальных данных. Анимация. Гиперссылки.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Теоретические основы информатики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Системы счисления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Римская система счисления.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w:t>
      </w:r>
      <w:r w:rsidRPr="00D87DEE">
        <w:rPr>
          <w:rFonts w:cs="Times New Roman"/>
          <w:sz w:val="24"/>
          <w:szCs w:val="24"/>
        </w:rPr>
        <w:t>а</w:t>
      </w:r>
      <w:r w:rsidRPr="00D87DEE">
        <w:rPr>
          <w:rFonts w:cs="Times New Roman"/>
          <w:sz w:val="24"/>
          <w:szCs w:val="24"/>
        </w:rPr>
        <w:t>дцатеричной системы в двоичную, восьмеричную и десятичную системы и обратно.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Арифметические операции в двоичной системе счисления.</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lastRenderedPageBreak/>
        <w:t>Элементы математической логики</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Логические высказывания. Логические значения высказываний. Элементарные и составные в</w:t>
      </w:r>
      <w:r w:rsidRPr="00D87DEE">
        <w:rPr>
          <w:rFonts w:cs="Times New Roman"/>
          <w:spacing w:val="-2"/>
          <w:sz w:val="24"/>
          <w:szCs w:val="24"/>
        </w:rPr>
        <w:t>ы</w:t>
      </w:r>
      <w:r w:rsidRPr="00D87DEE">
        <w:rPr>
          <w:rFonts w:cs="Times New Roman"/>
          <w:spacing w:val="-2"/>
          <w:sz w:val="24"/>
          <w:szCs w:val="24"/>
        </w:rPr>
        <w:t>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w:t>
      </w:r>
      <w:r w:rsidRPr="00D87DEE">
        <w:rPr>
          <w:rFonts w:cs="Times New Roman"/>
          <w:spacing w:val="-2"/>
          <w:sz w:val="24"/>
          <w:szCs w:val="24"/>
        </w:rPr>
        <w:t>н</w:t>
      </w:r>
      <w:r w:rsidRPr="00D87DEE">
        <w:rPr>
          <w:rFonts w:cs="Times New Roman"/>
          <w:spacing w:val="-2"/>
          <w:sz w:val="24"/>
          <w:szCs w:val="24"/>
        </w:rPr>
        <w:t>тарных высказываний. Логические выражения. Правила записи логических выражений. Построение таблиц истинности логических выражений.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Логические элементы. Знакомство с логическими основами компьютера.</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Алгоритмы и программирование</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Исполнители и алгоритмы. Алгоритмические конструкции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алгоритма. Исполнители алгоритмов. Алгоритм как план управления исполнителем.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Свойства алгоритма. Способы записи алгоритма (словесный, в виде блок-схемы, программа).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Алгоритмические конструкции.</w:t>
      </w:r>
      <w:r w:rsidRPr="00D87DEE">
        <w:rPr>
          <w:rStyle w:val="a9"/>
          <w:rFonts w:cs="Times New Roman"/>
          <w:sz w:val="24"/>
          <w:szCs w:val="24"/>
        </w:rPr>
        <w:t xml:space="preserve"> </w:t>
      </w:r>
      <w:r w:rsidRPr="00D87DEE">
        <w:rPr>
          <w:rFonts w:cs="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w:t>
      </w:r>
      <w:r w:rsidRPr="00D87DEE">
        <w:rPr>
          <w:rFonts w:cs="Times New Roman"/>
          <w:sz w:val="24"/>
          <w:szCs w:val="24"/>
        </w:rPr>
        <w:t>е</w:t>
      </w:r>
      <w:r w:rsidRPr="00D87DEE">
        <w:rPr>
          <w:rFonts w:cs="Times New Roman"/>
          <w:sz w:val="24"/>
          <w:szCs w:val="24"/>
        </w:rPr>
        <w:t>мых действий от исходных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Конструкция «ветвление»: полная и неполная формы. Выполнение и невыполнение условия (и</w:t>
      </w:r>
      <w:r w:rsidRPr="00D87DEE">
        <w:rPr>
          <w:rFonts w:cs="Times New Roman"/>
          <w:sz w:val="24"/>
          <w:szCs w:val="24"/>
        </w:rPr>
        <w:t>с</w:t>
      </w:r>
      <w:r w:rsidRPr="00D87DEE">
        <w:rPr>
          <w:rFonts w:cs="Times New Roman"/>
          <w:sz w:val="24"/>
          <w:szCs w:val="24"/>
        </w:rPr>
        <w:t>тинность и ложность высказывания). Простые и составные условия.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Конструкция «повторения»: циклы с заданным числом повторений, с условием выполнения, с переменной цикла.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Язык программирования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Язык программирования (</w:t>
      </w:r>
      <w:r w:rsidR="00CE3CC1">
        <w:rPr>
          <w:rFonts w:cs="Times New Roman"/>
          <w:sz w:val="24"/>
          <w:szCs w:val="24"/>
        </w:rPr>
        <w:t>Паскаль</w:t>
      </w:r>
      <w:r w:rsidRPr="00D87DEE">
        <w:rPr>
          <w:rFonts w:cs="Times New Roman"/>
          <w:sz w:val="24"/>
          <w:szCs w:val="24"/>
        </w:rPr>
        <w:t>, Школьный Алгоритмический Язык).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Система программирования: редактор текста программ, транслятор, отладчик.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Переменная: тип, имя, значение. Целые, вещественные и символьные переменные.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Оператор присваивания. Арифметические выражения и порядок их вычисления. Операции с ц</w:t>
      </w:r>
      <w:r w:rsidRPr="00D87DEE">
        <w:rPr>
          <w:rFonts w:cs="Times New Roman"/>
          <w:sz w:val="24"/>
          <w:szCs w:val="24"/>
        </w:rPr>
        <w:t>е</w:t>
      </w:r>
      <w:r w:rsidRPr="00D87DEE">
        <w:rPr>
          <w:rFonts w:cs="Times New Roman"/>
          <w:sz w:val="24"/>
          <w:szCs w:val="24"/>
        </w:rPr>
        <w:t>лыми числами: целочисленное деление, остаток от деления.</w:t>
      </w:r>
    </w:p>
    <w:p w:rsidR="00416B7C" w:rsidRPr="00D87DEE" w:rsidRDefault="00416B7C" w:rsidP="00D87DEE">
      <w:pPr>
        <w:pStyle w:val="a8"/>
        <w:spacing w:line="240" w:lineRule="auto"/>
        <w:rPr>
          <w:rFonts w:cs="Times New Roman"/>
          <w:spacing w:val="-3"/>
          <w:sz w:val="24"/>
          <w:szCs w:val="24"/>
        </w:rPr>
      </w:pPr>
      <w:r w:rsidRPr="00D87DEE">
        <w:rPr>
          <w:rFonts w:cs="Times New Roman"/>
          <w:spacing w:val="-3"/>
          <w:sz w:val="24"/>
          <w:szCs w:val="24"/>
        </w:rPr>
        <w:t>Ветвления. Составные условия (запись логических выражений на изучаемом языке программир</w:t>
      </w:r>
      <w:r w:rsidRPr="00D87DEE">
        <w:rPr>
          <w:rFonts w:cs="Times New Roman"/>
          <w:spacing w:val="-3"/>
          <w:sz w:val="24"/>
          <w:szCs w:val="24"/>
        </w:rPr>
        <w:t>о</w:t>
      </w:r>
      <w:r w:rsidRPr="00D87DEE">
        <w:rPr>
          <w:rFonts w:cs="Times New Roman"/>
          <w:spacing w:val="-3"/>
          <w:sz w:val="24"/>
          <w:szCs w:val="24"/>
        </w:rPr>
        <w:t>вания). Нахождение минимума и максимума из двух, трёх и четырёх чисел. Решение квадратного уравнения, имеющего вещественные корни.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Цикл с условием. Алгоритм Евклида для нахождения наибольшего общего делителя двух нат</w:t>
      </w:r>
      <w:r w:rsidRPr="00D87DEE">
        <w:rPr>
          <w:rFonts w:cs="Times New Roman"/>
          <w:sz w:val="24"/>
          <w:szCs w:val="24"/>
        </w:rPr>
        <w:t>у</w:t>
      </w:r>
      <w:r w:rsidRPr="00D87DEE">
        <w:rPr>
          <w:rFonts w:cs="Times New Roman"/>
          <w:sz w:val="24"/>
          <w:szCs w:val="24"/>
        </w:rPr>
        <w:t>ральных чисел. Разбиение записи натурального числа в позиционной системе с основанием, мен</w:t>
      </w:r>
      <w:r w:rsidRPr="00D87DEE">
        <w:rPr>
          <w:rFonts w:cs="Times New Roman"/>
          <w:sz w:val="24"/>
          <w:szCs w:val="24"/>
        </w:rPr>
        <w:t>ь</w:t>
      </w:r>
      <w:r w:rsidRPr="00D87DEE">
        <w:rPr>
          <w:rFonts w:cs="Times New Roman"/>
          <w:sz w:val="24"/>
          <w:szCs w:val="24"/>
        </w:rPr>
        <w:t>шим или равным 10, на отдельные цифры.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D87DEE" w:rsidRDefault="00416B7C" w:rsidP="00D87DEE">
      <w:pPr>
        <w:pStyle w:val="5"/>
        <w:keepNext/>
        <w:spacing w:before="0" w:line="240" w:lineRule="auto"/>
        <w:rPr>
          <w:rStyle w:val="a9"/>
          <w:rFonts w:cs="Times New Roman"/>
          <w:b/>
          <w:bCs/>
          <w:sz w:val="24"/>
          <w:szCs w:val="24"/>
        </w:rPr>
      </w:pPr>
      <w:r w:rsidRPr="00D87DEE">
        <w:rPr>
          <w:rStyle w:val="a9"/>
          <w:rFonts w:cs="Times New Roman"/>
          <w:b/>
          <w:bCs/>
          <w:sz w:val="24"/>
          <w:szCs w:val="24"/>
        </w:rPr>
        <w:t>Анализ алгоритмов</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Цифровая грамотность</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Глобальная сеть Интернет и стратегии безопасного поведения в ней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w:t>
      </w:r>
      <w:r w:rsidRPr="00D87DEE">
        <w:rPr>
          <w:rFonts w:cs="Times New Roman"/>
          <w:sz w:val="24"/>
          <w:szCs w:val="24"/>
        </w:rPr>
        <w:t>ч</w:t>
      </w:r>
      <w:r w:rsidRPr="00D87DEE">
        <w:rPr>
          <w:rFonts w:cs="Times New Roman"/>
          <w:sz w:val="24"/>
          <w:szCs w:val="24"/>
        </w:rPr>
        <w:t>ной информации в сети Интернет. Безопасные стратегии поведения в сети Интернет. Предупр</w:t>
      </w:r>
      <w:r w:rsidRPr="00D87DEE">
        <w:rPr>
          <w:rFonts w:cs="Times New Roman"/>
          <w:sz w:val="24"/>
          <w:szCs w:val="24"/>
        </w:rPr>
        <w:t>е</w:t>
      </w:r>
      <w:r w:rsidRPr="00D87DEE">
        <w:rPr>
          <w:rFonts w:cs="Times New Roman"/>
          <w:sz w:val="24"/>
          <w:szCs w:val="24"/>
        </w:rPr>
        <w:lastRenderedPageBreak/>
        <w:t>ждение вовлечения в деструктивные и криминальные формы сетевой активности (кибербуллинг, фишинг и др.).</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Работа в информационном пространстве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w:t>
      </w:r>
      <w:r w:rsidRPr="00D87DEE">
        <w:rPr>
          <w:rFonts w:cs="Times New Roman"/>
          <w:sz w:val="24"/>
          <w:szCs w:val="24"/>
        </w:rPr>
        <w:t>о</w:t>
      </w:r>
      <w:r w:rsidRPr="00D87DEE">
        <w:rPr>
          <w:rFonts w:cs="Times New Roman"/>
          <w:sz w:val="24"/>
          <w:szCs w:val="24"/>
        </w:rPr>
        <w:t>граммное обеспечение как веб-сервис: онлайновые текстовые и графические редакторы, среды ра</w:t>
      </w:r>
      <w:r w:rsidRPr="00D87DEE">
        <w:rPr>
          <w:rFonts w:cs="Times New Roman"/>
          <w:sz w:val="24"/>
          <w:szCs w:val="24"/>
        </w:rPr>
        <w:t>з</w:t>
      </w:r>
      <w:r w:rsidRPr="00D87DEE">
        <w:rPr>
          <w:rFonts w:cs="Times New Roman"/>
          <w:sz w:val="24"/>
          <w:szCs w:val="24"/>
        </w:rPr>
        <w:t>работки программ.</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Теоретические основы информатики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Моделирование как метод познания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D87DEE" w:rsidRDefault="00416B7C" w:rsidP="00D87DEE">
      <w:pPr>
        <w:pStyle w:val="a8"/>
        <w:spacing w:line="240" w:lineRule="auto"/>
        <w:rPr>
          <w:rFonts w:cs="Times New Roman"/>
          <w:spacing w:val="1"/>
          <w:sz w:val="24"/>
          <w:szCs w:val="24"/>
        </w:rPr>
      </w:pPr>
      <w:r w:rsidRPr="00D87DEE">
        <w:rPr>
          <w:rFonts w:cs="Times New Roman"/>
          <w:spacing w:val="1"/>
          <w:sz w:val="24"/>
          <w:szCs w:val="24"/>
        </w:rPr>
        <w:t>Табличные модели. Таблица как представление отношения.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Базы данных. Отбор в таблице строк, удовлетворяющих заданному условию.</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математической модели. Задачи, решаемые с помощью математического (компьюте</w:t>
      </w:r>
      <w:r w:rsidRPr="00D87DEE">
        <w:rPr>
          <w:rFonts w:cs="Times New Roman"/>
          <w:sz w:val="24"/>
          <w:szCs w:val="24"/>
        </w:rPr>
        <w:t>р</w:t>
      </w:r>
      <w:r w:rsidRPr="00D87DEE">
        <w:rPr>
          <w:rFonts w:cs="Times New Roman"/>
          <w:sz w:val="24"/>
          <w:szCs w:val="24"/>
        </w:rPr>
        <w:t>ного) моделирования. Отличие математической модели от натурной модели и от словесного (лит</w:t>
      </w:r>
      <w:r w:rsidRPr="00D87DEE">
        <w:rPr>
          <w:rFonts w:cs="Times New Roman"/>
          <w:sz w:val="24"/>
          <w:szCs w:val="24"/>
        </w:rPr>
        <w:t>е</w:t>
      </w:r>
      <w:r w:rsidRPr="00D87DEE">
        <w:rPr>
          <w:rFonts w:cs="Times New Roman"/>
          <w:sz w:val="24"/>
          <w:szCs w:val="24"/>
        </w:rPr>
        <w:t>ратурного) описания объекта.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w:t>
      </w:r>
      <w:r w:rsidRPr="00D87DEE">
        <w:rPr>
          <w:rFonts w:cs="Times New Roman"/>
          <w:sz w:val="24"/>
          <w:szCs w:val="24"/>
        </w:rPr>
        <w:t>е</w:t>
      </w:r>
      <w:r w:rsidRPr="00D87DEE">
        <w:rPr>
          <w:rFonts w:cs="Times New Roman"/>
          <w:sz w:val="24"/>
          <w:szCs w:val="24"/>
        </w:rPr>
        <w:t>зультатов, уточнение модели.</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Алгоритмы и программирование</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Разработка алгоритмов и программ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w:t>
      </w:r>
      <w:r w:rsidRPr="00D87DEE">
        <w:rPr>
          <w:rFonts w:cs="Times New Roman"/>
          <w:sz w:val="24"/>
          <w:szCs w:val="24"/>
        </w:rPr>
        <w:t>и</w:t>
      </w:r>
      <w:r w:rsidRPr="00D87DEE">
        <w:rPr>
          <w:rFonts w:cs="Times New Roman"/>
          <w:sz w:val="24"/>
          <w:szCs w:val="24"/>
        </w:rPr>
        <w:t>телями, такими как Черепашка, Чертёжник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Табличные величины (массивы). Одномерные массивы. Составление и отладка программ, реал</w:t>
      </w:r>
      <w:r w:rsidRPr="00D87DEE">
        <w:rPr>
          <w:rFonts w:cs="Times New Roman"/>
          <w:sz w:val="24"/>
          <w:szCs w:val="24"/>
        </w:rPr>
        <w:t>и</w:t>
      </w:r>
      <w:r w:rsidRPr="00D87DEE">
        <w:rPr>
          <w:rFonts w:cs="Times New Roman"/>
          <w:sz w:val="24"/>
          <w:szCs w:val="24"/>
        </w:rPr>
        <w:t>зующих типовые алгоритмы обработки одномерных числовых массивов, на одном из языков пр</w:t>
      </w:r>
      <w:r w:rsidRPr="00D87DEE">
        <w:rPr>
          <w:rFonts w:cs="Times New Roman"/>
          <w:sz w:val="24"/>
          <w:szCs w:val="24"/>
        </w:rPr>
        <w:t>о</w:t>
      </w:r>
      <w:r w:rsidRPr="00D87DEE">
        <w:rPr>
          <w:rFonts w:cs="Times New Roman"/>
          <w:sz w:val="24"/>
          <w:szCs w:val="24"/>
        </w:rPr>
        <w:t>граммирования (Паскаль, Школьный Алгоритмический Язык): заполнение числового массива сл</w:t>
      </w:r>
      <w:r w:rsidRPr="00D87DEE">
        <w:rPr>
          <w:rFonts w:cs="Times New Roman"/>
          <w:sz w:val="24"/>
          <w:szCs w:val="24"/>
        </w:rPr>
        <w:t>у</w:t>
      </w:r>
      <w:r w:rsidRPr="00D87DEE">
        <w:rPr>
          <w:rFonts w:cs="Times New Roman"/>
          <w:sz w:val="24"/>
          <w:szCs w:val="24"/>
        </w:rPr>
        <w:t>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w:t>
      </w:r>
      <w:r w:rsidRPr="00D87DEE">
        <w:rPr>
          <w:rFonts w:cs="Times New Roman"/>
          <w:sz w:val="24"/>
          <w:szCs w:val="24"/>
        </w:rPr>
        <w:t>о</w:t>
      </w:r>
      <w:r w:rsidRPr="00D87DEE">
        <w:rPr>
          <w:rFonts w:cs="Times New Roman"/>
          <w:sz w:val="24"/>
          <w:szCs w:val="24"/>
        </w:rPr>
        <w:t>ряющих заданному условию; нахождение минимального (максимального) элемента массива. Со</w:t>
      </w:r>
      <w:r w:rsidRPr="00D87DEE">
        <w:rPr>
          <w:rFonts w:cs="Times New Roman"/>
          <w:sz w:val="24"/>
          <w:szCs w:val="24"/>
        </w:rPr>
        <w:t>р</w:t>
      </w:r>
      <w:r w:rsidRPr="00D87DEE">
        <w:rPr>
          <w:rFonts w:cs="Times New Roman"/>
          <w:sz w:val="24"/>
          <w:szCs w:val="24"/>
        </w:rPr>
        <w:t>тировка массива.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Обработка потока данных: вычисление количества, суммы, среднего арифметического, мин</w:t>
      </w:r>
      <w:r w:rsidRPr="00D87DEE">
        <w:rPr>
          <w:rFonts w:cs="Times New Roman"/>
          <w:sz w:val="24"/>
          <w:szCs w:val="24"/>
        </w:rPr>
        <w:t>и</w:t>
      </w:r>
      <w:r w:rsidRPr="00D87DEE">
        <w:rPr>
          <w:rFonts w:cs="Times New Roman"/>
          <w:sz w:val="24"/>
          <w:szCs w:val="24"/>
        </w:rPr>
        <w:t>мального и максимального значения элементов последовательности, удовлетворяющих заданному условию.</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Управление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Управление. Сигнал. Обратная связь. Получение сигналов от цифровых датчиков (касания, ра</w:t>
      </w:r>
      <w:r w:rsidRPr="00D87DEE">
        <w:rPr>
          <w:rFonts w:cs="Times New Roman"/>
          <w:sz w:val="24"/>
          <w:szCs w:val="24"/>
        </w:rPr>
        <w:t>с</w:t>
      </w:r>
      <w:r w:rsidRPr="00D87DEE">
        <w:rPr>
          <w:rFonts w:cs="Times New Roman"/>
          <w:sz w:val="24"/>
          <w:szCs w:val="24"/>
        </w:rPr>
        <w:t>стояния, света, звука и др.). Примеры использования принципа обратной связи в системах упра</w:t>
      </w:r>
      <w:r w:rsidRPr="00D87DEE">
        <w:rPr>
          <w:rFonts w:cs="Times New Roman"/>
          <w:sz w:val="24"/>
          <w:szCs w:val="24"/>
        </w:rPr>
        <w:t>в</w:t>
      </w:r>
      <w:r w:rsidRPr="00D87DEE">
        <w:rPr>
          <w:rFonts w:cs="Times New Roman"/>
          <w:sz w:val="24"/>
          <w:szCs w:val="24"/>
        </w:rPr>
        <w:t>ления техническими устройствами с помощью датчиков, в том числе в робототехнике.</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Информационные технологии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Электронные таблицы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w:t>
      </w:r>
      <w:r w:rsidRPr="00D87DEE">
        <w:rPr>
          <w:rFonts w:cs="Times New Roman"/>
          <w:sz w:val="24"/>
          <w:szCs w:val="24"/>
        </w:rPr>
        <w:t>д</w:t>
      </w:r>
      <w:r w:rsidRPr="00D87DEE">
        <w:rPr>
          <w:rFonts w:cs="Times New Roman"/>
          <w:sz w:val="24"/>
          <w:szCs w:val="24"/>
        </w:rPr>
        <w:lastRenderedPageBreak/>
        <w:t>него арифметического. Сортировка данных в выделенном диапазоне. Построение диаграмм (гист</w:t>
      </w:r>
      <w:r w:rsidRPr="00D87DEE">
        <w:rPr>
          <w:rFonts w:cs="Times New Roman"/>
          <w:sz w:val="24"/>
          <w:szCs w:val="24"/>
        </w:rPr>
        <w:t>о</w:t>
      </w:r>
      <w:r w:rsidRPr="00D87DEE">
        <w:rPr>
          <w:rFonts w:cs="Times New Roman"/>
          <w:sz w:val="24"/>
          <w:szCs w:val="24"/>
        </w:rPr>
        <w:t>грамма, круговая диаграмма, точечная диаграмма). Выбор типа диаграммы.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 xml:space="preserve">Преобразование формул при копировании. Относительная, абсолютная и смешанная адресация. </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Информационные технологии в современном обществе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Роль информационных технологий в развитии экономики мира, страны, региона. Открытые о</w:t>
      </w:r>
      <w:r w:rsidRPr="00D87DEE">
        <w:rPr>
          <w:rFonts w:cs="Times New Roman"/>
          <w:sz w:val="24"/>
          <w:szCs w:val="24"/>
        </w:rPr>
        <w:t>б</w:t>
      </w:r>
      <w:r w:rsidRPr="00D87DEE">
        <w:rPr>
          <w:rFonts w:cs="Times New Roman"/>
          <w:sz w:val="24"/>
          <w:szCs w:val="24"/>
        </w:rPr>
        <w:t>разовательные ресурсы.</w:t>
      </w:r>
    </w:p>
    <w:p w:rsidR="00416B7C" w:rsidRDefault="00416B7C" w:rsidP="00D87DEE">
      <w:pPr>
        <w:pStyle w:val="a8"/>
        <w:spacing w:line="240" w:lineRule="auto"/>
        <w:rPr>
          <w:rFonts w:cs="Times New Roman"/>
          <w:sz w:val="24"/>
          <w:szCs w:val="24"/>
        </w:rPr>
      </w:pPr>
      <w:r w:rsidRPr="00D87DEE">
        <w:rPr>
          <w:rFonts w:cs="Times New Roman"/>
          <w:sz w:val="24"/>
          <w:szCs w:val="24"/>
        </w:rPr>
        <w:t>Профессии, связанные с информатикой и информационными технологиями: веб-дизайнер, пр</w:t>
      </w:r>
      <w:r w:rsidRPr="00D87DEE">
        <w:rPr>
          <w:rFonts w:cs="Times New Roman"/>
          <w:sz w:val="24"/>
          <w:szCs w:val="24"/>
        </w:rPr>
        <w:t>о</w:t>
      </w:r>
      <w:r w:rsidRPr="00D87DEE">
        <w:rPr>
          <w:rFonts w:cs="Times New Roman"/>
          <w:sz w:val="24"/>
          <w:szCs w:val="24"/>
        </w:rPr>
        <w:t>граммист, разработчик мобильных приложений, тестировщик, архитектор программного обесп</w:t>
      </w:r>
      <w:r w:rsidRPr="00D87DEE">
        <w:rPr>
          <w:rFonts w:cs="Times New Roman"/>
          <w:sz w:val="24"/>
          <w:szCs w:val="24"/>
        </w:rPr>
        <w:t>е</w:t>
      </w:r>
      <w:r w:rsidRPr="00D87DEE">
        <w:rPr>
          <w:rFonts w:cs="Times New Roman"/>
          <w:sz w:val="24"/>
          <w:szCs w:val="24"/>
        </w:rPr>
        <w:t>чения, специалист по анализу данных, системный администратор.</w:t>
      </w:r>
    </w:p>
    <w:p w:rsidR="00CE3CC1" w:rsidRPr="00D87DEE" w:rsidRDefault="00CE3CC1" w:rsidP="00CE3CC1">
      <w:pPr>
        <w:pStyle w:val="h1"/>
        <w:spacing w:before="0" w:after="0" w:line="240" w:lineRule="auto"/>
        <w:rPr>
          <w:rStyle w:val="a9"/>
          <w:rFonts w:cs="Times New Roman"/>
          <w:b/>
          <w:bCs/>
        </w:rPr>
      </w:pPr>
      <w:r>
        <w:rPr>
          <w:rStyle w:val="a9"/>
          <w:rFonts w:cs="Times New Roman"/>
          <w:b/>
          <w:bCs/>
        </w:rPr>
        <w:lastRenderedPageBreak/>
        <w:t>П</w:t>
      </w:r>
      <w:r w:rsidRPr="00D87DEE">
        <w:rPr>
          <w:rStyle w:val="a9"/>
          <w:rFonts w:cs="Times New Roman"/>
          <w:b/>
          <w:bCs/>
        </w:rPr>
        <w:t>ЛАНИРУЕМЫЕ РЕЗУЛЬТАТЫ ОСВОЕНИЯУЧЕБНОГО ПРЕДМЕТА «ИНФОРМАТИКА» НА УРОВНЕ ОСНОВНОГО ОБЩЕГО ОБРАЗОВАНИЯ</w:t>
      </w:r>
    </w:p>
    <w:p w:rsidR="00CE3CC1" w:rsidRPr="00D87DEE" w:rsidRDefault="00CE3CC1" w:rsidP="00CE3CC1">
      <w:pPr>
        <w:pStyle w:val="a8"/>
        <w:spacing w:line="240" w:lineRule="auto"/>
        <w:rPr>
          <w:rFonts w:cs="Times New Roman"/>
          <w:sz w:val="24"/>
          <w:szCs w:val="24"/>
        </w:rPr>
      </w:pPr>
      <w:r w:rsidRPr="00D87DEE">
        <w:rPr>
          <w:rFonts w:cs="Times New Roman"/>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E3CC1" w:rsidRPr="00D87DEE" w:rsidRDefault="00CE3CC1" w:rsidP="00CE3CC1">
      <w:pPr>
        <w:pStyle w:val="22"/>
        <w:spacing w:before="0" w:after="0" w:line="240" w:lineRule="auto"/>
        <w:rPr>
          <w:rFonts w:cs="Times New Roman"/>
          <w:sz w:val="24"/>
          <w:szCs w:val="24"/>
        </w:rPr>
      </w:pPr>
      <w:r w:rsidRPr="00D87DEE">
        <w:rPr>
          <w:rFonts w:cs="Times New Roman"/>
          <w:sz w:val="24"/>
          <w:szCs w:val="24"/>
        </w:rPr>
        <w:t>ЛИЧНОСТНЫЕ РЕЗУЛЬТАТЫ</w:t>
      </w:r>
    </w:p>
    <w:p w:rsidR="00CE3CC1" w:rsidRPr="00D87DEE" w:rsidRDefault="00CE3CC1" w:rsidP="00CE3CC1">
      <w:pPr>
        <w:pStyle w:val="a8"/>
        <w:spacing w:line="240" w:lineRule="auto"/>
        <w:rPr>
          <w:rFonts w:cs="Times New Roman"/>
          <w:sz w:val="24"/>
          <w:szCs w:val="24"/>
        </w:rPr>
      </w:pPr>
      <w:r w:rsidRPr="00D87DEE">
        <w:rPr>
          <w:rFonts w:cs="Times New Roman"/>
          <w:sz w:val="24"/>
          <w:szCs w:val="24"/>
        </w:rPr>
        <w:t>Личностные результаты имеют направленность на решение задач воспитания, развития и соци</w:t>
      </w:r>
      <w:r w:rsidRPr="00D87DEE">
        <w:rPr>
          <w:rFonts w:cs="Times New Roman"/>
          <w:sz w:val="24"/>
          <w:szCs w:val="24"/>
        </w:rPr>
        <w:t>а</w:t>
      </w:r>
      <w:r w:rsidRPr="00D87DEE">
        <w:rPr>
          <w:rFonts w:cs="Times New Roman"/>
          <w:sz w:val="24"/>
          <w:szCs w:val="24"/>
        </w:rPr>
        <w:t>лизации обучающихся средствами предмета.</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Патриотическое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w:t>
      </w:r>
      <w:r w:rsidRPr="00D87DEE">
        <w:rPr>
          <w:rFonts w:cs="Times New Roman"/>
          <w:sz w:val="24"/>
          <w:szCs w:val="24"/>
        </w:rPr>
        <w:t>о</w:t>
      </w:r>
      <w:r w:rsidRPr="00D87DEE">
        <w:rPr>
          <w:rFonts w:cs="Times New Roman"/>
          <w:sz w:val="24"/>
          <w:szCs w:val="24"/>
        </w:rPr>
        <w:t>стоверной информацией о передовых мировых и отечественных достижениях в области и</w:t>
      </w:r>
      <w:r w:rsidRPr="00D87DEE">
        <w:rPr>
          <w:rFonts w:cs="Times New Roman"/>
          <w:sz w:val="24"/>
          <w:szCs w:val="24"/>
        </w:rPr>
        <w:t>н</w:t>
      </w:r>
      <w:r w:rsidRPr="00D87DEE">
        <w:rPr>
          <w:rFonts w:cs="Times New Roman"/>
          <w:sz w:val="24"/>
          <w:szCs w:val="24"/>
        </w:rPr>
        <w:t>форматики и информационных технологий; заинтересованность в научных знаниях о цифр</w:t>
      </w:r>
      <w:r w:rsidRPr="00D87DEE">
        <w:rPr>
          <w:rFonts w:cs="Times New Roman"/>
          <w:sz w:val="24"/>
          <w:szCs w:val="24"/>
        </w:rPr>
        <w:t>о</w:t>
      </w:r>
      <w:r w:rsidRPr="00D87DEE">
        <w:rPr>
          <w:rFonts w:cs="Times New Roman"/>
          <w:sz w:val="24"/>
          <w:szCs w:val="24"/>
        </w:rPr>
        <w:t>вой трансформации современного общества.</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Духовно-нравственное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w:t>
      </w:r>
      <w:r w:rsidRPr="00D87DEE">
        <w:rPr>
          <w:rFonts w:cs="Times New Roman"/>
          <w:sz w:val="24"/>
          <w:szCs w:val="24"/>
        </w:rPr>
        <w:t>и</w:t>
      </w:r>
      <w:r w:rsidRPr="00D87DEE">
        <w:rPr>
          <w:rFonts w:cs="Times New Roman"/>
          <w:sz w:val="24"/>
          <w:szCs w:val="24"/>
        </w:rPr>
        <w:t>ятие асоциальных поступков, в том числе в сети Интернет.</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Гражданское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w:t>
      </w:r>
      <w:r w:rsidRPr="00D87DEE">
        <w:rPr>
          <w:rFonts w:cs="Times New Roman"/>
          <w:sz w:val="24"/>
          <w:szCs w:val="24"/>
        </w:rPr>
        <w:t>о</w:t>
      </w:r>
      <w:r w:rsidRPr="00D87DEE">
        <w:rPr>
          <w:rFonts w:cs="Times New Roman"/>
          <w:sz w:val="24"/>
          <w:szCs w:val="24"/>
        </w:rPr>
        <w:t>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E3CC1" w:rsidRPr="00D87DEE" w:rsidRDefault="00CE3CC1" w:rsidP="00CE3CC1">
      <w:pPr>
        <w:pStyle w:val="a8"/>
        <w:keepNext/>
        <w:spacing w:line="240" w:lineRule="auto"/>
        <w:rPr>
          <w:rStyle w:val="a9"/>
          <w:rFonts w:cs="Times New Roman"/>
          <w:sz w:val="24"/>
          <w:szCs w:val="24"/>
        </w:rPr>
      </w:pPr>
      <w:r w:rsidRPr="00D87DEE">
        <w:rPr>
          <w:rStyle w:val="ab"/>
          <w:rFonts w:cs="Times New Roman"/>
          <w:sz w:val="24"/>
          <w:szCs w:val="24"/>
        </w:rPr>
        <w:t>Ценности научного познания</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интерес к обучению и познанию; любознательность; готовность и способность к самообраз</w:t>
      </w:r>
      <w:r w:rsidRPr="00D87DEE">
        <w:rPr>
          <w:rFonts w:cs="Times New Roman"/>
          <w:sz w:val="24"/>
          <w:szCs w:val="24"/>
        </w:rPr>
        <w:t>о</w:t>
      </w:r>
      <w:r w:rsidRPr="00D87DEE">
        <w:rPr>
          <w:rFonts w:cs="Times New Roman"/>
          <w:sz w:val="24"/>
          <w:szCs w:val="24"/>
        </w:rPr>
        <w:t>ванию, осознанному выбору направленности и уровня обучения в дальнейшем;</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w:t>
      </w:r>
      <w:r w:rsidRPr="00D87DEE">
        <w:rPr>
          <w:rFonts w:cs="Times New Roman"/>
          <w:sz w:val="24"/>
          <w:szCs w:val="24"/>
        </w:rPr>
        <w:t>у</w:t>
      </w:r>
      <w:r w:rsidRPr="00D87DEE">
        <w:rPr>
          <w:rFonts w:cs="Times New Roman"/>
          <w:sz w:val="24"/>
          <w:szCs w:val="24"/>
        </w:rPr>
        <w:t>ального и коллективного благополучия;</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w:t>
      </w:r>
      <w:r w:rsidRPr="00D87DEE">
        <w:rPr>
          <w:rFonts w:cs="Times New Roman"/>
          <w:sz w:val="24"/>
          <w:szCs w:val="24"/>
        </w:rPr>
        <w:t>н</w:t>
      </w:r>
      <w:r w:rsidRPr="00D87DEE">
        <w:rPr>
          <w:rFonts w:cs="Times New Roman"/>
          <w:sz w:val="24"/>
          <w:szCs w:val="24"/>
        </w:rPr>
        <w:t>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w:t>
      </w:r>
      <w:r w:rsidRPr="00D87DEE">
        <w:rPr>
          <w:rFonts w:cs="Times New Roman"/>
          <w:sz w:val="24"/>
          <w:szCs w:val="24"/>
        </w:rPr>
        <w:t>о</w:t>
      </w:r>
      <w:r w:rsidRPr="00D87DEE">
        <w:rPr>
          <w:rFonts w:cs="Times New Roman"/>
          <w:sz w:val="24"/>
          <w:szCs w:val="24"/>
        </w:rPr>
        <w:t>тивы и интересы своей познавательной деятельности;</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Формирование культуры здоровья</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осознание ценности жизни; ответственное отношение к своему здоровью; установка на зд</w:t>
      </w:r>
      <w:r w:rsidRPr="00D87DEE">
        <w:rPr>
          <w:rFonts w:cs="Times New Roman"/>
          <w:sz w:val="24"/>
          <w:szCs w:val="24"/>
        </w:rPr>
        <w:t>о</w:t>
      </w:r>
      <w:r w:rsidRPr="00D87DEE">
        <w:rPr>
          <w:rFonts w:cs="Times New Roman"/>
          <w:sz w:val="24"/>
          <w:szCs w:val="24"/>
        </w:rPr>
        <w:t>ровый образ жизни, в том числе и за счёт освоения и соблюдения требований безопасной эк</w:t>
      </w:r>
      <w:r w:rsidRPr="00D87DEE">
        <w:rPr>
          <w:rFonts w:cs="Times New Roman"/>
          <w:sz w:val="24"/>
          <w:szCs w:val="24"/>
        </w:rPr>
        <w:t>с</w:t>
      </w:r>
      <w:r w:rsidRPr="00D87DEE">
        <w:rPr>
          <w:rFonts w:cs="Times New Roman"/>
          <w:sz w:val="24"/>
          <w:szCs w:val="24"/>
        </w:rPr>
        <w:t>плуатации средств информационных и коммуникационных технологий (ИКТ).</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Трудовое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интерес к практическому изучению профессий и труда в сферах профессиональной деятел</w:t>
      </w:r>
      <w:r w:rsidRPr="00D87DEE">
        <w:rPr>
          <w:rFonts w:cs="Times New Roman"/>
          <w:sz w:val="24"/>
          <w:szCs w:val="24"/>
        </w:rPr>
        <w:t>ь</w:t>
      </w:r>
      <w:r w:rsidRPr="00D87DEE">
        <w:rPr>
          <w:rFonts w:cs="Times New Roman"/>
          <w:sz w:val="24"/>
          <w:szCs w:val="24"/>
        </w:rPr>
        <w:t>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осознанный выбор и построение индивидуальной траектории образования и жизненных пл</w:t>
      </w:r>
      <w:r w:rsidRPr="00D87DEE">
        <w:rPr>
          <w:rFonts w:cs="Times New Roman"/>
          <w:sz w:val="24"/>
          <w:szCs w:val="24"/>
        </w:rPr>
        <w:t>а</w:t>
      </w:r>
      <w:r w:rsidRPr="00D87DEE">
        <w:rPr>
          <w:rFonts w:cs="Times New Roman"/>
          <w:sz w:val="24"/>
          <w:szCs w:val="24"/>
        </w:rPr>
        <w:t>нов с учётом личных и общественных интересов и потребностей.</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Экологическое воспитание</w:t>
      </w:r>
      <w:r w:rsidRPr="00D87DEE">
        <w:rPr>
          <w:rStyle w:val="a9"/>
          <w:rFonts w:cs="Times New Roman"/>
          <w:sz w:val="24"/>
          <w:szCs w:val="24"/>
        </w:rPr>
        <w:t>:</w:t>
      </w:r>
    </w:p>
    <w:p w:rsidR="00CE3CC1" w:rsidRDefault="00CE3CC1" w:rsidP="00D87DEE">
      <w:pPr>
        <w:pStyle w:val="a8"/>
        <w:spacing w:line="240" w:lineRule="auto"/>
        <w:rPr>
          <w:rFonts w:cs="Times New Roman"/>
          <w:sz w:val="24"/>
          <w:szCs w:val="24"/>
        </w:rPr>
      </w:pPr>
    </w:p>
    <w:p w:rsidR="00416B7C" w:rsidRPr="00D87DEE" w:rsidRDefault="00CE3CC1" w:rsidP="00D87DEE">
      <w:pPr>
        <w:pStyle w:val="h1"/>
        <w:spacing w:before="0" w:after="0" w:line="240" w:lineRule="auto"/>
        <w:rPr>
          <w:rStyle w:val="a9"/>
          <w:rFonts w:cs="Times New Roman"/>
          <w:b/>
          <w:bCs/>
        </w:rPr>
      </w:pPr>
      <w:r>
        <w:rPr>
          <w:rStyle w:val="a9"/>
          <w:rFonts w:cs="Times New Roman"/>
          <w:b/>
          <w:bCs/>
        </w:rPr>
        <w:lastRenderedPageBreak/>
        <w:t>П</w:t>
      </w:r>
      <w:r w:rsidR="00416B7C" w:rsidRPr="00D87DEE">
        <w:rPr>
          <w:rStyle w:val="a9"/>
          <w:rFonts w:cs="Times New Roman"/>
          <w:b/>
          <w:bCs/>
        </w:rPr>
        <w:t>ЛАНИРУЕМЫЕ РЕЗУЛЬТАТЫ ОСВОЕНИЯУЧЕБНОГО ПРЕДМЕТА «ИНФОРМАТИКА»</w:t>
      </w:r>
      <w:r w:rsidR="00967DFC" w:rsidRPr="00D87DEE">
        <w:rPr>
          <w:rStyle w:val="a9"/>
          <w:rFonts w:cs="Times New Roman"/>
          <w:b/>
          <w:bCs/>
        </w:rPr>
        <w:t xml:space="preserve"> </w:t>
      </w:r>
      <w:r w:rsidR="00416B7C" w:rsidRPr="00D87DEE">
        <w:rPr>
          <w:rStyle w:val="a9"/>
          <w:rFonts w:cs="Times New Roman"/>
          <w:b/>
          <w:bCs/>
        </w:rPr>
        <w:t>НА УРОВНЕ ОСНОВНОГО ОБЩЕГО ОБРАЗОВАНИЯ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Личностные результаты имеют направленность на решение задач воспитания, развития и соци</w:t>
      </w:r>
      <w:r w:rsidRPr="00D87DEE">
        <w:rPr>
          <w:rFonts w:cs="Times New Roman"/>
          <w:sz w:val="24"/>
          <w:szCs w:val="24"/>
        </w:rPr>
        <w:t>а</w:t>
      </w:r>
      <w:r w:rsidRPr="00D87DEE">
        <w:rPr>
          <w:rFonts w:cs="Times New Roman"/>
          <w:sz w:val="24"/>
          <w:szCs w:val="24"/>
        </w:rPr>
        <w:t>лизации обучающихся средствами предмета.</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Патриотическое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w:t>
      </w:r>
      <w:r w:rsidRPr="00D87DEE">
        <w:rPr>
          <w:rFonts w:cs="Times New Roman"/>
          <w:sz w:val="24"/>
          <w:szCs w:val="24"/>
        </w:rPr>
        <w:t>о</w:t>
      </w:r>
      <w:r w:rsidRPr="00D87DEE">
        <w:rPr>
          <w:rFonts w:cs="Times New Roman"/>
          <w:sz w:val="24"/>
          <w:szCs w:val="24"/>
        </w:rPr>
        <w:t>стоверной информацией о передовых мировых и отечественных достижениях в области и</w:t>
      </w:r>
      <w:r w:rsidRPr="00D87DEE">
        <w:rPr>
          <w:rFonts w:cs="Times New Roman"/>
          <w:sz w:val="24"/>
          <w:szCs w:val="24"/>
        </w:rPr>
        <w:t>н</w:t>
      </w:r>
      <w:r w:rsidRPr="00D87DEE">
        <w:rPr>
          <w:rFonts w:cs="Times New Roman"/>
          <w:sz w:val="24"/>
          <w:szCs w:val="24"/>
        </w:rPr>
        <w:t>форматики и информационных технологий; заинтересованность в научных знаниях о цифр</w:t>
      </w:r>
      <w:r w:rsidRPr="00D87DEE">
        <w:rPr>
          <w:rFonts w:cs="Times New Roman"/>
          <w:sz w:val="24"/>
          <w:szCs w:val="24"/>
        </w:rPr>
        <w:t>о</w:t>
      </w:r>
      <w:r w:rsidRPr="00D87DEE">
        <w:rPr>
          <w:rFonts w:cs="Times New Roman"/>
          <w:sz w:val="24"/>
          <w:szCs w:val="24"/>
        </w:rPr>
        <w:t>вой трансформации современного общества.</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Духовно-нравственное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w:t>
      </w:r>
      <w:r w:rsidRPr="00D87DEE">
        <w:rPr>
          <w:rFonts w:cs="Times New Roman"/>
          <w:sz w:val="24"/>
          <w:szCs w:val="24"/>
        </w:rPr>
        <w:t>и</w:t>
      </w:r>
      <w:r w:rsidRPr="00D87DEE">
        <w:rPr>
          <w:rFonts w:cs="Times New Roman"/>
          <w:sz w:val="24"/>
          <w:szCs w:val="24"/>
        </w:rPr>
        <w:t>ятие асоциальных поступков, в том числе в сети Интернет.</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Гражданское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w:t>
      </w:r>
      <w:r w:rsidRPr="00D87DEE">
        <w:rPr>
          <w:rFonts w:cs="Times New Roman"/>
          <w:sz w:val="24"/>
          <w:szCs w:val="24"/>
        </w:rPr>
        <w:t>о</w:t>
      </w:r>
      <w:r w:rsidRPr="00D87DEE">
        <w:rPr>
          <w:rFonts w:cs="Times New Roman"/>
          <w:sz w:val="24"/>
          <w:szCs w:val="24"/>
        </w:rPr>
        <w:t>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D87DEE" w:rsidRDefault="00416B7C" w:rsidP="00D87DEE">
      <w:pPr>
        <w:pStyle w:val="a8"/>
        <w:keepNext/>
        <w:spacing w:line="240" w:lineRule="auto"/>
        <w:rPr>
          <w:rStyle w:val="a9"/>
          <w:rFonts w:cs="Times New Roman"/>
          <w:sz w:val="24"/>
          <w:szCs w:val="24"/>
        </w:rPr>
      </w:pPr>
      <w:r w:rsidRPr="00D87DEE">
        <w:rPr>
          <w:rStyle w:val="ab"/>
          <w:rFonts w:cs="Times New Roman"/>
          <w:sz w:val="24"/>
          <w:szCs w:val="24"/>
        </w:rPr>
        <w:t>Ценности научного познания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интерес к обучению и познанию; любознательность; готовность и способность к самообраз</w:t>
      </w:r>
      <w:r w:rsidRPr="00D87DEE">
        <w:rPr>
          <w:rFonts w:cs="Times New Roman"/>
          <w:sz w:val="24"/>
          <w:szCs w:val="24"/>
        </w:rPr>
        <w:t>о</w:t>
      </w:r>
      <w:r w:rsidRPr="00D87DEE">
        <w:rPr>
          <w:rFonts w:cs="Times New Roman"/>
          <w:sz w:val="24"/>
          <w:szCs w:val="24"/>
        </w:rPr>
        <w:t>ванию, осознанному выбору направленности и уровня обучения в дальнейшем;</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w:t>
      </w:r>
      <w:r w:rsidRPr="00D87DEE">
        <w:rPr>
          <w:rFonts w:cs="Times New Roman"/>
          <w:sz w:val="24"/>
          <w:szCs w:val="24"/>
        </w:rPr>
        <w:t>у</w:t>
      </w:r>
      <w:r w:rsidRPr="00D87DEE">
        <w:rPr>
          <w:rFonts w:cs="Times New Roman"/>
          <w:sz w:val="24"/>
          <w:szCs w:val="24"/>
        </w:rPr>
        <w:t>ального и коллективного благополучия;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w:t>
      </w:r>
      <w:r w:rsidRPr="00D87DEE">
        <w:rPr>
          <w:rFonts w:cs="Times New Roman"/>
          <w:sz w:val="24"/>
          <w:szCs w:val="24"/>
        </w:rPr>
        <w:t>н</w:t>
      </w:r>
      <w:r w:rsidRPr="00D87DEE">
        <w:rPr>
          <w:rFonts w:cs="Times New Roman"/>
          <w:sz w:val="24"/>
          <w:szCs w:val="24"/>
        </w:rPr>
        <w:t>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w:t>
      </w:r>
      <w:r w:rsidRPr="00D87DEE">
        <w:rPr>
          <w:rFonts w:cs="Times New Roman"/>
          <w:sz w:val="24"/>
          <w:szCs w:val="24"/>
        </w:rPr>
        <w:t>о</w:t>
      </w:r>
      <w:r w:rsidRPr="00D87DEE">
        <w:rPr>
          <w:rFonts w:cs="Times New Roman"/>
          <w:sz w:val="24"/>
          <w:szCs w:val="24"/>
        </w:rPr>
        <w:t>тивы и интересы своей познавательной деятельности;</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Формирование культуры здоровья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осознание ценности жизни; ответственное отношение к своему здоровью; установка на зд</w:t>
      </w:r>
      <w:r w:rsidRPr="00D87DEE">
        <w:rPr>
          <w:rFonts w:cs="Times New Roman"/>
          <w:sz w:val="24"/>
          <w:szCs w:val="24"/>
        </w:rPr>
        <w:t>о</w:t>
      </w:r>
      <w:r w:rsidRPr="00D87DEE">
        <w:rPr>
          <w:rFonts w:cs="Times New Roman"/>
          <w:sz w:val="24"/>
          <w:szCs w:val="24"/>
        </w:rPr>
        <w:t>ровый образ жизни, в том числе и за счёт освоения и соблюдения требований безопасной эк</w:t>
      </w:r>
      <w:r w:rsidRPr="00D87DEE">
        <w:rPr>
          <w:rFonts w:cs="Times New Roman"/>
          <w:sz w:val="24"/>
          <w:szCs w:val="24"/>
        </w:rPr>
        <w:t>с</w:t>
      </w:r>
      <w:r w:rsidRPr="00D87DEE">
        <w:rPr>
          <w:rFonts w:cs="Times New Roman"/>
          <w:sz w:val="24"/>
          <w:szCs w:val="24"/>
        </w:rPr>
        <w:t>плуатации средств информационных и коммуникационных технологий (ИКТ).</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Трудовое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интерес к практическому изучению профессий и труда в сферах профессиональной деятел</w:t>
      </w:r>
      <w:r w:rsidRPr="00D87DEE">
        <w:rPr>
          <w:rFonts w:cs="Times New Roman"/>
          <w:sz w:val="24"/>
          <w:szCs w:val="24"/>
        </w:rPr>
        <w:t>ь</w:t>
      </w:r>
      <w:r w:rsidRPr="00D87DEE">
        <w:rPr>
          <w:rFonts w:cs="Times New Roman"/>
          <w:sz w:val="24"/>
          <w:szCs w:val="24"/>
        </w:rPr>
        <w:t>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осознанный выбор и построение индивидуальной траектории образования и жизненных пл</w:t>
      </w:r>
      <w:r w:rsidRPr="00D87DEE">
        <w:rPr>
          <w:rFonts w:cs="Times New Roman"/>
          <w:sz w:val="24"/>
          <w:szCs w:val="24"/>
        </w:rPr>
        <w:t>а</w:t>
      </w:r>
      <w:r w:rsidRPr="00D87DEE">
        <w:rPr>
          <w:rFonts w:cs="Times New Roman"/>
          <w:sz w:val="24"/>
          <w:szCs w:val="24"/>
        </w:rPr>
        <w:t>нов с учётом личных и общественных интересов и потребностей.</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Экологическое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осознание глобального характера экологических проблем и путей их решения, в том числе с учётом возможностей ИКТ.</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Адаптация обучающегося к изменяющимся условиям социальной среды</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w:t>
      </w:r>
      <w:r w:rsidRPr="00D87DEE">
        <w:rPr>
          <w:rFonts w:cs="Times New Roman"/>
          <w:sz w:val="24"/>
          <w:szCs w:val="24"/>
        </w:rPr>
        <w:t>у</w:t>
      </w:r>
      <w:r w:rsidRPr="00D87DEE">
        <w:rPr>
          <w:rFonts w:cs="Times New Roman"/>
          <w:sz w:val="24"/>
          <w:szCs w:val="24"/>
        </w:rPr>
        <w:t>лятивными.</w:t>
      </w:r>
    </w:p>
    <w:p w:rsidR="00416B7C" w:rsidRPr="00D87DEE" w:rsidRDefault="00416B7C" w:rsidP="00D87DEE">
      <w:pPr>
        <w:pStyle w:val="41"/>
        <w:spacing w:before="0" w:after="0" w:line="240" w:lineRule="auto"/>
        <w:rPr>
          <w:rFonts w:cs="Times New Roman"/>
          <w:sz w:val="24"/>
          <w:szCs w:val="24"/>
        </w:rPr>
      </w:pPr>
      <w:r w:rsidRPr="00D87DEE">
        <w:rPr>
          <w:rFonts w:cs="Times New Roman"/>
          <w:sz w:val="24"/>
          <w:szCs w:val="24"/>
        </w:rPr>
        <w:t>Универсальные познавательные действия</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Базовые логические действия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умение определять понятия, создавать обобщения, устанавливать аналогии, классифицир</w:t>
      </w:r>
      <w:r w:rsidRPr="00D87DEE">
        <w:rPr>
          <w:rFonts w:cs="Times New Roman"/>
          <w:sz w:val="24"/>
          <w:szCs w:val="24"/>
        </w:rPr>
        <w:t>о</w:t>
      </w:r>
      <w:r w:rsidRPr="00D87DEE">
        <w:rPr>
          <w:rFonts w:cs="Times New Roman"/>
          <w:sz w:val="24"/>
          <w:szCs w:val="24"/>
        </w:rPr>
        <w:t>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w:t>
      </w:r>
      <w:r w:rsidRPr="00D87DEE">
        <w:rPr>
          <w:rFonts w:cs="Times New Roman"/>
          <w:sz w:val="24"/>
          <w:szCs w:val="24"/>
        </w:rPr>
        <w:t>н</w:t>
      </w:r>
      <w:r w:rsidRPr="00D87DEE">
        <w:rPr>
          <w:rFonts w:cs="Times New Roman"/>
          <w:sz w:val="24"/>
          <w:szCs w:val="24"/>
        </w:rPr>
        <w:t>дуктивные, дедуктивные и по аналогии) и выводы;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умение создавать, применять и преобразовывать знаки и символы, модели и схемы для реш</w:t>
      </w:r>
      <w:r w:rsidRPr="00D87DEE">
        <w:rPr>
          <w:rFonts w:cs="Times New Roman"/>
          <w:sz w:val="24"/>
          <w:szCs w:val="24"/>
        </w:rPr>
        <w:t>е</w:t>
      </w:r>
      <w:r w:rsidRPr="00D87DEE">
        <w:rPr>
          <w:rFonts w:cs="Times New Roman"/>
          <w:sz w:val="24"/>
          <w:szCs w:val="24"/>
        </w:rPr>
        <w:t>ния учебных и познавательных задач;</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Базовые исследовательские действия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на применимость и достоверность информацию, полученную в ходе исследования;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прогнозировать возможное дальнейшее развитие процессов, событий и их последствия в ан</w:t>
      </w:r>
      <w:r w:rsidRPr="00D87DEE">
        <w:rPr>
          <w:rFonts w:cs="Times New Roman"/>
          <w:sz w:val="24"/>
          <w:szCs w:val="24"/>
        </w:rPr>
        <w:t>а</w:t>
      </w:r>
      <w:r w:rsidRPr="00D87DEE">
        <w:rPr>
          <w:rFonts w:cs="Times New Roman"/>
          <w:sz w:val="24"/>
          <w:szCs w:val="24"/>
        </w:rPr>
        <w:t>логичных или сходных ситуациях, а также выдвигать предположения об их развитии в новых условиях и контекстах.</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Работа с информацией</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выявлять дефицит информации, данных, необходимых для решения поставленной задачи;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D87DEE" w:rsidRDefault="00416B7C" w:rsidP="00D87DEE">
      <w:pPr>
        <w:pStyle w:val="a2"/>
        <w:spacing w:line="240" w:lineRule="auto"/>
        <w:rPr>
          <w:rFonts w:cs="Times New Roman"/>
          <w:spacing w:val="-1"/>
          <w:sz w:val="24"/>
          <w:szCs w:val="24"/>
        </w:rPr>
      </w:pPr>
      <w:r w:rsidRPr="00D87DEE">
        <w:rPr>
          <w:rFonts w:cs="Times New Roman"/>
          <w:spacing w:val="-1"/>
          <w:sz w:val="24"/>
          <w:szCs w:val="24"/>
        </w:rPr>
        <w:t>оценивать надёжность информации по критериям, предложенным учителем или сформулир</w:t>
      </w:r>
      <w:r w:rsidRPr="00D87DEE">
        <w:rPr>
          <w:rFonts w:cs="Times New Roman"/>
          <w:spacing w:val="-1"/>
          <w:sz w:val="24"/>
          <w:szCs w:val="24"/>
        </w:rPr>
        <w:t>о</w:t>
      </w:r>
      <w:r w:rsidRPr="00D87DEE">
        <w:rPr>
          <w:rFonts w:cs="Times New Roman"/>
          <w:spacing w:val="-1"/>
          <w:sz w:val="24"/>
          <w:szCs w:val="24"/>
        </w:rPr>
        <w:t>ванным самостоятельно;</w:t>
      </w:r>
    </w:p>
    <w:p w:rsidR="00416B7C" w:rsidRPr="00D87DEE" w:rsidRDefault="00416B7C" w:rsidP="00D87DEE">
      <w:pPr>
        <w:pStyle w:val="a2"/>
        <w:spacing w:line="240" w:lineRule="auto"/>
        <w:rPr>
          <w:rFonts w:cs="Times New Roman"/>
          <w:spacing w:val="-1"/>
          <w:sz w:val="24"/>
          <w:szCs w:val="24"/>
        </w:rPr>
      </w:pPr>
      <w:r w:rsidRPr="00D87DEE">
        <w:rPr>
          <w:rFonts w:cs="Times New Roman"/>
          <w:spacing w:val="-1"/>
          <w:sz w:val="24"/>
          <w:szCs w:val="24"/>
        </w:rPr>
        <w:t>эффективно запоминать и систематизировать информацию.</w:t>
      </w:r>
    </w:p>
    <w:p w:rsidR="00416B7C" w:rsidRPr="00D87DEE" w:rsidRDefault="00416B7C" w:rsidP="00D87DEE">
      <w:pPr>
        <w:pStyle w:val="41"/>
        <w:spacing w:before="0" w:after="0" w:line="240" w:lineRule="auto"/>
        <w:rPr>
          <w:rFonts w:cs="Times New Roman"/>
          <w:sz w:val="24"/>
          <w:szCs w:val="24"/>
        </w:rPr>
      </w:pPr>
      <w:r w:rsidRPr="00D87DEE">
        <w:rPr>
          <w:rFonts w:cs="Times New Roman"/>
          <w:sz w:val="24"/>
          <w:szCs w:val="24"/>
        </w:rPr>
        <w:t>Универсальные коммуникативные действия</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Общение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сопоставлять свои суждения с суждениями других участников диалога, обнаруживать разл</w:t>
      </w:r>
      <w:r w:rsidRPr="00D87DEE">
        <w:rPr>
          <w:rFonts w:cs="Times New Roman"/>
          <w:sz w:val="24"/>
          <w:szCs w:val="24"/>
        </w:rPr>
        <w:t>и</w:t>
      </w:r>
      <w:r w:rsidRPr="00D87DEE">
        <w:rPr>
          <w:rFonts w:cs="Times New Roman"/>
          <w:sz w:val="24"/>
          <w:szCs w:val="24"/>
        </w:rPr>
        <w:t>чие и сходство позиций;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публично представлять результаты выполненного опыта (эксперимента, исследования, пр</w:t>
      </w:r>
      <w:r w:rsidRPr="00D87DEE">
        <w:rPr>
          <w:rFonts w:cs="Times New Roman"/>
          <w:sz w:val="24"/>
          <w:szCs w:val="24"/>
        </w:rPr>
        <w:t>о</w:t>
      </w:r>
      <w:r w:rsidRPr="00D87DEE">
        <w:rPr>
          <w:rFonts w:cs="Times New Roman"/>
          <w:sz w:val="24"/>
          <w:szCs w:val="24"/>
        </w:rPr>
        <w:t>екта);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 xml:space="preserve">Совместная деятельность </w:t>
      </w:r>
      <w:r w:rsidRPr="00D87DEE">
        <w:rPr>
          <w:rStyle w:val="a9"/>
          <w:rFonts w:cs="Times New Roman"/>
          <w:sz w:val="24"/>
          <w:szCs w:val="24"/>
        </w:rPr>
        <w:t>(</w:t>
      </w:r>
      <w:r w:rsidRPr="00D87DEE">
        <w:rPr>
          <w:rStyle w:val="ab"/>
          <w:rFonts w:cs="Times New Roman"/>
          <w:sz w:val="24"/>
          <w:szCs w:val="24"/>
        </w:rPr>
        <w:t>сотрудничество</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выполнять свою часть работы с информацией или информационным продуктом, достигая к</w:t>
      </w:r>
      <w:r w:rsidRPr="00D87DEE">
        <w:rPr>
          <w:rFonts w:cs="Times New Roman"/>
          <w:sz w:val="24"/>
          <w:szCs w:val="24"/>
        </w:rPr>
        <w:t>а</w:t>
      </w:r>
      <w:r w:rsidRPr="00D87DEE">
        <w:rPr>
          <w:rFonts w:cs="Times New Roman"/>
          <w:sz w:val="24"/>
          <w:szCs w:val="24"/>
        </w:rPr>
        <w:t>чественного результата по своему направлению и координируя свои действия с другими чл</w:t>
      </w:r>
      <w:r w:rsidRPr="00D87DEE">
        <w:rPr>
          <w:rFonts w:cs="Times New Roman"/>
          <w:sz w:val="24"/>
          <w:szCs w:val="24"/>
        </w:rPr>
        <w:t>е</w:t>
      </w:r>
      <w:r w:rsidRPr="00D87DEE">
        <w:rPr>
          <w:rFonts w:cs="Times New Roman"/>
          <w:sz w:val="24"/>
          <w:szCs w:val="24"/>
        </w:rPr>
        <w:t>нами команды;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качество своего вклада в общий информационный продукт по критериям, самост</w:t>
      </w:r>
      <w:r w:rsidRPr="00D87DEE">
        <w:rPr>
          <w:rFonts w:cs="Times New Roman"/>
          <w:sz w:val="24"/>
          <w:szCs w:val="24"/>
        </w:rPr>
        <w:t>о</w:t>
      </w:r>
      <w:r w:rsidRPr="00D87DEE">
        <w:rPr>
          <w:rFonts w:cs="Times New Roman"/>
          <w:sz w:val="24"/>
          <w:szCs w:val="24"/>
        </w:rPr>
        <w:t>ятельно сформулированным участниками взаимодействия;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сравнивать результаты с исходной задачей и вклад каждого члена команды в достижение р</w:t>
      </w:r>
      <w:r w:rsidRPr="00D87DEE">
        <w:rPr>
          <w:rFonts w:cs="Times New Roman"/>
          <w:sz w:val="24"/>
          <w:szCs w:val="24"/>
        </w:rPr>
        <w:t>е</w:t>
      </w:r>
      <w:r w:rsidRPr="00D87DEE">
        <w:rPr>
          <w:rFonts w:cs="Times New Roman"/>
          <w:sz w:val="24"/>
          <w:szCs w:val="24"/>
        </w:rPr>
        <w:t>зультатов, разделять сферу ответственности и проявлять готовность к предоставлению отчёта перед группой.</w:t>
      </w:r>
    </w:p>
    <w:p w:rsidR="00416B7C" w:rsidRPr="00D87DEE" w:rsidRDefault="00416B7C" w:rsidP="00D87DEE">
      <w:pPr>
        <w:pStyle w:val="41"/>
        <w:spacing w:before="0" w:after="0" w:line="240" w:lineRule="auto"/>
        <w:rPr>
          <w:rFonts w:cs="Times New Roman"/>
          <w:sz w:val="24"/>
          <w:szCs w:val="24"/>
        </w:rPr>
      </w:pPr>
      <w:r w:rsidRPr="00D87DEE">
        <w:rPr>
          <w:rFonts w:cs="Times New Roman"/>
          <w:sz w:val="24"/>
          <w:szCs w:val="24"/>
        </w:rPr>
        <w:t>Универсальные регулятивные действия</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Самоорганизация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выявлять в жизненных и учебных ситуациях проблемы, требующие решения;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ориентироваться в различных подходах к принятию решений (индивидуальное принятие р</w:t>
      </w:r>
      <w:r w:rsidRPr="00D87DEE">
        <w:rPr>
          <w:rFonts w:cs="Times New Roman"/>
          <w:sz w:val="24"/>
          <w:szCs w:val="24"/>
        </w:rPr>
        <w:t>е</w:t>
      </w:r>
      <w:r w:rsidRPr="00D87DEE">
        <w:rPr>
          <w:rFonts w:cs="Times New Roman"/>
          <w:sz w:val="24"/>
          <w:szCs w:val="24"/>
        </w:rPr>
        <w:t>шений, принятие решений в группе);</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самостоятельно составлять алгоритм решения задачи (или его часть), выбирать способ р</w:t>
      </w:r>
      <w:r w:rsidRPr="00D87DEE">
        <w:rPr>
          <w:rFonts w:cs="Times New Roman"/>
          <w:spacing w:val="2"/>
          <w:sz w:val="24"/>
          <w:szCs w:val="24"/>
        </w:rPr>
        <w:t>е</w:t>
      </w:r>
      <w:r w:rsidRPr="00D87DEE">
        <w:rPr>
          <w:rFonts w:cs="Times New Roman"/>
          <w:spacing w:val="2"/>
          <w:sz w:val="24"/>
          <w:szCs w:val="24"/>
        </w:rPr>
        <w:t>шения учебной задачи с учётом имеющихся ресурсов и собственных возможностей, арг</w:t>
      </w:r>
      <w:r w:rsidRPr="00D87DEE">
        <w:rPr>
          <w:rFonts w:cs="Times New Roman"/>
          <w:spacing w:val="2"/>
          <w:sz w:val="24"/>
          <w:szCs w:val="24"/>
        </w:rPr>
        <w:t>у</w:t>
      </w:r>
      <w:r w:rsidRPr="00D87DEE">
        <w:rPr>
          <w:rFonts w:cs="Times New Roman"/>
          <w:spacing w:val="2"/>
          <w:sz w:val="24"/>
          <w:szCs w:val="24"/>
        </w:rPr>
        <w:t>ментировать предлагаемые варианты решений;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делать выбор в условиях противоречивой информации и брать ответственность за решение.</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 xml:space="preserve">Самоконтроль </w:t>
      </w:r>
      <w:r w:rsidRPr="00D87DEE">
        <w:rPr>
          <w:rStyle w:val="a9"/>
          <w:rFonts w:cs="Times New Roman"/>
          <w:sz w:val="24"/>
          <w:szCs w:val="24"/>
        </w:rPr>
        <w:t>(</w:t>
      </w:r>
      <w:r w:rsidRPr="00D87DEE">
        <w:rPr>
          <w:rStyle w:val="ab"/>
          <w:rFonts w:cs="Times New Roman"/>
          <w:sz w:val="24"/>
          <w:szCs w:val="24"/>
        </w:rPr>
        <w:t>рефлексия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владеть способами самоконтроля, самомотивации и рефлексии;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давать адекватную оценку ситуации и предлагать план её изменения;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соответствие результата цели и условиям.</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Эмоциональный интеллект</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ставить себя на место другого человека, понимать мотивы и намерения другого.</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Принятие себя и других</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ПРЕДМЕТНЫЕ РЕЗУЛЬТАТЫ</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Предметные результаты освоения обязательного предметного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отражают сформированность у обучающихся умений: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пояснять на примерах смысл понятий «информация», «информационный процесс», «обрабо</w:t>
      </w:r>
      <w:r w:rsidRPr="00D87DEE">
        <w:rPr>
          <w:rFonts w:cs="Times New Roman"/>
          <w:sz w:val="24"/>
          <w:szCs w:val="24"/>
        </w:rPr>
        <w:t>т</w:t>
      </w:r>
      <w:r w:rsidRPr="00D87DEE">
        <w:rPr>
          <w:rFonts w:cs="Times New Roman"/>
          <w:sz w:val="24"/>
          <w:szCs w:val="24"/>
        </w:rPr>
        <w:t>ка информации», «хранение информации», «передача информации»;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и сравнивать размеры текстовых, графических, звуковых файлов и видеофайлов;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выделять основные этапы в истории и понимать тенденции развития компьютеров и пр</w:t>
      </w:r>
      <w:r w:rsidRPr="00D87DEE">
        <w:rPr>
          <w:rFonts w:cs="Times New Roman"/>
          <w:sz w:val="24"/>
          <w:szCs w:val="24"/>
        </w:rPr>
        <w:t>о</w:t>
      </w:r>
      <w:r w:rsidRPr="00D87DEE">
        <w:rPr>
          <w:rFonts w:cs="Times New Roman"/>
          <w:sz w:val="24"/>
          <w:szCs w:val="24"/>
        </w:rPr>
        <w:t>граммного обеспечения;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соотносить характеристики компьютера с задачами, решаемыми с его помощью;</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ориентироваться в иерархической структуре файловой системы (записывать полное имя фа</w:t>
      </w:r>
      <w:r w:rsidRPr="00D87DEE">
        <w:rPr>
          <w:rFonts w:cs="Times New Roman"/>
          <w:sz w:val="24"/>
          <w:szCs w:val="24"/>
        </w:rPr>
        <w:t>й</w:t>
      </w:r>
      <w:r w:rsidRPr="00D87DEE">
        <w:rPr>
          <w:rFonts w:cs="Times New Roman"/>
          <w:sz w:val="24"/>
          <w:szCs w:val="24"/>
        </w:rPr>
        <w:t>ла (каталога), путь к файлу (каталогу) по имеющемуся описанию файловой структуры нек</w:t>
      </w:r>
      <w:r w:rsidRPr="00D87DEE">
        <w:rPr>
          <w:rFonts w:cs="Times New Roman"/>
          <w:sz w:val="24"/>
          <w:szCs w:val="24"/>
        </w:rPr>
        <w:t>о</w:t>
      </w:r>
      <w:r w:rsidRPr="00D87DEE">
        <w:rPr>
          <w:rFonts w:cs="Times New Roman"/>
          <w:sz w:val="24"/>
          <w:szCs w:val="24"/>
        </w:rPr>
        <w:t>торого информационного носителя);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w:t>
      </w:r>
      <w:r w:rsidRPr="00D87DEE">
        <w:rPr>
          <w:rFonts w:cs="Times New Roman"/>
          <w:sz w:val="24"/>
          <w:szCs w:val="24"/>
        </w:rPr>
        <w:t>и</w:t>
      </w:r>
      <w:r w:rsidRPr="00D87DEE">
        <w:rPr>
          <w:rFonts w:cs="Times New Roman"/>
          <w:sz w:val="24"/>
          <w:szCs w:val="24"/>
        </w:rPr>
        <w:t>вировать файлы и каталоги; использовать антивирусную программу;</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w:t>
      </w:r>
      <w:r w:rsidRPr="00D87DEE">
        <w:rPr>
          <w:rFonts w:cs="Times New Roman"/>
          <w:sz w:val="24"/>
          <w:szCs w:val="24"/>
        </w:rPr>
        <w:t>е</w:t>
      </w:r>
      <w:r w:rsidRPr="00D87DEE">
        <w:rPr>
          <w:rFonts w:cs="Times New Roman"/>
          <w:sz w:val="24"/>
          <w:szCs w:val="24"/>
        </w:rPr>
        <w:t>ства распространения вредоносной информации, в том числе экстремистского и террорист</w:t>
      </w:r>
      <w:r w:rsidRPr="00D87DEE">
        <w:rPr>
          <w:rFonts w:cs="Times New Roman"/>
          <w:sz w:val="24"/>
          <w:szCs w:val="24"/>
        </w:rPr>
        <w:t>и</w:t>
      </w:r>
      <w:r w:rsidRPr="00D87DEE">
        <w:rPr>
          <w:rFonts w:cs="Times New Roman"/>
          <w:sz w:val="24"/>
          <w:szCs w:val="24"/>
        </w:rPr>
        <w:t>ческого характера;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понимать структуру адресов веб-ресурсов;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современные сервисы интернет-коммуникаций;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соблюдать требования безопасной эксплуатации технических средств ИКТ; соблюдать сет</w:t>
      </w:r>
      <w:r w:rsidRPr="00D87DEE">
        <w:rPr>
          <w:rFonts w:cs="Times New Roman"/>
          <w:sz w:val="24"/>
          <w:szCs w:val="24"/>
        </w:rPr>
        <w:t>е</w:t>
      </w:r>
      <w:r w:rsidRPr="00D87DEE">
        <w:rPr>
          <w:rFonts w:cs="Times New Roman"/>
          <w:sz w:val="24"/>
          <w:szCs w:val="24"/>
        </w:rPr>
        <w:t>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Предметные результаты освоения обязательного предметного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отражают сформированность у обучающихся умений: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пояснять на примерах различия между позиционными и непозиционными системами счисл</w:t>
      </w:r>
      <w:r w:rsidRPr="00D87DEE">
        <w:rPr>
          <w:rFonts w:cs="Times New Roman"/>
          <w:sz w:val="24"/>
          <w:szCs w:val="24"/>
        </w:rPr>
        <w:t>е</w:t>
      </w:r>
      <w:r w:rsidRPr="00D87DEE">
        <w:rPr>
          <w:rFonts w:cs="Times New Roman"/>
          <w:sz w:val="24"/>
          <w:szCs w:val="24"/>
        </w:rPr>
        <w:t>ния;</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раскрывать смысл понятий «высказывание», «логическая операция», «логическое выраж</w:t>
      </w:r>
      <w:r w:rsidRPr="00D87DEE">
        <w:rPr>
          <w:rFonts w:cs="Times New Roman"/>
          <w:sz w:val="24"/>
          <w:szCs w:val="24"/>
        </w:rPr>
        <w:t>е</w:t>
      </w:r>
      <w:r w:rsidRPr="00D87DEE">
        <w:rPr>
          <w:rFonts w:cs="Times New Roman"/>
          <w:sz w:val="24"/>
          <w:szCs w:val="24"/>
        </w:rPr>
        <w:t>ние»;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раскрывать смысл понятий «исполнитель», «алгоритм», «программа», понимая разницу ме</w:t>
      </w:r>
      <w:r w:rsidRPr="00D87DEE">
        <w:rPr>
          <w:rFonts w:cs="Times New Roman"/>
          <w:sz w:val="24"/>
          <w:szCs w:val="24"/>
        </w:rPr>
        <w:t>ж</w:t>
      </w:r>
      <w:r w:rsidRPr="00D87DEE">
        <w:rPr>
          <w:rFonts w:cs="Times New Roman"/>
          <w:sz w:val="24"/>
          <w:szCs w:val="24"/>
        </w:rPr>
        <w:t>ду употреблением этих терминов в обыденной речи и в информатике;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описывать алгоритм решения задачи различными способами, в том числе в виде блок-схемы;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w:t>
      </w:r>
      <w:r w:rsidRPr="00D87DEE">
        <w:rPr>
          <w:rFonts w:cs="Times New Roman"/>
          <w:sz w:val="24"/>
          <w:szCs w:val="24"/>
        </w:rPr>
        <w:t>ж</w:t>
      </w:r>
      <w:r w:rsidRPr="00D87DEE">
        <w:rPr>
          <w:rFonts w:cs="Times New Roman"/>
          <w:sz w:val="24"/>
          <w:szCs w:val="24"/>
        </w:rPr>
        <w:t>ник;</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использовать константы и переменные различных типов (числовых, логических, символ</w:t>
      </w:r>
      <w:r w:rsidRPr="00D87DEE">
        <w:rPr>
          <w:rFonts w:cs="Times New Roman"/>
          <w:spacing w:val="2"/>
          <w:sz w:val="24"/>
          <w:szCs w:val="24"/>
        </w:rPr>
        <w:t>ь</w:t>
      </w:r>
      <w:r w:rsidRPr="00D87DEE">
        <w:rPr>
          <w:rFonts w:cs="Times New Roman"/>
          <w:spacing w:val="2"/>
          <w:sz w:val="24"/>
          <w:szCs w:val="24"/>
        </w:rPr>
        <w:t>ных), а также содержащие их выражения; использовать оператор присваивания;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при разработке программ логические значения, операции и выражения с ними;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анализировать предложенные алгоритмы, в том числе определять, какие результаты возмо</w:t>
      </w:r>
      <w:r w:rsidRPr="00D87DEE">
        <w:rPr>
          <w:rFonts w:cs="Times New Roman"/>
          <w:sz w:val="24"/>
          <w:szCs w:val="24"/>
        </w:rPr>
        <w:t>ж</w:t>
      </w:r>
      <w:r w:rsidRPr="00D87DEE">
        <w:rPr>
          <w:rFonts w:cs="Times New Roman"/>
          <w:sz w:val="24"/>
          <w:szCs w:val="24"/>
        </w:rPr>
        <w:t>ны при заданном множестве исходных значений;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создавать и отлаживать программы на одном из языков программирования (Паскаль, Школ</w:t>
      </w:r>
      <w:r w:rsidRPr="00D87DEE">
        <w:rPr>
          <w:rFonts w:cs="Times New Roman"/>
          <w:sz w:val="24"/>
          <w:szCs w:val="24"/>
        </w:rPr>
        <w:t>ь</w:t>
      </w:r>
      <w:r w:rsidRPr="00D87DEE">
        <w:rPr>
          <w:rFonts w:cs="Times New Roman"/>
          <w:sz w:val="24"/>
          <w:szCs w:val="24"/>
        </w:rPr>
        <w:t>ный Алгоритмический Язык), реализующие несложные алгоритмы обработки числовых да</w:t>
      </w:r>
      <w:r w:rsidRPr="00D87DEE">
        <w:rPr>
          <w:rFonts w:cs="Times New Roman"/>
          <w:sz w:val="24"/>
          <w:szCs w:val="24"/>
        </w:rPr>
        <w:t>н</w:t>
      </w:r>
      <w:r w:rsidRPr="00D87DEE">
        <w:rPr>
          <w:rFonts w:cs="Times New Roman"/>
          <w:sz w:val="24"/>
          <w:szCs w:val="24"/>
        </w:rPr>
        <w:t>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Предметные результаты освоения обязательного предметного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отражают сформированность у обучающихся умений: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w:t>
      </w:r>
      <w:r w:rsidRPr="00D87DEE">
        <w:rPr>
          <w:rFonts w:cs="Times New Roman"/>
          <w:sz w:val="24"/>
          <w:szCs w:val="24"/>
        </w:rPr>
        <w:t>е</w:t>
      </w:r>
      <w:r w:rsidRPr="00D87DEE">
        <w:rPr>
          <w:rFonts w:cs="Times New Roman"/>
          <w:sz w:val="24"/>
          <w:szCs w:val="24"/>
        </w:rPr>
        <w:t>ния исполнителями, такими как Робот, Черепашка, Чертёжник;</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w:t>
      </w:r>
      <w:r w:rsidRPr="00D87DEE">
        <w:rPr>
          <w:rFonts w:cs="Times New Roman"/>
          <w:sz w:val="24"/>
          <w:szCs w:val="24"/>
        </w:rPr>
        <w:t>и</w:t>
      </w:r>
      <w:r w:rsidRPr="00D87DEE">
        <w:rPr>
          <w:rFonts w:cs="Times New Roman"/>
          <w:sz w:val="24"/>
          <w:szCs w:val="24"/>
        </w:rPr>
        <w:t>рования (Паскаль, Школьный Алгоритмический Язык);</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w:t>
      </w:r>
      <w:r w:rsidRPr="00D87DEE">
        <w:rPr>
          <w:rFonts w:cs="Times New Roman"/>
          <w:sz w:val="24"/>
          <w:szCs w:val="24"/>
        </w:rPr>
        <w:t>б</w:t>
      </w:r>
      <w:r w:rsidRPr="00D87DEE">
        <w:rPr>
          <w:rFonts w:cs="Times New Roman"/>
          <w:sz w:val="24"/>
          <w:szCs w:val="24"/>
        </w:rPr>
        <w:t>работки данных;</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w:t>
      </w:r>
      <w:r w:rsidRPr="00D87DEE">
        <w:rPr>
          <w:rFonts w:cs="Times New Roman"/>
          <w:sz w:val="24"/>
          <w:szCs w:val="24"/>
        </w:rPr>
        <w:t>н</w:t>
      </w:r>
      <w:r w:rsidRPr="00D87DEE">
        <w:rPr>
          <w:rFonts w:cs="Times New Roman"/>
          <w:sz w:val="24"/>
          <w:szCs w:val="24"/>
        </w:rPr>
        <w:t>тов;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w:t>
      </w:r>
      <w:r w:rsidRPr="00D87DEE">
        <w:rPr>
          <w:rFonts w:cs="Times New Roman"/>
          <w:sz w:val="24"/>
          <w:szCs w:val="24"/>
        </w:rPr>
        <w:t>а</w:t>
      </w:r>
      <w:r w:rsidRPr="00D87DEE">
        <w:rPr>
          <w:rFonts w:cs="Times New Roman"/>
          <w:sz w:val="24"/>
          <w:szCs w:val="24"/>
        </w:rPr>
        <w:t>данному условию, среднее арифметическое, поиск максимального и минимального значения), абсолютной, относительной, смешанной адресации;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электронные таблицы для численного моделирования в простых задачах из разных предметных областей;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современные интернет-сервисы (в том числе коммуникационные сервисы, о</w:t>
      </w:r>
      <w:r w:rsidRPr="00D87DEE">
        <w:rPr>
          <w:rFonts w:cs="Times New Roman"/>
          <w:sz w:val="24"/>
          <w:szCs w:val="24"/>
        </w:rPr>
        <w:t>б</w:t>
      </w:r>
      <w:r w:rsidRPr="00D87DEE">
        <w:rPr>
          <w:rFonts w:cs="Times New Roman"/>
          <w:sz w:val="24"/>
          <w:szCs w:val="24"/>
        </w:rPr>
        <w:t>лачные хранилища данных, онлайн-программы (текстовые и графические редакторы, среды разработки)) в учебной и повседневной деятельности;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различные средства защиты от вредоносного программного обеспечения, защ</w:t>
      </w:r>
      <w:r w:rsidRPr="00D87DEE">
        <w:rPr>
          <w:rFonts w:cs="Times New Roman"/>
          <w:sz w:val="24"/>
          <w:szCs w:val="24"/>
        </w:rPr>
        <w:t>и</w:t>
      </w:r>
      <w:r w:rsidRPr="00D87DEE">
        <w:rPr>
          <w:rFonts w:cs="Times New Roman"/>
          <w:sz w:val="24"/>
          <w:szCs w:val="24"/>
        </w:rPr>
        <w:t>щать персональную информацию от несанкционированного доступа и его последствий (ра</w:t>
      </w:r>
      <w:r w:rsidRPr="00D87DEE">
        <w:rPr>
          <w:rFonts w:cs="Times New Roman"/>
          <w:sz w:val="24"/>
          <w:szCs w:val="24"/>
        </w:rPr>
        <w:t>з</w:t>
      </w:r>
      <w:r w:rsidRPr="00D87DEE">
        <w:rPr>
          <w:rFonts w:cs="Times New Roman"/>
          <w:sz w:val="24"/>
          <w:szCs w:val="24"/>
        </w:rPr>
        <w:t>глашения, подмены, утраты данных) с учётом основных технологических и социал</w:t>
      </w:r>
      <w:r w:rsidRPr="00D87DEE">
        <w:rPr>
          <w:rFonts w:cs="Times New Roman"/>
          <w:sz w:val="24"/>
          <w:szCs w:val="24"/>
        </w:rPr>
        <w:t>ь</w:t>
      </w:r>
      <w:r w:rsidRPr="00D87DEE">
        <w:rPr>
          <w:rFonts w:cs="Times New Roman"/>
          <w:sz w:val="24"/>
          <w:szCs w:val="24"/>
        </w:rPr>
        <w:t>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6B7C" w:rsidRPr="00D87DEE" w:rsidRDefault="00416B7C" w:rsidP="00D87DEE">
      <w:pPr>
        <w:pStyle w:val="a2"/>
        <w:spacing w:line="240" w:lineRule="auto"/>
        <w:rPr>
          <w:rFonts w:cs="Times New Roman"/>
          <w:sz w:val="24"/>
          <w:szCs w:val="24"/>
        </w:rPr>
      </w:pPr>
    </w:p>
    <w:p w:rsidR="00416B7C" w:rsidRPr="00BE0AE5" w:rsidRDefault="00416B7C" w:rsidP="00AF1E78">
      <w:pPr>
        <w:pStyle w:val="h1"/>
        <w:spacing w:before="0" w:after="0"/>
        <w:rPr>
          <w:rFonts w:cs="Times New Roman"/>
        </w:rPr>
      </w:pPr>
      <w:r w:rsidRPr="00BE0AE5">
        <w:rPr>
          <w:rFonts w:cs="Times New Roman"/>
        </w:rPr>
        <w:lastRenderedPageBreak/>
        <w:t>2.1.1</w:t>
      </w:r>
      <w:r w:rsidR="008816F3">
        <w:rPr>
          <w:rFonts w:cs="Times New Roman"/>
        </w:rPr>
        <w:t>4</w:t>
      </w:r>
      <w:r w:rsidRPr="00BE0AE5">
        <w:rPr>
          <w:rFonts w:cs="Times New Roman"/>
        </w:rPr>
        <w:t> </w:t>
      </w:r>
      <w:r w:rsidRPr="00BE0AE5">
        <w:rPr>
          <w:rFonts w:cs="Times New Roman"/>
        </w:rPr>
        <w:t>ФИЗИКА</w:t>
      </w:r>
    </w:p>
    <w:p w:rsidR="00416B7C" w:rsidRPr="00D87DEE" w:rsidRDefault="00AF1E78" w:rsidP="00D87DEE">
      <w:pPr>
        <w:pStyle w:val="body"/>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571787" w:rsidRPr="00D87DEE">
        <w:rPr>
          <w:rFonts w:cs="Times New Roman"/>
          <w:sz w:val="24"/>
          <w:szCs w:val="24"/>
        </w:rPr>
        <w:t xml:space="preserve"> </w:t>
      </w:r>
      <w:r w:rsidR="00416B7C" w:rsidRPr="00D87DEE">
        <w:rPr>
          <w:rFonts w:cs="Times New Roman"/>
          <w:sz w:val="24"/>
          <w:szCs w:val="24"/>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w:t>
      </w:r>
      <w:r w:rsidR="00416B7C" w:rsidRPr="00D87DEE">
        <w:rPr>
          <w:rFonts w:cs="Times New Roman"/>
          <w:sz w:val="24"/>
          <w:szCs w:val="24"/>
        </w:rPr>
        <w:t>а</w:t>
      </w:r>
      <w:r w:rsidR="00416B7C" w:rsidRPr="00D87DEE">
        <w:rPr>
          <w:rFonts w:cs="Times New Roman"/>
          <w:sz w:val="24"/>
          <w:szCs w:val="24"/>
        </w:rPr>
        <w:t>вания учебного предмета «Физика» в образовательных организациях Российской Федерации, ре</w:t>
      </w:r>
      <w:r w:rsidR="00416B7C" w:rsidRPr="00D87DEE">
        <w:rPr>
          <w:rFonts w:cs="Times New Roman"/>
          <w:sz w:val="24"/>
          <w:szCs w:val="24"/>
        </w:rPr>
        <w:t>а</w:t>
      </w:r>
      <w:r w:rsidR="00416B7C" w:rsidRPr="00D87DEE">
        <w:rPr>
          <w:rFonts w:cs="Times New Roman"/>
          <w:sz w:val="24"/>
          <w:szCs w:val="24"/>
        </w:rPr>
        <w:t>лизующих основные общеобразовательные программы.</w:t>
      </w:r>
    </w:p>
    <w:p w:rsidR="00416B7C" w:rsidRPr="00D87DEE" w:rsidRDefault="00416B7C" w:rsidP="00D87DEE">
      <w:pPr>
        <w:pStyle w:val="h1"/>
        <w:pageBreakBefore w:val="0"/>
        <w:spacing w:before="0" w:after="0" w:line="240" w:lineRule="auto"/>
        <w:rPr>
          <w:rFonts w:cs="Times New Roman"/>
        </w:rPr>
      </w:pPr>
      <w:r w:rsidRPr="00D87DEE">
        <w:rPr>
          <w:rFonts w:cs="Times New Roman"/>
        </w:rPr>
        <w:t>ПОЯСНИТЕЛЬНАЯ ЗАПИСКА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Содержание Программы направлено на формирование естественно-научной грамотности уч</w:t>
      </w:r>
      <w:r w:rsidRPr="00D87DEE">
        <w:rPr>
          <w:rFonts w:cs="Times New Roman"/>
          <w:sz w:val="24"/>
          <w:szCs w:val="24"/>
        </w:rPr>
        <w:t>а</w:t>
      </w:r>
      <w:r w:rsidRPr="00D87DEE">
        <w:rPr>
          <w:rFonts w:cs="Times New Roman"/>
          <w:sz w:val="24"/>
          <w:szCs w:val="24"/>
        </w:rPr>
        <w:t>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В программе определяются основные цели изучения физики на уровне основного общего обр</w:t>
      </w:r>
      <w:r w:rsidRPr="00D87DEE">
        <w:rPr>
          <w:rFonts w:cs="Times New Roman"/>
          <w:sz w:val="24"/>
          <w:szCs w:val="24"/>
        </w:rPr>
        <w:t>а</w:t>
      </w:r>
      <w:r w:rsidRPr="00D87DEE">
        <w:rPr>
          <w:rFonts w:cs="Times New Roman"/>
          <w:sz w:val="24"/>
          <w:szCs w:val="24"/>
        </w:rPr>
        <w:t>зования, планируемые результаты освоения курса физики: личностные, метапредметные, предме</w:t>
      </w:r>
      <w:r w:rsidRPr="00D87DEE">
        <w:rPr>
          <w:rFonts w:cs="Times New Roman"/>
          <w:sz w:val="24"/>
          <w:szCs w:val="24"/>
        </w:rPr>
        <w:t>т</w:t>
      </w:r>
      <w:r w:rsidRPr="00D87DEE">
        <w:rPr>
          <w:rFonts w:cs="Times New Roman"/>
          <w:sz w:val="24"/>
          <w:szCs w:val="24"/>
        </w:rPr>
        <w:t>ные (на базовом уровне).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w:t>
      </w:r>
      <w:r w:rsidRPr="00D87DEE">
        <w:rPr>
          <w:rFonts w:cs="Times New Roman"/>
          <w:sz w:val="24"/>
          <w:szCs w:val="24"/>
        </w:rPr>
        <w:t>д</w:t>
      </w:r>
      <w:r w:rsidRPr="00D87DEE">
        <w:rPr>
          <w:rFonts w:cs="Times New Roman"/>
          <w:sz w:val="24"/>
          <w:szCs w:val="24"/>
        </w:rPr>
        <w:t>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Программа может быть использована учителями как основа для составления своих рабочих пр</w:t>
      </w:r>
      <w:r w:rsidRPr="00D87DEE">
        <w:rPr>
          <w:rFonts w:cs="Times New Roman"/>
          <w:sz w:val="24"/>
          <w:szCs w:val="24"/>
        </w:rPr>
        <w:t>о</w:t>
      </w:r>
      <w:r w:rsidRPr="00D87DEE">
        <w:rPr>
          <w:rFonts w:cs="Times New Roman"/>
          <w:sz w:val="24"/>
          <w:szCs w:val="24"/>
        </w:rPr>
        <w:t>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w:t>
      </w:r>
      <w:r w:rsidRPr="00D87DEE">
        <w:rPr>
          <w:rFonts w:cs="Times New Roman"/>
          <w:sz w:val="24"/>
          <w:szCs w:val="24"/>
        </w:rPr>
        <w:t>а</w:t>
      </w:r>
      <w:r w:rsidRPr="00D87DEE">
        <w:rPr>
          <w:rFonts w:cs="Times New Roman"/>
          <w:sz w:val="24"/>
          <w:szCs w:val="24"/>
        </w:rPr>
        <w:t>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D87DEE" w:rsidRDefault="00AF1E78" w:rsidP="00D87DEE">
      <w:pPr>
        <w:pStyle w:val="body"/>
        <w:spacing w:line="240" w:lineRule="auto"/>
        <w:rPr>
          <w:rFonts w:cs="Times New Roman"/>
          <w:spacing w:val="-1"/>
          <w:sz w:val="24"/>
          <w:szCs w:val="24"/>
        </w:rPr>
      </w:pPr>
      <w:r w:rsidRPr="00D87DEE">
        <w:rPr>
          <w:rFonts w:cs="Times New Roman"/>
          <w:spacing w:val="-1"/>
          <w:sz w:val="24"/>
          <w:szCs w:val="24"/>
        </w:rPr>
        <w:t>Р</w:t>
      </w:r>
      <w:r w:rsidR="00416B7C" w:rsidRPr="00D87DEE">
        <w:rPr>
          <w:rFonts w:cs="Times New Roman"/>
          <w:spacing w:val="-1"/>
          <w:sz w:val="24"/>
          <w:szCs w:val="24"/>
        </w:rPr>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Общая характеристика учебного предмета «Физика»</w:t>
      </w:r>
    </w:p>
    <w:p w:rsidR="00416B7C" w:rsidRPr="00D87DEE" w:rsidRDefault="00416B7C" w:rsidP="00D87DEE">
      <w:pPr>
        <w:pStyle w:val="body"/>
        <w:spacing w:line="240" w:lineRule="auto"/>
        <w:rPr>
          <w:rFonts w:cs="Times New Roman"/>
          <w:spacing w:val="-2"/>
          <w:sz w:val="24"/>
          <w:szCs w:val="24"/>
        </w:rPr>
      </w:pPr>
      <w:r w:rsidRPr="00D87DEE">
        <w:rPr>
          <w:rFonts w:cs="Times New Roman"/>
          <w:spacing w:val="-2"/>
          <w:sz w:val="24"/>
          <w:szCs w:val="24"/>
        </w:rPr>
        <w:t>Курс физики — системообразующий для естественно-научных учебных предметов, поскольку ф</w:t>
      </w:r>
      <w:r w:rsidRPr="00D87DEE">
        <w:rPr>
          <w:rFonts w:cs="Times New Roman"/>
          <w:spacing w:val="-2"/>
          <w:sz w:val="24"/>
          <w:szCs w:val="24"/>
        </w:rPr>
        <w:t>и</w:t>
      </w:r>
      <w:r w:rsidRPr="00D87DEE">
        <w:rPr>
          <w:rFonts w:cs="Times New Roman"/>
          <w:spacing w:val="-2"/>
          <w:sz w:val="24"/>
          <w:szCs w:val="24"/>
        </w:rPr>
        <w:t>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w:t>
      </w:r>
      <w:r w:rsidRPr="00D87DEE">
        <w:rPr>
          <w:rFonts w:cs="Times New Roman"/>
          <w:spacing w:val="-2"/>
          <w:sz w:val="24"/>
          <w:szCs w:val="24"/>
        </w:rPr>
        <w:t>е</w:t>
      </w:r>
      <w:r w:rsidRPr="00D87DEE">
        <w:rPr>
          <w:rFonts w:cs="Times New Roman"/>
          <w:spacing w:val="-2"/>
          <w:sz w:val="24"/>
          <w:szCs w:val="24"/>
        </w:rPr>
        <w:t>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w:t>
      </w:r>
      <w:r w:rsidRPr="00D87DEE">
        <w:rPr>
          <w:rFonts w:cs="Times New Roman"/>
          <w:spacing w:val="-2"/>
          <w:sz w:val="24"/>
          <w:szCs w:val="24"/>
        </w:rPr>
        <w:t>д</w:t>
      </w:r>
      <w:r w:rsidRPr="00D87DEE">
        <w:rPr>
          <w:rFonts w:cs="Times New Roman"/>
          <w:spacing w:val="-2"/>
          <w:sz w:val="24"/>
          <w:szCs w:val="24"/>
        </w:rPr>
        <w:t>мет, который наряду с другими естественно-научными предметами должен дать школьникам пре</w:t>
      </w:r>
      <w:r w:rsidRPr="00D87DEE">
        <w:rPr>
          <w:rFonts w:cs="Times New Roman"/>
          <w:spacing w:val="-2"/>
          <w:sz w:val="24"/>
          <w:szCs w:val="24"/>
        </w:rPr>
        <w:t>д</w:t>
      </w:r>
      <w:r w:rsidRPr="00D87DEE">
        <w:rPr>
          <w:rFonts w:cs="Times New Roman"/>
          <w:spacing w:val="-2"/>
          <w:sz w:val="24"/>
          <w:szCs w:val="24"/>
        </w:rPr>
        <w:t>ставление об увлекательности научного исследования и радости самостоятельного открытия нового знания.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w:t>
      </w:r>
      <w:r w:rsidRPr="00D87DEE">
        <w:rPr>
          <w:rFonts w:cs="Times New Roman"/>
          <w:sz w:val="24"/>
          <w:szCs w:val="24"/>
        </w:rPr>
        <w:t>ю</w:t>
      </w:r>
      <w:r w:rsidRPr="00D87DEE">
        <w:rPr>
          <w:rFonts w:cs="Times New Roman"/>
          <w:sz w:val="24"/>
          <w:szCs w:val="24"/>
        </w:rPr>
        <w:t>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w:t>
      </w:r>
      <w:r w:rsidRPr="00D87DEE">
        <w:rPr>
          <w:rFonts w:cs="Times New Roman"/>
          <w:sz w:val="24"/>
          <w:szCs w:val="24"/>
        </w:rPr>
        <w:t>л</w:t>
      </w:r>
      <w:r w:rsidRPr="00D87DEE">
        <w:rPr>
          <w:rFonts w:cs="Times New Roman"/>
          <w:sz w:val="24"/>
          <w:szCs w:val="24"/>
        </w:rPr>
        <w:t xml:space="preserve">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научно объяснять явления,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оценивать и понимать особенности научного исследования,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интерпретировать данные и использовать научные доказательства для получения выводов.»</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Изучение физики способно внести решающий вклад в формирование естественно-научной гр</w:t>
      </w:r>
      <w:r w:rsidRPr="00D87DEE">
        <w:rPr>
          <w:rFonts w:cs="Times New Roman"/>
          <w:sz w:val="24"/>
          <w:szCs w:val="24"/>
        </w:rPr>
        <w:t>а</w:t>
      </w:r>
      <w:r w:rsidRPr="00D87DEE">
        <w:rPr>
          <w:rFonts w:cs="Times New Roman"/>
          <w:sz w:val="24"/>
          <w:szCs w:val="24"/>
        </w:rPr>
        <w:t>мотности обучающихся.</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Цели изучения учебного предмета «Физика»</w:t>
      </w:r>
    </w:p>
    <w:p w:rsidR="00416B7C" w:rsidRPr="00D87DEE" w:rsidRDefault="00416B7C" w:rsidP="00D87DEE">
      <w:pPr>
        <w:pStyle w:val="body"/>
        <w:spacing w:line="240" w:lineRule="auto"/>
        <w:rPr>
          <w:rFonts w:cs="Times New Roman"/>
          <w:spacing w:val="-3"/>
          <w:sz w:val="24"/>
          <w:szCs w:val="24"/>
        </w:rPr>
      </w:pPr>
      <w:r w:rsidRPr="00D87DEE">
        <w:rPr>
          <w:rFonts w:cs="Times New Roman"/>
          <w:spacing w:val="-3"/>
          <w:sz w:val="24"/>
          <w:szCs w:val="24"/>
        </w:rPr>
        <w:t>Цели изучения физики на уровне основного общего образования определены в Концепции преп</w:t>
      </w:r>
      <w:r w:rsidRPr="00D87DEE">
        <w:rPr>
          <w:rFonts w:cs="Times New Roman"/>
          <w:spacing w:val="-3"/>
          <w:sz w:val="24"/>
          <w:szCs w:val="24"/>
        </w:rPr>
        <w:t>о</w:t>
      </w:r>
      <w:r w:rsidRPr="00D87DEE">
        <w:rPr>
          <w:rFonts w:cs="Times New Roman"/>
          <w:spacing w:val="-3"/>
          <w:sz w:val="24"/>
          <w:szCs w:val="24"/>
        </w:rPr>
        <w:t>давания учебного предмета «Физика» в образовательных организациях Российской Федерации, ре</w:t>
      </w:r>
      <w:r w:rsidRPr="00D87DEE">
        <w:rPr>
          <w:rFonts w:cs="Times New Roman"/>
          <w:spacing w:val="-3"/>
          <w:sz w:val="24"/>
          <w:szCs w:val="24"/>
        </w:rPr>
        <w:t>а</w:t>
      </w:r>
      <w:r w:rsidRPr="00D87DEE">
        <w:rPr>
          <w:rFonts w:cs="Times New Roman"/>
          <w:spacing w:val="-3"/>
          <w:sz w:val="24"/>
          <w:szCs w:val="24"/>
        </w:rPr>
        <w:t>лизующих основные общеобразовательные программы, утверждённой решением Коллегии Мин</w:t>
      </w:r>
      <w:r w:rsidRPr="00D87DEE">
        <w:rPr>
          <w:rFonts w:cs="Times New Roman"/>
          <w:spacing w:val="-3"/>
          <w:sz w:val="24"/>
          <w:szCs w:val="24"/>
        </w:rPr>
        <w:t>и</w:t>
      </w:r>
      <w:r w:rsidRPr="00D87DEE">
        <w:rPr>
          <w:rFonts w:cs="Times New Roman"/>
          <w:spacing w:val="-3"/>
          <w:sz w:val="24"/>
          <w:szCs w:val="24"/>
        </w:rPr>
        <w:t>стерства просвещения Российской Федерации, протокол от 3 декабря 2019 г. № ПК-4вн.</w:t>
      </w:r>
    </w:p>
    <w:p w:rsidR="00416B7C" w:rsidRPr="00D87DEE" w:rsidRDefault="00416B7C" w:rsidP="00D87DEE">
      <w:pPr>
        <w:pStyle w:val="body"/>
        <w:keepNext/>
        <w:spacing w:line="240" w:lineRule="auto"/>
        <w:rPr>
          <w:rFonts w:cs="Times New Roman"/>
          <w:sz w:val="24"/>
          <w:szCs w:val="24"/>
        </w:rPr>
      </w:pPr>
      <w:r w:rsidRPr="00D87DEE">
        <w:rPr>
          <w:rFonts w:cs="Times New Roman"/>
          <w:sz w:val="24"/>
          <w:szCs w:val="24"/>
        </w:rPr>
        <w:t>Цели изучения физики: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представлений о научном методе познания и формирование исследовательского о</w:t>
      </w:r>
      <w:r w:rsidRPr="00D87DEE">
        <w:rPr>
          <w:rFonts w:cs="Times New Roman"/>
          <w:sz w:val="24"/>
          <w:szCs w:val="24"/>
        </w:rPr>
        <w:t>т</w:t>
      </w:r>
      <w:r w:rsidRPr="00D87DEE">
        <w:rPr>
          <w:rFonts w:cs="Times New Roman"/>
          <w:sz w:val="24"/>
          <w:szCs w:val="24"/>
        </w:rPr>
        <w:t>ношения к окружающим явлениям;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формирование представлений о роли физики для развития других естественных наук, техники и технологий;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представлений о возможных сферах будущей профессиональной деятельности, св</w:t>
      </w:r>
      <w:r w:rsidRPr="00D87DEE">
        <w:rPr>
          <w:rFonts w:cs="Times New Roman"/>
          <w:sz w:val="24"/>
          <w:szCs w:val="24"/>
        </w:rPr>
        <w:t>я</w:t>
      </w:r>
      <w:r w:rsidRPr="00D87DEE">
        <w:rPr>
          <w:rFonts w:cs="Times New Roman"/>
          <w:sz w:val="24"/>
          <w:szCs w:val="24"/>
        </w:rPr>
        <w:t>занной с физикой, подготовка к дальнейшему обучению в этом направлении.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Достижение этих целей на уровне основного общего образования обеспечивается решением сл</w:t>
      </w:r>
      <w:r w:rsidRPr="00D87DEE">
        <w:rPr>
          <w:rFonts w:cs="Times New Roman"/>
          <w:sz w:val="24"/>
          <w:szCs w:val="24"/>
        </w:rPr>
        <w:t>е</w:t>
      </w:r>
      <w:r w:rsidRPr="00D87DEE">
        <w:rPr>
          <w:rFonts w:cs="Times New Roman"/>
          <w:sz w:val="24"/>
          <w:szCs w:val="24"/>
        </w:rPr>
        <w:t xml:space="preserve">дующих задач: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приобретение знаний о дискретном строении вещества, о механических, тепловых, электр</w:t>
      </w:r>
      <w:r w:rsidRPr="00D87DEE">
        <w:rPr>
          <w:rFonts w:cs="Times New Roman"/>
          <w:sz w:val="24"/>
          <w:szCs w:val="24"/>
        </w:rPr>
        <w:t>и</w:t>
      </w:r>
      <w:r w:rsidRPr="00D87DEE">
        <w:rPr>
          <w:rFonts w:cs="Times New Roman"/>
          <w:sz w:val="24"/>
          <w:szCs w:val="24"/>
        </w:rPr>
        <w:t>ческих, магнитных и квантовых явлениях;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приобретение умений описывать и объяснять физические явления с использованием пол</w:t>
      </w:r>
      <w:r w:rsidRPr="00D87DEE">
        <w:rPr>
          <w:rFonts w:cs="Times New Roman"/>
          <w:sz w:val="24"/>
          <w:szCs w:val="24"/>
        </w:rPr>
        <w:t>у</w:t>
      </w:r>
      <w:r w:rsidRPr="00D87DEE">
        <w:rPr>
          <w:rFonts w:cs="Times New Roman"/>
          <w:sz w:val="24"/>
          <w:szCs w:val="24"/>
        </w:rPr>
        <w:t>ченных знаний;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освоение методов решения простейших расчётных задач с использованием физических мод</w:t>
      </w:r>
      <w:r w:rsidRPr="00D87DEE">
        <w:rPr>
          <w:rFonts w:cs="Times New Roman"/>
          <w:sz w:val="24"/>
          <w:szCs w:val="24"/>
        </w:rPr>
        <w:t>е</w:t>
      </w:r>
      <w:r w:rsidRPr="00D87DEE">
        <w:rPr>
          <w:rFonts w:cs="Times New Roman"/>
          <w:sz w:val="24"/>
          <w:szCs w:val="24"/>
        </w:rPr>
        <w:t>лей, творческих и практико-ориентированных задач;</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знакомство со сферами профессиональной деятельности, связанными с физикой, и совреме</w:t>
      </w:r>
      <w:r w:rsidRPr="00D87DEE">
        <w:rPr>
          <w:rFonts w:cs="Times New Roman"/>
          <w:sz w:val="24"/>
          <w:szCs w:val="24"/>
        </w:rPr>
        <w:t>н</w:t>
      </w:r>
      <w:r w:rsidRPr="00D87DEE">
        <w:rPr>
          <w:rFonts w:cs="Times New Roman"/>
          <w:sz w:val="24"/>
          <w:szCs w:val="24"/>
        </w:rPr>
        <w:t xml:space="preserve">ными технологиями, основанными на достижениях физической науки. </w:t>
      </w:r>
    </w:p>
    <w:p w:rsidR="00416B7C" w:rsidRPr="00BE0AE5" w:rsidRDefault="00416B7C" w:rsidP="00416B7C">
      <w:pPr>
        <w:pStyle w:val="h2"/>
        <w:spacing w:before="183"/>
        <w:rPr>
          <w:rFonts w:cs="Times New Roman"/>
        </w:rPr>
      </w:pPr>
      <w:r w:rsidRPr="00BE0AE5">
        <w:rPr>
          <w:rFonts w:cs="Times New Roman"/>
        </w:rPr>
        <w:t>Место учебного предмета «Физика» в учебном плане</w:t>
      </w:r>
    </w:p>
    <w:p w:rsidR="00416B7C" w:rsidRPr="00FA375A" w:rsidRDefault="00416B7C" w:rsidP="00416B7C">
      <w:pPr>
        <w:pStyle w:val="body"/>
        <w:rPr>
          <w:rFonts w:cs="Times New Roman"/>
          <w:color w:val="auto"/>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w:t>
      </w:r>
      <w:r w:rsidRPr="00FA375A">
        <w:rPr>
          <w:rFonts w:cs="Times New Roman"/>
          <w:color w:val="auto"/>
        </w:rPr>
        <w:t>для 7 и 8 классов предполагается резерв времени, который учитель может использовать по своему усмотрению, а в 9 классе — повторител</w:t>
      </w:r>
      <w:r w:rsidRPr="00FA375A">
        <w:rPr>
          <w:rFonts w:cs="Times New Roman"/>
          <w:color w:val="auto"/>
        </w:rPr>
        <w:t>ь</w:t>
      </w:r>
      <w:r w:rsidRPr="00FA375A">
        <w:rPr>
          <w:rFonts w:cs="Times New Roman"/>
          <w:color w:val="auto"/>
        </w:rPr>
        <w:t xml:space="preserve">но-обобщающий модуль. </w:t>
      </w:r>
    </w:p>
    <w:p w:rsidR="00416B7C" w:rsidRPr="00D87DEE" w:rsidRDefault="00416B7C" w:rsidP="00D87DEE">
      <w:pPr>
        <w:pStyle w:val="h1"/>
        <w:spacing w:before="0" w:after="0" w:line="240" w:lineRule="auto"/>
        <w:rPr>
          <w:rFonts w:cs="Times New Roman"/>
        </w:rPr>
      </w:pPr>
      <w:r w:rsidRPr="00D87DEE">
        <w:rPr>
          <w:rFonts w:cs="Times New Roman"/>
        </w:rPr>
        <w:lastRenderedPageBreak/>
        <w:t>СОДЕРЖАНИЕ УЧЕБНОГО ПРЕДМЕТА «Физика»</w:t>
      </w:r>
    </w:p>
    <w:p w:rsidR="00416B7C" w:rsidRPr="00D87DEE" w:rsidRDefault="00416B7C" w:rsidP="00D87DEE">
      <w:pPr>
        <w:pStyle w:val="h3-first"/>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body"/>
        <w:spacing w:line="240" w:lineRule="auto"/>
        <w:rPr>
          <w:rFonts w:cs="Times New Roman"/>
          <w:b/>
          <w:bCs/>
          <w:sz w:val="24"/>
          <w:szCs w:val="24"/>
        </w:rPr>
      </w:pPr>
      <w:r w:rsidRPr="00D87DEE">
        <w:rPr>
          <w:rFonts w:cs="Times New Roman"/>
          <w:b/>
          <w:bCs/>
          <w:sz w:val="24"/>
          <w:szCs w:val="24"/>
        </w:rPr>
        <w:t>Раздел 1. Физика и её роль в познании окружающего мира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Физика — наука о природе. Явления природы (МС</w:t>
      </w:r>
      <w:r w:rsidRPr="00D87DEE">
        <w:rPr>
          <w:rStyle w:val="Superscript"/>
          <w:rFonts w:cs="Times New Roman"/>
          <w:sz w:val="24"/>
          <w:szCs w:val="24"/>
        </w:rPr>
        <w:footnoteReference w:id="20"/>
      </w:r>
      <w:r w:rsidRPr="00D87DEE">
        <w:rPr>
          <w:rFonts w:cs="Times New Roman"/>
          <w:sz w:val="24"/>
          <w:szCs w:val="24"/>
        </w:rPr>
        <w:t>). Физические явления: механические, те</w:t>
      </w:r>
      <w:r w:rsidRPr="00D87DEE">
        <w:rPr>
          <w:rFonts w:cs="Times New Roman"/>
          <w:sz w:val="24"/>
          <w:szCs w:val="24"/>
        </w:rPr>
        <w:t>п</w:t>
      </w:r>
      <w:r w:rsidRPr="00D87DEE">
        <w:rPr>
          <w:rFonts w:cs="Times New Roman"/>
          <w:sz w:val="24"/>
          <w:szCs w:val="24"/>
        </w:rPr>
        <w:t xml:space="preserve">ловые, электрические, магнитные, световые, звуковые.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Физические величины. Измерение физических величин. Физические приборы. Погрешность и</w:t>
      </w:r>
      <w:r w:rsidRPr="00D87DEE">
        <w:rPr>
          <w:rFonts w:cs="Times New Roman"/>
          <w:sz w:val="24"/>
          <w:szCs w:val="24"/>
        </w:rPr>
        <w:t>з</w:t>
      </w:r>
      <w:r w:rsidRPr="00D87DEE">
        <w:rPr>
          <w:rFonts w:cs="Times New Roman"/>
          <w:sz w:val="24"/>
          <w:szCs w:val="24"/>
        </w:rPr>
        <w:t>мерений. Международная система единиц.</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Механические, тепловые, электрические, магнитные, световые явления.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Физические приборы и процедура прямых измерений аналоговым и цифровым прибором.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r w:rsidRPr="00D87DEE">
        <w:rPr>
          <w:rStyle w:val="Superscript"/>
          <w:rFonts w:cs="Times New Roman"/>
          <w:b w:val="0"/>
          <w:bCs w:val="0"/>
          <w:i w:val="0"/>
          <w:iCs w:val="0"/>
          <w:sz w:val="24"/>
          <w:szCs w:val="24"/>
        </w:rPr>
        <w:footnoteReference w:id="21"/>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r>
      <w:r w:rsidRPr="00D87DEE">
        <w:rPr>
          <w:rFonts w:cs="Times New Roman"/>
          <w:spacing w:val="-2"/>
          <w:sz w:val="24"/>
          <w:szCs w:val="24"/>
        </w:rPr>
        <w:t>Определение цены деления шкалы измерительного прибора.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Измерение расстояний.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Измерение объёма жидкости и твёрдого тела.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Определение размеров малых тел.</w:t>
      </w:r>
    </w:p>
    <w:p w:rsidR="00416B7C" w:rsidRPr="00D87DEE" w:rsidRDefault="00416B7C" w:rsidP="00D87DEE">
      <w:pPr>
        <w:pStyle w:val="list-numnew"/>
        <w:spacing w:line="240" w:lineRule="auto"/>
        <w:rPr>
          <w:rFonts w:cs="Times New Roman"/>
          <w:i/>
          <w:iCs/>
          <w:sz w:val="24"/>
          <w:szCs w:val="24"/>
        </w:rPr>
      </w:pPr>
      <w:r w:rsidRPr="00D87DEE">
        <w:rPr>
          <w:rFonts w:cs="Times New Roman"/>
          <w:sz w:val="24"/>
          <w:szCs w:val="24"/>
        </w:rPr>
        <w:t>5.</w:t>
      </w:r>
      <w:r w:rsidRPr="00D87DEE">
        <w:rPr>
          <w:rFonts w:cs="Times New Roman"/>
          <w:sz w:val="24"/>
          <w:szCs w:val="24"/>
        </w:rPr>
        <w:tab/>
        <w:t>Измерение температуры при помощи жидкостного термометра и датчика температуры.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Проведение исследования по проверке гипотезы: дальность полёта шарика, пущенного гор</w:t>
      </w:r>
      <w:r w:rsidRPr="00D87DEE">
        <w:rPr>
          <w:rFonts w:cs="Times New Roman"/>
          <w:sz w:val="24"/>
          <w:szCs w:val="24"/>
        </w:rPr>
        <w:t>и</w:t>
      </w:r>
      <w:r w:rsidRPr="00D87DEE">
        <w:rPr>
          <w:rFonts w:cs="Times New Roman"/>
          <w:sz w:val="24"/>
          <w:szCs w:val="24"/>
        </w:rPr>
        <w:t>зонтально, тем больше, чем больше высота пуска.</w:t>
      </w:r>
    </w:p>
    <w:p w:rsidR="00416B7C" w:rsidRPr="00D87DEE" w:rsidRDefault="00416B7C" w:rsidP="00D87DEE">
      <w:pPr>
        <w:pStyle w:val="body20"/>
        <w:keepNext/>
        <w:spacing w:before="0" w:line="240" w:lineRule="auto"/>
        <w:rPr>
          <w:rFonts w:cs="Times New Roman"/>
          <w:sz w:val="24"/>
          <w:szCs w:val="24"/>
        </w:rPr>
      </w:pPr>
      <w:r w:rsidRPr="00D87DEE">
        <w:rPr>
          <w:rFonts w:cs="Times New Roman"/>
          <w:b/>
          <w:bCs/>
          <w:sz w:val="24"/>
          <w:szCs w:val="24"/>
        </w:rPr>
        <w:t>Раздел 2. Первоначальные сведения о строении вещества</w:t>
      </w:r>
      <w:r w:rsidRPr="00D87DEE">
        <w:rPr>
          <w:rFonts w:cs="Times New Roman"/>
          <w:sz w:val="24"/>
          <w:szCs w:val="24"/>
        </w:rPr>
        <w:t xml:space="preserve">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Строение вещества: атомы и молекулы, их размеры. Опыты, доказывающие дискретное строение вещества.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Движение частиц вещества. Связь скорости движения частиц с температурой. Броуновское дв</w:t>
      </w:r>
      <w:r w:rsidRPr="00D87DEE">
        <w:rPr>
          <w:rFonts w:cs="Times New Roman"/>
          <w:sz w:val="24"/>
          <w:szCs w:val="24"/>
        </w:rPr>
        <w:t>и</w:t>
      </w:r>
      <w:r w:rsidRPr="00D87DEE">
        <w:rPr>
          <w:rFonts w:cs="Times New Roman"/>
          <w:sz w:val="24"/>
          <w:szCs w:val="24"/>
        </w:rPr>
        <w:t xml:space="preserve">жение, диффузия. Взаимодействие частиц вещества: притяжение и отталкивание.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w:t>
      </w:r>
      <w:r w:rsidRPr="00D87DEE">
        <w:rPr>
          <w:rFonts w:cs="Times New Roman"/>
          <w:sz w:val="24"/>
          <w:szCs w:val="24"/>
        </w:rPr>
        <w:t>м</w:t>
      </w:r>
      <w:r w:rsidRPr="00D87DEE">
        <w:rPr>
          <w:rFonts w:cs="Times New Roman"/>
          <w:sz w:val="24"/>
          <w:szCs w:val="24"/>
        </w:rPr>
        <w:t>но-молекулярным строением. Особенности агрегатных состояний воды.</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броуновского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Наблюдение диффузии.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Наблюдение явлений, объясняющихся притяжением или отталкиванием частиц вещества.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Оценка диаметра атома методом рядов (с использованием фотографий).</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Опыты по наблюдению теплового расширения газов.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Опыты по обнаружению действия сил молекулярного притяжения.</w:t>
      </w:r>
    </w:p>
    <w:p w:rsidR="00416B7C" w:rsidRPr="00D87DEE" w:rsidRDefault="00416B7C" w:rsidP="00D87DEE">
      <w:pPr>
        <w:pStyle w:val="body20"/>
        <w:spacing w:before="0" w:line="240" w:lineRule="auto"/>
        <w:rPr>
          <w:rStyle w:val="Bold"/>
          <w:rFonts w:cs="Times New Roman"/>
          <w:sz w:val="24"/>
          <w:szCs w:val="24"/>
        </w:rPr>
      </w:pPr>
      <w:r w:rsidRPr="00D87DEE">
        <w:rPr>
          <w:rStyle w:val="Bold"/>
          <w:rFonts w:cs="Times New Roman"/>
          <w:sz w:val="24"/>
          <w:szCs w:val="24"/>
        </w:rPr>
        <w:t>Раздел 3. Движение и взаимодействие тел</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механического движения тела.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Измерение скорости прямолинейного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3.</w:t>
      </w:r>
      <w:r w:rsidRPr="00D87DEE">
        <w:rPr>
          <w:rFonts w:cs="Times New Roman"/>
          <w:sz w:val="24"/>
          <w:szCs w:val="24"/>
        </w:rPr>
        <w:tab/>
        <w:t>Наблюдение явления инерции.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Наблюдение изменения скорости при взаимодействии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Сравнение масс по взаимодействию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Сложение сил, направленных по одной прямой.</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Определение скорости равномерного движения (шарика в жидкости, модели электрического автомобиля и т. п.).</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средней скорости скольжения бруска или шарика по наклонной плоскости.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Определение плотности твёрдого тела.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Опыты, демонстрирующие зависимость растяжения (деформации) пружины от приложенной силы.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Опыты, демонстрирующие зависимость силы трения скольжения от силы давления и характера соприкасающихся поверхностей.</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4. Давление твёрдых тел, жидкостей и газов</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w:t>
      </w:r>
      <w:r w:rsidRPr="00D87DEE">
        <w:rPr>
          <w:rFonts w:cs="Times New Roman"/>
          <w:sz w:val="24"/>
          <w:szCs w:val="24"/>
        </w:rPr>
        <w:t>ы</w:t>
      </w:r>
      <w:r w:rsidRPr="00D87DEE">
        <w:rPr>
          <w:rFonts w:cs="Times New Roman"/>
          <w:sz w:val="24"/>
          <w:szCs w:val="24"/>
        </w:rPr>
        <w:t>соты над уровнем моря. Приборы для измерения атмосферного давления.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Зависимость давления газа от температуры.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Передача давления жидкостью и газом.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Сообщающиеся сосуды.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Гидравлический пресс.</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Проявление действия атмосферного давления.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Зависимость выталкивающей силы от объёма погружённой части тела и плотности жидкости.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Равенство выталкивающей силы весу вытесненной жидкости.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Условие плавания тел: плавание или погружение тел в зависимости от соотношения плотн</w:t>
      </w:r>
      <w:r w:rsidRPr="00D87DEE">
        <w:rPr>
          <w:rFonts w:cs="Times New Roman"/>
          <w:sz w:val="24"/>
          <w:szCs w:val="24"/>
        </w:rPr>
        <w:t>о</w:t>
      </w:r>
      <w:r w:rsidRPr="00D87DEE">
        <w:rPr>
          <w:rFonts w:cs="Times New Roman"/>
          <w:sz w:val="24"/>
          <w:szCs w:val="24"/>
        </w:rPr>
        <w:t>стей тела и жидкости.</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Исследование зависимости веса тела в воде от объёма погружённой в жидкость части тела.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выталкивающей силы, действующей на тело, погружённое в жидкость.</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Проверка независимости выталкивающей силы, действующей на тело в жидкости, от массы тела.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Опыты, демонстрирующие зависимость выталкивающей силы, действующей на тело в жи</w:t>
      </w:r>
      <w:r w:rsidRPr="00D87DEE">
        <w:rPr>
          <w:rFonts w:cs="Times New Roman"/>
          <w:sz w:val="24"/>
          <w:szCs w:val="24"/>
        </w:rPr>
        <w:t>д</w:t>
      </w:r>
      <w:r w:rsidRPr="00D87DEE">
        <w:rPr>
          <w:rFonts w:cs="Times New Roman"/>
          <w:sz w:val="24"/>
          <w:szCs w:val="24"/>
        </w:rPr>
        <w:t xml:space="preserve">кости, от объёма погружённой в жидкость части тела и от плотности жидкости.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Конструирование ареометра или конструирование лодки и определение её грузоподъёмности.</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5. Работа и мощность. Энергия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Механическая работа. Мощность.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w:t>
      </w:r>
      <w:r w:rsidRPr="00D87DEE">
        <w:rPr>
          <w:rFonts w:cs="Times New Roman"/>
          <w:sz w:val="24"/>
          <w:szCs w:val="24"/>
        </w:rPr>
        <w:t>о</w:t>
      </w:r>
      <w:r w:rsidRPr="00D87DEE">
        <w:rPr>
          <w:rFonts w:cs="Times New Roman"/>
          <w:sz w:val="24"/>
          <w:szCs w:val="24"/>
        </w:rPr>
        <w:t>стые механизмы в быту и технике.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Механическая энергия. Кинетическая и потенциальная энергия. Превращение одного вида мех</w:t>
      </w:r>
      <w:r w:rsidRPr="00D87DEE">
        <w:rPr>
          <w:rFonts w:cs="Times New Roman"/>
          <w:sz w:val="24"/>
          <w:szCs w:val="24"/>
        </w:rPr>
        <w:t>а</w:t>
      </w:r>
      <w:r w:rsidRPr="00D87DEE">
        <w:rPr>
          <w:rFonts w:cs="Times New Roman"/>
          <w:sz w:val="24"/>
          <w:szCs w:val="24"/>
        </w:rPr>
        <w:t>нической энергии в другой. Закон сохранения энергии в механике.</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Примеры простых механизмов.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Определение работы силы трения при равномерном движении тела по горизонтальной п</w:t>
      </w:r>
      <w:r w:rsidRPr="00D87DEE">
        <w:rPr>
          <w:rFonts w:cs="Times New Roman"/>
          <w:sz w:val="24"/>
          <w:szCs w:val="24"/>
        </w:rPr>
        <w:t>о</w:t>
      </w:r>
      <w:r w:rsidRPr="00D87DEE">
        <w:rPr>
          <w:rFonts w:cs="Times New Roman"/>
          <w:sz w:val="24"/>
          <w:szCs w:val="24"/>
        </w:rPr>
        <w:t>верхности.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Исследование условий равновесия рычага.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3.</w:t>
      </w:r>
      <w:r w:rsidRPr="00D87DEE">
        <w:rPr>
          <w:rFonts w:cs="Times New Roman"/>
          <w:sz w:val="24"/>
          <w:szCs w:val="24"/>
        </w:rPr>
        <w:tab/>
        <w:t>Измерение КПД наклонной плоскости.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Изучение закона сохранения механической энергии.</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body"/>
        <w:spacing w:line="240" w:lineRule="auto"/>
        <w:rPr>
          <w:rFonts w:cs="Times New Roman"/>
          <w:b/>
          <w:bCs/>
          <w:sz w:val="24"/>
          <w:szCs w:val="24"/>
        </w:rPr>
      </w:pPr>
      <w:r w:rsidRPr="00D87DEE">
        <w:rPr>
          <w:rFonts w:cs="Times New Roman"/>
          <w:b/>
          <w:bCs/>
          <w:sz w:val="24"/>
          <w:szCs w:val="24"/>
        </w:rPr>
        <w:t>Раздел 6. Тепловые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w:t>
      </w:r>
      <w:r w:rsidRPr="00D87DEE">
        <w:rPr>
          <w:rFonts w:cs="Times New Roman"/>
          <w:sz w:val="24"/>
          <w:szCs w:val="24"/>
        </w:rPr>
        <w:t>о</w:t>
      </w:r>
      <w:r w:rsidRPr="00D87DEE">
        <w:rPr>
          <w:rFonts w:cs="Times New Roman"/>
          <w:sz w:val="24"/>
          <w:szCs w:val="24"/>
        </w:rPr>
        <w:t>рии.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w:t>
      </w:r>
      <w:r w:rsidRPr="00D87DEE">
        <w:rPr>
          <w:rFonts w:cs="Times New Roman"/>
          <w:sz w:val="24"/>
          <w:szCs w:val="24"/>
        </w:rPr>
        <w:t>р</w:t>
      </w:r>
      <w:r w:rsidRPr="00D87DEE">
        <w:rPr>
          <w:rFonts w:cs="Times New Roman"/>
          <w:sz w:val="24"/>
          <w:szCs w:val="24"/>
        </w:rPr>
        <w:t xml:space="preserve">но-кинетической теории. Смачивание и капиллярные явления. Тепловое расширение и сжатие.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Температура. Связь температуры со скоростью теплового движения частиц.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Внутренняя энергия. Способы изменения внутренней энергии: теплопередача и совершение р</w:t>
      </w:r>
      <w:r w:rsidRPr="00D87DEE">
        <w:rPr>
          <w:rFonts w:cs="Times New Roman"/>
          <w:sz w:val="24"/>
          <w:szCs w:val="24"/>
        </w:rPr>
        <w:t>а</w:t>
      </w:r>
      <w:r w:rsidRPr="00D87DEE">
        <w:rPr>
          <w:rFonts w:cs="Times New Roman"/>
          <w:sz w:val="24"/>
          <w:szCs w:val="24"/>
        </w:rPr>
        <w:t xml:space="preserve">боты. Виды теплопередачи: теплопроводность, конвекция, излучение.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Количество теплоты. Удельная теплоёмкость вещества. Теплообмен и тепловое равновесие. Уравнение теплового баланса.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Плавление и отвердевание кристаллических веществ. Удельная теплота плавления. Парообраз</w:t>
      </w:r>
      <w:r w:rsidRPr="00D87DEE">
        <w:rPr>
          <w:rFonts w:cs="Times New Roman"/>
          <w:sz w:val="24"/>
          <w:szCs w:val="24"/>
        </w:rPr>
        <w:t>о</w:t>
      </w:r>
      <w:r w:rsidRPr="00D87DEE">
        <w:rPr>
          <w:rFonts w:cs="Times New Roman"/>
          <w:sz w:val="24"/>
          <w:szCs w:val="24"/>
        </w:rPr>
        <w:t xml:space="preserve">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Энергия топлива. Удельная теплота сгорания.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Принципы работы тепловых двигателей. КПД теплового</w:t>
      </w:r>
      <w:r w:rsidR="00571787" w:rsidRPr="00D87DEE">
        <w:rPr>
          <w:rFonts w:cs="Times New Roman"/>
          <w:sz w:val="24"/>
          <w:szCs w:val="24"/>
        </w:rPr>
        <w:t xml:space="preserve"> </w:t>
      </w:r>
      <w:r w:rsidRPr="00D87DEE">
        <w:rPr>
          <w:rFonts w:cs="Times New Roman"/>
          <w:sz w:val="24"/>
          <w:szCs w:val="24"/>
        </w:rPr>
        <w:t>двигателя. Тепловые двигатели и защита окружающей среды (МС).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Закон сохранения и превращения энергии в тепловых процессах (МС).</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броуновского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Наблюдение диффузии.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Наблюдение явлений смачивания и капиллярных явлений.</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Наблюдение теплового расширения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Изменение давления газа при изменении объёма и нагревании или охлаждении.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Правила измерения температуры.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Виды теплопередачи.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 xml:space="preserve">Охлаждение при совершении работы.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Нагревание при совершении работы внешними силами.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Сравнение теплоёмкостей различных веществ.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Наблюдение кипения.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Наблюдение постоянства температуры при плавлении.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Модели тепловых двигателей.</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Опыты по обнаружению действия сил молекулярного притяжения.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Опыты по выращиванию кристаллов поваренной соли или сахара.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Опыты по наблюдению теплового расширения газов, жидкостей и твёрдых тел.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 xml:space="preserve">Определение давления воздуха в баллоне шприца.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Опыты, демонстрирующие зависимость давления воздуха от его объёма и нагревания или охлаждения.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 xml:space="preserve">Проверка гипотезы линейной зависимости длины столбика жидкости в термометрической трубке от температуры.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Наблюдение изменения внутренней энергии тела в результате теплопередачи и работы вне</w:t>
      </w:r>
      <w:r w:rsidRPr="00D87DEE">
        <w:rPr>
          <w:rFonts w:cs="Times New Roman"/>
          <w:sz w:val="24"/>
          <w:szCs w:val="24"/>
        </w:rPr>
        <w:t>ш</w:t>
      </w:r>
      <w:r w:rsidRPr="00D87DEE">
        <w:rPr>
          <w:rFonts w:cs="Times New Roman"/>
          <w:sz w:val="24"/>
          <w:szCs w:val="24"/>
        </w:rPr>
        <w:t>них сил.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Исследование явления теплообмена при смешивании холодной и горячей воды.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Определение количества теплоты, полученного водой при теплообмене с нагретым металл</w:t>
      </w:r>
      <w:r w:rsidRPr="00D87DEE">
        <w:rPr>
          <w:rFonts w:cs="Times New Roman"/>
          <w:sz w:val="24"/>
          <w:szCs w:val="24"/>
        </w:rPr>
        <w:t>и</w:t>
      </w:r>
      <w:r w:rsidRPr="00D87DEE">
        <w:rPr>
          <w:rFonts w:cs="Times New Roman"/>
          <w:sz w:val="24"/>
          <w:szCs w:val="24"/>
        </w:rPr>
        <w:t xml:space="preserve">ческим цилиндром.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Определение удельной теплоёмкости вещества.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 xml:space="preserve">Исследование процесса испарения.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 xml:space="preserve">Определение относительной влажности воздуха.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Определение удельной теплоты плавления льда.</w:t>
      </w:r>
    </w:p>
    <w:p w:rsidR="00416B7C" w:rsidRPr="00D87DEE" w:rsidRDefault="00416B7C" w:rsidP="00D87DEE">
      <w:pPr>
        <w:pStyle w:val="body20"/>
        <w:keepNext/>
        <w:spacing w:before="0" w:line="240" w:lineRule="auto"/>
        <w:rPr>
          <w:rStyle w:val="Bold"/>
          <w:rFonts w:cs="Times New Roman"/>
          <w:sz w:val="24"/>
          <w:szCs w:val="24"/>
        </w:rPr>
      </w:pPr>
      <w:r w:rsidRPr="00D87DEE">
        <w:rPr>
          <w:rStyle w:val="Bold"/>
          <w:rFonts w:cs="Times New Roman"/>
          <w:sz w:val="24"/>
          <w:szCs w:val="24"/>
        </w:rPr>
        <w:lastRenderedPageBreak/>
        <w:t>Раздел 7. Электрические и магнитные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Электризация тел. Два рода электрических зарядов. Взаимодействие заряженных тел. Закон К</w:t>
      </w:r>
      <w:r w:rsidRPr="00D87DEE">
        <w:rPr>
          <w:rFonts w:cs="Times New Roman"/>
          <w:sz w:val="24"/>
          <w:szCs w:val="24"/>
        </w:rPr>
        <w:t>у</w:t>
      </w:r>
      <w:r w:rsidRPr="00D87DEE">
        <w:rPr>
          <w:rFonts w:cs="Times New Roman"/>
          <w:sz w:val="24"/>
          <w:szCs w:val="24"/>
        </w:rPr>
        <w:t xml:space="preserve">лона (зависимость силы взаимодействия заряженных тел от величины зарядов и расстояния между телами).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Носители электрических зарядов. Элементарный электрический заряд. Строение атома. Прово</w:t>
      </w:r>
      <w:r w:rsidRPr="00D87DEE">
        <w:rPr>
          <w:rFonts w:cs="Times New Roman"/>
          <w:sz w:val="24"/>
          <w:szCs w:val="24"/>
        </w:rPr>
        <w:t>д</w:t>
      </w:r>
      <w:r w:rsidRPr="00D87DEE">
        <w:rPr>
          <w:rFonts w:cs="Times New Roman"/>
          <w:sz w:val="24"/>
          <w:szCs w:val="24"/>
        </w:rPr>
        <w:t xml:space="preserve">ники и диэлектрики. Закон сохранения электрического заряда.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Электрическая цепь. Сила тока. Электрическое напряжение. Сопротивление проводника. Удел</w:t>
      </w:r>
      <w:r w:rsidRPr="00D87DEE">
        <w:rPr>
          <w:rFonts w:cs="Times New Roman"/>
          <w:sz w:val="24"/>
          <w:szCs w:val="24"/>
        </w:rPr>
        <w:t>ь</w:t>
      </w:r>
      <w:r w:rsidRPr="00D87DEE">
        <w:rPr>
          <w:rFonts w:cs="Times New Roman"/>
          <w:sz w:val="24"/>
          <w:szCs w:val="24"/>
        </w:rPr>
        <w:t>ное сопротивление вещества. Закон Ома для участка цепи. Последовательное и параллельное с</w:t>
      </w:r>
      <w:r w:rsidRPr="00D87DEE">
        <w:rPr>
          <w:rFonts w:cs="Times New Roman"/>
          <w:sz w:val="24"/>
          <w:szCs w:val="24"/>
        </w:rPr>
        <w:t>о</w:t>
      </w:r>
      <w:r w:rsidRPr="00D87DEE">
        <w:rPr>
          <w:rFonts w:cs="Times New Roman"/>
          <w:sz w:val="24"/>
          <w:szCs w:val="24"/>
        </w:rPr>
        <w:t xml:space="preserve">единение проводников.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Работа и мощность электрического тока. Закон Джоуля—Ленца. Электрические цепи и потреб</w:t>
      </w:r>
      <w:r w:rsidRPr="00D87DEE">
        <w:rPr>
          <w:rFonts w:cs="Times New Roman"/>
          <w:sz w:val="24"/>
          <w:szCs w:val="24"/>
        </w:rPr>
        <w:t>и</w:t>
      </w:r>
      <w:r w:rsidRPr="00D87DEE">
        <w:rPr>
          <w:rFonts w:cs="Times New Roman"/>
          <w:sz w:val="24"/>
          <w:szCs w:val="24"/>
        </w:rPr>
        <w:t xml:space="preserve">тели электрической энергии в быту. Короткое замыкание.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w:t>
      </w:r>
      <w:r w:rsidRPr="00D87DEE">
        <w:rPr>
          <w:rFonts w:cs="Times New Roman"/>
          <w:sz w:val="24"/>
          <w:szCs w:val="24"/>
        </w:rPr>
        <w:t>к</w:t>
      </w:r>
      <w:r w:rsidRPr="00D87DEE">
        <w:rPr>
          <w:rFonts w:cs="Times New Roman"/>
          <w:sz w:val="24"/>
          <w:szCs w:val="24"/>
        </w:rPr>
        <w:t>тродвигатель постоянного тока. Использование электродвигателей в технических устройствах и на транспорте.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Опыты Фарадея. Явление электромагнитной индукции. Правило Ленца. Электрогенератор. Сп</w:t>
      </w:r>
      <w:r w:rsidRPr="00D87DEE">
        <w:rPr>
          <w:rFonts w:cs="Times New Roman"/>
          <w:sz w:val="24"/>
          <w:szCs w:val="24"/>
        </w:rPr>
        <w:t>о</w:t>
      </w:r>
      <w:r w:rsidRPr="00D87DEE">
        <w:rPr>
          <w:rFonts w:cs="Times New Roman"/>
          <w:sz w:val="24"/>
          <w:szCs w:val="24"/>
        </w:rPr>
        <w:t>собы получения электрической энергии. Электростанции на возобновляемых источниках энергии.</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Электризация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Два рода электрических зарядов и взаимодействие заряженных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Устройство и действие электроскопа.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 xml:space="preserve">Электростатическая индукция.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Закон сохранения электрических зарядов.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Проводники и диэлектрики.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Моделирование силовых линий электрического поля.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 xml:space="preserve">Источники постоянного тока.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Действия электрического тока.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 xml:space="preserve">Электрический ток в жидкости.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Газовый разряд.</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 xml:space="preserve">Измерение силы тока амперметром.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 xml:space="preserve">Измерение электрического напряжения вольтметром.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14.</w:t>
      </w:r>
      <w:r w:rsidRPr="00D87DEE">
        <w:rPr>
          <w:rFonts w:cs="Times New Roman"/>
          <w:sz w:val="24"/>
          <w:szCs w:val="24"/>
        </w:rPr>
        <w:tab/>
        <w:t xml:space="preserve">Реостат и магазин сопротивлений.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15.</w:t>
      </w:r>
      <w:r w:rsidRPr="00D87DEE">
        <w:rPr>
          <w:rFonts w:cs="Times New Roman"/>
          <w:sz w:val="24"/>
          <w:szCs w:val="24"/>
        </w:rPr>
        <w:tab/>
        <w:t>Взаимодействие постоянных магнитов.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16.</w:t>
      </w:r>
      <w:r w:rsidRPr="00D87DEE">
        <w:rPr>
          <w:rFonts w:cs="Times New Roman"/>
          <w:sz w:val="24"/>
          <w:szCs w:val="24"/>
        </w:rPr>
        <w:tab/>
        <w:t>Моделирование невозможности разделения полюсов магнита.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17.</w:t>
      </w:r>
      <w:r w:rsidRPr="00D87DEE">
        <w:rPr>
          <w:rFonts w:cs="Times New Roman"/>
          <w:sz w:val="24"/>
          <w:szCs w:val="24"/>
        </w:rPr>
        <w:tab/>
        <w:t>Моделирование магнитных полей постоянных магнитов.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18.</w:t>
      </w:r>
      <w:r w:rsidRPr="00D87DEE">
        <w:rPr>
          <w:rFonts w:cs="Times New Roman"/>
          <w:sz w:val="24"/>
          <w:szCs w:val="24"/>
        </w:rPr>
        <w:tab/>
        <w:t>Опыт Эрстеда.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19.</w:t>
      </w:r>
      <w:r w:rsidRPr="00D87DEE">
        <w:rPr>
          <w:rFonts w:cs="Times New Roman"/>
          <w:sz w:val="24"/>
          <w:szCs w:val="24"/>
        </w:rPr>
        <w:tab/>
        <w:t>Магнитное поле тока. Электромагнит.</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20.</w:t>
      </w:r>
      <w:r w:rsidRPr="00D87DEE">
        <w:rPr>
          <w:rFonts w:cs="Times New Roman"/>
          <w:sz w:val="24"/>
          <w:szCs w:val="24"/>
        </w:rPr>
        <w:tab/>
        <w:t>Действие магнитного поля на проводник с током.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21.</w:t>
      </w:r>
      <w:r w:rsidRPr="00D87DEE">
        <w:rPr>
          <w:rFonts w:cs="Times New Roman"/>
          <w:sz w:val="24"/>
          <w:szCs w:val="24"/>
        </w:rPr>
        <w:tab/>
        <w:t>Электродвигатель постоянного тока.</w:t>
      </w:r>
    </w:p>
    <w:p w:rsidR="00416B7C" w:rsidRPr="00D87DEE" w:rsidRDefault="00416B7C" w:rsidP="00D87DEE">
      <w:pPr>
        <w:pStyle w:val="list-numnew"/>
        <w:spacing w:line="240" w:lineRule="auto"/>
        <w:rPr>
          <w:rFonts w:cs="Times New Roman"/>
          <w:i/>
          <w:iCs/>
          <w:sz w:val="24"/>
          <w:szCs w:val="24"/>
        </w:rPr>
      </w:pPr>
      <w:r w:rsidRPr="00D87DEE">
        <w:rPr>
          <w:rFonts w:cs="Times New Roman"/>
          <w:sz w:val="24"/>
          <w:szCs w:val="24"/>
        </w:rPr>
        <w:t>22.</w:t>
      </w:r>
      <w:r w:rsidRPr="00D87DEE">
        <w:rPr>
          <w:rFonts w:cs="Times New Roman"/>
          <w:sz w:val="24"/>
          <w:szCs w:val="24"/>
        </w:rPr>
        <w:tab/>
        <w:t>Исследование явления электромагнитной индукции</w:t>
      </w:r>
      <w:r w:rsidRPr="00D87DEE">
        <w:rPr>
          <w:rFonts w:cs="Times New Roman"/>
          <w:i/>
          <w:iCs/>
          <w:sz w:val="24"/>
          <w:szCs w:val="24"/>
        </w:rPr>
        <w:t>.</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23.</w:t>
      </w:r>
      <w:r w:rsidRPr="00D87DEE">
        <w:rPr>
          <w:rFonts w:cs="Times New Roman"/>
          <w:sz w:val="24"/>
          <w:szCs w:val="24"/>
        </w:rPr>
        <w:tab/>
        <w:t>Опыты Фарадея.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24.</w:t>
      </w:r>
      <w:r w:rsidRPr="00D87DEE">
        <w:rPr>
          <w:rFonts w:cs="Times New Roman"/>
          <w:sz w:val="24"/>
          <w:szCs w:val="24"/>
        </w:rPr>
        <w:tab/>
        <w:t>Зависимость направления индукционного тока от условий его возникновения.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25.</w:t>
      </w:r>
      <w:r w:rsidRPr="00D87DEE">
        <w:rPr>
          <w:rFonts w:cs="Times New Roman"/>
          <w:sz w:val="24"/>
          <w:szCs w:val="24"/>
        </w:rPr>
        <w:tab/>
        <w:t>Электрогенератор постоянного тока.</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Опыты по наблюдению электризации тел индукцией и при соприкосновении.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Исследование действия электрического поля на проводники и диэлектрики.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Сборка и проверка работы электрической цепи постоянного тока.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Измерение и регулирование силы тока.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5.</w:t>
      </w:r>
      <w:r w:rsidRPr="00D87DEE">
        <w:rPr>
          <w:rFonts w:cs="Times New Roman"/>
          <w:sz w:val="24"/>
          <w:szCs w:val="24"/>
        </w:rPr>
        <w:tab/>
        <w:t xml:space="preserve">Измерение и регулирование напряжения.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Исследование зависимости силы тока, идущего через резистор, от сопротивления резистора и напряжения на резисторе.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Проверка правила сложения напряжений при последовательном соединении двух резисторов.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Проверка правила для силы тока при параллельном соединении резисторов.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Определение работы электрического тока, идущего через резистор.</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Определение мощности электрического тока, выделяемой на резисторе.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Исследование зависимости силы тока, идущего через лампочку, от напряжения на ней.</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Определение КПД нагревателя.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14.</w:t>
      </w:r>
      <w:r w:rsidRPr="00D87DEE">
        <w:rPr>
          <w:rFonts w:cs="Times New Roman"/>
          <w:sz w:val="24"/>
          <w:szCs w:val="24"/>
        </w:rPr>
        <w:tab/>
        <w:t>Исследование магнитного взаимодействия постоянных магнитов.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15.</w:t>
      </w:r>
      <w:r w:rsidRPr="00D87DEE">
        <w:rPr>
          <w:rFonts w:cs="Times New Roman"/>
          <w:sz w:val="24"/>
          <w:szCs w:val="24"/>
        </w:rPr>
        <w:tab/>
        <w:t>Изучение магнитного поля постоянных магнитов при их объединении и разделении.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16.</w:t>
      </w:r>
      <w:r w:rsidRPr="00D87DEE">
        <w:rPr>
          <w:rFonts w:cs="Times New Roman"/>
          <w:sz w:val="24"/>
          <w:szCs w:val="24"/>
        </w:rPr>
        <w:tab/>
        <w:t xml:space="preserve">Исследование действия электрического тока на магнитную стрелку.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17.</w:t>
      </w:r>
      <w:r w:rsidRPr="00D87DEE">
        <w:rPr>
          <w:rFonts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18.</w:t>
      </w:r>
      <w:r w:rsidRPr="00D87DEE">
        <w:rPr>
          <w:rFonts w:cs="Times New Roman"/>
          <w:sz w:val="24"/>
          <w:szCs w:val="24"/>
        </w:rPr>
        <w:tab/>
        <w:t>Изучение действия магнитного поля на проводник с током.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19.</w:t>
      </w:r>
      <w:r w:rsidRPr="00D87DEE">
        <w:rPr>
          <w:rFonts w:cs="Times New Roman"/>
          <w:sz w:val="24"/>
          <w:szCs w:val="24"/>
        </w:rPr>
        <w:tab/>
        <w:t xml:space="preserve">Конструирование и изучение работы электродвигателя.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20.</w:t>
      </w:r>
      <w:r w:rsidRPr="00D87DEE">
        <w:rPr>
          <w:rFonts w:cs="Times New Roman"/>
          <w:sz w:val="24"/>
          <w:szCs w:val="24"/>
        </w:rPr>
        <w:tab/>
        <w:t>Измерение КПД электродвигательной установки.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21.</w:t>
      </w:r>
      <w:r w:rsidRPr="00D87DEE">
        <w:rPr>
          <w:rFonts w:cs="Times New Roman"/>
          <w:sz w:val="24"/>
          <w:szCs w:val="24"/>
        </w:rPr>
        <w:tab/>
        <w:t>Опыты по исследованию явления электромагнитной индукции: исследование изменений зн</w:t>
      </w:r>
      <w:r w:rsidRPr="00D87DEE">
        <w:rPr>
          <w:rFonts w:cs="Times New Roman"/>
          <w:sz w:val="24"/>
          <w:szCs w:val="24"/>
        </w:rPr>
        <w:t>а</w:t>
      </w:r>
      <w:r w:rsidRPr="00D87DEE">
        <w:rPr>
          <w:rFonts w:cs="Times New Roman"/>
          <w:sz w:val="24"/>
          <w:szCs w:val="24"/>
        </w:rPr>
        <w:t xml:space="preserve">чения и направления индукционного тока. </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body"/>
        <w:spacing w:line="240" w:lineRule="auto"/>
        <w:rPr>
          <w:rFonts w:cs="Times New Roman"/>
          <w:b/>
          <w:bCs/>
          <w:sz w:val="24"/>
          <w:szCs w:val="24"/>
        </w:rPr>
      </w:pPr>
      <w:r w:rsidRPr="00D87DEE">
        <w:rPr>
          <w:rFonts w:cs="Times New Roman"/>
          <w:b/>
          <w:bCs/>
          <w:sz w:val="24"/>
          <w:szCs w:val="24"/>
        </w:rPr>
        <w:t>Раздел 8. Механические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Ускорение. Равноускоренное прямолинейное движение. Свободное падение. Опыты Галилея.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Равномерное движение по окружности. Период и частота обращения. Линейная и угловая скор</w:t>
      </w:r>
      <w:r w:rsidRPr="00D87DEE">
        <w:rPr>
          <w:rFonts w:cs="Times New Roman"/>
          <w:sz w:val="24"/>
          <w:szCs w:val="24"/>
        </w:rPr>
        <w:t>о</w:t>
      </w:r>
      <w:r w:rsidRPr="00D87DEE">
        <w:rPr>
          <w:rFonts w:cs="Times New Roman"/>
          <w:sz w:val="24"/>
          <w:szCs w:val="24"/>
        </w:rPr>
        <w:t>сти. Центростремительное ускорение.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Первый закон Ньютона. Второй закон Ньютона. Третий закон Ньютона. Принцип суперпозиции сил.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Сила упругости. Закон Гука. Сила трения: сила трения скольжения, сила трения покоя, другие виды трения.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Равновесие материальной точки. Абсолютно твёрдое тело. Равновесие твёрдого тела с закре</w:t>
      </w:r>
      <w:r w:rsidRPr="00D87DEE">
        <w:rPr>
          <w:rFonts w:cs="Times New Roman"/>
          <w:sz w:val="24"/>
          <w:szCs w:val="24"/>
        </w:rPr>
        <w:t>п</w:t>
      </w:r>
      <w:r w:rsidRPr="00D87DEE">
        <w:rPr>
          <w:rFonts w:cs="Times New Roman"/>
          <w:sz w:val="24"/>
          <w:szCs w:val="24"/>
        </w:rPr>
        <w:t>лённой осью вращения. Момент силы. Центр тяжести.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Импульс тела. Изменение импульса. Импульс силы. Закон сохранения импульса. Реактивное движение (МС).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механического движения тела относительно разных тел отсчёта.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Сравнение путей и траекторий движения одного и того же тела относительно разных тел о</w:t>
      </w:r>
      <w:r w:rsidRPr="00D87DEE">
        <w:rPr>
          <w:rFonts w:cs="Times New Roman"/>
          <w:sz w:val="24"/>
          <w:szCs w:val="24"/>
        </w:rPr>
        <w:t>т</w:t>
      </w:r>
      <w:r w:rsidRPr="00D87DEE">
        <w:rPr>
          <w:rFonts w:cs="Times New Roman"/>
          <w:sz w:val="24"/>
          <w:szCs w:val="24"/>
        </w:rPr>
        <w:t xml:space="preserve">счёта.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Измерение скорости и ускорения прямолинейного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Исследование признаков равноускоренного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Наблюдение движения тела по окружности.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Наблюдение механических явлений, происходящих в системе отсчёта «Тележка» при её ра</w:t>
      </w:r>
      <w:r w:rsidRPr="00D87DEE">
        <w:rPr>
          <w:rFonts w:cs="Times New Roman"/>
          <w:sz w:val="24"/>
          <w:szCs w:val="24"/>
        </w:rPr>
        <w:t>в</w:t>
      </w:r>
      <w:r w:rsidRPr="00D87DEE">
        <w:rPr>
          <w:rFonts w:cs="Times New Roman"/>
          <w:sz w:val="24"/>
          <w:szCs w:val="24"/>
        </w:rPr>
        <w:t>номерном и ускоренном движении относительно кабинета физики.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Зависимость ускорения тела от массы тела и действующей на него силы.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 xml:space="preserve">Наблюдение равенства сил при взаимодействии тел.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9.</w:t>
      </w:r>
      <w:r w:rsidRPr="00D87DEE">
        <w:rPr>
          <w:rFonts w:cs="Times New Roman"/>
          <w:sz w:val="24"/>
          <w:szCs w:val="24"/>
        </w:rPr>
        <w:tab/>
        <w:t>Изменение веса тела при ускоренном движении.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Передача импульса при взаимодействии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Преобразования энергии при взаимодействии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Сохранение импульса при неупругом взаимодействии.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Сохранение импульса при абсолютно упругом взаимодействии.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14.</w:t>
      </w:r>
      <w:r w:rsidRPr="00D87DEE">
        <w:rPr>
          <w:rFonts w:cs="Times New Roman"/>
          <w:sz w:val="24"/>
          <w:szCs w:val="24"/>
        </w:rPr>
        <w:tab/>
        <w:t>Наблюдение реактивного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15.</w:t>
      </w:r>
      <w:r w:rsidRPr="00D87DEE">
        <w:rPr>
          <w:rFonts w:cs="Times New Roman"/>
          <w:sz w:val="24"/>
          <w:szCs w:val="24"/>
        </w:rPr>
        <w:tab/>
        <w:t>Сохранение механической энергии при свободном падении.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16.</w:t>
      </w:r>
      <w:r w:rsidRPr="00D87DEE">
        <w:rPr>
          <w:rFonts w:cs="Times New Roman"/>
          <w:sz w:val="24"/>
          <w:szCs w:val="24"/>
        </w:rPr>
        <w:tab/>
        <w:t>Сохранение механической энергии при движении тела под действием пружины.</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Конструирование тракта для разгона и дальнейшего равномерного движения шарика или т</w:t>
      </w:r>
      <w:r w:rsidRPr="00D87DEE">
        <w:rPr>
          <w:rFonts w:cs="Times New Roman"/>
          <w:sz w:val="24"/>
          <w:szCs w:val="24"/>
        </w:rPr>
        <w:t>е</w:t>
      </w:r>
      <w:r w:rsidRPr="00D87DEE">
        <w:rPr>
          <w:rFonts w:cs="Times New Roman"/>
          <w:sz w:val="24"/>
          <w:szCs w:val="24"/>
        </w:rPr>
        <w:t>лежки.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средней скорости скольжения бруска или движения шарика по наклонной пло</w:t>
      </w:r>
      <w:r w:rsidRPr="00D87DEE">
        <w:rPr>
          <w:rFonts w:cs="Times New Roman"/>
          <w:sz w:val="24"/>
          <w:szCs w:val="24"/>
        </w:rPr>
        <w:t>с</w:t>
      </w:r>
      <w:r w:rsidRPr="00D87DEE">
        <w:rPr>
          <w:rFonts w:cs="Times New Roman"/>
          <w:sz w:val="24"/>
          <w:szCs w:val="24"/>
        </w:rPr>
        <w:t>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Определение ускорения тела при равноускоренном движении по наклонной плоскости.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Исследование зависимости пути от времени при равноускоренном движении без начальной скорости.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Проверка гипотезы: если при равноускоренном движении без начальной скорости пути отн</w:t>
      </w:r>
      <w:r w:rsidRPr="00D87DEE">
        <w:rPr>
          <w:rFonts w:cs="Times New Roman"/>
          <w:sz w:val="24"/>
          <w:szCs w:val="24"/>
        </w:rPr>
        <w:t>о</w:t>
      </w:r>
      <w:r w:rsidRPr="00D87DEE">
        <w:rPr>
          <w:rFonts w:cs="Times New Roman"/>
          <w:sz w:val="24"/>
          <w:szCs w:val="24"/>
        </w:rPr>
        <w:t>сятся как ряд нечётных чисел, то соответствующие промежутки времени одинаковы.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Исследование зависимости силы трения скольжения от силы нормального давления.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Определение коэффициента трения скольжения.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Определение жёсткости пружины.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Определение работы силы трения при равномерном движении тела по горизонтальной п</w:t>
      </w:r>
      <w:r w:rsidRPr="00D87DEE">
        <w:rPr>
          <w:rFonts w:cs="Times New Roman"/>
          <w:sz w:val="24"/>
          <w:szCs w:val="24"/>
        </w:rPr>
        <w:t>о</w:t>
      </w:r>
      <w:r w:rsidRPr="00D87DEE">
        <w:rPr>
          <w:rFonts w:cs="Times New Roman"/>
          <w:sz w:val="24"/>
          <w:szCs w:val="24"/>
        </w:rPr>
        <w:t>верхности.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Определение работы силы упругости при подъёме груза с использованием неподвижного и подвижного блоков.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Изучение закона сохранения энергии.</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9. Механические колебания и волны</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Затухающие колебания. Вынужденные колебания. Резонанс.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Звук. Громкость звука и высота тона. Отражение звука. Инфразвук и ультразвук.</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колебаний тел под действием силы тяжести и силы упругости.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Наблюдение колебаний груза на нити и на пружине.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Наблюдение вынужденных колебаний и резонанса.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Распространение продольных и поперечных волн (на модели).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Наблюдение зависимости высоты звука от частоты.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Акустический резонанс.</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Определение частоты и периода колебаний математического маятника.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частоты и периода колебаний пружинного маятника.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Исследование зависимости периода колебаний подвешенного к нити груза от длины нити.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Исследование зависимости периода колебаний пружинного маятника от массы груза.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 xml:space="preserve">Проверка независимости периода колебаний груза, подвешенного к нити, от массы груза.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 xml:space="preserve">Опыты, демонстрирующие зависимость периода колебаний пружинного маятника от массы груза и жёсткости пружины.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Измерение ускорения свободного падения.</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10. Электромагнитное поле и электромагнитные</w:t>
      </w:r>
      <w:r w:rsidR="00571787" w:rsidRPr="00D87DEE">
        <w:rPr>
          <w:rStyle w:val="Bold"/>
          <w:rFonts w:cs="Times New Roman"/>
          <w:sz w:val="24"/>
          <w:szCs w:val="24"/>
        </w:rPr>
        <w:t xml:space="preserve"> </w:t>
      </w:r>
      <w:r w:rsidRPr="00D87DEE">
        <w:rPr>
          <w:rStyle w:val="Bold"/>
          <w:rFonts w:cs="Times New Roman"/>
          <w:sz w:val="24"/>
          <w:szCs w:val="24"/>
        </w:rPr>
        <w:t>волны</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Электромагнитная природа света. Скорость света. Волновые свойства света.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lastRenderedPageBreak/>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 xml:space="preserve">Свойства электромагнитных волн.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Волновые свойства света.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Лабораторные работы и опыты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Изучение свойств электромагнитных волн с помощью мобильного телефона.</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11. Световые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Преломление света. Закон преломления света. Полное внутреннее отражение света. Использов</w:t>
      </w:r>
      <w:r w:rsidRPr="00D87DEE">
        <w:rPr>
          <w:rFonts w:cs="Times New Roman"/>
          <w:sz w:val="24"/>
          <w:szCs w:val="24"/>
        </w:rPr>
        <w:t>а</w:t>
      </w:r>
      <w:r w:rsidRPr="00D87DEE">
        <w:rPr>
          <w:rFonts w:cs="Times New Roman"/>
          <w:sz w:val="24"/>
          <w:szCs w:val="24"/>
        </w:rPr>
        <w:t>ние полного внутреннего отражения в оптических световодах.</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Разложение белого света в спектр. Опыты Ньютона. Сложение спектральных цветов. Дисперсия света.</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Прямолинейное распространение света.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Отражение света.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Получение изображений в плоском, вогнутом и выпуклом зеркалах.</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Преломление света.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Оптический световод.</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Ход лучей в собирающей линзе.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Ход лучей в рассеивающей линзе.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Получение изображений с помощью линз.</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Принцип действия фотоаппарата, микроскопа и телескопа.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Модель глаза.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Разложение белого света в спектр.</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Получение белого света при сложении света разных цветов.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Лабораторные работы и опыты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Исследование зависимости угла отражения светового луча от угла падения.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Изучение характеристик изображения предмета в плоском зеркале.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Исследование зависимости угла преломления светового луча от угла падения на границе «воздух—стекло».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Получение изображений с помощью собирающей линзы.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Определение фокусного расстояния и оптической силы собирающей линзы.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Опыты по разложению белого света в спектр.</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Опыты по восприятию цвета предметов при их наблюдении через цветовые фильтры.</w:t>
      </w:r>
    </w:p>
    <w:p w:rsidR="00416B7C" w:rsidRPr="00D87DEE" w:rsidRDefault="00416B7C" w:rsidP="00D87DEE">
      <w:pPr>
        <w:pStyle w:val="body20"/>
        <w:spacing w:before="0" w:line="240" w:lineRule="auto"/>
        <w:rPr>
          <w:rStyle w:val="Bold"/>
          <w:rFonts w:cs="Times New Roman"/>
          <w:sz w:val="24"/>
          <w:szCs w:val="24"/>
        </w:rPr>
      </w:pPr>
      <w:r w:rsidRPr="00D87DEE">
        <w:rPr>
          <w:rStyle w:val="Bold"/>
          <w:rFonts w:cs="Times New Roman"/>
          <w:sz w:val="24"/>
          <w:szCs w:val="24"/>
        </w:rPr>
        <w:t>Раздел 12. Квантовые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Ядерная энергетика. Действия радиоактивных излучений на живые организмы (МС).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Спектры излучения и поглощения.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Спектры различных газов.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Спектр водорода.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 xml:space="preserve">Наблюдение треков в камере Вильсона.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 xml:space="preserve">Работа счётчика ионизирующих излучений.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Регистрация излучения природных минералов и продуктов.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сплошных и линейчатых спектров излучения.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Исследование треков: измерение энергии частицы по тормозному пути (по фотографиям).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3.</w:t>
      </w:r>
      <w:r w:rsidRPr="00D87DEE">
        <w:rPr>
          <w:rFonts w:cs="Times New Roman"/>
          <w:sz w:val="24"/>
          <w:szCs w:val="24"/>
        </w:rPr>
        <w:tab/>
        <w:t>Измерение радиоактивного фона.</w:t>
      </w:r>
    </w:p>
    <w:p w:rsidR="00416B7C" w:rsidRPr="00D87DEE" w:rsidRDefault="00416B7C" w:rsidP="00D87DEE">
      <w:pPr>
        <w:pStyle w:val="body20"/>
        <w:spacing w:before="0" w:line="240" w:lineRule="auto"/>
        <w:jc w:val="left"/>
        <w:rPr>
          <w:rStyle w:val="Bold"/>
          <w:rFonts w:cs="Times New Roman"/>
          <w:sz w:val="24"/>
          <w:szCs w:val="24"/>
        </w:rPr>
      </w:pPr>
      <w:r w:rsidRPr="00D87DEE">
        <w:rPr>
          <w:rStyle w:val="Bold"/>
          <w:rFonts w:cs="Times New Roman"/>
          <w:sz w:val="24"/>
          <w:szCs w:val="24"/>
        </w:rPr>
        <w:t>Повторительно-обобщающий модуль</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D87DEE" w:rsidRDefault="00416B7C" w:rsidP="00D87DEE">
      <w:pPr>
        <w:pStyle w:val="body20"/>
        <w:spacing w:before="0" w:line="240" w:lineRule="auto"/>
        <w:rPr>
          <w:rFonts w:cs="Times New Roman"/>
          <w:sz w:val="24"/>
          <w:szCs w:val="24"/>
        </w:rPr>
      </w:pPr>
      <w:r w:rsidRPr="00D87DEE">
        <w:rPr>
          <w:rFonts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w:t>
      </w:r>
      <w:r w:rsidRPr="00D87DEE">
        <w:rPr>
          <w:rFonts w:cs="Times New Roman"/>
          <w:sz w:val="24"/>
          <w:szCs w:val="24"/>
        </w:rPr>
        <w:t>у</w:t>
      </w:r>
      <w:r w:rsidRPr="00D87DEE">
        <w:rPr>
          <w:rFonts w:cs="Times New Roman"/>
          <w:sz w:val="24"/>
          <w:szCs w:val="24"/>
        </w:rPr>
        <w:t xml:space="preserve">ченные знания, решать задачи, в том числе качественные и экспериментальные.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D87DEE" w:rsidRDefault="00416B7C" w:rsidP="00D87DEE">
      <w:pPr>
        <w:pStyle w:val="list-bullet"/>
        <w:spacing w:line="240" w:lineRule="auto"/>
        <w:rPr>
          <w:rFonts w:cs="Times New Roman"/>
          <w:sz w:val="24"/>
          <w:szCs w:val="24"/>
        </w:rPr>
      </w:pPr>
      <w:r w:rsidRPr="00D87DEE">
        <w:rPr>
          <w:rFonts w:cs="Times New Roman"/>
          <w:sz w:val="24"/>
          <w:szCs w:val="24"/>
        </w:rPr>
        <w:t>на основе полученных знаний распознавать и научно объяснять физические явления в окр</w:t>
      </w:r>
      <w:r w:rsidRPr="00D87DEE">
        <w:rPr>
          <w:rFonts w:cs="Times New Roman"/>
          <w:sz w:val="24"/>
          <w:szCs w:val="24"/>
        </w:rPr>
        <w:t>у</w:t>
      </w:r>
      <w:r w:rsidRPr="00D87DEE">
        <w:rPr>
          <w:rFonts w:cs="Times New Roman"/>
          <w:sz w:val="24"/>
          <w:szCs w:val="24"/>
        </w:rPr>
        <w:t>жающей природе и повседневной жизни;</w:t>
      </w:r>
    </w:p>
    <w:p w:rsidR="00416B7C" w:rsidRPr="00D87DEE" w:rsidRDefault="00416B7C" w:rsidP="00D87DEE">
      <w:pPr>
        <w:pStyle w:val="list-bullet"/>
        <w:spacing w:line="240" w:lineRule="auto"/>
        <w:rPr>
          <w:rFonts w:cs="Times New Roman"/>
          <w:sz w:val="24"/>
          <w:szCs w:val="24"/>
        </w:rPr>
      </w:pPr>
      <w:r w:rsidRPr="00D87DEE">
        <w:rPr>
          <w:rFonts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D87DEE" w:rsidRDefault="00416B7C" w:rsidP="00D87DEE">
      <w:pPr>
        <w:pStyle w:val="list-bullet"/>
        <w:spacing w:line="240" w:lineRule="auto"/>
        <w:rPr>
          <w:rFonts w:cs="Times New Roman"/>
          <w:sz w:val="24"/>
          <w:szCs w:val="24"/>
        </w:rPr>
      </w:pPr>
      <w:r w:rsidRPr="00D87DEE">
        <w:rPr>
          <w:rFonts w:cs="Times New Roman"/>
          <w:sz w:val="24"/>
          <w:szCs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Каждая из тем данного раздела включает экспериментальное исследование обобщающего хара</w:t>
      </w:r>
      <w:r w:rsidRPr="00D87DEE">
        <w:rPr>
          <w:rFonts w:cs="Times New Roman"/>
          <w:sz w:val="24"/>
          <w:szCs w:val="24"/>
        </w:rPr>
        <w:t>к</w:t>
      </w:r>
      <w:r w:rsidRPr="00D87DEE">
        <w:rPr>
          <w:rFonts w:cs="Times New Roman"/>
          <w:sz w:val="24"/>
          <w:szCs w:val="24"/>
        </w:rPr>
        <w:t>тера. Раздел завершается проведением диагностической и оценочной работы за курс основной школы.</w:t>
      </w:r>
    </w:p>
    <w:p w:rsidR="00416B7C" w:rsidRPr="00BE0AE5" w:rsidRDefault="00416B7C" w:rsidP="00D87DEE">
      <w:pPr>
        <w:pStyle w:val="h1"/>
        <w:spacing w:before="0" w:after="0"/>
        <w:jc w:val="center"/>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Изучение учебного предмета «Физика» на уровне основного общего образования должно обе</w:t>
      </w:r>
      <w:r w:rsidRPr="00D87DEE">
        <w:rPr>
          <w:rFonts w:cs="Times New Roman"/>
          <w:sz w:val="24"/>
          <w:szCs w:val="24"/>
        </w:rPr>
        <w:t>с</w:t>
      </w:r>
      <w:r w:rsidRPr="00D87DEE">
        <w:rPr>
          <w:rFonts w:cs="Times New Roman"/>
          <w:sz w:val="24"/>
          <w:szCs w:val="24"/>
        </w:rPr>
        <w:t>печивать достижение следующих личностных, метапредметных и предметных образовательных результатов.</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Патриотическое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проявление интереса к истории и современному состоянию российской физической науки;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ценностное отношение к достижениям российских учёных-физиков.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Гражданское и духовно-нравственное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осознание важности морально-этических принципов в деятельности учёного.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Эстетическое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восприятие эстетических качеств физической науки: её гармоничного построения, строгости, точности, лаконичности.</w:t>
      </w:r>
      <w:r w:rsidR="00571787" w:rsidRPr="00D87DEE">
        <w:rPr>
          <w:rFonts w:cs="Times New Roman"/>
          <w:sz w:val="24"/>
          <w:szCs w:val="24"/>
        </w:rPr>
        <w:t xml:space="preserve">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Ценности научного познания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осознание ценности физической науки как мощного инструмента познания мира, основы ра</w:t>
      </w:r>
      <w:r w:rsidRPr="00D87DEE">
        <w:rPr>
          <w:rFonts w:cs="Times New Roman"/>
          <w:sz w:val="24"/>
          <w:szCs w:val="24"/>
        </w:rPr>
        <w:t>з</w:t>
      </w:r>
      <w:r w:rsidRPr="00D87DEE">
        <w:rPr>
          <w:rFonts w:cs="Times New Roman"/>
          <w:sz w:val="24"/>
          <w:szCs w:val="24"/>
        </w:rPr>
        <w:t>вития технологий, важнейшей составляющей культуры;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научной любознательности, интереса к исследовательской деятельности.</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Формирование культуры здоровья и эмоционального благополучия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осознание ценности безопасного образа жизни в современном технологическом мире, важн</w:t>
      </w:r>
      <w:r w:rsidRPr="00D87DEE">
        <w:rPr>
          <w:rFonts w:cs="Times New Roman"/>
          <w:sz w:val="24"/>
          <w:szCs w:val="24"/>
        </w:rPr>
        <w:t>о</w:t>
      </w:r>
      <w:r w:rsidRPr="00D87DEE">
        <w:rPr>
          <w:rFonts w:cs="Times New Roman"/>
          <w:sz w:val="24"/>
          <w:szCs w:val="24"/>
        </w:rPr>
        <w:t>сти правил безопасного поведения на транспорте, на дорогах, с электрическим и тепловым оборудованием в домашних условиях;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сформированность навыка рефлексии, признание своего права на ошибку и такого же права у другого человека.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Трудовое воспитание</w:t>
      </w:r>
      <w:r w:rsidRPr="00D87DEE">
        <w:rPr>
          <w:rStyle w:val="Bold"/>
          <w:rFonts w:cs="Times New Roman"/>
          <w:b/>
          <w:bCs/>
          <w:i w:val="0"/>
          <w:iCs w:val="0"/>
          <w:sz w:val="24"/>
          <w:szCs w:val="24"/>
        </w:rPr>
        <w:t>:</w:t>
      </w:r>
      <w:r w:rsidRPr="00D87DEE">
        <w:rPr>
          <w:rFonts w:cs="Times New Roman"/>
          <w:sz w:val="24"/>
          <w:szCs w:val="24"/>
        </w:rPr>
        <w:t xml:space="preserve">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активное участие в решении практических задач (в рамках семьи, школы, города, края) те</w:t>
      </w:r>
      <w:r w:rsidRPr="00D87DEE">
        <w:rPr>
          <w:rFonts w:cs="Times New Roman"/>
          <w:sz w:val="24"/>
          <w:szCs w:val="24"/>
        </w:rPr>
        <w:t>х</w:t>
      </w:r>
      <w:r w:rsidRPr="00D87DEE">
        <w:rPr>
          <w:rFonts w:cs="Times New Roman"/>
          <w:sz w:val="24"/>
          <w:szCs w:val="24"/>
        </w:rPr>
        <w:t xml:space="preserve">нологической и социальной направленности, требующих в том числе и физических знаний;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интерес к практическому изучению профессий, связанных с физикой.</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Экологическое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pacing w:val="-1"/>
          <w:sz w:val="24"/>
          <w:szCs w:val="24"/>
        </w:rPr>
      </w:pPr>
      <w:r w:rsidRPr="00D87DEE">
        <w:rPr>
          <w:rFonts w:cs="Times New Roman"/>
          <w:spacing w:val="-1"/>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осознание глобального характера экологических проблем и путей их решения.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Адаптация обучающегося к изменяющимся условиям социальной и природной среды</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повышение уровня своей компетентности через практическую деятельность;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потребность в формировании новых знаний, в том числе формулировать идеи, понятия, гип</w:t>
      </w:r>
      <w:r w:rsidRPr="00D87DEE">
        <w:rPr>
          <w:rFonts w:cs="Times New Roman"/>
          <w:sz w:val="24"/>
          <w:szCs w:val="24"/>
        </w:rPr>
        <w:t>о</w:t>
      </w:r>
      <w:r w:rsidRPr="00D87DEE">
        <w:rPr>
          <w:rFonts w:cs="Times New Roman"/>
          <w:sz w:val="24"/>
          <w:szCs w:val="24"/>
        </w:rPr>
        <w:t>тезы о физических объектах и явлениях;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осознание дефицитов собственных знаний и компетентностей в области физики;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планирование своего развития в приобретении новых физических знаний;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оценка своих действий с учётом влияния на окружающую среду, возможных глобальных п</w:t>
      </w:r>
      <w:r w:rsidRPr="00D87DEE">
        <w:rPr>
          <w:rFonts w:cs="Times New Roman"/>
          <w:sz w:val="24"/>
          <w:szCs w:val="24"/>
        </w:rPr>
        <w:t>о</w:t>
      </w:r>
      <w:r w:rsidRPr="00D87DEE">
        <w:rPr>
          <w:rFonts w:cs="Times New Roman"/>
          <w:sz w:val="24"/>
          <w:szCs w:val="24"/>
        </w:rPr>
        <w:t>следствий.</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h4-first"/>
        <w:spacing w:before="0" w:line="240" w:lineRule="auto"/>
        <w:rPr>
          <w:rFonts w:cs="Times New Roman"/>
          <w:sz w:val="24"/>
          <w:szCs w:val="24"/>
        </w:rPr>
      </w:pPr>
      <w:r w:rsidRPr="00D87DEE">
        <w:rPr>
          <w:rFonts w:cs="Times New Roman"/>
          <w:sz w:val="24"/>
          <w:szCs w:val="24"/>
        </w:rPr>
        <w:t>Универсальные познавательные действия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Базовые логические действия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выявлять и характеризовать существенные признаки объектов (явлений);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устанавливать существенный признак классификации, основания для обобщения и сравнения;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w:t>
      </w:r>
      <w:r w:rsidRPr="00D87DEE">
        <w:rPr>
          <w:rFonts w:cs="Times New Roman"/>
          <w:sz w:val="24"/>
          <w:szCs w:val="24"/>
        </w:rPr>
        <w:t>и</w:t>
      </w:r>
      <w:r w:rsidRPr="00D87DEE">
        <w:rPr>
          <w:rFonts w:cs="Times New Roman"/>
          <w:sz w:val="24"/>
          <w:szCs w:val="24"/>
        </w:rPr>
        <w:t>териев).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Базовые исследовательские действия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вопросы как исследовательский инструмент</w:t>
      </w:r>
      <w:r w:rsidR="00571787" w:rsidRPr="00D87DEE">
        <w:rPr>
          <w:rFonts w:cs="Times New Roman"/>
          <w:sz w:val="24"/>
          <w:szCs w:val="24"/>
        </w:rPr>
        <w:t xml:space="preserve"> </w:t>
      </w:r>
      <w:r w:rsidRPr="00D87DEE">
        <w:rPr>
          <w:rFonts w:cs="Times New Roman"/>
          <w:sz w:val="24"/>
          <w:szCs w:val="24"/>
        </w:rPr>
        <w:t>познания;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по самостоятельно составленному плану опыт, несложный физический экспер</w:t>
      </w:r>
      <w:r w:rsidRPr="00D87DEE">
        <w:rPr>
          <w:rFonts w:cs="Times New Roman"/>
          <w:sz w:val="24"/>
          <w:szCs w:val="24"/>
        </w:rPr>
        <w:t>и</w:t>
      </w:r>
      <w:r w:rsidRPr="00D87DEE">
        <w:rPr>
          <w:rFonts w:cs="Times New Roman"/>
          <w:sz w:val="24"/>
          <w:szCs w:val="24"/>
        </w:rPr>
        <w:t>мент, небольшое исследование физического явления;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оценивать на применимость и достоверность информацию, полученную в ходе исследования или эксперимента;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формулировать обобщения и выводы по результатам проведённого наблюд</w:t>
      </w:r>
      <w:r w:rsidRPr="00D87DEE">
        <w:rPr>
          <w:rFonts w:cs="Times New Roman"/>
          <w:sz w:val="24"/>
          <w:szCs w:val="24"/>
        </w:rPr>
        <w:t>е</w:t>
      </w:r>
      <w:r w:rsidRPr="00D87DEE">
        <w:rPr>
          <w:rFonts w:cs="Times New Roman"/>
          <w:sz w:val="24"/>
          <w:szCs w:val="24"/>
        </w:rPr>
        <w:t>ния, опыта,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Работа с информацией</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анализировать, систематизировать и интерпретировать информацию различных видов и форм представления;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D87DEE" w:rsidRDefault="00416B7C" w:rsidP="00D87DEE">
      <w:pPr>
        <w:pStyle w:val="h4"/>
        <w:spacing w:before="0" w:after="0" w:line="240" w:lineRule="auto"/>
        <w:rPr>
          <w:rFonts w:cs="Times New Roman"/>
          <w:sz w:val="24"/>
          <w:szCs w:val="24"/>
        </w:rPr>
      </w:pPr>
      <w:r w:rsidRPr="00D87DEE">
        <w:rPr>
          <w:rFonts w:cs="Times New Roman"/>
          <w:sz w:val="24"/>
          <w:szCs w:val="24"/>
        </w:rPr>
        <w:t>Универсальные коммуникативные действия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Общение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выражать свою точку зрения в устных и письменных текстах;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публично представлять результаты выполненного физического опыта (эксперимента, иссл</w:t>
      </w:r>
      <w:r w:rsidRPr="00D87DEE">
        <w:rPr>
          <w:rFonts w:cs="Times New Roman"/>
          <w:sz w:val="24"/>
          <w:szCs w:val="24"/>
        </w:rPr>
        <w:t>е</w:t>
      </w:r>
      <w:r w:rsidRPr="00D87DEE">
        <w:rPr>
          <w:rFonts w:cs="Times New Roman"/>
          <w:sz w:val="24"/>
          <w:szCs w:val="24"/>
        </w:rPr>
        <w:t>дования, проекта).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Совместная деятельность </w:t>
      </w:r>
      <w:r w:rsidRPr="00D87DEE">
        <w:rPr>
          <w:rStyle w:val="Bold"/>
          <w:rFonts w:cs="Times New Roman"/>
          <w:b/>
          <w:bCs/>
          <w:i w:val="0"/>
          <w:iCs w:val="0"/>
          <w:sz w:val="24"/>
          <w:szCs w:val="24"/>
        </w:rPr>
        <w:t>(</w:t>
      </w:r>
      <w:r w:rsidRPr="00D87DEE">
        <w:rPr>
          <w:rFonts w:cs="Times New Roman"/>
          <w:sz w:val="24"/>
          <w:szCs w:val="24"/>
        </w:rPr>
        <w:t>сотрудничество</w:t>
      </w:r>
      <w:r w:rsidRPr="00D87DEE">
        <w:rPr>
          <w:rStyle w:val="Bold"/>
          <w:rFonts w:cs="Times New Roman"/>
          <w:b/>
          <w:bCs/>
          <w:i w:val="0"/>
          <w:iCs w:val="0"/>
          <w:sz w:val="24"/>
          <w:szCs w:val="24"/>
        </w:rPr>
        <w:t xml:space="preserve">):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принимать цели совместной деятельности, организовывать действия по её достижению: ра</w:t>
      </w:r>
      <w:r w:rsidRPr="00D87DEE">
        <w:rPr>
          <w:rFonts w:cs="Times New Roman"/>
          <w:sz w:val="24"/>
          <w:szCs w:val="24"/>
        </w:rPr>
        <w:t>с</w:t>
      </w:r>
      <w:r w:rsidRPr="00D87DEE">
        <w:rPr>
          <w:rFonts w:cs="Times New Roman"/>
          <w:sz w:val="24"/>
          <w:szCs w:val="24"/>
        </w:rPr>
        <w:t>пределять роли, обсуждать процессы и результаты совместной работы; обобщать мнения н</w:t>
      </w:r>
      <w:r w:rsidRPr="00D87DEE">
        <w:rPr>
          <w:rFonts w:cs="Times New Roman"/>
          <w:sz w:val="24"/>
          <w:szCs w:val="24"/>
        </w:rPr>
        <w:t>е</w:t>
      </w:r>
      <w:r w:rsidRPr="00D87DEE">
        <w:rPr>
          <w:rFonts w:cs="Times New Roman"/>
          <w:sz w:val="24"/>
          <w:szCs w:val="24"/>
        </w:rPr>
        <w:t>скольких людей;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оценивать качество своего вклада в общий продукт по критериям, самостоятельно сформул</w:t>
      </w:r>
      <w:r w:rsidRPr="00D87DEE">
        <w:rPr>
          <w:rFonts w:cs="Times New Roman"/>
          <w:sz w:val="24"/>
          <w:szCs w:val="24"/>
        </w:rPr>
        <w:t>и</w:t>
      </w:r>
      <w:r w:rsidRPr="00D87DEE">
        <w:rPr>
          <w:rFonts w:cs="Times New Roman"/>
          <w:sz w:val="24"/>
          <w:szCs w:val="24"/>
        </w:rPr>
        <w:t>рованным участниками взаимодействия.</w:t>
      </w:r>
    </w:p>
    <w:p w:rsidR="00416B7C" w:rsidRPr="00D87DEE" w:rsidRDefault="00416B7C" w:rsidP="00D87DEE">
      <w:pPr>
        <w:pStyle w:val="h4"/>
        <w:spacing w:before="0" w:after="0" w:line="240" w:lineRule="auto"/>
        <w:rPr>
          <w:rFonts w:cs="Times New Roman"/>
          <w:sz w:val="24"/>
          <w:szCs w:val="24"/>
        </w:rPr>
      </w:pPr>
      <w:r w:rsidRPr="00D87DEE">
        <w:rPr>
          <w:rFonts w:cs="Times New Roman"/>
          <w:sz w:val="24"/>
          <w:szCs w:val="24"/>
        </w:rPr>
        <w:t>Универсальные регулятивные действия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Самоорганизация: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выявлять проблемы в жизненных и учебных ситуациях, требующих для решения физических знаний;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ориентироваться в различных подходах принятия решений (индивидуальное, принятие реш</w:t>
      </w:r>
      <w:r w:rsidRPr="00D87DEE">
        <w:rPr>
          <w:rFonts w:cs="Times New Roman"/>
          <w:sz w:val="24"/>
          <w:szCs w:val="24"/>
        </w:rPr>
        <w:t>е</w:t>
      </w:r>
      <w:r w:rsidRPr="00D87DEE">
        <w:rPr>
          <w:rFonts w:cs="Times New Roman"/>
          <w:sz w:val="24"/>
          <w:szCs w:val="24"/>
        </w:rPr>
        <w:t>ния в группе, принятие решений группой);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делать выбор и брать ответственность за решение.</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Самоконтроль </w:t>
      </w:r>
      <w:r w:rsidRPr="00D87DEE">
        <w:rPr>
          <w:rStyle w:val="Bold"/>
          <w:rFonts w:cs="Times New Roman"/>
          <w:b/>
          <w:bCs/>
          <w:i w:val="0"/>
          <w:iCs w:val="0"/>
          <w:sz w:val="24"/>
          <w:szCs w:val="24"/>
        </w:rPr>
        <w:t>(</w:t>
      </w:r>
      <w:r w:rsidRPr="00D87DEE">
        <w:rPr>
          <w:rFonts w:cs="Times New Roman"/>
          <w:sz w:val="24"/>
          <w:szCs w:val="24"/>
        </w:rPr>
        <w:t>рефлексия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давать адекватную оценку ситуации и предлагать план её изменения;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причины достижения (недостижения) результатов деятельности, давать оценку приобретённому опыту;</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оценивать соответствие результата цели и условиям.</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Эмоциональный интеллект</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Принятие себя и других</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 xml:space="preserve">Предметные результаты </w:t>
      </w:r>
    </w:p>
    <w:p w:rsidR="00416B7C" w:rsidRPr="00D87DEE" w:rsidRDefault="00416B7C" w:rsidP="00D87DEE">
      <w:pPr>
        <w:pStyle w:val="h3-first"/>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Предметные результаты на базовом уровне должны отражать сформированность у обучающихся умений: </w:t>
      </w:r>
    </w:p>
    <w:p w:rsidR="00416B7C" w:rsidRPr="00D87DEE" w:rsidRDefault="00416B7C" w:rsidP="00D87DEE">
      <w:pPr>
        <w:pStyle w:val="list-dash"/>
        <w:spacing w:line="240" w:lineRule="auto"/>
        <w:rPr>
          <w:rFonts w:cs="Times New Roman"/>
          <w:spacing w:val="-1"/>
          <w:sz w:val="24"/>
          <w:szCs w:val="24"/>
        </w:rPr>
      </w:pPr>
      <w:r w:rsidRPr="00D87DEE">
        <w:rPr>
          <w:rFonts w:cs="Times New Roman"/>
          <w:spacing w:val="-1"/>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sidRPr="00D87DEE">
        <w:rPr>
          <w:rFonts w:cs="Times New Roman"/>
          <w:spacing w:val="-1"/>
          <w:sz w:val="24"/>
          <w:szCs w:val="24"/>
        </w:rPr>
        <w:t>я</w:t>
      </w:r>
      <w:r w:rsidRPr="00D87DEE">
        <w:rPr>
          <w:rFonts w:cs="Times New Roman"/>
          <w:spacing w:val="-1"/>
          <w:sz w:val="24"/>
          <w:szCs w:val="24"/>
        </w:rPr>
        <w:t>молинейное), траектория, равнодействующая сил, деформация (упругая, пластическая), нев</w:t>
      </w:r>
      <w:r w:rsidRPr="00D87DEE">
        <w:rPr>
          <w:rFonts w:cs="Times New Roman"/>
          <w:spacing w:val="-1"/>
          <w:sz w:val="24"/>
          <w:szCs w:val="24"/>
        </w:rPr>
        <w:t>е</w:t>
      </w:r>
      <w:r w:rsidRPr="00D87DEE">
        <w:rPr>
          <w:rFonts w:cs="Times New Roman"/>
          <w:spacing w:val="-1"/>
          <w:sz w:val="24"/>
          <w:szCs w:val="24"/>
        </w:rPr>
        <w:t xml:space="preserve">сомость, сообщающиеся сосуды;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w:t>
      </w:r>
      <w:r w:rsidRPr="00D87DEE">
        <w:rPr>
          <w:rFonts w:cs="Times New Roman"/>
          <w:sz w:val="24"/>
          <w:szCs w:val="24"/>
        </w:rPr>
        <w:t>п</w:t>
      </w:r>
      <w:r w:rsidRPr="00D87DEE">
        <w:rPr>
          <w:rFonts w:cs="Times New Roman"/>
          <w:sz w:val="24"/>
          <w:szCs w:val="24"/>
        </w:rPr>
        <w:t>лённой осью вращения; передача давления твёрдыми телами, жидкостями и газами; атм</w:t>
      </w:r>
      <w:r w:rsidRPr="00D87DEE">
        <w:rPr>
          <w:rFonts w:cs="Times New Roman"/>
          <w:sz w:val="24"/>
          <w:szCs w:val="24"/>
        </w:rPr>
        <w:t>о</w:t>
      </w:r>
      <w:r w:rsidRPr="00D87DEE">
        <w:rPr>
          <w:rFonts w:cs="Times New Roman"/>
          <w:sz w:val="24"/>
          <w:szCs w:val="24"/>
        </w:rPr>
        <w:t>сферное давление; плавание тел; превращения механической энергии) по описанию их хара</w:t>
      </w:r>
      <w:r w:rsidRPr="00D87DEE">
        <w:rPr>
          <w:rFonts w:cs="Times New Roman"/>
          <w:sz w:val="24"/>
          <w:szCs w:val="24"/>
        </w:rPr>
        <w:t>к</w:t>
      </w:r>
      <w:r w:rsidRPr="00D87DEE">
        <w:rPr>
          <w:rFonts w:cs="Times New Roman"/>
          <w:sz w:val="24"/>
          <w:szCs w:val="24"/>
        </w:rPr>
        <w:t>терных свойств и на основе опытов, демонстрирующих данное физическое явление;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w:t>
      </w:r>
      <w:r w:rsidRPr="00D87DEE">
        <w:rPr>
          <w:rFonts w:cs="Times New Roman"/>
          <w:sz w:val="24"/>
          <w:szCs w:val="24"/>
        </w:rPr>
        <w:t>е</w:t>
      </w:r>
      <w:r w:rsidRPr="00D87DEE">
        <w:rPr>
          <w:rFonts w:cs="Times New Roman"/>
          <w:sz w:val="24"/>
          <w:szCs w:val="24"/>
        </w:rPr>
        <w:t>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w:t>
      </w:r>
      <w:r w:rsidRPr="00D87DEE">
        <w:rPr>
          <w:rFonts w:cs="Times New Roman"/>
          <w:sz w:val="24"/>
          <w:szCs w:val="24"/>
        </w:rPr>
        <w:t>и</w:t>
      </w:r>
      <w:r w:rsidRPr="00D87DEE">
        <w:rPr>
          <w:rFonts w:cs="Times New Roman"/>
          <w:sz w:val="24"/>
          <w:szCs w:val="24"/>
        </w:rPr>
        <w:t>нами, строить графики изученных зависимостей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w:t>
      </w:r>
      <w:r w:rsidRPr="00D87DEE">
        <w:rPr>
          <w:rFonts w:cs="Times New Roman"/>
          <w:sz w:val="24"/>
          <w:szCs w:val="24"/>
        </w:rPr>
        <w:t>ъ</w:t>
      </w:r>
      <w:r w:rsidRPr="00D87DEE">
        <w:rPr>
          <w:rFonts w:cs="Times New Roman"/>
          <w:sz w:val="24"/>
          <w:szCs w:val="24"/>
        </w:rPr>
        <w:t>яснение из 1—2 логических шагов с опорой на 1—2 изученных свойства физических явлений, физических закона или закономерности;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решать расчётные задачи в 1—2 действия, используя законы и формулы, связывающие физ</w:t>
      </w:r>
      <w:r w:rsidRPr="00D87DEE">
        <w:rPr>
          <w:rFonts w:cs="Times New Roman"/>
          <w:sz w:val="24"/>
          <w:szCs w:val="24"/>
        </w:rPr>
        <w:t>и</w:t>
      </w:r>
      <w:r w:rsidRPr="00D87DEE">
        <w:rPr>
          <w:rFonts w:cs="Times New Roman"/>
          <w:sz w:val="24"/>
          <w:szCs w:val="24"/>
        </w:rPr>
        <w:t>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w:t>
      </w:r>
      <w:r w:rsidRPr="00D87DEE">
        <w:rPr>
          <w:rFonts w:cs="Times New Roman"/>
          <w:sz w:val="24"/>
          <w:szCs w:val="24"/>
        </w:rPr>
        <w:t>б</w:t>
      </w:r>
      <w:r w:rsidRPr="00D87DEE">
        <w:rPr>
          <w:rFonts w:cs="Times New Roman"/>
          <w:sz w:val="24"/>
          <w:szCs w:val="24"/>
        </w:rPr>
        <w:t>ходимые для решения задач, оценивать реалистичность полученной физической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опыты по наблюдению физических явлений или физических свойств тел: форм</w:t>
      </w:r>
      <w:r w:rsidRPr="00D87DEE">
        <w:rPr>
          <w:rFonts w:cs="Times New Roman"/>
          <w:sz w:val="24"/>
          <w:szCs w:val="24"/>
        </w:rPr>
        <w:t>у</w:t>
      </w:r>
      <w:r w:rsidRPr="00D87DEE">
        <w:rPr>
          <w:rFonts w:cs="Times New Roman"/>
          <w:sz w:val="24"/>
          <w:szCs w:val="24"/>
        </w:rPr>
        <w:t>лировать проверяемые предположения, собирать установку из предложенного оборудования, записывать ход опыта и формулировать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w:t>
      </w:r>
      <w:r w:rsidRPr="00D87DEE">
        <w:rPr>
          <w:rFonts w:cs="Times New Roman"/>
          <w:sz w:val="24"/>
          <w:szCs w:val="24"/>
        </w:rPr>
        <w:t>е</w:t>
      </w:r>
      <w:r w:rsidRPr="00D87DEE">
        <w:rPr>
          <w:rFonts w:cs="Times New Roman"/>
          <w:sz w:val="24"/>
          <w:szCs w:val="24"/>
        </w:rPr>
        <w:t>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w:t>
      </w:r>
      <w:r w:rsidRPr="00D87DEE">
        <w:rPr>
          <w:rFonts w:cs="Times New Roman"/>
          <w:sz w:val="24"/>
          <w:szCs w:val="24"/>
        </w:rPr>
        <w:t>а</w:t>
      </w:r>
      <w:r w:rsidRPr="00D87DEE">
        <w:rPr>
          <w:rFonts w:cs="Times New Roman"/>
          <w:sz w:val="24"/>
          <w:szCs w:val="24"/>
        </w:rPr>
        <w:t>ния тел, условий равновесия рычага и блоков); участвовать в планировании учебного иссл</w:t>
      </w:r>
      <w:r w:rsidRPr="00D87DEE">
        <w:rPr>
          <w:rFonts w:cs="Times New Roman"/>
          <w:sz w:val="24"/>
          <w:szCs w:val="24"/>
        </w:rPr>
        <w:t>е</w:t>
      </w:r>
      <w:r w:rsidRPr="00D87DEE">
        <w:rPr>
          <w:rFonts w:cs="Times New Roman"/>
          <w:sz w:val="24"/>
          <w:szCs w:val="24"/>
        </w:rPr>
        <w:t>дования, собирать установку и выполнять измерения, следуя предложенному плану, фикс</w:t>
      </w:r>
      <w:r w:rsidRPr="00D87DEE">
        <w:rPr>
          <w:rFonts w:cs="Times New Roman"/>
          <w:sz w:val="24"/>
          <w:szCs w:val="24"/>
        </w:rPr>
        <w:t>и</w:t>
      </w:r>
      <w:r w:rsidRPr="00D87DEE">
        <w:rPr>
          <w:rFonts w:cs="Times New Roman"/>
          <w:sz w:val="24"/>
          <w:szCs w:val="24"/>
        </w:rPr>
        <w:t>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косвенные измерения физических величин (плотность вещества жидкости и твё</w:t>
      </w:r>
      <w:r w:rsidRPr="00D87DEE">
        <w:rPr>
          <w:rFonts w:cs="Times New Roman"/>
          <w:sz w:val="24"/>
          <w:szCs w:val="24"/>
        </w:rPr>
        <w:t>р</w:t>
      </w:r>
      <w:r w:rsidRPr="00D87DEE">
        <w:rPr>
          <w:rFonts w:cs="Times New Roman"/>
          <w:sz w:val="24"/>
          <w:szCs w:val="24"/>
        </w:rPr>
        <w:t>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w:t>
      </w:r>
      <w:r w:rsidRPr="00D87DEE">
        <w:rPr>
          <w:rFonts w:cs="Times New Roman"/>
          <w:sz w:val="24"/>
          <w:szCs w:val="24"/>
        </w:rPr>
        <w:t>а</w:t>
      </w:r>
      <w:r w:rsidRPr="00D87DEE">
        <w:rPr>
          <w:rFonts w:cs="Times New Roman"/>
          <w:sz w:val="24"/>
          <w:szCs w:val="24"/>
        </w:rPr>
        <w:t>новку и вычислять значение искомой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соблюдать правила техники безопасности при работе с лабораторным оборудованием;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указывать принципы действия приборов и технических устройств: весы, термометр, динам</w:t>
      </w:r>
      <w:r w:rsidRPr="00D87DEE">
        <w:rPr>
          <w:rFonts w:cs="Times New Roman"/>
          <w:sz w:val="24"/>
          <w:szCs w:val="24"/>
        </w:rPr>
        <w:t>о</w:t>
      </w:r>
      <w:r w:rsidRPr="00D87DEE">
        <w:rPr>
          <w:rFonts w:cs="Times New Roman"/>
          <w:sz w:val="24"/>
          <w:szCs w:val="24"/>
        </w:rPr>
        <w:t>метр, сообщающиеся сосуды, барометр, рычаг, подвижный и неподвижный блок, наклонная плоскость;</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w:t>
      </w:r>
      <w:r w:rsidRPr="00D87DEE">
        <w:rPr>
          <w:rFonts w:cs="Times New Roman"/>
          <w:sz w:val="24"/>
          <w:szCs w:val="24"/>
        </w:rPr>
        <w:t>а</w:t>
      </w:r>
      <w:r w:rsidRPr="00D87DEE">
        <w:rPr>
          <w:rFonts w:cs="Times New Roman"/>
          <w:sz w:val="24"/>
          <w:szCs w:val="24"/>
        </w:rPr>
        <w:t xml:space="preserve">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приводить примеры / находить информацию о примерах практического использования физ</w:t>
      </w:r>
      <w:r w:rsidRPr="00D87DEE">
        <w:rPr>
          <w:rFonts w:cs="Times New Roman"/>
          <w:sz w:val="24"/>
          <w:szCs w:val="24"/>
        </w:rPr>
        <w:t>и</w:t>
      </w:r>
      <w:r w:rsidRPr="00D87DEE">
        <w:rPr>
          <w:rFonts w:cs="Times New Roman"/>
          <w:sz w:val="24"/>
          <w:szCs w:val="24"/>
        </w:rPr>
        <w:t>ческих знаний в повседневной жизни для обеспечения безопасности при обращении с приб</w:t>
      </w:r>
      <w:r w:rsidRPr="00D87DEE">
        <w:rPr>
          <w:rFonts w:cs="Times New Roman"/>
          <w:sz w:val="24"/>
          <w:szCs w:val="24"/>
        </w:rPr>
        <w:t>о</w:t>
      </w:r>
      <w:r w:rsidRPr="00D87DEE">
        <w:rPr>
          <w:rFonts w:cs="Times New Roman"/>
          <w:sz w:val="24"/>
          <w:szCs w:val="24"/>
        </w:rPr>
        <w:t>рами и техническими устройствами, сохранения здоровья и соблюдения норм экологического поведения в окружающей среде;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осуществлять отбор источников информации в сети Интернет в соответствии с заданным п</w:t>
      </w:r>
      <w:r w:rsidRPr="00D87DEE">
        <w:rPr>
          <w:rFonts w:cs="Times New Roman"/>
          <w:sz w:val="24"/>
          <w:szCs w:val="24"/>
        </w:rPr>
        <w:t>о</w:t>
      </w:r>
      <w:r w:rsidRPr="00D87DEE">
        <w:rPr>
          <w:rFonts w:cs="Times New Roman"/>
          <w:sz w:val="24"/>
          <w:szCs w:val="24"/>
        </w:rPr>
        <w:t>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w:t>
      </w:r>
      <w:r w:rsidRPr="00D87DEE">
        <w:rPr>
          <w:rFonts w:cs="Times New Roman"/>
          <w:sz w:val="24"/>
          <w:szCs w:val="24"/>
        </w:rPr>
        <w:t>о</w:t>
      </w:r>
      <w:r w:rsidRPr="00D87DEE">
        <w:rPr>
          <w:rFonts w:cs="Times New Roman"/>
          <w:sz w:val="24"/>
          <w:szCs w:val="24"/>
        </w:rPr>
        <w:t>вания текста, преобразования информации из одной знаковой системы в другую;</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w:t>
      </w:r>
      <w:r w:rsidRPr="00D87DEE">
        <w:rPr>
          <w:rFonts w:cs="Times New Roman"/>
          <w:sz w:val="24"/>
          <w:szCs w:val="24"/>
        </w:rPr>
        <w:t>н</w:t>
      </w:r>
      <w:r w:rsidRPr="00D87DEE">
        <w:rPr>
          <w:rFonts w:cs="Times New Roman"/>
          <w:sz w:val="24"/>
          <w:szCs w:val="24"/>
        </w:rPr>
        <w:t>ный понятийный аппарат курса физики, сопровождать выступление презентацией;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 выполнении учебных проектов и исследований распределять обязанности в группе в с</w:t>
      </w:r>
      <w:r w:rsidRPr="00D87DEE">
        <w:rPr>
          <w:rFonts w:cs="Times New Roman"/>
          <w:sz w:val="24"/>
          <w:szCs w:val="24"/>
        </w:rPr>
        <w:t>о</w:t>
      </w:r>
      <w:r w:rsidRPr="00D87DEE">
        <w:rPr>
          <w:rFonts w:cs="Times New Roman"/>
          <w:sz w:val="24"/>
          <w:szCs w:val="24"/>
        </w:rPr>
        <w:t>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w:t>
      </w:r>
      <w:r w:rsidRPr="00D87DEE">
        <w:rPr>
          <w:rFonts w:cs="Times New Roman"/>
          <w:sz w:val="24"/>
          <w:szCs w:val="24"/>
        </w:rPr>
        <w:t>о</w:t>
      </w:r>
      <w:r w:rsidRPr="00D87DEE">
        <w:rPr>
          <w:rFonts w:cs="Times New Roman"/>
          <w:sz w:val="24"/>
          <w:szCs w:val="24"/>
        </w:rPr>
        <w:t>действие, учитывая мнение окружающих.</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Предметные результаты на базовом уровне должны отражать сформированность у обучающихся умений: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использовать понятия: масса и размеры молекул, тепловое движение атомов и молекул, агр</w:t>
      </w:r>
      <w:r w:rsidRPr="00D87DEE">
        <w:rPr>
          <w:rFonts w:cs="Times New Roman"/>
          <w:sz w:val="24"/>
          <w:szCs w:val="24"/>
        </w:rPr>
        <w:t>е</w:t>
      </w:r>
      <w:r w:rsidRPr="00D87DEE">
        <w:rPr>
          <w:rFonts w:cs="Times New Roman"/>
          <w:sz w:val="24"/>
          <w:szCs w:val="24"/>
        </w:rPr>
        <w:t>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w:t>
      </w:r>
      <w:r w:rsidRPr="00D87DEE">
        <w:rPr>
          <w:rFonts w:cs="Times New Roman"/>
          <w:sz w:val="24"/>
          <w:szCs w:val="24"/>
        </w:rPr>
        <w:t>и</w:t>
      </w:r>
      <w:r w:rsidRPr="00D87DEE">
        <w:rPr>
          <w:rFonts w:cs="Times New Roman"/>
          <w:sz w:val="24"/>
          <w:szCs w:val="24"/>
        </w:rPr>
        <w:t xml:space="preserve">ческий ток, магнитное поле;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явления (тепловое расширение/сжатие, теплопередача, тепловое равновесие, см</w:t>
      </w:r>
      <w:r w:rsidRPr="00D87DEE">
        <w:rPr>
          <w:rFonts w:cs="Times New Roman"/>
          <w:sz w:val="24"/>
          <w:szCs w:val="24"/>
        </w:rPr>
        <w:t>а</w:t>
      </w:r>
      <w:r w:rsidRPr="00D87DEE">
        <w:rPr>
          <w:rFonts w:cs="Times New Roman"/>
          <w:sz w:val="24"/>
          <w:szCs w:val="24"/>
        </w:rPr>
        <w:t>чивание, капиллярные явления, испарение, конденсация, плавление, кристаллизация (отве</w:t>
      </w:r>
      <w:r w:rsidRPr="00D87DEE">
        <w:rPr>
          <w:rFonts w:cs="Times New Roman"/>
          <w:sz w:val="24"/>
          <w:szCs w:val="24"/>
        </w:rPr>
        <w:t>р</w:t>
      </w:r>
      <w:r w:rsidRPr="00D87DEE">
        <w:rPr>
          <w:rFonts w:cs="Times New Roman"/>
          <w:sz w:val="24"/>
          <w:szCs w:val="24"/>
        </w:rPr>
        <w:t>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w:t>
      </w:r>
      <w:r w:rsidRPr="00D87DEE">
        <w:rPr>
          <w:rFonts w:cs="Times New Roman"/>
          <w:sz w:val="24"/>
          <w:szCs w:val="24"/>
        </w:rPr>
        <w:t>й</w:t>
      </w:r>
      <w:r w:rsidRPr="00D87DEE">
        <w:rPr>
          <w:rFonts w:cs="Times New Roman"/>
          <w:sz w:val="24"/>
          <w:szCs w:val="24"/>
        </w:rPr>
        <w:t>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w:t>
      </w:r>
      <w:r w:rsidRPr="00D87DEE">
        <w:rPr>
          <w:rFonts w:cs="Times New Roman"/>
          <w:sz w:val="24"/>
          <w:szCs w:val="24"/>
        </w:rPr>
        <w:t>е</w:t>
      </w:r>
      <w:r w:rsidRPr="00D87DEE">
        <w:rPr>
          <w:rFonts w:cs="Times New Roman"/>
          <w:sz w:val="24"/>
          <w:szCs w:val="24"/>
        </w:rPr>
        <w:t>ское явление;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w:t>
      </w:r>
      <w:r w:rsidRPr="00D87DEE">
        <w:rPr>
          <w:rFonts w:cs="Times New Roman"/>
          <w:sz w:val="24"/>
          <w:szCs w:val="24"/>
        </w:rPr>
        <w:t>а</w:t>
      </w:r>
      <w:r w:rsidRPr="00D87DEE">
        <w:rPr>
          <w:rFonts w:cs="Times New Roman"/>
          <w:sz w:val="24"/>
          <w:szCs w:val="24"/>
        </w:rPr>
        <w:t>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w:t>
      </w:r>
      <w:r w:rsidRPr="00D87DEE">
        <w:rPr>
          <w:rFonts w:cs="Times New Roman"/>
          <w:sz w:val="24"/>
          <w:szCs w:val="24"/>
        </w:rPr>
        <w:t>е</w:t>
      </w:r>
      <w:r w:rsidRPr="00D87DEE">
        <w:rPr>
          <w:rFonts w:cs="Times New Roman"/>
          <w:sz w:val="24"/>
          <w:szCs w:val="24"/>
        </w:rPr>
        <w:t>ственные свойства/признаки физических явлений;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w:t>
      </w:r>
      <w:r w:rsidRPr="00D87DEE">
        <w:rPr>
          <w:rFonts w:cs="Times New Roman"/>
          <w:sz w:val="24"/>
          <w:szCs w:val="24"/>
        </w:rPr>
        <w:t>з</w:t>
      </w:r>
      <w:r w:rsidRPr="00D87DEE">
        <w:rPr>
          <w:rFonts w:cs="Times New Roman"/>
          <w:sz w:val="24"/>
          <w:szCs w:val="24"/>
        </w:rPr>
        <w:t>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w:t>
      </w:r>
      <w:r w:rsidRPr="00D87DEE">
        <w:rPr>
          <w:rFonts w:cs="Times New Roman"/>
          <w:sz w:val="24"/>
          <w:szCs w:val="24"/>
        </w:rPr>
        <w:t>и</w:t>
      </w:r>
      <w:r w:rsidRPr="00D87DEE">
        <w:rPr>
          <w:rFonts w:cs="Times New Roman"/>
          <w:sz w:val="24"/>
          <w:szCs w:val="24"/>
        </w:rPr>
        <w:t>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w:t>
      </w:r>
      <w:r w:rsidRPr="00D87DEE">
        <w:rPr>
          <w:rFonts w:cs="Times New Roman"/>
          <w:sz w:val="24"/>
          <w:szCs w:val="24"/>
        </w:rPr>
        <w:t>а</w:t>
      </w:r>
      <w:r w:rsidRPr="00D87DEE">
        <w:rPr>
          <w:rFonts w:cs="Times New Roman"/>
          <w:sz w:val="24"/>
          <w:szCs w:val="24"/>
        </w:rPr>
        <w:t>чественном уровне), закон сохранения заряда, закон Ома для участка цепи, закон Джо</w:t>
      </w:r>
      <w:r w:rsidRPr="00D87DEE">
        <w:rPr>
          <w:rFonts w:cs="Times New Roman"/>
          <w:sz w:val="24"/>
          <w:szCs w:val="24"/>
        </w:rPr>
        <w:t>у</w:t>
      </w:r>
      <w:r w:rsidRPr="00D87DEE">
        <w:rPr>
          <w:rFonts w:cs="Times New Roman"/>
          <w:sz w:val="24"/>
          <w:szCs w:val="24"/>
        </w:rPr>
        <w:t>ля—Ленца, закон сохранения энергии; при этом давать словесную формулировку закона и записывать его математическое выражение;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физические процессы и свойства тел, в том числе и в контексте ситуаций практ</w:t>
      </w:r>
      <w:r w:rsidRPr="00D87DEE">
        <w:rPr>
          <w:rFonts w:cs="Times New Roman"/>
          <w:sz w:val="24"/>
          <w:szCs w:val="24"/>
        </w:rPr>
        <w:t>и</w:t>
      </w:r>
      <w:r w:rsidRPr="00D87DEE">
        <w:rPr>
          <w:rFonts w:cs="Times New Roman"/>
          <w:sz w:val="24"/>
          <w:szCs w:val="24"/>
        </w:rPr>
        <w:t>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w:t>
      </w:r>
      <w:r w:rsidRPr="00D87DEE">
        <w:rPr>
          <w:rFonts w:cs="Times New Roman"/>
          <w:sz w:val="24"/>
          <w:szCs w:val="24"/>
        </w:rPr>
        <w:t>и</w:t>
      </w:r>
      <w:r w:rsidRPr="00D87DEE">
        <w:rPr>
          <w:rFonts w:cs="Times New Roman"/>
          <w:sz w:val="24"/>
          <w:szCs w:val="24"/>
        </w:rPr>
        <w:t>ческих законов или закономерностей;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решать расчётные задачи в 2—3 действия, используя законы и формулы, связывающие физ</w:t>
      </w:r>
      <w:r w:rsidRPr="00D87DEE">
        <w:rPr>
          <w:rFonts w:cs="Times New Roman"/>
          <w:sz w:val="24"/>
          <w:szCs w:val="24"/>
        </w:rPr>
        <w:t>и</w:t>
      </w:r>
      <w:r w:rsidRPr="00D87DEE">
        <w:rPr>
          <w:rFonts w:cs="Times New Roman"/>
          <w:sz w:val="24"/>
          <w:szCs w:val="24"/>
        </w:rPr>
        <w:t>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w:t>
      </w:r>
      <w:r w:rsidRPr="00D87DEE">
        <w:rPr>
          <w:rFonts w:cs="Times New Roman"/>
          <w:sz w:val="24"/>
          <w:szCs w:val="24"/>
        </w:rPr>
        <w:t>з</w:t>
      </w:r>
      <w:r w:rsidRPr="00D87DEE">
        <w:rPr>
          <w:rFonts w:cs="Times New Roman"/>
          <w:sz w:val="24"/>
          <w:szCs w:val="24"/>
        </w:rPr>
        <w:t>вестными данными;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w:t>
      </w:r>
      <w:r w:rsidRPr="00D87DEE">
        <w:rPr>
          <w:rFonts w:cs="Times New Roman"/>
          <w:sz w:val="24"/>
          <w:szCs w:val="24"/>
        </w:rPr>
        <w:t>о</w:t>
      </w:r>
      <w:r w:rsidRPr="00D87DEE">
        <w:rPr>
          <w:rFonts w:cs="Times New Roman"/>
          <w:sz w:val="24"/>
          <w:szCs w:val="24"/>
        </w:rPr>
        <w:t>рядка проведения исследования, делать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опыты по наблюдению физических явлений или физических свойств тел (капи</w:t>
      </w:r>
      <w:r w:rsidRPr="00D87DEE">
        <w:rPr>
          <w:rFonts w:cs="Times New Roman"/>
          <w:sz w:val="24"/>
          <w:szCs w:val="24"/>
        </w:rPr>
        <w:t>л</w:t>
      </w:r>
      <w:r w:rsidRPr="00D87DEE">
        <w:rPr>
          <w:rFonts w:cs="Times New Roman"/>
          <w:sz w:val="24"/>
          <w:szCs w:val="24"/>
        </w:rPr>
        <w:t>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w:t>
      </w:r>
      <w:r w:rsidRPr="00D87DEE">
        <w:rPr>
          <w:rFonts w:cs="Times New Roman"/>
          <w:sz w:val="24"/>
          <w:szCs w:val="24"/>
        </w:rPr>
        <w:t>о</w:t>
      </w:r>
      <w:r w:rsidRPr="00D87DEE">
        <w:rPr>
          <w:rFonts w:cs="Times New Roman"/>
          <w:sz w:val="24"/>
          <w:szCs w:val="24"/>
        </w:rPr>
        <w:t>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w:t>
      </w:r>
      <w:r w:rsidRPr="00D87DEE">
        <w:rPr>
          <w:rFonts w:cs="Times New Roman"/>
          <w:sz w:val="24"/>
          <w:szCs w:val="24"/>
        </w:rPr>
        <w:t>о</w:t>
      </w:r>
      <w:r w:rsidRPr="00D87DEE">
        <w:rPr>
          <w:rFonts w:cs="Times New Roman"/>
          <w:sz w:val="24"/>
          <w:szCs w:val="24"/>
        </w:rPr>
        <w:t>веряемые предположения, собирать установку из предложенного оборудования;</w:t>
      </w:r>
      <w:r w:rsidRPr="00D87DEE">
        <w:rPr>
          <w:rFonts w:cs="Times New Roman"/>
          <w:b/>
          <w:bCs/>
          <w:sz w:val="24"/>
          <w:szCs w:val="24"/>
        </w:rPr>
        <w:t xml:space="preserve"> </w:t>
      </w:r>
      <w:r w:rsidRPr="00D87DEE">
        <w:rPr>
          <w:rFonts w:cs="Times New Roman"/>
          <w:sz w:val="24"/>
          <w:szCs w:val="24"/>
        </w:rPr>
        <w:t>описывать ход опыта и формулировать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w:t>
      </w:r>
      <w:r w:rsidRPr="00D87DEE">
        <w:rPr>
          <w:rFonts w:cs="Times New Roman"/>
          <w:sz w:val="24"/>
          <w:szCs w:val="24"/>
        </w:rPr>
        <w:t>в</w:t>
      </w:r>
      <w:r w:rsidRPr="00D87DEE">
        <w:rPr>
          <w:rFonts w:cs="Times New Roman"/>
          <w:sz w:val="24"/>
          <w:szCs w:val="24"/>
        </w:rPr>
        <w:t>нивать результаты измерений с учётом заданной абсолютной погрешности;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w:t>
      </w:r>
      <w:r w:rsidRPr="00D87DEE">
        <w:rPr>
          <w:rFonts w:cs="Times New Roman"/>
          <w:sz w:val="24"/>
          <w:szCs w:val="24"/>
        </w:rPr>
        <w:t>ч</w:t>
      </w:r>
      <w:r w:rsidRPr="00D87DEE">
        <w:rPr>
          <w:rFonts w:cs="Times New Roman"/>
          <w:sz w:val="24"/>
          <w:szCs w:val="24"/>
        </w:rPr>
        <w:t>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w:t>
      </w:r>
      <w:r w:rsidRPr="00D87DEE">
        <w:rPr>
          <w:rFonts w:cs="Times New Roman"/>
          <w:sz w:val="24"/>
          <w:szCs w:val="24"/>
        </w:rPr>
        <w:t>е</w:t>
      </w:r>
      <w:r w:rsidRPr="00D87DEE">
        <w:rPr>
          <w:rFonts w:cs="Times New Roman"/>
          <w:sz w:val="24"/>
          <w:szCs w:val="24"/>
        </w:rPr>
        <w:t>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косвенные измерения физических величин (удельная теплоёмкость вещества, с</w:t>
      </w:r>
      <w:r w:rsidRPr="00D87DEE">
        <w:rPr>
          <w:rFonts w:cs="Times New Roman"/>
          <w:sz w:val="24"/>
          <w:szCs w:val="24"/>
        </w:rPr>
        <w:t>о</w:t>
      </w:r>
      <w:r w:rsidRPr="00D87DEE">
        <w:rPr>
          <w:rFonts w:cs="Times New Roman"/>
          <w:sz w:val="24"/>
          <w:szCs w:val="24"/>
        </w:rPr>
        <w:t>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w:t>
      </w:r>
      <w:r w:rsidRPr="00D87DEE">
        <w:rPr>
          <w:rFonts w:cs="Times New Roman"/>
          <w:sz w:val="24"/>
          <w:szCs w:val="24"/>
        </w:rPr>
        <w:t>а</w:t>
      </w:r>
      <w:r w:rsidRPr="00D87DEE">
        <w:rPr>
          <w:rFonts w:cs="Times New Roman"/>
          <w:sz w:val="24"/>
          <w:szCs w:val="24"/>
        </w:rPr>
        <w:t>чение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соблюдать правила техники безопасности при работе с лабораторным оборудованием;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w:t>
      </w:r>
      <w:r w:rsidRPr="00D87DEE">
        <w:rPr>
          <w:rFonts w:cs="Times New Roman"/>
          <w:sz w:val="24"/>
          <w:szCs w:val="24"/>
        </w:rPr>
        <w:t>и</w:t>
      </w:r>
      <w:r w:rsidRPr="00D87DEE">
        <w:rPr>
          <w:rFonts w:cs="Times New Roman"/>
          <w:sz w:val="24"/>
          <w:szCs w:val="24"/>
        </w:rPr>
        <w:t>ческие закономерности;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простые технические устройства и измерительные приборы по схемам и схем</w:t>
      </w:r>
      <w:r w:rsidRPr="00D87DEE">
        <w:rPr>
          <w:rFonts w:cs="Times New Roman"/>
          <w:sz w:val="24"/>
          <w:szCs w:val="24"/>
        </w:rPr>
        <w:t>а</w:t>
      </w:r>
      <w:r w:rsidRPr="00D87DEE">
        <w:rPr>
          <w:rFonts w:cs="Times New Roman"/>
          <w:sz w:val="24"/>
          <w:szCs w:val="24"/>
        </w:rPr>
        <w:t>тичным рисункам (жидкостный термометр, термос, психрометр, гигрометр, двигатель вну</w:t>
      </w:r>
      <w:r w:rsidRPr="00D87DEE">
        <w:rPr>
          <w:rFonts w:cs="Times New Roman"/>
          <w:sz w:val="24"/>
          <w:szCs w:val="24"/>
        </w:rPr>
        <w:t>т</w:t>
      </w:r>
      <w:r w:rsidRPr="00D87DEE">
        <w:rPr>
          <w:rFonts w:cs="Times New Roman"/>
          <w:sz w:val="24"/>
          <w:szCs w:val="24"/>
        </w:rPr>
        <w:t>реннего сгорания, электроскоп, реостат); составлять схемы электрических цепей с последов</w:t>
      </w:r>
      <w:r w:rsidRPr="00D87DEE">
        <w:rPr>
          <w:rFonts w:cs="Times New Roman"/>
          <w:sz w:val="24"/>
          <w:szCs w:val="24"/>
        </w:rPr>
        <w:t>а</w:t>
      </w:r>
      <w:r w:rsidRPr="00D87DEE">
        <w:rPr>
          <w:rFonts w:cs="Times New Roman"/>
          <w:sz w:val="24"/>
          <w:szCs w:val="24"/>
        </w:rPr>
        <w:t>тельным и параллельным соединением элементов, различая условные обозначения элементов электрических цепей;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приводить примеры/находить информацию о примерах практического использования физ</w:t>
      </w:r>
      <w:r w:rsidRPr="00D87DEE">
        <w:rPr>
          <w:rFonts w:cs="Times New Roman"/>
          <w:sz w:val="24"/>
          <w:szCs w:val="24"/>
        </w:rPr>
        <w:t>и</w:t>
      </w:r>
      <w:r w:rsidRPr="00D87DEE">
        <w:rPr>
          <w:rFonts w:cs="Times New Roman"/>
          <w:sz w:val="24"/>
          <w:szCs w:val="24"/>
        </w:rPr>
        <w:t>ческих знаний в повседневной жизни для обеспечения безопасности при обращении с приб</w:t>
      </w:r>
      <w:r w:rsidRPr="00D87DEE">
        <w:rPr>
          <w:rFonts w:cs="Times New Roman"/>
          <w:sz w:val="24"/>
          <w:szCs w:val="24"/>
        </w:rPr>
        <w:t>о</w:t>
      </w:r>
      <w:r w:rsidRPr="00D87DEE">
        <w:rPr>
          <w:rFonts w:cs="Times New Roman"/>
          <w:sz w:val="24"/>
          <w:szCs w:val="24"/>
        </w:rPr>
        <w:t>рами и техническими устройствами, сохранения здоровья и соблюдения норм экологического поведения в окружающей среде;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осуществлять поиск информации физического содержания в сети Интернет, на основе име</w:t>
      </w:r>
      <w:r w:rsidRPr="00D87DEE">
        <w:rPr>
          <w:rFonts w:cs="Times New Roman"/>
          <w:sz w:val="24"/>
          <w:szCs w:val="24"/>
        </w:rPr>
        <w:t>ю</w:t>
      </w:r>
      <w:r w:rsidRPr="00D87DEE">
        <w:rPr>
          <w:rFonts w:cs="Times New Roman"/>
          <w:sz w:val="24"/>
          <w:szCs w:val="24"/>
        </w:rPr>
        <w:t>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w:t>
      </w:r>
      <w:r w:rsidRPr="00D87DEE">
        <w:rPr>
          <w:rFonts w:cs="Times New Roman"/>
          <w:sz w:val="24"/>
          <w:szCs w:val="24"/>
        </w:rPr>
        <w:t>о</w:t>
      </w:r>
      <w:r w:rsidRPr="00D87DEE">
        <w:rPr>
          <w:rFonts w:cs="Times New Roman"/>
          <w:sz w:val="24"/>
          <w:szCs w:val="24"/>
        </w:rPr>
        <w:t>вания текста, преобразования информации из одной знаковой системы в другую;</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w:t>
      </w:r>
      <w:r w:rsidRPr="00D87DEE">
        <w:rPr>
          <w:rFonts w:cs="Times New Roman"/>
          <w:sz w:val="24"/>
          <w:szCs w:val="24"/>
        </w:rPr>
        <w:t>ь</w:t>
      </w:r>
      <w:r w:rsidRPr="00D87DEE">
        <w:rPr>
          <w:rFonts w:cs="Times New Roman"/>
          <w:sz w:val="24"/>
          <w:szCs w:val="24"/>
        </w:rPr>
        <w:t>таты проектной или исследовательской деятельности; при этом грамотно использовать из</w:t>
      </w:r>
      <w:r w:rsidRPr="00D87DEE">
        <w:rPr>
          <w:rFonts w:cs="Times New Roman"/>
          <w:sz w:val="24"/>
          <w:szCs w:val="24"/>
        </w:rPr>
        <w:t>у</w:t>
      </w:r>
      <w:r w:rsidRPr="00D87DEE">
        <w:rPr>
          <w:rFonts w:cs="Times New Roman"/>
          <w:sz w:val="24"/>
          <w:szCs w:val="24"/>
        </w:rPr>
        <w:t>ченный понятийный аппарат курса физики, сопровождать выступление презентацией;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 выполнении учебных проектов и исследований физических процессов распределять об</w:t>
      </w:r>
      <w:r w:rsidRPr="00D87DEE">
        <w:rPr>
          <w:rFonts w:cs="Times New Roman"/>
          <w:sz w:val="24"/>
          <w:szCs w:val="24"/>
        </w:rPr>
        <w:t>я</w:t>
      </w:r>
      <w:r w:rsidRPr="00D87DEE">
        <w:rPr>
          <w:rFonts w:cs="Times New Roman"/>
          <w:sz w:val="24"/>
          <w:szCs w:val="24"/>
        </w:rPr>
        <w:t>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w:t>
      </w:r>
      <w:r w:rsidRPr="00D87DEE">
        <w:rPr>
          <w:rFonts w:cs="Times New Roman"/>
          <w:sz w:val="24"/>
          <w:szCs w:val="24"/>
        </w:rPr>
        <w:t>н</w:t>
      </w:r>
      <w:r w:rsidRPr="00D87DEE">
        <w:rPr>
          <w:rFonts w:cs="Times New Roman"/>
          <w:sz w:val="24"/>
          <w:szCs w:val="24"/>
        </w:rPr>
        <w:t>фликты.</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Предметные результаты на базовом уровне должны отражать сформированность у обучающихся умений: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понятия: система отсчёта, материальная точка, траектория, относительность м</w:t>
      </w:r>
      <w:r w:rsidRPr="00D87DEE">
        <w:rPr>
          <w:rFonts w:cs="Times New Roman"/>
          <w:sz w:val="24"/>
          <w:szCs w:val="24"/>
        </w:rPr>
        <w:t>е</w:t>
      </w:r>
      <w:r w:rsidRPr="00D87DEE">
        <w:rPr>
          <w:rFonts w:cs="Times New Roman"/>
          <w:sz w:val="24"/>
          <w:szCs w:val="24"/>
        </w:rPr>
        <w:t xml:space="preserve">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D87DEE">
        <w:rPr>
          <w:rFonts w:cs="Times New Roman"/>
          <w:spacing w:val="-2"/>
          <w:sz w:val="24"/>
          <w:szCs w:val="24"/>
        </w:rPr>
        <w:t xml:space="preserve">центр тяжести твёрдого тела, </w:t>
      </w:r>
      <w:r w:rsidRPr="00D87DEE">
        <w:rPr>
          <w:rFonts w:cs="Times New Roman"/>
          <w:sz w:val="24"/>
          <w:szCs w:val="24"/>
        </w:rPr>
        <w:t xml:space="preserve">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D87DEE">
        <w:rPr>
          <w:rFonts w:cs="Times New Roman"/>
          <w:sz w:val="24"/>
          <w:szCs w:val="24"/>
        </w:rPr>
        <w:lastRenderedPageBreak/>
        <w:t>спектры испускания и поглощения; альфа-, бета- и гамма-излучения, изотопы, ядерная эне</w:t>
      </w:r>
      <w:r w:rsidRPr="00D87DEE">
        <w:rPr>
          <w:rFonts w:cs="Times New Roman"/>
          <w:sz w:val="24"/>
          <w:szCs w:val="24"/>
        </w:rPr>
        <w:t>р</w:t>
      </w:r>
      <w:r w:rsidRPr="00D87DEE">
        <w:rPr>
          <w:rFonts w:cs="Times New Roman"/>
          <w:sz w:val="24"/>
          <w:szCs w:val="24"/>
        </w:rPr>
        <w:t>гетика;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w:t>
      </w:r>
      <w:r w:rsidRPr="00D87DEE">
        <w:rPr>
          <w:rFonts w:cs="Times New Roman"/>
          <w:sz w:val="24"/>
          <w:szCs w:val="24"/>
        </w:rPr>
        <w:t>ж</w:t>
      </w:r>
      <w:r w:rsidRPr="00D87DEE">
        <w:rPr>
          <w:rFonts w:cs="Times New Roman"/>
          <w:sz w:val="24"/>
          <w:szCs w:val="24"/>
        </w:rPr>
        <w:t>денные колебания), резонанс, волновое движение, отражение звука, прямолинейное распр</w:t>
      </w:r>
      <w:r w:rsidRPr="00D87DEE">
        <w:rPr>
          <w:rFonts w:cs="Times New Roman"/>
          <w:sz w:val="24"/>
          <w:szCs w:val="24"/>
        </w:rPr>
        <w:t>о</w:t>
      </w:r>
      <w:r w:rsidRPr="00D87DEE">
        <w:rPr>
          <w:rFonts w:cs="Times New Roman"/>
          <w:sz w:val="24"/>
          <w:szCs w:val="24"/>
        </w:rPr>
        <w:t>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w:t>
      </w:r>
      <w:r w:rsidRPr="00D87DEE">
        <w:rPr>
          <w:rFonts w:cs="Times New Roman"/>
          <w:sz w:val="24"/>
          <w:szCs w:val="24"/>
        </w:rPr>
        <w:t>о</w:t>
      </w:r>
      <w:r w:rsidRPr="00D87DEE">
        <w:rPr>
          <w:rFonts w:cs="Times New Roman"/>
          <w:sz w:val="24"/>
          <w:szCs w:val="24"/>
        </w:rPr>
        <w:t>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w:t>
      </w:r>
      <w:r w:rsidRPr="00D87DEE">
        <w:rPr>
          <w:rFonts w:cs="Times New Roman"/>
          <w:sz w:val="24"/>
          <w:szCs w:val="24"/>
        </w:rPr>
        <w:t>е</w:t>
      </w:r>
      <w:r w:rsidRPr="00D87DEE">
        <w:rPr>
          <w:rFonts w:cs="Times New Roman"/>
          <w:sz w:val="24"/>
          <w:szCs w:val="24"/>
        </w:rPr>
        <w:t>активное движение живых организмов, восприятие звуков животными, землетрясение, се</w:t>
      </w:r>
      <w:r w:rsidRPr="00D87DEE">
        <w:rPr>
          <w:rFonts w:cs="Times New Roman"/>
          <w:sz w:val="24"/>
          <w:szCs w:val="24"/>
        </w:rPr>
        <w:t>й</w:t>
      </w:r>
      <w:r w:rsidRPr="00D87DEE">
        <w:rPr>
          <w:rFonts w:cs="Times New Roman"/>
          <w:sz w:val="24"/>
          <w:szCs w:val="24"/>
        </w:rPr>
        <w:t>смические волны, цунами, эхо, цвета тел, оптические явления в природе, биологическое де</w:t>
      </w:r>
      <w:r w:rsidRPr="00D87DEE">
        <w:rPr>
          <w:rFonts w:cs="Times New Roman"/>
          <w:sz w:val="24"/>
          <w:szCs w:val="24"/>
        </w:rPr>
        <w:t>й</w:t>
      </w:r>
      <w:r w:rsidRPr="00D87DEE">
        <w:rPr>
          <w:rFonts w:cs="Times New Roman"/>
          <w:sz w:val="24"/>
          <w:szCs w:val="24"/>
        </w:rPr>
        <w:t>ствие видимого, ультрафиолетового и рентгеновского излучений; естественный радиоакти</w:t>
      </w:r>
      <w:r w:rsidRPr="00D87DEE">
        <w:rPr>
          <w:rFonts w:cs="Times New Roman"/>
          <w:sz w:val="24"/>
          <w:szCs w:val="24"/>
        </w:rPr>
        <w:t>в</w:t>
      </w:r>
      <w:r w:rsidRPr="00D87DEE">
        <w:rPr>
          <w:rFonts w:cs="Times New Roman"/>
          <w:sz w:val="24"/>
          <w:szCs w:val="24"/>
        </w:rPr>
        <w:t>ный фон, космические лучи, радиоактивное излучение природных минералов; действие р</w:t>
      </w:r>
      <w:r w:rsidRPr="00D87DEE">
        <w:rPr>
          <w:rFonts w:cs="Times New Roman"/>
          <w:sz w:val="24"/>
          <w:szCs w:val="24"/>
        </w:rPr>
        <w:t>а</w:t>
      </w:r>
      <w:r w:rsidRPr="00D87DEE">
        <w:rPr>
          <w:rFonts w:cs="Times New Roman"/>
          <w:sz w:val="24"/>
          <w:szCs w:val="24"/>
        </w:rPr>
        <w:t>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D87DEE" w:rsidRDefault="00416B7C" w:rsidP="00D87DEE">
      <w:pPr>
        <w:pStyle w:val="list-dash"/>
        <w:spacing w:line="240" w:lineRule="auto"/>
        <w:rPr>
          <w:rFonts w:cs="Times New Roman"/>
          <w:spacing w:val="-2"/>
          <w:sz w:val="24"/>
          <w:szCs w:val="24"/>
        </w:rPr>
      </w:pPr>
      <w:r w:rsidRPr="00D87DEE">
        <w:rPr>
          <w:rFonts w:cs="Times New Roman"/>
          <w:spacing w:val="-2"/>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w:t>
      </w:r>
      <w:r w:rsidRPr="00D87DEE">
        <w:rPr>
          <w:rFonts w:cs="Times New Roman"/>
          <w:spacing w:val="-2"/>
          <w:sz w:val="24"/>
          <w:szCs w:val="24"/>
        </w:rPr>
        <w:t>а</w:t>
      </w:r>
      <w:r w:rsidRPr="00D87DEE">
        <w:rPr>
          <w:rFonts w:cs="Times New Roman"/>
          <w:spacing w:val="-2"/>
          <w:sz w:val="24"/>
          <w:szCs w:val="24"/>
        </w:rPr>
        <w:t>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w:t>
      </w:r>
      <w:r w:rsidRPr="00D87DEE">
        <w:rPr>
          <w:rFonts w:cs="Times New Roman"/>
          <w:spacing w:val="-2"/>
          <w:sz w:val="24"/>
          <w:szCs w:val="24"/>
        </w:rPr>
        <w:t>и</w:t>
      </w:r>
      <w:r w:rsidRPr="00D87DEE">
        <w:rPr>
          <w:rFonts w:cs="Times New Roman"/>
          <w:spacing w:val="-2"/>
          <w:sz w:val="24"/>
          <w:szCs w:val="24"/>
        </w:rPr>
        <w:t>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w:t>
      </w:r>
      <w:r w:rsidRPr="00D87DEE">
        <w:rPr>
          <w:rFonts w:cs="Times New Roman"/>
          <w:spacing w:val="-2"/>
          <w:sz w:val="24"/>
          <w:szCs w:val="24"/>
        </w:rPr>
        <w:t>и</w:t>
      </w:r>
      <w:r w:rsidRPr="00D87DEE">
        <w:rPr>
          <w:rFonts w:cs="Times New Roman"/>
          <w:spacing w:val="-2"/>
          <w:sz w:val="24"/>
          <w:szCs w:val="24"/>
        </w:rPr>
        <w:t>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физические процессы и свойства тел, в том числе и в контексте ситуаций практ</w:t>
      </w:r>
      <w:r w:rsidRPr="00D87DEE">
        <w:rPr>
          <w:rFonts w:cs="Times New Roman"/>
          <w:sz w:val="24"/>
          <w:szCs w:val="24"/>
        </w:rPr>
        <w:t>и</w:t>
      </w:r>
      <w:r w:rsidRPr="00D87DEE">
        <w:rPr>
          <w:rFonts w:cs="Times New Roman"/>
          <w:sz w:val="24"/>
          <w:szCs w:val="24"/>
        </w:rPr>
        <w:t>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w:t>
      </w:r>
      <w:r w:rsidRPr="00D87DEE">
        <w:rPr>
          <w:rFonts w:cs="Times New Roman"/>
          <w:sz w:val="24"/>
          <w:szCs w:val="24"/>
        </w:rPr>
        <w:t>и</w:t>
      </w:r>
      <w:r w:rsidRPr="00D87DEE">
        <w:rPr>
          <w:rFonts w:cs="Times New Roman"/>
          <w:sz w:val="24"/>
          <w:szCs w:val="24"/>
        </w:rPr>
        <w:t>ческих законов или закономерностей;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w:t>
      </w:r>
      <w:r w:rsidRPr="00D87DEE">
        <w:rPr>
          <w:rFonts w:cs="Times New Roman"/>
          <w:sz w:val="24"/>
          <w:szCs w:val="24"/>
        </w:rPr>
        <w:t>у</w:t>
      </w:r>
      <w:r w:rsidRPr="00D87DEE">
        <w:rPr>
          <w:rFonts w:cs="Times New Roman"/>
          <w:sz w:val="24"/>
          <w:szCs w:val="24"/>
        </w:rPr>
        <w:t>лы, необходимые для решения, проводить расчёты и оценивать реалистичность полученного значения физической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w:t>
      </w:r>
      <w:r w:rsidRPr="00D87DEE">
        <w:rPr>
          <w:rFonts w:cs="Times New Roman"/>
          <w:sz w:val="24"/>
          <w:szCs w:val="24"/>
        </w:rPr>
        <w:t>о</w:t>
      </w:r>
      <w:r w:rsidRPr="00D87DEE">
        <w:rPr>
          <w:rFonts w:cs="Times New Roman"/>
          <w:sz w:val="24"/>
          <w:szCs w:val="24"/>
        </w:rPr>
        <w:t>рядка проведения исследования, делать выводы, интерпретировать результаты наблюдений и опытов;</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w:t>
      </w:r>
      <w:r w:rsidRPr="00D87DEE">
        <w:rPr>
          <w:rFonts w:cs="Times New Roman"/>
          <w:sz w:val="24"/>
          <w:szCs w:val="24"/>
        </w:rPr>
        <w:t>у</w:t>
      </w:r>
      <w:r w:rsidRPr="00D87DEE">
        <w:rPr>
          <w:rFonts w:cs="Times New Roman"/>
          <w:sz w:val="24"/>
          <w:szCs w:val="24"/>
        </w:rPr>
        <w:t>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D87DEE">
        <w:rPr>
          <w:rFonts w:cs="Times New Roman"/>
          <w:b/>
          <w:bCs/>
          <w:sz w:val="24"/>
          <w:szCs w:val="24"/>
        </w:rPr>
        <w:t xml:space="preserve"> </w:t>
      </w:r>
      <w:r w:rsidRPr="00D87DEE">
        <w:rPr>
          <w:rFonts w:cs="Times New Roman"/>
          <w:sz w:val="24"/>
          <w:szCs w:val="24"/>
        </w:rPr>
        <w:t>описывать ход опыта и его результаты, формулировать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проводить при необходимости серию прямых измерений, определяя среднее значение изм</w:t>
      </w:r>
      <w:r w:rsidRPr="00D87DEE">
        <w:rPr>
          <w:rFonts w:cs="Times New Roman"/>
          <w:sz w:val="24"/>
          <w:szCs w:val="24"/>
        </w:rPr>
        <w:t>е</w:t>
      </w:r>
      <w:r w:rsidRPr="00D87DEE">
        <w:rPr>
          <w:rFonts w:cs="Times New Roman"/>
          <w:sz w:val="24"/>
          <w:szCs w:val="24"/>
        </w:rPr>
        <w:t>ряемой величины (фокусное расстояние собирающей линзы); обосновывать выбор способа измерения/измерительного прибора;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исследование зависимостей физических величин с использованием прямых изм</w:t>
      </w:r>
      <w:r w:rsidRPr="00D87DEE">
        <w:rPr>
          <w:rFonts w:cs="Times New Roman"/>
          <w:sz w:val="24"/>
          <w:szCs w:val="24"/>
        </w:rPr>
        <w:t>е</w:t>
      </w:r>
      <w:r w:rsidRPr="00D87DEE">
        <w:rPr>
          <w:rFonts w:cs="Times New Roman"/>
          <w:sz w:val="24"/>
          <w:szCs w:val="24"/>
        </w:rPr>
        <w:t>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w:t>
      </w:r>
      <w:r w:rsidRPr="00D87DEE">
        <w:rPr>
          <w:rFonts w:cs="Times New Roman"/>
          <w:sz w:val="24"/>
          <w:szCs w:val="24"/>
        </w:rPr>
        <w:t>о</w:t>
      </w:r>
      <w:r w:rsidRPr="00D87DEE">
        <w:rPr>
          <w:rFonts w:cs="Times New Roman"/>
          <w:sz w:val="24"/>
          <w:szCs w:val="24"/>
        </w:rPr>
        <w:t>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w:t>
      </w:r>
      <w:r w:rsidRPr="00D87DEE">
        <w:rPr>
          <w:rFonts w:cs="Times New Roman"/>
          <w:sz w:val="24"/>
          <w:szCs w:val="24"/>
        </w:rPr>
        <w:t>и</w:t>
      </w:r>
      <w:r w:rsidRPr="00D87DEE">
        <w:rPr>
          <w:rFonts w:cs="Times New Roman"/>
          <w:sz w:val="24"/>
          <w:szCs w:val="24"/>
        </w:rPr>
        <w:t>ент трения скольжения, механическая работа и мощность, частота и период колебаний мат</w:t>
      </w:r>
      <w:r w:rsidRPr="00D87DEE">
        <w:rPr>
          <w:rFonts w:cs="Times New Roman"/>
          <w:sz w:val="24"/>
          <w:szCs w:val="24"/>
        </w:rPr>
        <w:t>е</w:t>
      </w:r>
      <w:r w:rsidRPr="00D87DEE">
        <w:rPr>
          <w:rFonts w:cs="Times New Roman"/>
          <w:sz w:val="24"/>
          <w:szCs w:val="24"/>
        </w:rPr>
        <w:t>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соблюдать правила техники безопасности при работе с лабораторным оборудованием;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w:t>
      </w:r>
      <w:r w:rsidRPr="00D87DEE">
        <w:rPr>
          <w:rFonts w:cs="Times New Roman"/>
          <w:sz w:val="24"/>
          <w:szCs w:val="24"/>
        </w:rPr>
        <w:t>к</w:t>
      </w:r>
      <w:r w:rsidRPr="00D87DEE">
        <w:rPr>
          <w:rFonts w:cs="Times New Roman"/>
          <w:sz w:val="24"/>
          <w:szCs w:val="24"/>
        </w:rPr>
        <w:t>лонная модель атомного ядра;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w:t>
      </w:r>
      <w:r w:rsidRPr="00D87DEE">
        <w:rPr>
          <w:rFonts w:cs="Times New Roman"/>
          <w:sz w:val="24"/>
          <w:szCs w:val="24"/>
        </w:rPr>
        <w:t>а</w:t>
      </w:r>
      <w:r w:rsidRPr="00D87DEE">
        <w:rPr>
          <w:rFonts w:cs="Times New Roman"/>
          <w:sz w:val="24"/>
          <w:szCs w:val="24"/>
        </w:rPr>
        <w:t xml:space="preserve">кономерности;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схемы и схематичные рисунки изученных технических устройств, измерител</w:t>
      </w:r>
      <w:r w:rsidRPr="00D87DEE">
        <w:rPr>
          <w:rFonts w:cs="Times New Roman"/>
          <w:sz w:val="24"/>
          <w:szCs w:val="24"/>
        </w:rPr>
        <w:t>ь</w:t>
      </w:r>
      <w:r w:rsidRPr="00D87DEE">
        <w:rPr>
          <w:rFonts w:cs="Times New Roman"/>
          <w:sz w:val="24"/>
          <w:szCs w:val="24"/>
        </w:rPr>
        <w:t>ных приборов и технологических процессов при решении учебно-практических задач; опт</w:t>
      </w:r>
      <w:r w:rsidRPr="00D87DEE">
        <w:rPr>
          <w:rFonts w:cs="Times New Roman"/>
          <w:sz w:val="24"/>
          <w:szCs w:val="24"/>
        </w:rPr>
        <w:t>и</w:t>
      </w:r>
      <w:r w:rsidRPr="00D87DEE">
        <w:rPr>
          <w:rFonts w:cs="Times New Roman"/>
          <w:sz w:val="24"/>
          <w:szCs w:val="24"/>
        </w:rPr>
        <w:t xml:space="preserve">ческие схемы для построения изображений в плоском зеркале и собирающей линзе;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приводить примеры/находить информацию о примерах практического использования физ</w:t>
      </w:r>
      <w:r w:rsidRPr="00D87DEE">
        <w:rPr>
          <w:rFonts w:cs="Times New Roman"/>
          <w:sz w:val="24"/>
          <w:szCs w:val="24"/>
        </w:rPr>
        <w:t>и</w:t>
      </w:r>
      <w:r w:rsidRPr="00D87DEE">
        <w:rPr>
          <w:rFonts w:cs="Times New Roman"/>
          <w:sz w:val="24"/>
          <w:szCs w:val="24"/>
        </w:rPr>
        <w:t>ческих знаний в повседневной жизни для обеспечения безопасности при обращении с приб</w:t>
      </w:r>
      <w:r w:rsidRPr="00D87DEE">
        <w:rPr>
          <w:rFonts w:cs="Times New Roman"/>
          <w:sz w:val="24"/>
          <w:szCs w:val="24"/>
        </w:rPr>
        <w:t>о</w:t>
      </w:r>
      <w:r w:rsidRPr="00D87DEE">
        <w:rPr>
          <w:rFonts w:cs="Times New Roman"/>
          <w:sz w:val="24"/>
          <w:szCs w:val="24"/>
        </w:rPr>
        <w:t>рами и техническими устройствами, сохранения здоровья и соблюдения норм экологического поведения в окружающей среде;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w:t>
      </w:r>
      <w:r w:rsidRPr="00D87DEE">
        <w:rPr>
          <w:rFonts w:cs="Times New Roman"/>
          <w:sz w:val="24"/>
          <w:szCs w:val="24"/>
        </w:rPr>
        <w:t>н</w:t>
      </w:r>
      <w:r w:rsidRPr="00D87DEE">
        <w:rPr>
          <w:rFonts w:cs="Times New Roman"/>
          <w:sz w:val="24"/>
          <w:szCs w:val="24"/>
        </w:rPr>
        <w:t>формации на основе имеющихся знаний и дополнительных источников;</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w:t>
      </w:r>
      <w:r w:rsidRPr="00D87DEE">
        <w:rPr>
          <w:rFonts w:cs="Times New Roman"/>
          <w:sz w:val="24"/>
          <w:szCs w:val="24"/>
        </w:rPr>
        <w:t>о</w:t>
      </w:r>
      <w:r w:rsidRPr="00D87DEE">
        <w:rPr>
          <w:rFonts w:cs="Times New Roman"/>
          <w:sz w:val="24"/>
          <w:szCs w:val="24"/>
        </w:rPr>
        <w:t>вания текста, преобразования информации из одной знаковой системы в другую;</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w:t>
      </w:r>
      <w:r w:rsidRPr="00D87DEE">
        <w:rPr>
          <w:rFonts w:cs="Times New Roman"/>
          <w:sz w:val="24"/>
          <w:szCs w:val="24"/>
        </w:rPr>
        <w:t>с</w:t>
      </w:r>
      <w:r w:rsidRPr="00D87DEE">
        <w:rPr>
          <w:rFonts w:cs="Times New Roman"/>
          <w:sz w:val="24"/>
          <w:szCs w:val="24"/>
        </w:rPr>
        <w:t>следовательской деятельности; при этом грамотно использовать изученный понятийный а</w:t>
      </w:r>
      <w:r w:rsidRPr="00D87DEE">
        <w:rPr>
          <w:rFonts w:cs="Times New Roman"/>
          <w:sz w:val="24"/>
          <w:szCs w:val="24"/>
        </w:rPr>
        <w:t>п</w:t>
      </w:r>
      <w:r w:rsidRPr="00D87DEE">
        <w:rPr>
          <w:rFonts w:cs="Times New Roman"/>
          <w:sz w:val="24"/>
          <w:szCs w:val="24"/>
        </w:rPr>
        <w:t>парат изучаемого раздела физики и сопровождать выступление презентацией с учётом ос</w:t>
      </w:r>
      <w:r w:rsidRPr="00D87DEE">
        <w:rPr>
          <w:rFonts w:cs="Times New Roman"/>
          <w:sz w:val="24"/>
          <w:szCs w:val="24"/>
        </w:rPr>
        <w:t>о</w:t>
      </w:r>
      <w:r w:rsidRPr="00D87DEE">
        <w:rPr>
          <w:rFonts w:cs="Times New Roman"/>
          <w:sz w:val="24"/>
          <w:szCs w:val="24"/>
        </w:rPr>
        <w:t>бенностей аудитории сверстников.</w:t>
      </w:r>
    </w:p>
    <w:p w:rsidR="00416B7C" w:rsidRPr="00D87DEE" w:rsidRDefault="00416B7C" w:rsidP="00D87DEE">
      <w:pPr>
        <w:pStyle w:val="NoParagraphStyle"/>
        <w:spacing w:line="240" w:lineRule="auto"/>
        <w:rPr>
          <w:rFonts w:ascii="Times New Roman" w:hAnsi="Times New Roman" w:cs="Times New Roman"/>
          <w:lang w:val="ru-RU"/>
        </w:rPr>
      </w:pPr>
    </w:p>
    <w:p w:rsidR="00416B7C" w:rsidRPr="00D87DEE" w:rsidRDefault="00416B7C" w:rsidP="00D87DEE">
      <w:pPr>
        <w:pStyle w:val="h1"/>
        <w:spacing w:before="0" w:after="0" w:line="240" w:lineRule="auto"/>
        <w:rPr>
          <w:rFonts w:cs="Times New Roman"/>
        </w:rPr>
      </w:pPr>
      <w:r w:rsidRPr="00D87DEE">
        <w:rPr>
          <w:rFonts w:cs="Times New Roman"/>
        </w:rPr>
        <w:lastRenderedPageBreak/>
        <w:t>2.1.1</w:t>
      </w:r>
      <w:r w:rsidR="008816F3">
        <w:rPr>
          <w:rFonts w:cs="Times New Roman"/>
        </w:rPr>
        <w:t>5</w:t>
      </w:r>
      <w:r w:rsidRPr="00D87DEE">
        <w:rPr>
          <w:rFonts w:cs="Times New Roman"/>
        </w:rPr>
        <w:t> </w:t>
      </w:r>
      <w:r w:rsidRPr="00D87DEE">
        <w:rPr>
          <w:rFonts w:cs="Times New Roman"/>
        </w:rPr>
        <w:t>БИОЛОГИЯ</w:t>
      </w:r>
    </w:p>
    <w:p w:rsidR="00416B7C" w:rsidRPr="00D87DEE" w:rsidRDefault="008C52A7" w:rsidP="00D87DEE">
      <w:pPr>
        <w:pStyle w:val="a8"/>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D87DEE">
        <w:rPr>
          <w:rFonts w:cs="Times New Roman"/>
          <w:sz w:val="24"/>
          <w:szCs w:val="24"/>
        </w:rPr>
        <w:t>б</w:t>
      </w:r>
      <w:r w:rsidR="00416B7C" w:rsidRPr="00D87DEE">
        <w:rPr>
          <w:rFonts w:cs="Times New Roman"/>
          <w:sz w:val="24"/>
          <w:szCs w:val="24"/>
        </w:rPr>
        <w:t>разования, представленных в Федеральном государственном образовательном стандарте основного общего образования,</w:t>
      </w:r>
      <w:r w:rsidR="00571787" w:rsidRPr="00D87DEE">
        <w:rPr>
          <w:rFonts w:cs="Times New Roman"/>
          <w:sz w:val="24"/>
          <w:szCs w:val="24"/>
        </w:rPr>
        <w:t xml:space="preserve"> </w:t>
      </w:r>
      <w:r w:rsidR="00416B7C" w:rsidRPr="00D87DEE">
        <w:rPr>
          <w:rFonts w:cs="Times New Roman"/>
          <w:sz w:val="24"/>
          <w:szCs w:val="24"/>
        </w:rPr>
        <w:t xml:space="preserve">а также программы воспитания. </w:t>
      </w:r>
    </w:p>
    <w:p w:rsidR="00416B7C" w:rsidRPr="00D87DEE" w:rsidRDefault="00416B7C" w:rsidP="00D87DEE">
      <w:pPr>
        <w:pStyle w:val="h1"/>
        <w:pageBreakBefore w:val="0"/>
        <w:spacing w:before="0" w:after="0" w:line="240" w:lineRule="auto"/>
        <w:rPr>
          <w:rFonts w:cs="Times New Roman"/>
        </w:rPr>
      </w:pPr>
      <w:r w:rsidRPr="00D87DEE">
        <w:rPr>
          <w:rFonts w:cs="Times New Roman"/>
        </w:rPr>
        <w:t>ПОЯСНИТЕЛЬНАЯ ЗАПИСКА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w:t>
      </w:r>
      <w:r w:rsidR="00571787" w:rsidRPr="00D87DEE">
        <w:rPr>
          <w:rFonts w:cs="Times New Roman"/>
          <w:sz w:val="24"/>
          <w:szCs w:val="24"/>
        </w:rPr>
        <w:t xml:space="preserve"> </w:t>
      </w:r>
      <w:r w:rsidR="008C52A7" w:rsidRPr="00D87DEE">
        <w:rPr>
          <w:rFonts w:cs="Times New Roman"/>
          <w:sz w:val="24"/>
          <w:szCs w:val="24"/>
        </w:rPr>
        <w:t>(</w:t>
      </w:r>
      <w:r w:rsidRPr="00D87DEE">
        <w:rPr>
          <w:rFonts w:cs="Times New Roman"/>
          <w:sz w:val="24"/>
          <w:szCs w:val="24"/>
        </w:rPr>
        <w:t>ООП ООО).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направлена на формирование естественно-научной грамотности учащихся и орган</w:t>
      </w:r>
      <w:r w:rsidRPr="00D87DEE">
        <w:rPr>
          <w:rFonts w:cs="Times New Roman"/>
          <w:sz w:val="24"/>
          <w:szCs w:val="24"/>
        </w:rPr>
        <w:t>и</w:t>
      </w:r>
      <w:r w:rsidRPr="00D87DEE">
        <w:rPr>
          <w:rFonts w:cs="Times New Roman"/>
          <w:sz w:val="24"/>
          <w:szCs w:val="24"/>
        </w:rPr>
        <w:t>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w:t>
      </w:r>
      <w:r w:rsidRPr="00D87DEE">
        <w:rPr>
          <w:rFonts w:cs="Times New Roman"/>
          <w:sz w:val="24"/>
          <w:szCs w:val="24"/>
        </w:rPr>
        <w:t>ь</w:t>
      </w:r>
      <w:r w:rsidRPr="00D87DEE">
        <w:rPr>
          <w:rFonts w:cs="Times New Roman"/>
          <w:sz w:val="24"/>
          <w:szCs w:val="24"/>
        </w:rPr>
        <w:t>ность изучения тем, основанную на логике развития предметного содержания с учётом возрастных особенностей обучающихся.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имеет примерный характер и может стать основой для составления учителями би</w:t>
      </w:r>
      <w:r w:rsidRPr="00D87DEE">
        <w:rPr>
          <w:rFonts w:cs="Times New Roman"/>
          <w:sz w:val="24"/>
          <w:szCs w:val="24"/>
        </w:rPr>
        <w:t>о</w:t>
      </w:r>
      <w:r w:rsidRPr="00D87DEE">
        <w:rPr>
          <w:rFonts w:cs="Times New Roman"/>
          <w:sz w:val="24"/>
          <w:szCs w:val="24"/>
        </w:rPr>
        <w:t>логии своих рабочих программ и организации учебного процесса. Учителями могут быть испол</w:t>
      </w:r>
      <w:r w:rsidRPr="00D87DEE">
        <w:rPr>
          <w:rFonts w:cs="Times New Roman"/>
          <w:sz w:val="24"/>
          <w:szCs w:val="24"/>
        </w:rPr>
        <w:t>ь</w:t>
      </w:r>
      <w:r w:rsidRPr="00D87DEE">
        <w:rPr>
          <w:rFonts w:cs="Times New Roman"/>
          <w:sz w:val="24"/>
          <w:szCs w:val="24"/>
        </w:rPr>
        <w:t>зованы различные методические подходы к преподаванию биологии при условии сохранения об</w:t>
      </w:r>
      <w:r w:rsidRPr="00D87DEE">
        <w:rPr>
          <w:rFonts w:cs="Times New Roman"/>
          <w:sz w:val="24"/>
          <w:szCs w:val="24"/>
        </w:rPr>
        <w:t>я</w:t>
      </w:r>
      <w:r w:rsidRPr="00D87DEE">
        <w:rPr>
          <w:rFonts w:cs="Times New Roman"/>
          <w:sz w:val="24"/>
          <w:szCs w:val="24"/>
        </w:rPr>
        <w:t>зательной части содержания курса.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 программе определяются основные цели изучения биологии на уровне основного общего о</w:t>
      </w:r>
      <w:r w:rsidRPr="00D87DEE">
        <w:rPr>
          <w:rFonts w:cs="Times New Roman"/>
          <w:sz w:val="24"/>
          <w:szCs w:val="24"/>
        </w:rPr>
        <w:t>б</w:t>
      </w:r>
      <w:r w:rsidRPr="00D87DEE">
        <w:rPr>
          <w:rFonts w:cs="Times New Roman"/>
          <w:sz w:val="24"/>
          <w:szCs w:val="24"/>
        </w:rPr>
        <w:t>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D87DEE" w:rsidRDefault="00416B7C" w:rsidP="00D87DEE">
      <w:pPr>
        <w:pStyle w:val="a8"/>
        <w:keepNext/>
        <w:spacing w:line="240" w:lineRule="auto"/>
        <w:rPr>
          <w:rStyle w:val="a9"/>
          <w:rFonts w:cs="Times New Roman"/>
          <w:sz w:val="24"/>
          <w:szCs w:val="24"/>
        </w:rPr>
      </w:pPr>
      <w:r w:rsidRPr="00D87DEE">
        <w:rPr>
          <w:rStyle w:val="a9"/>
          <w:rFonts w:cs="Times New Roman"/>
          <w:sz w:val="24"/>
          <w:szCs w:val="24"/>
        </w:rPr>
        <w:t>Программа имеет следующую структуру:</w:t>
      </w:r>
    </w:p>
    <w:p w:rsidR="00416B7C" w:rsidRPr="00D87DEE" w:rsidRDefault="00416B7C" w:rsidP="00D87DEE">
      <w:pPr>
        <w:pStyle w:val="a0"/>
        <w:spacing w:line="240" w:lineRule="auto"/>
        <w:rPr>
          <w:rFonts w:cs="Times New Roman"/>
          <w:sz w:val="24"/>
          <w:szCs w:val="24"/>
        </w:rPr>
      </w:pPr>
      <w:r w:rsidRPr="00D87DEE">
        <w:rPr>
          <w:rFonts w:cs="Times New Roman"/>
          <w:sz w:val="24"/>
          <w:szCs w:val="24"/>
        </w:rPr>
        <w:t>планируемые результаты освоения учебного предмета «Биология» по годам обучения;</w:t>
      </w:r>
    </w:p>
    <w:p w:rsidR="00416B7C" w:rsidRPr="00D87DEE" w:rsidRDefault="00416B7C" w:rsidP="00D87DEE">
      <w:pPr>
        <w:pStyle w:val="a0"/>
        <w:spacing w:line="240" w:lineRule="auto"/>
        <w:rPr>
          <w:rFonts w:cs="Times New Roman"/>
          <w:sz w:val="24"/>
          <w:szCs w:val="24"/>
        </w:rPr>
      </w:pPr>
      <w:r w:rsidRPr="00D87DEE">
        <w:rPr>
          <w:rFonts w:cs="Times New Roman"/>
          <w:sz w:val="24"/>
          <w:szCs w:val="24"/>
        </w:rPr>
        <w:t>содержание учебного предмета «Биология» по годам обучения;</w:t>
      </w:r>
    </w:p>
    <w:p w:rsidR="00416B7C" w:rsidRPr="00D87DEE" w:rsidRDefault="00416B7C" w:rsidP="00D87DEE">
      <w:pPr>
        <w:pStyle w:val="a0"/>
        <w:spacing w:line="240" w:lineRule="auto"/>
        <w:rPr>
          <w:rFonts w:cs="Times New Roman"/>
          <w:sz w:val="24"/>
          <w:szCs w:val="24"/>
        </w:rPr>
      </w:pPr>
      <w:r w:rsidRPr="00D87DEE">
        <w:rPr>
          <w:rFonts w:cs="Times New Roman"/>
          <w:sz w:val="24"/>
          <w:szCs w:val="24"/>
        </w:rPr>
        <w:t>тематическое планирование с указанием количества часов на освоение каждой темы и пр</w:t>
      </w:r>
      <w:r w:rsidRPr="00D87DEE">
        <w:rPr>
          <w:rFonts w:cs="Times New Roman"/>
          <w:sz w:val="24"/>
          <w:szCs w:val="24"/>
        </w:rPr>
        <w:t>и</w:t>
      </w:r>
      <w:r w:rsidRPr="00D87DEE">
        <w:rPr>
          <w:rFonts w:cs="Times New Roman"/>
          <w:sz w:val="24"/>
          <w:szCs w:val="24"/>
        </w:rPr>
        <w:t>мерной характеристикой учебной деятельности, реализуемой при изучении этих тем.</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ОБЩАЯ ХАРАКТЕРИСТИКА УЧЕБНОГО ПРЕДМЕТА «БИОЛОГИЯ»</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w:t>
      </w:r>
      <w:r w:rsidRPr="00D87DEE">
        <w:rPr>
          <w:rFonts w:cs="Times New Roman"/>
          <w:spacing w:val="-2"/>
          <w:sz w:val="24"/>
          <w:szCs w:val="24"/>
        </w:rPr>
        <w:t>о</w:t>
      </w:r>
      <w:r w:rsidRPr="00D87DEE">
        <w:rPr>
          <w:rFonts w:cs="Times New Roman"/>
          <w:spacing w:val="-2"/>
          <w:sz w:val="24"/>
          <w:szCs w:val="24"/>
        </w:rPr>
        <w:t xml:space="preserve">лучать, присваивать и применять в жизненных ситуациях. </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Биологическая подготовка обеспечивает понимание обучающимися научных принципов челов</w:t>
      </w:r>
      <w:r w:rsidRPr="00D87DEE">
        <w:rPr>
          <w:rFonts w:cs="Times New Roman"/>
          <w:sz w:val="24"/>
          <w:szCs w:val="24"/>
        </w:rPr>
        <w:t>е</w:t>
      </w:r>
      <w:r w:rsidRPr="00D87DEE">
        <w:rPr>
          <w:rFonts w:cs="Times New Roman"/>
          <w:sz w:val="24"/>
          <w:szCs w:val="24"/>
        </w:rPr>
        <w:t>ческой деятельности в природе, закладывает основы экологической культуры, здорового образа жизни.</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ЦЕЛИ ИЗУЧЕНИЯ УЧЕБНОГО ПРЕДМЕТА «БИОЛОГИЯ»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Целями изучения биологии на уровне основного общего образования являются: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системы знаний об особенностях строения, жизнедеятельности организма ч</w:t>
      </w:r>
      <w:r w:rsidRPr="00D87DEE">
        <w:rPr>
          <w:rFonts w:cs="Times New Roman"/>
          <w:sz w:val="24"/>
          <w:szCs w:val="24"/>
        </w:rPr>
        <w:t>е</w:t>
      </w:r>
      <w:r w:rsidRPr="00D87DEE">
        <w:rPr>
          <w:rFonts w:cs="Times New Roman"/>
          <w:sz w:val="24"/>
          <w:szCs w:val="24"/>
        </w:rPr>
        <w:t xml:space="preserve">ловека, условиях сохранения его здоровья;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w:t>
      </w:r>
      <w:r w:rsidRPr="00D87DEE">
        <w:rPr>
          <w:rFonts w:cs="Times New Roman"/>
          <w:sz w:val="24"/>
          <w:szCs w:val="24"/>
        </w:rPr>
        <w:t>б</w:t>
      </w:r>
      <w:r w:rsidRPr="00D87DEE">
        <w:rPr>
          <w:rFonts w:cs="Times New Roman"/>
          <w:sz w:val="24"/>
          <w:szCs w:val="24"/>
        </w:rPr>
        <w:t>ственного организма;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 xml:space="preserve">формирование экологической культуры в целях сохранения собственного здоровья и охраны окружающей среды. </w:t>
      </w:r>
    </w:p>
    <w:p w:rsidR="00416B7C" w:rsidRPr="00D87DEE" w:rsidRDefault="00416B7C" w:rsidP="00D87DEE">
      <w:pPr>
        <w:pStyle w:val="a8"/>
        <w:keepNext/>
        <w:spacing w:line="240" w:lineRule="auto"/>
        <w:rPr>
          <w:rFonts w:cs="Times New Roman"/>
          <w:sz w:val="24"/>
          <w:szCs w:val="24"/>
        </w:rPr>
      </w:pPr>
      <w:r w:rsidRPr="00D87DEE">
        <w:rPr>
          <w:rFonts w:cs="Times New Roman"/>
          <w:sz w:val="24"/>
          <w:szCs w:val="24"/>
        </w:rPr>
        <w:t>Достижение целей обеспечивается решением следующих</w:t>
      </w:r>
      <w:r w:rsidR="00571787" w:rsidRPr="00D87DEE">
        <w:rPr>
          <w:rFonts w:cs="Times New Roman"/>
          <w:sz w:val="24"/>
          <w:szCs w:val="24"/>
        </w:rPr>
        <w:t xml:space="preserve"> </w:t>
      </w:r>
      <w:r w:rsidRPr="00D87DEE">
        <w:rPr>
          <w:rFonts w:cs="Times New Roman"/>
          <w:sz w:val="24"/>
          <w:szCs w:val="24"/>
        </w:rPr>
        <w:t xml:space="preserve">ЗАДАЧ: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приобретение знаний обучающимися о живой природе, закономерностях строения, жизнеде</w:t>
      </w:r>
      <w:r w:rsidRPr="00D87DEE">
        <w:rPr>
          <w:rFonts w:cs="Times New Roman"/>
          <w:sz w:val="24"/>
          <w:szCs w:val="24"/>
        </w:rPr>
        <w:t>я</w:t>
      </w:r>
      <w:r w:rsidRPr="00D87DEE">
        <w:rPr>
          <w:rFonts w:cs="Times New Roman"/>
          <w:sz w:val="24"/>
          <w:szCs w:val="24"/>
        </w:rPr>
        <w:t xml:space="preserve">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освоение приёмов работы с биологической информацией, в том числе о современных дост</w:t>
      </w:r>
      <w:r w:rsidRPr="00D87DEE">
        <w:rPr>
          <w:rFonts w:cs="Times New Roman"/>
          <w:sz w:val="24"/>
          <w:szCs w:val="24"/>
        </w:rPr>
        <w:t>и</w:t>
      </w:r>
      <w:r w:rsidRPr="00D87DEE">
        <w:rPr>
          <w:rFonts w:cs="Times New Roman"/>
          <w:sz w:val="24"/>
          <w:szCs w:val="24"/>
        </w:rPr>
        <w:t>жениях в области биологии, её анализ и критическое оценивание;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воспитание биологически и экологически грамотной личности, готовой к сохранению со</w:t>
      </w:r>
      <w:r w:rsidRPr="00D87DEE">
        <w:rPr>
          <w:rFonts w:cs="Times New Roman"/>
          <w:sz w:val="24"/>
          <w:szCs w:val="24"/>
        </w:rPr>
        <w:t>б</w:t>
      </w:r>
      <w:r w:rsidRPr="00D87DEE">
        <w:rPr>
          <w:rFonts w:cs="Times New Roman"/>
          <w:sz w:val="24"/>
          <w:szCs w:val="24"/>
        </w:rPr>
        <w:t>ственного здоровья и охраны окружающей среды.</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МЕСТО УЧЕБНОГО ПРЕДМЕТА «БИОЛОГИЯ»</w:t>
      </w:r>
      <w:r w:rsidR="00571787" w:rsidRPr="00D87DEE">
        <w:rPr>
          <w:rFonts w:cs="Times New Roman"/>
          <w:sz w:val="24"/>
          <w:szCs w:val="24"/>
        </w:rPr>
        <w:t xml:space="preserve"> </w:t>
      </w:r>
      <w:r w:rsidRPr="00D87DEE">
        <w:rPr>
          <w:rFonts w:cs="Times New Roman"/>
          <w:sz w:val="24"/>
          <w:szCs w:val="24"/>
        </w:rPr>
        <w:t>В УЧЕБНОМ ПЛАНЕ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w:t>
      </w:r>
      <w:r w:rsidR="00FA375A">
        <w:rPr>
          <w:rFonts w:cs="Times New Roman"/>
          <w:sz w:val="24"/>
          <w:szCs w:val="24"/>
        </w:rPr>
        <w:t>, 6</w:t>
      </w:r>
      <w:r w:rsidRPr="00D87DEE">
        <w:rPr>
          <w:rFonts w:cs="Times New Roman"/>
          <w:sz w:val="24"/>
          <w:szCs w:val="24"/>
        </w:rPr>
        <w:t xml:space="preserve"> класс</w:t>
      </w:r>
      <w:r w:rsidR="00FA375A">
        <w:rPr>
          <w:rFonts w:cs="Times New Roman"/>
          <w:sz w:val="24"/>
          <w:szCs w:val="24"/>
        </w:rPr>
        <w:t>ах</w:t>
      </w:r>
      <w:r w:rsidRPr="00D87DEE">
        <w:rPr>
          <w:rFonts w:cs="Times New Roman"/>
          <w:sz w:val="24"/>
          <w:szCs w:val="24"/>
        </w:rPr>
        <w:t xml:space="preserve"> — 1 час в неделю, в </w:t>
      </w:r>
      <w:r w:rsidR="00FA375A">
        <w:rPr>
          <w:rFonts w:cs="Times New Roman"/>
          <w:sz w:val="24"/>
          <w:szCs w:val="24"/>
        </w:rPr>
        <w:t xml:space="preserve">7, 8, </w:t>
      </w:r>
      <w:r w:rsidRPr="00D87DEE">
        <w:rPr>
          <w:rFonts w:cs="Times New Roman"/>
          <w:sz w:val="24"/>
          <w:szCs w:val="24"/>
        </w:rPr>
        <w:t>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D87DEE" w:rsidRDefault="00416B7C" w:rsidP="00D87DEE">
      <w:pPr>
        <w:pStyle w:val="h1"/>
        <w:spacing w:before="0" w:after="0" w:line="240" w:lineRule="auto"/>
        <w:rPr>
          <w:rFonts w:cs="Times New Roman"/>
        </w:rPr>
      </w:pPr>
      <w:r w:rsidRPr="00D87DEE">
        <w:rPr>
          <w:rFonts w:cs="Times New Roman"/>
        </w:rPr>
        <w:lastRenderedPageBreak/>
        <w:t>СОДЕРЖАНИЕ УЧЕБНОГО ПРЕДМЕТА «БИОЛОГИЯ»</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5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Биология — наука о живой природе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w:t>
      </w:r>
      <w:r w:rsidRPr="00D87DEE">
        <w:rPr>
          <w:rFonts w:cs="Times New Roman"/>
          <w:sz w:val="24"/>
          <w:szCs w:val="24"/>
        </w:rPr>
        <w:t>е</w:t>
      </w:r>
      <w:r w:rsidRPr="00D87DEE">
        <w:rPr>
          <w:rFonts w:cs="Times New Roman"/>
          <w:sz w:val="24"/>
          <w:szCs w:val="24"/>
        </w:rPr>
        <w:t>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w:t>
      </w:r>
      <w:r w:rsidRPr="00D87DEE">
        <w:rPr>
          <w:rFonts w:cs="Times New Roman"/>
          <w:sz w:val="24"/>
          <w:szCs w:val="24"/>
        </w:rPr>
        <w:t>о</w:t>
      </w:r>
      <w:r w:rsidRPr="00D87DEE">
        <w:rPr>
          <w:rFonts w:cs="Times New Roman"/>
          <w:sz w:val="24"/>
          <w:szCs w:val="24"/>
        </w:rPr>
        <w:t>временного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Кабинет биологии. Правила поведения и работы в кабинете с биологическими приборами и и</w:t>
      </w:r>
      <w:r w:rsidRPr="00D87DEE">
        <w:rPr>
          <w:rFonts w:cs="Times New Roman"/>
          <w:sz w:val="24"/>
          <w:szCs w:val="24"/>
        </w:rPr>
        <w:t>н</w:t>
      </w:r>
      <w:r w:rsidRPr="00D87DEE">
        <w:rPr>
          <w:rFonts w:cs="Times New Roman"/>
          <w:sz w:val="24"/>
          <w:szCs w:val="24"/>
        </w:rPr>
        <w:t>струментами.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Биологические термины, понятия, символы. Источники биологических знаний. Поиск информ</w:t>
      </w:r>
      <w:r w:rsidRPr="00D87DEE">
        <w:rPr>
          <w:rFonts w:cs="Times New Roman"/>
          <w:sz w:val="24"/>
          <w:szCs w:val="24"/>
        </w:rPr>
        <w:t>а</w:t>
      </w:r>
      <w:r w:rsidRPr="00D87DEE">
        <w:rPr>
          <w:rFonts w:cs="Times New Roman"/>
          <w:sz w:val="24"/>
          <w:szCs w:val="24"/>
        </w:rPr>
        <w:t>ции с использованием различных источников (научно-популярная литература, справочники, И</w:t>
      </w:r>
      <w:r w:rsidRPr="00D87DEE">
        <w:rPr>
          <w:rFonts w:cs="Times New Roman"/>
          <w:sz w:val="24"/>
          <w:szCs w:val="24"/>
        </w:rPr>
        <w:t>н</w:t>
      </w:r>
      <w:r w:rsidRPr="00D87DEE">
        <w:rPr>
          <w:rFonts w:cs="Times New Roman"/>
          <w:sz w:val="24"/>
          <w:szCs w:val="24"/>
        </w:rPr>
        <w:t>тернет).</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Методы изучения живой природы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w:t>
      </w:r>
      <w:r w:rsidRPr="00D87DEE">
        <w:rPr>
          <w:rFonts w:cs="Times New Roman"/>
          <w:sz w:val="24"/>
          <w:szCs w:val="24"/>
        </w:rPr>
        <w:t>е</w:t>
      </w:r>
      <w:r w:rsidRPr="00D87DEE">
        <w:rPr>
          <w:rFonts w:cs="Times New Roman"/>
          <w:sz w:val="24"/>
          <w:szCs w:val="24"/>
        </w:rPr>
        <w:t>личительными приборами.</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Метод описания в биологии (наглядный, словесный, схематический). Метод измерения (инстр</w:t>
      </w:r>
      <w:r w:rsidRPr="00D87DEE">
        <w:rPr>
          <w:rFonts w:cs="Times New Roman"/>
          <w:spacing w:val="-1"/>
          <w:sz w:val="24"/>
          <w:szCs w:val="24"/>
        </w:rPr>
        <w:t>у</w:t>
      </w:r>
      <w:r w:rsidRPr="00D87DEE">
        <w:rPr>
          <w:rFonts w:cs="Times New Roman"/>
          <w:spacing w:val="-1"/>
          <w:sz w:val="24"/>
          <w:szCs w:val="24"/>
        </w:rPr>
        <w:t>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r w:rsidRPr="00D87DEE">
        <w:rPr>
          <w:rFonts w:cs="Times New Roman"/>
          <w:sz w:val="24"/>
          <w:szCs w:val="24"/>
          <w:vertAlign w:val="superscript"/>
        </w:rPr>
        <w:footnoteReference w:id="22"/>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Ознакомление с устройством лупы, светового микроскопа, правила работы с ними.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Ознакомление с растительными и животными клетками: томата и арбуза (натуральные преп</w:t>
      </w:r>
      <w:r w:rsidRPr="00D87DEE">
        <w:rPr>
          <w:rFonts w:cs="Times New Roman"/>
          <w:sz w:val="24"/>
          <w:szCs w:val="24"/>
        </w:rPr>
        <w:t>а</w:t>
      </w:r>
      <w:r w:rsidRPr="00D87DEE">
        <w:rPr>
          <w:rFonts w:cs="Times New Roman"/>
          <w:sz w:val="24"/>
          <w:szCs w:val="24"/>
        </w:rPr>
        <w:t>раты), инфузории туфельки и гидры (готовые микропрепараты) с помощью лупы и светового ми</w:t>
      </w:r>
      <w:r w:rsidRPr="00D87DEE">
        <w:rPr>
          <w:rFonts w:cs="Times New Roman"/>
          <w:sz w:val="24"/>
          <w:szCs w:val="24"/>
        </w:rPr>
        <w:t>к</w:t>
      </w:r>
      <w:r w:rsidRPr="00D87DEE">
        <w:rPr>
          <w:rFonts w:cs="Times New Roman"/>
          <w:sz w:val="24"/>
          <w:szCs w:val="24"/>
        </w:rPr>
        <w:t>роскопа.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Овладение методами изучения живой природы — наблюдением и экспериментом.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Организмы — тела живой природы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об организме. Доядерные и ядерные организмы.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Одноклеточные и многоклеточные организмы. Клетки, ткани, органы, системы органов.</w:t>
      </w:r>
    </w:p>
    <w:p w:rsidR="00416B7C" w:rsidRPr="00D87DEE" w:rsidRDefault="00416B7C" w:rsidP="00D87DEE">
      <w:pPr>
        <w:pStyle w:val="a8"/>
        <w:spacing w:line="240" w:lineRule="auto"/>
        <w:rPr>
          <w:rFonts w:cs="Times New Roman"/>
          <w:spacing w:val="-3"/>
          <w:sz w:val="24"/>
          <w:szCs w:val="24"/>
        </w:rPr>
      </w:pPr>
      <w:r w:rsidRPr="00D87DEE">
        <w:rPr>
          <w:rFonts w:cs="Times New Roman"/>
          <w:spacing w:val="-3"/>
          <w:sz w:val="24"/>
          <w:szCs w:val="24"/>
        </w:rPr>
        <w:t>Жизнедеятельность организмов. Особенности строения и процессов жизнедеятельности у растений, животных, бактерий и грибов.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Свойства организмов: питание, дыхание, выделение, движение, размножение, развитие, раздр</w:t>
      </w:r>
      <w:r w:rsidRPr="00D87DEE">
        <w:rPr>
          <w:rFonts w:cs="Times New Roman"/>
          <w:sz w:val="24"/>
          <w:szCs w:val="24"/>
        </w:rPr>
        <w:t>а</w:t>
      </w:r>
      <w:r w:rsidRPr="00D87DEE">
        <w:rPr>
          <w:rFonts w:cs="Times New Roman"/>
          <w:sz w:val="24"/>
          <w:szCs w:val="24"/>
        </w:rPr>
        <w:t>жимость, приспособленность. Организм — единое целое.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Ознакомление с принципами систематики организмов.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Наблюдение за потреблением воды растением.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Организмы и среда обитания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Выявление приспособлений организмов к среде обитания (на конкретных примерах).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Растительный и животный мир родного края (краеведение).</w:t>
      </w:r>
    </w:p>
    <w:p w:rsidR="00416B7C" w:rsidRPr="00D87DEE" w:rsidRDefault="00416B7C" w:rsidP="00D87DEE">
      <w:pPr>
        <w:pStyle w:val="3"/>
        <w:keepNext/>
        <w:spacing w:before="0" w:after="0" w:line="240" w:lineRule="auto"/>
        <w:rPr>
          <w:rFonts w:cs="Times New Roman"/>
          <w:sz w:val="24"/>
          <w:szCs w:val="24"/>
        </w:rPr>
      </w:pPr>
      <w:r w:rsidRPr="00D87DEE">
        <w:rPr>
          <w:rFonts w:cs="Times New Roman"/>
          <w:sz w:val="24"/>
          <w:szCs w:val="24"/>
        </w:rPr>
        <w:t>5. Природные сообщества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w:t>
      </w:r>
      <w:r w:rsidRPr="00D87DEE">
        <w:rPr>
          <w:rFonts w:cs="Times New Roman"/>
          <w:sz w:val="24"/>
          <w:szCs w:val="24"/>
        </w:rPr>
        <w:t>у</w:t>
      </w:r>
      <w:r w:rsidRPr="00D87DEE">
        <w:rPr>
          <w:rFonts w:cs="Times New Roman"/>
          <w:sz w:val="24"/>
          <w:szCs w:val="24"/>
        </w:rPr>
        <w:t>шители органических веществ в природных сообществах. Примеры природных сообществ (лес, пруд, озеро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Искусственные сообщества, их отличительные признаки от природных сообществ. Причины н</w:t>
      </w:r>
      <w:r w:rsidRPr="00D87DEE">
        <w:rPr>
          <w:rFonts w:cs="Times New Roman"/>
          <w:sz w:val="24"/>
          <w:szCs w:val="24"/>
        </w:rPr>
        <w:t>е</w:t>
      </w:r>
      <w:r w:rsidRPr="00D87DEE">
        <w:rPr>
          <w:rFonts w:cs="Times New Roman"/>
          <w:sz w:val="24"/>
          <w:szCs w:val="24"/>
        </w:rPr>
        <w:t>устойчивости искусственных сообществ. Роль искусственных сообществ в жизни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Природные зоны Земли, их обитатели. Флора и фауна природных зон. Ландшафты: природные и культурные.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искусственных сообществ и их обитателей (на примере аквариума и др.).</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природных сообществ (на примере леса, озера, пруда, луга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сезонных явлений в жизни природных сообществ.</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6. Живая природа и человек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w:t>
      </w:r>
      <w:r w:rsidRPr="00D87DEE">
        <w:rPr>
          <w:rFonts w:cs="Times New Roman"/>
          <w:sz w:val="24"/>
          <w:szCs w:val="24"/>
        </w:rPr>
        <w:t>о</w:t>
      </w:r>
      <w:r w:rsidRPr="00D87DEE">
        <w:rPr>
          <w:rFonts w:cs="Times New Roman"/>
          <w:sz w:val="24"/>
          <w:szCs w:val="24"/>
        </w:rPr>
        <w:t>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w:t>
      </w:r>
      <w:r w:rsidRPr="00D87DEE">
        <w:rPr>
          <w:rFonts w:cs="Times New Roman"/>
          <w:sz w:val="24"/>
          <w:szCs w:val="24"/>
        </w:rPr>
        <w:t>и</w:t>
      </w:r>
      <w:r w:rsidRPr="00D87DEE">
        <w:rPr>
          <w:rFonts w:cs="Times New Roman"/>
          <w:sz w:val="24"/>
          <w:szCs w:val="24"/>
        </w:rPr>
        <w:t>ональные парки, памятники природы). Красная книга РФ. Осознание жизни как великой ценности.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Проведение акции по уборке мусора в ближайшем лесу, парке, сквере или на пришкольной те</w:t>
      </w:r>
      <w:r w:rsidRPr="00D87DEE">
        <w:rPr>
          <w:rFonts w:cs="Times New Roman"/>
          <w:sz w:val="24"/>
          <w:szCs w:val="24"/>
        </w:rPr>
        <w:t>р</w:t>
      </w:r>
      <w:r w:rsidRPr="00D87DEE">
        <w:rPr>
          <w:rFonts w:cs="Times New Roman"/>
          <w:sz w:val="24"/>
          <w:szCs w:val="24"/>
        </w:rPr>
        <w:t>ритории.</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6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Растительный организм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Ботаника — наука о растениях. Разделы ботаники. Связь ботаники с другими науками и техникой. Общие признаки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Разнообразие растений. Уровни организации растительного организма. Высшие и низшие раст</w:t>
      </w:r>
      <w:r w:rsidRPr="00D87DEE">
        <w:rPr>
          <w:rFonts w:cs="Times New Roman"/>
          <w:sz w:val="24"/>
          <w:szCs w:val="24"/>
        </w:rPr>
        <w:t>е</w:t>
      </w:r>
      <w:r w:rsidRPr="00D87DEE">
        <w:rPr>
          <w:rFonts w:cs="Times New Roman"/>
          <w:sz w:val="24"/>
          <w:szCs w:val="24"/>
        </w:rPr>
        <w:t>ния. Споровые и семенные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Растительная клетка. Изучение растительной клетки под световым микроскопом: клеточная об</w:t>
      </w:r>
      <w:r w:rsidRPr="00D87DEE">
        <w:rPr>
          <w:rFonts w:cs="Times New Roman"/>
          <w:sz w:val="24"/>
          <w:szCs w:val="24"/>
        </w:rPr>
        <w:t>о</w:t>
      </w:r>
      <w:r w:rsidRPr="00D87DEE">
        <w:rPr>
          <w:rFonts w:cs="Times New Roman"/>
          <w:sz w:val="24"/>
          <w:szCs w:val="24"/>
        </w:rPr>
        <w:t>лочка, ядро, цитоплазма (пластиды, митохондрии, вакуоли с клеточным соком). Растительные ткани. Функции растительных тканей.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и системы органов растений. Строение органов растительного организма, их роль и связь между собой.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микроскопического строения листа водного растения элодеи.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растительных тканей (использование микропрепаратов).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внешнего строения травянистого цветкового растения (на живых или гербарных э</w:t>
      </w:r>
      <w:r w:rsidRPr="00D87DEE">
        <w:rPr>
          <w:rFonts w:cs="Times New Roman"/>
          <w:sz w:val="24"/>
          <w:szCs w:val="24"/>
        </w:rPr>
        <w:t>к</w:t>
      </w:r>
      <w:r w:rsidRPr="00D87DEE">
        <w:rPr>
          <w:rFonts w:cs="Times New Roman"/>
          <w:sz w:val="24"/>
          <w:szCs w:val="24"/>
        </w:rPr>
        <w:t>земплярах растений): пастушья сумка, редька дикая, лютик едкий и др.).</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Ознакомление в природе с цветковыми растениями.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Строение и жизнедеятельность</w:t>
      </w:r>
      <w:r w:rsidR="00571787" w:rsidRPr="00D87DEE">
        <w:rPr>
          <w:rFonts w:cs="Times New Roman"/>
          <w:sz w:val="24"/>
          <w:szCs w:val="24"/>
        </w:rPr>
        <w:t xml:space="preserve"> </w:t>
      </w:r>
      <w:r w:rsidRPr="00D87DEE">
        <w:rPr>
          <w:rFonts w:cs="Times New Roman"/>
          <w:sz w:val="24"/>
          <w:szCs w:val="24"/>
        </w:rPr>
        <w:t>растительного организма</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Питание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w:t>
      </w:r>
      <w:r w:rsidRPr="00D87DEE">
        <w:rPr>
          <w:rFonts w:cs="Times New Roman"/>
          <w:sz w:val="24"/>
          <w:szCs w:val="24"/>
        </w:rPr>
        <w:t>е</w:t>
      </w:r>
      <w:r w:rsidRPr="00D87DEE">
        <w:rPr>
          <w:rFonts w:cs="Times New Roman"/>
          <w:sz w:val="24"/>
          <w:szCs w:val="24"/>
        </w:rPr>
        <w:t>ществ, необходимых растению (корневое давление, осмос). Видоизменение корней. Почва, её пл</w:t>
      </w:r>
      <w:r w:rsidRPr="00D87DEE">
        <w:rPr>
          <w:rFonts w:cs="Times New Roman"/>
          <w:sz w:val="24"/>
          <w:szCs w:val="24"/>
        </w:rPr>
        <w:t>о</w:t>
      </w:r>
      <w:r w:rsidRPr="00D87DEE">
        <w:rPr>
          <w:rFonts w:cs="Times New Roman"/>
          <w:sz w:val="24"/>
          <w:szCs w:val="24"/>
        </w:rPr>
        <w:lastRenderedPageBreak/>
        <w:t>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строения корневых систем (стержневой и мочковатой) на примере гербарных экзе</w:t>
      </w:r>
      <w:r w:rsidRPr="00D87DEE">
        <w:rPr>
          <w:rFonts w:cs="Times New Roman"/>
          <w:sz w:val="24"/>
          <w:szCs w:val="24"/>
        </w:rPr>
        <w:t>м</w:t>
      </w:r>
      <w:r w:rsidRPr="00D87DEE">
        <w:rPr>
          <w:rFonts w:cs="Times New Roman"/>
          <w:sz w:val="24"/>
          <w:szCs w:val="24"/>
        </w:rPr>
        <w:t>пляров или живых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микропрепарата клеток корня.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строения вегетативных и генеративных почек (на примере сирени, тополя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Ознакомление с внешним строением листьев и листорасположением (на комнатных растениях).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микроскопического строения листа (на готовых микропрепаратах).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Наблюдение процесса выделения кислорода на свету аквариумными растениями.</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Дыхание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Дыхание корня. Рыхление почвы для улучшения дыхания корней. Условия, препятствующие д</w:t>
      </w:r>
      <w:r w:rsidRPr="00D87DEE">
        <w:rPr>
          <w:rFonts w:cs="Times New Roman"/>
          <w:sz w:val="24"/>
          <w:szCs w:val="24"/>
        </w:rPr>
        <w:t>ы</w:t>
      </w:r>
      <w:r w:rsidRPr="00D87DEE">
        <w:rPr>
          <w:rFonts w:cs="Times New Roman"/>
          <w:sz w:val="24"/>
          <w:szCs w:val="24"/>
        </w:rPr>
        <w:t>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w:t>
      </w:r>
      <w:r w:rsidRPr="00D87DEE">
        <w:rPr>
          <w:rFonts w:cs="Times New Roman"/>
          <w:sz w:val="24"/>
          <w:szCs w:val="24"/>
        </w:rPr>
        <w:t>ы</w:t>
      </w:r>
      <w:r w:rsidRPr="00D87DEE">
        <w:rPr>
          <w:rFonts w:cs="Times New Roman"/>
          <w:sz w:val="24"/>
          <w:szCs w:val="24"/>
        </w:rPr>
        <w:t>хания растения с фотосинтезом.</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роли рыхления для дыхания корней.</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Транспорт веществ в растении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w:t>
      </w:r>
      <w:r w:rsidRPr="00D87DEE">
        <w:rPr>
          <w:rFonts w:cs="Times New Roman"/>
          <w:sz w:val="24"/>
          <w:szCs w:val="24"/>
        </w:rPr>
        <w:t>и</w:t>
      </w:r>
      <w:r w:rsidRPr="00D87DEE">
        <w:rPr>
          <w:rFonts w:cs="Times New Roman"/>
          <w:sz w:val="24"/>
          <w:szCs w:val="24"/>
        </w:rPr>
        <w:t>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w:t>
      </w:r>
      <w:r w:rsidRPr="00D87DEE">
        <w:rPr>
          <w:rFonts w:cs="Times New Roman"/>
          <w:sz w:val="24"/>
          <w:szCs w:val="24"/>
        </w:rPr>
        <w:t>у</w:t>
      </w:r>
      <w:r w:rsidRPr="00D87DEE">
        <w:rPr>
          <w:rFonts w:cs="Times New Roman"/>
          <w:sz w:val="24"/>
          <w:szCs w:val="24"/>
        </w:rPr>
        <w:t>ба) — нисходящий ток. Перераспределение и запасание веществ в растении. Видоизменённые п</w:t>
      </w:r>
      <w:r w:rsidRPr="00D87DEE">
        <w:rPr>
          <w:rFonts w:cs="Times New Roman"/>
          <w:sz w:val="24"/>
          <w:szCs w:val="24"/>
        </w:rPr>
        <w:t>о</w:t>
      </w:r>
      <w:r w:rsidRPr="00D87DEE">
        <w:rPr>
          <w:rFonts w:cs="Times New Roman"/>
          <w:sz w:val="24"/>
          <w:szCs w:val="24"/>
        </w:rPr>
        <w:t>беги: корневище, клубень, луковица. Их строение; биологическое и хозяйственное значение.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Обнаружение неорганических и органических веществ в растении.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Рассматривание микроскопического строения ветки дерева (на готовом микропрепарате).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Выявление передвижения воды и минеральных веществ по древесине.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Исследование строения корневища, клубня, луковицы.</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Рост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Образовательные ткани. Конус нарастания побега, рост кончика корня. Верхушечный и вст</w:t>
      </w:r>
      <w:r w:rsidRPr="00D87DEE">
        <w:rPr>
          <w:rFonts w:cs="Times New Roman"/>
          <w:sz w:val="24"/>
          <w:szCs w:val="24"/>
        </w:rPr>
        <w:t>а</w:t>
      </w:r>
      <w:r w:rsidRPr="00D87DEE">
        <w:rPr>
          <w:rFonts w:cs="Times New Roman"/>
          <w:sz w:val="24"/>
          <w:szCs w:val="24"/>
        </w:rPr>
        <w:t>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Наблюдение за ростом корня.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Наблюдение за ростом побега.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Определение возраста дерева по спилу.</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Размножение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Вегетативное размножение цветковых растений в природе. Вегетативное размножение культу</w:t>
      </w:r>
      <w:r w:rsidRPr="00D87DEE">
        <w:rPr>
          <w:rFonts w:cs="Times New Roman"/>
          <w:sz w:val="24"/>
          <w:szCs w:val="24"/>
        </w:rPr>
        <w:t>р</w:t>
      </w:r>
      <w:r w:rsidRPr="00D87DEE">
        <w:rPr>
          <w:rFonts w:cs="Times New Roman"/>
          <w:sz w:val="24"/>
          <w:szCs w:val="24"/>
        </w:rPr>
        <w:t>ных растений. Клоны. Сохранение признаков материнского растения. Хозяйственное значение в</w:t>
      </w:r>
      <w:r w:rsidRPr="00D87DEE">
        <w:rPr>
          <w:rFonts w:cs="Times New Roman"/>
          <w:sz w:val="24"/>
          <w:szCs w:val="24"/>
        </w:rPr>
        <w:t>е</w:t>
      </w:r>
      <w:r w:rsidRPr="00D87DEE">
        <w:rPr>
          <w:rFonts w:cs="Times New Roman"/>
          <w:sz w:val="24"/>
          <w:szCs w:val="24"/>
        </w:rPr>
        <w:t>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w:t>
      </w:r>
      <w:r w:rsidRPr="00D87DEE">
        <w:rPr>
          <w:rFonts w:cs="Times New Roman"/>
          <w:sz w:val="24"/>
          <w:szCs w:val="24"/>
        </w:rPr>
        <w:t>о</w:t>
      </w:r>
      <w:r w:rsidRPr="00D87DEE">
        <w:rPr>
          <w:rFonts w:cs="Times New Roman"/>
          <w:sz w:val="24"/>
          <w:szCs w:val="24"/>
        </w:rPr>
        <w:t xml:space="preserve">дотворение. Наследование признаков обоих растений. Образование плодов и семян. Типы плодов. </w:t>
      </w:r>
      <w:r w:rsidRPr="00D87DEE">
        <w:rPr>
          <w:rFonts w:cs="Times New Roman"/>
          <w:sz w:val="24"/>
          <w:szCs w:val="24"/>
        </w:rPr>
        <w:lastRenderedPageBreak/>
        <w:t>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D87DEE" w:rsidRDefault="00416B7C" w:rsidP="00D87DEE">
      <w:pPr>
        <w:pStyle w:val="a8"/>
        <w:spacing w:line="240" w:lineRule="auto"/>
        <w:rPr>
          <w:rStyle w:val="aa"/>
          <w:rFonts w:cs="Times New Roman"/>
          <w:sz w:val="24"/>
          <w:szCs w:val="24"/>
        </w:rPr>
      </w:pP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Овладение приёмами вегетативного размножения растений (черенкование побегов, черенк</w:t>
      </w:r>
      <w:r w:rsidRPr="00D87DEE">
        <w:rPr>
          <w:rFonts w:cs="Times New Roman"/>
          <w:sz w:val="24"/>
          <w:szCs w:val="24"/>
        </w:rPr>
        <w:t>о</w:t>
      </w:r>
      <w:r w:rsidRPr="00D87DEE">
        <w:rPr>
          <w:rFonts w:cs="Times New Roman"/>
          <w:sz w:val="24"/>
          <w:szCs w:val="24"/>
        </w:rPr>
        <w:t>вание листьев и др.) на примере комнатных растений (традесканция, сенполия, бегония, сансевьера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цветков.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Ознакомление с различными типами соцветий.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Изучение строения семян двудольных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строения семян однодольных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Определение всхожести семян культурных растений и посев их в грунт.</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Развитие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Наблюдение за ростом и развитием цветкового растения в комнатных условиях (на примере фасоли или посевного гороха).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условий прорастания семян.</w:t>
      </w:r>
    </w:p>
    <w:p w:rsidR="00416B7C" w:rsidRPr="00D87DEE" w:rsidRDefault="00416B7C" w:rsidP="00D87DEE">
      <w:pPr>
        <w:pStyle w:val="22"/>
        <w:keepNext/>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3"/>
        <w:keepNext/>
        <w:spacing w:before="0" w:after="0" w:line="240" w:lineRule="auto"/>
        <w:rPr>
          <w:rFonts w:cs="Times New Roman"/>
          <w:sz w:val="24"/>
          <w:szCs w:val="24"/>
        </w:rPr>
      </w:pPr>
      <w:r w:rsidRPr="00D87DEE">
        <w:rPr>
          <w:rFonts w:cs="Times New Roman"/>
          <w:sz w:val="24"/>
          <w:szCs w:val="24"/>
        </w:rPr>
        <w:t>1. Систематические группы растений</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Классификация растений.</w:t>
      </w:r>
      <w:r w:rsidRPr="00D87DEE">
        <w:rPr>
          <w:rFonts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w:t>
      </w:r>
      <w:r w:rsidRPr="00D87DEE">
        <w:rPr>
          <w:rFonts w:cs="Times New Roman"/>
          <w:sz w:val="24"/>
          <w:szCs w:val="24"/>
        </w:rPr>
        <w:t>и</w:t>
      </w:r>
      <w:r w:rsidRPr="00D87DEE">
        <w:rPr>
          <w:rFonts w:cs="Times New Roman"/>
          <w:sz w:val="24"/>
          <w:szCs w:val="24"/>
        </w:rPr>
        <w:t>стематики растений (царство, отдел, класс, порядок, семейство, род, вид). История развития сист</w:t>
      </w:r>
      <w:r w:rsidRPr="00D87DEE">
        <w:rPr>
          <w:rFonts w:cs="Times New Roman"/>
          <w:sz w:val="24"/>
          <w:szCs w:val="24"/>
        </w:rPr>
        <w:t>е</w:t>
      </w:r>
      <w:r w:rsidRPr="00D87DEE">
        <w:rPr>
          <w:rFonts w:cs="Times New Roman"/>
          <w:sz w:val="24"/>
          <w:szCs w:val="24"/>
        </w:rPr>
        <w:t>матики, описание видов, открытие новых видов. Роль систематики в биологии.</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Низшие растения. Водоросли.</w:t>
      </w:r>
      <w:r w:rsidRPr="00D87DEE">
        <w:rPr>
          <w:rFonts w:cs="Times New Roman"/>
          <w:sz w:val="24"/>
          <w:szCs w:val="24"/>
        </w:rPr>
        <w:t xml:space="preserve"> Общая характеристика водорослей. Одноклеточные и многокл</w:t>
      </w:r>
      <w:r w:rsidRPr="00D87DEE">
        <w:rPr>
          <w:rFonts w:cs="Times New Roman"/>
          <w:sz w:val="24"/>
          <w:szCs w:val="24"/>
        </w:rPr>
        <w:t>е</w:t>
      </w:r>
      <w:r w:rsidRPr="00D87DEE">
        <w:rPr>
          <w:rFonts w:cs="Times New Roman"/>
          <w:sz w:val="24"/>
          <w:szCs w:val="24"/>
        </w:rPr>
        <w:t>точные зелёные водоросли. Строение и жизнедеятельность зелёных водорослей. Размножение з</w:t>
      </w:r>
      <w:r w:rsidRPr="00D87DEE">
        <w:rPr>
          <w:rFonts w:cs="Times New Roman"/>
          <w:sz w:val="24"/>
          <w:szCs w:val="24"/>
        </w:rPr>
        <w:t>е</w:t>
      </w:r>
      <w:r w:rsidRPr="00D87DEE">
        <w:rPr>
          <w:rFonts w:cs="Times New Roman"/>
          <w:sz w:val="24"/>
          <w:szCs w:val="24"/>
        </w:rPr>
        <w:t>лёных водорослей (бесполое и половое). Бурые и красные водоросли, их строение и жизнедеятел</w:t>
      </w:r>
      <w:r w:rsidRPr="00D87DEE">
        <w:rPr>
          <w:rFonts w:cs="Times New Roman"/>
          <w:sz w:val="24"/>
          <w:szCs w:val="24"/>
        </w:rPr>
        <w:t>ь</w:t>
      </w:r>
      <w:r w:rsidRPr="00D87DEE">
        <w:rPr>
          <w:rFonts w:cs="Times New Roman"/>
          <w:sz w:val="24"/>
          <w:szCs w:val="24"/>
        </w:rPr>
        <w:t>ность. Значение водорослей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Высшие споровые растения. Моховидные (Мхи).</w:t>
      </w:r>
      <w:r w:rsidRPr="00D87DEE">
        <w:rPr>
          <w:rFonts w:cs="Times New Roman"/>
          <w:sz w:val="24"/>
          <w:szCs w:val="24"/>
        </w:rPr>
        <w:t xml:space="preserve"> Общая характеристика мхов. Строение и жи</w:t>
      </w:r>
      <w:r w:rsidRPr="00D87DEE">
        <w:rPr>
          <w:rFonts w:cs="Times New Roman"/>
          <w:sz w:val="24"/>
          <w:szCs w:val="24"/>
        </w:rPr>
        <w:t>з</w:t>
      </w:r>
      <w:r w:rsidRPr="00D87DEE">
        <w:rPr>
          <w:rFonts w:cs="Times New Roman"/>
          <w:sz w:val="24"/>
          <w:szCs w:val="24"/>
        </w:rPr>
        <w:t>недеятельность зелёных и сфагновых мхов. Приспособленность мхов к жизни на сильно</w:t>
      </w:r>
      <w:r w:rsidR="00571787" w:rsidRPr="00D87DEE">
        <w:rPr>
          <w:rFonts w:cs="Times New Roman"/>
          <w:sz w:val="24"/>
          <w:szCs w:val="24"/>
        </w:rPr>
        <w:t xml:space="preserve"> </w:t>
      </w:r>
      <w:r w:rsidRPr="00D87DEE">
        <w:rPr>
          <w:rFonts w:cs="Times New Roman"/>
          <w:sz w:val="24"/>
          <w:szCs w:val="24"/>
        </w:rPr>
        <w:t>увла</w:t>
      </w:r>
      <w:r w:rsidRPr="00D87DEE">
        <w:rPr>
          <w:rFonts w:cs="Times New Roman"/>
          <w:sz w:val="24"/>
          <w:szCs w:val="24"/>
        </w:rPr>
        <w:t>ж</w:t>
      </w:r>
      <w:r w:rsidRPr="00D87DEE">
        <w:rPr>
          <w:rFonts w:cs="Times New Roman"/>
          <w:sz w:val="24"/>
          <w:szCs w:val="24"/>
        </w:rPr>
        <w:t>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Плауновидные (Плауны). Хвощевидные (Хвощи), Папоротниковидные (Папоротники).</w:t>
      </w:r>
      <w:r w:rsidRPr="00D87DEE">
        <w:rPr>
          <w:rFonts w:cs="Times New Roman"/>
          <w:sz w:val="24"/>
          <w:szCs w:val="24"/>
        </w:rPr>
        <w:t xml:space="preserve"> Общая характеристика.</w:t>
      </w:r>
      <w:r w:rsidR="00571787" w:rsidRPr="00D87DEE">
        <w:rPr>
          <w:rFonts w:cs="Times New Roman"/>
          <w:sz w:val="24"/>
          <w:szCs w:val="24"/>
        </w:rPr>
        <w:t xml:space="preserve"> </w:t>
      </w:r>
      <w:r w:rsidRPr="00D87DEE">
        <w:rPr>
          <w:rFonts w:cs="Times New Roman"/>
          <w:sz w:val="24"/>
          <w:szCs w:val="24"/>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w:t>
      </w:r>
      <w:r w:rsidRPr="00D87DEE">
        <w:rPr>
          <w:rFonts w:cs="Times New Roman"/>
          <w:sz w:val="24"/>
          <w:szCs w:val="24"/>
        </w:rPr>
        <w:t>о</w:t>
      </w:r>
      <w:r w:rsidRPr="00D87DEE">
        <w:rPr>
          <w:rFonts w:cs="Times New Roman"/>
          <w:sz w:val="24"/>
          <w:szCs w:val="24"/>
        </w:rPr>
        <w:t>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Высшие семенные растения. Голосеменные</w:t>
      </w:r>
      <w:r w:rsidRPr="00D87DEE">
        <w:rPr>
          <w:rStyle w:val="a9"/>
          <w:rFonts w:cs="Times New Roman"/>
          <w:sz w:val="24"/>
          <w:szCs w:val="24"/>
        </w:rPr>
        <w:t>.</w:t>
      </w:r>
      <w:r w:rsidRPr="00D87DEE">
        <w:rPr>
          <w:rFonts w:cs="Times New Roman"/>
          <w:sz w:val="24"/>
          <w:szCs w:val="24"/>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Покрытосеменные (цветковые) растения.</w:t>
      </w:r>
      <w:r w:rsidRPr="00D87DEE">
        <w:rPr>
          <w:rFonts w:cs="Times New Roman"/>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w:t>
      </w:r>
      <w:r w:rsidRPr="00D87DEE">
        <w:rPr>
          <w:rFonts w:cs="Times New Roman"/>
          <w:sz w:val="24"/>
          <w:szCs w:val="24"/>
        </w:rPr>
        <w:t>д</w:t>
      </w:r>
      <w:r w:rsidRPr="00D87DEE">
        <w:rPr>
          <w:rFonts w:cs="Times New Roman"/>
          <w:sz w:val="24"/>
          <w:szCs w:val="24"/>
        </w:rPr>
        <w:t>нодольные. Признаки классов. Цикл развития покрытосеменного растения.</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Семейства покрытосеменных* (цветковых) растений.</w:t>
      </w:r>
      <w:r w:rsidRPr="00D87DEE">
        <w:rPr>
          <w:rFonts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w:t>
      </w:r>
      <w:r w:rsidRPr="00D87DEE">
        <w:rPr>
          <w:rFonts w:cs="Times New Roman"/>
          <w:sz w:val="24"/>
          <w:szCs w:val="24"/>
        </w:rPr>
        <w:t>о</w:t>
      </w:r>
      <w:r w:rsidRPr="00D87DEE">
        <w:rPr>
          <w:rFonts w:cs="Times New Roman"/>
          <w:sz w:val="24"/>
          <w:szCs w:val="24"/>
        </w:rPr>
        <w:t>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строения одноклеточных водорослей (на примере хламидомонады и хлореллы).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многоклеточных нитчатых водорослей (на примере спирогиры и улотрикса).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внешнего строения мхов (на местных видах).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Изучение внешнего строения папоротника или хвоща.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внешнего строения веток, хвои, шишек и семян голосеменных растений (на примере ели, сосны или лиственницы).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Изучение внешнего строения покрытосеменных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7. Изучение признаков представителей семейств: Крестоцветные (Капустные), Розоцветные (Р</w:t>
      </w:r>
      <w:r w:rsidRPr="00D87DEE">
        <w:rPr>
          <w:rFonts w:cs="Times New Roman"/>
          <w:sz w:val="24"/>
          <w:szCs w:val="24"/>
        </w:rPr>
        <w:t>о</w:t>
      </w:r>
      <w:r w:rsidRPr="00D87DEE">
        <w:rPr>
          <w:rFonts w:cs="Times New Roman"/>
          <w:sz w:val="24"/>
          <w:szCs w:val="24"/>
        </w:rPr>
        <w:t>зовые), Мотыльковые (Бобовые), Паслёновые, Сложноцветные (Астровые), Лилейные, Злаки (Мятликовые) на гербарных и натуральных образцах.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Развитие растительного мира на Земле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w:t>
      </w:r>
      <w:r w:rsidRPr="00D87DEE">
        <w:rPr>
          <w:rFonts w:cs="Times New Roman"/>
          <w:sz w:val="24"/>
          <w:szCs w:val="24"/>
        </w:rPr>
        <w:t>и</w:t>
      </w:r>
      <w:r w:rsidRPr="00D87DEE">
        <w:rPr>
          <w:rFonts w:cs="Times New Roman"/>
          <w:sz w:val="24"/>
          <w:szCs w:val="24"/>
        </w:rPr>
        <w:t>стематических групп. Вымершие растения.</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Развитие растительного мира на Земле (экскурсия в палеонтологический или краеведческий м</w:t>
      </w:r>
      <w:r w:rsidRPr="00D87DEE">
        <w:rPr>
          <w:rFonts w:cs="Times New Roman"/>
          <w:sz w:val="24"/>
          <w:szCs w:val="24"/>
        </w:rPr>
        <w:t>у</w:t>
      </w:r>
      <w:r w:rsidRPr="00D87DEE">
        <w:rPr>
          <w:rFonts w:cs="Times New Roman"/>
          <w:sz w:val="24"/>
          <w:szCs w:val="24"/>
        </w:rPr>
        <w:t>зей).</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Растения в природных сообществах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Растительные сообщества. Видовой состав растительных сообществ, преобладающие в них ра</w:t>
      </w:r>
      <w:r w:rsidRPr="00D87DEE">
        <w:rPr>
          <w:rFonts w:cs="Times New Roman"/>
          <w:sz w:val="24"/>
          <w:szCs w:val="24"/>
        </w:rPr>
        <w:t>с</w:t>
      </w:r>
      <w:r w:rsidRPr="00D87DEE">
        <w:rPr>
          <w:rFonts w:cs="Times New Roman"/>
          <w:sz w:val="24"/>
          <w:szCs w:val="24"/>
        </w:rPr>
        <w:t>тения. Распределение видов в растительных сообществах. Сезонные изменения в жизни растител</w:t>
      </w:r>
      <w:r w:rsidRPr="00D87DEE">
        <w:rPr>
          <w:rFonts w:cs="Times New Roman"/>
          <w:sz w:val="24"/>
          <w:szCs w:val="24"/>
        </w:rPr>
        <w:t>ь</w:t>
      </w:r>
      <w:r w:rsidRPr="00D87DEE">
        <w:rPr>
          <w:rFonts w:cs="Times New Roman"/>
          <w:sz w:val="24"/>
          <w:szCs w:val="24"/>
        </w:rPr>
        <w:t>ного сообщества. Смена растительных сообществ. Растительность (растительный покров) приро</w:t>
      </w:r>
      <w:r w:rsidRPr="00D87DEE">
        <w:rPr>
          <w:rFonts w:cs="Times New Roman"/>
          <w:sz w:val="24"/>
          <w:szCs w:val="24"/>
        </w:rPr>
        <w:t>д</w:t>
      </w:r>
      <w:r w:rsidRPr="00D87DEE">
        <w:rPr>
          <w:rFonts w:cs="Times New Roman"/>
          <w:sz w:val="24"/>
          <w:szCs w:val="24"/>
        </w:rPr>
        <w:t>ных зон Земли. Флора.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Растения и человек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w:t>
      </w:r>
      <w:r w:rsidRPr="00D87DEE">
        <w:rPr>
          <w:rFonts w:cs="Times New Roman"/>
          <w:sz w:val="24"/>
          <w:szCs w:val="24"/>
        </w:rPr>
        <w:t>о</w:t>
      </w:r>
      <w:r w:rsidRPr="00D87DEE">
        <w:rPr>
          <w:rFonts w:cs="Times New Roman"/>
          <w:sz w:val="24"/>
          <w:szCs w:val="24"/>
        </w:rPr>
        <w:t>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сельскохозяйственных растений региона.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сорных растений региона.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5. Грибы. Лишайники. Бактерии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D87DEE" w:rsidRDefault="00416B7C" w:rsidP="00D87DEE">
      <w:pPr>
        <w:pStyle w:val="a8"/>
        <w:spacing w:line="240" w:lineRule="auto"/>
        <w:rPr>
          <w:rFonts w:cs="Times New Roman"/>
          <w:sz w:val="24"/>
          <w:szCs w:val="24"/>
        </w:rPr>
      </w:pPr>
      <w:r w:rsidRPr="00D87DEE">
        <w:rPr>
          <w:rFonts w:cs="Times New Roman"/>
          <w:spacing w:val="-2"/>
          <w:sz w:val="24"/>
          <w:szCs w:val="24"/>
        </w:rPr>
        <w:lastRenderedPageBreak/>
        <w:t>Паразитические грибы. Разнообразие и значение паразитических грибов (головня, спорынья, ф</w:t>
      </w:r>
      <w:r w:rsidRPr="00D87DEE">
        <w:rPr>
          <w:rFonts w:cs="Times New Roman"/>
          <w:spacing w:val="-2"/>
          <w:sz w:val="24"/>
          <w:szCs w:val="24"/>
        </w:rPr>
        <w:t>и</w:t>
      </w:r>
      <w:r w:rsidRPr="00D87DEE">
        <w:rPr>
          <w:rFonts w:cs="Times New Roman"/>
          <w:spacing w:val="-2"/>
          <w:sz w:val="24"/>
          <w:szCs w:val="24"/>
        </w:rPr>
        <w:t>тофтора, трутовик и др.). Борьба с заболеваниями, вызываемыми паразитическими грибами.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Бактерии — доядерные организмы. Общая характеристика бактерий. Бактериальная клетка. Ра</w:t>
      </w:r>
      <w:r w:rsidRPr="00D87DEE">
        <w:rPr>
          <w:rFonts w:cs="Times New Roman"/>
          <w:sz w:val="24"/>
          <w:szCs w:val="24"/>
        </w:rPr>
        <w:t>з</w:t>
      </w:r>
      <w:r w:rsidRPr="00D87DEE">
        <w:rPr>
          <w:rFonts w:cs="Times New Roman"/>
          <w:sz w:val="24"/>
          <w:szCs w:val="24"/>
        </w:rPr>
        <w:t>множение бактерий. Распространение бактерий. Разнообразие бактерий. Значение бактерий в пр</w:t>
      </w:r>
      <w:r w:rsidRPr="00D87DEE">
        <w:rPr>
          <w:rFonts w:cs="Times New Roman"/>
          <w:sz w:val="24"/>
          <w:szCs w:val="24"/>
        </w:rPr>
        <w:t>и</w:t>
      </w:r>
      <w:r w:rsidRPr="00D87DEE">
        <w:rPr>
          <w:rFonts w:cs="Times New Roman"/>
          <w:sz w:val="24"/>
          <w:szCs w:val="24"/>
        </w:rPr>
        <w:t>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строения одноклеточных (мукор) и многоклеточных (пеницилл) плесневых грибов.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плодовых тел шляпочных грибов (или изучение шляпочных грибов на м</w:t>
      </w:r>
      <w:r w:rsidRPr="00D87DEE">
        <w:rPr>
          <w:rFonts w:cs="Times New Roman"/>
          <w:sz w:val="24"/>
          <w:szCs w:val="24"/>
        </w:rPr>
        <w:t>у</w:t>
      </w:r>
      <w:r w:rsidRPr="00D87DEE">
        <w:rPr>
          <w:rFonts w:cs="Times New Roman"/>
          <w:sz w:val="24"/>
          <w:szCs w:val="24"/>
        </w:rPr>
        <w:t>ляжах).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строения лишайников.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Изучение строения бактерий (на готовых микропрепаратах).</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Животный организм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Зоология — наука о животных. Разделы зоологии. Связь зоологии с другими науками и техникой.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Животная клетка. Открытие животной клетки (А. Левенгук). Строение животной клетки: клето</w:t>
      </w:r>
      <w:r w:rsidRPr="00D87DEE">
        <w:rPr>
          <w:rFonts w:cs="Times New Roman"/>
          <w:sz w:val="24"/>
          <w:szCs w:val="24"/>
        </w:rPr>
        <w:t>ч</w:t>
      </w:r>
      <w:r w:rsidRPr="00D87DEE">
        <w:rPr>
          <w:rFonts w:cs="Times New Roman"/>
          <w:sz w:val="24"/>
          <w:szCs w:val="24"/>
        </w:rPr>
        <w:t>ная мембрана, органоиды передвижения, ядро с ядрышком, цитоплазма (митохондрии, пищевар</w:t>
      </w:r>
      <w:r w:rsidRPr="00D87DEE">
        <w:rPr>
          <w:rFonts w:cs="Times New Roman"/>
          <w:sz w:val="24"/>
          <w:szCs w:val="24"/>
        </w:rPr>
        <w:t>и</w:t>
      </w:r>
      <w:r w:rsidRPr="00D87DEE">
        <w:rPr>
          <w:rFonts w:cs="Times New Roman"/>
          <w:sz w:val="24"/>
          <w:szCs w:val="24"/>
        </w:rPr>
        <w:t>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w:t>
      </w:r>
      <w:r w:rsidRPr="00D87DEE">
        <w:rPr>
          <w:rFonts w:cs="Times New Roman"/>
          <w:sz w:val="24"/>
          <w:szCs w:val="24"/>
        </w:rPr>
        <w:t>а</w:t>
      </w:r>
      <w:r w:rsidRPr="00D87DEE">
        <w:rPr>
          <w:rFonts w:cs="Times New Roman"/>
          <w:sz w:val="24"/>
          <w:szCs w:val="24"/>
        </w:rPr>
        <w:t>низм — единое целое.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Исследование под микроскопом готовых микропрепаратов клеток и тканей животных.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Строение и жизнедеятельность организма животного*</w:t>
      </w:r>
    </w:p>
    <w:p w:rsidR="00416B7C" w:rsidRPr="00D87DEE" w:rsidRDefault="00416B7C" w:rsidP="00D87DEE">
      <w:pPr>
        <w:pStyle w:val="a8"/>
        <w:spacing w:line="240" w:lineRule="auto"/>
        <w:rPr>
          <w:rStyle w:val="aa"/>
          <w:rFonts w:cs="Times New Roman"/>
          <w:sz w:val="24"/>
          <w:szCs w:val="24"/>
        </w:rPr>
      </w:pPr>
      <w:r w:rsidRPr="00D87DEE">
        <w:rPr>
          <w:rStyle w:val="a9"/>
          <w:rFonts w:cs="Times New Roman"/>
          <w:sz w:val="24"/>
          <w:szCs w:val="24"/>
        </w:rPr>
        <w:t>*</w:t>
      </w:r>
      <w:r w:rsidRPr="00D87DEE">
        <w:rPr>
          <w:rStyle w:val="aa"/>
          <w:rFonts w:cs="Times New Roman"/>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416B7C" w:rsidRPr="00D87DEE" w:rsidRDefault="00416B7C" w:rsidP="00D87DEE">
      <w:pPr>
        <w:pStyle w:val="a8"/>
        <w:spacing w:line="240" w:lineRule="auto"/>
        <w:rPr>
          <w:rStyle w:val="aa"/>
          <w:rFonts w:cs="Times New Roman"/>
          <w:sz w:val="24"/>
          <w:szCs w:val="24"/>
        </w:rPr>
      </w:pP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Опора и движение животных.</w:t>
      </w:r>
      <w:r w:rsidRPr="00D87DEE">
        <w:rPr>
          <w:rFonts w:cs="Times New Roman"/>
          <w:sz w:val="24"/>
          <w:szCs w:val="24"/>
        </w:rPr>
        <w:t xml:space="preserve"> Особенности гидростатического, наружного и внутреннего ск</w:t>
      </w:r>
      <w:r w:rsidRPr="00D87DEE">
        <w:rPr>
          <w:rFonts w:cs="Times New Roman"/>
          <w:sz w:val="24"/>
          <w:szCs w:val="24"/>
        </w:rPr>
        <w:t>е</w:t>
      </w:r>
      <w:r w:rsidRPr="00D87DEE">
        <w:rPr>
          <w:rFonts w:cs="Times New Roman"/>
          <w:sz w:val="24"/>
          <w:szCs w:val="24"/>
        </w:rPr>
        <w:t>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Питание и пищеварение у животных.</w:t>
      </w:r>
      <w:r w:rsidRPr="00D87DEE">
        <w:rPr>
          <w:rFonts w:cs="Times New Roman"/>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D87DEE">
        <w:rPr>
          <w:rFonts w:cs="Times New Roman"/>
          <w:sz w:val="24"/>
          <w:szCs w:val="24"/>
        </w:rPr>
        <w:t xml:space="preserve"> </w:t>
      </w:r>
      <w:r w:rsidRPr="00D87DEE">
        <w:rPr>
          <w:rFonts w:cs="Times New Roman"/>
          <w:sz w:val="24"/>
          <w:szCs w:val="24"/>
        </w:rPr>
        <w:t>пищеварительной системы у представителей отрядов млекопитающих.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Дыхание животных.</w:t>
      </w:r>
      <w:r w:rsidRPr="00D87DEE">
        <w:rPr>
          <w:rFonts w:cs="Times New Roman"/>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Транспорт веществ у животных.</w:t>
      </w:r>
      <w:r w:rsidRPr="00D87DEE">
        <w:rPr>
          <w:rFonts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w:t>
      </w:r>
      <w:r w:rsidRPr="00D87DEE">
        <w:rPr>
          <w:rFonts w:cs="Times New Roman"/>
          <w:sz w:val="24"/>
          <w:szCs w:val="24"/>
        </w:rPr>
        <w:t>а</w:t>
      </w:r>
      <w:r w:rsidRPr="00D87DEE">
        <w:rPr>
          <w:rFonts w:cs="Times New Roman"/>
          <w:sz w:val="24"/>
          <w:szCs w:val="24"/>
        </w:rPr>
        <w:t>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Выделение у животных.</w:t>
      </w:r>
      <w:r w:rsidRPr="00D87DEE">
        <w:rPr>
          <w:rFonts w:cs="Times New Roman"/>
          <w:sz w:val="24"/>
          <w:szCs w:val="24"/>
        </w:rPr>
        <w:t xml:space="preserve"> Значение выделения конечных продуктов обмена веществ. Сократ</w:t>
      </w:r>
      <w:r w:rsidRPr="00D87DEE">
        <w:rPr>
          <w:rFonts w:cs="Times New Roman"/>
          <w:sz w:val="24"/>
          <w:szCs w:val="24"/>
        </w:rPr>
        <w:t>и</w:t>
      </w:r>
      <w:r w:rsidRPr="00D87DEE">
        <w:rPr>
          <w:rFonts w:cs="Times New Roman"/>
          <w:sz w:val="24"/>
          <w:szCs w:val="24"/>
        </w:rPr>
        <w:t>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Покровы тела у животных.</w:t>
      </w:r>
      <w:r w:rsidRPr="00D87DEE">
        <w:rPr>
          <w:rFonts w:cs="Times New Roman"/>
          <w:sz w:val="24"/>
          <w:szCs w:val="24"/>
        </w:rPr>
        <w:t xml:space="preserve"> Покровы у беспозвоночных.</w:t>
      </w:r>
      <w:r w:rsidR="00571787" w:rsidRPr="00D87DEE">
        <w:rPr>
          <w:rFonts w:cs="Times New Roman"/>
          <w:sz w:val="24"/>
          <w:szCs w:val="24"/>
        </w:rPr>
        <w:t xml:space="preserve"> </w:t>
      </w:r>
      <w:r w:rsidRPr="00D87DEE">
        <w:rPr>
          <w:rFonts w:cs="Times New Roman"/>
          <w:sz w:val="24"/>
          <w:szCs w:val="24"/>
        </w:rPr>
        <w:t>Усложнение строения кожи у позв</w:t>
      </w:r>
      <w:r w:rsidRPr="00D87DEE">
        <w:rPr>
          <w:rFonts w:cs="Times New Roman"/>
          <w:sz w:val="24"/>
          <w:szCs w:val="24"/>
        </w:rPr>
        <w:t>о</w:t>
      </w:r>
      <w:r w:rsidRPr="00D87DEE">
        <w:rPr>
          <w:rFonts w:cs="Times New Roman"/>
          <w:sz w:val="24"/>
          <w:szCs w:val="24"/>
        </w:rPr>
        <w:t>ночных. Кожа как орган выделения. Роль кожи в теплоотдаче. Производные кожи. Средства па</w:t>
      </w:r>
      <w:r w:rsidRPr="00D87DEE">
        <w:rPr>
          <w:rFonts w:cs="Times New Roman"/>
          <w:sz w:val="24"/>
          <w:szCs w:val="24"/>
        </w:rPr>
        <w:t>с</w:t>
      </w:r>
      <w:r w:rsidRPr="00D87DEE">
        <w:rPr>
          <w:rFonts w:cs="Times New Roman"/>
          <w:sz w:val="24"/>
          <w:szCs w:val="24"/>
        </w:rPr>
        <w:t>сивной и активной защиты у животных.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lastRenderedPageBreak/>
        <w:t>Координация и регуляция жизнедеятельности у животных.</w:t>
      </w:r>
      <w:r w:rsidRPr="00D87DEE">
        <w:rPr>
          <w:rStyle w:val="a9"/>
          <w:rFonts w:cs="Times New Roman"/>
          <w:sz w:val="24"/>
          <w:szCs w:val="24"/>
        </w:rPr>
        <w:t xml:space="preserve"> </w:t>
      </w:r>
      <w:r w:rsidRPr="00D87DEE">
        <w:rPr>
          <w:rFonts w:cs="Times New Roman"/>
          <w:sz w:val="24"/>
          <w:szCs w:val="24"/>
        </w:rPr>
        <w:t>Раздражимость у одноклеточных животных. Таксисы (фототаксис, трофотаксис, хемотаксис и др.). Нервная регуляция. Нервная с</w:t>
      </w:r>
      <w:r w:rsidRPr="00D87DEE">
        <w:rPr>
          <w:rFonts w:cs="Times New Roman"/>
          <w:sz w:val="24"/>
          <w:szCs w:val="24"/>
        </w:rPr>
        <w:t>и</w:t>
      </w:r>
      <w:r w:rsidRPr="00D87DEE">
        <w:rPr>
          <w:rFonts w:cs="Times New Roman"/>
          <w:sz w:val="24"/>
          <w:szCs w:val="24"/>
        </w:rPr>
        <w:t>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D87DEE">
        <w:rPr>
          <w:rFonts w:cs="Times New Roman"/>
          <w:sz w:val="24"/>
          <w:szCs w:val="24"/>
        </w:rPr>
        <w:t xml:space="preserve"> </w:t>
      </w:r>
      <w:r w:rsidRPr="00D87DEE">
        <w:rPr>
          <w:rFonts w:cs="Times New Roman"/>
          <w:sz w:val="24"/>
          <w:szCs w:val="24"/>
        </w:rPr>
        <w:t>Усложнение голо</w:t>
      </w:r>
      <w:r w:rsidRPr="00D87DEE">
        <w:rPr>
          <w:rFonts w:cs="Times New Roman"/>
          <w:sz w:val="24"/>
          <w:szCs w:val="24"/>
        </w:rPr>
        <w:t>в</w:t>
      </w:r>
      <w:r w:rsidRPr="00D87DEE">
        <w:rPr>
          <w:rFonts w:cs="Times New Roman"/>
          <w:sz w:val="24"/>
          <w:szCs w:val="24"/>
        </w:rPr>
        <w:t>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Поведение животных.</w:t>
      </w:r>
      <w:r w:rsidRPr="00D87DEE">
        <w:rPr>
          <w:rFonts w:cs="Times New Roman"/>
          <w:sz w:val="24"/>
          <w:szCs w:val="24"/>
        </w:rPr>
        <w:t xml:space="preserve"> Врождённое и приобретённое поведение (инстинкт и научение). Науч</w:t>
      </w:r>
      <w:r w:rsidRPr="00D87DEE">
        <w:rPr>
          <w:rFonts w:cs="Times New Roman"/>
          <w:sz w:val="24"/>
          <w:szCs w:val="24"/>
        </w:rPr>
        <w:t>е</w:t>
      </w:r>
      <w:r w:rsidRPr="00D87DEE">
        <w:rPr>
          <w:rFonts w:cs="Times New Roman"/>
          <w:sz w:val="24"/>
          <w:szCs w:val="24"/>
        </w:rPr>
        <w:t>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Размножение и развитие животных.</w:t>
      </w:r>
      <w:r w:rsidRPr="00D87DEE">
        <w:rPr>
          <w:rFonts w:cs="Times New Roman"/>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w:t>
      </w:r>
      <w:r w:rsidRPr="00D87DEE">
        <w:rPr>
          <w:rFonts w:cs="Times New Roman"/>
          <w:sz w:val="24"/>
          <w:szCs w:val="24"/>
        </w:rPr>
        <w:t>з</w:t>
      </w:r>
      <w:r w:rsidRPr="00D87DEE">
        <w:rPr>
          <w:rFonts w:cs="Times New Roman"/>
          <w:sz w:val="24"/>
          <w:szCs w:val="24"/>
        </w:rPr>
        <w:t>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Ознакомление с органами опоры и движения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способов поглощения пищи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способов дыхания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Ознакомление с системами органов транспорта веществ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покровов тела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Изучение органов чувств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7. Формирование условных рефлексов у аквариумных рыб.</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8. Строение яйца и развитие зародыша птицы (курицы).</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Систематические группы животных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Основные категории систематики животных.</w:t>
      </w:r>
      <w:r w:rsidRPr="00D87DEE">
        <w:rPr>
          <w:rFonts w:cs="Times New Roman"/>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w:t>
      </w:r>
      <w:r w:rsidRPr="00D87DEE">
        <w:rPr>
          <w:rFonts w:cs="Times New Roman"/>
          <w:sz w:val="24"/>
          <w:szCs w:val="24"/>
        </w:rPr>
        <w:t>и</w:t>
      </w:r>
      <w:r w:rsidRPr="00D87DEE">
        <w:rPr>
          <w:rFonts w:cs="Times New Roman"/>
          <w:sz w:val="24"/>
          <w:szCs w:val="24"/>
        </w:rPr>
        <w:t>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Одноклеточные животные — простейшие.</w:t>
      </w:r>
      <w:r w:rsidRPr="00D87DEE">
        <w:rPr>
          <w:rFonts w:cs="Times New Roman"/>
          <w:sz w:val="24"/>
          <w:szCs w:val="24"/>
        </w:rPr>
        <w:t xml:space="preserve"> Строение и жизнедеятельность простейших. М</w:t>
      </w:r>
      <w:r w:rsidRPr="00D87DEE">
        <w:rPr>
          <w:rFonts w:cs="Times New Roman"/>
          <w:sz w:val="24"/>
          <w:szCs w:val="24"/>
        </w:rPr>
        <w:t>е</w:t>
      </w:r>
      <w:r w:rsidRPr="00D87DEE">
        <w:rPr>
          <w:rFonts w:cs="Times New Roman"/>
          <w:sz w:val="24"/>
          <w:szCs w:val="24"/>
        </w:rPr>
        <w:t>стообитание и образ жизни. Образование цисты при неблагоприятных условиях среды. Многоо</w:t>
      </w:r>
      <w:r w:rsidRPr="00D87DEE">
        <w:rPr>
          <w:rFonts w:cs="Times New Roman"/>
          <w:sz w:val="24"/>
          <w:szCs w:val="24"/>
        </w:rPr>
        <w:t>б</w:t>
      </w:r>
      <w:r w:rsidRPr="00D87DEE">
        <w:rPr>
          <w:rFonts w:cs="Times New Roman"/>
          <w:sz w:val="24"/>
          <w:szCs w:val="24"/>
        </w:rPr>
        <w:t>разие простейших. Значение простейших в природе и жизни человека (образование осадочных п</w:t>
      </w:r>
      <w:r w:rsidRPr="00D87DEE">
        <w:rPr>
          <w:rFonts w:cs="Times New Roman"/>
          <w:sz w:val="24"/>
          <w:szCs w:val="24"/>
        </w:rPr>
        <w:t>о</w:t>
      </w:r>
      <w:r w:rsidRPr="00D87DEE">
        <w:rPr>
          <w:rFonts w:cs="Times New Roman"/>
          <w:sz w:val="24"/>
          <w:szCs w:val="24"/>
        </w:rPr>
        <w:t>род, возбудители заболеваний, симбиотические виды). Пути заражения человека и меры проф</w:t>
      </w:r>
      <w:r w:rsidRPr="00D87DEE">
        <w:rPr>
          <w:rFonts w:cs="Times New Roman"/>
          <w:sz w:val="24"/>
          <w:szCs w:val="24"/>
        </w:rPr>
        <w:t>и</w:t>
      </w:r>
      <w:r w:rsidRPr="00D87DEE">
        <w:rPr>
          <w:rFonts w:cs="Times New Roman"/>
          <w:sz w:val="24"/>
          <w:szCs w:val="24"/>
        </w:rPr>
        <w:t>лактики, вызываемые одноклеточными животными (малярийный плазмодий).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строения инфузории-туфельки и наблюдение за её передвижением. Изучение хемотаксиса.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Многообразие простейших (на готовых препаратах).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Изготовление модели клетки простейшего (амёбы, инфузории-туфельки и др.).</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Многоклеточные животные.</w:t>
      </w:r>
      <w:r w:rsidRPr="00D87DEE">
        <w:rPr>
          <w:rStyle w:val="aa"/>
          <w:rFonts w:cs="Times New Roman"/>
          <w:sz w:val="24"/>
          <w:szCs w:val="24"/>
        </w:rPr>
        <w:t xml:space="preserve"> </w:t>
      </w:r>
      <w:r w:rsidRPr="00D87DEE">
        <w:rPr>
          <w:rStyle w:val="ab"/>
          <w:rFonts w:cs="Times New Roman"/>
          <w:sz w:val="24"/>
          <w:szCs w:val="24"/>
        </w:rPr>
        <w:t>Кишечнополостные.</w:t>
      </w:r>
      <w:r w:rsidRPr="00D87DEE">
        <w:rPr>
          <w:rFonts w:cs="Times New Roman"/>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w:t>
      </w:r>
      <w:r w:rsidRPr="00D87DEE">
        <w:rPr>
          <w:rFonts w:cs="Times New Roman"/>
          <w:sz w:val="24"/>
          <w:szCs w:val="24"/>
        </w:rPr>
        <w:t>з</w:t>
      </w:r>
      <w:r w:rsidRPr="00D87DEE">
        <w:rPr>
          <w:rFonts w:cs="Times New Roman"/>
          <w:sz w:val="24"/>
          <w:szCs w:val="24"/>
        </w:rPr>
        <w:t>множение. Гермафродитизм. Раздельнополые кишечнополостные. Многообразие кишечнополос</w:t>
      </w:r>
      <w:r w:rsidRPr="00D87DEE">
        <w:rPr>
          <w:rFonts w:cs="Times New Roman"/>
          <w:sz w:val="24"/>
          <w:szCs w:val="24"/>
        </w:rPr>
        <w:t>т</w:t>
      </w:r>
      <w:r w:rsidRPr="00D87DEE">
        <w:rPr>
          <w:rFonts w:cs="Times New Roman"/>
          <w:sz w:val="24"/>
          <w:szCs w:val="24"/>
        </w:rPr>
        <w:t>ных. Значение кишечнополостных в природе и жизни человека. Коралловые полипы и их роль в рифообразовании.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строения пресноводной гидры и её передвижения (школьный аквариум).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питания гидры дафниями и циклопами (школьный аквариум).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Изготовление модели пресноводной гидры.</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lastRenderedPageBreak/>
        <w:t>Плоские, круглые, кольчатые черви.</w:t>
      </w:r>
      <w:r w:rsidRPr="00D87DEE">
        <w:rPr>
          <w:rFonts w:cs="Times New Roman"/>
          <w:sz w:val="24"/>
          <w:szCs w:val="24"/>
        </w:rPr>
        <w:t xml:space="preserve"> Общая характеристика. Особенности строения и жизнед</w:t>
      </w:r>
      <w:r w:rsidRPr="00D87DEE">
        <w:rPr>
          <w:rFonts w:cs="Times New Roman"/>
          <w:sz w:val="24"/>
          <w:szCs w:val="24"/>
        </w:rPr>
        <w:t>е</w:t>
      </w:r>
      <w:r w:rsidRPr="00D87DEE">
        <w:rPr>
          <w:rFonts w:cs="Times New Roman"/>
          <w:sz w:val="24"/>
          <w:szCs w:val="24"/>
        </w:rPr>
        <w:t>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w:t>
      </w:r>
      <w:r w:rsidRPr="00D87DEE">
        <w:rPr>
          <w:rFonts w:cs="Times New Roman"/>
          <w:sz w:val="24"/>
          <w:szCs w:val="24"/>
        </w:rPr>
        <w:t>с</w:t>
      </w:r>
      <w:r w:rsidRPr="00D87DEE">
        <w:rPr>
          <w:rFonts w:cs="Times New Roman"/>
          <w:sz w:val="24"/>
          <w:szCs w:val="24"/>
        </w:rPr>
        <w:t>тениям и животным. Меры по предупреждению заражения паразитическими червями. Роль червей как почвообразователей.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внешнего строения дождевого червя. Наблюдение за реакцией дождевого червя на раздражители.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внутреннего строения дождевого червя (на готовом влажном препарате и ми</w:t>
      </w:r>
      <w:r w:rsidRPr="00D87DEE">
        <w:rPr>
          <w:rFonts w:cs="Times New Roman"/>
          <w:sz w:val="24"/>
          <w:szCs w:val="24"/>
        </w:rPr>
        <w:t>к</w:t>
      </w:r>
      <w:r w:rsidRPr="00D87DEE">
        <w:rPr>
          <w:rFonts w:cs="Times New Roman"/>
          <w:sz w:val="24"/>
          <w:szCs w:val="24"/>
        </w:rPr>
        <w:t>ропрепарате).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приспособлений паразитических червей к паразитизму (на готовых влажных и ми</w:t>
      </w:r>
      <w:r w:rsidRPr="00D87DEE">
        <w:rPr>
          <w:rFonts w:cs="Times New Roman"/>
          <w:sz w:val="24"/>
          <w:szCs w:val="24"/>
        </w:rPr>
        <w:t>к</w:t>
      </w:r>
      <w:r w:rsidRPr="00D87DEE">
        <w:rPr>
          <w:rFonts w:cs="Times New Roman"/>
          <w:sz w:val="24"/>
          <w:szCs w:val="24"/>
        </w:rPr>
        <w:t>ропрепаратах).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Членистоногие.</w:t>
      </w:r>
      <w:r w:rsidRPr="00D87DEE">
        <w:rPr>
          <w:rFonts w:cs="Times New Roman"/>
          <w:sz w:val="24"/>
          <w:szCs w:val="24"/>
        </w:rPr>
        <w:t xml:space="preserve"> Общая характеристика. Среды жизни. Внешнее и внутреннее строение член</w:t>
      </w:r>
      <w:r w:rsidRPr="00D87DEE">
        <w:rPr>
          <w:rFonts w:cs="Times New Roman"/>
          <w:sz w:val="24"/>
          <w:szCs w:val="24"/>
        </w:rPr>
        <w:t>и</w:t>
      </w:r>
      <w:r w:rsidRPr="00D87DEE">
        <w:rPr>
          <w:rFonts w:cs="Times New Roman"/>
          <w:sz w:val="24"/>
          <w:szCs w:val="24"/>
        </w:rPr>
        <w:t>стоногих. Многообразие членистоногих. Представители классов.</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Ракообразные.</w:t>
      </w:r>
      <w:r w:rsidRPr="00D87DEE">
        <w:rPr>
          <w:rFonts w:cs="Times New Roman"/>
          <w:sz w:val="24"/>
          <w:szCs w:val="24"/>
        </w:rPr>
        <w:t xml:space="preserve"> Особенности строения и жизнедеятельности. Значение ракообразных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 xml:space="preserve">Паукообразные. </w:t>
      </w:r>
      <w:r w:rsidRPr="00D87DEE">
        <w:rPr>
          <w:rFonts w:cs="Times New Roman"/>
          <w:sz w:val="24"/>
          <w:szCs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Насекомые.</w:t>
      </w:r>
      <w:r w:rsidRPr="00D87DEE">
        <w:rPr>
          <w:rFonts w:cs="Times New Roman"/>
          <w:sz w:val="24"/>
          <w:szCs w:val="24"/>
        </w:rPr>
        <w:t xml:space="preserve"> Особенности строения и жизнедеятельности. Размножение насекомых и типы ра</w:t>
      </w:r>
      <w:r w:rsidRPr="00D87DEE">
        <w:rPr>
          <w:rFonts w:cs="Times New Roman"/>
          <w:sz w:val="24"/>
          <w:szCs w:val="24"/>
        </w:rPr>
        <w:t>з</w:t>
      </w:r>
      <w:r w:rsidRPr="00D87DEE">
        <w:rPr>
          <w:rFonts w:cs="Times New Roman"/>
          <w:sz w:val="24"/>
          <w:szCs w:val="24"/>
        </w:rPr>
        <w:t>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w:t>
      </w:r>
      <w:r w:rsidRPr="00D87DEE">
        <w:rPr>
          <w:rFonts w:cs="Times New Roman"/>
          <w:sz w:val="24"/>
          <w:szCs w:val="24"/>
        </w:rPr>
        <w:t>е</w:t>
      </w:r>
      <w:r w:rsidRPr="00D87DEE">
        <w:rPr>
          <w:rFonts w:cs="Times New Roman"/>
          <w:sz w:val="24"/>
          <w:szCs w:val="24"/>
        </w:rPr>
        <w:t>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*Отряды насекомых изучаются обзорно по усмотрению учителя в зависимости от местных усл</w:t>
      </w:r>
      <w:r w:rsidRPr="00D87DEE">
        <w:rPr>
          <w:rFonts w:cs="Times New Roman"/>
          <w:sz w:val="24"/>
          <w:szCs w:val="24"/>
        </w:rPr>
        <w:t>о</w:t>
      </w:r>
      <w:r w:rsidRPr="00D87DEE">
        <w:rPr>
          <w:rFonts w:cs="Times New Roman"/>
          <w:sz w:val="24"/>
          <w:szCs w:val="24"/>
        </w:rPr>
        <w:t>вий. Более подробно изучаются на примере двух местных отрядов.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внешнего строения насекомого (на примере майского жука или других крупных насекомых-вредителей).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Ознакомление с различными типами развития насекомых (на примере коллекций).</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Моллюски.</w:t>
      </w:r>
      <w:r w:rsidRPr="00D87DEE">
        <w:rPr>
          <w:rFonts w:cs="Times New Roman"/>
          <w:sz w:val="24"/>
          <w:szCs w:val="24"/>
        </w:rPr>
        <w:t xml:space="preserve"> Общая характеристика. Местообитание моллюсков. Строение и процессы жизнеде</w:t>
      </w:r>
      <w:r w:rsidRPr="00D87DEE">
        <w:rPr>
          <w:rFonts w:cs="Times New Roman"/>
          <w:sz w:val="24"/>
          <w:szCs w:val="24"/>
        </w:rPr>
        <w:t>я</w:t>
      </w:r>
      <w:r w:rsidRPr="00D87DEE">
        <w:rPr>
          <w:rFonts w:cs="Times New Roman"/>
          <w:sz w:val="24"/>
          <w:szCs w:val="24"/>
        </w:rPr>
        <w:t>тельности, характерные для брюхоногих, двустворчатых, головоногих моллюсков. Черты</w:t>
      </w:r>
      <w:r w:rsidR="00571787" w:rsidRPr="00D87DEE">
        <w:rPr>
          <w:rFonts w:cs="Times New Roman"/>
          <w:sz w:val="24"/>
          <w:szCs w:val="24"/>
        </w:rPr>
        <w:t xml:space="preserve"> </w:t>
      </w:r>
      <w:r w:rsidRPr="00D87DEE">
        <w:rPr>
          <w:rFonts w:cs="Times New Roman"/>
          <w:sz w:val="24"/>
          <w:szCs w:val="24"/>
        </w:rPr>
        <w:t>присп</w:t>
      </w:r>
      <w:r w:rsidRPr="00D87DEE">
        <w:rPr>
          <w:rFonts w:cs="Times New Roman"/>
          <w:sz w:val="24"/>
          <w:szCs w:val="24"/>
        </w:rPr>
        <w:t>о</w:t>
      </w:r>
      <w:r w:rsidRPr="00D87DEE">
        <w:rPr>
          <w:rFonts w:cs="Times New Roman"/>
          <w:sz w:val="24"/>
          <w:szCs w:val="24"/>
        </w:rPr>
        <w:t>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Исследование внешнего строения раковин пресноводных и морских моллюсков (раковины бе</w:t>
      </w:r>
      <w:r w:rsidRPr="00D87DEE">
        <w:rPr>
          <w:rFonts w:cs="Times New Roman"/>
          <w:sz w:val="24"/>
          <w:szCs w:val="24"/>
        </w:rPr>
        <w:t>з</w:t>
      </w:r>
      <w:r w:rsidRPr="00D87DEE">
        <w:rPr>
          <w:rFonts w:cs="Times New Roman"/>
          <w:sz w:val="24"/>
          <w:szCs w:val="24"/>
        </w:rPr>
        <w:t>зубки, перловицы, прудовика, катушки и др.).</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Хордовые.</w:t>
      </w:r>
      <w:r w:rsidRPr="00D87DEE">
        <w:rPr>
          <w:rFonts w:cs="Times New Roman"/>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Рыбы.</w:t>
      </w:r>
      <w:r w:rsidRPr="00D87DEE">
        <w:rPr>
          <w:rFonts w:cs="Times New Roman"/>
          <w:sz w:val="24"/>
          <w:szCs w:val="24"/>
        </w:rPr>
        <w:t xml:space="preserve"> Общая характеристика. Местообитание и внешнее строе-ние рыб. Особенности внутре</w:t>
      </w:r>
      <w:r w:rsidRPr="00D87DEE">
        <w:rPr>
          <w:rFonts w:cs="Times New Roman"/>
          <w:sz w:val="24"/>
          <w:szCs w:val="24"/>
        </w:rPr>
        <w:t>н</w:t>
      </w:r>
      <w:r w:rsidRPr="00D87DEE">
        <w:rPr>
          <w:rFonts w:cs="Times New Roman"/>
          <w:sz w:val="24"/>
          <w:szCs w:val="24"/>
        </w:rPr>
        <w:t>него строения и процессов жизнедеятельности. Приспособленность рыб к условиям обитания. О</w:t>
      </w:r>
      <w:r w:rsidRPr="00D87DEE">
        <w:rPr>
          <w:rFonts w:cs="Times New Roman"/>
          <w:sz w:val="24"/>
          <w:szCs w:val="24"/>
        </w:rPr>
        <w:t>т</w:t>
      </w:r>
      <w:r w:rsidRPr="00D87DEE">
        <w:rPr>
          <w:rFonts w:cs="Times New Roman"/>
          <w:sz w:val="24"/>
          <w:szCs w:val="24"/>
        </w:rPr>
        <w:t>личия хрящевых рыб от костных рыб. Размножение, развитие и миграция рыб в природе. Мног</w:t>
      </w:r>
      <w:r w:rsidRPr="00D87DEE">
        <w:rPr>
          <w:rFonts w:cs="Times New Roman"/>
          <w:sz w:val="24"/>
          <w:szCs w:val="24"/>
        </w:rPr>
        <w:t>о</w:t>
      </w:r>
      <w:r w:rsidRPr="00D87DEE">
        <w:rPr>
          <w:rFonts w:cs="Times New Roman"/>
          <w:sz w:val="24"/>
          <w:szCs w:val="24"/>
        </w:rPr>
        <w:t>образие рыб, основные систематические группы рыб. Значение рыб в природе и жизни человека. Хозяйственное значение рыб.</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внешнего строения и особенностей передвижения рыбы (на примере живой рыбы в банке с водой).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внутреннего строения рыбы (на примере готового влажного препарата).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Земноводные.</w:t>
      </w:r>
      <w:r w:rsidRPr="00D87DEE">
        <w:rPr>
          <w:rStyle w:val="aa"/>
          <w:rFonts w:cs="Times New Roman"/>
          <w:sz w:val="24"/>
          <w:szCs w:val="24"/>
        </w:rPr>
        <w:t xml:space="preserve"> </w:t>
      </w:r>
      <w:r w:rsidRPr="00D87DEE">
        <w:rPr>
          <w:rFonts w:cs="Times New Roman"/>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Многообразие земноводных и их охрана. Значение земноводных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lastRenderedPageBreak/>
        <w:t>Пресмыкающиеся.</w:t>
      </w:r>
      <w:r w:rsidRPr="00D87DEE">
        <w:rPr>
          <w:rFonts w:cs="Times New Roman"/>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w:t>
      </w:r>
      <w:r w:rsidRPr="00D87DEE">
        <w:rPr>
          <w:rFonts w:cs="Times New Roman"/>
          <w:sz w:val="24"/>
          <w:szCs w:val="24"/>
        </w:rPr>
        <w:t>б</w:t>
      </w:r>
      <w:r w:rsidRPr="00D87DEE">
        <w:rPr>
          <w:rFonts w:cs="Times New Roman"/>
          <w:sz w:val="24"/>
          <w:szCs w:val="24"/>
        </w:rPr>
        <w:t>ленность пресмыкающихся к жизни на суше. Размножение и развитие пресмыкающихся. Регенер</w:t>
      </w:r>
      <w:r w:rsidRPr="00D87DEE">
        <w:rPr>
          <w:rFonts w:cs="Times New Roman"/>
          <w:sz w:val="24"/>
          <w:szCs w:val="24"/>
        </w:rPr>
        <w:t>а</w:t>
      </w:r>
      <w:r w:rsidRPr="00D87DEE">
        <w:rPr>
          <w:rFonts w:cs="Times New Roman"/>
          <w:sz w:val="24"/>
          <w:szCs w:val="24"/>
        </w:rPr>
        <w:t>ция. Многообразие пресмыкающихся и их охрана. Значение пресмыкающихся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Птицы.</w:t>
      </w:r>
      <w:r w:rsidRPr="00D87DEE">
        <w:rPr>
          <w:rFonts w:cs="Times New Roman"/>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w:t>
      </w:r>
      <w:r w:rsidRPr="00D87DEE">
        <w:rPr>
          <w:rFonts w:cs="Times New Roman"/>
          <w:sz w:val="24"/>
          <w:szCs w:val="24"/>
        </w:rPr>
        <w:t>з</w:t>
      </w:r>
      <w:r w:rsidRPr="00D87DEE">
        <w:rPr>
          <w:rFonts w:cs="Times New Roman"/>
          <w:sz w:val="24"/>
          <w:szCs w:val="24"/>
        </w:rPr>
        <w:t>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w:t>
      </w:r>
      <w:r w:rsidRPr="00D87DEE">
        <w:rPr>
          <w:rFonts w:cs="Times New Roman"/>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pacing w:val="-4"/>
          <w:sz w:val="24"/>
          <w:szCs w:val="24"/>
        </w:rPr>
        <w:t>1. Исследование внешнего строения и перьевого покрова птиц (на примере чучела птиц и набора п</w:t>
      </w:r>
      <w:r w:rsidRPr="00D87DEE">
        <w:rPr>
          <w:rFonts w:cs="Times New Roman"/>
          <w:spacing w:val="-4"/>
          <w:sz w:val="24"/>
          <w:szCs w:val="24"/>
        </w:rPr>
        <w:t>е</w:t>
      </w:r>
      <w:r w:rsidRPr="00D87DEE">
        <w:rPr>
          <w:rFonts w:cs="Times New Roman"/>
          <w:spacing w:val="-4"/>
          <w:sz w:val="24"/>
          <w:szCs w:val="24"/>
        </w:rPr>
        <w:t>рьев: контурных, пуховых и пуха).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особенностей скелета птицы.</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Млекопитающие.</w:t>
      </w:r>
      <w:r w:rsidRPr="00D87DEE">
        <w:rPr>
          <w:rFonts w:cs="Times New Roman"/>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Первозвери. Однопроходные (яйцекладущие) и Сумчатые (низшие звери). Плацентарные млек</w:t>
      </w:r>
      <w:r w:rsidRPr="00D87DEE">
        <w:rPr>
          <w:rFonts w:cs="Times New Roman"/>
          <w:sz w:val="24"/>
          <w:szCs w:val="24"/>
        </w:rPr>
        <w:t>о</w:t>
      </w:r>
      <w:r w:rsidRPr="00D87DEE">
        <w:rPr>
          <w:rFonts w:cs="Times New Roman"/>
          <w:sz w:val="24"/>
          <w:szCs w:val="24"/>
        </w:rPr>
        <w:t>питающие. Многообразие млекопитающих. Насекомоядные и Рукокрылые. Грызуны, Зайцеобра</w:t>
      </w:r>
      <w:r w:rsidRPr="00D87DEE">
        <w:rPr>
          <w:rFonts w:cs="Times New Roman"/>
          <w:sz w:val="24"/>
          <w:szCs w:val="24"/>
        </w:rPr>
        <w:t>з</w:t>
      </w:r>
      <w:r w:rsidRPr="00D87DEE">
        <w:rPr>
          <w:rFonts w:cs="Times New Roman"/>
          <w:sz w:val="24"/>
          <w:szCs w:val="24"/>
        </w:rPr>
        <w:t>ные. Хищные. Ластоногие и Китообразные. Парнокопытные и Непарнокопытные. Приматы*. С</w:t>
      </w:r>
      <w:r w:rsidRPr="00D87DEE">
        <w:rPr>
          <w:rFonts w:cs="Times New Roman"/>
          <w:sz w:val="24"/>
          <w:szCs w:val="24"/>
        </w:rPr>
        <w:t>е</w:t>
      </w:r>
      <w:r w:rsidRPr="00D87DEE">
        <w:rPr>
          <w:rFonts w:cs="Times New Roman"/>
          <w:sz w:val="24"/>
          <w:szCs w:val="24"/>
        </w:rPr>
        <w:t>мейства отряда Хищные: собачьи, кошачьи, куньи, медвежьи.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Значение млекопитающих в природе и жизни человека. Млекопитающие — переносчики возб</w:t>
      </w:r>
      <w:r w:rsidRPr="00D87DEE">
        <w:rPr>
          <w:rFonts w:cs="Times New Roman"/>
          <w:sz w:val="24"/>
          <w:szCs w:val="24"/>
        </w:rPr>
        <w:t>у</w:t>
      </w:r>
      <w:r w:rsidRPr="00D87DEE">
        <w:rPr>
          <w:rFonts w:cs="Times New Roman"/>
          <w:sz w:val="24"/>
          <w:szCs w:val="24"/>
        </w:rPr>
        <w:t>дителей опасных заболеваний. Меры борьбы с грызунами. Многообразие млекопитающих родного края.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*Изучаются 6 отрядов млекопитающих на примере двух видов из каждого отряда по выбору учителя.</w:t>
      </w:r>
    </w:p>
    <w:p w:rsidR="00416B7C" w:rsidRPr="00D87DEE" w:rsidRDefault="00416B7C" w:rsidP="00D87DEE">
      <w:pPr>
        <w:pStyle w:val="a8"/>
        <w:spacing w:line="240" w:lineRule="auto"/>
        <w:rPr>
          <w:rStyle w:val="aa"/>
          <w:rFonts w:cs="Times New Roman"/>
          <w:sz w:val="24"/>
          <w:szCs w:val="24"/>
        </w:rPr>
      </w:pP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особенностей скелета млекопитающих.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особенностей зубной системы млекопитающих.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Развитие животного мира на Земле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Исследование ископаемых остатков вымерших животных.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5. Животные в природных сообществах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Животные и среда обитания. Влияние света, температуры и влажности на животных. Присп</w:t>
      </w:r>
      <w:r w:rsidRPr="00D87DEE">
        <w:rPr>
          <w:rFonts w:cs="Times New Roman"/>
          <w:sz w:val="24"/>
          <w:szCs w:val="24"/>
        </w:rPr>
        <w:t>о</w:t>
      </w:r>
      <w:r w:rsidRPr="00D87DEE">
        <w:rPr>
          <w:rFonts w:cs="Times New Roman"/>
          <w:sz w:val="24"/>
          <w:szCs w:val="24"/>
        </w:rPr>
        <w:t>собленность животных к условиям среды обитания.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w:t>
      </w:r>
      <w:r w:rsidRPr="00D87DEE">
        <w:rPr>
          <w:rFonts w:cs="Times New Roman"/>
          <w:sz w:val="24"/>
          <w:szCs w:val="24"/>
        </w:rPr>
        <w:t>и</w:t>
      </w:r>
      <w:r w:rsidRPr="00D87DEE">
        <w:rPr>
          <w:rFonts w:cs="Times New Roman"/>
          <w:sz w:val="24"/>
          <w:szCs w:val="24"/>
        </w:rPr>
        <w:t>щевые уровни, экологическая пирамида. Экосистема.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Животный мир природных зон Земли. Основные закономерности распределения животных на планете. Фауна.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6. Животные и человек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Человек — биосоциальный вид</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Структура организма человека</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Строение и химический состав клетки. Обмен веществ и превращение энергии в клетке. Мног</w:t>
      </w:r>
      <w:r w:rsidRPr="00D87DEE">
        <w:rPr>
          <w:rFonts w:cs="Times New Roman"/>
          <w:spacing w:val="-1"/>
          <w:sz w:val="24"/>
          <w:szCs w:val="24"/>
        </w:rPr>
        <w:t>о</w:t>
      </w:r>
      <w:r w:rsidRPr="00D87DEE">
        <w:rPr>
          <w:rFonts w:cs="Times New Roman"/>
          <w:spacing w:val="-1"/>
          <w:sz w:val="24"/>
          <w:szCs w:val="24"/>
        </w:rPr>
        <w:t>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клеток слизистой оболочки полости рта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микроскопического строения тканей (на готовых микропрепаратах).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Распознавание органов и систем органов человека (по таблицам).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Нейрогуморальная регуляция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Нервная система человека, её организация и значение.</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Нейроны, нервы, нервные узлы. Рефлекс. Рефлекторная дуга. Рецепторы. Двухнейронные и трё</w:t>
      </w:r>
      <w:r w:rsidRPr="00D87DEE">
        <w:rPr>
          <w:rFonts w:cs="Times New Roman"/>
          <w:spacing w:val="-1"/>
          <w:sz w:val="24"/>
          <w:szCs w:val="24"/>
        </w:rPr>
        <w:t>х</w:t>
      </w:r>
      <w:r w:rsidRPr="00D87DEE">
        <w:rPr>
          <w:rFonts w:cs="Times New Roman"/>
          <w:spacing w:val="-1"/>
          <w:sz w:val="24"/>
          <w:szCs w:val="24"/>
        </w:rPr>
        <w:t>нейронные рефлекторные дуги.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w:t>
      </w:r>
      <w:r w:rsidRPr="00D87DEE">
        <w:rPr>
          <w:rFonts w:cs="Times New Roman"/>
          <w:spacing w:val="-1"/>
          <w:sz w:val="24"/>
          <w:szCs w:val="24"/>
        </w:rPr>
        <w:t>е</w:t>
      </w:r>
      <w:r w:rsidRPr="00D87DEE">
        <w:rPr>
          <w:rFonts w:cs="Times New Roman"/>
          <w:spacing w:val="-1"/>
          <w:sz w:val="24"/>
          <w:szCs w:val="24"/>
        </w:rPr>
        <w:t>гуляции функций организма.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головного мозга человека (по муляжам).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изменения размера зрачка в зависимости от освещённости.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Опора и движение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Значение опорно-двигательного аппарата. Скелет человека, строение его отделов и функции. К</w:t>
      </w:r>
      <w:r w:rsidRPr="00D87DEE">
        <w:rPr>
          <w:rFonts w:cs="Times New Roman"/>
          <w:sz w:val="24"/>
          <w:szCs w:val="24"/>
        </w:rPr>
        <w:t>о</w:t>
      </w:r>
      <w:r w:rsidRPr="00D87DEE">
        <w:rPr>
          <w:rFonts w:cs="Times New Roman"/>
          <w:sz w:val="24"/>
          <w:szCs w:val="24"/>
        </w:rPr>
        <w:t>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Мышечная система. Строение и функции скелетных мышц. Работа мышц: статическая и дин</w:t>
      </w:r>
      <w:r w:rsidRPr="00D87DEE">
        <w:rPr>
          <w:rFonts w:cs="Times New Roman"/>
          <w:sz w:val="24"/>
          <w:szCs w:val="24"/>
        </w:rPr>
        <w:t>а</w:t>
      </w:r>
      <w:r w:rsidRPr="00D87DEE">
        <w:rPr>
          <w:rFonts w:cs="Times New Roman"/>
          <w:sz w:val="24"/>
          <w:szCs w:val="24"/>
        </w:rPr>
        <w:t>мическая; мышцы сгибатели и разгибатели. Утомление мышц. Гиподинамия. Роль двигательной активности в сохранении здоровья.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свойств кости.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костей (на муляжах).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строения позвонков (на муляжах).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Определение гибкости позвоночника.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Измерение массы и роста своего организма.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Изучение влияния статической и динамической нагрузки на утомление мышц.</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7. Выявление нарушения осанки.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8. Определение признаков плоскостопия.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9. Оказание первой помощи при повреждении скелета и мышц.</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5. Внутренняя среда организма</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Внутренняя среда и её функции. Форменные элементы крови: эритроциты, лейкоциты и тро</w:t>
      </w:r>
      <w:r w:rsidRPr="00D87DEE">
        <w:rPr>
          <w:rFonts w:cs="Times New Roman"/>
          <w:spacing w:val="2"/>
          <w:sz w:val="24"/>
          <w:szCs w:val="24"/>
        </w:rPr>
        <w:t>м</w:t>
      </w:r>
      <w:r w:rsidRPr="00D87DEE">
        <w:rPr>
          <w:rFonts w:cs="Times New Roman"/>
          <w:spacing w:val="2"/>
          <w:sz w:val="24"/>
          <w:szCs w:val="24"/>
        </w:rPr>
        <w:t>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микроскопического строения крови человека и лягушки (сравнение).</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6. Кровообращение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w:t>
      </w:r>
      <w:r w:rsidRPr="00D87DEE">
        <w:rPr>
          <w:rFonts w:cs="Times New Roman"/>
          <w:sz w:val="24"/>
          <w:szCs w:val="24"/>
        </w:rPr>
        <w:t>м</w:t>
      </w:r>
      <w:r w:rsidRPr="00D87DEE">
        <w:rPr>
          <w:rFonts w:cs="Times New Roman"/>
          <w:sz w:val="24"/>
          <w:szCs w:val="24"/>
        </w:rPr>
        <w:t>фатическая система, лимфоотток. Регуляция деятельности сердца и сосудов. Профилактика се</w:t>
      </w:r>
      <w:r w:rsidRPr="00D87DEE">
        <w:rPr>
          <w:rFonts w:cs="Times New Roman"/>
          <w:sz w:val="24"/>
          <w:szCs w:val="24"/>
        </w:rPr>
        <w:t>р</w:t>
      </w:r>
      <w:r w:rsidRPr="00D87DEE">
        <w:rPr>
          <w:rFonts w:cs="Times New Roman"/>
          <w:sz w:val="24"/>
          <w:szCs w:val="24"/>
        </w:rPr>
        <w:t>дечно-сосудистых заболеваний. Первая помощь при кровотечениях.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Измерение кровяного давления.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пульса и числа сердечных сокращений в покое и после дозированных физических нагрузок у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Первая помощь при кровотечениях.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7. Дыхание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w:t>
      </w:r>
      <w:r w:rsidRPr="00D87DEE">
        <w:rPr>
          <w:rFonts w:cs="Times New Roman"/>
          <w:sz w:val="24"/>
          <w:szCs w:val="24"/>
        </w:rPr>
        <w:t>а</w:t>
      </w:r>
      <w:r w:rsidRPr="00D87DEE">
        <w:rPr>
          <w:rFonts w:cs="Times New Roman"/>
          <w:sz w:val="24"/>
          <w:szCs w:val="24"/>
        </w:rPr>
        <w:t>тельные движения. Регуляция дыхания.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Инфекционные болезни, передающиеся через воздух, предупреждение воздушно-капельных и</w:t>
      </w:r>
      <w:r w:rsidRPr="00D87DEE">
        <w:rPr>
          <w:rFonts w:cs="Times New Roman"/>
          <w:sz w:val="24"/>
          <w:szCs w:val="24"/>
        </w:rPr>
        <w:t>н</w:t>
      </w:r>
      <w:r w:rsidRPr="00D87DEE">
        <w:rPr>
          <w:rFonts w:cs="Times New Roman"/>
          <w:sz w:val="24"/>
          <w:szCs w:val="24"/>
        </w:rPr>
        <w:t>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pacing w:val="-4"/>
          <w:sz w:val="24"/>
          <w:szCs w:val="24"/>
        </w:rPr>
        <w:t>1. Измерение обхвата грудной клетки в состоянии вдоха и выдоха.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частоты дыхания. Влияние различных факторов на частоту дыхания.</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8. Питание и пищеварение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Питательные вещества и пищевые продукты. Питание и его значение. Пищеварение. Органы п</w:t>
      </w:r>
      <w:r w:rsidRPr="00D87DEE">
        <w:rPr>
          <w:rFonts w:cs="Times New Roman"/>
          <w:sz w:val="24"/>
          <w:szCs w:val="24"/>
        </w:rPr>
        <w:t>и</w:t>
      </w:r>
      <w:r w:rsidRPr="00D87DEE">
        <w:rPr>
          <w:rFonts w:cs="Times New Roman"/>
          <w:sz w:val="24"/>
          <w:szCs w:val="24"/>
        </w:rPr>
        <w:t>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w:t>
      </w:r>
      <w:r w:rsidRPr="00D87DEE">
        <w:rPr>
          <w:rFonts w:cs="Times New Roman"/>
          <w:sz w:val="24"/>
          <w:szCs w:val="24"/>
        </w:rPr>
        <w:t>ы</w:t>
      </w:r>
      <w:r w:rsidRPr="00D87DEE">
        <w:rPr>
          <w:rFonts w:cs="Times New Roman"/>
          <w:sz w:val="24"/>
          <w:szCs w:val="24"/>
        </w:rPr>
        <w:t>вание питательных веществ. Всасывание воды. Пищеварительные железы: печень и поджелудочная железа, их роль в пищеварении.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Микробиом человека — совокупность микроорганизмов, населяющих организм человека. Рег</w:t>
      </w:r>
      <w:r w:rsidRPr="00D87DEE">
        <w:rPr>
          <w:rFonts w:cs="Times New Roman"/>
          <w:sz w:val="24"/>
          <w:szCs w:val="24"/>
        </w:rPr>
        <w:t>у</w:t>
      </w:r>
      <w:r w:rsidRPr="00D87DEE">
        <w:rPr>
          <w:rFonts w:cs="Times New Roman"/>
          <w:sz w:val="24"/>
          <w:szCs w:val="24"/>
        </w:rPr>
        <w:t>ляция пищеварения. Методы изучения органов пищеварения. Работы И. П. Павлова.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lastRenderedPageBreak/>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действия ферментов слюны на крахмал.</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Наблюдение действия желудочного сока на белки.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9. Обмен веществ и превращение энергии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Витамины и их роль для организма. Поступление витаминов с пищей. Синтез витаминов в орг</w:t>
      </w:r>
      <w:r w:rsidRPr="00D87DEE">
        <w:rPr>
          <w:rFonts w:cs="Times New Roman"/>
          <w:sz w:val="24"/>
          <w:szCs w:val="24"/>
        </w:rPr>
        <w:t>а</w:t>
      </w:r>
      <w:r w:rsidRPr="00D87DEE">
        <w:rPr>
          <w:rFonts w:cs="Times New Roman"/>
          <w:sz w:val="24"/>
          <w:szCs w:val="24"/>
        </w:rPr>
        <w:t>низме. Авитаминозы и гиповитаминозы. Сохранение витаминов в пище.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Нормы и режим питания. Рациональное питание — фактор укрепления здоровья. Нарушение о</w:t>
      </w:r>
      <w:r w:rsidRPr="00D87DEE">
        <w:rPr>
          <w:rFonts w:cs="Times New Roman"/>
          <w:sz w:val="24"/>
          <w:szCs w:val="24"/>
        </w:rPr>
        <w:t>б</w:t>
      </w:r>
      <w:r w:rsidRPr="00D87DEE">
        <w:rPr>
          <w:rFonts w:cs="Times New Roman"/>
          <w:sz w:val="24"/>
          <w:szCs w:val="24"/>
        </w:rPr>
        <w:t>мена веществ.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состава продуктов питания.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Составление меню в зависимости от калорийности пищи.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Способы сохранения витаминов в пищевых продуктах.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10. Кожа</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Строение и функции кожи. Кожа и её производные. Кожа и терморегуляция. Влияние на кожу факторов окружающей среды.</w:t>
      </w:r>
    </w:p>
    <w:p w:rsidR="00416B7C" w:rsidRPr="00D87DEE" w:rsidRDefault="00416B7C" w:rsidP="00D87DEE">
      <w:pPr>
        <w:pStyle w:val="a8"/>
        <w:spacing w:line="240" w:lineRule="auto"/>
        <w:rPr>
          <w:rFonts w:cs="Times New Roman"/>
          <w:spacing w:val="1"/>
          <w:sz w:val="24"/>
          <w:szCs w:val="24"/>
        </w:rPr>
      </w:pPr>
      <w:r w:rsidRPr="00D87DEE">
        <w:rPr>
          <w:rFonts w:cs="Times New Roman"/>
          <w:spacing w:val="1"/>
          <w:sz w:val="24"/>
          <w:szCs w:val="24"/>
        </w:rPr>
        <w:t>Закаливание и его роль. Способы закаливания организма. Гигиена кожи, гигиенические треб</w:t>
      </w:r>
      <w:r w:rsidRPr="00D87DEE">
        <w:rPr>
          <w:rFonts w:cs="Times New Roman"/>
          <w:spacing w:val="1"/>
          <w:sz w:val="24"/>
          <w:szCs w:val="24"/>
        </w:rPr>
        <w:t>о</w:t>
      </w:r>
      <w:r w:rsidRPr="00D87DEE">
        <w:rPr>
          <w:rFonts w:cs="Times New Roman"/>
          <w:spacing w:val="1"/>
          <w:sz w:val="24"/>
          <w:szCs w:val="24"/>
        </w:rPr>
        <w:t>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 помощью лупы тыльной и ладонной стороны кисти.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жирности различных участков кожи лица.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Описание мер по уходу за кожей лица и волосами в зависимости от типа кожи.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Описание основных гигиенических требований к одежде и обуви.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11. Выделение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w:t>
      </w:r>
      <w:r w:rsidRPr="00D87DEE">
        <w:rPr>
          <w:rFonts w:cs="Times New Roman"/>
          <w:sz w:val="24"/>
          <w:szCs w:val="24"/>
        </w:rPr>
        <w:t>о</w:t>
      </w:r>
      <w:r w:rsidRPr="00D87DEE">
        <w:rPr>
          <w:rFonts w:cs="Times New Roman"/>
          <w:sz w:val="24"/>
          <w:szCs w:val="24"/>
        </w:rPr>
        <w:t>вания и мочеиспускания. Заболевания органов мочевыделительной системы, их предупреждение.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Определение местоположения почек (на муляже).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Описание мер профилактики болезней почек.</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12. Размножение и развитие</w:t>
      </w:r>
    </w:p>
    <w:p w:rsidR="00416B7C" w:rsidRPr="00D87DEE" w:rsidRDefault="00416B7C" w:rsidP="00D87DEE">
      <w:pPr>
        <w:pStyle w:val="a8"/>
        <w:spacing w:line="240" w:lineRule="auto"/>
        <w:rPr>
          <w:rFonts w:cs="Times New Roman"/>
          <w:sz w:val="24"/>
          <w:szCs w:val="24"/>
        </w:rPr>
      </w:pPr>
      <w:r w:rsidRPr="00D87DEE">
        <w:rPr>
          <w:rFonts w:cs="Times New Roman"/>
          <w:spacing w:val="-2"/>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Описание основных мер по профилактике инфекционных заболеваний, передающихся половым путём.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13. Органы чувств и сенсорные системы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чувств и их значение. Анализаторы. Сенсорные системы. Глаз и зрение. Оптическая с</w:t>
      </w:r>
      <w:r w:rsidRPr="00D87DEE">
        <w:rPr>
          <w:rFonts w:cs="Times New Roman"/>
          <w:sz w:val="24"/>
          <w:szCs w:val="24"/>
        </w:rPr>
        <w:t>и</w:t>
      </w:r>
      <w:r w:rsidRPr="00D87DEE">
        <w:rPr>
          <w:rFonts w:cs="Times New Roman"/>
          <w:sz w:val="24"/>
          <w:szCs w:val="24"/>
        </w:rPr>
        <w:t>стема глаза. Сетчатка. Зрительные рецепторы. Зрительное восприятие. Нарушения зрения и их причины. Гигиена зрения.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равновесия, мышечного чувства, осязания, обоняния и вкуса. Взаимодействие сенсорных систем организма.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Определение остроты зрения у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органа зрения (на муляже и влажном препарате).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3. Изучение строения органа слуха (на муляже).</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14. Поведение и психика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w:t>
      </w:r>
      <w:r w:rsidRPr="00D87DEE">
        <w:rPr>
          <w:rFonts w:cs="Times New Roman"/>
          <w:sz w:val="24"/>
          <w:szCs w:val="24"/>
        </w:rPr>
        <w:t>а</w:t>
      </w:r>
      <w:r w:rsidRPr="00D87DEE">
        <w:rPr>
          <w:rFonts w:cs="Times New Roman"/>
          <w:sz w:val="24"/>
          <w:szCs w:val="24"/>
        </w:rPr>
        <w:t>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w:t>
      </w:r>
      <w:r w:rsidRPr="00D87DEE">
        <w:rPr>
          <w:rFonts w:cs="Times New Roman"/>
          <w:sz w:val="24"/>
          <w:szCs w:val="24"/>
        </w:rPr>
        <w:t>о</w:t>
      </w:r>
      <w:r w:rsidRPr="00D87DEE">
        <w:rPr>
          <w:rFonts w:cs="Times New Roman"/>
          <w:sz w:val="24"/>
          <w:szCs w:val="24"/>
        </w:rPr>
        <w:t>граммы поведения у человека. Приспособительный характер поведения.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кратковременной памяти.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объёма механической и логической памяти.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Оценка сформированности навыков логического мышления.</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15. Человек и окружающая среда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Человек и окружающая среда. Экологические факторы и их действие на организм человека. З</w:t>
      </w:r>
      <w:r w:rsidRPr="00D87DEE">
        <w:rPr>
          <w:rFonts w:cs="Times New Roman"/>
          <w:sz w:val="24"/>
          <w:szCs w:val="24"/>
        </w:rPr>
        <w:t>а</w:t>
      </w:r>
      <w:r w:rsidRPr="00D87DEE">
        <w:rPr>
          <w:rFonts w:cs="Times New Roman"/>
          <w:sz w:val="24"/>
          <w:szCs w:val="24"/>
        </w:rPr>
        <w:t>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Здоровье человека как социальная ценность. Факторы, нарушающие здоровье: гиподинамия, к</w:t>
      </w:r>
      <w:r w:rsidRPr="00D87DEE">
        <w:rPr>
          <w:rFonts w:cs="Times New Roman"/>
          <w:sz w:val="24"/>
          <w:szCs w:val="24"/>
        </w:rPr>
        <w:t>у</w:t>
      </w:r>
      <w:r w:rsidRPr="00D87DEE">
        <w:rPr>
          <w:rFonts w:cs="Times New Roman"/>
          <w:sz w:val="24"/>
          <w:szCs w:val="24"/>
        </w:rPr>
        <w:t>рение, употребление алкоголя, наркотиков, несбалансированное питание, стресс. Укрепление зд</w:t>
      </w:r>
      <w:r w:rsidRPr="00D87DEE">
        <w:rPr>
          <w:rFonts w:cs="Times New Roman"/>
          <w:sz w:val="24"/>
          <w:szCs w:val="24"/>
        </w:rPr>
        <w:t>о</w:t>
      </w:r>
      <w:r w:rsidRPr="00D87DEE">
        <w:rPr>
          <w:rFonts w:cs="Times New Roman"/>
          <w:sz w:val="24"/>
          <w:szCs w:val="24"/>
        </w:rPr>
        <w:t>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w:t>
      </w:r>
      <w:r w:rsidRPr="00D87DEE">
        <w:rPr>
          <w:rFonts w:cs="Times New Roman"/>
          <w:sz w:val="24"/>
          <w:szCs w:val="24"/>
        </w:rPr>
        <w:t>о</w:t>
      </w:r>
      <w:r w:rsidRPr="00D87DEE">
        <w:rPr>
          <w:rFonts w:cs="Times New Roman"/>
          <w:sz w:val="24"/>
          <w:szCs w:val="24"/>
        </w:rPr>
        <w:t>охранения.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Человек как часть биосферы Земли. Антропогенные воздействия на природу. Урбанизация. Ц</w:t>
      </w:r>
      <w:r w:rsidRPr="00D87DEE">
        <w:rPr>
          <w:rFonts w:cs="Times New Roman"/>
          <w:sz w:val="24"/>
          <w:szCs w:val="24"/>
        </w:rPr>
        <w:t>и</w:t>
      </w:r>
      <w:r w:rsidRPr="00D87DEE">
        <w:rPr>
          <w:rFonts w:cs="Times New Roman"/>
          <w:sz w:val="24"/>
          <w:szCs w:val="24"/>
        </w:rPr>
        <w:t>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BE0AE5" w:rsidRDefault="00416B7C" w:rsidP="008C52A7">
      <w:pPr>
        <w:pStyle w:val="h1"/>
        <w:spacing w:before="0" w:after="0"/>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Патриотическое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Гражданское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готовность к конструктивной совместной деятельности при выполнении исследований и пр</w:t>
      </w:r>
      <w:r w:rsidRPr="00D87DEE">
        <w:rPr>
          <w:rFonts w:cs="Times New Roman"/>
          <w:sz w:val="24"/>
          <w:szCs w:val="24"/>
        </w:rPr>
        <w:t>о</w:t>
      </w:r>
      <w:r w:rsidRPr="00D87DEE">
        <w:rPr>
          <w:rFonts w:cs="Times New Roman"/>
          <w:sz w:val="24"/>
          <w:szCs w:val="24"/>
        </w:rPr>
        <w:t>ектов, стремление к взаимопониманию и взаимопомощи.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Духовно-нравственное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готовность оценивать поведение и поступки с позиции нравственных норм и норм экологич</w:t>
      </w:r>
      <w:r w:rsidRPr="00D87DEE">
        <w:rPr>
          <w:rFonts w:cs="Times New Roman"/>
          <w:sz w:val="24"/>
          <w:szCs w:val="24"/>
        </w:rPr>
        <w:t>е</w:t>
      </w:r>
      <w:r w:rsidRPr="00D87DEE">
        <w:rPr>
          <w:rFonts w:cs="Times New Roman"/>
          <w:sz w:val="24"/>
          <w:szCs w:val="24"/>
        </w:rPr>
        <w:t>ской культуры;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понимание значимости нравственного аспекта деятельности человека в медицине и биологии.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Эстетическое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понимание роли биологии в формировании эстетической культуры личности.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Ценности научного познания: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ориентация на современную систему научных представлений об основных биологических з</w:t>
      </w:r>
      <w:r w:rsidRPr="00D87DEE">
        <w:rPr>
          <w:rFonts w:cs="Times New Roman"/>
          <w:sz w:val="24"/>
          <w:szCs w:val="24"/>
        </w:rPr>
        <w:t>а</w:t>
      </w:r>
      <w:r w:rsidRPr="00D87DEE">
        <w:rPr>
          <w:rFonts w:cs="Times New Roman"/>
          <w:sz w:val="24"/>
          <w:szCs w:val="24"/>
        </w:rPr>
        <w:t>кономерностях, взаимосвязях человека с природной и социальной средой;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понимание роли биологической науки в формировании научного мировоззрения;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развитие научной любознательности, интереса к биологической науке, навыков исследов</w:t>
      </w:r>
      <w:r w:rsidRPr="00D87DEE">
        <w:rPr>
          <w:rFonts w:cs="Times New Roman"/>
          <w:sz w:val="24"/>
          <w:szCs w:val="24"/>
        </w:rPr>
        <w:t>а</w:t>
      </w:r>
      <w:r w:rsidRPr="00D87DEE">
        <w:rPr>
          <w:rFonts w:cs="Times New Roman"/>
          <w:sz w:val="24"/>
          <w:szCs w:val="24"/>
        </w:rPr>
        <w:t>тельской деятельности.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Формирование культуры здоровья: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w:t>
      </w:r>
      <w:r w:rsidRPr="00D87DEE">
        <w:rPr>
          <w:rFonts w:cs="Times New Roman"/>
          <w:sz w:val="24"/>
          <w:szCs w:val="24"/>
        </w:rPr>
        <w:t>т</w:t>
      </w:r>
      <w:r w:rsidRPr="00D87DEE">
        <w:rPr>
          <w:rFonts w:cs="Times New Roman"/>
          <w:sz w:val="24"/>
          <w:szCs w:val="24"/>
        </w:rPr>
        <w:t>дыха, регулярная физическая активность);</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соблюдение правил безопасности, в том числе навыки безопасного поведения в природной среде;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сформированность навыка рефлексии, управление собственным эмоциональным состоянием.</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Трудовое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активное участие в решении практических задач (в рамках семьи, школы, города, края) би</w:t>
      </w:r>
      <w:r w:rsidRPr="00D87DEE">
        <w:rPr>
          <w:rFonts w:cs="Times New Roman"/>
          <w:sz w:val="24"/>
          <w:szCs w:val="24"/>
        </w:rPr>
        <w:t>о</w:t>
      </w:r>
      <w:r w:rsidRPr="00D87DEE">
        <w:rPr>
          <w:rFonts w:cs="Times New Roman"/>
          <w:sz w:val="24"/>
          <w:szCs w:val="24"/>
        </w:rPr>
        <w:t>логической и экологической направленности, интерес к практическому изучению профессий, связанных с биологией.</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Экологическое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ориентация на применение биологических знаний при решении задач в области окружающей среды;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осознание экологических проблем и путей их решения;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готовность к участию в практической деятельности экологической направленности.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Адаптация обучающегося к изменяющимся условиям со-циальной и природной среды: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адекватная оценка изменяющихся условий;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принятие решения (индивидуальное, в группе) в изменяющихся условиях на основании анализа биологической информации;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планирование действий в новой ситуации на основании знаний биологических закономерн</w:t>
      </w:r>
      <w:r w:rsidRPr="00D87DEE">
        <w:rPr>
          <w:rFonts w:cs="Times New Roman"/>
          <w:sz w:val="24"/>
          <w:szCs w:val="24"/>
        </w:rPr>
        <w:t>о</w:t>
      </w:r>
      <w:r w:rsidRPr="00D87DEE">
        <w:rPr>
          <w:rFonts w:cs="Times New Roman"/>
          <w:sz w:val="24"/>
          <w:szCs w:val="24"/>
        </w:rPr>
        <w:t>стей.</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Универсальные познавательные действия</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Базовые логические действия: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и характеризовать существенные признаки биологических объектов (явлений);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w:t>
      </w:r>
      <w:r w:rsidRPr="00D87DEE">
        <w:rPr>
          <w:rFonts w:cs="Times New Roman"/>
          <w:sz w:val="24"/>
          <w:szCs w:val="24"/>
        </w:rPr>
        <w:t>о</w:t>
      </w:r>
      <w:r w:rsidRPr="00D87DEE">
        <w:rPr>
          <w:rFonts w:cs="Times New Roman"/>
          <w:sz w:val="24"/>
          <w:szCs w:val="24"/>
        </w:rPr>
        <w:t>стей и противоречий;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дефициты информации, данных, необходимых для решения поставленной задачи;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w:t>
      </w:r>
      <w:r w:rsidRPr="00D87DEE">
        <w:rPr>
          <w:rFonts w:cs="Times New Roman"/>
          <w:sz w:val="24"/>
          <w:szCs w:val="24"/>
        </w:rPr>
        <w:t>е</w:t>
      </w:r>
      <w:r w:rsidRPr="00D87DEE">
        <w:rPr>
          <w:rFonts w:cs="Times New Roman"/>
          <w:sz w:val="24"/>
          <w:szCs w:val="24"/>
        </w:rPr>
        <w:t>ний по аналогии, формулировать гипотезы о взаимосвязях;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выбирать способ решения учебной биологической задачи (сравнивать н</w:t>
      </w:r>
      <w:r w:rsidRPr="00D87DEE">
        <w:rPr>
          <w:rFonts w:cs="Times New Roman"/>
          <w:sz w:val="24"/>
          <w:szCs w:val="24"/>
        </w:rPr>
        <w:t>е</w:t>
      </w:r>
      <w:r w:rsidRPr="00D87DEE">
        <w:rPr>
          <w:rFonts w:cs="Times New Roman"/>
          <w:sz w:val="24"/>
          <w:szCs w:val="24"/>
        </w:rPr>
        <w:t>сколько вариантов решения, выбирать наиболее подходящий с учётом самостоятельно выд</w:t>
      </w:r>
      <w:r w:rsidRPr="00D87DEE">
        <w:rPr>
          <w:rFonts w:cs="Times New Roman"/>
          <w:sz w:val="24"/>
          <w:szCs w:val="24"/>
        </w:rPr>
        <w:t>е</w:t>
      </w:r>
      <w:r w:rsidRPr="00D87DEE">
        <w:rPr>
          <w:rFonts w:cs="Times New Roman"/>
          <w:sz w:val="24"/>
          <w:szCs w:val="24"/>
        </w:rPr>
        <w:t>ленных критериев).</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Базовые исследовательские действия: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вопросы как исследовательский инструмент познания;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формировать гипотезу об истинности собственных суждений, аргументировать свою позицию, мнение;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на применимость и достоверность информацию, полученную в ходе наблюдения и эксперимента;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формулировать обобщения и выводы по результатам проведённого наблюд</w:t>
      </w:r>
      <w:r w:rsidRPr="00D87DEE">
        <w:rPr>
          <w:rFonts w:cs="Times New Roman"/>
          <w:sz w:val="24"/>
          <w:szCs w:val="24"/>
        </w:rPr>
        <w:t>е</w:t>
      </w:r>
      <w:r w:rsidRPr="00D87DEE">
        <w:rPr>
          <w:rFonts w:cs="Times New Roman"/>
          <w:sz w:val="24"/>
          <w:szCs w:val="24"/>
        </w:rPr>
        <w:t>ния, эксперимента, владеть инструментами оценки достоверности полученных выводов и обобщений;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Работа с информацией: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w:t>
      </w:r>
      <w:r w:rsidRPr="00D87DEE">
        <w:rPr>
          <w:rFonts w:cs="Times New Roman"/>
          <w:sz w:val="24"/>
          <w:szCs w:val="24"/>
        </w:rPr>
        <w:t>а</w:t>
      </w:r>
      <w:r w:rsidRPr="00D87DEE">
        <w:rPr>
          <w:rFonts w:cs="Times New Roman"/>
          <w:sz w:val="24"/>
          <w:szCs w:val="24"/>
        </w:rPr>
        <w:t>дачи;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находить сходные аргументы (подтверждающие или опровергающие одну и ту же идею, ве</w:t>
      </w:r>
      <w:r w:rsidRPr="00D87DEE">
        <w:rPr>
          <w:rFonts w:cs="Times New Roman"/>
          <w:sz w:val="24"/>
          <w:szCs w:val="24"/>
        </w:rPr>
        <w:t>р</w:t>
      </w:r>
      <w:r w:rsidRPr="00D87DEE">
        <w:rPr>
          <w:rFonts w:cs="Times New Roman"/>
          <w:sz w:val="24"/>
          <w:szCs w:val="24"/>
        </w:rPr>
        <w:t>сию) в различных информационных источниках;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rsidR="00416B7C" w:rsidRPr="00D87DEE" w:rsidRDefault="00416B7C" w:rsidP="00D87DEE">
      <w:pPr>
        <w:pStyle w:val="Bull"/>
        <w:spacing w:line="240" w:lineRule="auto"/>
        <w:rPr>
          <w:rFonts w:cs="Times New Roman"/>
          <w:spacing w:val="-2"/>
          <w:sz w:val="24"/>
          <w:szCs w:val="24"/>
        </w:rPr>
      </w:pPr>
      <w:r w:rsidRPr="00D87DEE">
        <w:rPr>
          <w:rFonts w:cs="Times New Roman"/>
          <w:spacing w:val="-2"/>
          <w:sz w:val="24"/>
          <w:szCs w:val="24"/>
        </w:rPr>
        <w:t>запоминать и систематизировать биологическую информацию.</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Универсальные коммуникативные действия</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Общение: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воспринимать и формулировать суждения, выражать эмоции в процессе выполнения практ</w:t>
      </w:r>
      <w:r w:rsidRPr="00D87DEE">
        <w:rPr>
          <w:rFonts w:cs="Times New Roman"/>
          <w:sz w:val="24"/>
          <w:szCs w:val="24"/>
        </w:rPr>
        <w:t>и</w:t>
      </w:r>
      <w:r w:rsidRPr="00D87DEE">
        <w:rPr>
          <w:rFonts w:cs="Times New Roman"/>
          <w:sz w:val="24"/>
          <w:szCs w:val="24"/>
        </w:rPr>
        <w:t>ческих и лабораторных работ;</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выражать себя (свою точку зрения) в устных и письменных текстах;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w:t>
      </w:r>
      <w:r w:rsidRPr="00D87DEE">
        <w:rPr>
          <w:rFonts w:cs="Times New Roman"/>
          <w:sz w:val="24"/>
          <w:szCs w:val="24"/>
        </w:rPr>
        <w:t>а</w:t>
      </w:r>
      <w:r w:rsidRPr="00D87DEE">
        <w:rPr>
          <w:rFonts w:cs="Times New Roman"/>
          <w:sz w:val="24"/>
          <w:szCs w:val="24"/>
        </w:rPr>
        <w:t>гожелательности общения;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публично представлять результаты выполненного биологического опыта (эксперимента, и</w:t>
      </w:r>
      <w:r w:rsidRPr="00D87DEE">
        <w:rPr>
          <w:rFonts w:cs="Times New Roman"/>
          <w:sz w:val="24"/>
          <w:szCs w:val="24"/>
        </w:rPr>
        <w:t>с</w:t>
      </w:r>
      <w:r w:rsidRPr="00D87DEE">
        <w:rPr>
          <w:rFonts w:cs="Times New Roman"/>
          <w:sz w:val="24"/>
          <w:szCs w:val="24"/>
        </w:rPr>
        <w:t>следования, проекта);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Совместная деятельность (сотрудничество):</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w:t>
      </w:r>
      <w:r w:rsidRPr="00D87DEE">
        <w:rPr>
          <w:rFonts w:cs="Times New Roman"/>
          <w:sz w:val="24"/>
          <w:szCs w:val="24"/>
        </w:rPr>
        <w:t>н</w:t>
      </w:r>
      <w:r w:rsidRPr="00D87DEE">
        <w:rPr>
          <w:rFonts w:cs="Times New Roman"/>
          <w:sz w:val="24"/>
          <w:szCs w:val="24"/>
        </w:rPr>
        <w:t>ды, участвовать в групповых формах работы (обсуждения, обмен мнениями, мозговые штурмы и иные);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качество своего вклада в общий продукт по критериям, самостоятельно сформул</w:t>
      </w:r>
      <w:r w:rsidRPr="00D87DEE">
        <w:rPr>
          <w:rFonts w:cs="Times New Roman"/>
          <w:sz w:val="24"/>
          <w:szCs w:val="24"/>
        </w:rPr>
        <w:t>и</w:t>
      </w:r>
      <w:r w:rsidRPr="00D87DEE">
        <w:rPr>
          <w:rFonts w:cs="Times New Roman"/>
          <w:sz w:val="24"/>
          <w:szCs w:val="24"/>
        </w:rPr>
        <w:t>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w:t>
      </w:r>
      <w:r w:rsidRPr="00D87DEE">
        <w:rPr>
          <w:rFonts w:cs="Times New Roman"/>
          <w:sz w:val="24"/>
          <w:szCs w:val="24"/>
        </w:rPr>
        <w:t>в</w:t>
      </w:r>
      <w:r w:rsidRPr="00D87DEE">
        <w:rPr>
          <w:rFonts w:cs="Times New Roman"/>
          <w:sz w:val="24"/>
          <w:szCs w:val="24"/>
        </w:rPr>
        <w:t>лять готовность к предоставлению отчёта перед группой;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овладеть системой универсальных коммуникативных действий, которая обеспечивает сфо</w:t>
      </w:r>
      <w:r w:rsidRPr="00D87DEE">
        <w:rPr>
          <w:rFonts w:cs="Times New Roman"/>
          <w:sz w:val="24"/>
          <w:szCs w:val="24"/>
        </w:rPr>
        <w:t>р</w:t>
      </w:r>
      <w:r w:rsidRPr="00D87DEE">
        <w:rPr>
          <w:rFonts w:cs="Times New Roman"/>
          <w:sz w:val="24"/>
          <w:szCs w:val="24"/>
        </w:rPr>
        <w:t>мированность социальных навыков и эмоционального интеллекта обучающихся.</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Универсальные регулятивные действия</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Самоорганизация: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проблемы для решения в жизненных и учебных ситуациях, используя биологические знания;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ориентироваться в различных подходах принятия решений (индивидуальное, принятие реш</w:t>
      </w:r>
      <w:r w:rsidRPr="00D87DEE">
        <w:rPr>
          <w:rFonts w:cs="Times New Roman"/>
          <w:sz w:val="24"/>
          <w:szCs w:val="24"/>
        </w:rPr>
        <w:t>е</w:t>
      </w:r>
      <w:r w:rsidRPr="00D87DEE">
        <w:rPr>
          <w:rFonts w:cs="Times New Roman"/>
          <w:sz w:val="24"/>
          <w:szCs w:val="24"/>
        </w:rPr>
        <w:t>ния в группе, принятие решений группой);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делать выбор и брать ответственность за решение.</w:t>
      </w:r>
    </w:p>
    <w:p w:rsidR="00416B7C" w:rsidRPr="00D87DEE" w:rsidRDefault="00416B7C" w:rsidP="00D87DEE">
      <w:pPr>
        <w:pStyle w:val="a8"/>
        <w:spacing w:line="240" w:lineRule="auto"/>
        <w:rPr>
          <w:rStyle w:val="ab"/>
          <w:rFonts w:cs="Times New Roman"/>
          <w:sz w:val="24"/>
          <w:szCs w:val="24"/>
        </w:rPr>
      </w:pP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Самоконтроль (рефлексия):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способами самоконтроля, самомотивации и рефлексии;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давать адекватную оценку ситуации и предлагать план её изменения;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соответствие результата цели и условиям.</w:t>
      </w:r>
    </w:p>
    <w:p w:rsidR="00416B7C" w:rsidRPr="00D87DEE" w:rsidRDefault="00416B7C" w:rsidP="00D87DEE">
      <w:pPr>
        <w:pStyle w:val="Bull"/>
        <w:spacing w:line="240" w:lineRule="auto"/>
        <w:rPr>
          <w:rStyle w:val="ab"/>
          <w:rFonts w:cs="Times New Roman"/>
          <w:sz w:val="24"/>
          <w:szCs w:val="24"/>
        </w:rPr>
      </w:pPr>
      <w:r w:rsidRPr="00D87DEE">
        <w:rPr>
          <w:rStyle w:val="ab"/>
          <w:rFonts w:cs="Times New Roman"/>
          <w:sz w:val="24"/>
          <w:szCs w:val="24"/>
        </w:rPr>
        <w:lastRenderedPageBreak/>
        <w:t>Эмоциональный интеллект:</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называть и управлять собственными эмоциями и эмоциями других;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и анализировать причины эмоций;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ставить себя на место другого человека, понимать мотивы и намерения другого;</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регулировать способ выражения эмоций.</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Принятие себя и других: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осознанно относиться к другому человеку, его мнению;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признавать своё право на ошибку и такое же право другого;</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открытость себе и другим;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осознавать невозможность контролировать всё вокруг;</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ПРЕДМЕТНЫЕ РЕЗУЛЬТАТЫ</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5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перечислять источники биологических знаний; характеризовать значение биологических зн</w:t>
      </w:r>
      <w:r w:rsidRPr="00D87DEE">
        <w:rPr>
          <w:rFonts w:cs="Times New Roman"/>
          <w:sz w:val="24"/>
          <w:szCs w:val="24"/>
        </w:rPr>
        <w:t>а</w:t>
      </w:r>
      <w:r w:rsidRPr="00D87DEE">
        <w:rPr>
          <w:rFonts w:cs="Times New Roman"/>
          <w:sz w:val="24"/>
          <w:szCs w:val="24"/>
        </w:rPr>
        <w:t>ний для современного человека; профессии, связанные с биологией (4—5);</w:t>
      </w:r>
    </w:p>
    <w:p w:rsidR="00416B7C" w:rsidRPr="00D87DEE" w:rsidRDefault="00416B7C" w:rsidP="00D87DEE">
      <w:pPr>
        <w:pStyle w:val="Bull"/>
        <w:spacing w:line="240" w:lineRule="auto"/>
        <w:rPr>
          <w:rFonts w:cs="Times New Roman"/>
          <w:spacing w:val="4"/>
          <w:sz w:val="24"/>
          <w:szCs w:val="24"/>
        </w:rPr>
      </w:pPr>
      <w:r w:rsidRPr="00D87DEE">
        <w:rPr>
          <w:rFonts w:cs="Times New Roman"/>
          <w:spacing w:val="4"/>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w:t>
      </w:r>
      <w:r w:rsidRPr="00D87DEE">
        <w:rPr>
          <w:rFonts w:cs="Times New Roman"/>
          <w:sz w:val="24"/>
          <w:szCs w:val="24"/>
        </w:rPr>
        <w:t>и</w:t>
      </w:r>
      <w:r w:rsidRPr="00D87DEE">
        <w:rPr>
          <w:rFonts w:cs="Times New Roman"/>
          <w:sz w:val="24"/>
          <w:szCs w:val="24"/>
        </w:rPr>
        <w:t>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по внешнему виду (изображениям), схемам и описаниям доядерные и ядерные о</w:t>
      </w:r>
      <w:r w:rsidRPr="00D87DEE">
        <w:rPr>
          <w:rFonts w:cs="Times New Roman"/>
          <w:sz w:val="24"/>
          <w:szCs w:val="24"/>
        </w:rPr>
        <w:t>р</w:t>
      </w:r>
      <w:r w:rsidRPr="00D87DEE">
        <w:rPr>
          <w:rFonts w:cs="Times New Roman"/>
          <w:sz w:val="24"/>
          <w:szCs w:val="24"/>
        </w:rPr>
        <w:t>ганизмы; различные биологические объекты: растения, животных, грибы, лишайники, бакт</w:t>
      </w:r>
      <w:r w:rsidRPr="00D87DEE">
        <w:rPr>
          <w:rFonts w:cs="Times New Roman"/>
          <w:sz w:val="24"/>
          <w:szCs w:val="24"/>
        </w:rPr>
        <w:t>е</w:t>
      </w:r>
      <w:r w:rsidRPr="00D87DEE">
        <w:rPr>
          <w:rFonts w:cs="Times New Roman"/>
          <w:sz w:val="24"/>
          <w:szCs w:val="24"/>
        </w:rPr>
        <w:t>рии; природные и искусственные сообщества, взаимо-связи организмов в природном и иску</w:t>
      </w:r>
      <w:r w:rsidRPr="00D87DEE">
        <w:rPr>
          <w:rFonts w:cs="Times New Roman"/>
          <w:sz w:val="24"/>
          <w:szCs w:val="24"/>
        </w:rPr>
        <w:t>с</w:t>
      </w:r>
      <w:r w:rsidRPr="00D87DEE">
        <w:rPr>
          <w:rFonts w:cs="Times New Roman"/>
          <w:sz w:val="24"/>
          <w:szCs w:val="24"/>
        </w:rPr>
        <w:t>ственном сообществах; представителей флоры и фауны природных зон Земли; ландшафты природные и культурные;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описание организма (растения, животного) по заданному плану; выделять сущ</w:t>
      </w:r>
      <w:r w:rsidRPr="00D87DEE">
        <w:rPr>
          <w:rFonts w:cs="Times New Roman"/>
          <w:sz w:val="24"/>
          <w:szCs w:val="24"/>
        </w:rPr>
        <w:t>е</w:t>
      </w:r>
      <w:r w:rsidRPr="00D87DEE">
        <w:rPr>
          <w:rFonts w:cs="Times New Roman"/>
          <w:sz w:val="24"/>
          <w:szCs w:val="24"/>
        </w:rPr>
        <w:t>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понятие о среде обитания (водной, наземно-воздушной, почвенной, внутриорг</w:t>
      </w:r>
      <w:r w:rsidRPr="00D87DEE">
        <w:rPr>
          <w:rFonts w:cs="Times New Roman"/>
          <w:sz w:val="24"/>
          <w:szCs w:val="24"/>
        </w:rPr>
        <w:t>а</w:t>
      </w:r>
      <w:r w:rsidRPr="00D87DEE">
        <w:rPr>
          <w:rFonts w:cs="Times New Roman"/>
          <w:sz w:val="24"/>
          <w:szCs w:val="24"/>
        </w:rPr>
        <w:t>низменной), условиях среды обитания;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характеризующие приспособленность организмов к среде обитания, взаимосвязи организмов в сообществах;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выделять отличительные признаки природных и искусственных сообществ;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аргументировать основные правила поведения человека в природе и объяснять значение пр</w:t>
      </w:r>
      <w:r w:rsidRPr="00D87DEE">
        <w:rPr>
          <w:rFonts w:cs="Times New Roman"/>
          <w:sz w:val="24"/>
          <w:szCs w:val="24"/>
        </w:rPr>
        <w:t>и</w:t>
      </w:r>
      <w:r w:rsidRPr="00D87DEE">
        <w:rPr>
          <w:rFonts w:cs="Times New Roman"/>
          <w:sz w:val="24"/>
          <w:szCs w:val="24"/>
        </w:rPr>
        <w:t>родоохранной деятельности человека; анализировать глобальные экологические проблемы;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биологии в практической деятельности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методы биологии (наблюдение, описание, классификация, измерение, экспер</w:t>
      </w:r>
      <w:r w:rsidRPr="00D87DEE">
        <w:rPr>
          <w:rFonts w:cs="Times New Roman"/>
          <w:sz w:val="24"/>
          <w:szCs w:val="24"/>
        </w:rPr>
        <w:t>и</w:t>
      </w:r>
      <w:r w:rsidRPr="00D87DEE">
        <w:rPr>
          <w:rFonts w:cs="Times New Roman"/>
          <w:sz w:val="24"/>
          <w:szCs w:val="24"/>
        </w:rPr>
        <w:t>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владеть приёмами работы с лупой, световым и цифровым микроскопами при рассматривании биологических объектов;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6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ботанику как биологическую науку, её разделы и связи с другими науками и техникой;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w:t>
      </w:r>
      <w:r w:rsidRPr="00D87DEE">
        <w:rPr>
          <w:rFonts w:cs="Times New Roman"/>
          <w:sz w:val="24"/>
          <w:szCs w:val="24"/>
        </w:rPr>
        <w:t>с</w:t>
      </w:r>
      <w:r w:rsidRPr="00D87DEE">
        <w:rPr>
          <w:rFonts w:cs="Times New Roman"/>
          <w:sz w:val="24"/>
          <w:szCs w:val="24"/>
        </w:rPr>
        <w:t>тениях;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строение и жизнедеятельность растительного организма (на примере покрытос</w:t>
      </w:r>
      <w:r w:rsidRPr="00D87DEE">
        <w:rPr>
          <w:rFonts w:cs="Times New Roman"/>
          <w:sz w:val="24"/>
          <w:szCs w:val="24"/>
        </w:rPr>
        <w:t>е</w:t>
      </w:r>
      <w:r w:rsidRPr="00D87DEE">
        <w:rPr>
          <w:rFonts w:cs="Times New Roman"/>
          <w:sz w:val="24"/>
          <w:szCs w:val="24"/>
        </w:rPr>
        <w:t>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растительные ткани и органы растений между собой;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w:t>
      </w:r>
      <w:r w:rsidRPr="00D87DEE">
        <w:rPr>
          <w:rFonts w:cs="Times New Roman"/>
          <w:sz w:val="24"/>
          <w:szCs w:val="24"/>
        </w:rPr>
        <w:t>а</w:t>
      </w:r>
      <w:r w:rsidRPr="00D87DEE">
        <w:rPr>
          <w:rFonts w:cs="Times New Roman"/>
          <w:sz w:val="24"/>
          <w:szCs w:val="24"/>
        </w:rPr>
        <w:t>ратами, исследовательские работы с использованием приборов и инструментов цифровой л</w:t>
      </w:r>
      <w:r w:rsidRPr="00D87DEE">
        <w:rPr>
          <w:rFonts w:cs="Times New Roman"/>
          <w:sz w:val="24"/>
          <w:szCs w:val="24"/>
        </w:rPr>
        <w:t>а</w:t>
      </w:r>
      <w:r w:rsidRPr="00D87DEE">
        <w:rPr>
          <w:rFonts w:cs="Times New Roman"/>
          <w:sz w:val="24"/>
          <w:szCs w:val="24"/>
        </w:rPr>
        <w:t>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w:t>
      </w:r>
      <w:r w:rsidRPr="00D87DEE">
        <w:rPr>
          <w:rFonts w:cs="Times New Roman"/>
          <w:sz w:val="24"/>
          <w:szCs w:val="24"/>
        </w:rPr>
        <w:t>е</w:t>
      </w:r>
      <w:r w:rsidRPr="00D87DEE">
        <w:rPr>
          <w:rFonts w:cs="Times New Roman"/>
          <w:sz w:val="24"/>
          <w:szCs w:val="24"/>
        </w:rPr>
        <w:t>тативного размножения; семенное размножение (на примере покрытосеменных, или цветк</w:t>
      </w:r>
      <w:r w:rsidRPr="00D87DEE">
        <w:rPr>
          <w:rFonts w:cs="Times New Roman"/>
          <w:sz w:val="24"/>
          <w:szCs w:val="24"/>
        </w:rPr>
        <w:t>о</w:t>
      </w:r>
      <w:r w:rsidRPr="00D87DEE">
        <w:rPr>
          <w:rFonts w:cs="Times New Roman"/>
          <w:sz w:val="24"/>
          <w:szCs w:val="24"/>
        </w:rPr>
        <w:t>вых);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между строением и функциями тканей и органов ра</w:t>
      </w:r>
      <w:r w:rsidRPr="00D87DEE">
        <w:rPr>
          <w:rFonts w:cs="Times New Roman"/>
          <w:sz w:val="24"/>
          <w:szCs w:val="24"/>
        </w:rPr>
        <w:t>с</w:t>
      </w:r>
      <w:r w:rsidRPr="00D87DEE">
        <w:rPr>
          <w:rFonts w:cs="Times New Roman"/>
          <w:sz w:val="24"/>
          <w:szCs w:val="24"/>
        </w:rPr>
        <w:t>тений, строением и жизнедеятельностью растений;</w:t>
      </w:r>
    </w:p>
    <w:p w:rsidR="00416B7C" w:rsidRPr="00D87DEE" w:rsidRDefault="00416B7C" w:rsidP="00D87DEE">
      <w:pPr>
        <w:pStyle w:val="Bull"/>
        <w:spacing w:line="240" w:lineRule="auto"/>
        <w:rPr>
          <w:rFonts w:cs="Times New Roman"/>
          <w:sz w:val="24"/>
          <w:szCs w:val="24"/>
        </w:rPr>
      </w:pPr>
      <w:r w:rsidRPr="00D87DEE">
        <w:rPr>
          <w:rFonts w:cs="Times New Roman"/>
          <w:spacing w:val="-3"/>
          <w:sz w:val="24"/>
          <w:szCs w:val="24"/>
        </w:rPr>
        <w:t>классифицировать растения и их части по разным основаниям;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w:t>
      </w:r>
      <w:r w:rsidRPr="00D87DEE">
        <w:rPr>
          <w:rFonts w:cs="Times New Roman"/>
          <w:sz w:val="24"/>
          <w:szCs w:val="24"/>
        </w:rPr>
        <w:t>й</w:t>
      </w:r>
      <w:r w:rsidRPr="00D87DEE">
        <w:rPr>
          <w:rFonts w:cs="Times New Roman"/>
          <w:sz w:val="24"/>
          <w:szCs w:val="24"/>
        </w:rPr>
        <w:t>ственное значение вегетативного размножения;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полученные знания для выращивания и размножения культурных растений;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двух источников; преобразовывать информацию из одной знаковой системы в другую;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lastRenderedPageBreak/>
        <w:t>7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принципы классификации растений, основные систематические группы ра</w:t>
      </w:r>
      <w:r w:rsidRPr="00D87DEE">
        <w:rPr>
          <w:rFonts w:cs="Times New Roman"/>
          <w:sz w:val="24"/>
          <w:szCs w:val="24"/>
        </w:rPr>
        <w:t>с</w:t>
      </w:r>
      <w:r w:rsidRPr="00D87DEE">
        <w:rPr>
          <w:rFonts w:cs="Times New Roman"/>
          <w:sz w:val="24"/>
          <w:szCs w:val="24"/>
        </w:rPr>
        <w:t>тений (водоросли, мхи, плауны, хвощи, папоротники, голосеменные, покрытосеменные или цветковые);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Н. И. Вавилов, И. В. Мичурин) и зар</w:t>
      </w:r>
      <w:r w:rsidRPr="00D87DEE">
        <w:rPr>
          <w:rFonts w:cs="Times New Roman"/>
          <w:sz w:val="24"/>
          <w:szCs w:val="24"/>
        </w:rPr>
        <w:t>у</w:t>
      </w:r>
      <w:r w:rsidRPr="00D87DEE">
        <w:rPr>
          <w:rFonts w:cs="Times New Roman"/>
          <w:sz w:val="24"/>
          <w:szCs w:val="24"/>
        </w:rPr>
        <w:t>бежных (в том числе К. Линней, Л. Пастер) учёных в развитие наук о растениях, грибах, л</w:t>
      </w:r>
      <w:r w:rsidRPr="00D87DEE">
        <w:rPr>
          <w:rFonts w:cs="Times New Roman"/>
          <w:sz w:val="24"/>
          <w:szCs w:val="24"/>
        </w:rPr>
        <w:t>и</w:t>
      </w:r>
      <w:r w:rsidRPr="00D87DEE">
        <w:rPr>
          <w:rFonts w:cs="Times New Roman"/>
          <w:sz w:val="24"/>
          <w:szCs w:val="24"/>
        </w:rPr>
        <w:t>шайниках, бактериях;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ботаника, экология растений, м</w:t>
      </w:r>
      <w:r w:rsidRPr="00D87DEE">
        <w:rPr>
          <w:rFonts w:cs="Times New Roman"/>
          <w:sz w:val="24"/>
          <w:szCs w:val="24"/>
        </w:rPr>
        <w:t>и</w:t>
      </w:r>
      <w:r w:rsidRPr="00D87DEE">
        <w:rPr>
          <w:rFonts w:cs="Times New Roman"/>
          <w:sz w:val="24"/>
          <w:szCs w:val="24"/>
        </w:rPr>
        <w:t>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w:t>
      </w:r>
      <w:r w:rsidRPr="00D87DEE">
        <w:rPr>
          <w:rFonts w:cs="Times New Roman"/>
          <w:sz w:val="24"/>
          <w:szCs w:val="24"/>
        </w:rPr>
        <w:t>е</w:t>
      </w:r>
      <w:r w:rsidRPr="00D87DEE">
        <w:rPr>
          <w:rFonts w:cs="Times New Roman"/>
          <w:sz w:val="24"/>
          <w:szCs w:val="24"/>
        </w:rPr>
        <w:t>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и описывать живые и гербарные экземпляры растений, части растений по изобр</w:t>
      </w:r>
      <w:r w:rsidRPr="00D87DEE">
        <w:rPr>
          <w:rFonts w:cs="Times New Roman"/>
          <w:sz w:val="24"/>
          <w:szCs w:val="24"/>
        </w:rPr>
        <w:t>а</w:t>
      </w:r>
      <w:r w:rsidRPr="00D87DEE">
        <w:rPr>
          <w:rFonts w:cs="Times New Roman"/>
          <w:sz w:val="24"/>
          <w:szCs w:val="24"/>
        </w:rPr>
        <w:t>жениям, схемам, моделям, муляжам, рельефным таблицам; грибы по изображениям, схемам, муляжам; бактерии по изображениям;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признаки классов покрытосеменных или цветковых, семейств двудольных и одн</w:t>
      </w:r>
      <w:r w:rsidRPr="00D87DEE">
        <w:rPr>
          <w:rFonts w:cs="Times New Roman"/>
          <w:sz w:val="24"/>
          <w:szCs w:val="24"/>
        </w:rPr>
        <w:t>о</w:t>
      </w:r>
      <w:r w:rsidRPr="00D87DEE">
        <w:rPr>
          <w:rFonts w:cs="Times New Roman"/>
          <w:sz w:val="24"/>
          <w:szCs w:val="24"/>
        </w:rPr>
        <w:t>дольных растений;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определять систематическое положение растительного организма (на примере покрытос</w:t>
      </w:r>
      <w:r w:rsidRPr="00D87DEE">
        <w:rPr>
          <w:rFonts w:cs="Times New Roman"/>
          <w:sz w:val="24"/>
          <w:szCs w:val="24"/>
        </w:rPr>
        <w:t>е</w:t>
      </w:r>
      <w:r w:rsidRPr="00D87DEE">
        <w:rPr>
          <w:rFonts w:cs="Times New Roman"/>
          <w:sz w:val="24"/>
          <w:szCs w:val="24"/>
        </w:rPr>
        <w:t>менных, или цветковых) с помощью определительной карточки;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систематике растений, микологии и ми</w:t>
      </w:r>
      <w:r w:rsidRPr="00D87DEE">
        <w:rPr>
          <w:rFonts w:cs="Times New Roman"/>
          <w:sz w:val="24"/>
          <w:szCs w:val="24"/>
        </w:rPr>
        <w:t>к</w:t>
      </w:r>
      <w:r w:rsidRPr="00D87DEE">
        <w:rPr>
          <w:rFonts w:cs="Times New Roman"/>
          <w:sz w:val="24"/>
          <w:szCs w:val="24"/>
        </w:rPr>
        <w:t>робиологии, в том числе работы с микроскопом с постоянными (фиксированными) и време</w:t>
      </w:r>
      <w:r w:rsidRPr="00D87DEE">
        <w:rPr>
          <w:rFonts w:cs="Times New Roman"/>
          <w:sz w:val="24"/>
          <w:szCs w:val="24"/>
        </w:rPr>
        <w:t>н</w:t>
      </w:r>
      <w:r w:rsidRPr="00D87DEE">
        <w:rPr>
          <w:rFonts w:cs="Times New Roman"/>
          <w:sz w:val="24"/>
          <w:szCs w:val="24"/>
        </w:rPr>
        <w:t>ными микропрепаратами, исследовательские работы с использованием приборов и инстр</w:t>
      </w:r>
      <w:r w:rsidRPr="00D87DEE">
        <w:rPr>
          <w:rFonts w:cs="Times New Roman"/>
          <w:sz w:val="24"/>
          <w:szCs w:val="24"/>
        </w:rPr>
        <w:t>у</w:t>
      </w:r>
      <w:r w:rsidRPr="00D87DEE">
        <w:rPr>
          <w:rFonts w:cs="Times New Roman"/>
          <w:sz w:val="24"/>
          <w:szCs w:val="24"/>
        </w:rPr>
        <w:t>ментов цифровой лаборатории;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выделять существенные признаки строения и жизнедеятельности растений, бактерий, грибов, лишайников;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описание и сравнивать между собой растения, грибы, лишайники, бактерии по з</w:t>
      </w:r>
      <w:r w:rsidRPr="00D87DEE">
        <w:rPr>
          <w:rFonts w:cs="Times New Roman"/>
          <w:sz w:val="24"/>
          <w:szCs w:val="24"/>
        </w:rPr>
        <w:t>а</w:t>
      </w:r>
      <w:r w:rsidRPr="00D87DEE">
        <w:rPr>
          <w:rFonts w:cs="Times New Roman"/>
          <w:sz w:val="24"/>
          <w:szCs w:val="24"/>
        </w:rPr>
        <w:t>данному плану; делать выводы на основе сравнения;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усложнение организации растений в ходе эволюции растительного мира на Земле;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черты приспособленности растений к среде обитания, значение экологических фа</w:t>
      </w:r>
      <w:r w:rsidRPr="00D87DEE">
        <w:rPr>
          <w:rFonts w:cs="Times New Roman"/>
          <w:sz w:val="24"/>
          <w:szCs w:val="24"/>
        </w:rPr>
        <w:t>к</w:t>
      </w:r>
      <w:r w:rsidRPr="00D87DEE">
        <w:rPr>
          <w:rFonts w:cs="Times New Roman"/>
          <w:sz w:val="24"/>
          <w:szCs w:val="24"/>
        </w:rPr>
        <w:t>торов для растений;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растительные сообщества, сезонные и поступательные изменения раст</w:t>
      </w:r>
      <w:r w:rsidRPr="00D87DEE">
        <w:rPr>
          <w:rFonts w:cs="Times New Roman"/>
          <w:sz w:val="24"/>
          <w:szCs w:val="24"/>
        </w:rPr>
        <w:t>и</w:t>
      </w:r>
      <w:r w:rsidRPr="00D87DEE">
        <w:rPr>
          <w:rFonts w:cs="Times New Roman"/>
          <w:sz w:val="24"/>
          <w:szCs w:val="24"/>
        </w:rPr>
        <w:t>тельных сообществ, растительность (растительный покров) природных зон Земли;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растений, грибов, лишайников, бактерий в природных сообществах, в хозя</w:t>
      </w:r>
      <w:r w:rsidRPr="00D87DEE">
        <w:rPr>
          <w:rFonts w:cs="Times New Roman"/>
          <w:sz w:val="24"/>
          <w:szCs w:val="24"/>
        </w:rPr>
        <w:t>й</w:t>
      </w:r>
      <w:r w:rsidRPr="00D87DEE">
        <w:rPr>
          <w:rFonts w:cs="Times New Roman"/>
          <w:sz w:val="24"/>
          <w:szCs w:val="24"/>
        </w:rPr>
        <w:t>ственной деятельности человека и его повседневной жизни;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нескольких (2—3) источников; преобразовывать и</w:t>
      </w:r>
      <w:r w:rsidRPr="00D87DEE">
        <w:rPr>
          <w:rFonts w:cs="Times New Roman"/>
          <w:sz w:val="24"/>
          <w:szCs w:val="24"/>
        </w:rPr>
        <w:t>н</w:t>
      </w:r>
      <w:r w:rsidRPr="00D87DEE">
        <w:rPr>
          <w:rFonts w:cs="Times New Roman"/>
          <w:sz w:val="24"/>
          <w:szCs w:val="24"/>
        </w:rPr>
        <w:t>формацию из одной знаковой системы в другую;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 сопровождать выступление презентацией с учётом особенностей аудитории сверстников.</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8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зоологию как биологическую науку, её разделы и связь с другими науками и техникой;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А. О. Ковалевский, К. И. Скрябин) и з</w:t>
      </w:r>
      <w:r w:rsidRPr="00D87DEE">
        <w:rPr>
          <w:rFonts w:cs="Times New Roman"/>
          <w:sz w:val="24"/>
          <w:szCs w:val="24"/>
        </w:rPr>
        <w:t>а</w:t>
      </w:r>
      <w:r w:rsidRPr="00D87DEE">
        <w:rPr>
          <w:rFonts w:cs="Times New Roman"/>
          <w:sz w:val="24"/>
          <w:szCs w:val="24"/>
        </w:rPr>
        <w:t>рубежных (в том числе А. Левенгук, Ж. Кювье, Э. Геккель) учёных в развитие наук о живо</w:t>
      </w:r>
      <w:r w:rsidRPr="00D87DEE">
        <w:rPr>
          <w:rFonts w:cs="Times New Roman"/>
          <w:sz w:val="24"/>
          <w:szCs w:val="24"/>
        </w:rPr>
        <w:t>т</w:t>
      </w:r>
      <w:r w:rsidRPr="00D87DEE">
        <w:rPr>
          <w:rFonts w:cs="Times New Roman"/>
          <w:sz w:val="24"/>
          <w:szCs w:val="24"/>
        </w:rPr>
        <w:t>ных;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животные ткани и органы животных между собой;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w:t>
      </w:r>
      <w:r w:rsidRPr="00D87DEE">
        <w:rPr>
          <w:rFonts w:cs="Times New Roman"/>
          <w:sz w:val="24"/>
          <w:szCs w:val="24"/>
        </w:rPr>
        <w:t>з</w:t>
      </w:r>
      <w:r w:rsidRPr="00D87DEE">
        <w:rPr>
          <w:rFonts w:cs="Times New Roman"/>
          <w:sz w:val="24"/>
          <w:szCs w:val="24"/>
        </w:rPr>
        <w:t>множение и развитие;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и описывать животных изучаемых систематических групп, отдельные органы и с</w:t>
      </w:r>
      <w:r w:rsidRPr="00D87DEE">
        <w:rPr>
          <w:rFonts w:cs="Times New Roman"/>
          <w:sz w:val="24"/>
          <w:szCs w:val="24"/>
        </w:rPr>
        <w:t>и</w:t>
      </w:r>
      <w:r w:rsidRPr="00D87DEE">
        <w:rPr>
          <w:rFonts w:cs="Times New Roman"/>
          <w:sz w:val="24"/>
          <w:szCs w:val="24"/>
        </w:rPr>
        <w:t>стемы органов по схемам, моделям, муляжам, рельефным таблицам; простейших — по изо</w:t>
      </w:r>
      <w:r w:rsidRPr="00D87DEE">
        <w:rPr>
          <w:rFonts w:cs="Times New Roman"/>
          <w:sz w:val="24"/>
          <w:szCs w:val="24"/>
        </w:rPr>
        <w:t>б</w:t>
      </w:r>
      <w:r w:rsidRPr="00D87DEE">
        <w:rPr>
          <w:rFonts w:cs="Times New Roman"/>
          <w:sz w:val="24"/>
          <w:szCs w:val="24"/>
        </w:rPr>
        <w:t>ражениям;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признаки классов членистоногих и хордовых; отрядов насекомых и млекопитающих;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w:t>
      </w:r>
      <w:r w:rsidRPr="00D87DEE">
        <w:rPr>
          <w:rFonts w:cs="Times New Roman"/>
          <w:sz w:val="24"/>
          <w:szCs w:val="24"/>
        </w:rPr>
        <w:t>н</w:t>
      </w:r>
      <w:r w:rsidRPr="00D87DEE">
        <w:rPr>
          <w:rFonts w:cs="Times New Roman"/>
          <w:sz w:val="24"/>
          <w:szCs w:val="24"/>
        </w:rPr>
        <w:t>струментов цифровой лаборатории;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представителей отдельных систематических групп животных и делать выводы на основе сравнения;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классифицировать животных на основании особенностей строения;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усложнение организации животных в ходе эволюции животного мира на Земле;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черты приспособленности животных к среде обитания, значение экологических факторов для животных;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взаимосвязи животных в природных сообществах, цепи питания;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устанавливать взаимосвязи животных с растениями, грибами, лишайниками и бактериями в природных сообществах;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животных природных зон Земли, основные закономерности распространения животных по планете;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животных в природных сообществах;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w:t>
      </w:r>
      <w:r w:rsidRPr="00D87DEE">
        <w:rPr>
          <w:rFonts w:cs="Times New Roman"/>
          <w:sz w:val="24"/>
          <w:szCs w:val="24"/>
        </w:rPr>
        <w:t>а</w:t>
      </w:r>
      <w:r w:rsidRPr="00D87DEE">
        <w:rPr>
          <w:rFonts w:cs="Times New Roman"/>
          <w:sz w:val="24"/>
          <w:szCs w:val="24"/>
        </w:rPr>
        <w:t>чение животных в природе и жизни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понимать причины и знать меры охраны животного мира Земли;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нескольких (3—4) источников; преобразовывать и</w:t>
      </w:r>
      <w:r w:rsidRPr="00D87DEE">
        <w:rPr>
          <w:rFonts w:cs="Times New Roman"/>
          <w:sz w:val="24"/>
          <w:szCs w:val="24"/>
        </w:rPr>
        <w:t>н</w:t>
      </w:r>
      <w:r w:rsidRPr="00D87DEE">
        <w:rPr>
          <w:rFonts w:cs="Times New Roman"/>
          <w:sz w:val="24"/>
          <w:szCs w:val="24"/>
        </w:rPr>
        <w:t>формацию из одной знаковой системы в другую;</w:t>
      </w:r>
    </w:p>
    <w:p w:rsidR="00416B7C" w:rsidRPr="00D87DEE" w:rsidRDefault="00416B7C" w:rsidP="00D87DEE">
      <w:pPr>
        <w:pStyle w:val="Bull"/>
        <w:spacing w:line="240" w:lineRule="auto"/>
        <w:rPr>
          <w:rStyle w:val="a9"/>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 сопровождать выступление презентацией с учётом особенностей аудитории сверстников.</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9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w:t>
      </w:r>
      <w:r w:rsidRPr="00D87DEE">
        <w:rPr>
          <w:rFonts w:cs="Times New Roman"/>
          <w:sz w:val="24"/>
          <w:szCs w:val="24"/>
        </w:rPr>
        <w:t>е</w:t>
      </w:r>
      <w:r w:rsidRPr="00D87DEE">
        <w:rPr>
          <w:rFonts w:cs="Times New Roman"/>
          <w:sz w:val="24"/>
          <w:szCs w:val="24"/>
        </w:rPr>
        <w:t>ские расы и адаптивные типы людей); родство человеческих рас;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И. М. Сеченов, И. П. Павлов, И. И. Мечников, А. А. Ухтомский,</w:t>
      </w:r>
      <w:r w:rsidR="00571787" w:rsidRPr="00D87DEE">
        <w:rPr>
          <w:rFonts w:cs="Times New Roman"/>
          <w:sz w:val="24"/>
          <w:szCs w:val="24"/>
        </w:rPr>
        <w:t xml:space="preserve"> </w:t>
      </w:r>
      <w:r w:rsidRPr="00D87DEE">
        <w:rPr>
          <w:rFonts w:cs="Times New Roman"/>
          <w:spacing w:val="-3"/>
          <w:sz w:val="24"/>
          <w:szCs w:val="24"/>
        </w:rPr>
        <w:t>П. К. Анохин) и зарубежных (в том числе У. Гарвей, К. Бернар</w:t>
      </w:r>
      <w:r w:rsidRPr="00D87DEE">
        <w:rPr>
          <w:rFonts w:cs="Times New Roman"/>
          <w:sz w:val="24"/>
          <w:szCs w:val="24"/>
        </w:rPr>
        <w:t>, Л. Пастер, Ч. Дарвин) учёных в развитие представлений о происхождении, строении, жизн</w:t>
      </w:r>
      <w:r w:rsidRPr="00D87DEE">
        <w:rPr>
          <w:rFonts w:cs="Times New Roman"/>
          <w:sz w:val="24"/>
          <w:szCs w:val="24"/>
        </w:rPr>
        <w:t>е</w:t>
      </w:r>
      <w:r w:rsidRPr="00D87DEE">
        <w:rPr>
          <w:rFonts w:cs="Times New Roman"/>
          <w:sz w:val="24"/>
          <w:szCs w:val="24"/>
        </w:rPr>
        <w:t>деятельности, поведении, экологии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w:t>
      </w:r>
      <w:r w:rsidRPr="00D87DEE">
        <w:rPr>
          <w:rFonts w:cs="Times New Roman"/>
          <w:sz w:val="24"/>
          <w:szCs w:val="24"/>
        </w:rPr>
        <w:t>р</w:t>
      </w:r>
      <w:r w:rsidRPr="00D87DEE">
        <w:rPr>
          <w:rFonts w:cs="Times New Roman"/>
          <w:sz w:val="24"/>
          <w:szCs w:val="24"/>
        </w:rPr>
        <w:t>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w:t>
      </w:r>
      <w:r w:rsidRPr="00D87DEE">
        <w:rPr>
          <w:rFonts w:cs="Times New Roman"/>
          <w:sz w:val="24"/>
          <w:szCs w:val="24"/>
        </w:rPr>
        <w:t>е</w:t>
      </w:r>
      <w:r w:rsidRPr="00D87DEE">
        <w:rPr>
          <w:rFonts w:cs="Times New Roman"/>
          <w:sz w:val="24"/>
          <w:szCs w:val="24"/>
        </w:rPr>
        <w:t>гуляция, гомеостаз, внутренняя среда, иммунитет)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w:t>
      </w:r>
      <w:r w:rsidRPr="00D87DEE">
        <w:rPr>
          <w:rFonts w:cs="Times New Roman"/>
          <w:sz w:val="24"/>
          <w:szCs w:val="24"/>
        </w:rPr>
        <w:t>о</w:t>
      </w:r>
      <w:r w:rsidRPr="00D87DEE">
        <w:rPr>
          <w:rFonts w:cs="Times New Roman"/>
          <w:sz w:val="24"/>
          <w:szCs w:val="24"/>
        </w:rPr>
        <w:t>ведение, развитие, размножение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w:t>
      </w:r>
      <w:r w:rsidRPr="00D87DEE">
        <w:rPr>
          <w:rFonts w:cs="Times New Roman"/>
          <w:sz w:val="24"/>
          <w:szCs w:val="24"/>
        </w:rPr>
        <w:t>а</w:t>
      </w:r>
      <w:r w:rsidRPr="00D87DEE">
        <w:rPr>
          <w:rFonts w:cs="Times New Roman"/>
          <w:sz w:val="24"/>
          <w:szCs w:val="24"/>
        </w:rPr>
        <w:t>ния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нейрогуморальную регуляцию процессов жизнедеятельности организма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и сравнивать безусловные и условные рефлексы; наследственные и нен</w:t>
      </w:r>
      <w:r w:rsidRPr="00D87DEE">
        <w:rPr>
          <w:rFonts w:cs="Times New Roman"/>
          <w:sz w:val="24"/>
          <w:szCs w:val="24"/>
        </w:rPr>
        <w:t>а</w:t>
      </w:r>
      <w:r w:rsidRPr="00D87DEE">
        <w:rPr>
          <w:rFonts w:cs="Times New Roman"/>
          <w:sz w:val="24"/>
          <w:szCs w:val="24"/>
        </w:rPr>
        <w:t>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w:t>
      </w:r>
      <w:r w:rsidRPr="00D87DEE">
        <w:rPr>
          <w:rFonts w:cs="Times New Roman"/>
          <w:sz w:val="24"/>
          <w:szCs w:val="24"/>
        </w:rPr>
        <w:t>к</w:t>
      </w:r>
      <w:r w:rsidRPr="00D87DEE">
        <w:rPr>
          <w:rFonts w:cs="Times New Roman"/>
          <w:sz w:val="24"/>
          <w:szCs w:val="24"/>
        </w:rPr>
        <w:t>циональных систем организма, направленных на достижение полезных приспособительных результатов;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w:t>
      </w:r>
      <w:r w:rsidRPr="00D87DEE">
        <w:rPr>
          <w:rFonts w:cs="Times New Roman"/>
          <w:sz w:val="24"/>
          <w:szCs w:val="24"/>
        </w:rPr>
        <w:t>н</w:t>
      </w:r>
      <w:r w:rsidRPr="00D87DEE">
        <w:rPr>
          <w:rFonts w:cs="Times New Roman"/>
          <w:sz w:val="24"/>
          <w:szCs w:val="24"/>
        </w:rPr>
        <w:t>струментов цифровой лаборатории;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решать качественные и количественные задачи, используя основные показатели здоровья ч</w:t>
      </w:r>
      <w:r w:rsidRPr="00D87DEE">
        <w:rPr>
          <w:rFonts w:cs="Times New Roman"/>
          <w:sz w:val="24"/>
          <w:szCs w:val="24"/>
        </w:rPr>
        <w:t>е</w:t>
      </w:r>
      <w:r w:rsidRPr="00D87DEE">
        <w:rPr>
          <w:rFonts w:cs="Times New Roman"/>
          <w:sz w:val="24"/>
          <w:szCs w:val="24"/>
        </w:rPr>
        <w:t>ловека, проводить расчёты и оценивать полученные значения;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w:t>
      </w:r>
      <w:r w:rsidRPr="00D87DEE">
        <w:rPr>
          <w:rFonts w:cs="Times New Roman"/>
          <w:sz w:val="24"/>
          <w:szCs w:val="24"/>
        </w:rPr>
        <w:t>и</w:t>
      </w:r>
      <w:r w:rsidRPr="00D87DEE">
        <w:rPr>
          <w:rFonts w:cs="Times New Roman"/>
          <w:sz w:val="24"/>
          <w:szCs w:val="24"/>
        </w:rPr>
        <w:t>ены, занятия физкультурой и спортом, рациональная организация труда и полноценного о</w:t>
      </w:r>
      <w:r w:rsidRPr="00D87DEE">
        <w:rPr>
          <w:rFonts w:cs="Times New Roman"/>
          <w:sz w:val="24"/>
          <w:szCs w:val="24"/>
        </w:rPr>
        <w:t>т</w:t>
      </w:r>
      <w:r w:rsidRPr="00D87DEE">
        <w:rPr>
          <w:rFonts w:cs="Times New Roman"/>
          <w:sz w:val="24"/>
          <w:szCs w:val="24"/>
        </w:rPr>
        <w:t>дыха, позитивное эмоцио-нально-психическое состояние;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использовать приобретённые знания и умения для соблюдения здорового образа жизни, сб</w:t>
      </w:r>
      <w:r w:rsidRPr="00D87DEE">
        <w:rPr>
          <w:rFonts w:cs="Times New Roman"/>
          <w:sz w:val="24"/>
          <w:szCs w:val="24"/>
        </w:rPr>
        <w:t>а</w:t>
      </w:r>
      <w:r w:rsidRPr="00D87DEE">
        <w:rPr>
          <w:rFonts w:cs="Times New Roman"/>
          <w:sz w:val="24"/>
          <w:szCs w:val="24"/>
        </w:rPr>
        <w:t>лансированного питания, физической активности, стрессоустойчивости, для исключения вредных привычек, зависимостей;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оказания первой помощи человеку при потере сознания, солнечном и те</w:t>
      </w:r>
      <w:r w:rsidRPr="00D87DEE">
        <w:rPr>
          <w:rFonts w:cs="Times New Roman"/>
          <w:sz w:val="24"/>
          <w:szCs w:val="24"/>
        </w:rPr>
        <w:t>п</w:t>
      </w:r>
      <w:r w:rsidRPr="00D87DEE">
        <w:rPr>
          <w:rFonts w:cs="Times New Roman"/>
          <w:sz w:val="24"/>
          <w:szCs w:val="24"/>
        </w:rPr>
        <w:t>ловом ударе, отравлении, утоплении, кровотечении, травмах мягких тканей, костей скелета, органов чувств, ожогах и отморожениях;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наук о человеке со знаниями предм</w:t>
      </w:r>
      <w:r w:rsidRPr="00D87DEE">
        <w:rPr>
          <w:rFonts w:cs="Times New Roman"/>
          <w:sz w:val="24"/>
          <w:szCs w:val="24"/>
        </w:rPr>
        <w:t>е</w:t>
      </w:r>
      <w:r w:rsidRPr="00D87DEE">
        <w:rPr>
          <w:rFonts w:cs="Times New Roman"/>
          <w:sz w:val="24"/>
          <w:szCs w:val="24"/>
        </w:rPr>
        <w:t>тов естественно-научного и гуманитарного циклов, различных видов искусства; технологии, ОБЖ, физической культуры;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наблюдать, измерять, описывать организм человека и пр</w:t>
      </w:r>
      <w:r w:rsidRPr="00D87DEE">
        <w:rPr>
          <w:rFonts w:cs="Times New Roman"/>
          <w:sz w:val="24"/>
          <w:szCs w:val="24"/>
        </w:rPr>
        <w:t>о</w:t>
      </w:r>
      <w:r w:rsidRPr="00D87DEE">
        <w:rPr>
          <w:rFonts w:cs="Times New Roman"/>
          <w:sz w:val="24"/>
          <w:szCs w:val="24"/>
        </w:rPr>
        <w:t>цессы его жизнедеятельности; проводить простейшие исследования организма человека и объяснять их результаты;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нескольких (4—5) источников; преобразовывать и</w:t>
      </w:r>
      <w:r w:rsidRPr="00D87DEE">
        <w:rPr>
          <w:rFonts w:cs="Times New Roman"/>
          <w:sz w:val="24"/>
          <w:szCs w:val="24"/>
        </w:rPr>
        <w:t>н</w:t>
      </w:r>
      <w:r w:rsidRPr="00D87DEE">
        <w:rPr>
          <w:rFonts w:cs="Times New Roman"/>
          <w:sz w:val="24"/>
          <w:szCs w:val="24"/>
        </w:rPr>
        <w:t>формацию из одной знаковой системы в другую;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w:t>
      </w:r>
      <w:r w:rsidRPr="00D87DEE">
        <w:rPr>
          <w:rFonts w:cs="Times New Roman"/>
          <w:sz w:val="24"/>
          <w:szCs w:val="24"/>
        </w:rPr>
        <w:t>у</w:t>
      </w:r>
      <w:r w:rsidRPr="00D87DEE">
        <w:rPr>
          <w:rFonts w:cs="Times New Roman"/>
          <w:sz w:val="24"/>
          <w:szCs w:val="24"/>
        </w:rPr>
        <w:t>ченного раздела биологии, сопровождать выступление презентацией с учётом особенностей аудитории сверстников.</w:t>
      </w:r>
    </w:p>
    <w:p w:rsidR="00416B7C" w:rsidRPr="00BE0AE5" w:rsidRDefault="00416B7C" w:rsidP="00B17191">
      <w:pPr>
        <w:pStyle w:val="Header1"/>
        <w:spacing w:before="0" w:after="0"/>
        <w:rPr>
          <w:rFonts w:cs="Times New Roman"/>
        </w:rPr>
      </w:pPr>
      <w:r w:rsidRPr="00BE0AE5">
        <w:rPr>
          <w:rFonts w:cs="Times New Roman"/>
        </w:rPr>
        <w:lastRenderedPageBreak/>
        <w:t>2.1.1</w:t>
      </w:r>
      <w:r w:rsidR="008816F3">
        <w:rPr>
          <w:rFonts w:cs="Times New Roman"/>
        </w:rPr>
        <w:t>6</w:t>
      </w:r>
      <w:r w:rsidRPr="00BE0AE5">
        <w:rPr>
          <w:rFonts w:cs="Times New Roman"/>
        </w:rPr>
        <w:t> </w:t>
      </w:r>
      <w:r w:rsidRPr="00BE0AE5">
        <w:rPr>
          <w:rFonts w:cs="Times New Roman"/>
        </w:rPr>
        <w:t>ХИМИЯ</w:t>
      </w:r>
    </w:p>
    <w:p w:rsidR="00416B7C" w:rsidRPr="00D87DEE" w:rsidRDefault="00B17191" w:rsidP="00D87DEE">
      <w:pPr>
        <w:pStyle w:val="Body0"/>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D87DEE">
        <w:rPr>
          <w:rFonts w:cs="Times New Roman"/>
          <w:sz w:val="24"/>
          <w:szCs w:val="24"/>
        </w:rPr>
        <w:t>б</w:t>
      </w:r>
      <w:r w:rsidR="00416B7C" w:rsidRPr="00D87DEE">
        <w:rPr>
          <w:rFonts w:cs="Times New Roman"/>
          <w:sz w:val="24"/>
          <w:szCs w:val="24"/>
        </w:rPr>
        <w:t>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w:t>
      </w:r>
      <w:r w:rsidR="00416B7C" w:rsidRPr="00D87DEE">
        <w:rPr>
          <w:rFonts w:cs="Times New Roman"/>
          <w:sz w:val="24"/>
          <w:szCs w:val="24"/>
        </w:rPr>
        <w:t>о</w:t>
      </w:r>
      <w:r w:rsidR="00416B7C" w:rsidRPr="00D87DEE">
        <w:rPr>
          <w:rFonts w:cs="Times New Roman"/>
          <w:sz w:val="24"/>
          <w:szCs w:val="24"/>
        </w:rPr>
        <w:t>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w:t>
      </w:r>
      <w:r w:rsidR="00416B7C" w:rsidRPr="00D87DEE">
        <w:rPr>
          <w:rFonts w:cs="Times New Roman"/>
          <w:sz w:val="24"/>
          <w:szCs w:val="24"/>
        </w:rPr>
        <w:t>а</w:t>
      </w:r>
      <w:r w:rsidR="00416B7C" w:rsidRPr="00D87DEE">
        <w:rPr>
          <w:rFonts w:cs="Times New Roman"/>
          <w:sz w:val="24"/>
          <w:szCs w:val="24"/>
        </w:rPr>
        <w:t>ции, реализующих основные общеобразовательные программы (утв. Решением Коллегии Минпр</w:t>
      </w:r>
      <w:r w:rsidR="00416B7C" w:rsidRPr="00D87DEE">
        <w:rPr>
          <w:rFonts w:cs="Times New Roman"/>
          <w:sz w:val="24"/>
          <w:szCs w:val="24"/>
        </w:rPr>
        <w:t>о</w:t>
      </w:r>
      <w:r w:rsidR="00416B7C" w:rsidRPr="00D87DEE">
        <w:rPr>
          <w:rFonts w:cs="Times New Roman"/>
          <w:sz w:val="24"/>
          <w:szCs w:val="24"/>
        </w:rPr>
        <w:t>свещения России, протокол от 03.12.2019 N ПК-4вн).</w:t>
      </w:r>
    </w:p>
    <w:p w:rsidR="00416B7C" w:rsidRPr="00D87DEE" w:rsidRDefault="00416B7C" w:rsidP="00D87DEE">
      <w:pPr>
        <w:pStyle w:val="Header1"/>
        <w:pageBreakBefore w:val="0"/>
        <w:spacing w:before="0" w:after="0" w:line="240" w:lineRule="auto"/>
        <w:rPr>
          <w:rFonts w:cs="Times New Roman"/>
        </w:rPr>
      </w:pPr>
      <w:r w:rsidRPr="00D87DEE">
        <w:rPr>
          <w:rFonts w:cs="Times New Roman"/>
        </w:rPr>
        <w:t>ПОЯСНИТЕЛЬНАЯ ЗАПИСКА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w:t>
      </w:r>
      <w:r w:rsidRPr="00D87DEE">
        <w:rPr>
          <w:rFonts w:cs="Times New Roman"/>
          <w:sz w:val="24"/>
          <w:szCs w:val="24"/>
        </w:rPr>
        <w:t>я</w:t>
      </w:r>
      <w:r w:rsidRPr="00D87DEE">
        <w:rPr>
          <w:rFonts w:cs="Times New Roman"/>
          <w:sz w:val="24"/>
          <w:szCs w:val="24"/>
        </w:rPr>
        <w:t>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Общая характеристика учебного предмета «Химия»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Вклад учебного предмета «Химия» в достижение целей основного общего образования обусло</w:t>
      </w:r>
      <w:r w:rsidRPr="00D87DEE">
        <w:rPr>
          <w:rFonts w:cs="Times New Roman"/>
          <w:sz w:val="24"/>
          <w:szCs w:val="24"/>
        </w:rPr>
        <w:t>в</w:t>
      </w:r>
      <w:r w:rsidRPr="00D87DEE">
        <w:rPr>
          <w:rFonts w:cs="Times New Roman"/>
          <w:sz w:val="24"/>
          <w:szCs w:val="24"/>
        </w:rPr>
        <w:t>лен во многом значением химической науки в познании законов природы, в развитии производ</w:t>
      </w:r>
      <w:r w:rsidRPr="00D87DEE">
        <w:rPr>
          <w:rFonts w:cs="Times New Roman"/>
          <w:sz w:val="24"/>
          <w:szCs w:val="24"/>
        </w:rPr>
        <w:t>и</w:t>
      </w:r>
      <w:r w:rsidRPr="00D87DEE">
        <w:rPr>
          <w:rFonts w:cs="Times New Roman"/>
          <w:sz w:val="24"/>
          <w:szCs w:val="24"/>
        </w:rPr>
        <w:t>тельных сил общества и создании новой базы материальной культуры.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Химия как элемент системы естественных наук распространила своё вли</w:t>
      </w:r>
      <w:r w:rsidRPr="00D87DEE">
        <w:rPr>
          <w:rFonts w:cs="Times New Roman"/>
          <w:spacing w:val="-2"/>
          <w:sz w:val="24"/>
          <w:szCs w:val="24"/>
        </w:rPr>
        <w:t>яние на все области ч</w:t>
      </w:r>
      <w:r w:rsidRPr="00D87DEE">
        <w:rPr>
          <w:rFonts w:cs="Times New Roman"/>
          <w:spacing w:val="-2"/>
          <w:sz w:val="24"/>
          <w:szCs w:val="24"/>
        </w:rPr>
        <w:t>е</w:t>
      </w:r>
      <w:r w:rsidRPr="00D87DEE">
        <w:rPr>
          <w:rFonts w:cs="Times New Roman"/>
          <w:spacing w:val="-2"/>
          <w:sz w:val="24"/>
          <w:szCs w:val="24"/>
        </w:rPr>
        <w:t>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D87DEE">
        <w:rPr>
          <w:rFonts w:cs="Times New Roman"/>
          <w:sz w:val="24"/>
          <w:szCs w:val="24"/>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w:t>
      </w:r>
      <w:r w:rsidRPr="00D87DEE">
        <w:rPr>
          <w:rFonts w:cs="Times New Roman"/>
          <w:sz w:val="24"/>
          <w:szCs w:val="24"/>
        </w:rPr>
        <w:t>а</w:t>
      </w:r>
      <w:r w:rsidRPr="00D87DEE">
        <w:rPr>
          <w:rFonts w:cs="Times New Roman"/>
          <w:sz w:val="24"/>
          <w:szCs w:val="24"/>
        </w:rPr>
        <w:t>воохранения.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условиях возрастающего значения химии в жизни общества существенно повысилась роль х</w:t>
      </w:r>
      <w:r w:rsidRPr="00D87DEE">
        <w:rPr>
          <w:rFonts w:cs="Times New Roman"/>
          <w:sz w:val="24"/>
          <w:szCs w:val="24"/>
        </w:rPr>
        <w:t>и</w:t>
      </w:r>
      <w:r w:rsidRPr="00D87DEE">
        <w:rPr>
          <w:rFonts w:cs="Times New Roman"/>
          <w:sz w:val="24"/>
          <w:szCs w:val="24"/>
        </w:rPr>
        <w:t>мического образования. В плане социализации оно является одним из условий формирования и</w:t>
      </w:r>
      <w:r w:rsidRPr="00D87DEE">
        <w:rPr>
          <w:rFonts w:cs="Times New Roman"/>
          <w:sz w:val="24"/>
          <w:szCs w:val="24"/>
        </w:rPr>
        <w:t>н</w:t>
      </w:r>
      <w:r w:rsidRPr="00D87DEE">
        <w:rPr>
          <w:rFonts w:cs="Times New Roman"/>
          <w:sz w:val="24"/>
          <w:szCs w:val="24"/>
        </w:rPr>
        <w:t>теллекта личности и гармоничного её развития.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w:t>
      </w:r>
      <w:r w:rsidRPr="00D87DEE">
        <w:rPr>
          <w:rFonts w:cs="Times New Roman"/>
          <w:sz w:val="24"/>
          <w:szCs w:val="24"/>
        </w:rPr>
        <w:t>б</w:t>
      </w:r>
      <w:r w:rsidRPr="00D87DEE">
        <w:rPr>
          <w:rFonts w:cs="Times New Roman"/>
          <w:sz w:val="24"/>
          <w:szCs w:val="24"/>
        </w:rPr>
        <w:t>щему химическому образованию ключевые ценности, которые отражают государственные, общ</w:t>
      </w:r>
      <w:r w:rsidRPr="00D87DEE">
        <w:rPr>
          <w:rFonts w:cs="Times New Roman"/>
          <w:sz w:val="24"/>
          <w:szCs w:val="24"/>
        </w:rPr>
        <w:t>е</w:t>
      </w:r>
      <w:r w:rsidRPr="00D87DEE">
        <w:rPr>
          <w:rFonts w:cs="Times New Roman"/>
          <w:sz w:val="24"/>
          <w:szCs w:val="24"/>
        </w:rPr>
        <w:t>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w:t>
      </w:r>
      <w:r w:rsidRPr="00D87DEE">
        <w:rPr>
          <w:rFonts w:cs="Times New Roman"/>
          <w:sz w:val="24"/>
          <w:szCs w:val="24"/>
        </w:rPr>
        <w:t>ь</w:t>
      </w:r>
      <w:r w:rsidRPr="00D87DEE">
        <w:rPr>
          <w:rFonts w:cs="Times New Roman"/>
          <w:sz w:val="24"/>
          <w:szCs w:val="24"/>
        </w:rPr>
        <w:t xml:space="preserve">ности, экспериментальных и исследовательских умений, необходимых как в повседневной жизни, </w:t>
      </w:r>
      <w:r w:rsidRPr="00D87DEE">
        <w:rPr>
          <w:rFonts w:cs="Times New Roman"/>
          <w:sz w:val="24"/>
          <w:szCs w:val="24"/>
        </w:rPr>
        <w:lastRenderedPageBreak/>
        <w:t>так и в профессиональной деятельности; 3) знакомит со спецификой научного мышления, заклад</w:t>
      </w:r>
      <w:r w:rsidRPr="00D87DEE">
        <w:rPr>
          <w:rFonts w:cs="Times New Roman"/>
          <w:sz w:val="24"/>
          <w:szCs w:val="24"/>
        </w:rPr>
        <w:t>ы</w:t>
      </w:r>
      <w:r w:rsidRPr="00D87DEE">
        <w:rPr>
          <w:rFonts w:cs="Times New Roman"/>
          <w:sz w:val="24"/>
          <w:szCs w:val="24"/>
        </w:rPr>
        <w:t>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w:t>
      </w:r>
      <w:r w:rsidRPr="00D87DEE">
        <w:rPr>
          <w:rFonts w:cs="Times New Roman"/>
          <w:sz w:val="24"/>
          <w:szCs w:val="24"/>
        </w:rPr>
        <w:t>н</w:t>
      </w:r>
      <w:r w:rsidRPr="00D87DEE">
        <w:rPr>
          <w:rFonts w:cs="Times New Roman"/>
          <w:sz w:val="24"/>
          <w:szCs w:val="24"/>
        </w:rPr>
        <w:t>ностного отношения к естественно-научным знаниям, к природе, к человеку, вносит свой вклад в экологическое образование школьников.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w:t>
      </w:r>
      <w:r w:rsidRPr="00D87DEE">
        <w:rPr>
          <w:rFonts w:cs="Times New Roman"/>
          <w:sz w:val="24"/>
          <w:szCs w:val="24"/>
        </w:rPr>
        <w:t>н</w:t>
      </w:r>
      <w:r w:rsidRPr="00D87DEE">
        <w:rPr>
          <w:rFonts w:cs="Times New Roman"/>
          <w:sz w:val="24"/>
          <w:szCs w:val="24"/>
        </w:rPr>
        <w:t>ном этапе её развития.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w:t>
      </w:r>
      <w:r w:rsidRPr="00D87DEE">
        <w:rPr>
          <w:rFonts w:cs="Times New Roman"/>
          <w:sz w:val="24"/>
          <w:szCs w:val="24"/>
        </w:rPr>
        <w:t>о</w:t>
      </w:r>
      <w:r w:rsidRPr="00D87DEE">
        <w:rPr>
          <w:rFonts w:cs="Times New Roman"/>
          <w:sz w:val="24"/>
          <w:szCs w:val="24"/>
        </w:rPr>
        <w:t>нятий о химической реакции. Обе эти системы структурно организованы по принципу последов</w:t>
      </w:r>
      <w:r w:rsidRPr="00D87DEE">
        <w:rPr>
          <w:rFonts w:cs="Times New Roman"/>
          <w:sz w:val="24"/>
          <w:szCs w:val="24"/>
        </w:rPr>
        <w:t>а</w:t>
      </w:r>
      <w:r w:rsidRPr="00D87DEE">
        <w:rPr>
          <w:rFonts w:cs="Times New Roman"/>
          <w:sz w:val="24"/>
          <w:szCs w:val="24"/>
        </w:rPr>
        <w:t>тельного развития знаний на основе теоретических представлений разного уровня: ато</w:t>
      </w:r>
      <w:r w:rsidRPr="00D87DEE">
        <w:rPr>
          <w:rFonts w:cs="Times New Roman"/>
          <w:sz w:val="24"/>
          <w:szCs w:val="24"/>
        </w:rPr>
        <w:t>м</w:t>
      </w:r>
      <w:r w:rsidRPr="00D87DEE">
        <w:rPr>
          <w:rFonts w:cs="Times New Roman"/>
          <w:sz w:val="24"/>
          <w:szCs w:val="24"/>
        </w:rPr>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w:t>
      </w:r>
      <w:r w:rsidRPr="00D87DEE">
        <w:rPr>
          <w:rFonts w:cs="Times New Roman"/>
          <w:sz w:val="24"/>
          <w:szCs w:val="24"/>
        </w:rPr>
        <w:t>в</w:t>
      </w:r>
      <w:r w:rsidRPr="00D87DEE">
        <w:rPr>
          <w:rFonts w:cs="Times New Roman"/>
          <w:sz w:val="24"/>
          <w:szCs w:val="24"/>
        </w:rPr>
        <w:t>лений об электролитической диссоциации веществ в растворах. Теоретические знания рассматр</w:t>
      </w:r>
      <w:r w:rsidRPr="00D87DEE">
        <w:rPr>
          <w:rFonts w:cs="Times New Roman"/>
          <w:sz w:val="24"/>
          <w:szCs w:val="24"/>
        </w:rPr>
        <w:t>и</w:t>
      </w:r>
      <w:r w:rsidRPr="00D87DEE">
        <w:rPr>
          <w:rFonts w:cs="Times New Roman"/>
          <w:sz w:val="24"/>
          <w:szCs w:val="24"/>
        </w:rPr>
        <w:t>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Цели изучения учебного предмета «Химия»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w:t>
      </w:r>
      <w:r w:rsidRPr="00D87DEE">
        <w:rPr>
          <w:rFonts w:cs="Times New Roman"/>
          <w:sz w:val="24"/>
          <w:szCs w:val="24"/>
        </w:rPr>
        <w:t>е</w:t>
      </w:r>
      <w:r w:rsidRPr="00D87DEE">
        <w:rPr>
          <w:rFonts w:cs="Times New Roman"/>
          <w:sz w:val="24"/>
          <w:szCs w:val="24"/>
        </w:rPr>
        <w:t>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w:t>
      </w:r>
      <w:r w:rsidRPr="00D87DEE">
        <w:rPr>
          <w:rFonts w:cs="Times New Roman"/>
          <w:sz w:val="24"/>
          <w:szCs w:val="24"/>
        </w:rPr>
        <w:t>ю</w:t>
      </w:r>
      <w:r w:rsidRPr="00D87DEE">
        <w:rPr>
          <w:rFonts w:cs="Times New Roman"/>
          <w:sz w:val="24"/>
          <w:szCs w:val="24"/>
        </w:rPr>
        <w:t>дением и проведением химического эксперимента, соблюдением правил безопасного обращения с веществами в повседневной жизни.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w:t>
      </w:r>
      <w:r w:rsidRPr="00D87DEE">
        <w:rPr>
          <w:rFonts w:cs="Times New Roman"/>
          <w:sz w:val="24"/>
          <w:szCs w:val="24"/>
        </w:rPr>
        <w:t>н</w:t>
      </w:r>
      <w:r w:rsidRPr="00D87DEE">
        <w:rPr>
          <w:rFonts w:cs="Times New Roman"/>
          <w:sz w:val="24"/>
          <w:szCs w:val="24"/>
        </w:rPr>
        <w:t>теллекта и общей культуры. Обучение умению учиться и продолжать своё образование самосто</w:t>
      </w:r>
      <w:r w:rsidRPr="00D87DEE">
        <w:rPr>
          <w:rFonts w:cs="Times New Roman"/>
          <w:sz w:val="24"/>
          <w:szCs w:val="24"/>
        </w:rPr>
        <w:t>я</w:t>
      </w:r>
      <w:r w:rsidRPr="00D87DEE">
        <w:rPr>
          <w:rFonts w:cs="Times New Roman"/>
          <w:sz w:val="24"/>
          <w:szCs w:val="24"/>
        </w:rPr>
        <w:t>тельно становится одной из важнейших функций учебных предметов.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связи с этим при изучении предмета в основной школе доминирующее значение приобрели такие цели, как:</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формирование интеллектуально развитой личности, готовой к самообразованию, сотруднич</w:t>
      </w:r>
      <w:r w:rsidRPr="00D87DEE">
        <w:rPr>
          <w:rFonts w:cs="Times New Roman"/>
          <w:sz w:val="24"/>
          <w:szCs w:val="24"/>
        </w:rPr>
        <w:t>е</w:t>
      </w:r>
      <w:r w:rsidRPr="00D87DEE">
        <w:rPr>
          <w:rFonts w:cs="Times New Roman"/>
          <w:sz w:val="24"/>
          <w:szCs w:val="24"/>
        </w:rPr>
        <w:t>ству, самостоятельному принятию решений, способной адаптироваться к быстро меняющимся условиям жизни;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направленность обучения на систематическое приобщение учащихся к самостоятельной п</w:t>
      </w:r>
      <w:r w:rsidRPr="00D87DEE">
        <w:rPr>
          <w:rFonts w:cs="Times New Roman"/>
          <w:sz w:val="24"/>
          <w:szCs w:val="24"/>
        </w:rPr>
        <w:t>о</w:t>
      </w:r>
      <w:r w:rsidRPr="00D87DEE">
        <w:rPr>
          <w:rFonts w:cs="Times New Roman"/>
          <w:sz w:val="24"/>
          <w:szCs w:val="24"/>
        </w:rPr>
        <w:t>знавательной деятельности, научным методам познания, формирующим мотивацию и развитие способностей к химии;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w:t>
      </w:r>
      <w:r w:rsidRPr="00D87DEE">
        <w:rPr>
          <w:rFonts w:cs="Times New Roman"/>
          <w:sz w:val="24"/>
          <w:szCs w:val="24"/>
        </w:rPr>
        <w:t>е</w:t>
      </w:r>
      <w:r w:rsidRPr="00D87DEE">
        <w:rPr>
          <w:rFonts w:cs="Times New Roman"/>
          <w:sz w:val="24"/>
          <w:szCs w:val="24"/>
        </w:rPr>
        <w:t>ющих универсальное значение для различных видов деятельности;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 xml:space="preserve">формирование у обучающихся гуманистических отношений, понимания ценности химических </w:t>
      </w:r>
      <w:r w:rsidRPr="00D87DEE">
        <w:rPr>
          <w:rFonts w:cs="Times New Roman"/>
          <w:sz w:val="24"/>
          <w:szCs w:val="24"/>
        </w:rPr>
        <w:lastRenderedPageBreak/>
        <w:t>знаний для выработки экологически целесообразного поведения в быту и трудовой деятел</w:t>
      </w:r>
      <w:r w:rsidRPr="00D87DEE">
        <w:rPr>
          <w:rFonts w:cs="Times New Roman"/>
          <w:sz w:val="24"/>
          <w:szCs w:val="24"/>
        </w:rPr>
        <w:t>ь</w:t>
      </w:r>
      <w:r w:rsidRPr="00D87DEE">
        <w:rPr>
          <w:rFonts w:cs="Times New Roman"/>
          <w:sz w:val="24"/>
          <w:szCs w:val="24"/>
        </w:rPr>
        <w:t>ности в целях сохранения своего здоровья и окружающей природной среды;</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Pr="00D87DEE">
        <w:rPr>
          <w:rFonts w:cs="Times New Roman"/>
          <w:sz w:val="24"/>
          <w:szCs w:val="24"/>
        </w:rPr>
        <w:t>в</w:t>
      </w:r>
      <w:r w:rsidRPr="00D87DEE">
        <w:rPr>
          <w:rFonts w:cs="Times New Roman"/>
          <w:sz w:val="24"/>
          <w:szCs w:val="24"/>
        </w:rPr>
        <w:t>ленности дальнейшего обучения.</w:t>
      </w:r>
    </w:p>
    <w:p w:rsidR="00416B7C" w:rsidRPr="00D87DEE" w:rsidRDefault="00416B7C" w:rsidP="00D87DEE">
      <w:pPr>
        <w:pStyle w:val="Header2"/>
        <w:spacing w:before="0" w:line="240" w:lineRule="auto"/>
        <w:rPr>
          <w:rFonts w:cs="Times New Roman"/>
          <w:position w:val="0"/>
          <w:sz w:val="24"/>
          <w:szCs w:val="24"/>
        </w:rPr>
      </w:pPr>
      <w:r w:rsidRPr="00D87DEE">
        <w:rPr>
          <w:rFonts w:cs="Times New Roman"/>
          <w:position w:val="0"/>
          <w:sz w:val="24"/>
          <w:szCs w:val="24"/>
        </w:rPr>
        <w:t>Место учебного предмета «Химия» в учебном плане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Учебным планом на её изучение отведено 136 учебных часов — по 2 ч в неделю в 8 и 9 классах соответственно.</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Для каждого класса предусмотрено резервное учебное время, которое может быть использовано участниками образовательного </w:t>
      </w:r>
      <w:r w:rsidRPr="00ED63A1">
        <w:rPr>
          <w:rFonts w:cs="Times New Roman"/>
          <w:color w:val="auto"/>
          <w:sz w:val="24"/>
          <w:szCs w:val="24"/>
        </w:rPr>
        <w:t>процесса в целях формирования вариативной составляющей соде</w:t>
      </w:r>
      <w:r w:rsidRPr="00ED63A1">
        <w:rPr>
          <w:rFonts w:cs="Times New Roman"/>
          <w:color w:val="auto"/>
          <w:sz w:val="24"/>
          <w:szCs w:val="24"/>
        </w:rPr>
        <w:t>р</w:t>
      </w:r>
      <w:r w:rsidRPr="00ED63A1">
        <w:rPr>
          <w:rFonts w:cs="Times New Roman"/>
          <w:color w:val="auto"/>
          <w:sz w:val="24"/>
          <w:szCs w:val="24"/>
        </w:rPr>
        <w:t>жания рабочей программы</w:t>
      </w:r>
      <w:r w:rsidR="00ED63A1" w:rsidRPr="00ED63A1">
        <w:rPr>
          <w:rFonts w:cs="Times New Roman"/>
          <w:color w:val="auto"/>
          <w:sz w:val="24"/>
          <w:szCs w:val="24"/>
        </w:rPr>
        <w:t xml:space="preserve"> учителя</w:t>
      </w:r>
      <w:r w:rsidRPr="00ED63A1">
        <w:rPr>
          <w:rFonts w:cs="Times New Roman"/>
          <w:color w:val="auto"/>
          <w:sz w:val="24"/>
          <w:szCs w:val="24"/>
        </w:rPr>
        <w:t>. При этом обязательная (инвариантная) часть содержания предмета, установленная примерной рабочей программой</w:t>
      </w:r>
      <w:r w:rsidRPr="00D87DEE">
        <w:rPr>
          <w:rFonts w:cs="Times New Roman"/>
          <w:sz w:val="24"/>
          <w:szCs w:val="24"/>
        </w:rPr>
        <w:t>, и время, отводимое на её изучение, должны быть сохранены полностью.</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структуре примерной рабочей программы наряду с пояснительной запиской выделены след</w:t>
      </w:r>
      <w:r w:rsidRPr="00D87DEE">
        <w:rPr>
          <w:rFonts w:cs="Times New Roman"/>
          <w:sz w:val="24"/>
          <w:szCs w:val="24"/>
        </w:rPr>
        <w:t>у</w:t>
      </w:r>
      <w:r w:rsidRPr="00D87DEE">
        <w:rPr>
          <w:rFonts w:cs="Times New Roman"/>
          <w:sz w:val="24"/>
          <w:szCs w:val="24"/>
        </w:rPr>
        <w:t>ющие разделы:</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планируемые результаты освоения учебного предмета «Химия» — личностные, метапре</w:t>
      </w:r>
      <w:r w:rsidRPr="00D87DEE">
        <w:rPr>
          <w:rFonts w:cs="Times New Roman"/>
          <w:sz w:val="24"/>
          <w:szCs w:val="24"/>
        </w:rPr>
        <w:t>д</w:t>
      </w:r>
      <w:r w:rsidRPr="00D87DEE">
        <w:rPr>
          <w:rFonts w:cs="Times New Roman"/>
          <w:sz w:val="24"/>
          <w:szCs w:val="24"/>
        </w:rPr>
        <w:t>метные, предметные;</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содержание учебного предмета «Химия» по годам обучения;</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примерное тематическое планирование, в котором детализировано содержание каждой ко</w:t>
      </w:r>
      <w:r w:rsidRPr="00D87DEE">
        <w:rPr>
          <w:rFonts w:cs="Times New Roman"/>
          <w:sz w:val="24"/>
          <w:szCs w:val="24"/>
        </w:rPr>
        <w:t>н</w:t>
      </w:r>
      <w:r w:rsidRPr="00D87DEE">
        <w:rPr>
          <w:rFonts w:cs="Times New Roman"/>
          <w:sz w:val="24"/>
          <w:szCs w:val="24"/>
        </w:rPr>
        <w:t>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D87DEE" w:rsidRDefault="00416B7C" w:rsidP="00D87DEE">
      <w:pPr>
        <w:pStyle w:val="Body0"/>
        <w:spacing w:line="240" w:lineRule="auto"/>
        <w:rPr>
          <w:rFonts w:cs="Times New Roman"/>
          <w:sz w:val="24"/>
          <w:szCs w:val="24"/>
        </w:rPr>
      </w:pPr>
    </w:p>
    <w:p w:rsidR="00416B7C" w:rsidRPr="00D87DEE" w:rsidRDefault="00416B7C" w:rsidP="00D87DEE">
      <w:pPr>
        <w:pStyle w:val="Header1"/>
        <w:spacing w:before="0" w:after="0" w:line="240" w:lineRule="auto"/>
        <w:rPr>
          <w:rFonts w:cs="Times New Roman"/>
        </w:rPr>
      </w:pPr>
      <w:r w:rsidRPr="00D87DEE">
        <w:rPr>
          <w:rFonts w:cs="Times New Roman"/>
        </w:rPr>
        <w:lastRenderedPageBreak/>
        <w:t>СОДЕРЖАНИЕ УЧЕБНОГО ПРЕДМЕТА «ХИМИЯ»</w:t>
      </w:r>
    </w:p>
    <w:p w:rsidR="00416B7C" w:rsidRPr="00D87DEE" w:rsidRDefault="00416B7C" w:rsidP="00D87DEE">
      <w:pPr>
        <w:pStyle w:val="Header2first"/>
        <w:spacing w:line="240" w:lineRule="auto"/>
        <w:rPr>
          <w:rFonts w:cs="Times New Roman"/>
          <w:sz w:val="24"/>
          <w:szCs w:val="24"/>
        </w:rPr>
      </w:pPr>
      <w:r w:rsidRPr="00D87DEE">
        <w:rPr>
          <w:rFonts w:cs="Times New Roman"/>
          <w:sz w:val="24"/>
          <w:szCs w:val="24"/>
        </w:rPr>
        <w:t xml:space="preserve">8 КЛАСС </w:t>
      </w:r>
    </w:p>
    <w:p w:rsidR="00416B7C" w:rsidRPr="00D87DEE" w:rsidRDefault="00416B7C" w:rsidP="00D87DEE">
      <w:pPr>
        <w:pStyle w:val="Header4first"/>
        <w:spacing w:before="0" w:line="240" w:lineRule="auto"/>
        <w:rPr>
          <w:rFonts w:cs="Times New Roman"/>
          <w:sz w:val="24"/>
          <w:szCs w:val="24"/>
        </w:rPr>
      </w:pPr>
      <w:r w:rsidRPr="00D87DEE">
        <w:rPr>
          <w:rFonts w:cs="Times New Roman"/>
          <w:sz w:val="24"/>
          <w:szCs w:val="24"/>
        </w:rPr>
        <w:t xml:space="preserve">Первоначальные химические понятия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w:t>
      </w:r>
      <w:r w:rsidRPr="00D87DEE">
        <w:rPr>
          <w:rFonts w:cs="Times New Roman"/>
          <w:sz w:val="24"/>
          <w:szCs w:val="24"/>
        </w:rPr>
        <w:t>и</w:t>
      </w:r>
      <w:r w:rsidRPr="00D87DEE">
        <w:rPr>
          <w:rFonts w:cs="Times New Roman"/>
          <w:sz w:val="24"/>
          <w:szCs w:val="24"/>
        </w:rPr>
        <w:t xml:space="preserve">ческого элемента в соединении.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w:t>
      </w:r>
      <w:r w:rsidRPr="00D87DEE">
        <w:rPr>
          <w:rFonts w:cs="Times New Roman"/>
          <w:spacing w:val="-2"/>
          <w:sz w:val="24"/>
          <w:szCs w:val="24"/>
        </w:rPr>
        <w:t>б</w:t>
      </w:r>
      <w:r w:rsidRPr="00D87DEE">
        <w:rPr>
          <w:rFonts w:cs="Times New Roman"/>
          <w:spacing w:val="-2"/>
          <w:sz w:val="24"/>
          <w:szCs w:val="24"/>
        </w:rPr>
        <w:t>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w:t>
      </w:r>
      <w:r w:rsidRPr="00D87DEE">
        <w:rPr>
          <w:rFonts w:cs="Times New Roman"/>
          <w:spacing w:val="-2"/>
          <w:sz w:val="24"/>
          <w:szCs w:val="24"/>
        </w:rPr>
        <w:t>о</w:t>
      </w:r>
      <w:r w:rsidRPr="00D87DEE">
        <w:rPr>
          <w:rFonts w:cs="Times New Roman"/>
          <w:spacing w:val="-2"/>
          <w:sz w:val="24"/>
          <w:szCs w:val="24"/>
        </w:rPr>
        <w:t>жение гидроксида меди(II) при нагревании, взаимодействие железа с раствором соли меди(II)); из</w:t>
      </w:r>
      <w:r w:rsidRPr="00D87DEE">
        <w:rPr>
          <w:rFonts w:cs="Times New Roman"/>
          <w:spacing w:val="-2"/>
          <w:sz w:val="24"/>
          <w:szCs w:val="24"/>
        </w:rPr>
        <w:t>у</w:t>
      </w:r>
      <w:r w:rsidRPr="00D87DEE">
        <w:rPr>
          <w:rFonts w:cs="Times New Roman"/>
          <w:spacing w:val="-2"/>
          <w:sz w:val="24"/>
          <w:szCs w:val="24"/>
        </w:rPr>
        <w:t>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w:t>
      </w:r>
      <w:r w:rsidRPr="00D87DEE">
        <w:rPr>
          <w:rFonts w:cs="Times New Roman"/>
          <w:spacing w:val="-2"/>
          <w:sz w:val="24"/>
          <w:szCs w:val="24"/>
        </w:rPr>
        <w:t>е</w:t>
      </w:r>
      <w:r w:rsidRPr="00D87DEE">
        <w:rPr>
          <w:rFonts w:cs="Times New Roman"/>
          <w:spacing w:val="-2"/>
          <w:sz w:val="24"/>
          <w:szCs w:val="24"/>
        </w:rPr>
        <w:t>дения опыта, иллюстрирующего закон сохранения массы; создание моделей молекул (шаростержн</w:t>
      </w:r>
      <w:r w:rsidRPr="00D87DEE">
        <w:rPr>
          <w:rFonts w:cs="Times New Roman"/>
          <w:spacing w:val="-2"/>
          <w:sz w:val="24"/>
          <w:szCs w:val="24"/>
        </w:rPr>
        <w:t>е</w:t>
      </w:r>
      <w:r w:rsidRPr="00D87DEE">
        <w:rPr>
          <w:rFonts w:cs="Times New Roman"/>
          <w:spacing w:val="-2"/>
          <w:sz w:val="24"/>
          <w:szCs w:val="24"/>
        </w:rPr>
        <w:t>вых).</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Важнейшие представители неорганических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Водород — элемент и простое вещество. Нахождение водорода в природе, физические и хим</w:t>
      </w:r>
      <w:r w:rsidRPr="00D87DEE">
        <w:rPr>
          <w:rFonts w:cs="Times New Roman"/>
          <w:sz w:val="24"/>
          <w:szCs w:val="24"/>
        </w:rPr>
        <w:t>и</w:t>
      </w:r>
      <w:r w:rsidRPr="00D87DEE">
        <w:rPr>
          <w:rFonts w:cs="Times New Roman"/>
          <w:sz w:val="24"/>
          <w:szCs w:val="24"/>
        </w:rPr>
        <w:t>ческие свойства, применение, способы получения. Кислоты и соли.</w:t>
      </w:r>
    </w:p>
    <w:p w:rsidR="00416B7C" w:rsidRPr="00D87DEE" w:rsidRDefault="00416B7C" w:rsidP="00D87DEE">
      <w:pPr>
        <w:pStyle w:val="Body0"/>
        <w:spacing w:line="240" w:lineRule="auto"/>
        <w:rPr>
          <w:rFonts w:cs="Times New Roman"/>
          <w:spacing w:val="-3"/>
          <w:sz w:val="24"/>
          <w:szCs w:val="24"/>
        </w:rPr>
      </w:pPr>
      <w:r w:rsidRPr="00D87DEE">
        <w:rPr>
          <w:rFonts w:cs="Times New Roman"/>
          <w:spacing w:val="-3"/>
          <w:sz w:val="24"/>
          <w:szCs w:val="24"/>
        </w:rPr>
        <w:t>Количество вещества. Моль. Молярная масса. Закон Авогадро. Молярный объём газов. Расчёты по химическим уравнениям.</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Физические свойства воды. Вода как растворитель. Растворы. Насыщенные и ненасыщенные растворы.</w:t>
      </w:r>
      <w:r w:rsidRPr="00D87DEE">
        <w:rPr>
          <w:rStyle w:val="Italic"/>
          <w:rFonts w:cs="Times New Roman"/>
          <w:i w:val="0"/>
          <w:iCs w:val="0"/>
          <w:sz w:val="24"/>
          <w:szCs w:val="24"/>
        </w:rPr>
        <w:t xml:space="preserve"> </w:t>
      </w:r>
      <w:r w:rsidR="00211246">
        <w:rPr>
          <w:rStyle w:val="Italic"/>
          <w:rFonts w:cs="Times New Roman"/>
          <w:iCs w:val="0"/>
          <w:color w:val="00B0F0"/>
          <w:sz w:val="24"/>
          <w:szCs w:val="24"/>
        </w:rPr>
        <w:t xml:space="preserve"> </w:t>
      </w:r>
      <w:r w:rsidRPr="00D87DEE">
        <w:rPr>
          <w:rStyle w:val="Italic"/>
          <w:rFonts w:cs="Times New Roman"/>
          <w:iCs w:val="0"/>
          <w:sz w:val="24"/>
          <w:szCs w:val="24"/>
        </w:rPr>
        <w:t>.</w:t>
      </w:r>
      <w:r w:rsidRPr="00D87DEE">
        <w:rPr>
          <w:rFonts w:cs="Times New Roman"/>
          <w:sz w:val="24"/>
          <w:szCs w:val="24"/>
          <w:vertAlign w:val="superscript"/>
        </w:rPr>
        <w:footnoteReference w:id="23"/>
      </w:r>
      <w:r w:rsidRPr="00D87DEE">
        <w:rPr>
          <w:rFonts w:cs="Times New Roman"/>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Основания. Классификация оснований: щёлочи и нерастворимые основания. Номенклатура о</w:t>
      </w:r>
      <w:r w:rsidRPr="00D87DEE">
        <w:rPr>
          <w:rFonts w:cs="Times New Roman"/>
          <w:sz w:val="24"/>
          <w:szCs w:val="24"/>
        </w:rPr>
        <w:t>с</w:t>
      </w:r>
      <w:r w:rsidRPr="00D87DEE">
        <w:rPr>
          <w:rFonts w:cs="Times New Roman"/>
          <w:sz w:val="24"/>
          <w:szCs w:val="24"/>
        </w:rPr>
        <w:t>нований (международная и тривиальная). Физические и химические свойства оснований. Получение оснований.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Кислоты. Классификация кислот. Номенклатура кислот (международная и тривиальная). Физ</w:t>
      </w:r>
      <w:r w:rsidRPr="00D87DEE">
        <w:rPr>
          <w:rFonts w:cs="Times New Roman"/>
          <w:sz w:val="24"/>
          <w:szCs w:val="24"/>
        </w:rPr>
        <w:t>и</w:t>
      </w:r>
      <w:r w:rsidRPr="00D87DEE">
        <w:rPr>
          <w:rFonts w:cs="Times New Roman"/>
          <w:sz w:val="24"/>
          <w:szCs w:val="24"/>
        </w:rPr>
        <w:t>ческие и химические свойства кислот. Ряд активности металлов Н. Н. Бекетова. Получение кислот.</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Соли. Номенклатура солей (международная и тривиальная). Физические и химические свойства солей. Получение солей.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Генетическая связь между классами неорганических соединений.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w:t>
      </w:r>
      <w:r w:rsidRPr="00D87DEE">
        <w:rPr>
          <w:rFonts w:cs="Times New Roman"/>
          <w:sz w:val="24"/>
          <w:szCs w:val="24"/>
        </w:rPr>
        <w:t>е</w:t>
      </w:r>
      <w:r w:rsidRPr="00D87DEE">
        <w:rPr>
          <w:rFonts w:cs="Times New Roman"/>
          <w:sz w:val="24"/>
          <w:szCs w:val="24"/>
        </w:rPr>
        <w:t>ществ с различной растворимостью; приготовление растворов с определённой массовой долей ра</w:t>
      </w:r>
      <w:r w:rsidRPr="00D87DEE">
        <w:rPr>
          <w:rFonts w:cs="Times New Roman"/>
          <w:sz w:val="24"/>
          <w:szCs w:val="24"/>
        </w:rPr>
        <w:t>с</w:t>
      </w:r>
      <w:r w:rsidRPr="00D87DEE">
        <w:rPr>
          <w:rFonts w:cs="Times New Roman"/>
          <w:sz w:val="24"/>
          <w:szCs w:val="24"/>
        </w:rPr>
        <w:t>творённого вещества; взаимодействие воды с металлами (натрием и кальцием) (возможно испол</w:t>
      </w:r>
      <w:r w:rsidRPr="00D87DEE">
        <w:rPr>
          <w:rFonts w:cs="Times New Roman"/>
          <w:sz w:val="24"/>
          <w:szCs w:val="24"/>
        </w:rPr>
        <w:t>ь</w:t>
      </w:r>
      <w:r w:rsidRPr="00D87DEE">
        <w:rPr>
          <w:rFonts w:cs="Times New Roman"/>
          <w:sz w:val="24"/>
          <w:szCs w:val="24"/>
        </w:rPr>
        <w:t>зование видеоматериалов); определение растворов кислот и щелочей с помощью индикаторов; и</w:t>
      </w:r>
      <w:r w:rsidRPr="00D87DEE">
        <w:rPr>
          <w:rFonts w:cs="Times New Roman"/>
          <w:sz w:val="24"/>
          <w:szCs w:val="24"/>
        </w:rPr>
        <w:t>с</w:t>
      </w:r>
      <w:r w:rsidRPr="00D87DEE">
        <w:rPr>
          <w:rFonts w:cs="Times New Roman"/>
          <w:sz w:val="24"/>
          <w:szCs w:val="24"/>
        </w:rPr>
        <w:t>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Периодический закон и Периодическая система </w:t>
      </w:r>
      <w:r w:rsidRPr="00D87DEE">
        <w:rPr>
          <w:rFonts w:cs="Times New Roman"/>
          <w:sz w:val="24"/>
          <w:szCs w:val="24"/>
        </w:rPr>
        <w:br/>
        <w:t xml:space="preserve">химических элементов Д. И. Менделеева. Строение атомов. </w:t>
      </w:r>
      <w:r w:rsidRPr="00D87DEE">
        <w:rPr>
          <w:rFonts w:cs="Times New Roman"/>
          <w:sz w:val="24"/>
          <w:szCs w:val="24"/>
        </w:rPr>
        <w:br/>
        <w:t xml:space="preserve">Химическая связь. Окислительно-восстановительные реакции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Периодический закон. Периодическая система химических элементов Д. И. Менделеева. Коро</w:t>
      </w:r>
      <w:r w:rsidRPr="00D87DEE">
        <w:rPr>
          <w:rFonts w:cs="Times New Roman"/>
          <w:sz w:val="24"/>
          <w:szCs w:val="24"/>
        </w:rPr>
        <w:t>т</w:t>
      </w:r>
      <w:r w:rsidRPr="00D87DEE">
        <w:rPr>
          <w:rFonts w:cs="Times New Roman"/>
          <w:sz w:val="24"/>
          <w:szCs w:val="24"/>
        </w:rPr>
        <w:t>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w:t>
      </w:r>
      <w:r w:rsidRPr="00D87DEE">
        <w:rPr>
          <w:rFonts w:cs="Times New Roman"/>
          <w:sz w:val="24"/>
          <w:szCs w:val="24"/>
        </w:rPr>
        <w:t>и</w:t>
      </w:r>
      <w:r w:rsidRPr="00D87DEE">
        <w:rPr>
          <w:rFonts w:cs="Times New Roman"/>
          <w:sz w:val="24"/>
          <w:szCs w:val="24"/>
        </w:rPr>
        <w:t>стика химического элемента по его положению в Периодической системе Д. И. Менделеева.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Закономерности изменения радиуса атомов химических элементов, металлических и неметалл</w:t>
      </w:r>
      <w:r w:rsidRPr="00D87DEE">
        <w:rPr>
          <w:rFonts w:cs="Times New Roman"/>
          <w:sz w:val="24"/>
          <w:szCs w:val="24"/>
        </w:rPr>
        <w:t>и</w:t>
      </w:r>
      <w:r w:rsidRPr="00D87DEE">
        <w:rPr>
          <w:rFonts w:cs="Times New Roman"/>
          <w:sz w:val="24"/>
          <w:szCs w:val="24"/>
        </w:rPr>
        <w:t>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Химическая связь. Ковалентная (полярная и неполярная) связь. Электроотрицательность хим</w:t>
      </w:r>
      <w:r w:rsidRPr="00D87DEE">
        <w:rPr>
          <w:rFonts w:cs="Times New Roman"/>
          <w:sz w:val="24"/>
          <w:szCs w:val="24"/>
        </w:rPr>
        <w:t>и</w:t>
      </w:r>
      <w:r w:rsidRPr="00D87DEE">
        <w:rPr>
          <w:rFonts w:cs="Times New Roman"/>
          <w:sz w:val="24"/>
          <w:szCs w:val="24"/>
        </w:rPr>
        <w:t>ческих элементов. Ионная связь.</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Степень окисления. Окислительно-восстановительные реакции. Процессы окисления и восст</w:t>
      </w:r>
      <w:r w:rsidRPr="00D87DEE">
        <w:rPr>
          <w:rFonts w:cs="Times New Roman"/>
          <w:sz w:val="24"/>
          <w:szCs w:val="24"/>
        </w:rPr>
        <w:t>а</w:t>
      </w:r>
      <w:r w:rsidRPr="00D87DEE">
        <w:rPr>
          <w:rFonts w:cs="Times New Roman"/>
          <w:sz w:val="24"/>
          <w:szCs w:val="24"/>
        </w:rPr>
        <w:t>новления. Окислители и восстановители.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 xml:space="preserve">Межпредметные связи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Реализация межпредметных связей при изучении химии в 8 классе осуществляется через и</w:t>
      </w:r>
      <w:r w:rsidRPr="00D87DEE">
        <w:rPr>
          <w:rFonts w:cs="Times New Roman"/>
          <w:sz w:val="24"/>
          <w:szCs w:val="24"/>
        </w:rPr>
        <w:t>с</w:t>
      </w:r>
      <w:r w:rsidRPr="00D87DEE">
        <w:rPr>
          <w:rFonts w:cs="Times New Roman"/>
          <w:sz w:val="24"/>
          <w:szCs w:val="24"/>
        </w:rPr>
        <w:t>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w:t>
      </w:r>
      <w:r w:rsidRPr="00D87DEE">
        <w:rPr>
          <w:rFonts w:cs="Times New Roman"/>
          <w:sz w:val="24"/>
          <w:szCs w:val="24"/>
        </w:rPr>
        <w:t>в</w:t>
      </w:r>
      <w:r w:rsidRPr="00D87DEE">
        <w:rPr>
          <w:rFonts w:cs="Times New Roman"/>
          <w:sz w:val="24"/>
          <w:szCs w:val="24"/>
        </w:rPr>
        <w:t>ление.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Физика: материя, атом, электрон, протон, нейтрон, ион, нуклид, изотопы, радиоактивность, м</w:t>
      </w:r>
      <w:r w:rsidRPr="00D87DEE">
        <w:rPr>
          <w:rFonts w:cs="Times New Roman"/>
          <w:sz w:val="24"/>
          <w:szCs w:val="24"/>
        </w:rPr>
        <w:t>о</w:t>
      </w:r>
      <w:r w:rsidRPr="00D87DEE">
        <w:rPr>
          <w:rFonts w:cs="Times New Roman"/>
          <w:sz w:val="24"/>
          <w:szCs w:val="24"/>
        </w:rPr>
        <w:t>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Биология: фотосинтез, дыхание, биосфера.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География: атмосфера, гидросфера, минералы, горные породы, полезные ископаемые, топливо, водные ресурсы.</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 xml:space="preserve">9 КЛАСС </w:t>
      </w:r>
    </w:p>
    <w:p w:rsidR="00416B7C" w:rsidRPr="00D87DEE" w:rsidRDefault="00416B7C" w:rsidP="00D87DEE">
      <w:pPr>
        <w:pStyle w:val="Header4first"/>
        <w:spacing w:before="0" w:line="240" w:lineRule="auto"/>
        <w:rPr>
          <w:rFonts w:cs="Times New Roman"/>
          <w:sz w:val="24"/>
          <w:szCs w:val="24"/>
        </w:rPr>
      </w:pPr>
      <w:r w:rsidRPr="00D87DEE">
        <w:rPr>
          <w:rFonts w:cs="Times New Roman"/>
          <w:sz w:val="24"/>
          <w:szCs w:val="24"/>
        </w:rPr>
        <w:t xml:space="preserve">Вещество и химическая реакция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w:t>
      </w:r>
      <w:r w:rsidRPr="00D87DEE">
        <w:rPr>
          <w:rFonts w:cs="Times New Roman"/>
          <w:spacing w:val="-2"/>
          <w:sz w:val="24"/>
          <w:szCs w:val="24"/>
        </w:rPr>
        <w:lastRenderedPageBreak/>
        <w:t>кальция и их соединений в соответствии с положением элементов в Периодической системе и стро</w:t>
      </w:r>
      <w:r w:rsidRPr="00D87DEE">
        <w:rPr>
          <w:rFonts w:cs="Times New Roman"/>
          <w:spacing w:val="-2"/>
          <w:sz w:val="24"/>
          <w:szCs w:val="24"/>
        </w:rPr>
        <w:t>е</w:t>
      </w:r>
      <w:r w:rsidRPr="00D87DEE">
        <w:rPr>
          <w:rFonts w:cs="Times New Roman"/>
          <w:spacing w:val="-2"/>
          <w:sz w:val="24"/>
          <w:szCs w:val="24"/>
        </w:rPr>
        <w:t xml:space="preserve">нием их атомов.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Классификация и номенклатура неорганических веществ (международная и тривиальная). Х</w:t>
      </w:r>
      <w:r w:rsidRPr="00D87DEE">
        <w:rPr>
          <w:rFonts w:cs="Times New Roman"/>
          <w:sz w:val="24"/>
          <w:szCs w:val="24"/>
        </w:rPr>
        <w:t>и</w:t>
      </w:r>
      <w:r w:rsidRPr="00D87DEE">
        <w:rPr>
          <w:rFonts w:cs="Times New Roman"/>
          <w:sz w:val="24"/>
          <w:szCs w:val="24"/>
        </w:rPr>
        <w:t>мические свойства веществ, относящихся к различным классам неорганических соединений, ген</w:t>
      </w:r>
      <w:r w:rsidRPr="00D87DEE">
        <w:rPr>
          <w:rFonts w:cs="Times New Roman"/>
          <w:sz w:val="24"/>
          <w:szCs w:val="24"/>
        </w:rPr>
        <w:t>е</w:t>
      </w:r>
      <w:r w:rsidRPr="00D87DEE">
        <w:rPr>
          <w:rFonts w:cs="Times New Roman"/>
          <w:sz w:val="24"/>
          <w:szCs w:val="24"/>
        </w:rPr>
        <w:t>тическая связь неорганических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D87DEE" w:rsidRDefault="00416B7C" w:rsidP="00D87DEE">
      <w:pPr>
        <w:pStyle w:val="Body0"/>
        <w:spacing w:line="240" w:lineRule="auto"/>
        <w:rPr>
          <w:rStyle w:val="Italic"/>
          <w:rFonts w:cs="Times New Roman"/>
          <w:sz w:val="24"/>
          <w:szCs w:val="24"/>
        </w:rPr>
      </w:pPr>
      <w:r w:rsidRPr="00D87DEE">
        <w:rPr>
          <w:rFonts w:cs="Times New Roman"/>
          <w:sz w:val="24"/>
          <w:szCs w:val="24"/>
        </w:rPr>
        <w:t>Понятие о скорости химической реакции</w:t>
      </w:r>
      <w:r w:rsidRPr="00D87DEE">
        <w:rPr>
          <w:rStyle w:val="Italic"/>
          <w:rFonts w:cs="Times New Roman"/>
          <w:sz w:val="24"/>
          <w:szCs w:val="24"/>
        </w:rPr>
        <w:t xml:space="preserve">. </w:t>
      </w:r>
      <w:r w:rsidRPr="00D87DEE">
        <w:rPr>
          <w:rFonts w:cs="Times New Roman"/>
          <w:sz w:val="24"/>
          <w:szCs w:val="24"/>
        </w:rPr>
        <w:t>Понятие об обратимых и необратимых химических р</w:t>
      </w:r>
      <w:r w:rsidRPr="00D87DEE">
        <w:rPr>
          <w:rFonts w:cs="Times New Roman"/>
          <w:sz w:val="24"/>
          <w:szCs w:val="24"/>
        </w:rPr>
        <w:t>е</w:t>
      </w:r>
      <w:r w:rsidRPr="00D87DEE">
        <w:rPr>
          <w:rFonts w:cs="Times New Roman"/>
          <w:sz w:val="24"/>
          <w:szCs w:val="24"/>
        </w:rPr>
        <w:t>акциях. Понятие о гомогенных и гетерогенных реакциях.</w:t>
      </w:r>
      <w:r w:rsidRPr="00D87DEE">
        <w:rPr>
          <w:rStyle w:val="Italic"/>
          <w:rFonts w:cs="Times New Roman"/>
          <w:sz w:val="24"/>
          <w:szCs w:val="24"/>
        </w:rPr>
        <w:t xml:space="preserve"> Понятие о химическом равновесии. Фа</w:t>
      </w:r>
      <w:r w:rsidRPr="00D87DEE">
        <w:rPr>
          <w:rStyle w:val="Italic"/>
          <w:rFonts w:cs="Times New Roman"/>
          <w:sz w:val="24"/>
          <w:szCs w:val="24"/>
        </w:rPr>
        <w:t>к</w:t>
      </w:r>
      <w:r w:rsidRPr="00D87DEE">
        <w:rPr>
          <w:rStyle w:val="Italic"/>
          <w:rFonts w:cs="Times New Roman"/>
          <w:sz w:val="24"/>
          <w:szCs w:val="24"/>
        </w:rPr>
        <w:t>торы, влияющие на скорость химической реакции и положение химического равновесия.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Окислительно-восстановительные реакции, электронный баланс окислител</w:t>
      </w:r>
      <w:r w:rsidRPr="00D87DEE">
        <w:rPr>
          <w:rFonts w:cs="Times New Roman"/>
          <w:sz w:val="24"/>
          <w:szCs w:val="24"/>
        </w:rPr>
        <w:t>ь</w:t>
      </w:r>
      <w:r w:rsidRPr="00D87DEE">
        <w:rPr>
          <w:rFonts w:cs="Times New Roman"/>
          <w:sz w:val="24"/>
          <w:szCs w:val="24"/>
        </w:rPr>
        <w:t xml:space="preserve">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Теория электролитической диссоциации. Электролиты и неэлектролиты. Катионы, анионы. М</w:t>
      </w:r>
      <w:r w:rsidRPr="00D87DEE">
        <w:rPr>
          <w:rFonts w:cs="Times New Roman"/>
          <w:sz w:val="24"/>
          <w:szCs w:val="24"/>
        </w:rPr>
        <w:t>е</w:t>
      </w:r>
      <w:r w:rsidRPr="00D87DEE">
        <w:rPr>
          <w:rFonts w:cs="Times New Roman"/>
          <w:sz w:val="24"/>
          <w:szCs w:val="24"/>
        </w:rPr>
        <w:t xml:space="preserve">ханизм диссоциации веществ с различными видами химической связи. Степень диссоциации. Сильные и слабые электролиты.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w:t>
      </w:r>
      <w:r w:rsidRPr="00D87DEE">
        <w:rPr>
          <w:rFonts w:cs="Times New Roman"/>
          <w:sz w:val="24"/>
          <w:szCs w:val="24"/>
        </w:rPr>
        <w:t>к</w:t>
      </w:r>
      <w:r w:rsidRPr="00D87DEE">
        <w:rPr>
          <w:rFonts w:cs="Times New Roman"/>
          <w:sz w:val="24"/>
          <w:szCs w:val="24"/>
        </w:rPr>
        <w:t xml:space="preserve">тролитической диссоциации. Качественные реакции на ионы. </w:t>
      </w:r>
      <w:r w:rsidRPr="00D87DEE">
        <w:rPr>
          <w:rStyle w:val="Italic"/>
          <w:rFonts w:cs="Times New Roman"/>
          <w:sz w:val="24"/>
          <w:szCs w:val="24"/>
        </w:rPr>
        <w:t>Понятие о гидролизе солей</w:t>
      </w:r>
      <w:r w:rsidRPr="00D87DEE">
        <w:rPr>
          <w:rFonts w:cs="Times New Roman"/>
          <w:sz w:val="24"/>
          <w:szCs w:val="24"/>
        </w:rPr>
        <w:t xml:space="preserve">. </w:t>
      </w:r>
    </w:p>
    <w:p w:rsidR="00416B7C" w:rsidRPr="00D87DEE" w:rsidRDefault="00416B7C" w:rsidP="00D87DEE">
      <w:pPr>
        <w:pStyle w:val="Body0"/>
        <w:spacing w:line="240" w:lineRule="auto"/>
        <w:rPr>
          <w:rFonts w:cs="Times New Roman"/>
          <w:spacing w:val="-1"/>
          <w:sz w:val="24"/>
          <w:szCs w:val="24"/>
        </w:rPr>
      </w:pPr>
      <w:r w:rsidRPr="00D87DEE">
        <w:rPr>
          <w:rFonts w:cs="Times New Roman"/>
          <w:spacing w:val="-1"/>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w:t>
      </w:r>
      <w:r w:rsidRPr="00D87DEE">
        <w:rPr>
          <w:rFonts w:cs="Times New Roman"/>
          <w:spacing w:val="-1"/>
          <w:sz w:val="24"/>
          <w:szCs w:val="24"/>
        </w:rPr>
        <w:t>о</w:t>
      </w:r>
      <w:r w:rsidRPr="00D87DEE">
        <w:rPr>
          <w:rFonts w:cs="Times New Roman"/>
          <w:spacing w:val="-1"/>
          <w:sz w:val="24"/>
          <w:szCs w:val="24"/>
        </w:rPr>
        <w:t>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w:t>
      </w:r>
      <w:r w:rsidRPr="00D87DEE">
        <w:rPr>
          <w:rFonts w:cs="Times New Roman"/>
          <w:spacing w:val="-1"/>
          <w:sz w:val="24"/>
          <w:szCs w:val="24"/>
        </w:rPr>
        <w:t>е</w:t>
      </w:r>
      <w:r w:rsidRPr="00D87DEE">
        <w:rPr>
          <w:rFonts w:cs="Times New Roman"/>
          <w:spacing w:val="-1"/>
          <w:sz w:val="24"/>
          <w:szCs w:val="24"/>
        </w:rPr>
        <w:t>акций ионного обмена (образование осадка, выделение газа, образование воды); опытов, иллюстр</w:t>
      </w:r>
      <w:r w:rsidRPr="00D87DEE">
        <w:rPr>
          <w:rFonts w:cs="Times New Roman"/>
          <w:spacing w:val="-1"/>
          <w:sz w:val="24"/>
          <w:szCs w:val="24"/>
        </w:rPr>
        <w:t>и</w:t>
      </w:r>
      <w:r w:rsidRPr="00D87DEE">
        <w:rPr>
          <w:rFonts w:cs="Times New Roman"/>
          <w:spacing w:val="-1"/>
          <w:sz w:val="24"/>
          <w:szCs w:val="24"/>
        </w:rPr>
        <w:t>рующих примеры окислительно-восстановительных реакций (горение, реакции разложения, соед</w:t>
      </w:r>
      <w:r w:rsidRPr="00D87DEE">
        <w:rPr>
          <w:rFonts w:cs="Times New Roman"/>
          <w:spacing w:val="-1"/>
          <w:sz w:val="24"/>
          <w:szCs w:val="24"/>
        </w:rPr>
        <w:t>и</w:t>
      </w:r>
      <w:r w:rsidRPr="00D87DEE">
        <w:rPr>
          <w:rFonts w:cs="Times New Roman"/>
          <w:spacing w:val="-1"/>
          <w:sz w:val="24"/>
          <w:szCs w:val="24"/>
        </w:rPr>
        <w:t>нения); распознавание неорганических веществ с помощью качественных реакций на ионы; решение экспериментальных задач.</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Неметаллы и их соединения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w:t>
      </w:r>
      <w:r w:rsidRPr="00D87DEE">
        <w:rPr>
          <w:rFonts w:cs="Times New Roman"/>
          <w:sz w:val="24"/>
          <w:szCs w:val="24"/>
        </w:rPr>
        <w:t>о</w:t>
      </w:r>
      <w:r w:rsidRPr="00D87DEE">
        <w:rPr>
          <w:rFonts w:cs="Times New Roman"/>
          <w:sz w:val="24"/>
          <w:szCs w:val="24"/>
        </w:rPr>
        <w:t>века. Важнейшие хлориды и их нахождение в природе.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элементов VIА-группы. Особенности строения атомов, характерные ст</w:t>
      </w:r>
      <w:r w:rsidRPr="00D87DEE">
        <w:rPr>
          <w:rFonts w:cs="Times New Roman"/>
          <w:sz w:val="24"/>
          <w:szCs w:val="24"/>
        </w:rPr>
        <w:t>е</w:t>
      </w:r>
      <w:r w:rsidRPr="00D87DEE">
        <w:rPr>
          <w:rFonts w:cs="Times New Roman"/>
          <w:sz w:val="24"/>
          <w:szCs w:val="24"/>
        </w:rPr>
        <w:t xml:space="preserve">пени окисления.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Строение и физические свойства простых веществ — кислорода и серы. Аллотропные модиф</w:t>
      </w:r>
      <w:r w:rsidRPr="00D87DEE">
        <w:rPr>
          <w:rFonts w:cs="Times New Roman"/>
          <w:sz w:val="24"/>
          <w:szCs w:val="24"/>
        </w:rPr>
        <w:t>и</w:t>
      </w:r>
      <w:r w:rsidRPr="00D87DEE">
        <w:rPr>
          <w:rFonts w:cs="Times New Roman"/>
          <w:sz w:val="24"/>
          <w:szCs w:val="24"/>
        </w:rPr>
        <w:t>кации кислорода и серы. Химические свойства серы. Сероводород, строение, физические и хим</w:t>
      </w:r>
      <w:r w:rsidRPr="00D87DEE">
        <w:rPr>
          <w:rFonts w:cs="Times New Roman"/>
          <w:sz w:val="24"/>
          <w:szCs w:val="24"/>
        </w:rPr>
        <w:t>и</w:t>
      </w:r>
      <w:r w:rsidRPr="00D87DEE">
        <w:rPr>
          <w:rFonts w:cs="Times New Roman"/>
          <w:sz w:val="24"/>
          <w:szCs w:val="24"/>
        </w:rPr>
        <w:t>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w:t>
      </w:r>
      <w:r w:rsidRPr="00D87DEE">
        <w:rPr>
          <w:rFonts w:cs="Times New Roman"/>
          <w:sz w:val="24"/>
          <w:szCs w:val="24"/>
        </w:rPr>
        <w:t>е</w:t>
      </w:r>
      <w:r w:rsidRPr="00D87DEE">
        <w:rPr>
          <w:rFonts w:cs="Times New Roman"/>
          <w:sz w:val="24"/>
          <w:szCs w:val="24"/>
        </w:rPr>
        <w:t>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элементов VА-группы. Особенности строения атомов, характерные ст</w:t>
      </w:r>
      <w:r w:rsidRPr="00D87DEE">
        <w:rPr>
          <w:rFonts w:cs="Times New Roman"/>
          <w:sz w:val="24"/>
          <w:szCs w:val="24"/>
        </w:rPr>
        <w:t>е</w:t>
      </w:r>
      <w:r w:rsidRPr="00D87DEE">
        <w:rPr>
          <w:rFonts w:cs="Times New Roman"/>
          <w:sz w:val="24"/>
          <w:szCs w:val="24"/>
        </w:rPr>
        <w:t xml:space="preserve">пени окисления.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w:t>
      </w:r>
      <w:r w:rsidRPr="00D87DEE">
        <w:rPr>
          <w:rFonts w:cs="Times New Roman"/>
          <w:spacing w:val="-2"/>
          <w:sz w:val="24"/>
          <w:szCs w:val="24"/>
        </w:rPr>
        <w:t>и</w:t>
      </w:r>
      <w:r w:rsidRPr="00D87DEE">
        <w:rPr>
          <w:rFonts w:cs="Times New Roman"/>
          <w:spacing w:val="-2"/>
          <w:sz w:val="24"/>
          <w:szCs w:val="24"/>
        </w:rPr>
        <w:t>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w:t>
      </w:r>
      <w:r w:rsidRPr="00D87DEE">
        <w:rPr>
          <w:rFonts w:cs="Times New Roman"/>
          <w:spacing w:val="-2"/>
          <w:sz w:val="24"/>
          <w:szCs w:val="24"/>
        </w:rPr>
        <w:t>и</w:t>
      </w:r>
      <w:r w:rsidRPr="00D87DEE">
        <w:rPr>
          <w:rFonts w:cs="Times New Roman"/>
          <w:spacing w:val="-2"/>
          <w:sz w:val="24"/>
          <w:szCs w:val="24"/>
        </w:rPr>
        <w:lastRenderedPageBreak/>
        <w:t>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Фосфор, аллотропные модификации фосфора, физические и химические свойства. Оксид фосф</w:t>
      </w:r>
      <w:r w:rsidRPr="00D87DEE">
        <w:rPr>
          <w:rFonts w:cs="Times New Roman"/>
          <w:sz w:val="24"/>
          <w:szCs w:val="24"/>
        </w:rPr>
        <w:t>о</w:t>
      </w:r>
      <w:r w:rsidRPr="00D87DEE">
        <w:rPr>
          <w:rFonts w:cs="Times New Roman"/>
          <w:sz w:val="24"/>
          <w:szCs w:val="24"/>
        </w:rPr>
        <w:t>ра(V) и фосфорная кислота, физические и химические свойства, получение. Использование фосф</w:t>
      </w:r>
      <w:r w:rsidRPr="00D87DEE">
        <w:rPr>
          <w:rFonts w:cs="Times New Roman"/>
          <w:sz w:val="24"/>
          <w:szCs w:val="24"/>
        </w:rPr>
        <w:t>а</w:t>
      </w:r>
      <w:r w:rsidRPr="00D87DEE">
        <w:rPr>
          <w:rFonts w:cs="Times New Roman"/>
          <w:sz w:val="24"/>
          <w:szCs w:val="24"/>
        </w:rPr>
        <w:t>тов в качестве минеральных удобрений.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элементов IVА-группы. Особенности строения атомов, характерные ст</w:t>
      </w:r>
      <w:r w:rsidRPr="00D87DEE">
        <w:rPr>
          <w:rFonts w:cs="Times New Roman"/>
          <w:sz w:val="24"/>
          <w:szCs w:val="24"/>
        </w:rPr>
        <w:t>е</w:t>
      </w:r>
      <w:r w:rsidRPr="00D87DEE">
        <w:rPr>
          <w:rFonts w:cs="Times New Roman"/>
          <w:sz w:val="24"/>
          <w:szCs w:val="24"/>
        </w:rPr>
        <w:t xml:space="preserve">пени окисления.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w:t>
      </w:r>
      <w:r w:rsidRPr="00D87DEE">
        <w:rPr>
          <w:rFonts w:cs="Times New Roman"/>
          <w:sz w:val="24"/>
          <w:szCs w:val="24"/>
        </w:rPr>
        <w:t>е</w:t>
      </w:r>
      <w:r w:rsidRPr="00D87DEE">
        <w:rPr>
          <w:rFonts w:cs="Times New Roman"/>
          <w:sz w:val="24"/>
          <w:szCs w:val="24"/>
        </w:rPr>
        <w:t>ские свойства, действие на живые организмы, получение и применение. Экологические проблемы, связанные с оксидом углерода</w:t>
      </w:r>
      <w:r w:rsidR="00892845" w:rsidRPr="00D87DEE">
        <w:rPr>
          <w:rFonts w:cs="Times New Roman"/>
          <w:sz w:val="24"/>
          <w:szCs w:val="24"/>
        </w:rPr>
        <w:t xml:space="preserve"> </w:t>
      </w:r>
      <w:r w:rsidRPr="00D87DEE">
        <w:rPr>
          <w:rFonts w:cs="Times New Roman"/>
          <w:sz w:val="24"/>
          <w:szCs w:val="24"/>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w:t>
      </w:r>
      <w:r w:rsidRPr="00D87DEE">
        <w:rPr>
          <w:rFonts w:cs="Times New Roman"/>
          <w:sz w:val="24"/>
          <w:szCs w:val="24"/>
        </w:rPr>
        <w:t>е</w:t>
      </w:r>
      <w:r w:rsidRPr="00D87DEE">
        <w:rPr>
          <w:rFonts w:cs="Times New Roman"/>
          <w:sz w:val="24"/>
          <w:szCs w:val="24"/>
        </w:rPr>
        <w:t>ственная реакция на карбонат-ионы. Использование карбонатов в быту, медицине, промышленности и сельском хозяйстве.</w:t>
      </w:r>
    </w:p>
    <w:p w:rsidR="00416B7C" w:rsidRPr="00D87DEE" w:rsidRDefault="00416B7C" w:rsidP="00D87DEE">
      <w:pPr>
        <w:pStyle w:val="Body0"/>
        <w:spacing w:line="240" w:lineRule="auto"/>
        <w:rPr>
          <w:rStyle w:val="Italic"/>
          <w:rFonts w:cs="Times New Roman"/>
          <w:sz w:val="24"/>
          <w:szCs w:val="24"/>
        </w:rPr>
      </w:pPr>
      <w:r w:rsidRPr="00D87DEE">
        <w:rPr>
          <w:rFonts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D87DEE">
        <w:rPr>
          <w:rStyle w:val="Italic"/>
          <w:rFonts w:cs="Times New Roman"/>
          <w:sz w:val="24"/>
          <w:szCs w:val="24"/>
        </w:rPr>
        <w:t xml:space="preserve"> Их состав и химическое строение. </w:t>
      </w:r>
      <w:r w:rsidRPr="00D87DEE">
        <w:rPr>
          <w:rFonts w:cs="Times New Roman"/>
          <w:sz w:val="24"/>
          <w:szCs w:val="24"/>
        </w:rPr>
        <w:t xml:space="preserve">Понятие о биологически важных веществах: жирах, белках, углеводах — и их роли в жизни человека. </w:t>
      </w:r>
      <w:r w:rsidRPr="00D87DEE">
        <w:rPr>
          <w:rStyle w:val="Italic"/>
          <w:rFonts w:cs="Times New Roman"/>
          <w:sz w:val="24"/>
          <w:szCs w:val="24"/>
        </w:rPr>
        <w:t>Мат</w:t>
      </w:r>
      <w:r w:rsidRPr="00D87DEE">
        <w:rPr>
          <w:rStyle w:val="Italic"/>
          <w:rFonts w:cs="Times New Roman"/>
          <w:sz w:val="24"/>
          <w:szCs w:val="24"/>
        </w:rPr>
        <w:t>е</w:t>
      </w:r>
      <w:r w:rsidRPr="00D87DEE">
        <w:rPr>
          <w:rStyle w:val="Italic"/>
          <w:rFonts w:cs="Times New Roman"/>
          <w:sz w:val="24"/>
          <w:szCs w:val="24"/>
        </w:rPr>
        <w:t>риальное единство органических и неорганических соединений.</w:t>
      </w:r>
      <w:r w:rsidRPr="00D87DEE">
        <w:rPr>
          <w:rFonts w:cs="Times New Roman"/>
          <w:sz w:val="24"/>
          <w:szCs w:val="24"/>
        </w:rPr>
        <w:t xml:space="preserve">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D87DEE">
        <w:rPr>
          <w:rFonts w:cs="Times New Roman"/>
          <w:sz w:val="24"/>
          <w:szCs w:val="24"/>
        </w:rPr>
        <w:t xml:space="preserve"> </w:t>
      </w:r>
      <w:r w:rsidRPr="00D87DEE">
        <w:rPr>
          <w:rFonts w:cs="Times New Roman"/>
          <w:sz w:val="24"/>
          <w:szCs w:val="24"/>
        </w:rPr>
        <w:t>(IV) и кремниевой кислоте. Силикаты, их и</w:t>
      </w:r>
      <w:r w:rsidRPr="00D87DEE">
        <w:rPr>
          <w:rFonts w:cs="Times New Roman"/>
          <w:sz w:val="24"/>
          <w:szCs w:val="24"/>
        </w:rPr>
        <w:t>с</w:t>
      </w:r>
      <w:r w:rsidRPr="00D87DEE">
        <w:rPr>
          <w:rFonts w:cs="Times New Roman"/>
          <w:sz w:val="24"/>
          <w:szCs w:val="24"/>
        </w:rPr>
        <w:t xml:space="preserve">пользование в быту, медицине, промышленности. </w:t>
      </w:r>
      <w:r w:rsidRPr="00D87DEE">
        <w:rPr>
          <w:rStyle w:val="Italic"/>
          <w:rFonts w:cs="Times New Roman"/>
          <w:sz w:val="24"/>
          <w:szCs w:val="24"/>
        </w:rPr>
        <w:t>Важнейшие строительные материалы: керам</w:t>
      </w:r>
      <w:r w:rsidRPr="00D87DEE">
        <w:rPr>
          <w:rStyle w:val="Italic"/>
          <w:rFonts w:cs="Times New Roman"/>
          <w:sz w:val="24"/>
          <w:szCs w:val="24"/>
        </w:rPr>
        <w:t>и</w:t>
      </w:r>
      <w:r w:rsidRPr="00D87DEE">
        <w:rPr>
          <w:rStyle w:val="Italic"/>
          <w:rFonts w:cs="Times New Roman"/>
          <w:sz w:val="24"/>
          <w:szCs w:val="24"/>
        </w:rPr>
        <w:t>ка, стекло, цемент, бетон, железобетон. Проблемы безопасного использования строительных материалов в повседневной жизни.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w:t>
      </w:r>
      <w:r w:rsidRPr="00D87DEE">
        <w:rPr>
          <w:rFonts w:cs="Times New Roman"/>
          <w:sz w:val="24"/>
          <w:szCs w:val="24"/>
        </w:rPr>
        <w:t>о</w:t>
      </w:r>
      <w:r w:rsidRPr="00D87DEE">
        <w:rPr>
          <w:rFonts w:cs="Times New Roman"/>
          <w:sz w:val="24"/>
          <w:szCs w:val="24"/>
        </w:rPr>
        <w:t>вание видеоматериалов); ознакомление с образцами хлоридов (галогенидов); ознакомление с о</w:t>
      </w:r>
      <w:r w:rsidRPr="00D87DEE">
        <w:rPr>
          <w:rFonts w:cs="Times New Roman"/>
          <w:sz w:val="24"/>
          <w:szCs w:val="24"/>
        </w:rPr>
        <w:t>б</w:t>
      </w:r>
      <w:r w:rsidRPr="00D87DEE">
        <w:rPr>
          <w:rFonts w:cs="Times New Roman"/>
          <w:sz w:val="24"/>
          <w:szCs w:val="24"/>
        </w:rPr>
        <w:t>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w:t>
      </w:r>
      <w:r w:rsidRPr="00D87DEE">
        <w:rPr>
          <w:rFonts w:cs="Times New Roman"/>
          <w:sz w:val="24"/>
          <w:szCs w:val="24"/>
        </w:rPr>
        <w:t>ю</w:t>
      </w:r>
      <w:r w:rsidRPr="00D87DEE">
        <w:rPr>
          <w:rFonts w:cs="Times New Roman"/>
          <w:sz w:val="24"/>
          <w:szCs w:val="24"/>
        </w:rPr>
        <w:t>дение признака её протекания; ознакомление с физическими свойствами азота, фосфора и их с</w:t>
      </w:r>
      <w:r w:rsidRPr="00D87DEE">
        <w:rPr>
          <w:rFonts w:cs="Times New Roman"/>
          <w:sz w:val="24"/>
          <w:szCs w:val="24"/>
        </w:rPr>
        <w:t>о</w:t>
      </w:r>
      <w:r w:rsidRPr="00D87DEE">
        <w:rPr>
          <w:rFonts w:cs="Times New Roman"/>
          <w:sz w:val="24"/>
          <w:szCs w:val="24"/>
        </w:rPr>
        <w:t>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w:t>
      </w:r>
      <w:r w:rsidRPr="00D87DEE">
        <w:rPr>
          <w:rFonts w:cs="Times New Roman"/>
          <w:sz w:val="24"/>
          <w:szCs w:val="24"/>
        </w:rPr>
        <w:t>е</w:t>
      </w:r>
      <w:r w:rsidRPr="00D87DEE">
        <w:rPr>
          <w:rFonts w:cs="Times New Roman"/>
          <w:sz w:val="24"/>
          <w:szCs w:val="24"/>
        </w:rPr>
        <w:t>акций на ион аммония и фосфат-ион и изучение признаков их протекания, взаимодействие конце</w:t>
      </w:r>
      <w:r w:rsidRPr="00D87DEE">
        <w:rPr>
          <w:rFonts w:cs="Times New Roman"/>
          <w:sz w:val="24"/>
          <w:szCs w:val="24"/>
        </w:rPr>
        <w:t>н</w:t>
      </w:r>
      <w:r w:rsidRPr="00D87DEE">
        <w:rPr>
          <w:rFonts w:cs="Times New Roman"/>
          <w:sz w:val="24"/>
          <w:szCs w:val="24"/>
        </w:rPr>
        <w:t>трированной азотной кислоты с медью (возможно использование видеоматериалов); изучение м</w:t>
      </w:r>
      <w:r w:rsidRPr="00D87DEE">
        <w:rPr>
          <w:rFonts w:cs="Times New Roman"/>
          <w:sz w:val="24"/>
          <w:szCs w:val="24"/>
        </w:rPr>
        <w:t>о</w:t>
      </w:r>
      <w:r w:rsidRPr="00D87DEE">
        <w:rPr>
          <w:rFonts w:cs="Times New Roman"/>
          <w:sz w:val="24"/>
          <w:szCs w:val="24"/>
        </w:rPr>
        <w:t>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w:t>
      </w:r>
      <w:r w:rsidRPr="00D87DEE">
        <w:rPr>
          <w:rFonts w:cs="Times New Roman"/>
          <w:sz w:val="24"/>
          <w:szCs w:val="24"/>
        </w:rPr>
        <w:t>и</w:t>
      </w:r>
      <w:r w:rsidRPr="00D87DEE">
        <w:rPr>
          <w:rFonts w:cs="Times New Roman"/>
          <w:sz w:val="24"/>
          <w:szCs w:val="24"/>
        </w:rPr>
        <w:t>нения».</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Металлы и их соединения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химических элементов — металлов на основании их положения в Пери</w:t>
      </w:r>
      <w:r w:rsidRPr="00D87DEE">
        <w:rPr>
          <w:rFonts w:cs="Times New Roman"/>
          <w:sz w:val="24"/>
          <w:szCs w:val="24"/>
        </w:rPr>
        <w:t>о</w:t>
      </w:r>
      <w:r w:rsidRPr="00D87DEE">
        <w:rPr>
          <w:rFonts w:cs="Times New Roman"/>
          <w:sz w:val="24"/>
          <w:szCs w:val="24"/>
        </w:rPr>
        <w:t>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w:t>
      </w:r>
      <w:r w:rsidRPr="00D87DEE">
        <w:rPr>
          <w:rFonts w:cs="Times New Roman"/>
          <w:sz w:val="24"/>
          <w:szCs w:val="24"/>
        </w:rPr>
        <w:t>я</w:t>
      </w:r>
      <w:r w:rsidRPr="00D87DEE">
        <w:rPr>
          <w:rFonts w:cs="Times New Roman"/>
          <w:sz w:val="24"/>
          <w:szCs w:val="24"/>
        </w:rPr>
        <w:t xml:space="preserve">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Щелочные металлы: положение в Периодической системе химических элементов Д. И. Менд</w:t>
      </w:r>
      <w:r w:rsidRPr="00D87DEE">
        <w:rPr>
          <w:rFonts w:cs="Times New Roman"/>
          <w:sz w:val="24"/>
          <w:szCs w:val="24"/>
        </w:rPr>
        <w:t>е</w:t>
      </w:r>
      <w:r w:rsidRPr="00D87DEE">
        <w:rPr>
          <w:rFonts w:cs="Times New Roman"/>
          <w:sz w:val="24"/>
          <w:szCs w:val="24"/>
        </w:rPr>
        <w:t>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w:t>
      </w:r>
      <w:r w:rsidRPr="00D87DEE">
        <w:rPr>
          <w:rFonts w:cs="Times New Roman"/>
          <w:sz w:val="24"/>
          <w:szCs w:val="24"/>
        </w:rPr>
        <w:t>о</w:t>
      </w:r>
      <w:r w:rsidRPr="00D87DEE">
        <w:rPr>
          <w:rFonts w:cs="Times New Roman"/>
          <w:sz w:val="24"/>
          <w:szCs w:val="24"/>
        </w:rPr>
        <w:t>единений.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892845" w:rsidRPr="00D87DEE">
        <w:rPr>
          <w:rFonts w:cs="Times New Roman"/>
          <w:sz w:val="24"/>
          <w:szCs w:val="24"/>
        </w:rPr>
        <w:t xml:space="preserve"> </w:t>
      </w:r>
      <w:r w:rsidRPr="00D87DEE">
        <w:rPr>
          <w:rFonts w:cs="Times New Roman"/>
          <w:sz w:val="24"/>
          <w:szCs w:val="24"/>
        </w:rPr>
        <w:t>(II) и железа</w:t>
      </w:r>
      <w:r w:rsidR="00892845" w:rsidRPr="00D87DEE">
        <w:rPr>
          <w:rFonts w:cs="Times New Roman"/>
          <w:sz w:val="24"/>
          <w:szCs w:val="24"/>
        </w:rPr>
        <w:t xml:space="preserve"> </w:t>
      </w:r>
      <w:r w:rsidRPr="00D87DEE">
        <w:rPr>
          <w:rFonts w:cs="Times New Roman"/>
          <w:sz w:val="24"/>
          <w:szCs w:val="24"/>
        </w:rPr>
        <w:t>(III), их состав, свойства и получение.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ознакомление с образцами металлов и сплавов, их физическими сво</w:t>
      </w:r>
      <w:r w:rsidRPr="00D87DEE">
        <w:rPr>
          <w:rFonts w:cs="Times New Roman"/>
          <w:sz w:val="24"/>
          <w:szCs w:val="24"/>
        </w:rPr>
        <w:t>й</w:t>
      </w:r>
      <w:r w:rsidRPr="00D87DEE">
        <w:rPr>
          <w:rFonts w:cs="Times New Roman"/>
          <w:sz w:val="24"/>
          <w:szCs w:val="24"/>
        </w:rPr>
        <w:t>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w:t>
      </w:r>
      <w:r w:rsidRPr="00D87DEE">
        <w:rPr>
          <w:rFonts w:cs="Times New Roman"/>
          <w:sz w:val="24"/>
          <w:szCs w:val="24"/>
        </w:rPr>
        <w:t>а</w:t>
      </w:r>
      <w:r w:rsidRPr="00D87DEE">
        <w:rPr>
          <w:rFonts w:cs="Times New Roman"/>
          <w:sz w:val="24"/>
          <w:szCs w:val="24"/>
        </w:rPr>
        <w:t>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w:t>
      </w:r>
      <w:r w:rsidRPr="00D87DEE">
        <w:rPr>
          <w:rFonts w:cs="Times New Roman"/>
          <w:sz w:val="24"/>
          <w:szCs w:val="24"/>
        </w:rPr>
        <w:t>и</w:t>
      </w:r>
      <w:r w:rsidRPr="00D87DEE">
        <w:rPr>
          <w:rFonts w:cs="Times New Roman"/>
          <w:sz w:val="24"/>
          <w:szCs w:val="24"/>
        </w:rPr>
        <w:t>ментальных задач по теме «Важнейшие металлы и их соединения».</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Химия и окружающая среда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Природные источники углеводородов (уголь, природный газ, нефть), продукты их переработки, их роль в быту и промышленности.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изучение образцов материалов (стекло, сплавы металлов, полимерные материалы).</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Межпредметные связи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Реализация межпредметных связей при изучении химии в 9 классе осуществляется через и</w:t>
      </w:r>
      <w:r w:rsidRPr="00D87DEE">
        <w:rPr>
          <w:rFonts w:cs="Times New Roman"/>
          <w:sz w:val="24"/>
          <w:szCs w:val="24"/>
        </w:rPr>
        <w:t>с</w:t>
      </w:r>
      <w:r w:rsidRPr="00D87DEE">
        <w:rPr>
          <w:rFonts w:cs="Times New Roman"/>
          <w:sz w:val="24"/>
          <w:szCs w:val="24"/>
        </w:rPr>
        <w:t>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w:t>
      </w:r>
      <w:r w:rsidRPr="00D87DEE">
        <w:rPr>
          <w:rFonts w:cs="Times New Roman"/>
          <w:sz w:val="24"/>
          <w:szCs w:val="24"/>
        </w:rPr>
        <w:t>в</w:t>
      </w:r>
      <w:r w:rsidRPr="00D87DEE">
        <w:rPr>
          <w:rFonts w:cs="Times New Roman"/>
          <w:sz w:val="24"/>
          <w:szCs w:val="24"/>
        </w:rPr>
        <w:t>ление, парниковый эффект, технология, материалы.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Физика: материя, атом, электрон, протон, нейтрон, ион, нуклид, изотопы, радиоактивность, м</w:t>
      </w:r>
      <w:r w:rsidRPr="00D87DEE">
        <w:rPr>
          <w:rFonts w:cs="Times New Roman"/>
          <w:sz w:val="24"/>
          <w:szCs w:val="24"/>
        </w:rPr>
        <w:t>о</w:t>
      </w:r>
      <w:r w:rsidRPr="00D87DEE">
        <w:rPr>
          <w:rFonts w:cs="Times New Roman"/>
          <w:sz w:val="24"/>
          <w:szCs w:val="24"/>
        </w:rPr>
        <w:t>лекула, электрический заряд, проводники, полупроводники, диэлектрики, фотоэлемент,</w:t>
      </w:r>
      <w:r w:rsidR="00571787" w:rsidRPr="00D87DEE">
        <w:rPr>
          <w:rFonts w:cs="Times New Roman"/>
          <w:sz w:val="24"/>
          <w:szCs w:val="24"/>
        </w:rPr>
        <w:t xml:space="preserve"> </w:t>
      </w:r>
      <w:r w:rsidRPr="00D87DEE">
        <w:rPr>
          <w:rFonts w:cs="Times New Roman"/>
          <w:sz w:val="24"/>
          <w:szCs w:val="24"/>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География: атмосфера, гидросфера, минералы, горные породы, полезные ископаемые, топливо, водные ресурсы.</w:t>
      </w:r>
    </w:p>
    <w:p w:rsidR="00416B7C" w:rsidRPr="00D87DEE" w:rsidRDefault="00416B7C" w:rsidP="00D87DEE">
      <w:pPr>
        <w:pStyle w:val="Header1"/>
        <w:spacing w:before="0" w:after="0" w:line="240" w:lineRule="auto"/>
        <w:rPr>
          <w:rFonts w:cs="Times New Roman"/>
        </w:rPr>
      </w:pPr>
      <w:r w:rsidRPr="00D87DEE">
        <w:rPr>
          <w:rFonts w:cs="Times New Roman"/>
        </w:rPr>
        <w:lastRenderedPageBreak/>
        <w:t>ПЛАНИРУЕМЫЕ РЕЗУЛЬТАТЫ ОСВОЕНИЯ УЧЕБНОГО ПРЕДМЕТА «ХИМИЯ» на уровне основного общего образования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Изучение химии в основной школе направлено на достижение обучающимися личностных, м</w:t>
      </w:r>
      <w:r w:rsidRPr="00D87DEE">
        <w:rPr>
          <w:rFonts w:cs="Times New Roman"/>
          <w:sz w:val="24"/>
          <w:szCs w:val="24"/>
        </w:rPr>
        <w:t>е</w:t>
      </w:r>
      <w:r w:rsidRPr="00D87DEE">
        <w:rPr>
          <w:rFonts w:cs="Times New Roman"/>
          <w:sz w:val="24"/>
          <w:szCs w:val="24"/>
        </w:rPr>
        <w:t xml:space="preserve">тапредметных и предметных результатов освоения учебного предмета. </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w:t>
      </w:r>
      <w:r w:rsidRPr="00D87DEE">
        <w:rPr>
          <w:rFonts w:cs="Times New Roman"/>
          <w:sz w:val="24"/>
          <w:szCs w:val="24"/>
        </w:rPr>
        <w:t>я</w:t>
      </w:r>
      <w:r w:rsidRPr="00D87DEE">
        <w:rPr>
          <w:rFonts w:cs="Times New Roman"/>
          <w:sz w:val="24"/>
          <w:szCs w:val="24"/>
        </w:rPr>
        <w:t>тыми в обществе правилами и нормами поведения и способствуют процессам самопознания, сам</w:t>
      </w:r>
      <w:r w:rsidRPr="00D87DEE">
        <w:rPr>
          <w:rFonts w:cs="Times New Roman"/>
          <w:sz w:val="24"/>
          <w:szCs w:val="24"/>
        </w:rPr>
        <w:t>о</w:t>
      </w:r>
      <w:r w:rsidRPr="00D87DEE">
        <w:rPr>
          <w:rFonts w:cs="Times New Roman"/>
          <w:sz w:val="24"/>
          <w:szCs w:val="24"/>
        </w:rPr>
        <w:t>развития и социализации обучающихся.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Личностные результаты отражают сформированность, в том числе в части: </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Патриотического воспитания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w:t>
      </w:r>
      <w:r w:rsidRPr="00D87DEE">
        <w:rPr>
          <w:rFonts w:cs="Times New Roman"/>
          <w:sz w:val="24"/>
          <w:szCs w:val="24"/>
        </w:rPr>
        <w:t>о</w:t>
      </w:r>
      <w:r w:rsidRPr="00D87DEE">
        <w:rPr>
          <w:rFonts w:cs="Times New Roman"/>
          <w:sz w:val="24"/>
          <w:szCs w:val="24"/>
        </w:rPr>
        <w:t>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Гражданского воспитания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w:t>
      </w:r>
      <w:r w:rsidRPr="00D87DEE">
        <w:rPr>
          <w:rFonts w:cs="Times New Roman"/>
          <w:sz w:val="24"/>
          <w:szCs w:val="24"/>
        </w:rPr>
        <w:t>о</w:t>
      </w:r>
      <w:r w:rsidRPr="00D87DEE">
        <w:rPr>
          <w:rFonts w:cs="Times New Roman"/>
          <w:sz w:val="24"/>
          <w:szCs w:val="24"/>
        </w:rPr>
        <w:t>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w:t>
      </w:r>
      <w:r w:rsidRPr="00D87DEE">
        <w:rPr>
          <w:rFonts w:cs="Times New Roman"/>
          <w:sz w:val="24"/>
          <w:szCs w:val="24"/>
        </w:rPr>
        <w:t>а</w:t>
      </w:r>
      <w:r w:rsidRPr="00D87DEE">
        <w:rPr>
          <w:rFonts w:cs="Times New Roman"/>
          <w:sz w:val="24"/>
          <w:szCs w:val="24"/>
        </w:rPr>
        <w:t>вовых норм с учётом осознания последствий поступков;</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Ценности научного познания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 мировоззренческих представлений о веществе и химической реакции, соответствующих с</w:t>
      </w:r>
      <w:r w:rsidRPr="00D87DEE">
        <w:rPr>
          <w:rFonts w:cs="Times New Roman"/>
          <w:sz w:val="24"/>
          <w:szCs w:val="24"/>
        </w:rPr>
        <w:t>о</w:t>
      </w:r>
      <w:r w:rsidRPr="00D87DEE">
        <w:rPr>
          <w:rFonts w:cs="Times New Roman"/>
          <w:sz w:val="24"/>
          <w:szCs w:val="24"/>
        </w:rPr>
        <w:t>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w:t>
      </w:r>
      <w:r w:rsidRPr="00D87DEE">
        <w:rPr>
          <w:rFonts w:cs="Times New Roman"/>
          <w:sz w:val="24"/>
          <w:szCs w:val="24"/>
        </w:rPr>
        <w:t>е</w:t>
      </w:r>
      <w:r w:rsidRPr="00D87DEE">
        <w:rPr>
          <w:rFonts w:cs="Times New Roman"/>
          <w:sz w:val="24"/>
          <w:szCs w:val="24"/>
        </w:rPr>
        <w:t>ловека с природной средой, о роли химии в познании этих закономерностей;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 познавательной, информационной и читательской культуры, в том числе навыков самосто</w:t>
      </w:r>
      <w:r w:rsidRPr="00D87DEE">
        <w:rPr>
          <w:rFonts w:cs="Times New Roman"/>
          <w:sz w:val="24"/>
          <w:szCs w:val="24"/>
        </w:rPr>
        <w:t>я</w:t>
      </w:r>
      <w:r w:rsidRPr="00D87DEE">
        <w:rPr>
          <w:rFonts w:cs="Times New Roman"/>
          <w:sz w:val="24"/>
          <w:szCs w:val="24"/>
        </w:rPr>
        <w:t>тельной работы с учебными текстами, справочной литературой, доступными техническими сре</w:t>
      </w:r>
      <w:r w:rsidRPr="00D87DEE">
        <w:rPr>
          <w:rFonts w:cs="Times New Roman"/>
          <w:sz w:val="24"/>
          <w:szCs w:val="24"/>
        </w:rPr>
        <w:t>д</w:t>
      </w:r>
      <w:r w:rsidRPr="00D87DEE">
        <w:rPr>
          <w:rFonts w:cs="Times New Roman"/>
          <w:sz w:val="24"/>
          <w:szCs w:val="24"/>
        </w:rPr>
        <w:t>ствами информационных технологий;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6) интереса к обучению и познанию, любознательности, готовности и способности к самообраз</w:t>
      </w:r>
      <w:r w:rsidRPr="00D87DEE">
        <w:rPr>
          <w:rFonts w:cs="Times New Roman"/>
          <w:sz w:val="24"/>
          <w:szCs w:val="24"/>
        </w:rPr>
        <w:t>о</w:t>
      </w:r>
      <w:r w:rsidRPr="00D87DEE">
        <w:rPr>
          <w:rFonts w:cs="Times New Roman"/>
          <w:sz w:val="24"/>
          <w:szCs w:val="24"/>
        </w:rPr>
        <w:t>ванию, проектной и исследовательской деятельности, к осознанному выбору направленности и уровня обучения в дальнейшем;</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Формирования культуры здоровья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7) осознания ценности жизни, ответственного отношения к своему здоровью, установки на зд</w:t>
      </w:r>
      <w:r w:rsidRPr="00D87DEE">
        <w:rPr>
          <w:rFonts w:cs="Times New Roman"/>
          <w:sz w:val="24"/>
          <w:szCs w:val="24"/>
        </w:rPr>
        <w:t>о</w:t>
      </w:r>
      <w:r w:rsidRPr="00D87DEE">
        <w:rPr>
          <w:rFonts w:cs="Times New Roman"/>
          <w:sz w:val="24"/>
          <w:szCs w:val="24"/>
        </w:rPr>
        <w:t>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w:t>
      </w:r>
      <w:r w:rsidRPr="00D87DEE">
        <w:rPr>
          <w:rFonts w:cs="Times New Roman"/>
          <w:sz w:val="24"/>
          <w:szCs w:val="24"/>
        </w:rPr>
        <w:t>е</w:t>
      </w:r>
      <w:r w:rsidRPr="00D87DEE">
        <w:rPr>
          <w:rFonts w:cs="Times New Roman"/>
          <w:sz w:val="24"/>
          <w:szCs w:val="24"/>
        </w:rPr>
        <w:t>скими веществами в быту и реальной жизни;</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Трудового воспитания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w:t>
      </w:r>
      <w:r w:rsidRPr="00D87DEE">
        <w:rPr>
          <w:rFonts w:cs="Times New Roman"/>
          <w:spacing w:val="-2"/>
          <w:sz w:val="24"/>
          <w:szCs w:val="24"/>
        </w:rPr>
        <w:t>о</w:t>
      </w:r>
      <w:r w:rsidRPr="00D87DEE">
        <w:rPr>
          <w:rFonts w:cs="Times New Roman"/>
          <w:spacing w:val="-2"/>
          <w:sz w:val="24"/>
          <w:szCs w:val="24"/>
        </w:rPr>
        <w:t>нальной деятельности и развития необходимых умений; готовность адаптироваться в професси</w:t>
      </w:r>
      <w:r w:rsidRPr="00D87DEE">
        <w:rPr>
          <w:rFonts w:cs="Times New Roman"/>
          <w:spacing w:val="-2"/>
          <w:sz w:val="24"/>
          <w:szCs w:val="24"/>
        </w:rPr>
        <w:t>о</w:t>
      </w:r>
      <w:r w:rsidRPr="00D87DEE">
        <w:rPr>
          <w:rFonts w:cs="Times New Roman"/>
          <w:spacing w:val="-2"/>
          <w:sz w:val="24"/>
          <w:szCs w:val="24"/>
        </w:rPr>
        <w:t>нальной среде;</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Экологического воспитания</w:t>
      </w:r>
    </w:p>
    <w:p w:rsidR="00416B7C" w:rsidRPr="00D87DEE" w:rsidRDefault="00416B7C" w:rsidP="00D87DEE">
      <w:pPr>
        <w:pStyle w:val="Body0"/>
        <w:spacing w:line="240" w:lineRule="auto"/>
        <w:rPr>
          <w:rFonts w:cs="Times New Roman"/>
          <w:spacing w:val="-1"/>
          <w:sz w:val="24"/>
          <w:szCs w:val="24"/>
        </w:rPr>
      </w:pPr>
      <w:r w:rsidRPr="00D87DEE">
        <w:rPr>
          <w:rFonts w:cs="Times New Roman"/>
          <w:spacing w:val="-1"/>
          <w:sz w:val="24"/>
          <w:szCs w:val="24"/>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w:t>
      </w:r>
      <w:r w:rsidRPr="00D87DEE">
        <w:rPr>
          <w:rFonts w:cs="Times New Roman"/>
          <w:spacing w:val="-1"/>
          <w:sz w:val="24"/>
          <w:szCs w:val="24"/>
        </w:rPr>
        <w:t>о</w:t>
      </w:r>
      <w:r w:rsidRPr="00D87DEE">
        <w:rPr>
          <w:rFonts w:cs="Times New Roman"/>
          <w:spacing w:val="-1"/>
          <w:sz w:val="24"/>
          <w:szCs w:val="24"/>
        </w:rPr>
        <w:t xml:space="preserve">шения к собственному физическому и психическому здоровью, осознания ценности соблюдения </w:t>
      </w:r>
      <w:r w:rsidRPr="00D87DEE">
        <w:rPr>
          <w:rFonts w:cs="Times New Roman"/>
          <w:spacing w:val="-1"/>
          <w:sz w:val="24"/>
          <w:szCs w:val="24"/>
        </w:rPr>
        <w:lastRenderedPageBreak/>
        <w:t>правил безопасного поведения при работе с веществами, а также в ситуациях, угрожающих здоровью и жизни людей;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 способности применять знания, получаемые при изучении химии, для решения задач, св</w:t>
      </w:r>
      <w:r w:rsidRPr="00D87DEE">
        <w:rPr>
          <w:rFonts w:cs="Times New Roman"/>
          <w:sz w:val="24"/>
          <w:szCs w:val="24"/>
        </w:rPr>
        <w:t>я</w:t>
      </w:r>
      <w:r w:rsidRPr="00D87DEE">
        <w:rPr>
          <w:rFonts w:cs="Times New Roman"/>
          <w:sz w:val="24"/>
          <w:szCs w:val="24"/>
        </w:rPr>
        <w:t>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 экологического мышления, умения руководствоваться им в познавательной, коммуникативной и социальной практике.</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w:t>
      </w:r>
      <w:r w:rsidRPr="00D87DEE">
        <w:rPr>
          <w:rFonts w:cs="Times New Roman"/>
          <w:sz w:val="24"/>
          <w:szCs w:val="24"/>
        </w:rPr>
        <w:t>ь</w:t>
      </w:r>
      <w:r w:rsidRPr="00D87DEE">
        <w:rPr>
          <w:rFonts w:cs="Times New Roman"/>
          <w:sz w:val="24"/>
          <w:szCs w:val="24"/>
        </w:rPr>
        <w:t>ности.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Базовыми логическими действиями</w:t>
      </w:r>
    </w:p>
    <w:p w:rsidR="00416B7C" w:rsidRPr="00D87DEE" w:rsidRDefault="00416B7C" w:rsidP="00D87DEE">
      <w:pPr>
        <w:pStyle w:val="Body0"/>
        <w:spacing w:line="240" w:lineRule="auto"/>
        <w:rPr>
          <w:rFonts w:cs="Times New Roman"/>
          <w:spacing w:val="1"/>
          <w:sz w:val="24"/>
          <w:szCs w:val="24"/>
        </w:rPr>
      </w:pPr>
      <w:r w:rsidRPr="00D87DEE">
        <w:rPr>
          <w:rFonts w:cs="Times New Roman"/>
          <w:spacing w:val="1"/>
          <w:sz w:val="24"/>
          <w:szCs w:val="24"/>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w:t>
      </w:r>
      <w:r w:rsidRPr="00D87DEE">
        <w:rPr>
          <w:rFonts w:cs="Times New Roman"/>
          <w:spacing w:val="1"/>
          <w:sz w:val="24"/>
          <w:szCs w:val="24"/>
        </w:rPr>
        <w:t>о</w:t>
      </w:r>
      <w:r w:rsidRPr="00D87DEE">
        <w:rPr>
          <w:rFonts w:cs="Times New Roman"/>
          <w:spacing w:val="1"/>
          <w:sz w:val="24"/>
          <w:szCs w:val="24"/>
        </w:rPr>
        <w:t>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w:t>
      </w:r>
      <w:r w:rsidRPr="00D87DEE">
        <w:rPr>
          <w:rFonts w:cs="Times New Roman"/>
          <w:spacing w:val="1"/>
          <w:sz w:val="24"/>
          <w:szCs w:val="24"/>
        </w:rPr>
        <w:t>н</w:t>
      </w:r>
      <w:r w:rsidRPr="00D87DEE">
        <w:rPr>
          <w:rFonts w:cs="Times New Roman"/>
          <w:spacing w:val="1"/>
          <w:sz w:val="24"/>
          <w:szCs w:val="24"/>
        </w:rPr>
        <w:t>дуктивные, дедуктивные, по аналогии); делать выводы и заключения;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 умением применять в процессе познания понятия (предметные и метапредметные), символ</w:t>
      </w:r>
      <w:r w:rsidRPr="00D87DEE">
        <w:rPr>
          <w:rFonts w:cs="Times New Roman"/>
          <w:sz w:val="24"/>
          <w:szCs w:val="24"/>
        </w:rPr>
        <w:t>и</w:t>
      </w:r>
      <w:r w:rsidRPr="00D87DEE">
        <w:rPr>
          <w:rFonts w:cs="Times New Roman"/>
          <w:sz w:val="24"/>
          <w:szCs w:val="24"/>
        </w:rPr>
        <w:t>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w:t>
      </w:r>
      <w:r w:rsidRPr="00D87DEE">
        <w:rPr>
          <w:rFonts w:cs="Times New Roman"/>
          <w:sz w:val="24"/>
          <w:szCs w:val="24"/>
        </w:rPr>
        <w:t>и</w:t>
      </w:r>
      <w:r w:rsidRPr="00D87DEE">
        <w:rPr>
          <w:rFonts w:cs="Times New Roman"/>
          <w:sz w:val="24"/>
          <w:szCs w:val="24"/>
        </w:rPr>
        <w:t>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Базовыми исследовательскими действиями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 умением использовать поставленные вопросы в качестве инструмента познания, а также в к</w:t>
      </w:r>
      <w:r w:rsidRPr="00D87DEE">
        <w:rPr>
          <w:rFonts w:cs="Times New Roman"/>
          <w:sz w:val="24"/>
          <w:szCs w:val="24"/>
        </w:rPr>
        <w:t>а</w:t>
      </w:r>
      <w:r w:rsidRPr="00D87DEE">
        <w:rPr>
          <w:rFonts w:cs="Times New Roman"/>
          <w:sz w:val="24"/>
          <w:szCs w:val="24"/>
        </w:rPr>
        <w:t>честве основы для формирования гипотезы по проверке правильности высказываемых суждений;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w:t>
      </w:r>
      <w:r w:rsidRPr="00D87DEE">
        <w:rPr>
          <w:rFonts w:cs="Times New Roman"/>
          <w:sz w:val="24"/>
          <w:szCs w:val="24"/>
        </w:rPr>
        <w:t>е</w:t>
      </w:r>
      <w:r w:rsidRPr="00D87DEE">
        <w:rPr>
          <w:rFonts w:cs="Times New Roman"/>
          <w:sz w:val="24"/>
          <w:szCs w:val="24"/>
        </w:rPr>
        <w:t>ланной работе;</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Работой с информацией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6) умением применять различные методы и запросы при поиске и отборе информации и соотве</w:t>
      </w:r>
      <w:r w:rsidRPr="00D87DEE">
        <w:rPr>
          <w:rFonts w:cs="Times New Roman"/>
          <w:sz w:val="24"/>
          <w:szCs w:val="24"/>
        </w:rPr>
        <w:t>т</w:t>
      </w:r>
      <w:r w:rsidRPr="00D87DEE">
        <w:rPr>
          <w:rFonts w:cs="Times New Roman"/>
          <w:sz w:val="24"/>
          <w:szCs w:val="24"/>
        </w:rPr>
        <w:t>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w:t>
      </w:r>
      <w:r w:rsidRPr="00D87DEE">
        <w:rPr>
          <w:rFonts w:cs="Times New Roman"/>
          <w:sz w:val="24"/>
          <w:szCs w:val="24"/>
        </w:rPr>
        <w:t>ы</w:t>
      </w:r>
      <w:r w:rsidRPr="00D87DEE">
        <w:rPr>
          <w:rFonts w:cs="Times New Roman"/>
          <w:sz w:val="24"/>
          <w:szCs w:val="24"/>
        </w:rPr>
        <w:t>бирать оптимальную форму представления информации и иллюстрировать решаемые задачи н</w:t>
      </w:r>
      <w:r w:rsidRPr="00D87DEE">
        <w:rPr>
          <w:rFonts w:cs="Times New Roman"/>
          <w:sz w:val="24"/>
          <w:szCs w:val="24"/>
        </w:rPr>
        <w:t>е</w:t>
      </w:r>
      <w:r w:rsidRPr="00D87DEE">
        <w:rPr>
          <w:rFonts w:cs="Times New Roman"/>
          <w:sz w:val="24"/>
          <w:szCs w:val="24"/>
        </w:rPr>
        <w:t>сложными схемами, диаграммами, другими формами графики и их комбинациями;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w:t>
      </w:r>
      <w:r w:rsidRPr="00D87DEE">
        <w:rPr>
          <w:rFonts w:cs="Times New Roman"/>
          <w:sz w:val="24"/>
          <w:szCs w:val="24"/>
        </w:rPr>
        <w:t>у</w:t>
      </w:r>
      <w:r w:rsidRPr="00D87DEE">
        <w:rPr>
          <w:rFonts w:cs="Times New Roman"/>
          <w:sz w:val="24"/>
          <w:szCs w:val="24"/>
        </w:rPr>
        <w:t xml:space="preserve">жающей природной среды; </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Универсальными коммуникативными действиями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9) приобретение опыта презентации результатов выполнения химического эксперимента (лаб</w:t>
      </w:r>
      <w:r w:rsidRPr="00D87DEE">
        <w:rPr>
          <w:rFonts w:cs="Times New Roman"/>
          <w:sz w:val="24"/>
          <w:szCs w:val="24"/>
        </w:rPr>
        <w:t>о</w:t>
      </w:r>
      <w:r w:rsidRPr="00D87DEE">
        <w:rPr>
          <w:rFonts w:cs="Times New Roman"/>
          <w:sz w:val="24"/>
          <w:szCs w:val="24"/>
        </w:rPr>
        <w:t xml:space="preserve">раторного опыта, лабораторной работы по исследованию свойств веществ, учебного проекта);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 заинтересованность в совместной со сверстниками познавательной и исследовательской де</w:t>
      </w:r>
      <w:r w:rsidRPr="00D87DEE">
        <w:rPr>
          <w:rFonts w:cs="Times New Roman"/>
          <w:sz w:val="24"/>
          <w:szCs w:val="24"/>
        </w:rPr>
        <w:t>я</w:t>
      </w:r>
      <w:r w:rsidRPr="00D87DEE">
        <w:rPr>
          <w:rFonts w:cs="Times New Roman"/>
          <w:sz w:val="24"/>
          <w:szCs w:val="24"/>
        </w:rPr>
        <w:t>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D87DEE">
        <w:rPr>
          <w:rFonts w:cs="Times New Roman"/>
          <w:sz w:val="24"/>
          <w:szCs w:val="24"/>
        </w:rPr>
        <w:t xml:space="preserve"> </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Универсальными регулятивными действиями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 умением самостоятельно определять цели деятельности, планировать, осуществлять, контр</w:t>
      </w:r>
      <w:r w:rsidRPr="00D87DEE">
        <w:rPr>
          <w:rFonts w:cs="Times New Roman"/>
          <w:sz w:val="24"/>
          <w:szCs w:val="24"/>
        </w:rPr>
        <w:t>о</w:t>
      </w:r>
      <w:r w:rsidRPr="00D87DEE">
        <w:rPr>
          <w:rFonts w:cs="Times New Roman"/>
          <w:sz w:val="24"/>
          <w:szCs w:val="24"/>
        </w:rPr>
        <w:t>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w:t>
      </w:r>
      <w:r w:rsidRPr="00D87DEE">
        <w:rPr>
          <w:rFonts w:cs="Times New Roman"/>
          <w:sz w:val="24"/>
          <w:szCs w:val="24"/>
        </w:rPr>
        <w:t>а</w:t>
      </w:r>
      <w:r w:rsidRPr="00D87DEE">
        <w:rPr>
          <w:rFonts w:cs="Times New Roman"/>
          <w:sz w:val="24"/>
          <w:szCs w:val="24"/>
        </w:rPr>
        <w:t>явленной цели;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12) умением использовать и анализировать контексты, предлагаемые в условии заданий. </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Предметные результаты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составе предметных результатов по освоению обязательного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w:t>
      </w:r>
      <w:r w:rsidRPr="00D87DEE">
        <w:rPr>
          <w:rFonts w:cs="Times New Roman"/>
          <w:sz w:val="24"/>
          <w:szCs w:val="24"/>
        </w:rPr>
        <w:t>о</w:t>
      </w:r>
      <w:r w:rsidRPr="00D87DEE">
        <w:rPr>
          <w:rFonts w:cs="Times New Roman"/>
          <w:sz w:val="24"/>
          <w:szCs w:val="24"/>
        </w:rPr>
        <w:t>лучению нового знания, его интерпретации, преобразованию и применению в различных учебных и новых ситуациях.</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Предметные результаты представлены по годам обучения и отражают сформированность у об</w:t>
      </w:r>
      <w:r w:rsidRPr="00D87DEE">
        <w:rPr>
          <w:rFonts w:cs="Times New Roman"/>
          <w:sz w:val="24"/>
          <w:szCs w:val="24"/>
        </w:rPr>
        <w:t>у</w:t>
      </w:r>
      <w:r w:rsidRPr="00D87DEE">
        <w:rPr>
          <w:rFonts w:cs="Times New Roman"/>
          <w:sz w:val="24"/>
          <w:szCs w:val="24"/>
        </w:rPr>
        <w:t>чающихся следующих умений:</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w:t>
      </w:r>
      <w:r w:rsidR="00341FD2" w:rsidRPr="00D87DEE">
        <w:rPr>
          <w:rFonts w:cs="Times New Roman"/>
          <w:sz w:val="24"/>
          <w:szCs w:val="24"/>
        </w:rPr>
        <w:t xml:space="preserve">) </w:t>
      </w:r>
      <w:r w:rsidRPr="00D87DEE">
        <w:rPr>
          <w:rStyle w:val="Italic"/>
          <w:rFonts w:cs="Times New Roman"/>
          <w:sz w:val="24"/>
          <w:szCs w:val="24"/>
        </w:rPr>
        <w:t>раскрывать</w:t>
      </w:r>
      <w:r w:rsidRPr="00D87DEE">
        <w:rPr>
          <w:rFonts w:cs="Times New Roman"/>
          <w:sz w:val="24"/>
          <w:szCs w:val="24"/>
        </w:rPr>
        <w:t xml:space="preserve"> </w:t>
      </w:r>
      <w:r w:rsidRPr="00D87DEE">
        <w:rPr>
          <w:rStyle w:val="Italic"/>
          <w:rFonts w:cs="Times New Roman"/>
          <w:sz w:val="24"/>
          <w:szCs w:val="24"/>
        </w:rPr>
        <w:t>смысл</w:t>
      </w:r>
      <w:r w:rsidRPr="00D87DEE">
        <w:rPr>
          <w:rFonts w:cs="Times New Roman"/>
          <w:sz w:val="24"/>
          <w:szCs w:val="24"/>
        </w:rPr>
        <w:t xml:space="preserve"> основных химических понятий: атом, молекула, химический элемент, пр</w:t>
      </w:r>
      <w:r w:rsidRPr="00D87DEE">
        <w:rPr>
          <w:rFonts w:cs="Times New Roman"/>
          <w:sz w:val="24"/>
          <w:szCs w:val="24"/>
        </w:rPr>
        <w:t>о</w:t>
      </w:r>
      <w:r w:rsidRPr="00D87DEE">
        <w:rPr>
          <w:rFonts w:cs="Times New Roman"/>
          <w:sz w:val="24"/>
          <w:szCs w:val="24"/>
        </w:rPr>
        <w:t>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w:t>
      </w:r>
      <w:r w:rsidRPr="00D87DEE">
        <w:rPr>
          <w:rFonts w:cs="Times New Roman"/>
          <w:sz w:val="24"/>
          <w:szCs w:val="24"/>
        </w:rPr>
        <w:t>и</w:t>
      </w:r>
      <w:r w:rsidRPr="00D87DEE">
        <w:rPr>
          <w:rFonts w:cs="Times New Roman"/>
          <w:sz w:val="24"/>
          <w:szCs w:val="24"/>
        </w:rPr>
        <w:t>ческого элемента в соединении, молярный объём, оксид, кислота, основание, соль, электроотриц</w:t>
      </w:r>
      <w:r w:rsidRPr="00D87DEE">
        <w:rPr>
          <w:rFonts w:cs="Times New Roman"/>
          <w:sz w:val="24"/>
          <w:szCs w:val="24"/>
        </w:rPr>
        <w:t>а</w:t>
      </w:r>
      <w:r w:rsidRPr="00D87DEE">
        <w:rPr>
          <w:rFonts w:cs="Times New Roman"/>
          <w:sz w:val="24"/>
          <w:szCs w:val="24"/>
        </w:rPr>
        <w:t>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w:t>
      </w:r>
      <w:r w:rsidRPr="00D87DEE">
        <w:rPr>
          <w:rFonts w:cs="Times New Roman"/>
          <w:sz w:val="24"/>
          <w:szCs w:val="24"/>
        </w:rPr>
        <w:t>п</w:t>
      </w:r>
      <w:r w:rsidRPr="00D87DEE">
        <w:rPr>
          <w:rFonts w:cs="Times New Roman"/>
          <w:sz w:val="24"/>
          <w:szCs w:val="24"/>
        </w:rPr>
        <w:t>ловой эффект реакции; ядро атома, электронный слой атома, атомная орбиталь, радиус атома, х</w:t>
      </w:r>
      <w:r w:rsidRPr="00D87DEE">
        <w:rPr>
          <w:rFonts w:cs="Times New Roman"/>
          <w:sz w:val="24"/>
          <w:szCs w:val="24"/>
        </w:rPr>
        <w:t>и</w:t>
      </w:r>
      <w:r w:rsidRPr="00D87DEE">
        <w:rPr>
          <w:rFonts w:cs="Times New Roman"/>
          <w:sz w:val="24"/>
          <w:szCs w:val="24"/>
        </w:rPr>
        <w:t>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w:t>
      </w:r>
      <w:r w:rsidR="00341FD2" w:rsidRPr="00D87DEE">
        <w:rPr>
          <w:rFonts w:cs="Times New Roman"/>
          <w:sz w:val="24"/>
          <w:szCs w:val="24"/>
        </w:rPr>
        <w:t xml:space="preserve">) </w:t>
      </w:r>
      <w:r w:rsidRPr="00D87DEE">
        <w:rPr>
          <w:rStyle w:val="Italic"/>
          <w:rFonts w:cs="Times New Roman"/>
          <w:sz w:val="24"/>
          <w:szCs w:val="24"/>
        </w:rPr>
        <w:t>иллюстрировать</w:t>
      </w:r>
      <w:r w:rsidRPr="00D87DEE">
        <w:rPr>
          <w:rFonts w:cs="Times New Roman"/>
          <w:sz w:val="24"/>
          <w:szCs w:val="24"/>
        </w:rPr>
        <w:t xml:space="preserve"> взаимосвязь основных химических понятий (см. п. 1) и применять эти понятия при описании веществ и их превращений;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w:t>
      </w:r>
      <w:r w:rsidR="00341FD2" w:rsidRPr="00D87DEE">
        <w:rPr>
          <w:rFonts w:cs="Times New Roman"/>
          <w:sz w:val="24"/>
          <w:szCs w:val="24"/>
        </w:rPr>
        <w:t xml:space="preserve">) </w:t>
      </w:r>
      <w:r w:rsidRPr="00D87DEE">
        <w:rPr>
          <w:rStyle w:val="Italic"/>
          <w:rFonts w:cs="Times New Roman"/>
          <w:sz w:val="24"/>
          <w:szCs w:val="24"/>
        </w:rPr>
        <w:t>использовать</w:t>
      </w:r>
      <w:r w:rsidRPr="00D87DEE">
        <w:rPr>
          <w:rFonts w:cs="Times New Roman"/>
          <w:sz w:val="24"/>
          <w:szCs w:val="24"/>
        </w:rPr>
        <w:t xml:space="preserve"> химическую символику для составления формул веществ и уравнений химич</w:t>
      </w:r>
      <w:r w:rsidRPr="00D87DEE">
        <w:rPr>
          <w:rFonts w:cs="Times New Roman"/>
          <w:sz w:val="24"/>
          <w:szCs w:val="24"/>
        </w:rPr>
        <w:t>е</w:t>
      </w:r>
      <w:r w:rsidRPr="00D87DEE">
        <w:rPr>
          <w:rFonts w:cs="Times New Roman"/>
          <w:sz w:val="24"/>
          <w:szCs w:val="24"/>
        </w:rPr>
        <w:t>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w:t>
      </w:r>
      <w:r w:rsidR="00341FD2" w:rsidRPr="00D87DEE">
        <w:rPr>
          <w:rFonts w:cs="Times New Roman"/>
          <w:sz w:val="24"/>
          <w:szCs w:val="24"/>
        </w:rPr>
        <w:t xml:space="preserve">) </w:t>
      </w:r>
      <w:r w:rsidRPr="00D87DEE">
        <w:rPr>
          <w:rStyle w:val="Italic"/>
          <w:rFonts w:cs="Times New Roman"/>
          <w:sz w:val="24"/>
          <w:szCs w:val="24"/>
        </w:rPr>
        <w:t xml:space="preserve">определять </w:t>
      </w:r>
      <w:r w:rsidRPr="00D87DEE">
        <w:rPr>
          <w:rFonts w:cs="Times New Roman"/>
          <w:sz w:val="24"/>
          <w:szCs w:val="24"/>
        </w:rPr>
        <w:t>валентность атомов элементов в бинарных соединениях; степень окисления эл</w:t>
      </w:r>
      <w:r w:rsidRPr="00D87DEE">
        <w:rPr>
          <w:rFonts w:cs="Times New Roman"/>
          <w:sz w:val="24"/>
          <w:szCs w:val="24"/>
        </w:rPr>
        <w:t>е</w:t>
      </w:r>
      <w:r w:rsidRPr="00D87DEE">
        <w:rPr>
          <w:rFonts w:cs="Times New Roman"/>
          <w:sz w:val="24"/>
          <w:szCs w:val="24"/>
        </w:rPr>
        <w:t xml:space="preserve">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w:t>
      </w:r>
      <w:r w:rsidR="00341FD2" w:rsidRPr="00D87DEE">
        <w:rPr>
          <w:rFonts w:cs="Times New Roman"/>
          <w:sz w:val="24"/>
          <w:szCs w:val="24"/>
        </w:rPr>
        <w:t xml:space="preserve">) </w:t>
      </w:r>
      <w:r w:rsidRPr="00D87DEE">
        <w:rPr>
          <w:rStyle w:val="Italic"/>
          <w:rFonts w:cs="Times New Roman"/>
          <w:sz w:val="24"/>
          <w:szCs w:val="24"/>
        </w:rPr>
        <w:t>раскрывать смысл</w:t>
      </w:r>
      <w:r w:rsidRPr="00D87DEE">
        <w:rPr>
          <w:rFonts w:cs="Times New Roman"/>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w:t>
      </w:r>
      <w:r w:rsidRPr="00D87DEE">
        <w:rPr>
          <w:rFonts w:cs="Times New Roman"/>
          <w:sz w:val="24"/>
          <w:szCs w:val="24"/>
        </w:rPr>
        <w:t>и</w:t>
      </w:r>
      <w:r w:rsidRPr="00D87DEE">
        <w:rPr>
          <w:rFonts w:cs="Times New Roman"/>
          <w:sz w:val="24"/>
          <w:szCs w:val="24"/>
        </w:rPr>
        <w:t>стеме; законов сохранения массы веществ, постоянства состава, атомно-молекулярного учения, з</w:t>
      </w:r>
      <w:r w:rsidRPr="00D87DEE">
        <w:rPr>
          <w:rFonts w:cs="Times New Roman"/>
          <w:sz w:val="24"/>
          <w:szCs w:val="24"/>
        </w:rPr>
        <w:t>а</w:t>
      </w:r>
      <w:r w:rsidRPr="00D87DEE">
        <w:rPr>
          <w:rFonts w:cs="Times New Roman"/>
          <w:sz w:val="24"/>
          <w:szCs w:val="24"/>
        </w:rPr>
        <w:t xml:space="preserve">кона Авогадро; </w:t>
      </w:r>
      <w:r w:rsidRPr="00D87DEE">
        <w:rPr>
          <w:rStyle w:val="Italic"/>
          <w:rFonts w:cs="Times New Roman"/>
          <w:sz w:val="24"/>
          <w:szCs w:val="24"/>
        </w:rPr>
        <w:t>описывать и характеризовать</w:t>
      </w:r>
      <w:r w:rsidRPr="00D87DEE">
        <w:rPr>
          <w:rFonts w:cs="Times New Roman"/>
          <w:sz w:val="24"/>
          <w:szCs w:val="24"/>
        </w:rPr>
        <w:t xml:space="preserve"> табличную форму Периодической системы химич</w:t>
      </w:r>
      <w:r w:rsidRPr="00D87DEE">
        <w:rPr>
          <w:rFonts w:cs="Times New Roman"/>
          <w:sz w:val="24"/>
          <w:szCs w:val="24"/>
        </w:rPr>
        <w:t>е</w:t>
      </w:r>
      <w:r w:rsidRPr="00D87DEE">
        <w:rPr>
          <w:rFonts w:cs="Times New Roman"/>
          <w:sz w:val="24"/>
          <w:szCs w:val="24"/>
        </w:rPr>
        <w:t xml:space="preserve">ских элементов: различать понятия «главная подгруппа (А-группа)» и «побочная подгруппа (Б-группа)», малые и большие периоды; </w:t>
      </w:r>
      <w:r w:rsidRPr="00D87DEE">
        <w:rPr>
          <w:rStyle w:val="Italic"/>
          <w:rFonts w:cs="Times New Roman"/>
          <w:sz w:val="24"/>
          <w:szCs w:val="24"/>
        </w:rPr>
        <w:t>соотносить</w:t>
      </w:r>
      <w:r w:rsidRPr="00D87DEE">
        <w:rPr>
          <w:rFonts w:cs="Times New Roman"/>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w:t>
      </w:r>
      <w:r w:rsidRPr="00D87DEE">
        <w:rPr>
          <w:rFonts w:cs="Times New Roman"/>
          <w:sz w:val="24"/>
          <w:szCs w:val="24"/>
        </w:rPr>
        <w:t>е</w:t>
      </w:r>
      <w:r w:rsidRPr="00D87DEE">
        <w:rPr>
          <w:rFonts w:cs="Times New Roman"/>
          <w:sz w:val="24"/>
          <w:szCs w:val="24"/>
        </w:rPr>
        <w:t>ление их по электронным слоям);</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6</w:t>
      </w:r>
      <w:r w:rsidR="00341FD2" w:rsidRPr="00D87DEE">
        <w:rPr>
          <w:rFonts w:cs="Times New Roman"/>
          <w:sz w:val="24"/>
          <w:szCs w:val="24"/>
        </w:rPr>
        <w:t xml:space="preserve">) </w:t>
      </w:r>
      <w:r w:rsidRPr="00D87DEE">
        <w:rPr>
          <w:rStyle w:val="Italic"/>
          <w:rFonts w:cs="Times New Roman"/>
          <w:sz w:val="24"/>
          <w:szCs w:val="24"/>
        </w:rPr>
        <w:t xml:space="preserve">классифицировать </w:t>
      </w:r>
      <w:r w:rsidRPr="00D87DEE">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7</w:t>
      </w:r>
      <w:r w:rsidR="00341FD2" w:rsidRPr="00D87DEE">
        <w:rPr>
          <w:rFonts w:cs="Times New Roman"/>
          <w:sz w:val="24"/>
          <w:szCs w:val="24"/>
        </w:rPr>
        <w:t xml:space="preserve">) </w:t>
      </w:r>
      <w:r w:rsidRPr="00D87DEE">
        <w:rPr>
          <w:rStyle w:val="Italic"/>
          <w:rFonts w:cs="Times New Roman"/>
          <w:sz w:val="24"/>
          <w:szCs w:val="24"/>
        </w:rPr>
        <w:t>характеризовать (описывать)</w:t>
      </w:r>
      <w:r w:rsidRPr="00D87DEE">
        <w:rPr>
          <w:rFonts w:cs="Times New Roman"/>
          <w:sz w:val="24"/>
          <w:szCs w:val="24"/>
        </w:rPr>
        <w:t xml:space="preserve"> общие химические свойства веществ различных классов, по</w:t>
      </w:r>
      <w:r w:rsidRPr="00D87DEE">
        <w:rPr>
          <w:rFonts w:cs="Times New Roman"/>
          <w:sz w:val="24"/>
          <w:szCs w:val="24"/>
        </w:rPr>
        <w:t>д</w:t>
      </w:r>
      <w:r w:rsidRPr="00D87DEE">
        <w:rPr>
          <w:rFonts w:cs="Times New Roman"/>
          <w:sz w:val="24"/>
          <w:szCs w:val="24"/>
        </w:rPr>
        <w:t>тверждая описание примерами молекулярных уравнений соответствующих химических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8</w:t>
      </w:r>
      <w:r w:rsidR="00341FD2" w:rsidRPr="00D87DEE">
        <w:rPr>
          <w:rFonts w:cs="Times New Roman"/>
          <w:sz w:val="24"/>
          <w:szCs w:val="24"/>
        </w:rPr>
        <w:t xml:space="preserve">) </w:t>
      </w:r>
      <w:r w:rsidRPr="00D87DEE">
        <w:rPr>
          <w:rStyle w:val="Italic"/>
          <w:rFonts w:cs="Times New Roman"/>
          <w:sz w:val="24"/>
          <w:szCs w:val="24"/>
        </w:rPr>
        <w:t xml:space="preserve">прогнозировать </w:t>
      </w:r>
      <w:r w:rsidRPr="00D87DEE">
        <w:rPr>
          <w:rFonts w:cs="Times New Roman"/>
          <w:sz w:val="24"/>
          <w:szCs w:val="24"/>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9</w:t>
      </w:r>
      <w:r w:rsidR="00341FD2" w:rsidRPr="00D87DEE">
        <w:rPr>
          <w:rFonts w:cs="Times New Roman"/>
          <w:sz w:val="24"/>
          <w:szCs w:val="24"/>
        </w:rPr>
        <w:t xml:space="preserve">) </w:t>
      </w:r>
      <w:r w:rsidRPr="00D87DEE">
        <w:rPr>
          <w:rStyle w:val="Italic"/>
          <w:rFonts w:cs="Times New Roman"/>
          <w:sz w:val="24"/>
          <w:szCs w:val="24"/>
        </w:rPr>
        <w:t>вычислять</w:t>
      </w:r>
      <w:r w:rsidRPr="00D87DEE">
        <w:rPr>
          <w:rFonts w:cs="Times New Roman"/>
          <w:sz w:val="24"/>
          <w:szCs w:val="24"/>
        </w:rPr>
        <w:t xml:space="preserve"> относительную молекулярную и молярную массы веществ; массовую долю хим</w:t>
      </w:r>
      <w:r w:rsidRPr="00D87DEE">
        <w:rPr>
          <w:rFonts w:cs="Times New Roman"/>
          <w:sz w:val="24"/>
          <w:szCs w:val="24"/>
        </w:rPr>
        <w:t>и</w:t>
      </w:r>
      <w:r w:rsidRPr="00D87DEE">
        <w:rPr>
          <w:rFonts w:cs="Times New Roman"/>
          <w:sz w:val="24"/>
          <w:szCs w:val="24"/>
        </w:rPr>
        <w:t>ческого элемента по формуле соединения; массовую долю вещества в растворе; проводить расчёты по уравнению химической реакции;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 </w:t>
      </w:r>
      <w:r w:rsidRPr="00D87DEE">
        <w:rPr>
          <w:rStyle w:val="Italic"/>
          <w:rFonts w:cs="Times New Roman"/>
          <w:sz w:val="24"/>
          <w:szCs w:val="24"/>
        </w:rPr>
        <w:t xml:space="preserve">применять </w:t>
      </w:r>
      <w:r w:rsidRPr="00D87DEE">
        <w:rPr>
          <w:rFonts w:cs="Times New Roman"/>
          <w:sz w:val="24"/>
          <w:szCs w:val="24"/>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w:t>
      </w:r>
      <w:r w:rsidRPr="00D87DEE">
        <w:rPr>
          <w:rStyle w:val="Italic"/>
          <w:rFonts w:cs="Times New Roman"/>
          <w:sz w:val="24"/>
          <w:szCs w:val="24"/>
        </w:rPr>
        <w:t> следовать</w:t>
      </w:r>
      <w:r w:rsidRPr="00D87DEE">
        <w:rPr>
          <w:rFonts w:cs="Times New Roman"/>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w:t>
      </w:r>
      <w:r w:rsidRPr="00D87DEE">
        <w:rPr>
          <w:rFonts w:cs="Times New Roman"/>
          <w:sz w:val="24"/>
          <w:szCs w:val="24"/>
        </w:rPr>
        <w:t>а</w:t>
      </w:r>
      <w:r w:rsidRPr="00D87DEE">
        <w:rPr>
          <w:rFonts w:cs="Times New Roman"/>
          <w:sz w:val="24"/>
          <w:szCs w:val="24"/>
        </w:rPr>
        <w:t>торных химических опытов по получению и собиранию газообразных веществ (водорода и кисл</w:t>
      </w:r>
      <w:r w:rsidRPr="00D87DEE">
        <w:rPr>
          <w:rFonts w:cs="Times New Roman"/>
          <w:sz w:val="24"/>
          <w:szCs w:val="24"/>
        </w:rPr>
        <w:t>о</w:t>
      </w:r>
      <w:r w:rsidRPr="00D87DEE">
        <w:rPr>
          <w:rFonts w:cs="Times New Roman"/>
          <w:sz w:val="24"/>
          <w:szCs w:val="24"/>
        </w:rPr>
        <w:t>рода), приготовлению растворов с определённой массовой долей растворённого вещества; план</w:t>
      </w:r>
      <w:r w:rsidRPr="00D87DEE">
        <w:rPr>
          <w:rFonts w:cs="Times New Roman"/>
          <w:sz w:val="24"/>
          <w:szCs w:val="24"/>
        </w:rPr>
        <w:t>и</w:t>
      </w:r>
      <w:r w:rsidRPr="00D87DEE">
        <w:rPr>
          <w:rFonts w:cs="Times New Roman"/>
          <w:sz w:val="24"/>
          <w:szCs w:val="24"/>
        </w:rPr>
        <w:t>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w:t>
      </w:r>
      <w:r w:rsidR="00341FD2" w:rsidRPr="00D87DEE">
        <w:rPr>
          <w:rFonts w:cs="Times New Roman"/>
          <w:sz w:val="24"/>
          <w:szCs w:val="24"/>
        </w:rPr>
        <w:t xml:space="preserve">) </w:t>
      </w:r>
      <w:r w:rsidRPr="00D87DEE">
        <w:rPr>
          <w:rStyle w:val="Italic"/>
          <w:rFonts w:cs="Times New Roman"/>
          <w:sz w:val="24"/>
          <w:szCs w:val="24"/>
        </w:rPr>
        <w:t>раскрывать</w:t>
      </w:r>
      <w:r w:rsidRPr="00D87DEE">
        <w:rPr>
          <w:rFonts w:cs="Times New Roman"/>
          <w:sz w:val="24"/>
          <w:szCs w:val="24"/>
        </w:rPr>
        <w:t xml:space="preserve"> </w:t>
      </w:r>
      <w:r w:rsidRPr="00D87DEE">
        <w:rPr>
          <w:rStyle w:val="Italic"/>
          <w:rFonts w:cs="Times New Roman"/>
          <w:sz w:val="24"/>
          <w:szCs w:val="24"/>
        </w:rPr>
        <w:t>смысл</w:t>
      </w:r>
      <w:r w:rsidRPr="00D87DEE">
        <w:rPr>
          <w:rFonts w:cs="Times New Roman"/>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w:t>
      </w:r>
      <w:r w:rsidRPr="00D87DEE">
        <w:rPr>
          <w:rFonts w:cs="Times New Roman"/>
          <w:sz w:val="24"/>
          <w:szCs w:val="24"/>
        </w:rPr>
        <w:t>ь</w:t>
      </w:r>
      <w:r w:rsidRPr="00D87DEE">
        <w:rPr>
          <w:rFonts w:cs="Times New Roman"/>
          <w:sz w:val="24"/>
          <w:szCs w:val="24"/>
        </w:rPr>
        <w:t>но-восстановительные реакции, окислитель, восстановитель, окисление и восстановление, алл</w:t>
      </w:r>
      <w:r w:rsidRPr="00D87DEE">
        <w:rPr>
          <w:rFonts w:cs="Times New Roman"/>
          <w:sz w:val="24"/>
          <w:szCs w:val="24"/>
        </w:rPr>
        <w:t>о</w:t>
      </w:r>
      <w:r w:rsidRPr="00D87DEE">
        <w:rPr>
          <w:rFonts w:cs="Times New Roman"/>
          <w:sz w:val="24"/>
          <w:szCs w:val="24"/>
        </w:rPr>
        <w:t>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w:t>
      </w:r>
      <w:r w:rsidRPr="00D87DEE">
        <w:rPr>
          <w:rFonts w:cs="Times New Roman"/>
          <w:sz w:val="24"/>
          <w:szCs w:val="24"/>
        </w:rPr>
        <w:t>н</w:t>
      </w:r>
      <w:r w:rsidRPr="00D87DEE">
        <w:rPr>
          <w:rFonts w:cs="Times New Roman"/>
          <w:sz w:val="24"/>
          <w:szCs w:val="24"/>
        </w:rPr>
        <w:t>центрация (ПДК) вещества;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w:t>
      </w:r>
      <w:r w:rsidR="00341FD2" w:rsidRPr="00D87DEE">
        <w:rPr>
          <w:rFonts w:cs="Times New Roman"/>
          <w:sz w:val="24"/>
          <w:szCs w:val="24"/>
        </w:rPr>
        <w:t xml:space="preserve">) </w:t>
      </w:r>
      <w:r w:rsidRPr="00D87DEE">
        <w:rPr>
          <w:rStyle w:val="Italic"/>
          <w:rFonts w:cs="Times New Roman"/>
          <w:sz w:val="24"/>
          <w:szCs w:val="24"/>
        </w:rPr>
        <w:t>иллюстрировать</w:t>
      </w:r>
      <w:r w:rsidRPr="00D87DEE">
        <w:rPr>
          <w:rFonts w:cs="Times New Roman"/>
          <w:sz w:val="24"/>
          <w:szCs w:val="24"/>
        </w:rPr>
        <w:t xml:space="preserve"> взаимосвязь основных химических понятий (см. п. 1) и применять эти понятия при описании веществ и их превращений;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w:t>
      </w:r>
      <w:r w:rsidR="00341FD2" w:rsidRPr="00D87DEE">
        <w:rPr>
          <w:rFonts w:cs="Times New Roman"/>
          <w:sz w:val="24"/>
          <w:szCs w:val="24"/>
        </w:rPr>
        <w:t xml:space="preserve">) </w:t>
      </w:r>
      <w:r w:rsidRPr="00D87DEE">
        <w:rPr>
          <w:rStyle w:val="Italic"/>
          <w:rFonts w:cs="Times New Roman"/>
          <w:sz w:val="24"/>
          <w:szCs w:val="24"/>
        </w:rPr>
        <w:t>использовать</w:t>
      </w:r>
      <w:r w:rsidRPr="00D87DEE">
        <w:rPr>
          <w:rFonts w:cs="Times New Roman"/>
          <w:sz w:val="24"/>
          <w:szCs w:val="24"/>
        </w:rPr>
        <w:t xml:space="preserve"> химическую символику для составления формул веществ и уравнений химич</w:t>
      </w:r>
      <w:r w:rsidRPr="00D87DEE">
        <w:rPr>
          <w:rFonts w:cs="Times New Roman"/>
          <w:sz w:val="24"/>
          <w:szCs w:val="24"/>
        </w:rPr>
        <w:t>е</w:t>
      </w:r>
      <w:r w:rsidRPr="00D87DEE">
        <w:rPr>
          <w:rFonts w:cs="Times New Roman"/>
          <w:sz w:val="24"/>
          <w:szCs w:val="24"/>
        </w:rPr>
        <w:t>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w:t>
      </w:r>
      <w:r w:rsidR="00341FD2" w:rsidRPr="00D87DEE">
        <w:rPr>
          <w:rFonts w:cs="Times New Roman"/>
          <w:sz w:val="24"/>
          <w:szCs w:val="24"/>
        </w:rPr>
        <w:t xml:space="preserve">) </w:t>
      </w:r>
      <w:r w:rsidRPr="00D87DEE">
        <w:rPr>
          <w:rStyle w:val="Italic"/>
          <w:rFonts w:cs="Times New Roman"/>
          <w:sz w:val="24"/>
          <w:szCs w:val="24"/>
        </w:rPr>
        <w:t xml:space="preserve">определять </w:t>
      </w:r>
      <w:r w:rsidRPr="00D87DEE">
        <w:rPr>
          <w:rFonts w:cs="Times New Roman"/>
          <w:sz w:val="24"/>
          <w:szCs w:val="24"/>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w:t>
      </w:r>
      <w:r w:rsidRPr="00D87DEE">
        <w:rPr>
          <w:rFonts w:cs="Times New Roman"/>
          <w:sz w:val="24"/>
          <w:szCs w:val="24"/>
        </w:rPr>
        <w:t>е</w:t>
      </w:r>
      <w:r w:rsidRPr="00D87DEE">
        <w:rPr>
          <w:rFonts w:cs="Times New Roman"/>
          <w:sz w:val="24"/>
          <w:szCs w:val="24"/>
        </w:rPr>
        <w:t>ской связи (ковалентная, ионная, металлическая) в неорганических соединениях; заряд иона по х</w:t>
      </w:r>
      <w:r w:rsidRPr="00D87DEE">
        <w:rPr>
          <w:rFonts w:cs="Times New Roman"/>
          <w:sz w:val="24"/>
          <w:szCs w:val="24"/>
        </w:rPr>
        <w:t>и</w:t>
      </w:r>
      <w:r w:rsidRPr="00D87DEE">
        <w:rPr>
          <w:rFonts w:cs="Times New Roman"/>
          <w:sz w:val="24"/>
          <w:szCs w:val="24"/>
        </w:rPr>
        <w:t>мической формуле; характер среды в водных растворах неорганических соединений, тип криста</w:t>
      </w:r>
      <w:r w:rsidRPr="00D87DEE">
        <w:rPr>
          <w:rFonts w:cs="Times New Roman"/>
          <w:sz w:val="24"/>
          <w:szCs w:val="24"/>
        </w:rPr>
        <w:t>л</w:t>
      </w:r>
      <w:r w:rsidRPr="00D87DEE">
        <w:rPr>
          <w:rFonts w:cs="Times New Roman"/>
          <w:sz w:val="24"/>
          <w:szCs w:val="24"/>
        </w:rPr>
        <w:t>лической решётки конкретного вещества;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w:t>
      </w:r>
      <w:r w:rsidR="00341FD2" w:rsidRPr="00D87DEE">
        <w:rPr>
          <w:rFonts w:cs="Times New Roman"/>
          <w:sz w:val="24"/>
          <w:szCs w:val="24"/>
        </w:rPr>
        <w:t xml:space="preserve">) </w:t>
      </w:r>
      <w:r w:rsidRPr="00D87DEE">
        <w:rPr>
          <w:rStyle w:val="Italic"/>
          <w:rFonts w:cs="Times New Roman"/>
          <w:sz w:val="24"/>
          <w:szCs w:val="24"/>
        </w:rPr>
        <w:t>раскрывать смысл</w:t>
      </w:r>
      <w:r w:rsidRPr="00D87DEE">
        <w:rPr>
          <w:rFonts w:cs="Times New Roman"/>
          <w:sz w:val="24"/>
          <w:szCs w:val="24"/>
        </w:rPr>
        <w:t xml:space="preserve"> Периодического закона Д. И. Менделеева и демонстрировать его понимание: </w:t>
      </w:r>
      <w:r w:rsidRPr="00D87DEE">
        <w:rPr>
          <w:rStyle w:val="Italic"/>
          <w:rFonts w:cs="Times New Roman"/>
          <w:sz w:val="24"/>
          <w:szCs w:val="24"/>
        </w:rPr>
        <w:t>описывать и характеризовать</w:t>
      </w:r>
      <w:r w:rsidRPr="00D87DEE">
        <w:rPr>
          <w:rFonts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D87DEE">
        <w:rPr>
          <w:rStyle w:val="Italic"/>
          <w:rFonts w:cs="Times New Roman"/>
          <w:sz w:val="24"/>
          <w:szCs w:val="24"/>
        </w:rPr>
        <w:t>соотносить</w:t>
      </w:r>
      <w:r w:rsidRPr="00D87DEE">
        <w:rPr>
          <w:rFonts w:cs="Times New Roman"/>
          <w:sz w:val="24"/>
          <w:szCs w:val="24"/>
        </w:rPr>
        <w:t xml:space="preserve"> обозначения, которые имеются в периодической таблице, с числ</w:t>
      </w:r>
      <w:r w:rsidRPr="00D87DEE">
        <w:rPr>
          <w:rFonts w:cs="Times New Roman"/>
          <w:sz w:val="24"/>
          <w:szCs w:val="24"/>
        </w:rPr>
        <w:t>о</w:t>
      </w:r>
      <w:r w:rsidRPr="00D87DEE">
        <w:rPr>
          <w:rFonts w:cs="Times New Roman"/>
          <w:sz w:val="24"/>
          <w:szCs w:val="24"/>
        </w:rPr>
        <w:t xml:space="preserve">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D87DEE">
        <w:rPr>
          <w:rStyle w:val="Italic"/>
          <w:rFonts w:cs="Times New Roman"/>
          <w:sz w:val="24"/>
          <w:szCs w:val="24"/>
        </w:rPr>
        <w:t>объяснять</w:t>
      </w:r>
      <w:r w:rsidRPr="00D87DEE">
        <w:rPr>
          <w:rFonts w:cs="Times New Roman"/>
          <w:sz w:val="24"/>
          <w:szCs w:val="24"/>
        </w:rPr>
        <w:t xml:space="preserve"> общие закономерности в изм</w:t>
      </w:r>
      <w:r w:rsidRPr="00D87DEE">
        <w:rPr>
          <w:rFonts w:cs="Times New Roman"/>
          <w:sz w:val="24"/>
          <w:szCs w:val="24"/>
        </w:rPr>
        <w:t>е</w:t>
      </w:r>
      <w:r w:rsidRPr="00D87DEE">
        <w:rPr>
          <w:rFonts w:cs="Times New Roman"/>
          <w:sz w:val="24"/>
          <w:szCs w:val="24"/>
        </w:rPr>
        <w:t>нении свойств элементов и их соединений в пределах малых периодов и главных подгрупп с учётом строения их атомов;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6</w:t>
      </w:r>
      <w:r w:rsidR="00341FD2" w:rsidRPr="00D87DEE">
        <w:rPr>
          <w:rFonts w:cs="Times New Roman"/>
          <w:sz w:val="24"/>
          <w:szCs w:val="24"/>
        </w:rPr>
        <w:t xml:space="preserve">) </w:t>
      </w:r>
      <w:r w:rsidRPr="00D87DEE">
        <w:rPr>
          <w:rStyle w:val="Italic"/>
          <w:rFonts w:cs="Times New Roman"/>
          <w:sz w:val="24"/>
          <w:szCs w:val="24"/>
        </w:rPr>
        <w:t xml:space="preserve">классифицировать </w:t>
      </w:r>
      <w:r w:rsidRPr="00D87DEE">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7</w:t>
      </w:r>
      <w:r w:rsidR="00341FD2" w:rsidRPr="00D87DEE">
        <w:rPr>
          <w:rFonts w:cs="Times New Roman"/>
          <w:sz w:val="24"/>
          <w:szCs w:val="24"/>
        </w:rPr>
        <w:t xml:space="preserve">) </w:t>
      </w:r>
      <w:r w:rsidRPr="00D87DEE">
        <w:rPr>
          <w:rStyle w:val="Italic"/>
          <w:rFonts w:cs="Times New Roman"/>
          <w:sz w:val="24"/>
          <w:szCs w:val="24"/>
        </w:rPr>
        <w:t>характеризовать (описывать)</w:t>
      </w:r>
      <w:r w:rsidRPr="00D87DEE">
        <w:rPr>
          <w:rFonts w:cs="Times New Roman"/>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w:t>
      </w:r>
      <w:r w:rsidRPr="00D87DEE">
        <w:rPr>
          <w:rFonts w:cs="Times New Roman"/>
          <w:sz w:val="24"/>
          <w:szCs w:val="24"/>
        </w:rPr>
        <w:t>т</w:t>
      </w:r>
      <w:r w:rsidRPr="00D87DEE">
        <w:rPr>
          <w:rFonts w:cs="Times New Roman"/>
          <w:sz w:val="24"/>
          <w:szCs w:val="24"/>
        </w:rPr>
        <w:t>ствующих химических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8</w:t>
      </w:r>
      <w:r w:rsidR="00341FD2" w:rsidRPr="00D87DEE">
        <w:rPr>
          <w:rFonts w:cs="Times New Roman"/>
          <w:sz w:val="24"/>
          <w:szCs w:val="24"/>
        </w:rPr>
        <w:t xml:space="preserve">) </w:t>
      </w:r>
      <w:r w:rsidRPr="00D87DEE">
        <w:rPr>
          <w:rStyle w:val="Italic"/>
          <w:rFonts w:cs="Times New Roman"/>
          <w:sz w:val="24"/>
          <w:szCs w:val="24"/>
        </w:rPr>
        <w:t>составлять</w:t>
      </w:r>
      <w:r w:rsidRPr="00D87DEE">
        <w:rPr>
          <w:rFonts w:cs="Times New Roman"/>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w:t>
      </w:r>
      <w:r w:rsidRPr="00D87DEE">
        <w:rPr>
          <w:rFonts w:cs="Times New Roman"/>
          <w:sz w:val="24"/>
          <w:szCs w:val="24"/>
        </w:rPr>
        <w:t>о</w:t>
      </w:r>
      <w:r w:rsidRPr="00D87DEE">
        <w:rPr>
          <w:rFonts w:cs="Times New Roman"/>
          <w:sz w:val="24"/>
          <w:szCs w:val="24"/>
        </w:rPr>
        <w:t>вание генетической связи между веществами различных классов;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9</w:t>
      </w:r>
      <w:r w:rsidR="00341FD2" w:rsidRPr="00D87DEE">
        <w:rPr>
          <w:rFonts w:cs="Times New Roman"/>
          <w:sz w:val="24"/>
          <w:szCs w:val="24"/>
        </w:rPr>
        <w:t xml:space="preserve">) </w:t>
      </w:r>
      <w:r w:rsidRPr="00D87DEE">
        <w:rPr>
          <w:rStyle w:val="Italic"/>
          <w:rFonts w:cs="Times New Roman"/>
          <w:sz w:val="24"/>
          <w:szCs w:val="24"/>
        </w:rPr>
        <w:t>раскрывать</w:t>
      </w:r>
      <w:r w:rsidRPr="00D87DEE">
        <w:rPr>
          <w:rFonts w:cs="Times New Roman"/>
          <w:sz w:val="24"/>
          <w:szCs w:val="24"/>
        </w:rPr>
        <w:t xml:space="preserve"> сущность окислительно-восстановительных реакций посредством составления электронного баланса этих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w:t>
      </w:r>
      <w:r w:rsidRPr="00D87DEE">
        <w:rPr>
          <w:rStyle w:val="Italic"/>
          <w:rFonts w:cs="Times New Roman"/>
          <w:sz w:val="24"/>
          <w:szCs w:val="24"/>
        </w:rPr>
        <w:t xml:space="preserve"> прогнозировать </w:t>
      </w:r>
      <w:r w:rsidRPr="00D87DEE">
        <w:rPr>
          <w:rFonts w:cs="Times New Roman"/>
          <w:sz w:val="24"/>
          <w:szCs w:val="24"/>
        </w:rPr>
        <w:t>свойства веществ в зависимости от их строения; возможности протекания химических превращений в различных условиях;</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w:t>
      </w:r>
      <w:r w:rsidRPr="00D87DEE">
        <w:rPr>
          <w:rStyle w:val="Italic"/>
          <w:rFonts w:cs="Times New Roman"/>
          <w:sz w:val="24"/>
          <w:szCs w:val="24"/>
        </w:rPr>
        <w:t> вычислять</w:t>
      </w:r>
      <w:r w:rsidRPr="00D87DEE">
        <w:rPr>
          <w:rFonts w:cs="Times New Roman"/>
          <w:sz w:val="24"/>
          <w:szCs w:val="24"/>
        </w:rPr>
        <w:t xml:space="preserve"> относительную молекулярную и молярную массы веществ; массовую долю хим</w:t>
      </w:r>
      <w:r w:rsidRPr="00D87DEE">
        <w:rPr>
          <w:rFonts w:cs="Times New Roman"/>
          <w:sz w:val="24"/>
          <w:szCs w:val="24"/>
        </w:rPr>
        <w:t>и</w:t>
      </w:r>
      <w:r w:rsidRPr="00D87DEE">
        <w:rPr>
          <w:rFonts w:cs="Times New Roman"/>
          <w:sz w:val="24"/>
          <w:szCs w:val="24"/>
        </w:rPr>
        <w:t>ческого элемента по формуле соединения; массовую долю вещества в растворе; проводить расчёты по уравнению химической реакции;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12) </w:t>
      </w:r>
      <w:r w:rsidRPr="00D87DEE">
        <w:rPr>
          <w:rStyle w:val="Italic"/>
          <w:rFonts w:cs="Times New Roman"/>
          <w:sz w:val="24"/>
          <w:szCs w:val="24"/>
        </w:rPr>
        <w:t xml:space="preserve">следовать </w:t>
      </w:r>
      <w:r w:rsidRPr="00D87DEE">
        <w:rPr>
          <w:rFonts w:cs="Times New Roman"/>
          <w:sz w:val="24"/>
          <w:szCs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w:t>
      </w:r>
      <w:r w:rsidRPr="00D87DEE">
        <w:rPr>
          <w:rFonts w:cs="Times New Roman"/>
          <w:sz w:val="24"/>
          <w:szCs w:val="24"/>
        </w:rPr>
        <w:t>а</w:t>
      </w:r>
      <w:r w:rsidRPr="00D87DEE">
        <w:rPr>
          <w:rFonts w:cs="Times New Roman"/>
          <w:sz w:val="24"/>
          <w:szCs w:val="24"/>
        </w:rPr>
        <w:t>торных химических опытов по получению и собиранию газообразных веществ (аммиака и угл</w:t>
      </w:r>
      <w:r w:rsidRPr="00D87DEE">
        <w:rPr>
          <w:rFonts w:cs="Times New Roman"/>
          <w:sz w:val="24"/>
          <w:szCs w:val="24"/>
        </w:rPr>
        <w:t>е</w:t>
      </w:r>
      <w:r w:rsidRPr="00D87DEE">
        <w:rPr>
          <w:rFonts w:cs="Times New Roman"/>
          <w:sz w:val="24"/>
          <w:szCs w:val="24"/>
        </w:rPr>
        <w:t>кислого газа);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13)</w:t>
      </w:r>
      <w:r w:rsidRPr="00D87DEE">
        <w:rPr>
          <w:rStyle w:val="Italic"/>
          <w:rFonts w:cs="Times New Roman"/>
          <w:sz w:val="24"/>
          <w:szCs w:val="24"/>
        </w:rPr>
        <w:t> проводить</w:t>
      </w:r>
      <w:r w:rsidRPr="00D87DEE">
        <w:rPr>
          <w:rFonts w:cs="Times New Roman"/>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14) </w:t>
      </w:r>
      <w:r w:rsidRPr="00D87DEE">
        <w:rPr>
          <w:rStyle w:val="Italic"/>
          <w:rFonts w:cs="Times New Roman"/>
          <w:sz w:val="24"/>
          <w:szCs w:val="24"/>
        </w:rPr>
        <w:t xml:space="preserve">применять </w:t>
      </w:r>
      <w:r w:rsidRPr="00D87DEE">
        <w:rPr>
          <w:rFonts w:cs="Times New Roman"/>
          <w:sz w:val="24"/>
          <w:szCs w:val="24"/>
        </w:rPr>
        <w:t>основные операции мыслительной деятельности — анализ и синт</w:t>
      </w:r>
      <w:r w:rsidRPr="00D87DEE">
        <w:rPr>
          <w:rFonts w:cs="Times New Roman"/>
          <w:spacing w:val="-2"/>
          <w:sz w:val="24"/>
          <w:szCs w:val="24"/>
        </w:rPr>
        <w:t>ез, сравнение, обобщение, систематизацию, выявление причинно-следственных связей — для изучения свойств в</w:t>
      </w:r>
      <w:r w:rsidRPr="00D87DEE">
        <w:rPr>
          <w:rFonts w:cs="Times New Roman"/>
          <w:spacing w:val="-2"/>
          <w:sz w:val="24"/>
          <w:szCs w:val="24"/>
        </w:rPr>
        <w:t>е</w:t>
      </w:r>
      <w:r w:rsidRPr="00D87DEE">
        <w:rPr>
          <w:rFonts w:cs="Times New Roman"/>
          <w:spacing w:val="-2"/>
          <w:sz w:val="24"/>
          <w:szCs w:val="24"/>
        </w:rPr>
        <w:t>ществ и химических реакций; естественно-научные методы познания — наблюдение, измерение, м</w:t>
      </w:r>
      <w:r w:rsidRPr="00D87DEE">
        <w:rPr>
          <w:rFonts w:cs="Times New Roman"/>
          <w:spacing w:val="-2"/>
          <w:sz w:val="24"/>
          <w:szCs w:val="24"/>
        </w:rPr>
        <w:t>о</w:t>
      </w:r>
      <w:r w:rsidRPr="00D87DEE">
        <w:rPr>
          <w:rFonts w:cs="Times New Roman"/>
          <w:spacing w:val="-2"/>
          <w:sz w:val="24"/>
          <w:szCs w:val="24"/>
        </w:rPr>
        <w:t>делирование, эксперим</w:t>
      </w:r>
      <w:r w:rsidRPr="00D87DEE">
        <w:rPr>
          <w:rFonts w:cs="Times New Roman"/>
          <w:sz w:val="24"/>
          <w:szCs w:val="24"/>
        </w:rPr>
        <w:t>ент (реальный и мысленный).</w:t>
      </w:r>
    </w:p>
    <w:p w:rsidR="00416B7C" w:rsidRPr="00D87DEE" w:rsidRDefault="00416B7C" w:rsidP="00D87DEE">
      <w:pPr>
        <w:pStyle w:val="14"/>
        <w:spacing w:after="0" w:line="240" w:lineRule="auto"/>
        <w:rPr>
          <w:rFonts w:cs="Times New Roman"/>
        </w:rPr>
      </w:pPr>
      <w:r w:rsidRPr="00D87DEE">
        <w:rPr>
          <w:rFonts w:cs="Times New Roman"/>
        </w:rPr>
        <w:lastRenderedPageBreak/>
        <w:t>2.1.1</w:t>
      </w:r>
      <w:r w:rsidR="008816F3">
        <w:rPr>
          <w:rFonts w:cs="Times New Roman"/>
        </w:rPr>
        <w:t>7</w:t>
      </w:r>
      <w:r w:rsidRPr="00D87DEE">
        <w:rPr>
          <w:rFonts w:cs="Times New Roman"/>
        </w:rPr>
        <w:t> </w:t>
      </w:r>
      <w:r w:rsidRPr="00D87DEE">
        <w:rPr>
          <w:rFonts w:cs="Times New Roman"/>
        </w:rPr>
        <w:t>ИЗОБРАЗИТЕЛЬНОЕ ИСКУССТВО</w:t>
      </w:r>
    </w:p>
    <w:p w:rsidR="00416B7C" w:rsidRPr="00D87DEE" w:rsidRDefault="002B141D" w:rsidP="00D87DEE">
      <w:pPr>
        <w:pStyle w:val="a8"/>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w:t>
      </w:r>
      <w:r w:rsidR="00416B7C" w:rsidRPr="00D87DEE">
        <w:rPr>
          <w:rFonts w:cs="Times New Roman"/>
          <w:sz w:val="24"/>
          <w:szCs w:val="24"/>
        </w:rPr>
        <w:t>и</w:t>
      </w:r>
      <w:r w:rsidR="00416B7C" w:rsidRPr="00D87DEE">
        <w:rPr>
          <w:rFonts w:cs="Times New Roman"/>
          <w:sz w:val="24"/>
          <w:szCs w:val="24"/>
        </w:rPr>
        <w:t>тания и социализации</w:t>
      </w:r>
      <w:r w:rsidR="00571787" w:rsidRPr="00D87DEE">
        <w:rPr>
          <w:rFonts w:cs="Times New Roman"/>
          <w:sz w:val="24"/>
          <w:szCs w:val="24"/>
        </w:rPr>
        <w:t xml:space="preserve"> </w:t>
      </w:r>
      <w:r w:rsidR="00416B7C" w:rsidRPr="00D87DEE">
        <w:rPr>
          <w:rFonts w:cs="Times New Roman"/>
          <w:sz w:val="24"/>
          <w:szCs w:val="24"/>
        </w:rPr>
        <w:t>обучающихся, представленных в программе воспитания.</w:t>
      </w:r>
    </w:p>
    <w:p w:rsidR="00416B7C" w:rsidRPr="00D87DEE" w:rsidRDefault="00416B7C" w:rsidP="00D87DEE">
      <w:pPr>
        <w:pStyle w:val="14"/>
        <w:pageBreakBefore w:val="0"/>
        <w:spacing w:after="0" w:line="240" w:lineRule="auto"/>
        <w:rPr>
          <w:rFonts w:cs="Times New Roman"/>
        </w:rPr>
      </w:pPr>
      <w:r w:rsidRPr="00D87DEE">
        <w:rPr>
          <w:rFonts w:cs="Times New Roman"/>
        </w:rPr>
        <w:t>Пояснительная записка</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Общая характеристика учебного предмета</w:t>
      </w:r>
      <w:r w:rsidR="00967DFC" w:rsidRPr="00D87DEE">
        <w:rPr>
          <w:rFonts w:cs="Times New Roman"/>
          <w:sz w:val="24"/>
          <w:szCs w:val="24"/>
        </w:rPr>
        <w:t xml:space="preserve"> </w:t>
      </w:r>
      <w:r w:rsidRPr="00D87DEE">
        <w:rPr>
          <w:rFonts w:cs="Times New Roman"/>
          <w:sz w:val="24"/>
          <w:szCs w:val="24"/>
        </w:rPr>
        <w:t>«Изобразительное искусство»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Основная цель школьного предмета «Изобразительное искусство» — развитие визуал</w:t>
      </w:r>
      <w:r w:rsidRPr="00D87DEE">
        <w:rPr>
          <w:rFonts w:cs="Times New Roman"/>
          <w:sz w:val="24"/>
          <w:szCs w:val="24"/>
        </w:rPr>
        <w:t>ь</w:t>
      </w:r>
      <w:r w:rsidRPr="00D87DEE">
        <w:rPr>
          <w:rFonts w:cs="Times New Roman"/>
          <w:sz w:val="24"/>
          <w:szCs w:val="24"/>
        </w:rPr>
        <w:t>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w:t>
      </w:r>
      <w:r w:rsidRPr="00D87DEE">
        <w:rPr>
          <w:rFonts w:cs="Times New Roman"/>
          <w:sz w:val="24"/>
          <w:szCs w:val="24"/>
        </w:rPr>
        <w:t>н</w:t>
      </w:r>
      <w:r w:rsidRPr="00D87DEE">
        <w:rPr>
          <w:rFonts w:cs="Times New Roman"/>
          <w:sz w:val="24"/>
          <w:szCs w:val="24"/>
        </w:rPr>
        <w:t>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3F4252" w:rsidRDefault="00416B7C" w:rsidP="003F4252">
      <w:pPr>
        <w:pStyle w:val="a8"/>
        <w:spacing w:line="240" w:lineRule="auto"/>
        <w:rPr>
          <w:rFonts w:cs="Times New Roman"/>
          <w:spacing w:val="-1"/>
          <w:sz w:val="24"/>
          <w:szCs w:val="24"/>
        </w:rPr>
      </w:pPr>
      <w:r w:rsidRPr="00D87DEE">
        <w:rPr>
          <w:rFonts w:cs="Times New Roman"/>
          <w:spacing w:val="-1"/>
          <w:sz w:val="24"/>
          <w:szCs w:val="24"/>
        </w:rPr>
        <w:t xml:space="preserve">Изобразительное искусство как школьная дисциплина имеет интегративный характер, так как </w:t>
      </w:r>
      <w:r w:rsidRPr="003F4252">
        <w:rPr>
          <w:rFonts w:cs="Times New Roman"/>
          <w:spacing w:val="-1"/>
          <w:sz w:val="24"/>
          <w:szCs w:val="24"/>
        </w:rPr>
        <w:t>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формы учебной деятельности — практическая художественно-творческая деятел</w:t>
      </w:r>
      <w:r w:rsidRPr="003F4252">
        <w:rPr>
          <w:rFonts w:cs="Times New Roman"/>
          <w:sz w:val="24"/>
          <w:szCs w:val="24"/>
        </w:rPr>
        <w:t>ь</w:t>
      </w:r>
      <w:r w:rsidRPr="003F4252">
        <w:rPr>
          <w:rFonts w:cs="Times New Roman"/>
          <w:sz w:val="24"/>
          <w:szCs w:val="24"/>
        </w:rPr>
        <w:t>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w:t>
      </w:r>
      <w:r w:rsidRPr="003F4252">
        <w:rPr>
          <w:rFonts w:cs="Times New Roman"/>
          <w:sz w:val="24"/>
          <w:szCs w:val="24"/>
        </w:rPr>
        <w:t>и</w:t>
      </w:r>
      <w:r w:rsidRPr="003F4252">
        <w:rPr>
          <w:rFonts w:cs="Times New Roman"/>
          <w:sz w:val="24"/>
          <w:szCs w:val="24"/>
        </w:rPr>
        <w:t>рования готовности к саморазвитию и непрерывному образованию.</w:t>
      </w:r>
    </w:p>
    <w:p w:rsidR="00416B7C" w:rsidRPr="003F4252" w:rsidRDefault="002B141D" w:rsidP="003F4252">
      <w:pPr>
        <w:pStyle w:val="a8"/>
        <w:spacing w:line="240" w:lineRule="auto"/>
        <w:rPr>
          <w:rFonts w:cs="Times New Roman"/>
          <w:sz w:val="24"/>
          <w:szCs w:val="24"/>
        </w:rPr>
      </w:pPr>
      <w:r w:rsidRPr="003F4252">
        <w:rPr>
          <w:rFonts w:cs="Times New Roman"/>
          <w:sz w:val="24"/>
          <w:szCs w:val="24"/>
        </w:rPr>
        <w:t>Р</w:t>
      </w:r>
      <w:r w:rsidR="00416B7C" w:rsidRPr="003F4252">
        <w:rPr>
          <w:rFonts w:cs="Times New Roman"/>
          <w:sz w:val="24"/>
          <w:szCs w:val="24"/>
        </w:rPr>
        <w:t>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w:t>
      </w:r>
      <w:r w:rsidR="00416B7C" w:rsidRPr="003F4252">
        <w:rPr>
          <w:rFonts w:cs="Times New Roman"/>
          <w:sz w:val="24"/>
          <w:szCs w:val="24"/>
        </w:rPr>
        <w:t>а</w:t>
      </w:r>
      <w:r w:rsidR="00416B7C" w:rsidRPr="003F4252">
        <w:rPr>
          <w:rFonts w:cs="Times New Roman"/>
          <w:sz w:val="24"/>
          <w:szCs w:val="24"/>
        </w:rPr>
        <w:t>честв обучающихся как для детей, проявляющих выдающиеся способности, так и для д</w:t>
      </w:r>
      <w:r w:rsidR="00416B7C" w:rsidRPr="003F4252">
        <w:rPr>
          <w:rFonts w:cs="Times New Roman"/>
          <w:sz w:val="24"/>
          <w:szCs w:val="24"/>
        </w:rPr>
        <w:t>е</w:t>
      </w:r>
      <w:r w:rsidR="00416B7C" w:rsidRPr="003F4252">
        <w:rPr>
          <w:rFonts w:cs="Times New Roman"/>
          <w:sz w:val="24"/>
          <w:szCs w:val="24"/>
        </w:rPr>
        <w:t>тей-инвалидов и детей с ОВЗ.</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w:t>
      </w:r>
      <w:r w:rsidRPr="003F4252">
        <w:rPr>
          <w:rFonts w:cs="Times New Roman"/>
          <w:sz w:val="24"/>
          <w:szCs w:val="24"/>
        </w:rPr>
        <w:t>у</w:t>
      </w:r>
      <w:r w:rsidRPr="003F4252">
        <w:rPr>
          <w:rFonts w:cs="Times New Roman"/>
          <w:sz w:val="24"/>
          <w:szCs w:val="24"/>
        </w:rPr>
        <w:t xml:space="preserve">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3F4252" w:rsidRDefault="00416B7C" w:rsidP="003F4252">
      <w:pPr>
        <w:pStyle w:val="a8"/>
        <w:spacing w:line="240" w:lineRule="auto"/>
        <w:rPr>
          <w:rFonts w:cs="Times New Roman"/>
          <w:spacing w:val="3"/>
          <w:sz w:val="24"/>
          <w:szCs w:val="24"/>
        </w:rPr>
      </w:pPr>
      <w:r w:rsidRPr="003F4252">
        <w:rPr>
          <w:rFonts w:cs="Times New Roman"/>
          <w:spacing w:val="3"/>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w:t>
      </w:r>
      <w:r w:rsidRPr="003F4252">
        <w:rPr>
          <w:rFonts w:cs="Times New Roman"/>
          <w:spacing w:val="3"/>
          <w:sz w:val="24"/>
          <w:szCs w:val="24"/>
        </w:rPr>
        <w:t>о</w:t>
      </w:r>
      <w:r w:rsidRPr="003F4252">
        <w:rPr>
          <w:rFonts w:cs="Times New Roman"/>
          <w:spacing w:val="3"/>
          <w:sz w:val="24"/>
          <w:szCs w:val="24"/>
        </w:rPr>
        <w:t xml:space="preserve">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Учебный материал каждого модуля разделён на тематические блоки, которые могут быть осн</w:t>
      </w:r>
      <w:r w:rsidRPr="003F4252">
        <w:rPr>
          <w:rFonts w:cs="Times New Roman"/>
          <w:sz w:val="24"/>
          <w:szCs w:val="24"/>
        </w:rPr>
        <w:t>о</w:t>
      </w:r>
      <w:r w:rsidRPr="003F4252">
        <w:rPr>
          <w:rFonts w:cs="Times New Roman"/>
          <w:sz w:val="24"/>
          <w:szCs w:val="24"/>
        </w:rPr>
        <w:t xml:space="preserve">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w:t>
      </w:r>
      <w:r w:rsidRPr="003F4252">
        <w:rPr>
          <w:rFonts w:cs="Times New Roman"/>
          <w:sz w:val="24"/>
          <w:szCs w:val="24"/>
        </w:rPr>
        <w:t>а</w:t>
      </w:r>
      <w:r w:rsidRPr="003F4252">
        <w:rPr>
          <w:rFonts w:cs="Times New Roman"/>
          <w:sz w:val="24"/>
          <w:szCs w:val="24"/>
        </w:rPr>
        <w:t>кете).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Большое значение имеет связь с внеурочной деятельностью, активная социокультурная деятел</w:t>
      </w:r>
      <w:r w:rsidRPr="003F4252">
        <w:rPr>
          <w:rFonts w:cs="Times New Roman"/>
          <w:sz w:val="24"/>
          <w:szCs w:val="24"/>
        </w:rPr>
        <w:t>ь</w:t>
      </w:r>
      <w:r w:rsidRPr="003F4252">
        <w:rPr>
          <w:rFonts w:cs="Times New Roman"/>
          <w:sz w:val="24"/>
          <w:szCs w:val="24"/>
        </w:rPr>
        <w:t>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3F4252" w:rsidRDefault="00416B7C" w:rsidP="003F4252">
      <w:pPr>
        <w:pStyle w:val="22"/>
        <w:keepNext/>
        <w:spacing w:before="0" w:after="0" w:line="240" w:lineRule="auto"/>
        <w:rPr>
          <w:rFonts w:cs="Times New Roman"/>
          <w:sz w:val="24"/>
          <w:szCs w:val="24"/>
        </w:rPr>
      </w:pPr>
      <w:r w:rsidRPr="003F4252">
        <w:rPr>
          <w:rFonts w:cs="Times New Roman"/>
          <w:sz w:val="24"/>
          <w:szCs w:val="24"/>
        </w:rPr>
        <w:lastRenderedPageBreak/>
        <w:t>Цель изучения учебного предмета</w:t>
      </w:r>
      <w:r w:rsidR="00967DFC" w:rsidRPr="003F4252">
        <w:rPr>
          <w:rFonts w:cs="Times New Roman"/>
          <w:sz w:val="24"/>
          <w:szCs w:val="24"/>
        </w:rPr>
        <w:t xml:space="preserve"> </w:t>
      </w:r>
      <w:r w:rsidRPr="003F4252">
        <w:rPr>
          <w:rFonts w:cs="Times New Roman"/>
          <w:sz w:val="24"/>
          <w:szCs w:val="24"/>
        </w:rPr>
        <w:t>«Изобразительное искусство»</w:t>
      </w:r>
    </w:p>
    <w:p w:rsidR="00416B7C" w:rsidRPr="003F4252" w:rsidRDefault="00416B7C" w:rsidP="003F4252">
      <w:pPr>
        <w:pStyle w:val="a8"/>
        <w:spacing w:line="240" w:lineRule="auto"/>
        <w:rPr>
          <w:rFonts w:cs="Times New Roman"/>
          <w:spacing w:val="-2"/>
          <w:sz w:val="24"/>
          <w:szCs w:val="24"/>
        </w:rPr>
      </w:pPr>
      <w:r w:rsidRPr="003F4252">
        <w:rPr>
          <w:rFonts w:cs="Times New Roman"/>
          <w:spacing w:val="-2"/>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F4252">
        <w:rPr>
          <w:rStyle w:val="aa"/>
          <w:rFonts w:cs="Times New Roman"/>
          <w:spacing w:val="-2"/>
          <w:sz w:val="24"/>
          <w:szCs w:val="24"/>
        </w:rPr>
        <w:t>вариативно</w:t>
      </w:r>
      <w:r w:rsidRPr="003F4252">
        <w:rPr>
          <w:rFonts w:cs="Times New Roman"/>
          <w:spacing w:val="-2"/>
          <w:sz w:val="24"/>
          <w:szCs w:val="24"/>
        </w:rPr>
        <w:t>).</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w:t>
      </w:r>
      <w:r w:rsidRPr="003F4252">
        <w:rPr>
          <w:rFonts w:cs="Times New Roman"/>
          <w:sz w:val="24"/>
          <w:szCs w:val="24"/>
        </w:rPr>
        <w:t>н</w:t>
      </w:r>
      <w:r w:rsidRPr="003F4252">
        <w:rPr>
          <w:rFonts w:cs="Times New Roman"/>
          <w:sz w:val="24"/>
          <w:szCs w:val="24"/>
        </w:rPr>
        <w:t>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w:t>
      </w:r>
      <w:r w:rsidRPr="003F4252">
        <w:rPr>
          <w:rFonts w:cs="Times New Roman"/>
          <w:sz w:val="24"/>
          <w:szCs w:val="24"/>
        </w:rPr>
        <w:t>о</w:t>
      </w:r>
      <w:r w:rsidRPr="003F4252">
        <w:rPr>
          <w:rFonts w:cs="Times New Roman"/>
          <w:sz w:val="24"/>
          <w:szCs w:val="24"/>
        </w:rPr>
        <w:t>образными художественными материалами.</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Задачами учебного предмета</w:t>
      </w:r>
      <w:r w:rsidR="00967DFC" w:rsidRPr="003F4252">
        <w:rPr>
          <w:rFonts w:cs="Times New Roman"/>
          <w:sz w:val="24"/>
          <w:szCs w:val="24"/>
        </w:rPr>
        <w:t xml:space="preserve"> </w:t>
      </w:r>
      <w:r w:rsidRPr="003F4252">
        <w:rPr>
          <w:rFonts w:cs="Times New Roman"/>
          <w:sz w:val="24"/>
          <w:szCs w:val="24"/>
        </w:rPr>
        <w:t>«Изобразительное искусство» являются: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освоение художественной культуры как формы выражения в пространственных формах д</w:t>
      </w:r>
      <w:r w:rsidRPr="003F4252">
        <w:rPr>
          <w:rFonts w:cs="Times New Roman"/>
          <w:sz w:val="24"/>
          <w:szCs w:val="24"/>
        </w:rPr>
        <w:t>у</w:t>
      </w:r>
      <w:r w:rsidRPr="003F4252">
        <w:rPr>
          <w:rFonts w:cs="Times New Roman"/>
          <w:sz w:val="24"/>
          <w:szCs w:val="24"/>
        </w:rPr>
        <w:t>ховных ценностей, формирование представлений о месте и значении художественной де</w:t>
      </w:r>
      <w:r w:rsidRPr="003F4252">
        <w:rPr>
          <w:rFonts w:cs="Times New Roman"/>
          <w:sz w:val="24"/>
          <w:szCs w:val="24"/>
        </w:rPr>
        <w:t>я</w:t>
      </w:r>
      <w:r w:rsidRPr="003F4252">
        <w:rPr>
          <w:rFonts w:cs="Times New Roman"/>
          <w:sz w:val="24"/>
          <w:szCs w:val="24"/>
        </w:rPr>
        <w:t>тельности в жизни общества;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формирование у обучающихся навыков эстетического видения и преобразования мира;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w:t>
      </w:r>
      <w:r w:rsidRPr="003F4252">
        <w:rPr>
          <w:rFonts w:cs="Times New Roman"/>
          <w:sz w:val="24"/>
          <w:szCs w:val="24"/>
        </w:rPr>
        <w:t>о</w:t>
      </w:r>
      <w:r w:rsidRPr="003F4252">
        <w:rPr>
          <w:rFonts w:cs="Times New Roman"/>
          <w:sz w:val="24"/>
          <w:szCs w:val="24"/>
        </w:rPr>
        <w:t>пись, графика, скульптура), декоративно-прикладных, в архитектуре и дизайне, опыта худ</w:t>
      </w:r>
      <w:r w:rsidRPr="003F4252">
        <w:rPr>
          <w:rFonts w:cs="Times New Roman"/>
          <w:sz w:val="24"/>
          <w:szCs w:val="24"/>
        </w:rPr>
        <w:t>о</w:t>
      </w:r>
      <w:r w:rsidRPr="003F4252">
        <w:rPr>
          <w:rFonts w:cs="Times New Roman"/>
          <w:sz w:val="24"/>
          <w:szCs w:val="24"/>
        </w:rPr>
        <w:t>жественного творчества в компьютерной графике и анимации, фотографии, работы в синтетических искусствах (театре и кино) (</w:t>
      </w:r>
      <w:r w:rsidRPr="003F4252">
        <w:rPr>
          <w:rStyle w:val="aa"/>
          <w:rFonts w:cs="Times New Roman"/>
          <w:sz w:val="24"/>
          <w:szCs w:val="24"/>
        </w:rPr>
        <w:t>вариативно</w:t>
      </w:r>
      <w:r w:rsidRPr="003F4252">
        <w:rPr>
          <w:rFonts w:cs="Times New Roman"/>
          <w:sz w:val="24"/>
          <w:szCs w:val="24"/>
        </w:rPr>
        <w:t>);</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формирование пространственного мышления и аналитических визуальных способностей;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w:t>
      </w:r>
      <w:r w:rsidRPr="003F4252">
        <w:rPr>
          <w:rFonts w:cs="Times New Roman"/>
          <w:sz w:val="24"/>
          <w:szCs w:val="24"/>
        </w:rPr>
        <w:t>з</w:t>
      </w:r>
      <w:r w:rsidRPr="003F4252">
        <w:rPr>
          <w:rFonts w:cs="Times New Roman"/>
          <w:sz w:val="24"/>
          <w:szCs w:val="24"/>
        </w:rPr>
        <w:t>зренческих позиций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развитие наблюдательности, ассоциативного мышления и творческого воображения;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воспитание уважения и любви к цивилизационному наследию России через освоение отеч</w:t>
      </w:r>
      <w:r w:rsidRPr="003F4252">
        <w:rPr>
          <w:rFonts w:cs="Times New Roman"/>
          <w:sz w:val="24"/>
          <w:szCs w:val="24"/>
        </w:rPr>
        <w:t>е</w:t>
      </w:r>
      <w:r w:rsidRPr="003F4252">
        <w:rPr>
          <w:rFonts w:cs="Times New Roman"/>
          <w:sz w:val="24"/>
          <w:szCs w:val="24"/>
        </w:rPr>
        <w:t>ственной художественной культуры;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развитие потребности в общении с произведениями изобразительного искусства, формиров</w:t>
      </w:r>
      <w:r w:rsidRPr="003F4252">
        <w:rPr>
          <w:rFonts w:cs="Times New Roman"/>
          <w:sz w:val="24"/>
          <w:szCs w:val="24"/>
        </w:rPr>
        <w:t>а</w:t>
      </w:r>
      <w:r w:rsidRPr="003F4252">
        <w:rPr>
          <w:rFonts w:cs="Times New Roman"/>
          <w:sz w:val="24"/>
          <w:szCs w:val="24"/>
        </w:rPr>
        <w:t>ние активного отношения к традициям художественной культуры как смысловой, эстетической и личностно значимой ценности.</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 xml:space="preserve">Место предмета «Изобразительное искусство» </w:t>
      </w:r>
      <w:r w:rsidRPr="003F4252">
        <w:rPr>
          <w:rFonts w:cs="Times New Roman"/>
          <w:sz w:val="24"/>
          <w:szCs w:val="24"/>
        </w:rPr>
        <w:br/>
        <w:t>в учебном плане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w:t>
      </w:r>
      <w:r w:rsidRPr="003F4252">
        <w:rPr>
          <w:rFonts w:cs="Times New Roman"/>
          <w:sz w:val="24"/>
          <w:szCs w:val="24"/>
        </w:rPr>
        <w:t>с</w:t>
      </w:r>
      <w:r w:rsidRPr="003F4252">
        <w:rPr>
          <w:rFonts w:cs="Times New Roman"/>
          <w:sz w:val="24"/>
          <w:szCs w:val="24"/>
        </w:rPr>
        <w:t xml:space="preserve">кусство» и является обязательным для изучения.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3F4252">
        <w:rPr>
          <w:rFonts w:cs="Times New Roman"/>
          <w:sz w:val="24"/>
          <w:szCs w:val="24"/>
        </w:rPr>
        <w:t>—</w:t>
      </w:r>
      <w:r w:rsidRPr="003F4252">
        <w:rPr>
          <w:rFonts w:cs="Times New Roman"/>
          <w:sz w:val="24"/>
          <w:szCs w:val="24"/>
        </w:rPr>
        <w:t>7 классов программы основного общего образов</w:t>
      </w:r>
      <w:r w:rsidRPr="003F4252">
        <w:rPr>
          <w:rFonts w:cs="Times New Roman"/>
          <w:sz w:val="24"/>
          <w:szCs w:val="24"/>
        </w:rPr>
        <w:t>а</w:t>
      </w:r>
      <w:r w:rsidRPr="003F4252">
        <w:rPr>
          <w:rFonts w:cs="Times New Roman"/>
          <w:sz w:val="24"/>
          <w:szCs w:val="24"/>
        </w:rPr>
        <w:t xml:space="preserve">ния в объёме 102 учебных часов, не менее 1 учебного часа в неделю в качестве инвариантных. </w:t>
      </w:r>
      <w:r w:rsidRPr="00ED63A1">
        <w:rPr>
          <w:rFonts w:cs="Times New Roman"/>
          <w:color w:val="auto"/>
          <w:sz w:val="24"/>
          <w:szCs w:val="24"/>
        </w:rPr>
        <w:t>Че</w:t>
      </w:r>
      <w:r w:rsidRPr="00ED63A1">
        <w:rPr>
          <w:rFonts w:cs="Times New Roman"/>
          <w:color w:val="auto"/>
          <w:sz w:val="24"/>
          <w:szCs w:val="24"/>
        </w:rPr>
        <w:t>т</w:t>
      </w:r>
      <w:r w:rsidRPr="00ED63A1">
        <w:rPr>
          <w:rFonts w:cs="Times New Roman"/>
          <w:color w:val="auto"/>
          <w:sz w:val="24"/>
          <w:szCs w:val="24"/>
        </w:rPr>
        <w:t xml:space="preserve">вёртый модуль предлагается в качестве вариативного (для соответствующих вариантов учебного </w:t>
      </w:r>
      <w:r w:rsidRPr="003F4252">
        <w:rPr>
          <w:rFonts w:cs="Times New Roman"/>
          <w:sz w:val="24"/>
          <w:szCs w:val="24"/>
        </w:rPr>
        <w:t xml:space="preserve">плана).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w:t>
      </w:r>
      <w:r w:rsidRPr="003F4252">
        <w:rPr>
          <w:rFonts w:cs="Times New Roman"/>
          <w:sz w:val="24"/>
          <w:szCs w:val="24"/>
        </w:rPr>
        <w:t>о</w:t>
      </w:r>
      <w:r w:rsidRPr="003F4252">
        <w:rPr>
          <w:rFonts w:cs="Times New Roman"/>
          <w:sz w:val="24"/>
          <w:szCs w:val="24"/>
        </w:rPr>
        <w:t>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w:t>
      </w:r>
      <w:r w:rsidRPr="003F4252">
        <w:rPr>
          <w:rFonts w:cs="Times New Roman"/>
          <w:sz w:val="24"/>
          <w:szCs w:val="24"/>
        </w:rPr>
        <w:t>з</w:t>
      </w:r>
      <w:r w:rsidRPr="003F4252">
        <w:rPr>
          <w:rFonts w:cs="Times New Roman"/>
          <w:sz w:val="24"/>
          <w:szCs w:val="24"/>
        </w:rPr>
        <w:t>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3F4252" w:rsidRDefault="00416B7C" w:rsidP="003F4252">
      <w:pPr>
        <w:pStyle w:val="h1"/>
        <w:spacing w:before="0" w:after="0" w:line="240" w:lineRule="auto"/>
        <w:rPr>
          <w:rFonts w:cs="Times New Roman"/>
        </w:rPr>
      </w:pPr>
      <w:r w:rsidRPr="003F4252">
        <w:rPr>
          <w:rFonts w:cs="Times New Roman"/>
        </w:rPr>
        <w:lastRenderedPageBreak/>
        <w:t>Содержание учебного предмета</w:t>
      </w:r>
      <w:r w:rsidR="00967DFC" w:rsidRPr="003F4252">
        <w:rPr>
          <w:rFonts w:cs="Times New Roman"/>
        </w:rPr>
        <w:t xml:space="preserve"> </w:t>
      </w:r>
      <w:r w:rsidRPr="003F4252">
        <w:rPr>
          <w:rFonts w:cs="Times New Roman"/>
        </w:rPr>
        <w:t>«Изобразительное искусство»</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 xml:space="preserve">Модуль № 1 </w:t>
      </w:r>
      <w:r w:rsidR="00E3788F">
        <w:rPr>
          <w:rFonts w:cs="Times New Roman"/>
          <w:sz w:val="24"/>
          <w:szCs w:val="24"/>
        </w:rPr>
        <w:t xml:space="preserve">(5 класс) </w:t>
      </w:r>
      <w:r w:rsidRPr="003F4252">
        <w:rPr>
          <w:rFonts w:cs="Times New Roman"/>
          <w:sz w:val="24"/>
          <w:szCs w:val="24"/>
        </w:rPr>
        <w:t>«Декоративно-прикладное и народное искусство»</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Общие сведения о декоративно-прикладном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Декоративно-прикладное искусство и его виды.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Декоративно-прикладное искусство и предметная среда жизни людей.</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Древние корни народного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Истоки образного языка декоративно-прикладного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Традиционные образы народного (крестьянского) 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Связь народного искусства с природой, бытом, трудом, верованиями и эпосом.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природных материалов в строительстве и изготовлении предметов быта, их значение в х</w:t>
      </w:r>
      <w:r w:rsidRPr="003F4252">
        <w:rPr>
          <w:rFonts w:cs="Times New Roman"/>
          <w:sz w:val="24"/>
          <w:szCs w:val="24"/>
        </w:rPr>
        <w:t>а</w:t>
      </w:r>
      <w:r w:rsidRPr="003F4252">
        <w:rPr>
          <w:rFonts w:cs="Times New Roman"/>
          <w:sz w:val="24"/>
          <w:szCs w:val="24"/>
        </w:rPr>
        <w:t>рактере труда и жизненного уклада.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Образно-символический язык народного 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Знаки-символы традиционного крестьянского 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Убранство русской избы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Конструкция избы, единство красоты и пользы — функционального и символического — в её постройке и украшении.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 эскизов орнаментального декора крестьянского дома.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Устройство внутреннего пространства крестьянского дома. Декоративные элементы жилой среды.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Народный праздничный костюм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Образный строй народного праздничного костюма — женского и мужского.</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Традиционная конструкция русского женского костюма — северорусский (сарафан) и южнору</w:t>
      </w:r>
      <w:r w:rsidRPr="003F4252">
        <w:rPr>
          <w:rFonts w:cs="Times New Roman"/>
          <w:sz w:val="24"/>
          <w:szCs w:val="24"/>
        </w:rPr>
        <w:t>с</w:t>
      </w:r>
      <w:r w:rsidRPr="003F4252">
        <w:rPr>
          <w:rFonts w:cs="Times New Roman"/>
          <w:sz w:val="24"/>
          <w:szCs w:val="24"/>
        </w:rPr>
        <w:t>ский (понёва) варианты.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Разнообразие форм и украшений народного праздничного костюма для различных регионов страны.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w:t>
      </w:r>
      <w:r w:rsidRPr="003F4252">
        <w:rPr>
          <w:rFonts w:cs="Times New Roman"/>
          <w:sz w:val="24"/>
          <w:szCs w:val="24"/>
        </w:rPr>
        <w:t>к</w:t>
      </w:r>
      <w:r w:rsidRPr="003F4252">
        <w:rPr>
          <w:rFonts w:cs="Times New Roman"/>
          <w:sz w:val="24"/>
          <w:szCs w:val="24"/>
        </w:rPr>
        <w:t>стильных промыслов в разных регионах страны.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традиционных праздничных костюмов, выражение в форме, цветовом р</w:t>
      </w:r>
      <w:r w:rsidRPr="003F4252">
        <w:rPr>
          <w:rFonts w:cs="Times New Roman"/>
          <w:sz w:val="24"/>
          <w:szCs w:val="24"/>
        </w:rPr>
        <w:t>е</w:t>
      </w:r>
      <w:r w:rsidRPr="003F4252">
        <w:rPr>
          <w:rFonts w:cs="Times New Roman"/>
          <w:sz w:val="24"/>
          <w:szCs w:val="24"/>
        </w:rPr>
        <w:t>шении, орнаментике костюма черт национального своеобразия.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Народные праздники и праздничные обряды как синтез всех видов народного творчества.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Народные художественные промыслы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Многообразие видов традиционных ремёсел и происхождение художественных промыслов народов России.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Разнообразие материалов народных ремёсел и их связь с регионально-национальным бытом (д</w:t>
      </w:r>
      <w:r w:rsidRPr="003F4252">
        <w:rPr>
          <w:rFonts w:cs="Times New Roman"/>
          <w:sz w:val="24"/>
          <w:szCs w:val="24"/>
        </w:rPr>
        <w:t>е</w:t>
      </w:r>
      <w:r w:rsidRPr="003F4252">
        <w:rPr>
          <w:rFonts w:cs="Times New Roman"/>
          <w:sz w:val="24"/>
          <w:szCs w:val="24"/>
        </w:rPr>
        <w:t>рево, береста, керамика, металл, кость, мех и кожа, шерсть и лён и др.).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w:t>
      </w:r>
      <w:r w:rsidRPr="003F4252">
        <w:rPr>
          <w:rFonts w:cs="Times New Roman"/>
          <w:sz w:val="24"/>
          <w:szCs w:val="24"/>
        </w:rPr>
        <w:t>р</w:t>
      </w:r>
      <w:r w:rsidRPr="003F4252">
        <w:rPr>
          <w:rFonts w:cs="Times New Roman"/>
          <w:sz w:val="24"/>
          <w:szCs w:val="24"/>
        </w:rPr>
        <w:t>гопольской игрушки. Местные промыслы игрушек разных регионов страны.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Создание эскиза игрушки по мотивам избранного промысла.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w:t>
      </w:r>
      <w:r w:rsidRPr="003F4252">
        <w:rPr>
          <w:rFonts w:cs="Times New Roman"/>
          <w:sz w:val="24"/>
          <w:szCs w:val="24"/>
        </w:rPr>
        <w:t>о</w:t>
      </w:r>
      <w:r w:rsidRPr="003F4252">
        <w:rPr>
          <w:rFonts w:cs="Times New Roman"/>
          <w:sz w:val="24"/>
          <w:szCs w:val="24"/>
        </w:rPr>
        <w:t>суды. Приёмы мазка, тональный контраст, сочетание пятна и линии.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Роспись по металлу. Жостово. Краткие сведения по истории промысла. Разнообразие форм по</w:t>
      </w:r>
      <w:r w:rsidRPr="003F4252">
        <w:rPr>
          <w:rFonts w:cs="Times New Roman"/>
          <w:sz w:val="24"/>
          <w:szCs w:val="24"/>
        </w:rPr>
        <w:t>д</w:t>
      </w:r>
      <w:r w:rsidRPr="003F4252">
        <w:rPr>
          <w:rFonts w:cs="Times New Roman"/>
          <w:sz w:val="24"/>
          <w:szCs w:val="24"/>
        </w:rPr>
        <w:t>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3F4252" w:rsidRDefault="00416B7C" w:rsidP="003F4252">
      <w:pPr>
        <w:pStyle w:val="a8"/>
        <w:spacing w:line="240" w:lineRule="auto"/>
        <w:rPr>
          <w:rFonts w:cs="Times New Roman"/>
          <w:spacing w:val="-4"/>
          <w:sz w:val="24"/>
          <w:szCs w:val="24"/>
        </w:rPr>
      </w:pPr>
      <w:r w:rsidRPr="003F4252">
        <w:rPr>
          <w:rFonts w:cs="Times New Roman"/>
          <w:spacing w:val="-4"/>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Мир сказок и легенд, примет и оберегов в творчестве мастеров художественных промыслов.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Отражение в изделиях народных промыслов многообразия исторических, духовных и культурных традиций.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Народные художественные ремёсла и промыслы — материальные и духовные ценности, неот</w:t>
      </w:r>
      <w:r w:rsidRPr="003F4252">
        <w:rPr>
          <w:rFonts w:cs="Times New Roman"/>
          <w:sz w:val="24"/>
          <w:szCs w:val="24"/>
        </w:rPr>
        <w:t>ъ</w:t>
      </w:r>
      <w:r w:rsidRPr="003F4252">
        <w:rPr>
          <w:rFonts w:cs="Times New Roman"/>
          <w:sz w:val="24"/>
          <w:szCs w:val="24"/>
        </w:rPr>
        <w:t>емлемая часть культурного наследия России.</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Декоративно-прикладное искусство в культуре разных эпох и народов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декоративно-прикладного искусства в культуре древних цивилизаций.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Отражение в декоре мировоззрения эпохи, организации общества, традиций быта и ремесла, уклада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Характерные особенности одежды для культуры разных эпох и народов. Выражение образа ч</w:t>
      </w:r>
      <w:r w:rsidRPr="003F4252">
        <w:rPr>
          <w:rFonts w:cs="Times New Roman"/>
          <w:sz w:val="24"/>
          <w:szCs w:val="24"/>
        </w:rPr>
        <w:t>е</w:t>
      </w:r>
      <w:r w:rsidRPr="003F4252">
        <w:rPr>
          <w:rFonts w:cs="Times New Roman"/>
          <w:sz w:val="24"/>
          <w:szCs w:val="24"/>
        </w:rPr>
        <w:t>ловека, его положения в обществе и характера деятельности в его костюме и его украшениях.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Украшение жизненного пространства: построений, интерьеров, предметов быта — в культуре разных эпох.</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Декоративно-прикладное искусство в жизни современного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Многообразие материалов и техник современного декоративно-прикладного искусства (худож</w:t>
      </w:r>
      <w:r w:rsidRPr="003F4252">
        <w:rPr>
          <w:rFonts w:cs="Times New Roman"/>
          <w:sz w:val="24"/>
          <w:szCs w:val="24"/>
        </w:rPr>
        <w:t>е</w:t>
      </w:r>
      <w:r w:rsidRPr="003F4252">
        <w:rPr>
          <w:rFonts w:cs="Times New Roman"/>
          <w:sz w:val="24"/>
          <w:szCs w:val="24"/>
        </w:rPr>
        <w:t>ственная керамика, стекло, металл, гобелен, роспись по ткани, моделирование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Символический знак в современной жизни: эмблема, логотип, указующий или декоративный знак.</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Государственная символика и традиции геральдики.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Декоративные украшения предметов нашего быта и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Значение украшений в проявлении образа человека, его характера, самопонимания, установок и намерений.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 на улицах и декор помещений.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 праздничный и повседневный.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Праздничное оформление школы.</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Модуль № 2</w:t>
      </w:r>
      <w:r w:rsidR="00E3788F">
        <w:rPr>
          <w:rFonts w:cs="Times New Roman"/>
          <w:sz w:val="24"/>
          <w:szCs w:val="24"/>
        </w:rPr>
        <w:t xml:space="preserve"> (6 класс) </w:t>
      </w:r>
      <w:r w:rsidRPr="003F4252">
        <w:rPr>
          <w:rFonts w:cs="Times New Roman"/>
          <w:sz w:val="24"/>
          <w:szCs w:val="24"/>
        </w:rPr>
        <w:t xml:space="preserve"> «Живопись, графика, скульптура»</w:t>
      </w:r>
    </w:p>
    <w:p w:rsidR="00416B7C" w:rsidRPr="003F4252" w:rsidRDefault="00416B7C" w:rsidP="003F4252">
      <w:pPr>
        <w:pStyle w:val="a8"/>
        <w:spacing w:line="240" w:lineRule="auto"/>
        <w:rPr>
          <w:rStyle w:val="aa"/>
          <w:rFonts w:cs="Times New Roman"/>
          <w:sz w:val="24"/>
          <w:szCs w:val="24"/>
        </w:rPr>
      </w:pPr>
      <w:r w:rsidRPr="003F4252">
        <w:rPr>
          <w:rStyle w:val="aa"/>
          <w:rFonts w:cs="Times New Roman"/>
          <w:sz w:val="24"/>
          <w:szCs w:val="24"/>
        </w:rPr>
        <w:t>Общие сведения о видах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Пространственные и временные виды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Изобразительные, конструктивные и декоративные виды пространственных искусств, их место и назначение в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виды живописи, графики и скульптуры.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Художник и зритель: зрительские умения, знания и творчество зрителя.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Язык изобразительного искусства и его выразительные средства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Живописные, графические и скульптурные художественные материалы, их особые свойства.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Рисунок — основа изобразительного искусства и мастерства художника.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Виды рисунка: зарисовка, набросок, учебный рисунок и творческий рисунок.</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Навыки размещения рисунка в листе, выбор формата.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Начальные умения рисунка с натуры. Зарисовки простых предметов.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Линейные графические рисунки и наброски.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Тон и тональные отношения: тёмное — светлое.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Ритм и ритмическая организация плоскости листа.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3F4252" w:rsidRDefault="00416B7C" w:rsidP="003F4252">
      <w:pPr>
        <w:pStyle w:val="a8"/>
        <w:spacing w:line="240" w:lineRule="auto"/>
        <w:rPr>
          <w:rFonts w:cs="Times New Roman"/>
          <w:spacing w:val="-4"/>
          <w:sz w:val="24"/>
          <w:szCs w:val="24"/>
        </w:rPr>
      </w:pPr>
      <w:r w:rsidRPr="003F4252">
        <w:rPr>
          <w:rFonts w:cs="Times New Roman"/>
          <w:sz w:val="24"/>
          <w:szCs w:val="24"/>
        </w:rPr>
        <w:t>Виды скульптуры и характер материала в скульптуре. Скуль</w:t>
      </w:r>
      <w:r w:rsidRPr="003F4252">
        <w:rPr>
          <w:rFonts w:cs="Times New Roman"/>
          <w:spacing w:val="-4"/>
          <w:sz w:val="24"/>
          <w:szCs w:val="24"/>
        </w:rPr>
        <w:t>птурные памятники, парковая скул</w:t>
      </w:r>
      <w:r w:rsidRPr="003F4252">
        <w:rPr>
          <w:rFonts w:cs="Times New Roman"/>
          <w:spacing w:val="-4"/>
          <w:sz w:val="24"/>
          <w:szCs w:val="24"/>
        </w:rPr>
        <w:t>ь</w:t>
      </w:r>
      <w:r w:rsidRPr="003F4252">
        <w:rPr>
          <w:rFonts w:cs="Times New Roman"/>
          <w:spacing w:val="-4"/>
          <w:sz w:val="24"/>
          <w:szCs w:val="24"/>
        </w:rPr>
        <w:t>птура, камерная скульптура.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Статика и движение в скульптуре. Круглая скульптура. Произведения мелкой пластики. Виды рельефа.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Жанры изобразительного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Жанровая система в изобразительном искусстве как инструмент для сравнения и анализа прои</w:t>
      </w:r>
      <w:r w:rsidRPr="003F4252">
        <w:rPr>
          <w:rFonts w:cs="Times New Roman"/>
          <w:sz w:val="24"/>
          <w:szCs w:val="24"/>
        </w:rPr>
        <w:t>з</w:t>
      </w:r>
      <w:r w:rsidRPr="003F4252">
        <w:rPr>
          <w:rFonts w:cs="Times New Roman"/>
          <w:sz w:val="24"/>
          <w:szCs w:val="24"/>
        </w:rPr>
        <w:t>ведений изобразительного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Предмет изображения, сюжет и содержание произведения изобразительного искусства.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Натюрморт</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Основы графической грамоты: правила объёмного изображения предметов на плоскости.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Изображение окружности в перспективе.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Рисование геометрических тел на основе правил линейной перспективы.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Сложная пространственная форма и выявление её конструкции.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Рисунок сложной формы предмета как соотношение простых геометрических фигур.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Линейный рисунок конструкции из нескольких геометрических тел.</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Освещение как средство выявления объёма предмета. Понятия «свет», «блик», «полутень», «со</w:t>
      </w:r>
      <w:r w:rsidRPr="003F4252">
        <w:rPr>
          <w:rFonts w:cs="Times New Roman"/>
          <w:sz w:val="24"/>
          <w:szCs w:val="24"/>
        </w:rPr>
        <w:t>б</w:t>
      </w:r>
      <w:r w:rsidRPr="003F4252">
        <w:rPr>
          <w:rFonts w:cs="Times New Roman"/>
          <w:sz w:val="24"/>
          <w:szCs w:val="24"/>
        </w:rPr>
        <w:t>ственная тень», «рефлекс», «падающая тень». Особенности освещения «по свету» и «против света».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Рисунок натюрморта графическими материалами с натуры или по представлению.</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Творческий натюрморт в графике. Произведения художников-графиков. Особенности графич</w:t>
      </w:r>
      <w:r w:rsidRPr="003F4252">
        <w:rPr>
          <w:rFonts w:cs="Times New Roman"/>
          <w:sz w:val="24"/>
          <w:szCs w:val="24"/>
        </w:rPr>
        <w:t>е</w:t>
      </w:r>
      <w:r w:rsidRPr="003F4252">
        <w:rPr>
          <w:rFonts w:cs="Times New Roman"/>
          <w:sz w:val="24"/>
          <w:szCs w:val="24"/>
        </w:rPr>
        <w:t>ских техник. Печатная графика.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Живописное изображение натюрморта. Цвет в натюрмортах европейских и отечественных ж</w:t>
      </w:r>
      <w:r w:rsidRPr="003F4252">
        <w:rPr>
          <w:rFonts w:cs="Times New Roman"/>
          <w:sz w:val="24"/>
          <w:szCs w:val="24"/>
        </w:rPr>
        <w:t>и</w:t>
      </w:r>
      <w:r w:rsidRPr="003F4252">
        <w:rPr>
          <w:rFonts w:cs="Times New Roman"/>
          <w:sz w:val="24"/>
          <w:szCs w:val="24"/>
        </w:rPr>
        <w:t>вописцев. Опыт создания живописного натюрморта.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Портрет</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w:t>
      </w:r>
      <w:r w:rsidRPr="003F4252">
        <w:rPr>
          <w:rFonts w:cs="Times New Roman"/>
          <w:sz w:val="24"/>
          <w:szCs w:val="24"/>
        </w:rPr>
        <w:t>е</w:t>
      </w:r>
      <w:r w:rsidRPr="003F4252">
        <w:rPr>
          <w:rFonts w:cs="Times New Roman"/>
          <w:sz w:val="24"/>
          <w:szCs w:val="24"/>
        </w:rPr>
        <w:t>алов эпохи.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Великие портретисты в европейском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развития портретного жанра в отечественном искусстве. Великие портретисты в русской живописи.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Парадный и камерный портрет в живописи.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развития жанра портрета в искусстве ХХ в.</w:t>
      </w:r>
      <w:r w:rsidR="00EF4DAB" w:rsidRPr="003F4252">
        <w:rPr>
          <w:rFonts w:cs="Times New Roman"/>
          <w:sz w:val="24"/>
          <w:szCs w:val="24"/>
        </w:rPr>
        <w:t> </w:t>
      </w:r>
      <w:r w:rsidRPr="003F4252">
        <w:rPr>
          <w:rFonts w:cs="Times New Roman"/>
          <w:sz w:val="24"/>
          <w:szCs w:val="24"/>
        </w:rPr>
        <w:t>—</w:t>
      </w:r>
      <w:r w:rsidR="00EF4DAB" w:rsidRPr="003F4252">
        <w:rPr>
          <w:rFonts w:cs="Times New Roman"/>
          <w:sz w:val="24"/>
          <w:szCs w:val="24"/>
        </w:rPr>
        <w:t xml:space="preserve"> </w:t>
      </w:r>
      <w:r w:rsidRPr="003F4252">
        <w:rPr>
          <w:rFonts w:cs="Times New Roman"/>
          <w:sz w:val="24"/>
          <w:szCs w:val="24"/>
        </w:rPr>
        <w:t>отечественном и европейском.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Построение головы человека, основные пропорции лица, соотношение лицевой и черепной частей головы.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Графический портрет в работах известных художников. Разнообразие графических средств в изображении образа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Графический портретный рисунок с натуры или по памяти.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освещения головы при создании портретного образа. Свет и тень в изображении головы ч</w:t>
      </w:r>
      <w:r w:rsidRPr="003F4252">
        <w:rPr>
          <w:rFonts w:cs="Times New Roman"/>
          <w:sz w:val="24"/>
          <w:szCs w:val="24"/>
        </w:rPr>
        <w:t>е</w:t>
      </w:r>
      <w:r w:rsidRPr="003F4252">
        <w:rPr>
          <w:rFonts w:cs="Times New Roman"/>
          <w:sz w:val="24"/>
          <w:szCs w:val="24"/>
        </w:rPr>
        <w:t>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Портрет в скульптуре.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Выражение характера человека, его социального положения и образа эпохи в скульптурном портрете.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Значение свойств художественных материалов в создании скульптурного портрета.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Опыт работы над созданием живописного портрета.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Пейзаж</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изображения пространства в эпоху Древнего мира, в средневековом искусстве и в эпоху Возрождения.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Правила построения линейной перспективы в изображении пространства.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Правила воздушной перспективы, построения переднего, среднего и дальнего планов при изо</w:t>
      </w:r>
      <w:r w:rsidRPr="003F4252">
        <w:rPr>
          <w:rFonts w:cs="Times New Roman"/>
          <w:sz w:val="24"/>
          <w:szCs w:val="24"/>
        </w:rPr>
        <w:t>б</w:t>
      </w:r>
      <w:r w:rsidRPr="003F4252">
        <w:rPr>
          <w:rFonts w:cs="Times New Roman"/>
          <w:sz w:val="24"/>
          <w:szCs w:val="24"/>
        </w:rPr>
        <w:t>ражении пейзажа.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416B7C" w:rsidRPr="003F4252" w:rsidRDefault="00416B7C" w:rsidP="003F4252">
      <w:pPr>
        <w:pStyle w:val="a8"/>
        <w:spacing w:line="240" w:lineRule="auto"/>
        <w:rPr>
          <w:rFonts w:cs="Times New Roman"/>
          <w:spacing w:val="-2"/>
          <w:sz w:val="24"/>
          <w:szCs w:val="24"/>
        </w:rPr>
      </w:pPr>
      <w:r w:rsidRPr="003F4252">
        <w:rPr>
          <w:rFonts w:cs="Times New Roman"/>
          <w:sz w:val="24"/>
          <w:szCs w:val="24"/>
        </w:rPr>
        <w:t xml:space="preserve">Особенности изображения природы в творчестве импрессионистов и постимпрессионистов. Представления о пленэрной </w:t>
      </w:r>
      <w:r w:rsidRPr="003F4252">
        <w:rPr>
          <w:rFonts w:cs="Times New Roman"/>
          <w:spacing w:val="-2"/>
          <w:sz w:val="24"/>
          <w:szCs w:val="24"/>
        </w:rPr>
        <w:t>живописи и колористической изменчивости состояний природы.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Живописное изображение различных состояний природы.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Пейзаж в истории русской живописи и его значение в отечественной культуре. История стано</w:t>
      </w:r>
      <w:r w:rsidRPr="003F4252">
        <w:rPr>
          <w:rFonts w:cs="Times New Roman"/>
          <w:sz w:val="24"/>
          <w:szCs w:val="24"/>
        </w:rPr>
        <w:t>в</w:t>
      </w:r>
      <w:r w:rsidRPr="003F4252">
        <w:rPr>
          <w:rFonts w:cs="Times New Roman"/>
          <w:sz w:val="24"/>
          <w:szCs w:val="24"/>
        </w:rPr>
        <w:t>ления картины Родины в развитии отечественной пейзажной живописи XIX 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Творческий опыт в создании композиционного живописного пейзажа своей Родины.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Графический образ пейзажа в работах выдающихся мастеров.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Средства выразительности в графическом рисунке и многообразие графических техник.</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Графические зарисовки и графическая композиция на темы окружающей природы.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Городской пейзаж в творчестве мастеров искусства. Многообразие в понимании образа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Бытовой жанр в изобразительном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Изображение труда и бытовой жизни людей в традициях искусства разных эпох. Значение худ</w:t>
      </w:r>
      <w:r w:rsidRPr="003F4252">
        <w:rPr>
          <w:rFonts w:cs="Times New Roman"/>
          <w:sz w:val="24"/>
          <w:szCs w:val="24"/>
        </w:rPr>
        <w:t>о</w:t>
      </w:r>
      <w:r w:rsidRPr="003F4252">
        <w:rPr>
          <w:rFonts w:cs="Times New Roman"/>
          <w:sz w:val="24"/>
          <w:szCs w:val="24"/>
        </w:rPr>
        <w:t>жественного изображения бытовой жизни людей в понимании истории человечества и современной жизни.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Исторический жанр в изобразительном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Историческая тема в искусстве как изображение наиболее значительных событий в жизни общ</w:t>
      </w:r>
      <w:r w:rsidRPr="003F4252">
        <w:rPr>
          <w:rFonts w:cs="Times New Roman"/>
          <w:sz w:val="24"/>
          <w:szCs w:val="24"/>
        </w:rPr>
        <w:t>е</w:t>
      </w:r>
      <w:r w:rsidRPr="003F4252">
        <w:rPr>
          <w:rFonts w:cs="Times New Roman"/>
          <w:sz w:val="24"/>
          <w:szCs w:val="24"/>
        </w:rPr>
        <w:t>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Жанровые разновидности исторической картины в зависимости от сюжета: мифологическая ка</w:t>
      </w:r>
      <w:r w:rsidRPr="003F4252">
        <w:rPr>
          <w:rFonts w:cs="Times New Roman"/>
          <w:sz w:val="24"/>
          <w:szCs w:val="24"/>
        </w:rPr>
        <w:t>р</w:t>
      </w:r>
      <w:r w:rsidRPr="003F4252">
        <w:rPr>
          <w:rFonts w:cs="Times New Roman"/>
          <w:sz w:val="24"/>
          <w:szCs w:val="24"/>
        </w:rPr>
        <w:t>тина, картина на библейские темы, батальная картина и др.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Историческая картина в русском искусстве XIX в. и её особое место в развитии отечественной культуры.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Работа над сюжетной композицией. Этапы длительного периода работы художника над истор</w:t>
      </w:r>
      <w:r w:rsidRPr="003F4252">
        <w:rPr>
          <w:rFonts w:cs="Times New Roman"/>
          <w:sz w:val="24"/>
          <w:szCs w:val="24"/>
        </w:rPr>
        <w:t>и</w:t>
      </w:r>
      <w:r w:rsidRPr="003F4252">
        <w:rPr>
          <w:rFonts w:cs="Times New Roman"/>
          <w:sz w:val="24"/>
          <w:szCs w:val="24"/>
        </w:rPr>
        <w:t>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Разработка эскизов композиции на историческую тему с опорой на собранный материал по зад</w:t>
      </w:r>
      <w:r w:rsidRPr="003F4252">
        <w:rPr>
          <w:rFonts w:cs="Times New Roman"/>
          <w:sz w:val="24"/>
          <w:szCs w:val="24"/>
        </w:rPr>
        <w:t>у</w:t>
      </w:r>
      <w:r w:rsidRPr="003F4252">
        <w:rPr>
          <w:rFonts w:cs="Times New Roman"/>
          <w:sz w:val="24"/>
          <w:szCs w:val="24"/>
        </w:rPr>
        <w:t>манному сюжету.</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lastRenderedPageBreak/>
        <w:t>Библейские темы в изобразительном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Исторические картины на библейские темы: место и значение сюжетов Священной истории в европейской культуре.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Вечные темы и их нравственное и духовно-ценностное выражение как «духовная ось», соед</w:t>
      </w:r>
      <w:r w:rsidRPr="003F4252">
        <w:rPr>
          <w:rFonts w:cs="Times New Roman"/>
          <w:sz w:val="24"/>
          <w:szCs w:val="24"/>
        </w:rPr>
        <w:t>и</w:t>
      </w:r>
      <w:r w:rsidRPr="003F4252">
        <w:rPr>
          <w:rFonts w:cs="Times New Roman"/>
          <w:sz w:val="24"/>
          <w:szCs w:val="24"/>
        </w:rPr>
        <w:t>няющая жизненные позиции разных поколений.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Произведения на библейские темы Леонардо да Винчи, Рафаэля, Рембрандта, в скульптуре «Пь</w:t>
      </w:r>
      <w:r w:rsidRPr="003F4252">
        <w:rPr>
          <w:rFonts w:cs="Times New Roman"/>
          <w:sz w:val="24"/>
          <w:szCs w:val="24"/>
        </w:rPr>
        <w:t>е</w:t>
      </w:r>
      <w:r w:rsidRPr="003F4252">
        <w:rPr>
          <w:rFonts w:cs="Times New Roman"/>
          <w:sz w:val="24"/>
          <w:szCs w:val="24"/>
        </w:rPr>
        <w:t>та» Микеланджело и др.</w:t>
      </w:r>
    </w:p>
    <w:p w:rsidR="00416B7C" w:rsidRPr="003F4252" w:rsidRDefault="00416B7C" w:rsidP="003F4252">
      <w:pPr>
        <w:pStyle w:val="a8"/>
        <w:spacing w:line="240" w:lineRule="auto"/>
        <w:rPr>
          <w:rFonts w:cs="Times New Roman"/>
          <w:spacing w:val="-2"/>
          <w:sz w:val="24"/>
          <w:szCs w:val="24"/>
        </w:rPr>
      </w:pPr>
      <w:r w:rsidRPr="003F4252">
        <w:rPr>
          <w:rFonts w:cs="Times New Roman"/>
          <w:sz w:val="24"/>
          <w:szCs w:val="24"/>
        </w:rPr>
        <w:t>Библейские темы в отечественных картинах XIX в. (А. Ива</w:t>
      </w:r>
      <w:r w:rsidRPr="003F4252">
        <w:rPr>
          <w:rFonts w:cs="Times New Roman"/>
          <w:spacing w:val="-4"/>
          <w:sz w:val="24"/>
          <w:szCs w:val="24"/>
        </w:rPr>
        <w:t>нов. «Явление Христа народу», И. Крамской. «Христос в пустыне», Н. Ге. «Тайная вечеря», В. Поленов. «Христос и грешница»).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Иконопись как великое проявление русской культуры. Язык изображения в иконе — его религ</w:t>
      </w:r>
      <w:r w:rsidRPr="003F4252">
        <w:rPr>
          <w:rFonts w:cs="Times New Roman"/>
          <w:sz w:val="24"/>
          <w:szCs w:val="24"/>
        </w:rPr>
        <w:t>и</w:t>
      </w:r>
      <w:r w:rsidRPr="003F4252">
        <w:rPr>
          <w:rFonts w:cs="Times New Roman"/>
          <w:sz w:val="24"/>
          <w:szCs w:val="24"/>
        </w:rPr>
        <w:t>озный и символический смысл.</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Великие русские иконописцы: духовный свет икон Андрея Рублёва, Феофана Грека, Дионисия.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Работа над эскизом сюжетной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и значение изобразительного искусства в жизни людей: образ мира в изобразительном и</w:t>
      </w:r>
      <w:r w:rsidRPr="003F4252">
        <w:rPr>
          <w:rFonts w:cs="Times New Roman"/>
          <w:sz w:val="24"/>
          <w:szCs w:val="24"/>
        </w:rPr>
        <w:t>с</w:t>
      </w:r>
      <w:r w:rsidRPr="003F4252">
        <w:rPr>
          <w:rFonts w:cs="Times New Roman"/>
          <w:sz w:val="24"/>
          <w:szCs w:val="24"/>
        </w:rPr>
        <w:t>кусстве.</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Модуль № 3 «Архитектура и дизайн»</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Архитектура и дизайн — искусства художественной постройки — конструктивные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Дизайн и архитектура как создатели «второй природы» — предметно-пространственной среды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Функциональность предметно-пространственной среды и выражение в ней мировосприятия, д</w:t>
      </w:r>
      <w:r w:rsidRPr="003F4252">
        <w:rPr>
          <w:rFonts w:cs="Times New Roman"/>
          <w:sz w:val="24"/>
          <w:szCs w:val="24"/>
        </w:rPr>
        <w:t>у</w:t>
      </w:r>
      <w:r w:rsidRPr="003F4252">
        <w:rPr>
          <w:rFonts w:cs="Times New Roman"/>
          <w:sz w:val="24"/>
          <w:szCs w:val="24"/>
        </w:rPr>
        <w:t>ховно-ценностных позиций общества.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Материальная культура человечества как уникальная информация о жизни людей в разные ист</w:t>
      </w:r>
      <w:r w:rsidRPr="003F4252">
        <w:rPr>
          <w:rFonts w:cs="Times New Roman"/>
          <w:sz w:val="24"/>
          <w:szCs w:val="24"/>
        </w:rPr>
        <w:t>о</w:t>
      </w:r>
      <w:r w:rsidRPr="003F4252">
        <w:rPr>
          <w:rFonts w:cs="Times New Roman"/>
          <w:sz w:val="24"/>
          <w:szCs w:val="24"/>
        </w:rPr>
        <w:t>рические эпохи.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3F4252" w:rsidRDefault="00416B7C" w:rsidP="003F4252">
      <w:pPr>
        <w:pStyle w:val="41"/>
        <w:keepNext/>
        <w:spacing w:before="0" w:after="0" w:line="240" w:lineRule="auto"/>
        <w:rPr>
          <w:rFonts w:cs="Times New Roman"/>
          <w:sz w:val="24"/>
          <w:szCs w:val="24"/>
        </w:rPr>
      </w:pPr>
      <w:r w:rsidRPr="003F4252">
        <w:rPr>
          <w:rFonts w:cs="Times New Roman"/>
          <w:sz w:val="24"/>
          <w:szCs w:val="24"/>
        </w:rPr>
        <w:t>Графический дизайн</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Композиция как основа реализации замысла в любой творческой деятельности. Основы фо</w:t>
      </w:r>
      <w:r w:rsidRPr="003F4252">
        <w:rPr>
          <w:rFonts w:cs="Times New Roman"/>
          <w:sz w:val="24"/>
          <w:szCs w:val="24"/>
        </w:rPr>
        <w:t>р</w:t>
      </w:r>
      <w:r w:rsidRPr="003F4252">
        <w:rPr>
          <w:rFonts w:cs="Times New Roman"/>
          <w:sz w:val="24"/>
          <w:szCs w:val="24"/>
        </w:rPr>
        <w:t>мальной композиции в конструктивных искусствах.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Элементы композиции в графическом дизайне: пятно, линия, цвет, буква, текст и изображение.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свойства композиции: целостность и соподчинённость элементов.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Ритмическая организация элементов: выделение доминанты, симметрия и асимметрия, динам</w:t>
      </w:r>
      <w:r w:rsidRPr="003F4252">
        <w:rPr>
          <w:rFonts w:cs="Times New Roman"/>
          <w:sz w:val="24"/>
          <w:szCs w:val="24"/>
        </w:rPr>
        <w:t>и</w:t>
      </w:r>
      <w:r w:rsidRPr="003F4252">
        <w:rPr>
          <w:rFonts w:cs="Times New Roman"/>
          <w:sz w:val="24"/>
          <w:szCs w:val="24"/>
        </w:rPr>
        <w:t>ческая и статичная композиция, контраст, нюанс, акцент, замкнутость или открытость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цвета в организации композиционного пространства.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Функциональные задачи цвета в конструктивных искусствах. Цвет и законы колористики. Пр</w:t>
      </w:r>
      <w:r w:rsidRPr="003F4252">
        <w:rPr>
          <w:rFonts w:cs="Times New Roman"/>
          <w:sz w:val="24"/>
          <w:szCs w:val="24"/>
        </w:rPr>
        <w:t>и</w:t>
      </w:r>
      <w:r w:rsidRPr="003F4252">
        <w:rPr>
          <w:rFonts w:cs="Times New Roman"/>
          <w:sz w:val="24"/>
          <w:szCs w:val="24"/>
        </w:rPr>
        <w:t>менение локального цвета. Цветовой акцент, ритм цветовых форм, доминанта.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Шрифты и шрифтовая композиция в графическом дизайне.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Форма буквы как изобразительно-смысловой символ.</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Шрифт и содержание текста. Стилизация шрифта.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Типографика. Понимание типографской строки как элемента плоскостной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аналитических и практических работ по теме «Буква — изобразительный элемент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Логотип как графический знак, эмблема или стилизованный графический символ. Функции л</w:t>
      </w:r>
      <w:r w:rsidRPr="003F4252">
        <w:rPr>
          <w:rFonts w:cs="Times New Roman"/>
          <w:sz w:val="24"/>
          <w:szCs w:val="24"/>
        </w:rPr>
        <w:t>о</w:t>
      </w:r>
      <w:r w:rsidRPr="003F4252">
        <w:rPr>
          <w:rFonts w:cs="Times New Roman"/>
          <w:sz w:val="24"/>
          <w:szCs w:val="24"/>
        </w:rPr>
        <w:t>готипа. Шрифтовой логотип. Знаковый логотип.</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Композиционные основы макетирования в графическом дизайне при соединении текста и изо</w:t>
      </w:r>
      <w:r w:rsidRPr="003F4252">
        <w:rPr>
          <w:rFonts w:cs="Times New Roman"/>
          <w:sz w:val="24"/>
          <w:szCs w:val="24"/>
        </w:rPr>
        <w:t>б</w:t>
      </w:r>
      <w:r w:rsidRPr="003F4252">
        <w:rPr>
          <w:rFonts w:cs="Times New Roman"/>
          <w:sz w:val="24"/>
          <w:szCs w:val="24"/>
        </w:rPr>
        <w:t>ражения.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Искусство плаката. Синтез слова и изображения. Изобразительный язык плаката. Композицио</w:t>
      </w:r>
      <w:r w:rsidRPr="003F4252">
        <w:rPr>
          <w:rFonts w:cs="Times New Roman"/>
          <w:sz w:val="24"/>
          <w:szCs w:val="24"/>
        </w:rPr>
        <w:t>н</w:t>
      </w:r>
      <w:r w:rsidRPr="003F4252">
        <w:rPr>
          <w:rFonts w:cs="Times New Roman"/>
          <w:sz w:val="24"/>
          <w:szCs w:val="24"/>
        </w:rPr>
        <w:t>ный монтаж изображения и текста в плакате, рекламе, поздравительной открытке.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Макет разворота книги или журнала по выбранной теме в виде коллажа или на основе компь</w:t>
      </w:r>
      <w:r w:rsidRPr="003F4252">
        <w:rPr>
          <w:rFonts w:cs="Times New Roman"/>
          <w:sz w:val="24"/>
          <w:szCs w:val="24"/>
        </w:rPr>
        <w:t>ю</w:t>
      </w:r>
      <w:r w:rsidRPr="003F4252">
        <w:rPr>
          <w:rFonts w:cs="Times New Roman"/>
          <w:sz w:val="24"/>
          <w:szCs w:val="24"/>
        </w:rPr>
        <w:t>терных программ.</w:t>
      </w:r>
    </w:p>
    <w:p w:rsidR="00416B7C" w:rsidRPr="003F4252" w:rsidRDefault="00416B7C" w:rsidP="003F4252">
      <w:pPr>
        <w:pStyle w:val="41"/>
        <w:keepNext/>
        <w:spacing w:before="0" w:after="0" w:line="240" w:lineRule="auto"/>
        <w:rPr>
          <w:rFonts w:cs="Times New Roman"/>
          <w:sz w:val="24"/>
          <w:szCs w:val="24"/>
        </w:rPr>
      </w:pPr>
      <w:r w:rsidRPr="003F4252">
        <w:rPr>
          <w:rFonts w:cs="Times New Roman"/>
          <w:sz w:val="24"/>
          <w:szCs w:val="24"/>
        </w:rPr>
        <w:t>Макетирование объёмно-пространственных композиций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Композиция плоскостная и пространственная. Композиционная организация пространства. Пр</w:t>
      </w:r>
      <w:r w:rsidRPr="003F4252">
        <w:rPr>
          <w:rFonts w:cs="Times New Roman"/>
          <w:sz w:val="24"/>
          <w:szCs w:val="24"/>
        </w:rPr>
        <w:t>о</w:t>
      </w:r>
      <w:r w:rsidRPr="003F4252">
        <w:rPr>
          <w:rFonts w:cs="Times New Roman"/>
          <w:sz w:val="24"/>
          <w:szCs w:val="24"/>
        </w:rPr>
        <w:t>чтение плоскостной композиции как «чертежа» пространства.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Макетирование. Введение в макет понятия рельефа местности и способы его обозначения на м</w:t>
      </w:r>
      <w:r w:rsidRPr="003F4252">
        <w:rPr>
          <w:rFonts w:cs="Times New Roman"/>
          <w:sz w:val="24"/>
          <w:szCs w:val="24"/>
        </w:rPr>
        <w:t>а</w:t>
      </w:r>
      <w:r w:rsidRPr="003F4252">
        <w:rPr>
          <w:rFonts w:cs="Times New Roman"/>
          <w:sz w:val="24"/>
          <w:szCs w:val="24"/>
        </w:rPr>
        <w:t>кете.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Структура зданий различных архитектурных стилей и эпох: выявление простых объёмов, обр</w:t>
      </w:r>
      <w:r w:rsidRPr="003F4252">
        <w:rPr>
          <w:rFonts w:cs="Times New Roman"/>
          <w:sz w:val="24"/>
          <w:szCs w:val="24"/>
        </w:rPr>
        <w:t>а</w:t>
      </w:r>
      <w:r w:rsidRPr="003F4252">
        <w:rPr>
          <w:rFonts w:cs="Times New Roman"/>
          <w:sz w:val="24"/>
          <w:szCs w:val="24"/>
        </w:rPr>
        <w:t>зующих целостную постройку. Взаимное влияние объёмов и их сочетаний на образный характер постройки.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Понятие тектоники как выражение в художественной форме конструктивной сущности соор</w:t>
      </w:r>
      <w:r w:rsidRPr="003F4252">
        <w:rPr>
          <w:rFonts w:cs="Times New Roman"/>
          <w:sz w:val="24"/>
          <w:szCs w:val="24"/>
        </w:rPr>
        <w:t>у</w:t>
      </w:r>
      <w:r w:rsidRPr="003F4252">
        <w:rPr>
          <w:rFonts w:cs="Times New Roman"/>
          <w:sz w:val="24"/>
          <w:szCs w:val="24"/>
        </w:rPr>
        <w:t>жения и логики конструктивного соотношения его частей.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w:t>
      </w:r>
      <w:r w:rsidRPr="003F4252">
        <w:rPr>
          <w:rFonts w:cs="Times New Roman"/>
          <w:sz w:val="24"/>
          <w:szCs w:val="24"/>
        </w:rPr>
        <w:t>р</w:t>
      </w:r>
      <w:r w:rsidRPr="003F4252">
        <w:rPr>
          <w:rFonts w:cs="Times New Roman"/>
          <w:sz w:val="24"/>
          <w:szCs w:val="24"/>
        </w:rPr>
        <w:t>касная каменная архитектура; металлический каркас, железобетон и язык современной архитект</w:t>
      </w:r>
      <w:r w:rsidRPr="003F4252">
        <w:rPr>
          <w:rFonts w:cs="Times New Roman"/>
          <w:sz w:val="24"/>
          <w:szCs w:val="24"/>
        </w:rPr>
        <w:t>у</w:t>
      </w:r>
      <w:r w:rsidRPr="003F4252">
        <w:rPr>
          <w:rFonts w:cs="Times New Roman"/>
          <w:sz w:val="24"/>
          <w:szCs w:val="24"/>
        </w:rPr>
        <w:t>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w:t>
      </w:r>
      <w:r w:rsidRPr="003F4252">
        <w:rPr>
          <w:rFonts w:cs="Times New Roman"/>
          <w:sz w:val="24"/>
          <w:szCs w:val="24"/>
        </w:rPr>
        <w:t>з</w:t>
      </w:r>
      <w:r w:rsidRPr="003F4252">
        <w:rPr>
          <w:rFonts w:cs="Times New Roman"/>
          <w:sz w:val="24"/>
          <w:szCs w:val="24"/>
        </w:rPr>
        <w:t>вития технологий и материалов на изменение формы предмета.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аналитических зарисовок форм бытовых предметов.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Творческое проектирование предметов быта с определением их функций и материала изготовл</w:t>
      </w:r>
      <w:r w:rsidRPr="003F4252">
        <w:rPr>
          <w:rFonts w:cs="Times New Roman"/>
          <w:sz w:val="24"/>
          <w:szCs w:val="24"/>
        </w:rPr>
        <w:t>е</w:t>
      </w:r>
      <w:r w:rsidRPr="003F4252">
        <w:rPr>
          <w:rFonts w:cs="Times New Roman"/>
          <w:sz w:val="24"/>
          <w:szCs w:val="24"/>
        </w:rPr>
        <w:t>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Конструирование объектов дизайна или архитектурное макетирование с использованием цвета.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Социальное значение дизайна и архитектуры как среды жизни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Архитектура народного жилища, храмовая архитектура, частный дом в предме</w:t>
      </w:r>
      <w:r w:rsidRPr="003F4252">
        <w:rPr>
          <w:rFonts w:cs="Times New Roman"/>
          <w:sz w:val="24"/>
          <w:szCs w:val="24"/>
        </w:rPr>
        <w:t>т</w:t>
      </w:r>
      <w:r w:rsidRPr="003F4252">
        <w:rPr>
          <w:rFonts w:cs="Times New Roman"/>
          <w:sz w:val="24"/>
          <w:szCs w:val="24"/>
        </w:rPr>
        <w:t>но-пространственной среде жизни разных народов.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заданий по теме «Архитектурные образы прошлых эпох» в виде аналитических з</w:t>
      </w:r>
      <w:r w:rsidRPr="003F4252">
        <w:rPr>
          <w:rFonts w:cs="Times New Roman"/>
          <w:sz w:val="24"/>
          <w:szCs w:val="24"/>
        </w:rPr>
        <w:t>а</w:t>
      </w:r>
      <w:r w:rsidRPr="003F4252">
        <w:rPr>
          <w:rFonts w:cs="Times New Roman"/>
          <w:sz w:val="24"/>
          <w:szCs w:val="24"/>
        </w:rPr>
        <w:t>рисовок известных архитектурных памятников по фотографиям и другим видам изображения.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Пути развития современной архитектуры и дизайна: город сегодня и завтра.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Архитектурная и градостроительная революция XX в. Её технологические и эстетические пре</w:t>
      </w:r>
      <w:r w:rsidRPr="003F4252">
        <w:rPr>
          <w:rFonts w:cs="Times New Roman"/>
          <w:sz w:val="24"/>
          <w:szCs w:val="24"/>
        </w:rPr>
        <w:t>д</w:t>
      </w:r>
      <w:r w:rsidRPr="003F4252">
        <w:rPr>
          <w:rFonts w:cs="Times New Roman"/>
          <w:sz w:val="24"/>
          <w:szCs w:val="24"/>
        </w:rPr>
        <w:t>посылки и истоки. Социальный аспект «перестройки» в архитектуре.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w:t>
      </w:r>
      <w:r w:rsidRPr="003F4252">
        <w:rPr>
          <w:rFonts w:cs="Times New Roman"/>
          <w:sz w:val="24"/>
          <w:szCs w:val="24"/>
        </w:rPr>
        <w:t>в</w:t>
      </w:r>
      <w:r w:rsidRPr="003F4252">
        <w:rPr>
          <w:rFonts w:cs="Times New Roman"/>
          <w:sz w:val="24"/>
          <w:szCs w:val="24"/>
        </w:rPr>
        <w:t>ности среды современного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Пространство городской среды. Исторические формы планировки городской среды и их связь с образом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цвета в формировании пространства. Схема-планировка и реальность.</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Современные поиски новой эстетики в градостроительстве.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Дизайн городской среды. Малые архитектурные формы. Роль малых архитектурных форм и а</w:t>
      </w:r>
      <w:r w:rsidRPr="003F4252">
        <w:rPr>
          <w:rFonts w:cs="Times New Roman"/>
          <w:sz w:val="24"/>
          <w:szCs w:val="24"/>
        </w:rPr>
        <w:t>р</w:t>
      </w:r>
      <w:r w:rsidRPr="003F4252">
        <w:rPr>
          <w:rFonts w:cs="Times New Roman"/>
          <w:sz w:val="24"/>
          <w:szCs w:val="24"/>
        </w:rPr>
        <w:t>хитектурного дизайна в организации городской среды и индивидуальном образе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w:t>
      </w:r>
      <w:r w:rsidRPr="003F4252">
        <w:rPr>
          <w:rFonts w:cs="Times New Roman"/>
          <w:sz w:val="24"/>
          <w:szCs w:val="24"/>
        </w:rPr>
        <w:t>а</w:t>
      </w:r>
      <w:r w:rsidRPr="003F4252">
        <w:rPr>
          <w:rFonts w:cs="Times New Roman"/>
          <w:sz w:val="24"/>
          <w:szCs w:val="24"/>
        </w:rPr>
        <w:t>зина.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Образно-стилевое единство материальной культуры каждой эпохи. Интерьер как отражение стиля жизни его хозяев.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Зонирование интерьера — создание многофункционального пространства. Отделочные матер</w:t>
      </w:r>
      <w:r w:rsidRPr="003F4252">
        <w:rPr>
          <w:rFonts w:cs="Times New Roman"/>
          <w:sz w:val="24"/>
          <w:szCs w:val="24"/>
        </w:rPr>
        <w:t>и</w:t>
      </w:r>
      <w:r w:rsidRPr="003F4252">
        <w:rPr>
          <w:rFonts w:cs="Times New Roman"/>
          <w:sz w:val="24"/>
          <w:szCs w:val="24"/>
        </w:rPr>
        <w:t>алы, введение фактуры и цвета в интерьер.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Интерьеры общественных зданий (театр, кафе, вокзал, офис, школа).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практической и аналитической работы по теме «Роль вещи в образно-стилевом р</w:t>
      </w:r>
      <w:r w:rsidRPr="003F4252">
        <w:rPr>
          <w:rFonts w:cs="Times New Roman"/>
          <w:sz w:val="24"/>
          <w:szCs w:val="24"/>
        </w:rPr>
        <w:t>е</w:t>
      </w:r>
      <w:r w:rsidRPr="003F4252">
        <w:rPr>
          <w:rFonts w:cs="Times New Roman"/>
          <w:sz w:val="24"/>
          <w:szCs w:val="24"/>
        </w:rPr>
        <w:t>шении интерьера» в форме создания коллажной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Организация архитектурно-ландшафтного пространства. Город в единстве с ландшаф</w:t>
      </w:r>
      <w:r w:rsidRPr="003F4252">
        <w:rPr>
          <w:rFonts w:cs="Times New Roman"/>
          <w:sz w:val="24"/>
          <w:szCs w:val="24"/>
        </w:rPr>
        <w:t>т</w:t>
      </w:r>
      <w:r w:rsidRPr="003F4252">
        <w:rPr>
          <w:rFonts w:cs="Times New Roman"/>
          <w:sz w:val="24"/>
          <w:szCs w:val="24"/>
        </w:rPr>
        <w:t>но-парковой средой.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w:t>
      </w:r>
      <w:r w:rsidRPr="003F4252">
        <w:rPr>
          <w:rFonts w:cs="Times New Roman"/>
          <w:sz w:val="24"/>
          <w:szCs w:val="24"/>
        </w:rPr>
        <w:t>к</w:t>
      </w:r>
      <w:r w:rsidRPr="003F4252">
        <w:rPr>
          <w:rFonts w:cs="Times New Roman"/>
          <w:sz w:val="24"/>
          <w:szCs w:val="24"/>
        </w:rPr>
        <w:t>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дизайн-проекта территории парка или приусадебного участка в виде схемы-чертежа.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Единство эстетического и функционального в объёмно-пространственной организации среды жизнедеятельности людей.</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Образ человека и индивидуальное проектирование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3F4252" w:rsidRDefault="00416B7C" w:rsidP="003F4252">
      <w:pPr>
        <w:pStyle w:val="a8"/>
        <w:spacing w:line="240" w:lineRule="auto"/>
        <w:rPr>
          <w:rFonts w:cs="Times New Roman"/>
          <w:spacing w:val="-2"/>
          <w:sz w:val="24"/>
          <w:szCs w:val="24"/>
        </w:rPr>
      </w:pPr>
      <w:r w:rsidRPr="003F4252">
        <w:rPr>
          <w:rFonts w:cs="Times New Roman"/>
          <w:spacing w:val="-2"/>
          <w:sz w:val="24"/>
          <w:szCs w:val="24"/>
        </w:rPr>
        <w:t>Проектные работы по созданию облика частного дома, комнаты и сада. Дизайн предметной среды в интерьере частного дома.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Мода и культура как параметры создания собственного костюма или комплекта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w:t>
      </w:r>
      <w:r w:rsidRPr="003F4252">
        <w:rPr>
          <w:rFonts w:cs="Times New Roman"/>
          <w:sz w:val="24"/>
          <w:szCs w:val="24"/>
        </w:rPr>
        <w:t>с</w:t>
      </w:r>
      <w:r w:rsidRPr="003F4252">
        <w:rPr>
          <w:rFonts w:cs="Times New Roman"/>
          <w:sz w:val="24"/>
          <w:szCs w:val="24"/>
        </w:rPr>
        <w:t>совым сознанием.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w:t>
      </w:r>
      <w:r w:rsidRPr="003F4252">
        <w:rPr>
          <w:rFonts w:cs="Times New Roman"/>
          <w:sz w:val="24"/>
          <w:szCs w:val="24"/>
        </w:rPr>
        <w:t>д</w:t>
      </w:r>
      <w:r w:rsidRPr="003F4252">
        <w:rPr>
          <w:rFonts w:cs="Times New Roman"/>
          <w:sz w:val="24"/>
          <w:szCs w:val="24"/>
        </w:rPr>
        <w:t>боре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практических творческих эскизов по теме «Дизайн современной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Имидж-дизайн и его связь с публичностью, технологией социального поведения, рекламой, о</w:t>
      </w:r>
      <w:r w:rsidRPr="003F4252">
        <w:rPr>
          <w:rFonts w:cs="Times New Roman"/>
          <w:sz w:val="24"/>
          <w:szCs w:val="24"/>
        </w:rPr>
        <w:t>б</w:t>
      </w:r>
      <w:r w:rsidRPr="003F4252">
        <w:rPr>
          <w:rFonts w:cs="Times New Roman"/>
          <w:sz w:val="24"/>
          <w:szCs w:val="24"/>
        </w:rPr>
        <w:t>щественной деятельностью.</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Дизайн и архитектура — средства организации среды жизни людей и строительства нового мира.</w:t>
      </w:r>
    </w:p>
    <w:p w:rsidR="00416B7C" w:rsidRPr="003F4252" w:rsidRDefault="00416B7C" w:rsidP="003F4252">
      <w:pPr>
        <w:pStyle w:val="a8"/>
        <w:spacing w:line="240" w:lineRule="auto"/>
        <w:rPr>
          <w:rFonts w:cs="Times New Roman"/>
          <w:color w:val="FF0000"/>
          <w:sz w:val="24"/>
          <w:szCs w:val="24"/>
        </w:rPr>
      </w:pPr>
      <w:r w:rsidRPr="003F4252">
        <w:rPr>
          <w:rFonts w:cs="Times New Roman"/>
          <w:color w:val="FF0000"/>
          <w:sz w:val="24"/>
          <w:szCs w:val="24"/>
        </w:rPr>
        <w:t>.</w:t>
      </w:r>
    </w:p>
    <w:p w:rsidR="00416B7C" w:rsidRPr="00BE0AE5" w:rsidRDefault="00416B7C" w:rsidP="002B141D">
      <w:pPr>
        <w:pStyle w:val="h1"/>
        <w:spacing w:before="0" w:after="0"/>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Личностные результаты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Личностные результаты освоения рабочей программы основного общего образования по изобр</w:t>
      </w:r>
      <w:r w:rsidRPr="003F4252">
        <w:rPr>
          <w:rFonts w:cs="Times New Roman"/>
          <w:sz w:val="24"/>
          <w:szCs w:val="24"/>
        </w:rPr>
        <w:t>а</w:t>
      </w:r>
      <w:r w:rsidRPr="003F4252">
        <w:rPr>
          <w:rFonts w:cs="Times New Roman"/>
          <w:sz w:val="24"/>
          <w:szCs w:val="24"/>
        </w:rPr>
        <w:t>зительному искусству достигаются в единстве учебной и воспитательной деятельности.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w:t>
      </w:r>
      <w:r w:rsidRPr="003F4252">
        <w:rPr>
          <w:rFonts w:cs="Times New Roman"/>
          <w:sz w:val="24"/>
          <w:szCs w:val="24"/>
        </w:rPr>
        <w:t>и</w:t>
      </w:r>
      <w:r w:rsidRPr="003F4252">
        <w:rPr>
          <w:rFonts w:cs="Times New Roman"/>
          <w:sz w:val="24"/>
          <w:szCs w:val="24"/>
        </w:rPr>
        <w:t>онным духовным ценностям, социализация личности.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w:t>
      </w:r>
      <w:r w:rsidRPr="003F4252">
        <w:rPr>
          <w:rFonts w:cs="Times New Roman"/>
          <w:sz w:val="24"/>
          <w:szCs w:val="24"/>
        </w:rPr>
        <w:t>в</w:t>
      </w:r>
      <w:r w:rsidRPr="003F4252">
        <w:rPr>
          <w:rFonts w:cs="Times New Roman"/>
          <w:sz w:val="24"/>
          <w:szCs w:val="24"/>
        </w:rPr>
        <w:t>ному участию в социально значимой деятельности.</w:t>
      </w:r>
    </w:p>
    <w:p w:rsidR="00416B7C" w:rsidRPr="003F4252" w:rsidRDefault="00416B7C" w:rsidP="003F4252">
      <w:pPr>
        <w:pStyle w:val="3"/>
        <w:spacing w:before="85" w:after="0" w:line="240" w:lineRule="auto"/>
        <w:rPr>
          <w:rFonts w:cs="Times New Roman"/>
          <w:sz w:val="24"/>
          <w:szCs w:val="24"/>
        </w:rPr>
      </w:pPr>
      <w:r w:rsidRPr="003F4252">
        <w:rPr>
          <w:rFonts w:cs="Times New Roman"/>
          <w:sz w:val="24"/>
          <w:szCs w:val="24"/>
        </w:rPr>
        <w:t>1. Патриотическое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w:t>
      </w:r>
      <w:r w:rsidRPr="003F4252">
        <w:rPr>
          <w:rFonts w:cs="Times New Roman"/>
          <w:sz w:val="24"/>
          <w:szCs w:val="24"/>
        </w:rPr>
        <w:t>а</w:t>
      </w:r>
      <w:r w:rsidRPr="003F4252">
        <w:rPr>
          <w:rFonts w:cs="Times New Roman"/>
          <w:sz w:val="24"/>
          <w:szCs w:val="24"/>
        </w:rPr>
        <w:t>зительном искусстве. Воспитание патриотизма в процессе освоения особенностей и красоты отеч</w:t>
      </w:r>
      <w:r w:rsidRPr="003F4252">
        <w:rPr>
          <w:rFonts w:cs="Times New Roman"/>
          <w:sz w:val="24"/>
          <w:szCs w:val="24"/>
        </w:rPr>
        <w:t>е</w:t>
      </w:r>
      <w:r w:rsidRPr="003F4252">
        <w:rPr>
          <w:rFonts w:cs="Times New Roman"/>
          <w:sz w:val="24"/>
          <w:szCs w:val="24"/>
        </w:rPr>
        <w:t>ственной духовной жизни, выраженной в произведениях искусства, посвящённых различным по</w:t>
      </w:r>
      <w:r w:rsidRPr="003F4252">
        <w:rPr>
          <w:rFonts w:cs="Times New Roman"/>
          <w:sz w:val="24"/>
          <w:szCs w:val="24"/>
        </w:rPr>
        <w:t>д</w:t>
      </w:r>
      <w:r w:rsidRPr="003F4252">
        <w:rPr>
          <w:rFonts w:cs="Times New Roman"/>
          <w:sz w:val="24"/>
          <w:szCs w:val="24"/>
        </w:rPr>
        <w:t>ходам к изображению человека, великим победам, торжественным и трагическим событиям, эп</w:t>
      </w:r>
      <w:r w:rsidRPr="003F4252">
        <w:rPr>
          <w:rFonts w:cs="Times New Roman"/>
          <w:sz w:val="24"/>
          <w:szCs w:val="24"/>
        </w:rPr>
        <w:t>и</w:t>
      </w:r>
      <w:r w:rsidRPr="003F4252">
        <w:rPr>
          <w:rFonts w:cs="Times New Roman"/>
          <w:sz w:val="24"/>
          <w:szCs w:val="24"/>
        </w:rPr>
        <w:t>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w:t>
      </w:r>
      <w:r w:rsidRPr="003F4252">
        <w:rPr>
          <w:rFonts w:cs="Times New Roman"/>
          <w:sz w:val="24"/>
          <w:szCs w:val="24"/>
        </w:rPr>
        <w:t>с</w:t>
      </w:r>
      <w:r w:rsidRPr="003F4252">
        <w:rPr>
          <w:rFonts w:cs="Times New Roman"/>
          <w:sz w:val="24"/>
          <w:szCs w:val="24"/>
        </w:rPr>
        <w:t>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w:t>
      </w:r>
      <w:r w:rsidRPr="003F4252">
        <w:rPr>
          <w:rFonts w:cs="Times New Roman"/>
          <w:sz w:val="24"/>
          <w:szCs w:val="24"/>
        </w:rPr>
        <w:t>н</w:t>
      </w:r>
      <w:r w:rsidRPr="003F4252">
        <w:rPr>
          <w:rFonts w:cs="Times New Roman"/>
          <w:sz w:val="24"/>
          <w:szCs w:val="24"/>
        </w:rPr>
        <w:t>но-эмоциональному восприятию и творческому созиданию художественного образа.</w:t>
      </w:r>
    </w:p>
    <w:p w:rsidR="00416B7C" w:rsidRPr="003F4252" w:rsidRDefault="00416B7C" w:rsidP="003F4252">
      <w:pPr>
        <w:pStyle w:val="3"/>
        <w:spacing w:before="85" w:after="0" w:line="240" w:lineRule="auto"/>
        <w:rPr>
          <w:rFonts w:cs="Times New Roman"/>
          <w:sz w:val="24"/>
          <w:szCs w:val="24"/>
        </w:rPr>
      </w:pPr>
      <w:r w:rsidRPr="003F4252">
        <w:rPr>
          <w:rFonts w:cs="Times New Roman"/>
          <w:sz w:val="24"/>
          <w:szCs w:val="24"/>
        </w:rPr>
        <w:t>2. Гражданское воспитание</w:t>
      </w:r>
    </w:p>
    <w:p w:rsidR="00416B7C" w:rsidRPr="003F4252" w:rsidRDefault="00416B7C" w:rsidP="003F4252">
      <w:pPr>
        <w:pStyle w:val="a8"/>
        <w:spacing w:line="240" w:lineRule="auto"/>
        <w:rPr>
          <w:rFonts w:cs="Times New Roman"/>
          <w:spacing w:val="-2"/>
          <w:sz w:val="24"/>
          <w:szCs w:val="24"/>
        </w:rPr>
      </w:pPr>
      <w:r w:rsidRPr="003F4252">
        <w:rPr>
          <w:rFonts w:cs="Times New Roman"/>
          <w:spacing w:val="-2"/>
          <w:sz w:val="24"/>
          <w:szCs w:val="24"/>
        </w:rPr>
        <w:t>Программа по изобразительному искусству направлена на активное приобщение обучающихся к ценностям мировой и</w:t>
      </w:r>
      <w:r w:rsidR="00EF4DAB" w:rsidRPr="003F4252">
        <w:rPr>
          <w:rFonts w:cs="Times New Roman"/>
          <w:spacing w:val="-2"/>
          <w:sz w:val="24"/>
          <w:szCs w:val="24"/>
        </w:rPr>
        <w:t xml:space="preserve"> </w:t>
      </w:r>
      <w:r w:rsidRPr="003F4252">
        <w:rPr>
          <w:rFonts w:cs="Times New Roman"/>
          <w:spacing w:val="-2"/>
          <w:sz w:val="24"/>
          <w:szCs w:val="24"/>
        </w:rPr>
        <w:t>отечественной культуры. При этом реализуются задачи социализации и гра</w:t>
      </w:r>
      <w:r w:rsidRPr="003F4252">
        <w:rPr>
          <w:rFonts w:cs="Times New Roman"/>
          <w:spacing w:val="-2"/>
          <w:sz w:val="24"/>
          <w:szCs w:val="24"/>
        </w:rPr>
        <w:t>ж</w:t>
      </w:r>
      <w:r w:rsidRPr="003F4252">
        <w:rPr>
          <w:rFonts w:cs="Times New Roman"/>
          <w:spacing w:val="-2"/>
          <w:sz w:val="24"/>
          <w:szCs w:val="24"/>
        </w:rPr>
        <w:t>данского воспитания школьника. Формируется чувство личной причастности к жизни общества. И</w:t>
      </w:r>
      <w:r w:rsidRPr="003F4252">
        <w:rPr>
          <w:rFonts w:cs="Times New Roman"/>
          <w:spacing w:val="-2"/>
          <w:sz w:val="24"/>
          <w:szCs w:val="24"/>
        </w:rPr>
        <w:t>с</w:t>
      </w:r>
      <w:r w:rsidRPr="003F4252">
        <w:rPr>
          <w:rFonts w:cs="Times New Roman"/>
          <w:spacing w:val="-2"/>
          <w:sz w:val="24"/>
          <w:szCs w:val="24"/>
        </w:rPr>
        <w:t>кусство рассматривается как особый язык, развивающий коммуникативные умения. В рамках пре</w:t>
      </w:r>
      <w:r w:rsidRPr="003F4252">
        <w:rPr>
          <w:rFonts w:cs="Times New Roman"/>
          <w:spacing w:val="-2"/>
          <w:sz w:val="24"/>
          <w:szCs w:val="24"/>
        </w:rPr>
        <w:t>д</w:t>
      </w:r>
      <w:r w:rsidRPr="003F4252">
        <w:rPr>
          <w:rFonts w:cs="Times New Roman"/>
          <w:spacing w:val="-2"/>
          <w:sz w:val="24"/>
          <w:szCs w:val="24"/>
        </w:rPr>
        <w:t>мета «Изобразительное искусство» происходит изучение художественной культуры и мировой ист</w:t>
      </w:r>
      <w:r w:rsidRPr="003F4252">
        <w:rPr>
          <w:rFonts w:cs="Times New Roman"/>
          <w:spacing w:val="-2"/>
          <w:sz w:val="24"/>
          <w:szCs w:val="24"/>
        </w:rPr>
        <w:t>о</w:t>
      </w:r>
      <w:r w:rsidRPr="003F4252">
        <w:rPr>
          <w:rFonts w:cs="Times New Roman"/>
          <w:spacing w:val="-2"/>
          <w:sz w:val="24"/>
          <w:szCs w:val="24"/>
        </w:rPr>
        <w:t>рии искусства, углубляются интернациональные чувства обучающихся. Предмет способствует пон</w:t>
      </w:r>
      <w:r w:rsidRPr="003F4252">
        <w:rPr>
          <w:rFonts w:cs="Times New Roman"/>
          <w:spacing w:val="-2"/>
          <w:sz w:val="24"/>
          <w:szCs w:val="24"/>
        </w:rPr>
        <w:t>и</w:t>
      </w:r>
      <w:r w:rsidRPr="003F4252">
        <w:rPr>
          <w:rFonts w:cs="Times New Roman"/>
          <w:spacing w:val="-2"/>
          <w:sz w:val="24"/>
          <w:szCs w:val="24"/>
        </w:rPr>
        <w:t>манию особенностей жизни разных народов и красоты различных национальных эстетических иде</w:t>
      </w:r>
      <w:r w:rsidRPr="003F4252">
        <w:rPr>
          <w:rFonts w:cs="Times New Roman"/>
          <w:spacing w:val="-2"/>
          <w:sz w:val="24"/>
          <w:szCs w:val="24"/>
        </w:rPr>
        <w:t>а</w:t>
      </w:r>
      <w:r w:rsidRPr="003F4252">
        <w:rPr>
          <w:rFonts w:cs="Times New Roman"/>
          <w:spacing w:val="-2"/>
          <w:sz w:val="24"/>
          <w:szCs w:val="24"/>
        </w:rPr>
        <w:t>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w:t>
      </w:r>
      <w:r w:rsidRPr="003F4252">
        <w:rPr>
          <w:rFonts w:cs="Times New Roman"/>
          <w:spacing w:val="-2"/>
          <w:sz w:val="24"/>
          <w:szCs w:val="24"/>
        </w:rPr>
        <w:t>е</w:t>
      </w:r>
      <w:r w:rsidRPr="003F4252">
        <w:rPr>
          <w:rFonts w:cs="Times New Roman"/>
          <w:spacing w:val="-2"/>
          <w:sz w:val="24"/>
          <w:szCs w:val="24"/>
        </w:rPr>
        <w:t>нию чувства личной ответственности.</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3. Духовно-нравственное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искусстве</w:t>
      </w:r>
      <w:r w:rsidRPr="003F4252">
        <w:rPr>
          <w:rStyle w:val="aa"/>
          <w:rFonts w:cs="Times New Roman"/>
          <w:sz w:val="24"/>
          <w:szCs w:val="24"/>
        </w:rPr>
        <w:t xml:space="preserve"> </w:t>
      </w:r>
      <w:r w:rsidRPr="003F4252">
        <w:rPr>
          <w:rFonts w:cs="Times New Roman"/>
          <w:sz w:val="24"/>
          <w:szCs w:val="24"/>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w:t>
      </w:r>
      <w:r w:rsidRPr="003F4252">
        <w:rPr>
          <w:rFonts w:cs="Times New Roman"/>
          <w:sz w:val="24"/>
          <w:szCs w:val="24"/>
        </w:rPr>
        <w:t>т</w:t>
      </w:r>
      <w:r w:rsidRPr="003F4252">
        <w:rPr>
          <w:rFonts w:cs="Times New Roman"/>
          <w:sz w:val="24"/>
          <w:szCs w:val="24"/>
        </w:rPr>
        <w:t>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4. Эстетическое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w:t>
      </w:r>
      <w:r w:rsidRPr="003F4252">
        <w:rPr>
          <w:rFonts w:cs="Times New Roman"/>
          <w:sz w:val="24"/>
          <w:szCs w:val="24"/>
        </w:rPr>
        <w:t>е</w:t>
      </w:r>
      <w:r w:rsidRPr="003F4252">
        <w:rPr>
          <w:rFonts w:cs="Times New Roman"/>
          <w:sz w:val="24"/>
          <w:szCs w:val="24"/>
        </w:rPr>
        <w:t xml:space="preserve">нии и в создании предметно-пространственной среды постоянного поиска идеалов, веры, надежд, </w:t>
      </w:r>
      <w:r w:rsidRPr="003F4252">
        <w:rPr>
          <w:rFonts w:cs="Times New Roman"/>
          <w:sz w:val="24"/>
          <w:szCs w:val="24"/>
        </w:rPr>
        <w:lastRenderedPageBreak/>
        <w:t>представлений о добре и зле. Эстетическое воспитание является важнейшим компонентом и усл</w:t>
      </w:r>
      <w:r w:rsidRPr="003F4252">
        <w:rPr>
          <w:rFonts w:cs="Times New Roman"/>
          <w:sz w:val="24"/>
          <w:szCs w:val="24"/>
        </w:rPr>
        <w:t>о</w:t>
      </w:r>
      <w:r w:rsidRPr="003F4252">
        <w:rPr>
          <w:rFonts w:cs="Times New Roman"/>
          <w:sz w:val="24"/>
          <w:szCs w:val="24"/>
        </w:rPr>
        <w:t>вием развития социально значимых отношений обучающихся. Способствует формированию це</w:t>
      </w:r>
      <w:r w:rsidRPr="003F4252">
        <w:rPr>
          <w:rFonts w:cs="Times New Roman"/>
          <w:sz w:val="24"/>
          <w:szCs w:val="24"/>
        </w:rPr>
        <w:t>н</w:t>
      </w:r>
      <w:r w:rsidRPr="003F4252">
        <w:rPr>
          <w:rFonts w:cs="Times New Roman"/>
          <w:sz w:val="24"/>
          <w:szCs w:val="24"/>
        </w:rPr>
        <w:t>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3F4252" w:rsidRDefault="00416B7C" w:rsidP="003F4252">
      <w:pPr>
        <w:pStyle w:val="3"/>
        <w:spacing w:before="142" w:after="0" w:line="240" w:lineRule="auto"/>
        <w:rPr>
          <w:rFonts w:cs="Times New Roman"/>
          <w:sz w:val="24"/>
          <w:szCs w:val="24"/>
        </w:rPr>
      </w:pPr>
      <w:r w:rsidRPr="003F4252">
        <w:rPr>
          <w:rFonts w:cs="Times New Roman"/>
          <w:sz w:val="24"/>
          <w:szCs w:val="24"/>
        </w:rPr>
        <w:t>5. Ценности познавательной деятельности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процессе художественной деятельности на занятиях изобразительным искусством ставятся з</w:t>
      </w:r>
      <w:r w:rsidRPr="003F4252">
        <w:rPr>
          <w:rFonts w:cs="Times New Roman"/>
          <w:sz w:val="24"/>
          <w:szCs w:val="24"/>
        </w:rPr>
        <w:t>а</w:t>
      </w:r>
      <w:r w:rsidRPr="003F4252">
        <w:rPr>
          <w:rFonts w:cs="Times New Roman"/>
          <w:sz w:val="24"/>
          <w:szCs w:val="24"/>
        </w:rPr>
        <w:t>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3F4252" w:rsidRDefault="00416B7C" w:rsidP="003F4252">
      <w:pPr>
        <w:pStyle w:val="3"/>
        <w:spacing w:before="142" w:after="0" w:line="240" w:lineRule="auto"/>
        <w:rPr>
          <w:rFonts w:cs="Times New Roman"/>
          <w:sz w:val="24"/>
          <w:szCs w:val="24"/>
        </w:rPr>
      </w:pPr>
      <w:r w:rsidRPr="003F4252">
        <w:rPr>
          <w:rFonts w:cs="Times New Roman"/>
          <w:sz w:val="24"/>
          <w:szCs w:val="24"/>
        </w:rPr>
        <w:t>6. Экологическое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3F4252" w:rsidRDefault="00416B7C" w:rsidP="003F4252">
      <w:pPr>
        <w:pStyle w:val="3"/>
        <w:spacing w:before="142" w:after="0" w:line="240" w:lineRule="auto"/>
        <w:rPr>
          <w:rFonts w:cs="Times New Roman"/>
          <w:sz w:val="24"/>
          <w:szCs w:val="24"/>
        </w:rPr>
      </w:pPr>
      <w:r w:rsidRPr="003F4252">
        <w:rPr>
          <w:rFonts w:cs="Times New Roman"/>
          <w:sz w:val="24"/>
          <w:szCs w:val="24"/>
        </w:rPr>
        <w:t>7. Трудовое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Художественно-эстетическое развитие обучающихся обязательно должно осуществляться в пр</w:t>
      </w:r>
      <w:r w:rsidRPr="003F4252">
        <w:rPr>
          <w:rFonts w:cs="Times New Roman"/>
          <w:sz w:val="24"/>
          <w:szCs w:val="24"/>
        </w:rPr>
        <w:t>о</w:t>
      </w:r>
      <w:r w:rsidRPr="003F4252">
        <w:rPr>
          <w:rFonts w:cs="Times New Roman"/>
          <w:sz w:val="24"/>
          <w:szCs w:val="24"/>
        </w:rPr>
        <w:t>цессе личной художественно-творческой работы с освоением художественных материалов и сп</w:t>
      </w:r>
      <w:r w:rsidRPr="003F4252">
        <w:rPr>
          <w:rFonts w:cs="Times New Roman"/>
          <w:sz w:val="24"/>
          <w:szCs w:val="24"/>
        </w:rPr>
        <w:t>е</w:t>
      </w:r>
      <w:r w:rsidRPr="003F4252">
        <w:rPr>
          <w:rFonts w:cs="Times New Roman"/>
          <w:sz w:val="24"/>
          <w:szCs w:val="24"/>
        </w:rPr>
        <w:t>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w:t>
      </w:r>
      <w:r w:rsidRPr="003F4252">
        <w:rPr>
          <w:rFonts w:cs="Times New Roman"/>
          <w:sz w:val="24"/>
          <w:szCs w:val="24"/>
        </w:rPr>
        <w:t>о</w:t>
      </w:r>
      <w:r w:rsidRPr="003F4252">
        <w:rPr>
          <w:rFonts w:cs="Times New Roman"/>
          <w:sz w:val="24"/>
          <w:szCs w:val="24"/>
        </w:rPr>
        <w:t>вой работы, работы в команде — обязательные требования к определённым заданиям программы.</w:t>
      </w:r>
    </w:p>
    <w:p w:rsidR="00416B7C" w:rsidRPr="003F4252" w:rsidRDefault="00416B7C" w:rsidP="003F4252">
      <w:pPr>
        <w:pStyle w:val="3"/>
        <w:spacing w:before="113" w:after="0" w:line="240" w:lineRule="auto"/>
        <w:rPr>
          <w:rFonts w:cs="Times New Roman"/>
          <w:sz w:val="24"/>
          <w:szCs w:val="24"/>
        </w:rPr>
      </w:pPr>
      <w:r w:rsidRPr="003F4252">
        <w:rPr>
          <w:rFonts w:cs="Times New Roman"/>
          <w:sz w:val="24"/>
          <w:szCs w:val="24"/>
        </w:rPr>
        <w:t>8. Воспитывающая предметно-эстетическая среда</w:t>
      </w:r>
    </w:p>
    <w:p w:rsidR="00416B7C" w:rsidRPr="003F4252" w:rsidRDefault="00416B7C" w:rsidP="006923A8">
      <w:pPr>
        <w:pStyle w:val="a8"/>
        <w:spacing w:line="240" w:lineRule="auto"/>
        <w:rPr>
          <w:rFonts w:cs="Times New Roman"/>
          <w:sz w:val="24"/>
          <w:szCs w:val="24"/>
        </w:rPr>
      </w:pPr>
      <w:r w:rsidRPr="003F4252">
        <w:rPr>
          <w:rFonts w:cs="Times New Roman"/>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w:t>
      </w:r>
      <w:r w:rsidRPr="003F4252">
        <w:rPr>
          <w:rFonts w:cs="Times New Roman"/>
          <w:sz w:val="24"/>
          <w:szCs w:val="24"/>
        </w:rPr>
        <w:t>о</w:t>
      </w:r>
      <w:r w:rsidRPr="003F4252">
        <w:rPr>
          <w:rFonts w:cs="Times New Roman"/>
          <w:sz w:val="24"/>
          <w:szCs w:val="24"/>
        </w:rPr>
        <w:t>вательной организации, среды, календарными событиями школьной жизни. Эта деятельность об</w:t>
      </w:r>
      <w:r w:rsidRPr="003F4252">
        <w:rPr>
          <w:rFonts w:cs="Times New Roman"/>
          <w:sz w:val="24"/>
          <w:szCs w:val="24"/>
        </w:rPr>
        <w:t>у</w:t>
      </w:r>
      <w:r w:rsidRPr="003F4252">
        <w:rPr>
          <w:rFonts w:cs="Times New Roman"/>
          <w:sz w:val="24"/>
          <w:szCs w:val="24"/>
        </w:rPr>
        <w:t>чающихся, как и сам образ предметно-пространственной среды школы, оказывает активное восп</w:t>
      </w:r>
      <w:r w:rsidRPr="003F4252">
        <w:rPr>
          <w:rFonts w:cs="Times New Roman"/>
          <w:sz w:val="24"/>
          <w:szCs w:val="24"/>
        </w:rPr>
        <w:t>и</w:t>
      </w:r>
      <w:r w:rsidRPr="003F4252">
        <w:rPr>
          <w:rFonts w:cs="Times New Roman"/>
          <w:sz w:val="24"/>
          <w:szCs w:val="24"/>
        </w:rPr>
        <w:t>тательное воздействие и влияет на формирование позитивных ценностных ориентаций и восприятие жизни школьниками.</w:t>
      </w:r>
    </w:p>
    <w:p w:rsidR="00416B7C" w:rsidRPr="003F4252" w:rsidRDefault="00416B7C" w:rsidP="006923A8">
      <w:pPr>
        <w:pStyle w:val="22"/>
        <w:spacing w:before="0" w:after="0" w:line="240" w:lineRule="auto"/>
        <w:rPr>
          <w:rFonts w:cs="Times New Roman"/>
          <w:sz w:val="24"/>
          <w:szCs w:val="24"/>
        </w:rPr>
      </w:pPr>
      <w:r w:rsidRPr="003F4252">
        <w:rPr>
          <w:rFonts w:cs="Times New Roman"/>
          <w:sz w:val="24"/>
          <w:szCs w:val="24"/>
        </w:rPr>
        <w:t>Метапредметные результаты</w:t>
      </w:r>
    </w:p>
    <w:p w:rsidR="00416B7C" w:rsidRPr="003F4252" w:rsidRDefault="00416B7C" w:rsidP="006923A8">
      <w:pPr>
        <w:pStyle w:val="a8"/>
        <w:spacing w:line="240" w:lineRule="auto"/>
        <w:rPr>
          <w:rFonts w:cs="Times New Roman"/>
          <w:sz w:val="24"/>
          <w:szCs w:val="24"/>
        </w:rPr>
      </w:pPr>
      <w:r w:rsidRPr="003F4252">
        <w:rPr>
          <w:rFonts w:cs="Times New Roman"/>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3F4252" w:rsidRDefault="00416B7C" w:rsidP="006923A8">
      <w:pPr>
        <w:pStyle w:val="3"/>
        <w:spacing w:before="0" w:after="0" w:line="240" w:lineRule="auto"/>
        <w:rPr>
          <w:rFonts w:cs="Times New Roman"/>
          <w:sz w:val="24"/>
          <w:szCs w:val="24"/>
        </w:rPr>
      </w:pPr>
      <w:r w:rsidRPr="003F4252">
        <w:rPr>
          <w:rFonts w:cs="Times New Roman"/>
          <w:sz w:val="24"/>
          <w:szCs w:val="24"/>
        </w:rPr>
        <w:t>1. Овладение универсальными познавательными действиями</w:t>
      </w:r>
    </w:p>
    <w:p w:rsidR="00416B7C" w:rsidRPr="003F4252" w:rsidRDefault="00416B7C" w:rsidP="006923A8">
      <w:pPr>
        <w:pStyle w:val="a8"/>
        <w:spacing w:line="240" w:lineRule="auto"/>
        <w:rPr>
          <w:rFonts w:cs="Times New Roman"/>
          <w:sz w:val="24"/>
          <w:szCs w:val="24"/>
        </w:rPr>
      </w:pPr>
      <w:r w:rsidRPr="003F4252">
        <w:rPr>
          <w:rFonts w:cs="Times New Roman"/>
          <w:sz w:val="24"/>
          <w:szCs w:val="24"/>
        </w:rPr>
        <w:t>Формирование пространственных представлений и сенсорных способностей: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сравнивать предметные и пространственные объекты по заданным основаниям;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форму предмета, конструкции;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выявлять положение предметной формы в пространстве;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обобщать форму составной конструкции;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анализировать структуру предмета, конструкции, пространства, зрительного образа;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структурировать предметно-пространственные явления;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сопоставлять пропорциональное соотношение частей внутри целого и предметов между собой;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абстрагировать образ реальности в построении плоской или пространственной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Базовые логические и исследовательские действия: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выявлять и характеризовать существенные признаки явлений художественной культуры;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сопоставлять, анализировать, сравнивать и оценивать с позиций эстетических категорий я</w:t>
      </w:r>
      <w:r w:rsidRPr="003F4252">
        <w:rPr>
          <w:rFonts w:cs="Times New Roman"/>
          <w:sz w:val="24"/>
          <w:szCs w:val="24"/>
        </w:rPr>
        <w:t>в</w:t>
      </w:r>
      <w:r w:rsidRPr="003F4252">
        <w:rPr>
          <w:rFonts w:cs="Times New Roman"/>
          <w:sz w:val="24"/>
          <w:szCs w:val="24"/>
        </w:rPr>
        <w:t>ления искусства и действительности;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классифицировать произведения искусства по видам и, соответственно, по назначению в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ставить и использовать вопросы как исследовательский инструмент познания;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вести исследовательскую работу по сбору информационного материала по установленной или выбранной теме;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самостоятельно формулировать выводы и обобщения по результатам наблюдения или иссл</w:t>
      </w:r>
      <w:r w:rsidRPr="003F4252">
        <w:rPr>
          <w:rFonts w:cs="Times New Roman"/>
          <w:sz w:val="24"/>
          <w:szCs w:val="24"/>
        </w:rPr>
        <w:t>е</w:t>
      </w:r>
      <w:r w:rsidRPr="003F4252">
        <w:rPr>
          <w:rFonts w:cs="Times New Roman"/>
          <w:sz w:val="24"/>
          <w:szCs w:val="24"/>
        </w:rPr>
        <w:t>дования, аргументированно защищать свои позиции.</w:t>
      </w:r>
    </w:p>
    <w:p w:rsidR="00416B7C" w:rsidRPr="003F4252" w:rsidRDefault="00416B7C" w:rsidP="003F4252">
      <w:pPr>
        <w:pStyle w:val="a8"/>
        <w:keepNext/>
        <w:spacing w:line="240" w:lineRule="auto"/>
        <w:rPr>
          <w:rFonts w:cs="Times New Roman"/>
          <w:sz w:val="24"/>
          <w:szCs w:val="24"/>
        </w:rPr>
      </w:pPr>
      <w:r w:rsidRPr="003F4252">
        <w:rPr>
          <w:rFonts w:cs="Times New Roman"/>
          <w:sz w:val="24"/>
          <w:szCs w:val="24"/>
        </w:rPr>
        <w:t>Работа с информацией: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использовать электронные образовательные ресурсы;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работать с электронными учебными пособиями и учебниками;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3F4252" w:rsidRDefault="00416B7C" w:rsidP="003F4252">
      <w:pPr>
        <w:pStyle w:val="3"/>
        <w:spacing w:before="425" w:after="0" w:line="240" w:lineRule="auto"/>
        <w:rPr>
          <w:rFonts w:cs="Times New Roman"/>
          <w:sz w:val="24"/>
          <w:szCs w:val="24"/>
        </w:rPr>
      </w:pPr>
      <w:r w:rsidRPr="003F4252">
        <w:rPr>
          <w:rFonts w:cs="Times New Roman"/>
          <w:sz w:val="24"/>
          <w:szCs w:val="24"/>
        </w:rPr>
        <w:t>2. Овладение универсальными коммуникативными действиями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воспринимать и формулировать суждения, выражать эмоции в соответствии с целями и усл</w:t>
      </w:r>
      <w:r w:rsidRPr="003F4252">
        <w:rPr>
          <w:rFonts w:cs="Times New Roman"/>
          <w:sz w:val="24"/>
          <w:szCs w:val="24"/>
        </w:rPr>
        <w:t>о</w:t>
      </w:r>
      <w:r w:rsidRPr="003F4252">
        <w:rPr>
          <w:rFonts w:cs="Times New Roman"/>
          <w:sz w:val="24"/>
          <w:szCs w:val="24"/>
        </w:rPr>
        <w:t>виями общения, развивая способность к эмпатии и опираясь на восприятие окружающих;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w:t>
      </w:r>
      <w:r w:rsidRPr="003F4252">
        <w:rPr>
          <w:rFonts w:cs="Times New Roman"/>
          <w:sz w:val="24"/>
          <w:szCs w:val="24"/>
        </w:rPr>
        <w:t>а</w:t>
      </w:r>
      <w:r w:rsidRPr="003F4252">
        <w:rPr>
          <w:rFonts w:cs="Times New Roman"/>
          <w:sz w:val="24"/>
          <w:szCs w:val="24"/>
        </w:rPr>
        <w:t>зательно отстаивая свои позиции в оценке и понимании обсуждаемого явления; находить о</w:t>
      </w:r>
      <w:r w:rsidRPr="003F4252">
        <w:rPr>
          <w:rFonts w:cs="Times New Roman"/>
          <w:sz w:val="24"/>
          <w:szCs w:val="24"/>
        </w:rPr>
        <w:t>б</w:t>
      </w:r>
      <w:r w:rsidRPr="003F4252">
        <w:rPr>
          <w:rFonts w:cs="Times New Roman"/>
          <w:sz w:val="24"/>
          <w:szCs w:val="24"/>
        </w:rPr>
        <w:t>щее решение и разрешать конфликты на основе общих позиций и учёта интересов;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публично представлять и объяснять результаты своего творческого, художественного или и</w:t>
      </w:r>
      <w:r w:rsidRPr="003F4252">
        <w:rPr>
          <w:rFonts w:cs="Times New Roman"/>
          <w:sz w:val="24"/>
          <w:szCs w:val="24"/>
        </w:rPr>
        <w:t>с</w:t>
      </w:r>
      <w:r w:rsidRPr="003F4252">
        <w:rPr>
          <w:rFonts w:cs="Times New Roman"/>
          <w:sz w:val="24"/>
          <w:szCs w:val="24"/>
        </w:rPr>
        <w:t>следовательского опыта;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взаимодействовать, сотрудничать в коллективной работе, принимать цель совместной де</w:t>
      </w:r>
      <w:r w:rsidRPr="003F4252">
        <w:rPr>
          <w:rFonts w:cs="Times New Roman"/>
          <w:sz w:val="24"/>
          <w:szCs w:val="24"/>
        </w:rPr>
        <w:t>я</w:t>
      </w:r>
      <w:r w:rsidRPr="003F4252">
        <w:rPr>
          <w:rFonts w:cs="Times New Roman"/>
          <w:sz w:val="24"/>
          <w:szCs w:val="24"/>
        </w:rPr>
        <w:t>тельности и строить действия по её достижению, договариваться, проявлять готовность рук</w:t>
      </w:r>
      <w:r w:rsidRPr="003F4252">
        <w:rPr>
          <w:rFonts w:cs="Times New Roman"/>
          <w:sz w:val="24"/>
          <w:szCs w:val="24"/>
        </w:rPr>
        <w:t>о</w:t>
      </w:r>
      <w:r w:rsidRPr="003F4252">
        <w:rPr>
          <w:rFonts w:cs="Times New Roman"/>
          <w:sz w:val="24"/>
          <w:szCs w:val="24"/>
        </w:rPr>
        <w:t>водить, выполнять поручения, подчиняться, ответственно относиться к задачам, своей роли в достижении общего результата.</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3. Овладение универсальными регулятивными действиями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Самоорганизация: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w:t>
      </w:r>
      <w:r w:rsidRPr="003F4252">
        <w:rPr>
          <w:rFonts w:cs="Times New Roman"/>
          <w:sz w:val="24"/>
          <w:szCs w:val="24"/>
        </w:rPr>
        <w:t>н</w:t>
      </w:r>
      <w:r w:rsidRPr="003F4252">
        <w:rPr>
          <w:rFonts w:cs="Times New Roman"/>
          <w:sz w:val="24"/>
          <w:szCs w:val="24"/>
        </w:rPr>
        <w:t>но-творческих задач;</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Самоконтроль:</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соотносить свои действия с планируемыми результатами, осуществлять контроль своей де</w:t>
      </w:r>
      <w:r w:rsidRPr="003F4252">
        <w:rPr>
          <w:rFonts w:cs="Times New Roman"/>
          <w:sz w:val="24"/>
          <w:szCs w:val="24"/>
        </w:rPr>
        <w:t>я</w:t>
      </w:r>
      <w:r w:rsidRPr="003F4252">
        <w:rPr>
          <w:rFonts w:cs="Times New Roman"/>
          <w:sz w:val="24"/>
          <w:szCs w:val="24"/>
        </w:rPr>
        <w:t>тельности в процессе достижения результата;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владеть основами самоконтроля, рефлексии, самооценки на основе соответствующих целям критериев.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Эмоциональный интеллект:</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развивать способность управлять собственными эмоциями, стремиться к пониманию эмоций других;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lastRenderedPageBreak/>
        <w:t>развивать свои эмпатические способности, способность сопереживать, понимать намерения и переживания свои и других;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признавать своё и чужое право на ошибку;</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3F4252" w:rsidRDefault="00416B7C" w:rsidP="003F4252">
      <w:pPr>
        <w:pStyle w:val="22"/>
        <w:spacing w:before="397" w:after="0" w:line="240" w:lineRule="auto"/>
        <w:rPr>
          <w:rFonts w:cs="Times New Roman"/>
          <w:sz w:val="24"/>
          <w:szCs w:val="24"/>
        </w:rPr>
      </w:pPr>
      <w:r w:rsidRPr="003F4252">
        <w:rPr>
          <w:rFonts w:cs="Times New Roman"/>
          <w:sz w:val="24"/>
          <w:szCs w:val="24"/>
        </w:rPr>
        <w:t>Предметные результаты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3F4252" w:rsidRDefault="00416B7C" w:rsidP="003F4252">
      <w:pPr>
        <w:pStyle w:val="3"/>
        <w:spacing w:after="0" w:line="240" w:lineRule="auto"/>
        <w:rPr>
          <w:rFonts w:cs="Times New Roman"/>
          <w:spacing w:val="-2"/>
          <w:sz w:val="24"/>
          <w:szCs w:val="24"/>
        </w:rPr>
      </w:pPr>
      <w:r w:rsidRPr="003F4252">
        <w:rPr>
          <w:rFonts w:cs="Times New Roman"/>
          <w:spacing w:val="-2"/>
          <w:sz w:val="24"/>
          <w:szCs w:val="24"/>
        </w:rPr>
        <w:t>Модуль № 1</w:t>
      </w:r>
      <w:r w:rsidR="00E3788F">
        <w:rPr>
          <w:rFonts w:cs="Times New Roman"/>
          <w:spacing w:val="-2"/>
          <w:sz w:val="24"/>
          <w:szCs w:val="24"/>
        </w:rPr>
        <w:t xml:space="preserve"> (5 класс) </w:t>
      </w:r>
      <w:r w:rsidRPr="003F4252">
        <w:rPr>
          <w:rFonts w:cs="Times New Roman"/>
          <w:spacing w:val="-2"/>
          <w:sz w:val="24"/>
          <w:szCs w:val="24"/>
        </w:rPr>
        <w:t xml:space="preserve"> «Декоративно-прикладное и народное искусство»:</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w:t>
      </w:r>
      <w:r w:rsidRPr="003F4252">
        <w:rPr>
          <w:rFonts w:cs="Times New Roman"/>
          <w:sz w:val="24"/>
          <w:szCs w:val="24"/>
        </w:rPr>
        <w:t>и</w:t>
      </w:r>
      <w:r w:rsidRPr="003F4252">
        <w:rPr>
          <w:rFonts w:cs="Times New Roman"/>
          <w:sz w:val="24"/>
          <w:szCs w:val="24"/>
        </w:rPr>
        <w:t>сутствии в древних орнаментах символического описания мира;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коммуникативные, познавательные и культовые функции декорати</w:t>
      </w:r>
      <w:r w:rsidRPr="003F4252">
        <w:rPr>
          <w:rFonts w:cs="Times New Roman"/>
          <w:sz w:val="24"/>
          <w:szCs w:val="24"/>
        </w:rPr>
        <w:t>в</w:t>
      </w:r>
      <w:r w:rsidRPr="003F4252">
        <w:rPr>
          <w:rFonts w:cs="Times New Roman"/>
          <w:sz w:val="24"/>
          <w:szCs w:val="24"/>
        </w:rPr>
        <w:t>но-прикладного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коммуникативное значение декоративного образа в организации межли</w:t>
      </w:r>
      <w:r w:rsidRPr="003F4252">
        <w:rPr>
          <w:rFonts w:cs="Times New Roman"/>
          <w:sz w:val="24"/>
          <w:szCs w:val="24"/>
        </w:rPr>
        <w:t>ч</w:t>
      </w:r>
      <w:r w:rsidRPr="003F4252">
        <w:rPr>
          <w:rFonts w:cs="Times New Roman"/>
          <w:sz w:val="24"/>
          <w:szCs w:val="24"/>
        </w:rPr>
        <w:t>ностных отношений, в обозначении социальной роли человека, в оформлении предме</w:t>
      </w:r>
      <w:r w:rsidRPr="003F4252">
        <w:rPr>
          <w:rFonts w:cs="Times New Roman"/>
          <w:sz w:val="24"/>
          <w:szCs w:val="24"/>
        </w:rPr>
        <w:t>т</w:t>
      </w:r>
      <w:r w:rsidRPr="003F4252">
        <w:rPr>
          <w:rFonts w:cs="Times New Roman"/>
          <w:sz w:val="24"/>
          <w:szCs w:val="24"/>
        </w:rPr>
        <w:t>но-пространственной среды;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распознавать произведения декоративно-прикладного искус</w:t>
      </w:r>
      <w:r w:rsidRPr="003F4252">
        <w:rPr>
          <w:rFonts w:cs="Times New Roman"/>
          <w:spacing w:val="-4"/>
          <w:sz w:val="24"/>
          <w:szCs w:val="24"/>
        </w:rPr>
        <w:t>ства по материалу (дерево, металл, керамика, текстиль, стекло</w:t>
      </w:r>
      <w:r w:rsidRPr="003F4252">
        <w:rPr>
          <w:rFonts w:cs="Times New Roman"/>
          <w:sz w:val="24"/>
          <w:szCs w:val="24"/>
        </w:rPr>
        <w:t>, камень, кость, др.); уметь характеризовать неразрывную связь д</w:t>
      </w:r>
      <w:r w:rsidRPr="003F4252">
        <w:rPr>
          <w:rFonts w:cs="Times New Roman"/>
          <w:sz w:val="24"/>
          <w:szCs w:val="24"/>
        </w:rPr>
        <w:t>е</w:t>
      </w:r>
      <w:r w:rsidRPr="003F4252">
        <w:rPr>
          <w:rFonts w:cs="Times New Roman"/>
          <w:sz w:val="24"/>
          <w:szCs w:val="24"/>
        </w:rPr>
        <w:t>кора и материала;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распознавать и называть техники исполнения произведений декоративно-прикладного иску</w:t>
      </w:r>
      <w:r w:rsidRPr="003F4252">
        <w:rPr>
          <w:rFonts w:cs="Times New Roman"/>
          <w:sz w:val="24"/>
          <w:szCs w:val="24"/>
        </w:rPr>
        <w:t>с</w:t>
      </w:r>
      <w:r w:rsidRPr="003F4252">
        <w:rPr>
          <w:rFonts w:cs="Times New Roman"/>
          <w:sz w:val="24"/>
          <w:szCs w:val="24"/>
        </w:rPr>
        <w:t>ства в разных материалах: резьба, роспись, вышивка, ткачество, плетение, ковка,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специфику образного языка декоративного искусства — его знаковую природу, орн</w:t>
      </w:r>
      <w:r w:rsidRPr="003F4252">
        <w:rPr>
          <w:rFonts w:cs="Times New Roman"/>
          <w:sz w:val="24"/>
          <w:szCs w:val="24"/>
        </w:rPr>
        <w:t>а</w:t>
      </w:r>
      <w:r w:rsidRPr="003F4252">
        <w:rPr>
          <w:rFonts w:cs="Times New Roman"/>
          <w:sz w:val="24"/>
          <w:szCs w:val="24"/>
        </w:rPr>
        <w:t>ментальность, стилизацию изображения;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разные виды орнамента по сюжетной основе: геометрический, растительный, з</w:t>
      </w:r>
      <w:r w:rsidRPr="003F4252">
        <w:rPr>
          <w:rFonts w:cs="Times New Roman"/>
          <w:sz w:val="24"/>
          <w:szCs w:val="24"/>
        </w:rPr>
        <w:t>о</w:t>
      </w:r>
      <w:r w:rsidRPr="003F4252">
        <w:rPr>
          <w:rFonts w:cs="Times New Roman"/>
          <w:sz w:val="24"/>
          <w:szCs w:val="24"/>
        </w:rPr>
        <w:t>оморфный, антропоморфный;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владеть практическими навыками самостоятельного творческого создания орнаментов ле</w:t>
      </w:r>
      <w:r w:rsidRPr="003F4252">
        <w:rPr>
          <w:rFonts w:cs="Times New Roman"/>
          <w:sz w:val="24"/>
          <w:szCs w:val="24"/>
        </w:rPr>
        <w:t>н</w:t>
      </w:r>
      <w:r w:rsidRPr="003F4252">
        <w:rPr>
          <w:rFonts w:cs="Times New Roman"/>
          <w:sz w:val="24"/>
          <w:szCs w:val="24"/>
        </w:rPr>
        <w:t>точных, сетчатых, центрических;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овладеть практическими навыками стилизованного — орнаментального лаконичного изобр</w:t>
      </w:r>
      <w:r w:rsidRPr="003F4252">
        <w:rPr>
          <w:rFonts w:cs="Times New Roman"/>
          <w:sz w:val="24"/>
          <w:szCs w:val="24"/>
        </w:rPr>
        <w:t>а</w:t>
      </w:r>
      <w:r w:rsidRPr="003F4252">
        <w:rPr>
          <w:rFonts w:cs="Times New Roman"/>
          <w:sz w:val="24"/>
          <w:szCs w:val="24"/>
        </w:rPr>
        <w:t>жения деталей природы, стилизованного обобщённого изображения представителей живо</w:t>
      </w:r>
      <w:r w:rsidRPr="003F4252">
        <w:rPr>
          <w:rFonts w:cs="Times New Roman"/>
          <w:sz w:val="24"/>
          <w:szCs w:val="24"/>
        </w:rPr>
        <w:t>т</w:t>
      </w:r>
      <w:r w:rsidRPr="003F4252">
        <w:rPr>
          <w:rFonts w:cs="Times New Roman"/>
          <w:sz w:val="24"/>
          <w:szCs w:val="24"/>
        </w:rPr>
        <w:t>ного мира, сказочных и мифологических персонажей с опорой на традиционные образы м</w:t>
      </w:r>
      <w:r w:rsidRPr="003F4252">
        <w:rPr>
          <w:rFonts w:cs="Times New Roman"/>
          <w:sz w:val="24"/>
          <w:szCs w:val="24"/>
        </w:rPr>
        <w:t>и</w:t>
      </w:r>
      <w:r w:rsidRPr="003F4252">
        <w:rPr>
          <w:rFonts w:cs="Times New Roman"/>
          <w:sz w:val="24"/>
          <w:szCs w:val="24"/>
        </w:rPr>
        <w:t>рового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символическое значение традиционных знаков народного крестьянского и</w:t>
      </w:r>
      <w:r w:rsidRPr="003F4252">
        <w:rPr>
          <w:rFonts w:cs="Times New Roman"/>
          <w:sz w:val="24"/>
          <w:szCs w:val="24"/>
        </w:rPr>
        <w:t>с</w:t>
      </w:r>
      <w:r w:rsidRPr="003F4252">
        <w:rPr>
          <w:rFonts w:cs="Times New Roman"/>
          <w:sz w:val="24"/>
          <w:szCs w:val="24"/>
        </w:rPr>
        <w:t>кусства (солярные знаки, древо жизни, конь, птица, мать-земля);</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знать и самостоятельно изображать конструкцию традиционного крестьянского дома, его дек</w:t>
      </w:r>
      <w:r w:rsidRPr="003F4252">
        <w:rPr>
          <w:rFonts w:cs="Times New Roman"/>
          <w:spacing w:val="-2"/>
          <w:sz w:val="24"/>
          <w:szCs w:val="24"/>
        </w:rPr>
        <w:t>о</w:t>
      </w:r>
      <w:r w:rsidRPr="003F4252">
        <w:rPr>
          <w:rFonts w:cs="Times New Roman"/>
          <w:spacing w:val="-2"/>
          <w:sz w:val="24"/>
          <w:szCs w:val="24"/>
        </w:rPr>
        <w:t>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практический опыт изображения характерных традиционных предметов крестьянского быта;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w:t>
      </w:r>
      <w:r w:rsidRPr="003F4252">
        <w:rPr>
          <w:rFonts w:cs="Times New Roman"/>
          <w:sz w:val="24"/>
          <w:szCs w:val="24"/>
        </w:rPr>
        <w:t>о</w:t>
      </w:r>
      <w:r w:rsidRPr="003F4252">
        <w:rPr>
          <w:rFonts w:cs="Times New Roman"/>
          <w:sz w:val="24"/>
          <w:szCs w:val="24"/>
        </w:rPr>
        <w:lastRenderedPageBreak/>
        <w:t>стюма различных регионов страны; уметь изобразить или смоделировать традиционный народный костюм;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и распознавать примеры декоративного оформления жизнедеятельн</w:t>
      </w:r>
      <w:r w:rsidRPr="003F4252">
        <w:rPr>
          <w:rFonts w:cs="Times New Roman"/>
          <w:sz w:val="24"/>
          <w:szCs w:val="24"/>
        </w:rPr>
        <w:t>о</w:t>
      </w:r>
      <w:r w:rsidRPr="003F4252">
        <w:rPr>
          <w:rFonts w:cs="Times New Roman"/>
          <w:sz w:val="24"/>
          <w:szCs w:val="24"/>
        </w:rPr>
        <w:t>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w:t>
      </w:r>
      <w:r w:rsidRPr="003F4252">
        <w:rPr>
          <w:rFonts w:cs="Times New Roman"/>
          <w:sz w:val="24"/>
          <w:szCs w:val="24"/>
        </w:rPr>
        <w:t>н</w:t>
      </w:r>
      <w:r w:rsidRPr="003F4252">
        <w:rPr>
          <w:rFonts w:cs="Times New Roman"/>
          <w:sz w:val="24"/>
          <w:szCs w:val="24"/>
        </w:rPr>
        <w:t>кретной культуры, определяемые природными условиями и сложившийся историей;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значение народных промыслов и традиций художественного ремесла в современной жизни;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рассказывать о происхождении народных художественных промыслов; о соотношении ремесла и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называть характерные черты орнаментов и изделий ряда</w:t>
      </w:r>
      <w:r w:rsidR="00571787" w:rsidRPr="003F4252">
        <w:rPr>
          <w:rFonts w:cs="Times New Roman"/>
          <w:sz w:val="24"/>
          <w:szCs w:val="24"/>
        </w:rPr>
        <w:t xml:space="preserve"> </w:t>
      </w:r>
      <w:r w:rsidRPr="003F4252">
        <w:rPr>
          <w:rFonts w:cs="Times New Roman"/>
          <w:sz w:val="24"/>
          <w:szCs w:val="24"/>
        </w:rPr>
        <w:t>отечественных народных худож</w:t>
      </w:r>
      <w:r w:rsidRPr="003F4252">
        <w:rPr>
          <w:rFonts w:cs="Times New Roman"/>
          <w:sz w:val="24"/>
          <w:szCs w:val="24"/>
        </w:rPr>
        <w:t>е</w:t>
      </w:r>
      <w:r w:rsidRPr="003F4252">
        <w:rPr>
          <w:rFonts w:cs="Times New Roman"/>
          <w:sz w:val="24"/>
          <w:szCs w:val="24"/>
        </w:rPr>
        <w:t>ственных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древние образы народного искусства в произведениях современных народных промыслов;</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уметь перечислять материалы, используемые в народных художественных промыслах: дерево, глина, металл, стекло,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изделия народных художественных промыслов по материалу изготовления и те</w:t>
      </w:r>
      <w:r w:rsidRPr="003F4252">
        <w:rPr>
          <w:rFonts w:cs="Times New Roman"/>
          <w:sz w:val="24"/>
          <w:szCs w:val="24"/>
        </w:rPr>
        <w:t>х</w:t>
      </w:r>
      <w:r w:rsidRPr="003F4252">
        <w:rPr>
          <w:rFonts w:cs="Times New Roman"/>
          <w:sz w:val="24"/>
          <w:szCs w:val="24"/>
        </w:rPr>
        <w:t>нике декора;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связь между материалом, формой и техникой декора в произведениях народных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w:t>
      </w:r>
      <w:r w:rsidRPr="003F4252">
        <w:rPr>
          <w:rFonts w:cs="Times New Roman"/>
          <w:sz w:val="24"/>
          <w:szCs w:val="24"/>
        </w:rPr>
        <w:t>о</w:t>
      </w:r>
      <w:r w:rsidRPr="003F4252">
        <w:rPr>
          <w:rFonts w:cs="Times New Roman"/>
          <w:sz w:val="24"/>
          <w:szCs w:val="24"/>
        </w:rPr>
        <w:t>типа;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и объяснять значение государственной символики, иметь представление о значении и содержании геральдики;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определять и указывать продукты декоративно-прикладной художественной деятел</w:t>
      </w:r>
      <w:r w:rsidRPr="003F4252">
        <w:rPr>
          <w:rFonts w:cs="Times New Roman"/>
          <w:sz w:val="24"/>
          <w:szCs w:val="24"/>
        </w:rPr>
        <w:t>ь</w:t>
      </w:r>
      <w:r w:rsidRPr="003F4252">
        <w:rPr>
          <w:rFonts w:cs="Times New Roman"/>
          <w:sz w:val="24"/>
          <w:szCs w:val="24"/>
        </w:rPr>
        <w:t>ности в окружающей предметно-пространственной среде, обычной жизненной обстановке и характеризовать их образное назначение;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 xml:space="preserve">ориентироваться в широком разнообразии современного декоративно-прикладного искусства; различать по материалам, </w:t>
      </w:r>
      <w:r w:rsidRPr="003F4252">
        <w:rPr>
          <w:rFonts w:cs="Times New Roman"/>
          <w:spacing w:val="-2"/>
          <w:sz w:val="24"/>
          <w:szCs w:val="24"/>
        </w:rPr>
        <w:t>технике исполнения художественное стекло, керамику, ковку</w:t>
      </w:r>
      <w:r w:rsidRPr="003F4252">
        <w:rPr>
          <w:rFonts w:cs="Times New Roman"/>
          <w:sz w:val="24"/>
          <w:szCs w:val="24"/>
        </w:rPr>
        <w:t>, литьё, гобелен и т. д.;</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овладевать навыками коллективной практической творческой работы по оформлению пр</w:t>
      </w:r>
      <w:r w:rsidRPr="003F4252">
        <w:rPr>
          <w:rFonts w:cs="Times New Roman"/>
          <w:sz w:val="24"/>
          <w:szCs w:val="24"/>
        </w:rPr>
        <w:t>о</w:t>
      </w:r>
      <w:r w:rsidRPr="003F4252">
        <w:rPr>
          <w:rFonts w:cs="Times New Roman"/>
          <w:sz w:val="24"/>
          <w:szCs w:val="24"/>
        </w:rPr>
        <w:t>странства школы и школьных праздников.</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Модуль № 2</w:t>
      </w:r>
      <w:r w:rsidR="00E3788F">
        <w:rPr>
          <w:rFonts w:cs="Times New Roman"/>
          <w:sz w:val="24"/>
          <w:szCs w:val="24"/>
        </w:rPr>
        <w:t xml:space="preserve"> (6 класс) </w:t>
      </w:r>
      <w:r w:rsidRPr="003F4252">
        <w:rPr>
          <w:rFonts w:cs="Times New Roman"/>
          <w:sz w:val="24"/>
          <w:szCs w:val="24"/>
        </w:rPr>
        <w:t xml:space="preserve"> «Живопись, графика, скульптура»: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различия между пространственными и временными видами искусства и их значение в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причины деления пространственных искусств на виды;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основные виды живописи, графики и скульптуры, объяснять их назначение в жизни людей.</w:t>
      </w:r>
    </w:p>
    <w:p w:rsidR="00416B7C" w:rsidRPr="003F4252" w:rsidRDefault="00416B7C" w:rsidP="003F4252">
      <w:pPr>
        <w:pStyle w:val="41"/>
        <w:spacing w:after="0" w:line="240" w:lineRule="auto"/>
        <w:rPr>
          <w:rFonts w:cs="Times New Roman"/>
          <w:sz w:val="24"/>
          <w:szCs w:val="24"/>
        </w:rPr>
      </w:pPr>
      <w:r w:rsidRPr="003F4252">
        <w:rPr>
          <w:rFonts w:cs="Times New Roman"/>
          <w:sz w:val="24"/>
          <w:szCs w:val="24"/>
        </w:rPr>
        <w:t>Язык изобразительного искусства и его выразительные средства: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и характеризовать традиционные художественные материалы для графики, жив</w:t>
      </w:r>
      <w:r w:rsidRPr="003F4252">
        <w:rPr>
          <w:rFonts w:cs="Times New Roman"/>
          <w:sz w:val="24"/>
          <w:szCs w:val="24"/>
        </w:rPr>
        <w:t>о</w:t>
      </w:r>
      <w:r w:rsidRPr="003F4252">
        <w:rPr>
          <w:rFonts w:cs="Times New Roman"/>
          <w:sz w:val="24"/>
          <w:szCs w:val="24"/>
        </w:rPr>
        <w:t>писи, скульптуры;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осознавать значение материала в создании художественного образа; уметь различать и объя</w:t>
      </w:r>
      <w:r w:rsidRPr="003F4252">
        <w:rPr>
          <w:rFonts w:cs="Times New Roman"/>
          <w:sz w:val="24"/>
          <w:szCs w:val="24"/>
        </w:rPr>
        <w:t>с</w:t>
      </w:r>
      <w:r w:rsidRPr="003F4252">
        <w:rPr>
          <w:rFonts w:cs="Times New Roman"/>
          <w:sz w:val="24"/>
          <w:szCs w:val="24"/>
        </w:rPr>
        <w:t>нять роль художественного материала в произведениях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практические навыки изображения карандашами разной жёсткости, фломастерами, у</w:t>
      </w:r>
      <w:r w:rsidRPr="003F4252">
        <w:rPr>
          <w:rFonts w:cs="Times New Roman"/>
          <w:sz w:val="24"/>
          <w:szCs w:val="24"/>
        </w:rPr>
        <w:t>г</w:t>
      </w:r>
      <w:r w:rsidRPr="003F4252">
        <w:rPr>
          <w:rFonts w:cs="Times New Roman"/>
          <w:sz w:val="24"/>
          <w:szCs w:val="24"/>
        </w:rPr>
        <w:t>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различных художественных техниках в использовании художественных материалов;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роль рисунка как основы изобразительной деятельности;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учебного рисунка — светотеневого изображения объёмных форм;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основы линейной перспективы и уметь изображать объёмные геометрические тела на двухмерной плоскости;</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знать понятия графической грамоты изображения предмета «освещённая часть», «блик», «п</w:t>
      </w:r>
      <w:r w:rsidRPr="003F4252">
        <w:rPr>
          <w:rFonts w:cs="Times New Roman"/>
          <w:spacing w:val="-2"/>
          <w:sz w:val="24"/>
          <w:szCs w:val="24"/>
        </w:rPr>
        <w:t>о</w:t>
      </w:r>
      <w:r w:rsidRPr="003F4252">
        <w:rPr>
          <w:rFonts w:cs="Times New Roman"/>
          <w:spacing w:val="-2"/>
          <w:sz w:val="24"/>
          <w:szCs w:val="24"/>
        </w:rPr>
        <w:t>лутень», «собственная тень», «падающая тень» и уметь их применять в практике рисунка;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содержание понятий «тон», «тональные отношения» и иметь опыт их визуального анализа;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линейного рисунка, понимать выразительные возможности линии;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объёмного изображения (лепки) и начальные представления о пластической в</w:t>
      </w:r>
      <w:r w:rsidRPr="003F4252">
        <w:rPr>
          <w:rFonts w:cs="Times New Roman"/>
          <w:sz w:val="24"/>
          <w:szCs w:val="24"/>
        </w:rPr>
        <w:t>ы</w:t>
      </w:r>
      <w:r w:rsidRPr="003F4252">
        <w:rPr>
          <w:rFonts w:cs="Times New Roman"/>
          <w:sz w:val="24"/>
          <w:szCs w:val="24"/>
        </w:rPr>
        <w:t>разительности скульптуры, соотношении пропорций в изображении предметов или животных.</w:t>
      </w:r>
    </w:p>
    <w:p w:rsidR="00416B7C" w:rsidRPr="003F4252" w:rsidRDefault="00416B7C" w:rsidP="003F4252">
      <w:pPr>
        <w:pStyle w:val="41"/>
        <w:spacing w:before="85" w:after="0" w:line="240" w:lineRule="auto"/>
        <w:rPr>
          <w:rFonts w:cs="Times New Roman"/>
          <w:sz w:val="24"/>
          <w:szCs w:val="24"/>
        </w:rPr>
      </w:pPr>
      <w:r w:rsidRPr="003F4252">
        <w:rPr>
          <w:rFonts w:cs="Times New Roman"/>
          <w:sz w:val="24"/>
          <w:szCs w:val="24"/>
        </w:rPr>
        <w:t>Жанры изобразительного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понятие «жанры в изобразительном искусстве», перечислять жанры;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разницу между предметом изображения, сюжетом и содержанием произведения искусства.</w:t>
      </w:r>
    </w:p>
    <w:p w:rsidR="00416B7C" w:rsidRPr="003F4252" w:rsidRDefault="00416B7C" w:rsidP="003F4252">
      <w:pPr>
        <w:pStyle w:val="41"/>
        <w:spacing w:before="85" w:after="0" w:line="240" w:lineRule="auto"/>
        <w:rPr>
          <w:rFonts w:cs="Times New Roman"/>
          <w:sz w:val="24"/>
          <w:szCs w:val="24"/>
        </w:rPr>
      </w:pPr>
      <w:r w:rsidRPr="003F4252">
        <w:rPr>
          <w:rFonts w:cs="Times New Roman"/>
          <w:sz w:val="24"/>
          <w:szCs w:val="24"/>
        </w:rPr>
        <w:t>Натюрморт:</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знать об освещении как средстве выявления объёма предмета;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построения композиции натюрморта: опыт разнообразного расположения пре</w:t>
      </w:r>
      <w:r w:rsidRPr="003F4252">
        <w:rPr>
          <w:rFonts w:cs="Times New Roman"/>
          <w:sz w:val="24"/>
          <w:szCs w:val="24"/>
        </w:rPr>
        <w:t>д</w:t>
      </w:r>
      <w:r w:rsidRPr="003F4252">
        <w:rPr>
          <w:rFonts w:cs="Times New Roman"/>
          <w:sz w:val="24"/>
          <w:szCs w:val="24"/>
        </w:rPr>
        <w:t>метов на листе, выделения доминанты и целостного соотношения всех применяемых средств выразительности;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создания графического натюрморта;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создания натюрморта средствами живописи.</w:t>
      </w:r>
    </w:p>
    <w:p w:rsidR="00416B7C" w:rsidRPr="003F4252" w:rsidRDefault="00416B7C" w:rsidP="003F4252">
      <w:pPr>
        <w:pStyle w:val="41"/>
        <w:spacing w:before="198" w:after="0" w:line="240" w:lineRule="auto"/>
        <w:rPr>
          <w:rFonts w:cs="Times New Roman"/>
          <w:sz w:val="24"/>
          <w:szCs w:val="24"/>
        </w:rPr>
      </w:pPr>
      <w:r w:rsidRPr="003F4252">
        <w:rPr>
          <w:rFonts w:cs="Times New Roman"/>
          <w:sz w:val="24"/>
          <w:szCs w:val="24"/>
        </w:rPr>
        <w:t>Портрет:</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истории портретного изображения человека в разные эпохи как п</w:t>
      </w:r>
      <w:r w:rsidRPr="003F4252">
        <w:rPr>
          <w:rFonts w:cs="Times New Roman"/>
          <w:sz w:val="24"/>
          <w:szCs w:val="24"/>
        </w:rPr>
        <w:t>о</w:t>
      </w:r>
      <w:r w:rsidRPr="003F4252">
        <w:rPr>
          <w:rFonts w:cs="Times New Roman"/>
          <w:sz w:val="24"/>
          <w:szCs w:val="24"/>
        </w:rPr>
        <w:t>следовательности изменений представления о человеке;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сравнивать содержание портретного образа в искусстве Древнего Рима, эпохи Возрождения и Нового времени;</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понимать, что в художественном портрете присутствует также выражение идеалов эпохи и а</w:t>
      </w:r>
      <w:r w:rsidRPr="003F4252">
        <w:rPr>
          <w:rFonts w:cs="Times New Roman"/>
          <w:spacing w:val="-2"/>
          <w:sz w:val="24"/>
          <w:szCs w:val="24"/>
        </w:rPr>
        <w:t>в</w:t>
      </w:r>
      <w:r w:rsidRPr="003F4252">
        <w:rPr>
          <w:rFonts w:cs="Times New Roman"/>
          <w:spacing w:val="-2"/>
          <w:sz w:val="24"/>
          <w:szCs w:val="24"/>
        </w:rPr>
        <w:t>торская позиция художника;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узнавать произведения и называть имена нескольких вели</w:t>
      </w:r>
      <w:r w:rsidRPr="003F4252">
        <w:rPr>
          <w:rFonts w:cs="Times New Roman"/>
          <w:spacing w:val="-2"/>
          <w:sz w:val="24"/>
          <w:szCs w:val="24"/>
        </w:rPr>
        <w:t>ких портретистов европейского и</w:t>
      </w:r>
      <w:r w:rsidRPr="003F4252">
        <w:rPr>
          <w:rFonts w:cs="Times New Roman"/>
          <w:spacing w:val="-2"/>
          <w:sz w:val="24"/>
          <w:szCs w:val="24"/>
        </w:rPr>
        <w:t>с</w:t>
      </w:r>
      <w:r w:rsidRPr="003F4252">
        <w:rPr>
          <w:rFonts w:cs="Times New Roman"/>
          <w:spacing w:val="-2"/>
          <w:sz w:val="24"/>
          <w:szCs w:val="24"/>
        </w:rPr>
        <w:t>кусства (Леонардо да Винчи,</w:t>
      </w:r>
      <w:r w:rsidRPr="003F4252">
        <w:rPr>
          <w:rFonts w:cs="Times New Roman"/>
          <w:sz w:val="24"/>
          <w:szCs w:val="24"/>
        </w:rPr>
        <w:t xml:space="preserve"> Рафаэль, Микеланджело, Рембрандт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3F4252" w:rsidRDefault="00416B7C" w:rsidP="003F4252">
      <w:pPr>
        <w:pStyle w:val="a"/>
        <w:spacing w:line="240" w:lineRule="auto"/>
        <w:rPr>
          <w:rFonts w:cs="Times New Roman"/>
          <w:spacing w:val="-4"/>
          <w:sz w:val="24"/>
          <w:szCs w:val="24"/>
        </w:rPr>
      </w:pPr>
      <w:r w:rsidRPr="003F4252">
        <w:rPr>
          <w:rFonts w:cs="Times New Roman"/>
          <w:sz w:val="24"/>
          <w:szCs w:val="24"/>
        </w:rPr>
        <w:t>иметь представление о способах объёмного изображения го</w:t>
      </w:r>
      <w:r w:rsidRPr="003F4252">
        <w:rPr>
          <w:rFonts w:cs="Times New Roman"/>
          <w:spacing w:val="-4"/>
          <w:sz w:val="24"/>
          <w:szCs w:val="24"/>
        </w:rPr>
        <w:t>ловы человека, создавать зарисовки объёмной конструкции головы; понимать термин «ракурс» и определять его на практике;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начальный опыт лепки головы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приобретать опыт графического портретного изображения как нового для себя видения и</w:t>
      </w:r>
      <w:r w:rsidRPr="003F4252">
        <w:rPr>
          <w:rFonts w:cs="Times New Roman"/>
          <w:sz w:val="24"/>
          <w:szCs w:val="24"/>
        </w:rPr>
        <w:t>н</w:t>
      </w:r>
      <w:r w:rsidRPr="003F4252">
        <w:rPr>
          <w:rFonts w:cs="Times New Roman"/>
          <w:sz w:val="24"/>
          <w:szCs w:val="24"/>
        </w:rPr>
        <w:t>дивидуальности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графических портретах мастеров разных эпох, о разнообразии граф</w:t>
      </w:r>
      <w:r w:rsidRPr="003F4252">
        <w:rPr>
          <w:rFonts w:cs="Times New Roman"/>
          <w:sz w:val="24"/>
          <w:szCs w:val="24"/>
        </w:rPr>
        <w:t>и</w:t>
      </w:r>
      <w:r w:rsidRPr="003F4252">
        <w:rPr>
          <w:rFonts w:cs="Times New Roman"/>
          <w:sz w:val="24"/>
          <w:szCs w:val="24"/>
        </w:rPr>
        <w:t>ческих средств в изображении образа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характеризовать роль освещения как выразительного средства при создании худож</w:t>
      </w:r>
      <w:r w:rsidRPr="003F4252">
        <w:rPr>
          <w:rFonts w:cs="Times New Roman"/>
          <w:sz w:val="24"/>
          <w:szCs w:val="24"/>
        </w:rPr>
        <w:t>е</w:t>
      </w:r>
      <w:r w:rsidRPr="003F4252">
        <w:rPr>
          <w:rFonts w:cs="Times New Roman"/>
          <w:sz w:val="24"/>
          <w:szCs w:val="24"/>
        </w:rPr>
        <w:t>ственного образа;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жанре портрета в искусстве ХХ в. — западном и отечественном.</w:t>
      </w:r>
    </w:p>
    <w:p w:rsidR="00416B7C" w:rsidRPr="003F4252" w:rsidRDefault="00416B7C" w:rsidP="003F4252">
      <w:pPr>
        <w:pStyle w:val="41"/>
        <w:spacing w:before="198" w:after="0" w:line="240" w:lineRule="auto"/>
        <w:rPr>
          <w:rFonts w:cs="Times New Roman"/>
          <w:sz w:val="24"/>
          <w:szCs w:val="24"/>
        </w:rPr>
      </w:pPr>
      <w:r w:rsidRPr="003F4252">
        <w:rPr>
          <w:rFonts w:cs="Times New Roman"/>
          <w:sz w:val="24"/>
          <w:szCs w:val="24"/>
        </w:rPr>
        <w:t>Пейзаж:</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правила построения линейной перспективы и уметь применять их в рисунке;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правила воздушной перспективы и уметь их применять на практике;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особенности изображения разных состояний природы в романтическом пе</w:t>
      </w:r>
      <w:r w:rsidRPr="003F4252">
        <w:rPr>
          <w:rFonts w:cs="Times New Roman"/>
          <w:sz w:val="24"/>
          <w:szCs w:val="24"/>
        </w:rPr>
        <w:t>й</w:t>
      </w:r>
      <w:r w:rsidRPr="003F4252">
        <w:rPr>
          <w:rFonts w:cs="Times New Roman"/>
          <w:sz w:val="24"/>
          <w:szCs w:val="24"/>
        </w:rPr>
        <w:t>заже и пейзаже творчества импрессионистов и постимпрессионистов;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морских пейзажах И. Айвазовского;</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особенностях пленэрной живописи и колористической изменчивости состояний природы;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живописного изображения различных активно выраженных состояний природы;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пейзажных зарисовок, графического изображения природы по памяти и пре</w:t>
      </w:r>
      <w:r w:rsidRPr="003F4252">
        <w:rPr>
          <w:rFonts w:cs="Times New Roman"/>
          <w:sz w:val="24"/>
          <w:szCs w:val="24"/>
        </w:rPr>
        <w:t>д</w:t>
      </w:r>
      <w:r w:rsidRPr="003F4252">
        <w:rPr>
          <w:rFonts w:cs="Times New Roman"/>
          <w:sz w:val="24"/>
          <w:szCs w:val="24"/>
        </w:rPr>
        <w:t>ставлению;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изображения городского пейзажа — по памяти или представлению;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обрести навыки восприятия образности городского пространства как выражения самобытного лица культуры и истории народа;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и объяснять роль культурного наследия в городском пространстве, задачи его охраны и сохранения.</w:t>
      </w:r>
    </w:p>
    <w:p w:rsidR="00416B7C" w:rsidRPr="003F4252" w:rsidRDefault="00416B7C" w:rsidP="003F4252">
      <w:pPr>
        <w:pStyle w:val="41"/>
        <w:spacing w:after="0" w:line="240" w:lineRule="auto"/>
        <w:rPr>
          <w:rFonts w:cs="Times New Roman"/>
          <w:sz w:val="24"/>
          <w:szCs w:val="24"/>
        </w:rPr>
      </w:pPr>
      <w:r w:rsidRPr="003F4252">
        <w:rPr>
          <w:rFonts w:cs="Times New Roman"/>
          <w:sz w:val="24"/>
          <w:szCs w:val="24"/>
        </w:rPr>
        <w:t>Бытовой жанр: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различать тему, сюжет и содержание в жанровой картине; выявлять образ нравственных и ценностных смыслов в жанровой картине;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композиции как целостности в организации художественных выраз</w:t>
      </w:r>
      <w:r w:rsidRPr="003F4252">
        <w:rPr>
          <w:rFonts w:cs="Times New Roman"/>
          <w:sz w:val="24"/>
          <w:szCs w:val="24"/>
        </w:rPr>
        <w:t>и</w:t>
      </w:r>
      <w:r w:rsidRPr="003F4252">
        <w:rPr>
          <w:rFonts w:cs="Times New Roman"/>
          <w:sz w:val="24"/>
          <w:szCs w:val="24"/>
        </w:rPr>
        <w:t>тельных средств, взаимосвязи всех компонентов художественного произведения;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значение художественного изображения бытовой жизни людей в понимании ист</w:t>
      </w:r>
      <w:r w:rsidRPr="003F4252">
        <w:rPr>
          <w:rFonts w:cs="Times New Roman"/>
          <w:sz w:val="24"/>
          <w:szCs w:val="24"/>
        </w:rPr>
        <w:t>о</w:t>
      </w:r>
      <w:r w:rsidRPr="003F4252">
        <w:rPr>
          <w:rFonts w:cs="Times New Roman"/>
          <w:sz w:val="24"/>
          <w:szCs w:val="24"/>
        </w:rPr>
        <w:t>рии человечества и современной жизни;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осознавать многообразие форм организации бытовой жизни и одновременно единство мира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w:t>
      </w:r>
      <w:r w:rsidRPr="003F4252">
        <w:rPr>
          <w:rFonts w:cs="Times New Roman"/>
          <w:sz w:val="24"/>
          <w:szCs w:val="24"/>
        </w:rPr>
        <w:t>и</w:t>
      </w:r>
      <w:r w:rsidRPr="003F4252">
        <w:rPr>
          <w:rFonts w:cs="Times New Roman"/>
          <w:sz w:val="24"/>
          <w:szCs w:val="24"/>
        </w:rPr>
        <w:t>знакам и изобразительным традициям (Древний Египет, Китай, античный мир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изображения бытовой жизни разных народов в контексте традиций их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понятие «бытовой жанр» и уметь приводить несколько примеров произвед</w:t>
      </w:r>
      <w:r w:rsidRPr="003F4252">
        <w:rPr>
          <w:rFonts w:cs="Times New Roman"/>
          <w:sz w:val="24"/>
          <w:szCs w:val="24"/>
        </w:rPr>
        <w:t>е</w:t>
      </w:r>
      <w:r w:rsidRPr="003F4252">
        <w:rPr>
          <w:rFonts w:cs="Times New Roman"/>
          <w:sz w:val="24"/>
          <w:szCs w:val="24"/>
        </w:rPr>
        <w:t>ний европейского и отечественного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3F4252" w:rsidRDefault="00416B7C" w:rsidP="003F4252">
      <w:pPr>
        <w:pStyle w:val="41"/>
        <w:keepNext/>
        <w:spacing w:after="0" w:line="240" w:lineRule="auto"/>
        <w:rPr>
          <w:rFonts w:cs="Times New Roman"/>
          <w:sz w:val="24"/>
          <w:szCs w:val="24"/>
        </w:rPr>
      </w:pPr>
      <w:r w:rsidRPr="003F4252">
        <w:rPr>
          <w:rFonts w:cs="Times New Roman"/>
          <w:sz w:val="24"/>
          <w:szCs w:val="24"/>
        </w:rPr>
        <w:t>Исторический жанр: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развитии исторического жанра в творчестве отечественных художников ХХ 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почему произведения на библейские, мифологические темы, сюжеты об а</w:t>
      </w:r>
      <w:r w:rsidRPr="003F4252">
        <w:rPr>
          <w:rFonts w:cs="Times New Roman"/>
          <w:sz w:val="24"/>
          <w:szCs w:val="24"/>
        </w:rPr>
        <w:t>н</w:t>
      </w:r>
      <w:r w:rsidRPr="003F4252">
        <w:rPr>
          <w:rFonts w:cs="Times New Roman"/>
          <w:sz w:val="24"/>
          <w:szCs w:val="24"/>
        </w:rPr>
        <w:t>тичных героях принято относить к историческому жанру;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узнавать и называть авторов таких произведений, как</w:t>
      </w:r>
      <w:r w:rsidR="00EF4DAB" w:rsidRPr="003F4252">
        <w:rPr>
          <w:rFonts w:cs="Times New Roman"/>
          <w:sz w:val="24"/>
          <w:szCs w:val="24"/>
        </w:rPr>
        <w:t xml:space="preserve"> </w:t>
      </w:r>
      <w:r w:rsidRPr="003F4252">
        <w:rPr>
          <w:rFonts w:cs="Times New Roman"/>
          <w:sz w:val="24"/>
          <w:szCs w:val="24"/>
        </w:rPr>
        <w:t>«Давид» Микеланджело, «Весна» С. Боттичелли;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разработки композиции на выбранную историческую тему (художественный пр</w:t>
      </w:r>
      <w:r w:rsidRPr="003F4252">
        <w:rPr>
          <w:rFonts w:cs="Times New Roman"/>
          <w:sz w:val="24"/>
          <w:szCs w:val="24"/>
        </w:rPr>
        <w:t>о</w:t>
      </w:r>
      <w:r w:rsidRPr="003F4252">
        <w:rPr>
          <w:rFonts w:cs="Times New Roman"/>
          <w:sz w:val="24"/>
          <w:szCs w:val="24"/>
        </w:rPr>
        <w:t>ект): сбор материала, работа над эскизами, работа над композицией.</w:t>
      </w:r>
    </w:p>
    <w:p w:rsidR="00416B7C" w:rsidRPr="003F4252" w:rsidRDefault="00416B7C" w:rsidP="003F4252">
      <w:pPr>
        <w:pStyle w:val="41"/>
        <w:spacing w:before="142" w:after="0" w:line="240" w:lineRule="auto"/>
        <w:rPr>
          <w:rFonts w:cs="Times New Roman"/>
          <w:sz w:val="24"/>
          <w:szCs w:val="24"/>
        </w:rPr>
      </w:pPr>
      <w:r w:rsidRPr="003F4252">
        <w:rPr>
          <w:rFonts w:cs="Times New Roman"/>
          <w:sz w:val="24"/>
          <w:szCs w:val="24"/>
        </w:rPr>
        <w:t>Библейские темы в изобразительном искусстве: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значении библейских сюжетов в истории культуры и узнавать сюжеты Священной истории в произведениях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значение великих — вечных тем в искусстве на основе сюжетов Библии как «д</w:t>
      </w:r>
      <w:r w:rsidRPr="003F4252">
        <w:rPr>
          <w:rFonts w:cs="Times New Roman"/>
          <w:sz w:val="24"/>
          <w:szCs w:val="24"/>
        </w:rPr>
        <w:t>у</w:t>
      </w:r>
      <w:r w:rsidRPr="003F4252">
        <w:rPr>
          <w:rFonts w:cs="Times New Roman"/>
          <w:sz w:val="24"/>
          <w:szCs w:val="24"/>
        </w:rPr>
        <w:t>ховную ось», соединяющую жизненные позиции разных поколений;</w:t>
      </w:r>
    </w:p>
    <w:p w:rsidR="00416B7C" w:rsidRPr="003F4252" w:rsidRDefault="00416B7C" w:rsidP="003F4252">
      <w:pPr>
        <w:pStyle w:val="a"/>
        <w:spacing w:line="240" w:lineRule="auto"/>
        <w:rPr>
          <w:rFonts w:cs="Times New Roman"/>
          <w:spacing w:val="-4"/>
          <w:sz w:val="24"/>
          <w:szCs w:val="24"/>
        </w:rPr>
      </w:pPr>
      <w:r w:rsidRPr="003F4252">
        <w:rPr>
          <w:rFonts w:cs="Times New Roman"/>
          <w:sz w:val="24"/>
          <w:szCs w:val="24"/>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3F4252">
        <w:rPr>
          <w:rFonts w:cs="Times New Roman"/>
          <w:spacing w:val="-4"/>
          <w:sz w:val="24"/>
          <w:szCs w:val="24"/>
        </w:rPr>
        <w:t>да Винчи, «Возвращение блудного сына» и «Святое семейство» Рембрандта и др.; в скульптуре «Пьета» Микеланджело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картинах на библейские темы в истории русского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смысловом различии между иконой и картиной на библейские темы;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знания о русской иконописи, о великих русских иконописцах: Андрее Рублёве, Феофане Греке, Дионисии;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воспринимать</w:t>
      </w:r>
      <w:r w:rsidRPr="003F4252">
        <w:rPr>
          <w:rStyle w:val="aa"/>
          <w:rFonts w:cs="Times New Roman"/>
          <w:sz w:val="24"/>
          <w:szCs w:val="24"/>
        </w:rPr>
        <w:t xml:space="preserve"> </w:t>
      </w:r>
      <w:r w:rsidRPr="003F4252">
        <w:rPr>
          <w:rFonts w:cs="Times New Roman"/>
          <w:sz w:val="24"/>
          <w:szCs w:val="24"/>
        </w:rPr>
        <w:t>искусство древнерусской иконописи как уникальное и высокое достижение отечественной культуры;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объяснять творческий и деятельный характер восприятия произведений искусства на основе художественной культуры зрителя;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рассуждать о месте и значении изобразительного искусства в культуре, в жизни общ</w:t>
      </w:r>
      <w:r w:rsidRPr="003F4252">
        <w:rPr>
          <w:rFonts w:cs="Times New Roman"/>
          <w:sz w:val="24"/>
          <w:szCs w:val="24"/>
        </w:rPr>
        <w:t>е</w:t>
      </w:r>
      <w:r w:rsidRPr="003F4252">
        <w:rPr>
          <w:rFonts w:cs="Times New Roman"/>
          <w:sz w:val="24"/>
          <w:szCs w:val="24"/>
        </w:rPr>
        <w:t>ства, в жизни человека.</w:t>
      </w:r>
    </w:p>
    <w:p w:rsidR="00416B7C" w:rsidRPr="003F4252" w:rsidRDefault="00416B7C" w:rsidP="003F4252">
      <w:pPr>
        <w:pStyle w:val="3"/>
        <w:keepNext/>
        <w:spacing w:before="255" w:after="0" w:line="240" w:lineRule="auto"/>
        <w:rPr>
          <w:rFonts w:cs="Times New Roman"/>
          <w:sz w:val="24"/>
          <w:szCs w:val="24"/>
        </w:rPr>
      </w:pPr>
      <w:r w:rsidRPr="003F4252">
        <w:rPr>
          <w:rFonts w:cs="Times New Roman"/>
          <w:sz w:val="24"/>
          <w:szCs w:val="24"/>
        </w:rPr>
        <w:t>Модуль № 3 «Архитектура и дизайн»:</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роль архитектуры и дизайна в построении предметно-пространственной среды жизнедеятельности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рассуждать о влиянии предметно-пространственной среды на чувства, установки и поведение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416B7C" w:rsidRPr="003F4252" w:rsidRDefault="00416B7C" w:rsidP="003F4252">
      <w:pPr>
        <w:pStyle w:val="41"/>
        <w:spacing w:after="0" w:line="240" w:lineRule="auto"/>
        <w:rPr>
          <w:rFonts w:cs="Times New Roman"/>
          <w:sz w:val="24"/>
          <w:szCs w:val="24"/>
        </w:rPr>
      </w:pPr>
      <w:r w:rsidRPr="003F4252">
        <w:rPr>
          <w:rFonts w:cs="Times New Roman"/>
          <w:sz w:val="24"/>
          <w:szCs w:val="24"/>
        </w:rPr>
        <w:t>Графический дизайн:</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понятие формальной композиции и её значение как основы языка конструктивных искусств;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основные средства — требования к композиции;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перечислять и объяснять основные типы формальной композиции;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составлять различные формальные композиции на плоскости в зависимости от поставленных задач;</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выделять при творческом построении композиции листа композиционную доминанту;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составлять формальные композиции на выражение в них движения и статики;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осваивать навыки вариативности в ритмической организации листа;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роль цвета в конструктивных искусствах;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технологию использования цвета в живописи и в конструктивных искусствах;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выражение «цветовой образ»;</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применять цвет в графических композициях как акцент или доминанту, объединённые одним стилем;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соотносить особенности стилизации рисунка шрифта и содержание текста; различать «арх</w:t>
      </w:r>
      <w:r w:rsidRPr="003F4252">
        <w:rPr>
          <w:rFonts w:cs="Times New Roman"/>
          <w:sz w:val="24"/>
          <w:szCs w:val="24"/>
        </w:rPr>
        <w:t>и</w:t>
      </w:r>
      <w:r w:rsidRPr="003F4252">
        <w:rPr>
          <w:rFonts w:cs="Times New Roman"/>
          <w:sz w:val="24"/>
          <w:szCs w:val="24"/>
        </w:rPr>
        <w:t>тектуру» шрифта и особенности шрифтовых гарнитур; иметь опыт творческого воплощения шрифтовой композиции (буквицы);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применять печатное слово, типографскую строку в качестве элементов графической комп</w:t>
      </w:r>
      <w:r w:rsidRPr="003F4252">
        <w:rPr>
          <w:rFonts w:cs="Times New Roman"/>
          <w:sz w:val="24"/>
          <w:szCs w:val="24"/>
        </w:rPr>
        <w:t>о</w:t>
      </w:r>
      <w:r w:rsidRPr="003F4252">
        <w:rPr>
          <w:rFonts w:cs="Times New Roman"/>
          <w:sz w:val="24"/>
          <w:szCs w:val="24"/>
        </w:rPr>
        <w:t>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функции логотипа как представительского знака, эмблемы, торговой марки; разл</w:t>
      </w:r>
      <w:r w:rsidRPr="003F4252">
        <w:rPr>
          <w:rFonts w:cs="Times New Roman"/>
          <w:sz w:val="24"/>
          <w:szCs w:val="24"/>
        </w:rPr>
        <w:t>и</w:t>
      </w:r>
      <w:r w:rsidRPr="003F4252">
        <w:rPr>
          <w:rFonts w:cs="Times New Roman"/>
          <w:sz w:val="24"/>
          <w:szCs w:val="24"/>
        </w:rPr>
        <w:t>чать шрифтовой и знаковый виды логотипа; иметь практический опыт разработки логотипа на выбранную тему;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искусстве конструирования книги, дизайне журнала; иметь практ</w:t>
      </w:r>
      <w:r w:rsidRPr="003F4252">
        <w:rPr>
          <w:rFonts w:cs="Times New Roman"/>
          <w:sz w:val="24"/>
          <w:szCs w:val="24"/>
        </w:rPr>
        <w:t>и</w:t>
      </w:r>
      <w:r w:rsidRPr="003F4252">
        <w:rPr>
          <w:rFonts w:cs="Times New Roman"/>
          <w:sz w:val="24"/>
          <w:szCs w:val="24"/>
        </w:rPr>
        <w:t>ческий творческий опыт образного построения книжного и журнального разворотов в качестве графических композиций.</w:t>
      </w:r>
    </w:p>
    <w:p w:rsidR="00416B7C" w:rsidRPr="003F4252" w:rsidRDefault="00416B7C" w:rsidP="003F4252">
      <w:pPr>
        <w:pStyle w:val="41"/>
        <w:spacing w:before="85" w:after="0" w:line="240" w:lineRule="auto"/>
        <w:rPr>
          <w:rFonts w:cs="Times New Roman"/>
          <w:sz w:val="24"/>
          <w:szCs w:val="24"/>
        </w:rPr>
      </w:pPr>
      <w:r w:rsidRPr="003F4252">
        <w:rPr>
          <w:rFonts w:cs="Times New Roman"/>
          <w:sz w:val="24"/>
          <w:szCs w:val="24"/>
        </w:rPr>
        <w:t>Социальное значение дизайна и архитектуры как среды жизни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построения объёмно-пространственной композиции как макета архитектурного пространства в реальной жизни;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выполнять построение макета пространственно-объёмной композиции по его чертежу;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выявлять структуру различных типов зданий и характеризовать влияние объёмов и их соч</w:t>
      </w:r>
      <w:r w:rsidRPr="003F4252">
        <w:rPr>
          <w:rFonts w:cs="Times New Roman"/>
          <w:sz w:val="24"/>
          <w:szCs w:val="24"/>
        </w:rPr>
        <w:t>е</w:t>
      </w:r>
      <w:r w:rsidRPr="003F4252">
        <w:rPr>
          <w:rFonts w:cs="Times New Roman"/>
          <w:sz w:val="24"/>
          <w:szCs w:val="24"/>
        </w:rPr>
        <w:t>таний на образный характер постройки и её влияние на организацию жизнедеятельности л</w:t>
      </w:r>
      <w:r w:rsidRPr="003F4252">
        <w:rPr>
          <w:rFonts w:cs="Times New Roman"/>
          <w:sz w:val="24"/>
          <w:szCs w:val="24"/>
        </w:rPr>
        <w:t>ю</w:t>
      </w:r>
      <w:r w:rsidRPr="003F4252">
        <w:rPr>
          <w:rFonts w:cs="Times New Roman"/>
          <w:sz w:val="24"/>
          <w:szCs w:val="24"/>
        </w:rPr>
        <w:t>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архитектурные и градостроительные изменения в культуре новейшего вр</w:t>
      </w:r>
      <w:r w:rsidRPr="003F4252">
        <w:rPr>
          <w:rFonts w:cs="Times New Roman"/>
          <w:sz w:val="24"/>
          <w:szCs w:val="24"/>
        </w:rPr>
        <w:t>е</w:t>
      </w:r>
      <w:r w:rsidRPr="003F4252">
        <w:rPr>
          <w:rFonts w:cs="Times New Roman"/>
          <w:sz w:val="24"/>
          <w:szCs w:val="24"/>
        </w:rPr>
        <w:t>мени, современный уровень развития технологий и материалов; рассуждать о социокульту</w:t>
      </w:r>
      <w:r w:rsidRPr="003F4252">
        <w:rPr>
          <w:rFonts w:cs="Times New Roman"/>
          <w:sz w:val="24"/>
          <w:szCs w:val="24"/>
        </w:rPr>
        <w:t>р</w:t>
      </w:r>
      <w:r w:rsidRPr="003F4252">
        <w:rPr>
          <w:rFonts w:cs="Times New Roman"/>
          <w:sz w:val="24"/>
          <w:szCs w:val="24"/>
        </w:rPr>
        <w:t>ных противоречиях в организации современной городской среды и поисках путей их преод</w:t>
      </w:r>
      <w:r w:rsidRPr="003F4252">
        <w:rPr>
          <w:rFonts w:cs="Times New Roman"/>
          <w:sz w:val="24"/>
          <w:szCs w:val="24"/>
        </w:rPr>
        <w:t>о</w:t>
      </w:r>
      <w:r w:rsidRPr="003F4252">
        <w:rPr>
          <w:rFonts w:cs="Times New Roman"/>
          <w:sz w:val="24"/>
          <w:szCs w:val="24"/>
        </w:rPr>
        <w:t>ления;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эстетическое и экологическое взаимное сосуществование природы и арх</w:t>
      </w:r>
      <w:r w:rsidRPr="003F4252">
        <w:rPr>
          <w:rFonts w:cs="Times New Roman"/>
          <w:sz w:val="24"/>
          <w:szCs w:val="24"/>
        </w:rPr>
        <w:t>и</w:t>
      </w:r>
      <w:r w:rsidRPr="003F4252">
        <w:rPr>
          <w:rFonts w:cs="Times New Roman"/>
          <w:sz w:val="24"/>
          <w:szCs w:val="24"/>
        </w:rPr>
        <w:t>тектуры; иметь представление о традициях ландшафтно-парковой архитектуры и школах ландшафтного дизайна;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роль малой архитектуры и архитектурного дизайна в установке связи между чел</w:t>
      </w:r>
      <w:r w:rsidRPr="003F4252">
        <w:rPr>
          <w:rFonts w:cs="Times New Roman"/>
          <w:sz w:val="24"/>
          <w:szCs w:val="24"/>
        </w:rPr>
        <w:t>о</w:t>
      </w:r>
      <w:r w:rsidRPr="003F4252">
        <w:rPr>
          <w:rFonts w:cs="Times New Roman"/>
          <w:sz w:val="24"/>
          <w:szCs w:val="24"/>
        </w:rPr>
        <w:t>веком и архитектурой, в «проживании» городского пространства;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w:t>
      </w:r>
      <w:r w:rsidRPr="003F4252">
        <w:rPr>
          <w:rFonts w:cs="Times New Roman"/>
          <w:sz w:val="24"/>
          <w:szCs w:val="24"/>
        </w:rPr>
        <w:t>к</w:t>
      </w:r>
      <w:r w:rsidRPr="003F4252">
        <w:rPr>
          <w:rFonts w:cs="Times New Roman"/>
          <w:sz w:val="24"/>
          <w:szCs w:val="24"/>
        </w:rPr>
        <w:t>туры и дизайна;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как в одежде проявляются характер человека, его ценностные позиции и конкре</w:t>
      </w:r>
      <w:r w:rsidRPr="003F4252">
        <w:rPr>
          <w:rFonts w:cs="Times New Roman"/>
          <w:sz w:val="24"/>
          <w:szCs w:val="24"/>
        </w:rPr>
        <w:t>т</w:t>
      </w:r>
      <w:r w:rsidRPr="003F4252">
        <w:rPr>
          <w:rFonts w:cs="Times New Roman"/>
          <w:sz w:val="24"/>
          <w:szCs w:val="24"/>
        </w:rPr>
        <w:t>ные намерения действий; объяснять, что такое стиль в одежде;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w:t>
      </w:r>
      <w:r w:rsidRPr="003F4252">
        <w:rPr>
          <w:rFonts w:cs="Times New Roman"/>
          <w:sz w:val="24"/>
          <w:szCs w:val="24"/>
        </w:rPr>
        <w:t>н</w:t>
      </w:r>
      <w:r w:rsidRPr="003F4252">
        <w:rPr>
          <w:rFonts w:cs="Times New Roman"/>
          <w:sz w:val="24"/>
          <w:szCs w:val="24"/>
        </w:rPr>
        <w:t>ностные ориентации, мировоззренческие идеалы и характер деятельности;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конструкции костюма и применении законов композиции в проект</w:t>
      </w:r>
      <w:r w:rsidRPr="003F4252">
        <w:rPr>
          <w:rFonts w:cs="Times New Roman"/>
          <w:sz w:val="24"/>
          <w:szCs w:val="24"/>
        </w:rPr>
        <w:t>и</w:t>
      </w:r>
      <w:r w:rsidRPr="003F4252">
        <w:rPr>
          <w:rFonts w:cs="Times New Roman"/>
          <w:sz w:val="24"/>
          <w:szCs w:val="24"/>
        </w:rPr>
        <w:t>ровании одежды, ансамбле в костюме;</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w:t>
      </w:r>
      <w:r w:rsidRPr="003F4252">
        <w:rPr>
          <w:rFonts w:cs="Times New Roman"/>
          <w:sz w:val="24"/>
          <w:szCs w:val="24"/>
        </w:rPr>
        <w:t>а</w:t>
      </w:r>
      <w:r w:rsidRPr="003F4252">
        <w:rPr>
          <w:rFonts w:cs="Times New Roman"/>
          <w:sz w:val="24"/>
          <w:szCs w:val="24"/>
        </w:rPr>
        <w:t>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BE0AE5" w:rsidRDefault="00416B7C" w:rsidP="00596638">
      <w:pPr>
        <w:pStyle w:val="12"/>
        <w:spacing w:before="0" w:after="0"/>
        <w:rPr>
          <w:rFonts w:cs="Times New Roman"/>
        </w:rPr>
      </w:pPr>
      <w:r w:rsidRPr="00BE0AE5">
        <w:rPr>
          <w:rFonts w:cs="Times New Roman"/>
        </w:rPr>
        <w:lastRenderedPageBreak/>
        <w:t>2.1.1</w:t>
      </w:r>
      <w:r w:rsidR="008816F3">
        <w:rPr>
          <w:rFonts w:cs="Times New Roman"/>
        </w:rPr>
        <w:t>8</w:t>
      </w:r>
      <w:r w:rsidRPr="00BE0AE5">
        <w:rPr>
          <w:rFonts w:cs="Times New Roman"/>
        </w:rPr>
        <w:t> </w:t>
      </w:r>
      <w:r w:rsidRPr="00BE0AE5">
        <w:rPr>
          <w:rFonts w:cs="Times New Roman"/>
        </w:rPr>
        <w:t>МУЗЫКА</w:t>
      </w:r>
    </w:p>
    <w:p w:rsidR="00416B7C" w:rsidRPr="003F4252" w:rsidRDefault="00596638" w:rsidP="003F4252">
      <w:pPr>
        <w:pStyle w:val="a8"/>
        <w:spacing w:line="240" w:lineRule="auto"/>
        <w:rPr>
          <w:rFonts w:cs="Times New Roman"/>
          <w:sz w:val="24"/>
          <w:szCs w:val="24"/>
        </w:rPr>
      </w:pPr>
      <w:r w:rsidRPr="003F4252">
        <w:rPr>
          <w:rFonts w:cs="Times New Roman"/>
          <w:sz w:val="24"/>
          <w:szCs w:val="24"/>
        </w:rPr>
        <w:t>Р</w:t>
      </w:r>
      <w:r w:rsidR="00416B7C" w:rsidRPr="003F4252">
        <w:rPr>
          <w:rFonts w:cs="Times New Roman"/>
          <w:sz w:val="24"/>
          <w:szCs w:val="24"/>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w:t>
      </w:r>
      <w:r w:rsidR="00416B7C" w:rsidRPr="003F4252">
        <w:rPr>
          <w:rFonts w:cs="Times New Roman"/>
          <w:sz w:val="24"/>
          <w:szCs w:val="24"/>
        </w:rPr>
        <w:t>в</w:t>
      </w:r>
      <w:r w:rsidR="00416B7C" w:rsidRPr="003F4252">
        <w:rPr>
          <w:rFonts w:cs="Times New Roman"/>
          <w:sz w:val="24"/>
          <w:szCs w:val="24"/>
        </w:rPr>
        <w:t>ленных в Федеральном государственном образовательном стандарте основного общего образования, с учётом:</w:t>
      </w:r>
    </w:p>
    <w:p w:rsidR="00416B7C" w:rsidRPr="003F4252" w:rsidRDefault="00416B7C" w:rsidP="003F4252">
      <w:pPr>
        <w:pStyle w:val="list-bullet"/>
        <w:spacing w:line="240" w:lineRule="auto"/>
        <w:rPr>
          <w:rFonts w:cs="Times New Roman"/>
          <w:sz w:val="24"/>
          <w:szCs w:val="24"/>
        </w:rPr>
      </w:pPr>
      <w:r w:rsidRPr="003F4252">
        <w:rPr>
          <w:rFonts w:cs="Times New Roman"/>
          <w:sz w:val="24"/>
          <w:szCs w:val="24"/>
        </w:rPr>
        <w:t>распределённых по модулям проверяемых требований к результатам освоения основной о</w:t>
      </w:r>
      <w:r w:rsidRPr="003F4252">
        <w:rPr>
          <w:rFonts w:cs="Times New Roman"/>
          <w:sz w:val="24"/>
          <w:szCs w:val="24"/>
        </w:rPr>
        <w:t>б</w:t>
      </w:r>
      <w:r w:rsidRPr="003F4252">
        <w:rPr>
          <w:rFonts w:cs="Times New Roman"/>
          <w:sz w:val="24"/>
          <w:szCs w:val="24"/>
        </w:rPr>
        <w:t>разовательной программы основного общего образования по предмету «Музыка»;</w:t>
      </w:r>
    </w:p>
    <w:p w:rsidR="00416B7C" w:rsidRPr="003F4252" w:rsidRDefault="00416B7C" w:rsidP="003F4252">
      <w:pPr>
        <w:pStyle w:val="list-bullet"/>
        <w:spacing w:line="240" w:lineRule="auto"/>
        <w:rPr>
          <w:rFonts w:cs="Times New Roman"/>
          <w:sz w:val="24"/>
          <w:szCs w:val="24"/>
        </w:rPr>
      </w:pPr>
      <w:r w:rsidRPr="003F4252">
        <w:rPr>
          <w:rFonts w:cs="Times New Roman"/>
          <w:sz w:val="24"/>
          <w:szCs w:val="24"/>
        </w:rPr>
        <w:t>программы воспитания.</w:t>
      </w:r>
    </w:p>
    <w:p w:rsidR="00416B7C" w:rsidRPr="003F4252" w:rsidRDefault="00416B7C" w:rsidP="003F4252">
      <w:pPr>
        <w:pStyle w:val="h1"/>
        <w:pageBreakBefore w:val="0"/>
        <w:spacing w:before="0" w:after="0" w:line="240" w:lineRule="auto"/>
        <w:rPr>
          <w:rFonts w:cs="Times New Roman"/>
        </w:rPr>
      </w:pPr>
      <w:r w:rsidRPr="003F4252">
        <w:rPr>
          <w:rFonts w:cs="Times New Roman"/>
        </w:rPr>
        <w:t>Пояснительная записка</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 xml:space="preserve">Общая характеристика учебного предмета «Музыка»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w:t>
      </w:r>
      <w:r w:rsidRPr="003F4252">
        <w:rPr>
          <w:rFonts w:cs="Times New Roman"/>
          <w:sz w:val="24"/>
          <w:szCs w:val="24"/>
        </w:rPr>
        <w:t>н</w:t>
      </w:r>
      <w:r w:rsidRPr="003F4252">
        <w:rPr>
          <w:rFonts w:cs="Times New Roman"/>
          <w:sz w:val="24"/>
          <w:szCs w:val="24"/>
        </w:rPr>
        <w:t>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w:t>
      </w:r>
      <w:r w:rsidRPr="003F4252">
        <w:rPr>
          <w:rFonts w:cs="Times New Roman"/>
          <w:sz w:val="24"/>
          <w:szCs w:val="24"/>
        </w:rPr>
        <w:t>о</w:t>
      </w:r>
      <w:r w:rsidRPr="003F4252">
        <w:rPr>
          <w:rFonts w:cs="Times New Roman"/>
          <w:sz w:val="24"/>
          <w:szCs w:val="24"/>
        </w:rPr>
        <w:t>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w:t>
      </w:r>
      <w:r w:rsidRPr="003F4252">
        <w:rPr>
          <w:rFonts w:cs="Times New Roman"/>
          <w:sz w:val="24"/>
          <w:szCs w:val="24"/>
        </w:rPr>
        <w:t>ы</w:t>
      </w:r>
      <w:r w:rsidRPr="003F4252">
        <w:rPr>
          <w:rFonts w:cs="Times New Roman"/>
          <w:sz w:val="24"/>
          <w:szCs w:val="24"/>
        </w:rPr>
        <w:t>кальным искусством.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w:t>
      </w:r>
      <w:r w:rsidRPr="003F4252">
        <w:rPr>
          <w:rFonts w:cs="Times New Roman"/>
          <w:sz w:val="24"/>
          <w:szCs w:val="24"/>
        </w:rPr>
        <w:t>а</w:t>
      </w:r>
      <w:r w:rsidRPr="003F4252">
        <w:rPr>
          <w:rFonts w:cs="Times New Roman"/>
          <w:sz w:val="24"/>
          <w:szCs w:val="24"/>
        </w:rPr>
        <w:t>чение имеет музыка в качестве универсального языка, не требующего перевода, позволяющего п</w:t>
      </w:r>
      <w:r w:rsidRPr="003F4252">
        <w:rPr>
          <w:rFonts w:cs="Times New Roman"/>
          <w:sz w:val="24"/>
          <w:szCs w:val="24"/>
        </w:rPr>
        <w:t>о</w:t>
      </w:r>
      <w:r w:rsidRPr="003F4252">
        <w:rPr>
          <w:rFonts w:cs="Times New Roman"/>
          <w:sz w:val="24"/>
          <w:szCs w:val="24"/>
        </w:rPr>
        <w:t>нимать и принимать образ жизни, способ мышления и мировоззрение представителей других нар</w:t>
      </w:r>
      <w:r w:rsidRPr="003F4252">
        <w:rPr>
          <w:rFonts w:cs="Times New Roman"/>
          <w:sz w:val="24"/>
          <w:szCs w:val="24"/>
        </w:rPr>
        <w:t>о</w:t>
      </w:r>
      <w:r w:rsidRPr="003F4252">
        <w:rPr>
          <w:rFonts w:cs="Times New Roman"/>
          <w:sz w:val="24"/>
          <w:szCs w:val="24"/>
        </w:rPr>
        <w:t>дов и культур.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являясь эффективным способом коммуникации, обеспечивает межличностное и соц</w:t>
      </w:r>
      <w:r w:rsidRPr="003F4252">
        <w:rPr>
          <w:rFonts w:cs="Times New Roman"/>
          <w:sz w:val="24"/>
          <w:szCs w:val="24"/>
        </w:rPr>
        <w:t>и</w:t>
      </w:r>
      <w:r w:rsidRPr="003F4252">
        <w:rPr>
          <w:rFonts w:cs="Times New Roman"/>
          <w:sz w:val="24"/>
          <w:szCs w:val="24"/>
        </w:rPr>
        <w:t>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w:t>
      </w:r>
      <w:r w:rsidRPr="003F4252">
        <w:rPr>
          <w:rFonts w:cs="Times New Roman"/>
          <w:sz w:val="24"/>
          <w:szCs w:val="24"/>
        </w:rPr>
        <w:t>е</w:t>
      </w:r>
      <w:r w:rsidRPr="003F4252">
        <w:rPr>
          <w:rFonts w:cs="Times New Roman"/>
          <w:sz w:val="24"/>
          <w:szCs w:val="24"/>
        </w:rPr>
        <w:t>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w:t>
      </w:r>
      <w:r w:rsidRPr="003F4252">
        <w:rPr>
          <w:rFonts w:cs="Times New Roman"/>
          <w:sz w:val="24"/>
          <w:szCs w:val="24"/>
        </w:rPr>
        <w:t>о</w:t>
      </w:r>
      <w:r w:rsidRPr="003F4252">
        <w:rPr>
          <w:rFonts w:cs="Times New Roman"/>
          <w:sz w:val="24"/>
          <w:szCs w:val="24"/>
        </w:rPr>
        <w:t>воззрения предков, передаваемую музыкой не только через сознание, но и на более глубоком — подсознательном — уровне.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 временнóе искусство. В связи с этим важнейшим вкладом в развитие комплекса пс</w:t>
      </w:r>
      <w:r w:rsidRPr="003F4252">
        <w:rPr>
          <w:rFonts w:cs="Times New Roman"/>
          <w:sz w:val="24"/>
          <w:szCs w:val="24"/>
        </w:rPr>
        <w:t>и</w:t>
      </w:r>
      <w:r w:rsidRPr="003F4252">
        <w:rPr>
          <w:rFonts w:cs="Times New Roman"/>
          <w:sz w:val="24"/>
          <w:szCs w:val="24"/>
        </w:rPr>
        <w:t>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w:t>
      </w:r>
      <w:r w:rsidRPr="003F4252">
        <w:rPr>
          <w:rFonts w:cs="Times New Roman"/>
          <w:sz w:val="24"/>
          <w:szCs w:val="24"/>
        </w:rPr>
        <w:t>у</w:t>
      </w:r>
      <w:r w:rsidRPr="003F4252">
        <w:rPr>
          <w:rFonts w:cs="Times New Roman"/>
          <w:sz w:val="24"/>
          <w:szCs w:val="24"/>
        </w:rPr>
        <w:t>альный опыт в предвидении будущего и его сравнении с прошлым.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w:t>
      </w:r>
      <w:r w:rsidRPr="003F4252">
        <w:rPr>
          <w:rFonts w:cs="Times New Roman"/>
          <w:sz w:val="24"/>
          <w:szCs w:val="24"/>
        </w:rPr>
        <w:t>о</w:t>
      </w:r>
      <w:r w:rsidRPr="003F4252">
        <w:rPr>
          <w:rFonts w:cs="Times New Roman"/>
          <w:sz w:val="24"/>
          <w:szCs w:val="24"/>
        </w:rPr>
        <w:t>нального интеллекта, способствует самореализации и самопринятию личности. Таким образом м</w:t>
      </w:r>
      <w:r w:rsidRPr="003F4252">
        <w:rPr>
          <w:rFonts w:cs="Times New Roman"/>
          <w:sz w:val="24"/>
          <w:szCs w:val="24"/>
        </w:rPr>
        <w:t>у</w:t>
      </w:r>
      <w:r w:rsidRPr="003F4252">
        <w:rPr>
          <w:rFonts w:cs="Times New Roman"/>
          <w:sz w:val="24"/>
          <w:szCs w:val="24"/>
        </w:rPr>
        <w:t>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3F4252" w:rsidRDefault="00596638" w:rsidP="003F4252">
      <w:pPr>
        <w:pStyle w:val="a8"/>
        <w:spacing w:line="240" w:lineRule="auto"/>
        <w:rPr>
          <w:rFonts w:cs="Times New Roman"/>
          <w:sz w:val="24"/>
          <w:szCs w:val="24"/>
        </w:rPr>
      </w:pPr>
      <w:r w:rsidRPr="003F4252">
        <w:rPr>
          <w:rFonts w:cs="Times New Roman"/>
          <w:sz w:val="24"/>
          <w:szCs w:val="24"/>
        </w:rPr>
        <w:t>Р</w:t>
      </w:r>
      <w:r w:rsidR="00416B7C" w:rsidRPr="003F4252">
        <w:rPr>
          <w:rFonts w:cs="Times New Roman"/>
          <w:sz w:val="24"/>
          <w:szCs w:val="24"/>
        </w:rPr>
        <w:t>абочая программа разработана с целью оказания методической помощи учителю музыки в с</w:t>
      </w:r>
      <w:r w:rsidR="00416B7C" w:rsidRPr="003F4252">
        <w:rPr>
          <w:rFonts w:cs="Times New Roman"/>
          <w:sz w:val="24"/>
          <w:szCs w:val="24"/>
        </w:rPr>
        <w:t>о</w:t>
      </w:r>
      <w:r w:rsidR="00416B7C" w:rsidRPr="003F4252">
        <w:rPr>
          <w:rFonts w:cs="Times New Roman"/>
          <w:sz w:val="24"/>
          <w:szCs w:val="24"/>
        </w:rPr>
        <w:t>здании рабочей программы по учебному предмету «Музыка». Она позволит учителю:</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1) реализовать в процессе преподавания музыки современные подходы к формированию ли</w:t>
      </w:r>
      <w:r w:rsidRPr="003F4252">
        <w:rPr>
          <w:rFonts w:cs="Times New Roman"/>
          <w:sz w:val="24"/>
          <w:szCs w:val="24"/>
        </w:rPr>
        <w:t>ч</w:t>
      </w:r>
      <w:r w:rsidRPr="003F4252">
        <w:rPr>
          <w:rFonts w:cs="Times New Roman"/>
          <w:sz w:val="24"/>
          <w:szCs w:val="24"/>
        </w:rPr>
        <w:t>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3F4252" w:rsidRDefault="00416B7C" w:rsidP="003F4252">
      <w:pPr>
        <w:pStyle w:val="a8"/>
        <w:spacing w:line="240" w:lineRule="auto"/>
        <w:rPr>
          <w:rFonts w:cs="Times New Roman"/>
          <w:spacing w:val="-3"/>
          <w:sz w:val="24"/>
          <w:szCs w:val="24"/>
        </w:rPr>
      </w:pPr>
      <w:r w:rsidRPr="003F4252">
        <w:rPr>
          <w:rFonts w:cs="Times New Roman"/>
          <w:spacing w:val="-3"/>
          <w:sz w:val="24"/>
          <w:szCs w:val="24"/>
        </w:rPr>
        <w:t>2) определить и структурировать планируемые результаты обучения и содержание учебного пре</w:t>
      </w:r>
      <w:r w:rsidRPr="003F4252">
        <w:rPr>
          <w:rFonts w:cs="Times New Roman"/>
          <w:spacing w:val="-3"/>
          <w:sz w:val="24"/>
          <w:szCs w:val="24"/>
        </w:rPr>
        <w:t>д</w:t>
      </w:r>
      <w:r w:rsidRPr="003F4252">
        <w:rPr>
          <w:rFonts w:cs="Times New Roman"/>
          <w:spacing w:val="-3"/>
          <w:sz w:val="24"/>
          <w:szCs w:val="24"/>
        </w:rPr>
        <w:t>мета «Музыка» по годам обучения в соответствии с ФГОС ООО (утв. приказом Министерства обр</w:t>
      </w:r>
      <w:r w:rsidRPr="003F4252">
        <w:rPr>
          <w:rFonts w:cs="Times New Roman"/>
          <w:spacing w:val="-3"/>
          <w:sz w:val="24"/>
          <w:szCs w:val="24"/>
        </w:rPr>
        <w:t>а</w:t>
      </w:r>
      <w:r w:rsidRPr="003F4252">
        <w:rPr>
          <w:rFonts w:cs="Times New Roman"/>
          <w:spacing w:val="-3"/>
          <w:sz w:val="24"/>
          <w:szCs w:val="24"/>
        </w:rPr>
        <w:t>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w:t>
      </w:r>
      <w:r w:rsidRPr="003F4252">
        <w:rPr>
          <w:rFonts w:cs="Times New Roman"/>
          <w:spacing w:val="-3"/>
          <w:sz w:val="24"/>
          <w:szCs w:val="24"/>
        </w:rPr>
        <w:t>е</w:t>
      </w:r>
      <w:r w:rsidRPr="003F4252">
        <w:rPr>
          <w:rFonts w:cs="Times New Roman"/>
          <w:spacing w:val="-3"/>
          <w:sz w:val="24"/>
          <w:szCs w:val="24"/>
        </w:rPr>
        <w:t>дерального учебно-методического объединения по общему образованию, протокол от 2 июня 2020 г. №2/20);</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 xml:space="preserve">3) разработать календарно-тематическое планирование с учётом особенностей </w:t>
      </w:r>
      <w:r w:rsidR="00A215C7">
        <w:rPr>
          <w:rFonts w:cs="Times New Roman"/>
          <w:sz w:val="24"/>
          <w:szCs w:val="24"/>
        </w:rPr>
        <w:t>нашего</w:t>
      </w:r>
      <w:r w:rsidRPr="003F4252">
        <w:rPr>
          <w:rFonts w:cs="Times New Roman"/>
          <w:sz w:val="24"/>
          <w:szCs w:val="24"/>
        </w:rPr>
        <w:t xml:space="preserve">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3F4252" w:rsidRDefault="00416B7C" w:rsidP="003F4252">
      <w:pPr>
        <w:pStyle w:val="22"/>
        <w:keepNext/>
        <w:spacing w:before="0" w:after="0" w:line="240" w:lineRule="auto"/>
        <w:rPr>
          <w:rFonts w:cs="Times New Roman"/>
          <w:sz w:val="24"/>
          <w:szCs w:val="24"/>
        </w:rPr>
      </w:pPr>
      <w:r w:rsidRPr="003F4252">
        <w:rPr>
          <w:rFonts w:cs="Times New Roman"/>
          <w:sz w:val="24"/>
          <w:szCs w:val="24"/>
        </w:rPr>
        <w:t>Цель изучения учебного предмета «Музыка»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w:t>
      </w:r>
      <w:r w:rsidRPr="003F4252">
        <w:rPr>
          <w:rFonts w:cs="Times New Roman"/>
          <w:sz w:val="24"/>
          <w:szCs w:val="24"/>
        </w:rPr>
        <w:t>н</w:t>
      </w:r>
      <w:r w:rsidRPr="003F4252">
        <w:rPr>
          <w:rFonts w:cs="Times New Roman"/>
          <w:sz w:val="24"/>
          <w:szCs w:val="24"/>
        </w:rPr>
        <w:t>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Основная цель реализации программы — воспитание музыкальной культуры как части всей д</w:t>
      </w:r>
      <w:r w:rsidRPr="003F4252">
        <w:rPr>
          <w:rFonts w:cs="Times New Roman"/>
          <w:sz w:val="24"/>
          <w:szCs w:val="24"/>
        </w:rPr>
        <w:t>у</w:t>
      </w:r>
      <w:r w:rsidRPr="003F4252">
        <w:rPr>
          <w:rFonts w:cs="Times New Roman"/>
          <w:sz w:val="24"/>
          <w:szCs w:val="24"/>
        </w:rPr>
        <w:t>ховной культуры обучающихся. Основным содержанием музыкального обучения и воспитания я</w:t>
      </w:r>
      <w:r w:rsidRPr="003F4252">
        <w:rPr>
          <w:rFonts w:cs="Times New Roman"/>
          <w:sz w:val="24"/>
          <w:szCs w:val="24"/>
        </w:rPr>
        <w:t>в</w:t>
      </w:r>
      <w:r w:rsidRPr="003F4252">
        <w:rPr>
          <w:rFonts w:cs="Times New Roman"/>
          <w:sz w:val="24"/>
          <w:szCs w:val="24"/>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w:t>
      </w:r>
      <w:r w:rsidRPr="003F4252">
        <w:rPr>
          <w:rFonts w:cs="Times New Roman"/>
          <w:sz w:val="24"/>
          <w:szCs w:val="24"/>
        </w:rPr>
        <w:t>е</w:t>
      </w:r>
      <w:r w:rsidRPr="003F4252">
        <w:rPr>
          <w:rFonts w:cs="Times New Roman"/>
          <w:sz w:val="24"/>
          <w:szCs w:val="24"/>
        </w:rPr>
        <w:t>лирование художественно-творческого процесса, самовыражение через творчество).</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процессе конкретизации учебных целей их реализация осуществляется по следующим напра</w:t>
      </w:r>
      <w:r w:rsidRPr="003F4252">
        <w:rPr>
          <w:rFonts w:cs="Times New Roman"/>
          <w:sz w:val="24"/>
          <w:szCs w:val="24"/>
        </w:rPr>
        <w:t>в</w:t>
      </w:r>
      <w:r w:rsidRPr="003F4252">
        <w:rPr>
          <w:rFonts w:cs="Times New Roman"/>
          <w:sz w:val="24"/>
          <w:szCs w:val="24"/>
        </w:rPr>
        <w:t>лениям: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2) развитие потребности в общении с произведениями искусства, осознание значения музыкал</w:t>
      </w:r>
      <w:r w:rsidRPr="003F4252">
        <w:rPr>
          <w:rFonts w:cs="Times New Roman"/>
          <w:sz w:val="24"/>
          <w:szCs w:val="24"/>
        </w:rPr>
        <w:t>ь</w:t>
      </w:r>
      <w:r w:rsidRPr="003F4252">
        <w:rPr>
          <w:rFonts w:cs="Times New Roman"/>
          <w:sz w:val="24"/>
          <w:szCs w:val="24"/>
        </w:rPr>
        <w:t>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3) формирование творческих способностей ребёнка, развитие внутренней мотивации к интон</w:t>
      </w:r>
      <w:r w:rsidRPr="003F4252">
        <w:rPr>
          <w:rFonts w:cs="Times New Roman"/>
          <w:sz w:val="24"/>
          <w:szCs w:val="24"/>
        </w:rPr>
        <w:t>а</w:t>
      </w:r>
      <w:r w:rsidRPr="003F4252">
        <w:rPr>
          <w:rFonts w:cs="Times New Roman"/>
          <w:sz w:val="24"/>
          <w:szCs w:val="24"/>
        </w:rPr>
        <w:t>ционно-содержательной деятельности.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Важнейшими задачами изучения предмета «Музыка» в основной школе являются: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1.</w:t>
      </w:r>
      <w:r w:rsidR="0073573A" w:rsidRPr="003F4252">
        <w:rPr>
          <w:rFonts w:cs="Times New Roman"/>
          <w:sz w:val="24"/>
          <w:szCs w:val="24"/>
        </w:rPr>
        <w:t> </w:t>
      </w:r>
      <w:r w:rsidRPr="003F4252">
        <w:rPr>
          <w:rFonts w:cs="Times New Roman"/>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2.</w:t>
      </w:r>
      <w:r w:rsidR="0073573A" w:rsidRPr="003F4252">
        <w:rPr>
          <w:rFonts w:cs="Times New Roman"/>
          <w:sz w:val="24"/>
          <w:szCs w:val="24"/>
        </w:rPr>
        <w:t> </w:t>
      </w:r>
      <w:r w:rsidRPr="003F4252">
        <w:rPr>
          <w:rFonts w:cs="Times New Roman"/>
          <w:sz w:val="24"/>
          <w:szCs w:val="24"/>
        </w:rPr>
        <w:t>Осознание социальной функции музыки. Стремление понять закономерности развития муз</w:t>
      </w:r>
      <w:r w:rsidRPr="003F4252">
        <w:rPr>
          <w:rFonts w:cs="Times New Roman"/>
          <w:sz w:val="24"/>
          <w:szCs w:val="24"/>
        </w:rPr>
        <w:t>ы</w:t>
      </w:r>
      <w:r w:rsidRPr="003F4252">
        <w:rPr>
          <w:rFonts w:cs="Times New Roman"/>
          <w:sz w:val="24"/>
          <w:szCs w:val="24"/>
        </w:rPr>
        <w:t>кального искусства, условия разнообразного проявления и бытования музыки в человеческом о</w:t>
      </w:r>
      <w:r w:rsidRPr="003F4252">
        <w:rPr>
          <w:rFonts w:cs="Times New Roman"/>
          <w:sz w:val="24"/>
          <w:szCs w:val="24"/>
        </w:rPr>
        <w:t>б</w:t>
      </w:r>
      <w:r w:rsidRPr="003F4252">
        <w:rPr>
          <w:rFonts w:cs="Times New Roman"/>
          <w:sz w:val="24"/>
          <w:szCs w:val="24"/>
        </w:rPr>
        <w:t>ществе, специфики её воздействия на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3.</w:t>
      </w:r>
      <w:r w:rsidR="0073573A" w:rsidRPr="003F4252">
        <w:rPr>
          <w:rFonts w:cs="Times New Roman"/>
          <w:sz w:val="24"/>
          <w:szCs w:val="24"/>
        </w:rPr>
        <w:t> </w:t>
      </w:r>
      <w:r w:rsidRPr="003F4252">
        <w:rPr>
          <w:rFonts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w:t>
      </w:r>
      <w:r w:rsidRPr="003F4252">
        <w:rPr>
          <w:rFonts w:cs="Times New Roman"/>
          <w:sz w:val="24"/>
          <w:szCs w:val="24"/>
        </w:rPr>
        <w:t>а</w:t>
      </w:r>
      <w:r w:rsidRPr="003F4252">
        <w:rPr>
          <w:rFonts w:cs="Times New Roman"/>
          <w:sz w:val="24"/>
          <w:szCs w:val="24"/>
        </w:rPr>
        <w:t>дигме сохранения и развития культурного многообразия.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4.</w:t>
      </w:r>
      <w:r w:rsidR="0073573A" w:rsidRPr="003F4252">
        <w:rPr>
          <w:rFonts w:cs="Times New Roman"/>
          <w:sz w:val="24"/>
          <w:szCs w:val="24"/>
        </w:rPr>
        <w:t> </w:t>
      </w:r>
      <w:r w:rsidRPr="003F4252">
        <w:rPr>
          <w:rFonts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w:t>
      </w:r>
      <w:r w:rsidRPr="003F4252">
        <w:rPr>
          <w:rFonts w:cs="Times New Roman"/>
          <w:sz w:val="24"/>
          <w:szCs w:val="24"/>
        </w:rPr>
        <w:t>ы</w:t>
      </w:r>
      <w:r w:rsidRPr="003F4252">
        <w:rPr>
          <w:rFonts w:cs="Times New Roman"/>
          <w:sz w:val="24"/>
          <w:szCs w:val="24"/>
        </w:rPr>
        <w:t>кальных стилей.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5.</w:t>
      </w:r>
      <w:r w:rsidR="0073573A" w:rsidRPr="003F4252">
        <w:rPr>
          <w:rFonts w:cs="Times New Roman"/>
          <w:sz w:val="24"/>
          <w:szCs w:val="24"/>
        </w:rPr>
        <w:t> </w:t>
      </w:r>
      <w:r w:rsidRPr="003F4252">
        <w:rPr>
          <w:rFonts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 музыкальное движение (пластическое интонирование, инсценировка, танец, двигательное м</w:t>
      </w:r>
      <w:r w:rsidRPr="003F4252">
        <w:rPr>
          <w:rFonts w:cs="Times New Roman"/>
          <w:sz w:val="24"/>
          <w:szCs w:val="24"/>
        </w:rPr>
        <w:t>о</w:t>
      </w:r>
      <w:r w:rsidRPr="003F4252">
        <w:rPr>
          <w:rFonts w:cs="Times New Roman"/>
          <w:sz w:val="24"/>
          <w:szCs w:val="24"/>
        </w:rPr>
        <w:t>делирование и др.);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 творческие проекты, музыкально-театральная деятельность (концерты, фестивали, предста</w:t>
      </w:r>
      <w:r w:rsidRPr="003F4252">
        <w:rPr>
          <w:rFonts w:cs="Times New Roman"/>
          <w:sz w:val="24"/>
          <w:szCs w:val="24"/>
        </w:rPr>
        <w:t>в</w:t>
      </w:r>
      <w:r w:rsidRPr="003F4252">
        <w:rPr>
          <w:rFonts w:cs="Times New Roman"/>
          <w:sz w:val="24"/>
          <w:szCs w:val="24"/>
        </w:rPr>
        <w:t>ления);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е) исследовательская деятельность на материале музыкального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6.</w:t>
      </w:r>
      <w:r w:rsidR="0073573A" w:rsidRPr="003F4252">
        <w:rPr>
          <w:rFonts w:cs="Times New Roman"/>
          <w:sz w:val="24"/>
          <w:szCs w:val="24"/>
        </w:rPr>
        <w:t> </w:t>
      </w:r>
      <w:r w:rsidRPr="003F4252">
        <w:rPr>
          <w:rFonts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w:t>
      </w:r>
      <w:r w:rsidRPr="003F4252">
        <w:rPr>
          <w:rFonts w:cs="Times New Roman"/>
          <w:sz w:val="24"/>
          <w:szCs w:val="24"/>
        </w:rPr>
        <w:t>с</w:t>
      </w:r>
      <w:r w:rsidRPr="003F4252">
        <w:rPr>
          <w:rFonts w:cs="Times New Roman"/>
          <w:sz w:val="24"/>
          <w:szCs w:val="24"/>
        </w:rPr>
        <w:lastRenderedPageBreak/>
        <w:t>ства родной страны и мира, ориентации в истории развития музыкального искусства и современной музыкальной культуре.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Программа составлена на основе модульного принципа построения учебного материала и допу</w:t>
      </w:r>
      <w:r w:rsidRPr="003F4252">
        <w:rPr>
          <w:rFonts w:cs="Times New Roman"/>
          <w:sz w:val="24"/>
          <w:szCs w:val="24"/>
        </w:rPr>
        <w:t>с</w:t>
      </w:r>
      <w:r w:rsidRPr="003F4252">
        <w:rPr>
          <w:rFonts w:cs="Times New Roman"/>
          <w:sz w:val="24"/>
          <w:szCs w:val="24"/>
        </w:rPr>
        <w:t>кает вариативный подход к очерёдности изучения модулей, принципам компоновки учебных тем, форм и методов освоения содержания.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w:t>
      </w:r>
      <w:r w:rsidRPr="003F4252">
        <w:rPr>
          <w:rFonts w:cs="Times New Roman"/>
          <w:sz w:val="24"/>
          <w:szCs w:val="24"/>
        </w:rPr>
        <w:t>о</w:t>
      </w:r>
      <w:r w:rsidRPr="003F4252">
        <w:rPr>
          <w:rFonts w:cs="Times New Roman"/>
          <w:sz w:val="24"/>
          <w:szCs w:val="24"/>
        </w:rPr>
        <w:t>вания и непрерывность изучения предмета и образовательной области «Искусство» на протяжении всего курса школьного обучения: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1 «Музыка моего края»;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2 «Народное музыкальное творчество России»;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3 «Музыка народов мира»;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4 «Европейская классическая музыка»;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5 «Русская классическая музыка»;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6 «Истоки и образы русской и европейской духовной музыки»;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7 «Современная музыка: основные жанры и направления»;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8 «Связь музыки с другими видами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9 «Жанры музыкального искусства».</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Место предмета в учебном плане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w:t>
      </w:r>
      <w:r w:rsidRPr="003F4252">
        <w:rPr>
          <w:rFonts w:cs="Times New Roman"/>
          <w:sz w:val="24"/>
          <w:szCs w:val="24"/>
        </w:rPr>
        <w:t>я</w:t>
      </w:r>
      <w:r w:rsidRPr="003F4252">
        <w:rPr>
          <w:rFonts w:cs="Times New Roman"/>
          <w:sz w:val="24"/>
          <w:szCs w:val="24"/>
        </w:rPr>
        <w:t>зательным для изучения и преподаётся в основной школе с 5 по 8 класс включительно.</w:t>
      </w:r>
    </w:p>
    <w:p w:rsidR="00416B7C" w:rsidRPr="003F4252" w:rsidRDefault="00CC438F" w:rsidP="003F4252">
      <w:pPr>
        <w:pStyle w:val="a8"/>
        <w:spacing w:line="240" w:lineRule="auto"/>
        <w:rPr>
          <w:rFonts w:cs="Times New Roman"/>
          <w:sz w:val="24"/>
          <w:szCs w:val="24"/>
        </w:rPr>
      </w:pPr>
      <w:r>
        <w:rPr>
          <w:rFonts w:cs="Times New Roman"/>
          <w:sz w:val="24"/>
          <w:szCs w:val="24"/>
        </w:rPr>
        <w:t>Предмет «Музыка» изучается с 5-8 класс по 1 часу в неделю</w:t>
      </w:r>
      <w:r w:rsidR="00416B7C" w:rsidRPr="003F4252">
        <w:rPr>
          <w:rFonts w:cs="Times New Roman"/>
          <w:sz w:val="24"/>
          <w:szCs w:val="24"/>
        </w:rPr>
        <w:t>. Общее количество — не менее 136 часов (по 34 часа в год).</w:t>
      </w:r>
    </w:p>
    <w:p w:rsidR="00416B7C" w:rsidRPr="00A215C7" w:rsidRDefault="00416B7C" w:rsidP="00A215C7">
      <w:pPr>
        <w:pStyle w:val="a8"/>
        <w:spacing w:line="240" w:lineRule="auto"/>
        <w:rPr>
          <w:rFonts w:cs="Times New Roman"/>
          <w:sz w:val="24"/>
          <w:szCs w:val="24"/>
        </w:rPr>
      </w:pPr>
      <w:r w:rsidRPr="00A215C7">
        <w:rPr>
          <w:rFonts w:cs="Times New Roman"/>
          <w:sz w:val="24"/>
          <w:szCs w:val="24"/>
        </w:rPr>
        <w:t xml:space="preserve">При разработке рабочей программы по предмету «Музыка» </w:t>
      </w:r>
      <w:r w:rsidR="005C56AC">
        <w:rPr>
          <w:rFonts w:cs="Times New Roman"/>
          <w:sz w:val="24"/>
          <w:szCs w:val="24"/>
        </w:rPr>
        <w:t>МБОУ «Школа № 60»</w:t>
      </w:r>
      <w:r w:rsidRPr="00A215C7">
        <w:rPr>
          <w:rFonts w:cs="Times New Roman"/>
          <w:sz w:val="24"/>
          <w:szCs w:val="24"/>
        </w:rPr>
        <w:t xml:space="preserve"> вправе и</w:t>
      </w:r>
      <w:r w:rsidRPr="00A215C7">
        <w:rPr>
          <w:rFonts w:cs="Times New Roman"/>
          <w:sz w:val="24"/>
          <w:szCs w:val="24"/>
        </w:rPr>
        <w:t>с</w:t>
      </w:r>
      <w:r w:rsidRPr="00A215C7">
        <w:rPr>
          <w:rFonts w:cs="Times New Roman"/>
          <w:sz w:val="24"/>
          <w:szCs w:val="24"/>
        </w:rPr>
        <w:t>пользовать возможности сетевого взаимодействия</w:t>
      </w:r>
      <w:r w:rsidR="005C56AC">
        <w:rPr>
          <w:rFonts w:cs="Times New Roman"/>
          <w:sz w:val="24"/>
          <w:szCs w:val="24"/>
        </w:rPr>
        <w:t xml:space="preserve"> </w:t>
      </w:r>
      <w:r w:rsidRPr="00A215C7">
        <w:rPr>
          <w:rFonts w:cs="Times New Roman"/>
          <w:sz w:val="24"/>
          <w:szCs w:val="24"/>
        </w:rPr>
        <w:t>, в том числе с организациями системы допо</w:t>
      </w:r>
      <w:r w:rsidRPr="00A215C7">
        <w:rPr>
          <w:rFonts w:cs="Times New Roman"/>
          <w:sz w:val="24"/>
          <w:szCs w:val="24"/>
        </w:rPr>
        <w:t>л</w:t>
      </w:r>
      <w:r w:rsidRPr="00A215C7">
        <w:rPr>
          <w:rFonts w:cs="Times New Roman"/>
          <w:sz w:val="24"/>
          <w:szCs w:val="24"/>
        </w:rPr>
        <w:t>нительного образования детей, учреждениями культуры, организациями культурно-досуговой сферы (театры, музеи, творческие союзы).</w:t>
      </w:r>
    </w:p>
    <w:p w:rsidR="00416B7C" w:rsidRPr="00A215C7" w:rsidRDefault="00416B7C" w:rsidP="00A215C7">
      <w:pPr>
        <w:pStyle w:val="a8"/>
        <w:spacing w:line="240" w:lineRule="auto"/>
        <w:rPr>
          <w:rFonts w:cs="Times New Roman"/>
          <w:sz w:val="24"/>
          <w:szCs w:val="24"/>
        </w:rPr>
      </w:pPr>
      <w:r w:rsidRPr="00A215C7">
        <w:rPr>
          <w:rFonts w:cs="Times New Roman"/>
          <w:sz w:val="24"/>
          <w:szCs w:val="24"/>
        </w:rPr>
        <w:t>Изучение предмета «Музыка» предполагает активную социокультурную деятельность обуча</w:t>
      </w:r>
      <w:r w:rsidRPr="00A215C7">
        <w:rPr>
          <w:rFonts w:cs="Times New Roman"/>
          <w:sz w:val="24"/>
          <w:szCs w:val="24"/>
        </w:rPr>
        <w:t>ю</w:t>
      </w:r>
      <w:r w:rsidRPr="00A215C7">
        <w:rPr>
          <w:rFonts w:cs="Times New Roman"/>
          <w:sz w:val="24"/>
          <w:szCs w:val="24"/>
        </w:rPr>
        <w:t>щихся, участие в исследовательских и творческих проектах, в том числе основанных на межпре</w:t>
      </w:r>
      <w:r w:rsidRPr="00A215C7">
        <w:rPr>
          <w:rFonts w:cs="Times New Roman"/>
          <w:sz w:val="24"/>
          <w:szCs w:val="24"/>
        </w:rPr>
        <w:t>д</w:t>
      </w:r>
      <w:r w:rsidRPr="00A215C7">
        <w:rPr>
          <w:rFonts w:cs="Times New Roman"/>
          <w:sz w:val="24"/>
          <w:szCs w:val="24"/>
        </w:rPr>
        <w:t>метных связях с такими дисциплинами образовательной программы, как «Изобразительное иску</w:t>
      </w:r>
      <w:r w:rsidRPr="00A215C7">
        <w:rPr>
          <w:rFonts w:cs="Times New Roman"/>
          <w:sz w:val="24"/>
          <w:szCs w:val="24"/>
        </w:rPr>
        <w:t>с</w:t>
      </w:r>
      <w:r w:rsidRPr="00A215C7">
        <w:rPr>
          <w:rFonts w:cs="Times New Roman"/>
          <w:sz w:val="24"/>
          <w:szCs w:val="24"/>
        </w:rPr>
        <w:t>ство», «Литература», «География», «История», «Обществознание», «Иностранный язык» и др.</w:t>
      </w:r>
    </w:p>
    <w:p w:rsidR="00416B7C" w:rsidRPr="00A215C7" w:rsidRDefault="00416B7C" w:rsidP="00A215C7">
      <w:pPr>
        <w:pStyle w:val="a8"/>
        <w:spacing w:line="240" w:lineRule="auto"/>
        <w:rPr>
          <w:rFonts w:cs="Times New Roman"/>
          <w:sz w:val="24"/>
          <w:szCs w:val="24"/>
        </w:rPr>
      </w:pPr>
    </w:p>
    <w:p w:rsidR="00416B7C" w:rsidRPr="00BE0AE5" w:rsidRDefault="00416B7C" w:rsidP="00596638">
      <w:pPr>
        <w:pStyle w:val="h1"/>
        <w:spacing w:before="0" w:after="0"/>
        <w:rPr>
          <w:rFonts w:cs="Times New Roman"/>
        </w:rPr>
      </w:pPr>
      <w:r w:rsidRPr="00BE0AE5">
        <w:rPr>
          <w:rFonts w:cs="Times New Roman"/>
        </w:rPr>
        <w:lastRenderedPageBreak/>
        <w:t>Содержание учебного предмета «Музыка»</w:t>
      </w:r>
    </w:p>
    <w:p w:rsidR="00416B7C" w:rsidRPr="00CC438F" w:rsidRDefault="00416B7C" w:rsidP="00416B7C">
      <w:pPr>
        <w:pStyle w:val="a8"/>
        <w:rPr>
          <w:rFonts w:cs="Times New Roman"/>
          <w:sz w:val="24"/>
          <w:szCs w:val="24"/>
        </w:rPr>
      </w:pPr>
      <w:r w:rsidRPr="00CC438F">
        <w:rPr>
          <w:rFonts w:cs="Times New Roman"/>
          <w:sz w:val="24"/>
          <w:szCs w:val="24"/>
        </w:rPr>
        <w:t>Каждый модуль состоит из нескольких тематических блоков, рассчитанных на 3—6 часов уче</w:t>
      </w:r>
      <w:r w:rsidRPr="00CC438F">
        <w:rPr>
          <w:rFonts w:cs="Times New Roman"/>
          <w:sz w:val="24"/>
          <w:szCs w:val="24"/>
        </w:rPr>
        <w:t>б</w:t>
      </w:r>
      <w:r w:rsidRPr="00CC438F">
        <w:rPr>
          <w:rFonts w:cs="Times New Roman"/>
          <w:sz w:val="24"/>
          <w:szCs w:val="24"/>
        </w:rPr>
        <w:t>ного времени. Для удобства вариативного распределения в рамках календарно-тематического пл</w:t>
      </w:r>
      <w:r w:rsidRPr="00CC438F">
        <w:rPr>
          <w:rFonts w:cs="Times New Roman"/>
          <w:sz w:val="24"/>
          <w:szCs w:val="24"/>
        </w:rPr>
        <w:t>а</w:t>
      </w:r>
      <w:r w:rsidRPr="00CC438F">
        <w:rPr>
          <w:rFonts w:cs="Times New Roman"/>
          <w:sz w:val="24"/>
          <w:szCs w:val="24"/>
        </w:rPr>
        <w:t>нирования они имеют буквенную маркировку (А, Б, В, Г). Модульный принцип допускает перест</w:t>
      </w:r>
      <w:r w:rsidRPr="00CC438F">
        <w:rPr>
          <w:rFonts w:cs="Times New Roman"/>
          <w:sz w:val="24"/>
          <w:szCs w:val="24"/>
        </w:rPr>
        <w:t>а</w:t>
      </w:r>
      <w:r w:rsidRPr="00CC438F">
        <w:rPr>
          <w:rFonts w:cs="Times New Roman"/>
          <w:sz w:val="24"/>
          <w:szCs w:val="24"/>
        </w:rPr>
        <w:t>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CC438F" w:rsidRDefault="00416B7C" w:rsidP="00416B7C">
      <w:pPr>
        <w:pStyle w:val="a8"/>
        <w:rPr>
          <w:rFonts w:cs="Times New Roman"/>
          <w:sz w:val="24"/>
          <w:szCs w:val="24"/>
        </w:rPr>
      </w:pPr>
      <w:r w:rsidRPr="00CC438F">
        <w:rPr>
          <w:rFonts w:cs="Times New Roman"/>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w:t>
      </w:r>
      <w:r w:rsidRPr="00CC438F">
        <w:rPr>
          <w:rFonts w:cs="Times New Roman"/>
          <w:color w:val="auto"/>
          <w:sz w:val="24"/>
          <w:szCs w:val="24"/>
        </w:rPr>
        <w:t>н</w:t>
      </w:r>
      <w:r w:rsidRPr="00CC438F">
        <w:rPr>
          <w:rFonts w:cs="Times New Roman"/>
          <w:color w:val="auto"/>
          <w:sz w:val="24"/>
          <w:szCs w:val="24"/>
        </w:rPr>
        <w:t>цертных залов; работы над исследовательскими и творческими проектами. В таком случае колич</w:t>
      </w:r>
      <w:r w:rsidRPr="00CC438F">
        <w:rPr>
          <w:rFonts w:cs="Times New Roman"/>
          <w:color w:val="auto"/>
          <w:sz w:val="24"/>
          <w:szCs w:val="24"/>
        </w:rPr>
        <w:t>е</w:t>
      </w:r>
      <w:r w:rsidRPr="00CC438F">
        <w:rPr>
          <w:rFonts w:cs="Times New Roman"/>
          <w:color w:val="auto"/>
          <w:sz w:val="24"/>
          <w:szCs w:val="24"/>
        </w:rPr>
        <w:t>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w:t>
      </w:r>
      <w:r w:rsidRPr="00CC438F">
        <w:rPr>
          <w:rFonts w:cs="Times New Roman"/>
          <w:sz w:val="24"/>
          <w:szCs w:val="24"/>
        </w:rPr>
        <w:t>тельности обр</w:t>
      </w:r>
      <w:r w:rsidRPr="00CC438F">
        <w:rPr>
          <w:rFonts w:cs="Times New Roman"/>
          <w:sz w:val="24"/>
          <w:szCs w:val="24"/>
        </w:rPr>
        <w:t>а</w:t>
      </w:r>
      <w:r w:rsidRPr="00CC438F">
        <w:rPr>
          <w:rFonts w:cs="Times New Roman"/>
          <w:sz w:val="24"/>
          <w:szCs w:val="24"/>
        </w:rPr>
        <w:t>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416B7C" w:rsidRPr="00CC438F" w:rsidRDefault="00416B7C" w:rsidP="00416B7C">
      <w:pPr>
        <w:pStyle w:val="a8"/>
        <w:rPr>
          <w:rFonts w:cs="Times New Roman"/>
          <w:sz w:val="24"/>
          <w:szCs w:val="24"/>
        </w:rPr>
      </w:pPr>
    </w:p>
    <w:p w:rsidR="0073573A" w:rsidRPr="00FA375A" w:rsidRDefault="00CC438F" w:rsidP="00416B7C">
      <w:pPr>
        <w:pStyle w:val="a8"/>
        <w:rPr>
          <w:rFonts w:cs="Times New Roman"/>
          <w:color w:val="auto"/>
          <w:sz w:val="24"/>
          <w:szCs w:val="24"/>
        </w:rPr>
      </w:pPr>
      <w:r w:rsidRPr="00FA375A">
        <w:rPr>
          <w:rFonts w:cs="Times New Roman"/>
          <w:color w:val="auto"/>
          <w:sz w:val="24"/>
          <w:szCs w:val="24"/>
        </w:rPr>
        <w:t>Модуль № 1. «Музыка моего края»</w:t>
      </w:r>
    </w:p>
    <w:p w:rsidR="00CC438F" w:rsidRDefault="00CC438F" w:rsidP="00416B7C">
      <w:pPr>
        <w:pStyle w:val="a8"/>
        <w:rPr>
          <w:rFonts w:cs="Times New Roman"/>
          <w:sz w:val="24"/>
          <w:szCs w:val="24"/>
        </w:rPr>
      </w:pPr>
    </w:p>
    <w:tbl>
      <w:tblPr>
        <w:tblStyle w:val="affd"/>
        <w:tblW w:w="0" w:type="auto"/>
        <w:tblLook w:val="04A0" w:firstRow="1" w:lastRow="0" w:firstColumn="1" w:lastColumn="0" w:noHBand="0" w:noVBand="1"/>
      </w:tblPr>
      <w:tblGrid>
        <w:gridCol w:w="1809"/>
        <w:gridCol w:w="2268"/>
        <w:gridCol w:w="2410"/>
        <w:gridCol w:w="4048"/>
      </w:tblGrid>
      <w:tr w:rsidR="00CC438F" w:rsidTr="00CC438F">
        <w:tc>
          <w:tcPr>
            <w:tcW w:w="1809"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 блока, кол-во часов</w:t>
            </w:r>
          </w:p>
        </w:tc>
        <w:tc>
          <w:tcPr>
            <w:tcW w:w="226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Темы</w:t>
            </w:r>
          </w:p>
        </w:tc>
        <w:tc>
          <w:tcPr>
            <w:tcW w:w="2410"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Содержание</w:t>
            </w:r>
          </w:p>
        </w:tc>
        <w:tc>
          <w:tcPr>
            <w:tcW w:w="404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Виды деятельности обучающихся</w:t>
            </w:r>
          </w:p>
        </w:tc>
      </w:tr>
      <w:tr w:rsidR="00CC438F" w:rsidTr="00CC438F">
        <w:tc>
          <w:tcPr>
            <w:tcW w:w="1809" w:type="dxa"/>
          </w:tcPr>
          <w:p w:rsidR="00CC438F" w:rsidRPr="00CC438F" w:rsidRDefault="00CC438F" w:rsidP="00CC438F">
            <w:pPr>
              <w:pStyle w:val="af7"/>
              <w:rPr>
                <w:rFonts w:cs="Times New Roman"/>
                <w:sz w:val="24"/>
                <w:szCs w:val="24"/>
              </w:rPr>
            </w:pPr>
            <w:r w:rsidRPr="00CC438F">
              <w:rPr>
                <w:rFonts w:cs="Times New Roman"/>
                <w:sz w:val="24"/>
                <w:szCs w:val="24"/>
              </w:rPr>
              <w:t>А)</w:t>
            </w:r>
          </w:p>
          <w:p w:rsidR="00CC438F" w:rsidRPr="00CC438F" w:rsidRDefault="00CC438F" w:rsidP="00CC438F">
            <w:pPr>
              <w:pStyle w:val="af7"/>
              <w:rPr>
                <w:rFonts w:cs="Times New Roman"/>
                <w:sz w:val="24"/>
                <w:szCs w:val="24"/>
              </w:rPr>
            </w:pPr>
            <w:r w:rsidRPr="00CC438F">
              <w:rPr>
                <w:rFonts w:cs="Times New Roman"/>
                <w:sz w:val="24"/>
                <w:szCs w:val="24"/>
              </w:rPr>
              <w:t>3—4 учебных часа</w:t>
            </w:r>
          </w:p>
        </w:tc>
        <w:tc>
          <w:tcPr>
            <w:tcW w:w="2268" w:type="dxa"/>
          </w:tcPr>
          <w:p w:rsidR="00CC438F" w:rsidRPr="00CC438F" w:rsidRDefault="00CC438F" w:rsidP="00CC438F">
            <w:pPr>
              <w:pStyle w:val="af7"/>
              <w:rPr>
                <w:rFonts w:cs="Times New Roman"/>
                <w:sz w:val="24"/>
                <w:szCs w:val="24"/>
              </w:rPr>
            </w:pPr>
            <w:r w:rsidRPr="00CC438F">
              <w:rPr>
                <w:rFonts w:cs="Times New Roman"/>
                <w:sz w:val="24"/>
                <w:szCs w:val="24"/>
              </w:rPr>
              <w:t>Фольклор — народное творч</w:t>
            </w:r>
            <w:r w:rsidRPr="00CC438F">
              <w:rPr>
                <w:rFonts w:cs="Times New Roman"/>
                <w:sz w:val="24"/>
                <w:szCs w:val="24"/>
              </w:rPr>
              <w:t>е</w:t>
            </w:r>
            <w:r w:rsidRPr="00CC438F">
              <w:rPr>
                <w:rFonts w:cs="Times New Roman"/>
                <w:sz w:val="24"/>
                <w:szCs w:val="24"/>
              </w:rPr>
              <w:t>ство</w:t>
            </w:r>
            <w:r w:rsidRPr="00CC438F">
              <w:rPr>
                <w:rStyle w:val="aff0"/>
                <w:rFonts w:cs="Times New Roman"/>
                <w:sz w:val="24"/>
                <w:szCs w:val="24"/>
              </w:rPr>
              <w:footnoteReference w:id="24"/>
            </w:r>
          </w:p>
        </w:tc>
        <w:tc>
          <w:tcPr>
            <w:tcW w:w="2410" w:type="dxa"/>
          </w:tcPr>
          <w:p w:rsidR="00CC438F" w:rsidRPr="00CC438F" w:rsidRDefault="00CC438F" w:rsidP="00CC438F">
            <w:pPr>
              <w:pStyle w:val="af7"/>
              <w:rPr>
                <w:rFonts w:cs="Times New Roman"/>
                <w:sz w:val="24"/>
                <w:szCs w:val="24"/>
              </w:rPr>
            </w:pPr>
            <w:r w:rsidRPr="00CC438F">
              <w:rPr>
                <w:rFonts w:cs="Times New Roman"/>
                <w:sz w:val="24"/>
                <w:szCs w:val="24"/>
              </w:rPr>
              <w:t>Традиционная м</w:t>
            </w:r>
            <w:r w:rsidRPr="00CC438F">
              <w:rPr>
                <w:rFonts w:cs="Times New Roman"/>
                <w:sz w:val="24"/>
                <w:szCs w:val="24"/>
              </w:rPr>
              <w:t>у</w:t>
            </w:r>
            <w:r w:rsidRPr="00CC438F">
              <w:rPr>
                <w:rFonts w:cs="Times New Roman"/>
                <w:sz w:val="24"/>
                <w:szCs w:val="24"/>
              </w:rPr>
              <w:t>зыка — отражение жизни народа. Жанры детского и игрового фольклора (игры, пляски, х</w:t>
            </w:r>
            <w:r w:rsidRPr="00CC438F">
              <w:rPr>
                <w:rFonts w:cs="Times New Roman"/>
                <w:sz w:val="24"/>
                <w:szCs w:val="24"/>
              </w:rPr>
              <w:t>о</w:t>
            </w:r>
            <w:r w:rsidRPr="00CC438F">
              <w:rPr>
                <w:rFonts w:cs="Times New Roman"/>
                <w:sz w:val="24"/>
                <w:szCs w:val="24"/>
              </w:rPr>
              <w:t>роводы и др.)</w:t>
            </w:r>
          </w:p>
        </w:tc>
        <w:tc>
          <w:tcPr>
            <w:tcW w:w="4048" w:type="dxa"/>
          </w:tcPr>
          <w:p w:rsidR="00CC438F" w:rsidRPr="00CC438F" w:rsidRDefault="00CC438F" w:rsidP="00CC438F">
            <w:pPr>
              <w:pStyle w:val="af7"/>
              <w:rPr>
                <w:rFonts w:cs="Times New Roman"/>
                <w:spacing w:val="-4"/>
                <w:sz w:val="24"/>
                <w:szCs w:val="24"/>
              </w:rPr>
            </w:pPr>
            <w:r w:rsidRPr="00CC438F">
              <w:rPr>
                <w:rFonts w:cs="Times New Roman"/>
                <w:sz w:val="24"/>
                <w:szCs w:val="24"/>
              </w:rPr>
              <w:t>З</w:t>
            </w:r>
            <w:r w:rsidRPr="00CC438F">
              <w:rPr>
                <w:rFonts w:cs="Times New Roman"/>
                <w:spacing w:val="-4"/>
                <w:sz w:val="24"/>
                <w:szCs w:val="24"/>
              </w:rPr>
              <w:t>накомство со звучанием фолькло</w:t>
            </w:r>
            <w:r w:rsidRPr="00CC438F">
              <w:rPr>
                <w:rFonts w:cs="Times New Roman"/>
                <w:spacing w:val="-4"/>
                <w:sz w:val="24"/>
                <w:szCs w:val="24"/>
              </w:rPr>
              <w:t>р</w:t>
            </w:r>
            <w:r w:rsidRPr="00CC438F">
              <w:rPr>
                <w:rFonts w:cs="Times New Roman"/>
                <w:spacing w:val="-4"/>
                <w:sz w:val="24"/>
                <w:szCs w:val="24"/>
              </w:rPr>
              <w:t>ных образцов в аудио- и видеозаписи. Определение на слух: </w:t>
            </w:r>
          </w:p>
          <w:p w:rsidR="00CC438F" w:rsidRPr="00CC438F" w:rsidRDefault="00CC438F" w:rsidP="00CC438F">
            <w:pPr>
              <w:pStyle w:val="af7"/>
              <w:rPr>
                <w:rFonts w:cs="Times New Roman"/>
                <w:spacing w:val="-4"/>
                <w:sz w:val="24"/>
                <w:szCs w:val="24"/>
              </w:rPr>
            </w:pPr>
            <w:r w:rsidRPr="00CC438F">
              <w:rPr>
                <w:rFonts w:cs="Times New Roman"/>
                <w:spacing w:val="-4"/>
                <w:sz w:val="24"/>
                <w:szCs w:val="24"/>
              </w:rPr>
              <w:t>— принадлежности к народной или композиторской музыке; </w:t>
            </w:r>
          </w:p>
          <w:p w:rsidR="00CC438F" w:rsidRPr="00CC438F" w:rsidRDefault="00CC438F" w:rsidP="00CC438F">
            <w:pPr>
              <w:pStyle w:val="af7"/>
              <w:rPr>
                <w:rFonts w:cs="Times New Roman"/>
                <w:spacing w:val="-4"/>
                <w:sz w:val="24"/>
                <w:szCs w:val="24"/>
              </w:rPr>
            </w:pPr>
            <w:r w:rsidRPr="00CC438F">
              <w:rPr>
                <w:rFonts w:cs="Times New Roman"/>
                <w:spacing w:val="-4"/>
                <w:sz w:val="24"/>
                <w:szCs w:val="24"/>
              </w:rPr>
              <w:t>— исполнительского состава (в</w:t>
            </w:r>
            <w:r w:rsidRPr="00CC438F">
              <w:rPr>
                <w:rFonts w:cs="Times New Roman"/>
                <w:spacing w:val="-4"/>
                <w:sz w:val="24"/>
                <w:szCs w:val="24"/>
              </w:rPr>
              <w:t>о</w:t>
            </w:r>
            <w:r w:rsidRPr="00CC438F">
              <w:rPr>
                <w:rFonts w:cs="Times New Roman"/>
                <w:spacing w:val="-4"/>
                <w:sz w:val="24"/>
                <w:szCs w:val="24"/>
              </w:rPr>
              <w:t>кального, инструментального, см</w:t>
            </w:r>
            <w:r w:rsidRPr="00CC438F">
              <w:rPr>
                <w:rFonts w:cs="Times New Roman"/>
                <w:spacing w:val="-4"/>
                <w:sz w:val="24"/>
                <w:szCs w:val="24"/>
              </w:rPr>
              <w:t>е</w:t>
            </w:r>
            <w:r w:rsidRPr="00CC438F">
              <w:rPr>
                <w:rFonts w:cs="Times New Roman"/>
                <w:spacing w:val="-4"/>
                <w:sz w:val="24"/>
                <w:szCs w:val="24"/>
              </w:rPr>
              <w:t>шанного); </w:t>
            </w:r>
          </w:p>
          <w:p w:rsidR="00CC438F" w:rsidRPr="00CC438F" w:rsidRDefault="00CC438F" w:rsidP="00CC438F">
            <w:pPr>
              <w:pStyle w:val="af7"/>
              <w:rPr>
                <w:rFonts w:cs="Times New Roman"/>
                <w:spacing w:val="-4"/>
                <w:sz w:val="24"/>
                <w:szCs w:val="24"/>
              </w:rPr>
            </w:pPr>
            <w:r w:rsidRPr="00CC438F">
              <w:rPr>
                <w:rFonts w:cs="Times New Roman"/>
                <w:spacing w:val="-4"/>
                <w:sz w:val="24"/>
                <w:szCs w:val="24"/>
              </w:rPr>
              <w:t>— жанра, основного настроения, х</w:t>
            </w:r>
            <w:r w:rsidRPr="00CC438F">
              <w:rPr>
                <w:rFonts w:cs="Times New Roman"/>
                <w:spacing w:val="-4"/>
                <w:sz w:val="24"/>
                <w:szCs w:val="24"/>
              </w:rPr>
              <w:t>а</w:t>
            </w:r>
            <w:r w:rsidRPr="00CC438F">
              <w:rPr>
                <w:rFonts w:cs="Times New Roman"/>
                <w:spacing w:val="-4"/>
                <w:sz w:val="24"/>
                <w:szCs w:val="24"/>
              </w:rPr>
              <w:t>рактера музыки.</w:t>
            </w:r>
          </w:p>
          <w:p w:rsidR="00CC438F" w:rsidRPr="00CC438F" w:rsidRDefault="00CC438F" w:rsidP="00CC438F">
            <w:pPr>
              <w:pStyle w:val="af7"/>
              <w:rPr>
                <w:rFonts w:cs="Times New Roman"/>
                <w:sz w:val="24"/>
                <w:szCs w:val="24"/>
              </w:rPr>
            </w:pPr>
            <w:r w:rsidRPr="00CC438F">
              <w:rPr>
                <w:rFonts w:cs="Times New Roman"/>
                <w:spacing w:val="-4"/>
                <w:sz w:val="24"/>
                <w:szCs w:val="24"/>
              </w:rPr>
              <w:t>Разучивание и исполнение народных песен, танцев, инструментальных наигрышей, фольклорных игр</w:t>
            </w:r>
          </w:p>
        </w:tc>
      </w:tr>
      <w:tr w:rsidR="00CC438F" w:rsidTr="00CC438F">
        <w:tc>
          <w:tcPr>
            <w:tcW w:w="1809" w:type="dxa"/>
          </w:tcPr>
          <w:p w:rsidR="00CC438F" w:rsidRPr="00BE0AE5" w:rsidRDefault="00CC438F" w:rsidP="00CC438F">
            <w:pPr>
              <w:pStyle w:val="af7"/>
              <w:rPr>
                <w:rFonts w:cs="Times New Roman"/>
              </w:rPr>
            </w:pPr>
            <w:r w:rsidRPr="00BE0AE5">
              <w:rPr>
                <w:rFonts w:cs="Times New Roman"/>
              </w:rPr>
              <w:t>В)</w:t>
            </w:r>
          </w:p>
          <w:p w:rsidR="00CC438F" w:rsidRPr="00BE0AE5" w:rsidRDefault="00CC438F" w:rsidP="00CC438F">
            <w:pPr>
              <w:pStyle w:val="af7"/>
              <w:rPr>
                <w:rFonts w:cs="Times New Roman"/>
              </w:rPr>
            </w:pPr>
            <w:r w:rsidRPr="00BE0AE5">
              <w:rPr>
                <w:rFonts w:cs="Times New Roman"/>
              </w:rPr>
              <w:t>3—4 учебных часа</w:t>
            </w:r>
          </w:p>
        </w:tc>
        <w:tc>
          <w:tcPr>
            <w:tcW w:w="2268" w:type="dxa"/>
          </w:tcPr>
          <w:p w:rsidR="00CC438F" w:rsidRPr="00BE0AE5" w:rsidRDefault="00CC438F" w:rsidP="00CC438F">
            <w:pPr>
              <w:pStyle w:val="af7"/>
              <w:rPr>
                <w:rFonts w:cs="Times New Roman"/>
              </w:rPr>
            </w:pPr>
            <w:r w:rsidRPr="00BE0AE5">
              <w:rPr>
                <w:rFonts w:cs="Times New Roman"/>
              </w:rPr>
              <w:t>Семейный фольклор</w:t>
            </w:r>
          </w:p>
        </w:tc>
        <w:tc>
          <w:tcPr>
            <w:tcW w:w="2410" w:type="dxa"/>
          </w:tcPr>
          <w:p w:rsidR="00CC438F" w:rsidRPr="00BE0AE5" w:rsidRDefault="00CC438F" w:rsidP="00CC438F">
            <w:pPr>
              <w:pStyle w:val="af7"/>
              <w:rPr>
                <w:rFonts w:cs="Times New Roman"/>
              </w:rPr>
            </w:pPr>
            <w:r w:rsidRPr="00BE0AE5">
              <w:rPr>
                <w:rFonts w:cs="Times New Roman"/>
              </w:rPr>
              <w:t>Фольклорные жанры, св</w:t>
            </w:r>
            <w:r w:rsidRPr="00BE0AE5">
              <w:rPr>
                <w:rFonts w:cs="Times New Roman"/>
              </w:rPr>
              <w:t>я</w:t>
            </w:r>
            <w:r w:rsidRPr="00BE0AE5">
              <w:rPr>
                <w:rFonts w:cs="Times New Roman"/>
              </w:rPr>
              <w:t>занные с жизнью человека: свадебный обряд, рекру</w:t>
            </w:r>
            <w:r w:rsidRPr="00BE0AE5">
              <w:rPr>
                <w:rFonts w:cs="Times New Roman"/>
              </w:rPr>
              <w:t>т</w:t>
            </w:r>
            <w:r w:rsidRPr="00BE0AE5">
              <w:rPr>
                <w:rFonts w:cs="Times New Roman"/>
              </w:rPr>
              <w:t>ские песни, пл</w:t>
            </w:r>
            <w:r w:rsidRPr="00BE0AE5">
              <w:rPr>
                <w:rFonts w:cs="Times New Roman"/>
              </w:rPr>
              <w:t>а</w:t>
            </w:r>
            <w:r w:rsidRPr="00BE0AE5">
              <w:rPr>
                <w:rFonts w:cs="Times New Roman"/>
              </w:rPr>
              <w:t>чи-причитания</w:t>
            </w:r>
          </w:p>
        </w:tc>
        <w:tc>
          <w:tcPr>
            <w:tcW w:w="4048" w:type="dxa"/>
          </w:tcPr>
          <w:p w:rsidR="00CC438F" w:rsidRPr="00BE0AE5" w:rsidRDefault="00CC438F" w:rsidP="00CC438F">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w:t>
            </w:r>
            <w:r w:rsidRPr="00BE0AE5">
              <w:rPr>
                <w:rFonts w:cs="Times New Roman"/>
                <w:spacing w:val="-2"/>
              </w:rPr>
              <w:t>д</w:t>
            </w:r>
            <w:r w:rsidRPr="00BE0AE5">
              <w:rPr>
                <w:rFonts w:cs="Times New Roman"/>
                <w:spacing w:val="-2"/>
              </w:rPr>
              <w:t>лежности, анализ символики традиционных обр</w:t>
            </w:r>
            <w:r w:rsidRPr="00BE0AE5">
              <w:rPr>
                <w:rFonts w:cs="Times New Roman"/>
                <w:spacing w:val="-2"/>
              </w:rPr>
              <w:t>а</w:t>
            </w:r>
            <w:r w:rsidRPr="00BE0AE5">
              <w:rPr>
                <w:rFonts w:cs="Times New Roman"/>
                <w:spacing w:val="-2"/>
              </w:rPr>
              <w:t>зов.</w:t>
            </w:r>
          </w:p>
          <w:p w:rsidR="00CC438F" w:rsidRPr="00BE0AE5" w:rsidRDefault="00CC438F" w:rsidP="00CC438F">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rsidR="00CC438F" w:rsidRPr="00BE0AE5" w:rsidRDefault="00CC438F" w:rsidP="00CC438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CC438F" w:rsidRPr="00BE0AE5" w:rsidRDefault="00CC438F" w:rsidP="00CC438F">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CC438F" w:rsidTr="00CC438F">
        <w:tc>
          <w:tcPr>
            <w:tcW w:w="1809" w:type="dxa"/>
          </w:tcPr>
          <w:p w:rsidR="00CC438F" w:rsidRPr="00BE0AE5" w:rsidRDefault="00CC438F" w:rsidP="00CC438F">
            <w:pPr>
              <w:pStyle w:val="af7"/>
              <w:rPr>
                <w:rFonts w:cs="Times New Roman"/>
              </w:rPr>
            </w:pPr>
            <w:r w:rsidRPr="00BE0AE5">
              <w:rPr>
                <w:rFonts w:cs="Times New Roman"/>
              </w:rPr>
              <w:t>Г)</w:t>
            </w:r>
          </w:p>
          <w:p w:rsidR="00CC438F" w:rsidRPr="00BE0AE5" w:rsidRDefault="00CC438F" w:rsidP="00CC438F">
            <w:pPr>
              <w:pStyle w:val="af7"/>
              <w:rPr>
                <w:rFonts w:cs="Times New Roman"/>
              </w:rPr>
            </w:pPr>
            <w:r w:rsidRPr="00BE0AE5">
              <w:rPr>
                <w:rFonts w:cs="Times New Roman"/>
              </w:rPr>
              <w:t>3—4 учебных часа</w:t>
            </w:r>
          </w:p>
        </w:tc>
        <w:tc>
          <w:tcPr>
            <w:tcW w:w="2268" w:type="dxa"/>
          </w:tcPr>
          <w:p w:rsidR="00CC438F" w:rsidRPr="00BE0AE5" w:rsidRDefault="00CC438F" w:rsidP="00CC438F">
            <w:pPr>
              <w:pStyle w:val="af7"/>
              <w:rPr>
                <w:rFonts w:cs="Times New Roman"/>
              </w:rPr>
            </w:pPr>
            <w:r w:rsidRPr="00BE0AE5">
              <w:rPr>
                <w:rFonts w:cs="Times New Roman"/>
              </w:rPr>
              <w:t>Наш край сегодня</w:t>
            </w:r>
          </w:p>
        </w:tc>
        <w:tc>
          <w:tcPr>
            <w:tcW w:w="2410" w:type="dxa"/>
          </w:tcPr>
          <w:p w:rsidR="00CC438F" w:rsidRPr="00BE0AE5" w:rsidRDefault="00CC438F" w:rsidP="00CC438F">
            <w:pPr>
              <w:pStyle w:val="af7"/>
              <w:rPr>
                <w:rFonts w:cs="Times New Roman"/>
              </w:rPr>
            </w:pPr>
            <w:r w:rsidRPr="00BE0AE5">
              <w:rPr>
                <w:rFonts w:cs="Times New Roman"/>
              </w:rPr>
              <w:t>Современная музыкальная культура родного края.</w:t>
            </w:r>
          </w:p>
          <w:p w:rsidR="00CC438F" w:rsidRPr="00BE0AE5" w:rsidRDefault="00CC438F" w:rsidP="00CC438F">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4048" w:type="dxa"/>
          </w:tcPr>
          <w:p w:rsidR="00CC438F" w:rsidRPr="00BE0AE5" w:rsidRDefault="00CC438F" w:rsidP="00CC438F">
            <w:pPr>
              <w:pStyle w:val="af7"/>
              <w:rPr>
                <w:rFonts w:cs="Times New Roman"/>
              </w:rPr>
            </w:pPr>
            <w:r w:rsidRPr="00BE0AE5">
              <w:rPr>
                <w:rFonts w:cs="Times New Roman"/>
              </w:rPr>
              <w:t>Разучивание и исполнение гимна республики, города; песен местных композиторов.</w:t>
            </w:r>
          </w:p>
          <w:p w:rsidR="00CC438F" w:rsidRPr="00BE0AE5" w:rsidRDefault="00CC438F" w:rsidP="00CC438F">
            <w:pPr>
              <w:pStyle w:val="af7"/>
              <w:rPr>
                <w:rFonts w:cs="Times New Roman"/>
              </w:rPr>
            </w:pPr>
            <w:r w:rsidRPr="00BE0AE5">
              <w:rPr>
                <w:rFonts w:cs="Times New Roman"/>
              </w:rPr>
              <w:t>Знакомство с творческой биографией, деятел</w:t>
            </w:r>
            <w:r w:rsidRPr="00BE0AE5">
              <w:rPr>
                <w:rFonts w:cs="Times New Roman"/>
              </w:rPr>
              <w:t>ь</w:t>
            </w:r>
            <w:r w:rsidRPr="00BE0AE5">
              <w:rPr>
                <w:rFonts w:cs="Times New Roman"/>
              </w:rPr>
              <w:t>ностью местных мастеров культуры и искусства.</w:t>
            </w:r>
          </w:p>
          <w:p w:rsidR="00CC438F" w:rsidRPr="00BE0AE5" w:rsidRDefault="00CC438F" w:rsidP="00CC438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CC438F" w:rsidRPr="00BE0AE5" w:rsidRDefault="00CC438F" w:rsidP="00CC438F">
            <w:pPr>
              <w:pStyle w:val="af7"/>
              <w:rPr>
                <w:rFonts w:cs="Times New Roman"/>
              </w:rPr>
            </w:pPr>
            <w:r w:rsidRPr="00BE0AE5">
              <w:rPr>
                <w:rFonts w:cs="Times New Roman"/>
              </w:rPr>
              <w:t>Посещение местных музыкальных театров, м</w:t>
            </w:r>
            <w:r w:rsidRPr="00BE0AE5">
              <w:rPr>
                <w:rFonts w:cs="Times New Roman"/>
              </w:rPr>
              <w:t>у</w:t>
            </w:r>
            <w:r w:rsidRPr="00BE0AE5">
              <w:rPr>
                <w:rFonts w:cs="Times New Roman"/>
              </w:rPr>
              <w:t>зеев, концертов; написание отзыва с анализом спектакля, концерта, экскурсии.</w:t>
            </w:r>
          </w:p>
          <w:p w:rsidR="00CC438F" w:rsidRPr="00BE0AE5" w:rsidRDefault="00CC438F" w:rsidP="00CC438F">
            <w:pPr>
              <w:pStyle w:val="af7"/>
              <w:rPr>
                <w:rFonts w:cs="Times New Roman"/>
              </w:rPr>
            </w:pPr>
            <w:r w:rsidRPr="00BE0AE5">
              <w:rPr>
                <w:rFonts w:cs="Times New Roman"/>
              </w:rPr>
              <w:t>Исследовательские проекты, посвящённые де</w:t>
            </w:r>
            <w:r w:rsidRPr="00BE0AE5">
              <w:rPr>
                <w:rFonts w:cs="Times New Roman"/>
              </w:rPr>
              <w:t>я</w:t>
            </w:r>
            <w:r w:rsidRPr="00BE0AE5">
              <w:rPr>
                <w:rFonts w:cs="Times New Roman"/>
              </w:rPr>
              <w:t>телям музыкальной культуры своей малой р</w:t>
            </w:r>
            <w:r w:rsidRPr="00BE0AE5">
              <w:rPr>
                <w:rFonts w:cs="Times New Roman"/>
              </w:rPr>
              <w:t>о</w:t>
            </w:r>
            <w:r w:rsidRPr="00BE0AE5">
              <w:rPr>
                <w:rFonts w:cs="Times New Roman"/>
              </w:rPr>
              <w:t xml:space="preserve">дины (композиторам, исполнителям, творческим </w:t>
            </w:r>
            <w:r w:rsidRPr="00BE0AE5">
              <w:rPr>
                <w:rFonts w:cs="Times New Roman"/>
              </w:rPr>
              <w:lastRenderedPageBreak/>
              <w:t>коллективам).</w:t>
            </w:r>
          </w:p>
          <w:p w:rsidR="00CC438F" w:rsidRPr="00BE0AE5" w:rsidRDefault="00CC438F" w:rsidP="00CC438F">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CC438F" w:rsidRPr="00CC438F" w:rsidRDefault="00CC438F" w:rsidP="00416B7C">
      <w:pPr>
        <w:pStyle w:val="a8"/>
        <w:rPr>
          <w:rFonts w:cs="Times New Roman"/>
          <w:color w:val="002060"/>
          <w:sz w:val="24"/>
          <w:szCs w:val="24"/>
        </w:rPr>
      </w:pPr>
    </w:p>
    <w:p w:rsidR="00CC438F" w:rsidRPr="00FA375A" w:rsidRDefault="00CC438F" w:rsidP="00416B7C">
      <w:pPr>
        <w:pStyle w:val="a8"/>
        <w:rPr>
          <w:rFonts w:cs="Times New Roman"/>
          <w:color w:val="auto"/>
          <w:sz w:val="24"/>
          <w:szCs w:val="24"/>
        </w:rPr>
      </w:pPr>
      <w:r w:rsidRPr="00FA375A">
        <w:rPr>
          <w:rFonts w:cs="Times New Roman"/>
          <w:color w:val="auto"/>
          <w:sz w:val="24"/>
          <w:szCs w:val="24"/>
        </w:rPr>
        <w:t>Модуль № 2. «Народное музыкальное творчество России»</w:t>
      </w:r>
      <w:r w:rsidRPr="00FA375A">
        <w:rPr>
          <w:rStyle w:val="aff0"/>
          <w:rFonts w:cs="Times New Roman"/>
          <w:color w:val="auto"/>
          <w:sz w:val="24"/>
          <w:szCs w:val="24"/>
        </w:rPr>
        <w:footnoteReference w:id="25"/>
      </w:r>
    </w:p>
    <w:p w:rsidR="00CC438F" w:rsidRDefault="00CC438F" w:rsidP="00416B7C">
      <w:pPr>
        <w:pStyle w:val="a8"/>
        <w:rPr>
          <w:rFonts w:cs="Times New Roman"/>
          <w:sz w:val="24"/>
          <w:szCs w:val="24"/>
        </w:rPr>
      </w:pPr>
    </w:p>
    <w:tbl>
      <w:tblPr>
        <w:tblStyle w:val="affd"/>
        <w:tblW w:w="0" w:type="auto"/>
        <w:tblLook w:val="04A0" w:firstRow="1" w:lastRow="0" w:firstColumn="1" w:lastColumn="0" w:noHBand="0" w:noVBand="1"/>
      </w:tblPr>
      <w:tblGrid>
        <w:gridCol w:w="1809"/>
        <w:gridCol w:w="2268"/>
        <w:gridCol w:w="2410"/>
        <w:gridCol w:w="4048"/>
      </w:tblGrid>
      <w:tr w:rsidR="00CC438F" w:rsidTr="00CC438F">
        <w:tc>
          <w:tcPr>
            <w:tcW w:w="1809"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 блока, кол-во часов</w:t>
            </w:r>
          </w:p>
        </w:tc>
        <w:tc>
          <w:tcPr>
            <w:tcW w:w="226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Темы</w:t>
            </w:r>
          </w:p>
        </w:tc>
        <w:tc>
          <w:tcPr>
            <w:tcW w:w="2410"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Содержание</w:t>
            </w:r>
          </w:p>
        </w:tc>
        <w:tc>
          <w:tcPr>
            <w:tcW w:w="404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Виды деятельности обучающихся</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t>А)</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Россия — наш о</w:t>
            </w:r>
            <w:r w:rsidRPr="00337525">
              <w:rPr>
                <w:rFonts w:cs="Times New Roman"/>
                <w:sz w:val="24"/>
                <w:szCs w:val="24"/>
              </w:rPr>
              <w:t>б</w:t>
            </w:r>
            <w:r w:rsidRPr="00337525">
              <w:rPr>
                <w:rFonts w:cs="Times New Roman"/>
                <w:sz w:val="24"/>
                <w:szCs w:val="24"/>
              </w:rPr>
              <w:t>щий дом</w:t>
            </w:r>
          </w:p>
        </w:tc>
        <w:tc>
          <w:tcPr>
            <w:tcW w:w="2410" w:type="dxa"/>
          </w:tcPr>
          <w:p w:rsidR="00CC438F" w:rsidRPr="00337525" w:rsidRDefault="00CC438F" w:rsidP="00CC438F">
            <w:pPr>
              <w:pStyle w:val="af7"/>
              <w:rPr>
                <w:rFonts w:cs="Times New Roman"/>
                <w:sz w:val="24"/>
                <w:szCs w:val="24"/>
              </w:rPr>
            </w:pPr>
            <w:r w:rsidRPr="00337525">
              <w:rPr>
                <w:rFonts w:cs="Times New Roman"/>
                <w:sz w:val="24"/>
                <w:szCs w:val="24"/>
              </w:rPr>
              <w:t>Богатство и разн</w:t>
            </w:r>
            <w:r w:rsidRPr="00337525">
              <w:rPr>
                <w:rFonts w:cs="Times New Roman"/>
                <w:sz w:val="24"/>
                <w:szCs w:val="24"/>
              </w:rPr>
              <w:t>о</w:t>
            </w:r>
            <w:r w:rsidRPr="00337525">
              <w:rPr>
                <w:rFonts w:cs="Times New Roman"/>
                <w:sz w:val="24"/>
                <w:szCs w:val="24"/>
              </w:rPr>
              <w:t>образие фолькло</w:t>
            </w:r>
            <w:r w:rsidRPr="00337525">
              <w:rPr>
                <w:rFonts w:cs="Times New Roman"/>
                <w:sz w:val="24"/>
                <w:szCs w:val="24"/>
              </w:rPr>
              <w:t>р</w:t>
            </w:r>
            <w:r w:rsidRPr="00337525">
              <w:rPr>
                <w:rFonts w:cs="Times New Roman"/>
                <w:sz w:val="24"/>
                <w:szCs w:val="24"/>
              </w:rPr>
              <w:t>ных традиций нар</w:t>
            </w:r>
            <w:r w:rsidRPr="00337525">
              <w:rPr>
                <w:rFonts w:cs="Times New Roman"/>
                <w:sz w:val="24"/>
                <w:szCs w:val="24"/>
              </w:rPr>
              <w:t>о</w:t>
            </w:r>
            <w:r w:rsidRPr="00337525">
              <w:rPr>
                <w:rFonts w:cs="Times New Roman"/>
                <w:sz w:val="24"/>
                <w:szCs w:val="24"/>
              </w:rPr>
              <w:t>дов нашей страны. Музыка наших с</w:t>
            </w:r>
            <w:r w:rsidRPr="00337525">
              <w:rPr>
                <w:rFonts w:cs="Times New Roman"/>
                <w:sz w:val="24"/>
                <w:szCs w:val="24"/>
              </w:rPr>
              <w:t>о</w:t>
            </w:r>
            <w:r w:rsidRPr="00337525">
              <w:rPr>
                <w:rFonts w:cs="Times New Roman"/>
                <w:sz w:val="24"/>
                <w:szCs w:val="24"/>
              </w:rPr>
              <w:t>седей, музыка других регионов</w:t>
            </w:r>
            <w:r w:rsidRPr="00337525">
              <w:rPr>
                <w:rStyle w:val="aff0"/>
                <w:rFonts w:cs="Times New Roman"/>
                <w:sz w:val="24"/>
                <w:szCs w:val="24"/>
              </w:rPr>
              <w:footnoteReference w:id="26"/>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t>Знакомство со звучанием фоль</w:t>
            </w:r>
            <w:r w:rsidRPr="00337525">
              <w:rPr>
                <w:rFonts w:cs="Times New Roman"/>
                <w:sz w:val="24"/>
                <w:szCs w:val="24"/>
              </w:rPr>
              <w:t>к</w:t>
            </w:r>
            <w:r w:rsidRPr="00337525">
              <w:rPr>
                <w:rFonts w:cs="Times New Roman"/>
                <w:sz w:val="24"/>
                <w:szCs w:val="24"/>
              </w:rPr>
              <w:t>лорных образцов близких и далёких регионов в аудио- и видеозаписи. Определение на слух:</w:t>
            </w:r>
          </w:p>
          <w:p w:rsidR="00CC438F" w:rsidRPr="00337525" w:rsidRDefault="00CC438F" w:rsidP="00CC438F">
            <w:pPr>
              <w:pStyle w:val="af7"/>
              <w:rPr>
                <w:rFonts w:cs="Times New Roman"/>
                <w:sz w:val="24"/>
                <w:szCs w:val="24"/>
              </w:rPr>
            </w:pPr>
            <w:r w:rsidRPr="00337525">
              <w:rPr>
                <w:rFonts w:cs="Times New Roman"/>
                <w:sz w:val="24"/>
                <w:szCs w:val="24"/>
              </w:rPr>
              <w:t>— принадлежности к народной или композиторской музыке;</w:t>
            </w:r>
          </w:p>
          <w:p w:rsidR="00CC438F" w:rsidRPr="00337525" w:rsidRDefault="00CC438F" w:rsidP="00CC438F">
            <w:pPr>
              <w:pStyle w:val="af7"/>
              <w:rPr>
                <w:rFonts w:cs="Times New Roman"/>
                <w:sz w:val="24"/>
                <w:szCs w:val="24"/>
              </w:rPr>
            </w:pPr>
            <w:r w:rsidRPr="00337525">
              <w:rPr>
                <w:rFonts w:cs="Times New Roman"/>
                <w:sz w:val="24"/>
                <w:szCs w:val="24"/>
              </w:rPr>
              <w:t>— исполнительского состава (в</w:t>
            </w:r>
            <w:r w:rsidRPr="00337525">
              <w:rPr>
                <w:rFonts w:cs="Times New Roman"/>
                <w:sz w:val="24"/>
                <w:szCs w:val="24"/>
              </w:rPr>
              <w:t>о</w:t>
            </w:r>
            <w:r w:rsidRPr="00337525">
              <w:rPr>
                <w:rFonts w:cs="Times New Roman"/>
                <w:sz w:val="24"/>
                <w:szCs w:val="24"/>
              </w:rPr>
              <w:t>кального, инструментального, см</w:t>
            </w:r>
            <w:r w:rsidRPr="00337525">
              <w:rPr>
                <w:rFonts w:cs="Times New Roman"/>
                <w:sz w:val="24"/>
                <w:szCs w:val="24"/>
              </w:rPr>
              <w:t>е</w:t>
            </w:r>
            <w:r w:rsidRPr="00337525">
              <w:rPr>
                <w:rFonts w:cs="Times New Roman"/>
                <w:sz w:val="24"/>
                <w:szCs w:val="24"/>
              </w:rPr>
              <w:t>шанного);</w:t>
            </w:r>
          </w:p>
          <w:p w:rsidR="00CC438F" w:rsidRPr="00337525" w:rsidRDefault="00CC438F" w:rsidP="00CC438F">
            <w:pPr>
              <w:pStyle w:val="af7"/>
              <w:rPr>
                <w:rFonts w:cs="Times New Roman"/>
                <w:sz w:val="24"/>
                <w:szCs w:val="24"/>
              </w:rPr>
            </w:pPr>
            <w:r w:rsidRPr="00337525">
              <w:rPr>
                <w:rFonts w:cs="Times New Roman"/>
                <w:sz w:val="24"/>
                <w:szCs w:val="24"/>
              </w:rPr>
              <w:t>— жанра, характера музыки.</w:t>
            </w:r>
          </w:p>
          <w:p w:rsidR="00CC438F" w:rsidRPr="00337525" w:rsidRDefault="00CC438F" w:rsidP="00CC438F">
            <w:pPr>
              <w:pStyle w:val="af7"/>
              <w:rPr>
                <w:rFonts w:cs="Times New Roman"/>
                <w:sz w:val="24"/>
                <w:szCs w:val="24"/>
              </w:rPr>
            </w:pPr>
            <w:r w:rsidRPr="00337525">
              <w:rPr>
                <w:rFonts w:cs="Times New Roman"/>
                <w:sz w:val="24"/>
                <w:szCs w:val="24"/>
              </w:rPr>
              <w:t>Разучивание и исполнение народных песен, танцев, инструментальных наигрышей, фольклорных игр ра</w:t>
            </w:r>
            <w:r w:rsidRPr="00337525">
              <w:rPr>
                <w:rFonts w:cs="Times New Roman"/>
                <w:sz w:val="24"/>
                <w:szCs w:val="24"/>
              </w:rPr>
              <w:t>з</w:t>
            </w:r>
            <w:r w:rsidRPr="00337525">
              <w:rPr>
                <w:rFonts w:cs="Times New Roman"/>
                <w:sz w:val="24"/>
                <w:szCs w:val="24"/>
              </w:rPr>
              <w:t>ных народов России</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t>Б)</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Фольклорные жанры</w:t>
            </w:r>
          </w:p>
        </w:tc>
        <w:tc>
          <w:tcPr>
            <w:tcW w:w="2410" w:type="dxa"/>
          </w:tcPr>
          <w:p w:rsidR="00CC438F" w:rsidRPr="00337525" w:rsidRDefault="00CC438F" w:rsidP="00CC438F">
            <w:pPr>
              <w:pStyle w:val="af7"/>
              <w:rPr>
                <w:rFonts w:cs="Times New Roman"/>
                <w:sz w:val="24"/>
                <w:szCs w:val="24"/>
              </w:rPr>
            </w:pPr>
            <w:r w:rsidRPr="00337525">
              <w:rPr>
                <w:rFonts w:cs="Times New Roman"/>
                <w:sz w:val="24"/>
                <w:szCs w:val="24"/>
              </w:rPr>
              <w:t>Общее и особенное в фольклоре народов России: лирика, эпос, танец</w:t>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w:t>
            </w:r>
            <w:r w:rsidRPr="00337525">
              <w:rPr>
                <w:rFonts w:cs="Times New Roman"/>
                <w:sz w:val="24"/>
                <w:szCs w:val="24"/>
              </w:rPr>
              <w:t>о</w:t>
            </w:r>
            <w:r w:rsidRPr="00337525">
              <w:rPr>
                <w:rFonts w:cs="Times New Roman"/>
                <w:sz w:val="24"/>
                <w:szCs w:val="24"/>
              </w:rPr>
              <w:t>дов.</w:t>
            </w:r>
          </w:p>
          <w:p w:rsidR="00CC438F" w:rsidRPr="00337525" w:rsidRDefault="00CC438F" w:rsidP="00CC438F">
            <w:pPr>
              <w:pStyle w:val="af7"/>
              <w:rPr>
                <w:rFonts w:cs="Times New Roman"/>
                <w:sz w:val="24"/>
                <w:szCs w:val="24"/>
              </w:rPr>
            </w:pPr>
            <w:r w:rsidRPr="00337525">
              <w:rPr>
                <w:rFonts w:cs="Times New Roman"/>
                <w:sz w:val="24"/>
                <w:szCs w:val="24"/>
              </w:rPr>
              <w:t>Выявление общего и особенного при сравнении танцевальных, лирич</w:t>
            </w:r>
            <w:r w:rsidRPr="00337525">
              <w:rPr>
                <w:rFonts w:cs="Times New Roman"/>
                <w:sz w:val="24"/>
                <w:szCs w:val="24"/>
              </w:rPr>
              <w:t>е</w:t>
            </w:r>
            <w:r w:rsidRPr="00337525">
              <w:rPr>
                <w:rFonts w:cs="Times New Roman"/>
                <w:sz w:val="24"/>
                <w:szCs w:val="24"/>
              </w:rPr>
              <w:t>ских и эпических песенных образцов фольклора разных народов России.</w:t>
            </w:r>
          </w:p>
          <w:p w:rsidR="00CC438F" w:rsidRPr="00337525" w:rsidRDefault="00CC438F" w:rsidP="00CC438F">
            <w:pPr>
              <w:pStyle w:val="af7"/>
              <w:rPr>
                <w:rFonts w:cs="Times New Roman"/>
                <w:sz w:val="24"/>
                <w:szCs w:val="24"/>
              </w:rPr>
            </w:pPr>
            <w:r w:rsidRPr="00337525">
              <w:rPr>
                <w:rFonts w:cs="Times New Roman"/>
                <w:sz w:val="24"/>
                <w:szCs w:val="24"/>
              </w:rPr>
              <w:t>Разучивание и исполнение народных песен, танцев, эпических сказаний. Двигательная, ритмическая, инт</w:t>
            </w:r>
            <w:r w:rsidRPr="00337525">
              <w:rPr>
                <w:rFonts w:cs="Times New Roman"/>
                <w:sz w:val="24"/>
                <w:szCs w:val="24"/>
              </w:rPr>
              <w:t>о</w:t>
            </w:r>
            <w:r w:rsidRPr="00337525">
              <w:rPr>
                <w:rFonts w:cs="Times New Roman"/>
                <w:sz w:val="24"/>
                <w:szCs w:val="24"/>
              </w:rPr>
              <w:t>национная импровизация в характере изученных народных танцев и песен.</w:t>
            </w:r>
          </w:p>
          <w:p w:rsidR="00CC438F" w:rsidRPr="00337525" w:rsidRDefault="00CC438F" w:rsidP="00CC438F">
            <w:pPr>
              <w:pStyle w:val="af7"/>
              <w:keepNext/>
              <w:rPr>
                <w:rFonts w:cs="Times New Roman"/>
                <w:sz w:val="24"/>
                <w:szCs w:val="24"/>
              </w:rPr>
            </w:pPr>
            <w:r w:rsidRPr="00337525">
              <w:rPr>
                <w:rFonts w:cs="Times New Roman"/>
                <w:i/>
                <w:iCs/>
                <w:sz w:val="24"/>
                <w:szCs w:val="24"/>
              </w:rPr>
              <w:t>На выбор или факультативно</w:t>
            </w:r>
            <w:r w:rsidRPr="00337525">
              <w:rPr>
                <w:rFonts w:cs="Times New Roman"/>
                <w:sz w:val="24"/>
                <w:szCs w:val="24"/>
              </w:rPr>
              <w:t xml:space="preserve"> </w:t>
            </w:r>
          </w:p>
          <w:p w:rsidR="00CC438F" w:rsidRPr="00337525" w:rsidRDefault="00CC438F" w:rsidP="00CC438F">
            <w:pPr>
              <w:pStyle w:val="af7"/>
              <w:rPr>
                <w:rFonts w:cs="Times New Roman"/>
                <w:sz w:val="24"/>
                <w:szCs w:val="24"/>
              </w:rPr>
            </w:pPr>
            <w:r w:rsidRPr="00337525">
              <w:rPr>
                <w:rFonts w:cs="Times New Roman"/>
                <w:sz w:val="24"/>
                <w:szCs w:val="24"/>
              </w:rPr>
              <w:t>Исследовательские проекты, посв</w:t>
            </w:r>
            <w:r w:rsidRPr="00337525">
              <w:rPr>
                <w:rFonts w:cs="Times New Roman"/>
                <w:sz w:val="24"/>
                <w:szCs w:val="24"/>
              </w:rPr>
              <w:t>я</w:t>
            </w:r>
            <w:r w:rsidRPr="00337525">
              <w:rPr>
                <w:rFonts w:cs="Times New Roman"/>
                <w:sz w:val="24"/>
                <w:szCs w:val="24"/>
              </w:rPr>
              <w:t>щённые музыке разных народов России. Музыкальный фестиваль «Народы России»</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t>В)</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Фольклор в тво</w:t>
            </w:r>
            <w:r w:rsidRPr="00337525">
              <w:rPr>
                <w:rFonts w:cs="Times New Roman"/>
                <w:sz w:val="24"/>
                <w:szCs w:val="24"/>
              </w:rPr>
              <w:t>р</w:t>
            </w:r>
            <w:r w:rsidRPr="00337525">
              <w:rPr>
                <w:rFonts w:cs="Times New Roman"/>
                <w:sz w:val="24"/>
                <w:szCs w:val="24"/>
              </w:rPr>
              <w:t>честве професси</w:t>
            </w:r>
            <w:r w:rsidRPr="00337525">
              <w:rPr>
                <w:rFonts w:cs="Times New Roman"/>
                <w:sz w:val="24"/>
                <w:szCs w:val="24"/>
              </w:rPr>
              <w:t>о</w:t>
            </w:r>
            <w:r w:rsidRPr="00337525">
              <w:rPr>
                <w:rFonts w:cs="Times New Roman"/>
                <w:sz w:val="24"/>
                <w:szCs w:val="24"/>
              </w:rPr>
              <w:t>нальных композ</w:t>
            </w:r>
            <w:r w:rsidRPr="00337525">
              <w:rPr>
                <w:rFonts w:cs="Times New Roman"/>
                <w:sz w:val="24"/>
                <w:szCs w:val="24"/>
              </w:rPr>
              <w:t>и</w:t>
            </w:r>
            <w:r w:rsidRPr="00337525">
              <w:rPr>
                <w:rFonts w:cs="Times New Roman"/>
                <w:sz w:val="24"/>
                <w:szCs w:val="24"/>
              </w:rPr>
              <w:lastRenderedPageBreak/>
              <w:t>торов</w:t>
            </w:r>
          </w:p>
        </w:tc>
        <w:tc>
          <w:tcPr>
            <w:tcW w:w="2410" w:type="dxa"/>
          </w:tcPr>
          <w:p w:rsidR="00CC438F" w:rsidRPr="00337525" w:rsidRDefault="00CC438F" w:rsidP="00CC438F">
            <w:pPr>
              <w:pStyle w:val="af7"/>
              <w:rPr>
                <w:rFonts w:cs="Times New Roman"/>
                <w:spacing w:val="-4"/>
                <w:sz w:val="24"/>
                <w:szCs w:val="24"/>
              </w:rPr>
            </w:pPr>
            <w:r w:rsidRPr="00337525">
              <w:rPr>
                <w:rFonts w:cs="Times New Roman"/>
                <w:spacing w:val="-4"/>
                <w:sz w:val="24"/>
                <w:szCs w:val="24"/>
              </w:rPr>
              <w:lastRenderedPageBreak/>
              <w:t>Народные истоки композиторского творчества: обрабо</w:t>
            </w:r>
            <w:r w:rsidRPr="00337525">
              <w:rPr>
                <w:rFonts w:cs="Times New Roman"/>
                <w:spacing w:val="-4"/>
                <w:sz w:val="24"/>
                <w:szCs w:val="24"/>
              </w:rPr>
              <w:t>т</w:t>
            </w:r>
            <w:r w:rsidRPr="00337525">
              <w:rPr>
                <w:rFonts w:cs="Times New Roman"/>
                <w:spacing w:val="-4"/>
                <w:sz w:val="24"/>
                <w:szCs w:val="24"/>
              </w:rPr>
              <w:lastRenderedPageBreak/>
              <w:t>ки фольклора, цит</w:t>
            </w:r>
            <w:r w:rsidRPr="00337525">
              <w:rPr>
                <w:rFonts w:cs="Times New Roman"/>
                <w:spacing w:val="-4"/>
                <w:sz w:val="24"/>
                <w:szCs w:val="24"/>
              </w:rPr>
              <w:t>а</w:t>
            </w:r>
            <w:r w:rsidRPr="00337525">
              <w:rPr>
                <w:rFonts w:cs="Times New Roman"/>
                <w:spacing w:val="-4"/>
                <w:sz w:val="24"/>
                <w:szCs w:val="24"/>
              </w:rPr>
              <w:t>ты; картины родной природы и отражение типичных образов, характеров, важных исторических соб</w:t>
            </w:r>
            <w:r w:rsidRPr="00337525">
              <w:rPr>
                <w:rFonts w:cs="Times New Roman"/>
                <w:spacing w:val="-4"/>
                <w:sz w:val="24"/>
                <w:szCs w:val="24"/>
              </w:rPr>
              <w:t>ы</w:t>
            </w:r>
            <w:r w:rsidRPr="00337525">
              <w:rPr>
                <w:rFonts w:cs="Times New Roman"/>
                <w:spacing w:val="-4"/>
                <w:sz w:val="24"/>
                <w:szCs w:val="24"/>
              </w:rPr>
              <w:t>тий.</w:t>
            </w:r>
          </w:p>
          <w:p w:rsidR="00CC438F" w:rsidRPr="00337525" w:rsidRDefault="00CC438F" w:rsidP="00CC438F">
            <w:pPr>
              <w:pStyle w:val="af7"/>
              <w:rPr>
                <w:rFonts w:cs="Times New Roman"/>
                <w:sz w:val="24"/>
                <w:szCs w:val="24"/>
              </w:rPr>
            </w:pPr>
            <w:r w:rsidRPr="00337525">
              <w:rPr>
                <w:rFonts w:cs="Times New Roman"/>
                <w:sz w:val="24"/>
                <w:szCs w:val="24"/>
              </w:rPr>
              <w:t>Внутреннее родство композиторского и народного творч</w:t>
            </w:r>
            <w:r w:rsidRPr="00337525">
              <w:rPr>
                <w:rFonts w:cs="Times New Roman"/>
                <w:sz w:val="24"/>
                <w:szCs w:val="24"/>
              </w:rPr>
              <w:t>е</w:t>
            </w:r>
            <w:r w:rsidRPr="00337525">
              <w:rPr>
                <w:rFonts w:cs="Times New Roman"/>
                <w:sz w:val="24"/>
                <w:szCs w:val="24"/>
              </w:rPr>
              <w:t>ства на интонацио</w:t>
            </w:r>
            <w:r w:rsidRPr="00337525">
              <w:rPr>
                <w:rFonts w:cs="Times New Roman"/>
                <w:sz w:val="24"/>
                <w:szCs w:val="24"/>
              </w:rPr>
              <w:t>н</w:t>
            </w:r>
            <w:r w:rsidRPr="00337525">
              <w:rPr>
                <w:rFonts w:cs="Times New Roman"/>
                <w:sz w:val="24"/>
                <w:szCs w:val="24"/>
              </w:rPr>
              <w:t>ном уровне</w:t>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lastRenderedPageBreak/>
              <w:t>Сравнение аутентичного звучания фольклора и фольклорных мелодий в композиторской обработке. Разуч</w:t>
            </w:r>
            <w:r w:rsidRPr="00337525">
              <w:rPr>
                <w:rFonts w:cs="Times New Roman"/>
                <w:sz w:val="24"/>
                <w:szCs w:val="24"/>
              </w:rPr>
              <w:t>и</w:t>
            </w:r>
            <w:r w:rsidRPr="00337525">
              <w:rPr>
                <w:rFonts w:cs="Times New Roman"/>
                <w:sz w:val="24"/>
                <w:szCs w:val="24"/>
              </w:rPr>
              <w:lastRenderedPageBreak/>
              <w:t>вание, исполнение народной песни в композиторской обработке.</w:t>
            </w:r>
          </w:p>
          <w:p w:rsidR="00CC438F" w:rsidRPr="00337525" w:rsidRDefault="00CC438F" w:rsidP="00CC438F">
            <w:pPr>
              <w:pStyle w:val="af7"/>
              <w:rPr>
                <w:rFonts w:cs="Times New Roman"/>
                <w:sz w:val="24"/>
                <w:szCs w:val="24"/>
              </w:rPr>
            </w:pPr>
            <w:r w:rsidRPr="00337525">
              <w:rPr>
                <w:rFonts w:cs="Times New Roman"/>
                <w:sz w:val="24"/>
                <w:szCs w:val="24"/>
              </w:rPr>
              <w:t>Знакомство с 2—3 фрагментами крупных сочинений (опера, симф</w:t>
            </w:r>
            <w:r w:rsidRPr="00337525">
              <w:rPr>
                <w:rFonts w:cs="Times New Roman"/>
                <w:sz w:val="24"/>
                <w:szCs w:val="24"/>
              </w:rPr>
              <w:t>о</w:t>
            </w:r>
            <w:r w:rsidRPr="00337525">
              <w:rPr>
                <w:rFonts w:cs="Times New Roman"/>
                <w:sz w:val="24"/>
                <w:szCs w:val="24"/>
              </w:rPr>
              <w:t>ния, концерт, квартет, вариации и т. п.), в которых использованы по</w:t>
            </w:r>
            <w:r w:rsidRPr="00337525">
              <w:rPr>
                <w:rFonts w:cs="Times New Roman"/>
                <w:sz w:val="24"/>
                <w:szCs w:val="24"/>
              </w:rPr>
              <w:t>д</w:t>
            </w:r>
            <w:r w:rsidRPr="00337525">
              <w:rPr>
                <w:rFonts w:cs="Times New Roman"/>
                <w:sz w:val="24"/>
                <w:szCs w:val="24"/>
              </w:rPr>
              <w:t>линные народные мелодии. Набл</w:t>
            </w:r>
            <w:r w:rsidRPr="00337525">
              <w:rPr>
                <w:rFonts w:cs="Times New Roman"/>
                <w:sz w:val="24"/>
                <w:szCs w:val="24"/>
              </w:rPr>
              <w:t>ю</w:t>
            </w:r>
            <w:r w:rsidRPr="00337525">
              <w:rPr>
                <w:rFonts w:cs="Times New Roman"/>
                <w:sz w:val="24"/>
                <w:szCs w:val="24"/>
              </w:rPr>
              <w:t>дение за принципами композито</w:t>
            </w:r>
            <w:r w:rsidRPr="00337525">
              <w:rPr>
                <w:rFonts w:cs="Times New Roman"/>
                <w:sz w:val="24"/>
                <w:szCs w:val="24"/>
              </w:rPr>
              <w:t>р</w:t>
            </w:r>
            <w:r w:rsidRPr="00337525">
              <w:rPr>
                <w:rFonts w:cs="Times New Roman"/>
                <w:sz w:val="24"/>
                <w:szCs w:val="24"/>
              </w:rPr>
              <w:t>ской обработки, развития фоль</w:t>
            </w:r>
            <w:r w:rsidRPr="00337525">
              <w:rPr>
                <w:rFonts w:cs="Times New Roman"/>
                <w:sz w:val="24"/>
                <w:szCs w:val="24"/>
              </w:rPr>
              <w:t>к</w:t>
            </w:r>
            <w:r w:rsidRPr="00337525">
              <w:rPr>
                <w:rFonts w:cs="Times New Roman"/>
                <w:sz w:val="24"/>
                <w:szCs w:val="24"/>
              </w:rPr>
              <w:t>лорного тематического материала.</w:t>
            </w:r>
          </w:p>
          <w:p w:rsidR="00CC438F" w:rsidRPr="00337525" w:rsidRDefault="00CC438F" w:rsidP="00CC438F">
            <w:pPr>
              <w:pStyle w:val="af7"/>
              <w:rPr>
                <w:rFonts w:cs="Times New Roman"/>
                <w:sz w:val="24"/>
                <w:szCs w:val="24"/>
              </w:rPr>
            </w:pPr>
            <w:r w:rsidRPr="00337525">
              <w:rPr>
                <w:rFonts w:cs="Times New Roman"/>
                <w:i/>
                <w:iCs/>
                <w:sz w:val="24"/>
                <w:szCs w:val="24"/>
              </w:rPr>
              <w:t>На выбор или факультативно</w:t>
            </w:r>
          </w:p>
          <w:p w:rsidR="00CC438F" w:rsidRPr="00337525" w:rsidRDefault="00CC438F" w:rsidP="00CC438F">
            <w:pPr>
              <w:pStyle w:val="af7"/>
              <w:rPr>
                <w:rFonts w:cs="Times New Roman"/>
                <w:sz w:val="24"/>
                <w:szCs w:val="24"/>
              </w:rPr>
            </w:pPr>
            <w:r w:rsidRPr="00337525">
              <w:rPr>
                <w:rFonts w:cs="Times New Roman"/>
                <w:sz w:val="24"/>
                <w:szCs w:val="24"/>
              </w:rPr>
              <w:t>Исследовательские, творческие проекты, раскрывающие тему отр</w:t>
            </w:r>
            <w:r w:rsidRPr="00337525">
              <w:rPr>
                <w:rFonts w:cs="Times New Roman"/>
                <w:sz w:val="24"/>
                <w:szCs w:val="24"/>
              </w:rPr>
              <w:t>а</w:t>
            </w:r>
            <w:r w:rsidRPr="00337525">
              <w:rPr>
                <w:rFonts w:cs="Times New Roman"/>
                <w:sz w:val="24"/>
                <w:szCs w:val="24"/>
              </w:rPr>
              <w:t>жения фольклора в творчестве пр</w:t>
            </w:r>
            <w:r w:rsidRPr="00337525">
              <w:rPr>
                <w:rFonts w:cs="Times New Roman"/>
                <w:sz w:val="24"/>
                <w:szCs w:val="24"/>
              </w:rPr>
              <w:t>о</w:t>
            </w:r>
            <w:r w:rsidRPr="00337525">
              <w:rPr>
                <w:rFonts w:cs="Times New Roman"/>
                <w:sz w:val="24"/>
                <w:szCs w:val="24"/>
              </w:rPr>
              <w:t>фессиональных композиторов (на примере выбранной региональной традиции).</w:t>
            </w:r>
          </w:p>
          <w:p w:rsidR="00CC438F" w:rsidRPr="00337525" w:rsidRDefault="00CC438F" w:rsidP="00CC438F">
            <w:pPr>
              <w:pStyle w:val="af7"/>
              <w:rPr>
                <w:rFonts w:cs="Times New Roman"/>
                <w:sz w:val="24"/>
                <w:szCs w:val="24"/>
              </w:rPr>
            </w:pPr>
            <w:r w:rsidRPr="00337525">
              <w:rPr>
                <w:rFonts w:cs="Times New Roman"/>
                <w:sz w:val="24"/>
                <w:szCs w:val="24"/>
              </w:rPr>
              <w:t>Посещение концерта, спектакля (просмотр фильма, телепередачи), посвящённого данной теме. Обсу</w:t>
            </w:r>
            <w:r w:rsidRPr="00337525">
              <w:rPr>
                <w:rFonts w:cs="Times New Roman"/>
                <w:sz w:val="24"/>
                <w:szCs w:val="24"/>
              </w:rPr>
              <w:t>ж</w:t>
            </w:r>
            <w:r w:rsidRPr="00337525">
              <w:rPr>
                <w:rFonts w:cs="Times New Roman"/>
                <w:sz w:val="24"/>
                <w:szCs w:val="24"/>
              </w:rPr>
              <w:t>дение в классе и/или письменная рецензия по результатам просмотра</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lastRenderedPageBreak/>
              <w:t>Г)</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На рубежах культур</w:t>
            </w:r>
          </w:p>
        </w:tc>
        <w:tc>
          <w:tcPr>
            <w:tcW w:w="2410" w:type="dxa"/>
          </w:tcPr>
          <w:p w:rsidR="00CC438F" w:rsidRPr="00337525" w:rsidRDefault="00CC438F" w:rsidP="00CC438F">
            <w:pPr>
              <w:pStyle w:val="af7"/>
              <w:rPr>
                <w:rFonts w:cs="Times New Roman"/>
                <w:sz w:val="24"/>
                <w:szCs w:val="24"/>
              </w:rPr>
            </w:pPr>
            <w:r w:rsidRPr="00337525">
              <w:rPr>
                <w:rFonts w:cs="Times New Roman"/>
                <w:sz w:val="24"/>
                <w:szCs w:val="24"/>
              </w:rPr>
              <w:t>Взаимное влияние фольклорных тр</w:t>
            </w:r>
            <w:r w:rsidRPr="00337525">
              <w:rPr>
                <w:rFonts w:cs="Times New Roman"/>
                <w:sz w:val="24"/>
                <w:szCs w:val="24"/>
              </w:rPr>
              <w:t>а</w:t>
            </w:r>
            <w:r w:rsidRPr="00337525">
              <w:rPr>
                <w:rFonts w:cs="Times New Roman"/>
                <w:sz w:val="24"/>
                <w:szCs w:val="24"/>
              </w:rPr>
              <w:t>диций друг на друга.</w:t>
            </w:r>
          </w:p>
          <w:p w:rsidR="00CC438F" w:rsidRPr="00337525" w:rsidRDefault="00CC438F" w:rsidP="00CC438F">
            <w:pPr>
              <w:pStyle w:val="af7"/>
              <w:rPr>
                <w:rFonts w:cs="Times New Roman"/>
                <w:sz w:val="24"/>
                <w:szCs w:val="24"/>
              </w:rPr>
            </w:pPr>
            <w:r w:rsidRPr="00337525">
              <w:rPr>
                <w:rFonts w:cs="Times New Roman"/>
                <w:sz w:val="24"/>
                <w:szCs w:val="24"/>
              </w:rPr>
              <w:t>Этнографические экспедиции и ф</w:t>
            </w:r>
            <w:r w:rsidRPr="00337525">
              <w:rPr>
                <w:rFonts w:cs="Times New Roman"/>
                <w:sz w:val="24"/>
                <w:szCs w:val="24"/>
              </w:rPr>
              <w:t>е</w:t>
            </w:r>
            <w:r w:rsidRPr="00337525">
              <w:rPr>
                <w:rFonts w:cs="Times New Roman"/>
                <w:sz w:val="24"/>
                <w:szCs w:val="24"/>
              </w:rPr>
              <w:t>стивали.</w:t>
            </w:r>
          </w:p>
          <w:p w:rsidR="00CC438F" w:rsidRPr="00337525" w:rsidRDefault="00CC438F" w:rsidP="00CC438F">
            <w:pPr>
              <w:pStyle w:val="af7"/>
              <w:rPr>
                <w:rFonts w:cs="Times New Roman"/>
                <w:sz w:val="24"/>
                <w:szCs w:val="24"/>
              </w:rPr>
            </w:pPr>
            <w:r w:rsidRPr="00337525">
              <w:rPr>
                <w:rFonts w:cs="Times New Roman"/>
                <w:sz w:val="24"/>
                <w:szCs w:val="24"/>
              </w:rPr>
              <w:t>Современная жизнь фольклора</w:t>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t>Знакомство с примерами смешения культурных традиций в пограничных территориях</w:t>
            </w:r>
            <w:r w:rsidRPr="00337525">
              <w:rPr>
                <w:rStyle w:val="aff0"/>
                <w:rFonts w:cs="Times New Roman"/>
                <w:sz w:val="24"/>
                <w:szCs w:val="24"/>
              </w:rPr>
              <w:footnoteReference w:id="27"/>
            </w:r>
            <w:r w:rsidRPr="00337525">
              <w:rPr>
                <w:rFonts w:cs="Times New Roman"/>
                <w:sz w:val="24"/>
                <w:szCs w:val="24"/>
              </w:rPr>
              <w:t>. Выявление причи</w:t>
            </w:r>
            <w:r w:rsidRPr="00337525">
              <w:rPr>
                <w:rFonts w:cs="Times New Roman"/>
                <w:sz w:val="24"/>
                <w:szCs w:val="24"/>
              </w:rPr>
              <w:t>н</w:t>
            </w:r>
            <w:r w:rsidRPr="00337525">
              <w:rPr>
                <w:rFonts w:cs="Times New Roman"/>
                <w:sz w:val="24"/>
                <w:szCs w:val="24"/>
              </w:rPr>
              <w:t>но-следственных связей такого см</w:t>
            </w:r>
            <w:r w:rsidRPr="00337525">
              <w:rPr>
                <w:rFonts w:cs="Times New Roman"/>
                <w:sz w:val="24"/>
                <w:szCs w:val="24"/>
              </w:rPr>
              <w:t>е</w:t>
            </w:r>
            <w:r w:rsidRPr="00337525">
              <w:rPr>
                <w:rFonts w:cs="Times New Roman"/>
                <w:sz w:val="24"/>
                <w:szCs w:val="24"/>
              </w:rPr>
              <w:t>шения.</w:t>
            </w:r>
          </w:p>
          <w:p w:rsidR="00CC438F" w:rsidRPr="00337525" w:rsidRDefault="00CC438F" w:rsidP="00CC438F">
            <w:pPr>
              <w:pStyle w:val="af7"/>
              <w:rPr>
                <w:rFonts w:cs="Times New Roman"/>
                <w:sz w:val="24"/>
                <w:szCs w:val="24"/>
              </w:rPr>
            </w:pPr>
            <w:r w:rsidRPr="00337525">
              <w:rPr>
                <w:rFonts w:cs="Times New Roman"/>
                <w:sz w:val="24"/>
                <w:szCs w:val="24"/>
              </w:rPr>
              <w:t>Изучение творчества и вклада в ра</w:t>
            </w:r>
            <w:r w:rsidRPr="00337525">
              <w:rPr>
                <w:rFonts w:cs="Times New Roman"/>
                <w:sz w:val="24"/>
                <w:szCs w:val="24"/>
              </w:rPr>
              <w:t>з</w:t>
            </w:r>
            <w:r w:rsidRPr="00337525">
              <w:rPr>
                <w:rFonts w:cs="Times New Roman"/>
                <w:sz w:val="24"/>
                <w:szCs w:val="24"/>
              </w:rPr>
              <w:t>витие культуры современных э</w:t>
            </w:r>
            <w:r w:rsidRPr="00337525">
              <w:rPr>
                <w:rFonts w:cs="Times New Roman"/>
                <w:sz w:val="24"/>
                <w:szCs w:val="24"/>
              </w:rPr>
              <w:t>т</w:t>
            </w:r>
            <w:r w:rsidRPr="00337525">
              <w:rPr>
                <w:rFonts w:cs="Times New Roman"/>
                <w:sz w:val="24"/>
                <w:szCs w:val="24"/>
              </w:rPr>
              <w:t>но-исполнителей, исследователей традиционного фольклора.</w:t>
            </w:r>
          </w:p>
          <w:p w:rsidR="00CC438F" w:rsidRPr="00337525" w:rsidRDefault="00CC438F" w:rsidP="00CC438F">
            <w:pPr>
              <w:pStyle w:val="af7"/>
              <w:rPr>
                <w:rFonts w:cs="Times New Roman"/>
                <w:sz w:val="24"/>
                <w:szCs w:val="24"/>
              </w:rPr>
            </w:pPr>
            <w:r w:rsidRPr="00337525">
              <w:rPr>
                <w:rFonts w:cs="Times New Roman"/>
                <w:i/>
                <w:iCs/>
                <w:sz w:val="24"/>
                <w:szCs w:val="24"/>
              </w:rPr>
              <w:t>На выбор или факультативно</w:t>
            </w:r>
          </w:p>
          <w:p w:rsidR="00CC438F" w:rsidRPr="00337525" w:rsidRDefault="00CC438F" w:rsidP="00CC438F">
            <w:pPr>
              <w:pStyle w:val="af7"/>
              <w:rPr>
                <w:rFonts w:cs="Times New Roman"/>
                <w:sz w:val="24"/>
                <w:szCs w:val="24"/>
              </w:rPr>
            </w:pPr>
            <w:r w:rsidRPr="00337525">
              <w:rPr>
                <w:rFonts w:cs="Times New Roman"/>
                <w:sz w:val="24"/>
                <w:szCs w:val="24"/>
              </w:rPr>
              <w:t>Участие в этнографической эксп</w:t>
            </w:r>
            <w:r w:rsidRPr="00337525">
              <w:rPr>
                <w:rFonts w:cs="Times New Roman"/>
                <w:sz w:val="24"/>
                <w:szCs w:val="24"/>
              </w:rPr>
              <w:t>е</w:t>
            </w:r>
            <w:r w:rsidRPr="00337525">
              <w:rPr>
                <w:rFonts w:cs="Times New Roman"/>
                <w:sz w:val="24"/>
                <w:szCs w:val="24"/>
              </w:rPr>
              <w:t>диции, посещение/ участие в фест</w:t>
            </w:r>
            <w:r w:rsidRPr="00337525">
              <w:rPr>
                <w:rFonts w:cs="Times New Roman"/>
                <w:sz w:val="24"/>
                <w:szCs w:val="24"/>
              </w:rPr>
              <w:t>и</w:t>
            </w:r>
            <w:r w:rsidRPr="00337525">
              <w:rPr>
                <w:rFonts w:cs="Times New Roman"/>
                <w:sz w:val="24"/>
                <w:szCs w:val="24"/>
              </w:rPr>
              <w:t>вале традиционной культуры</w:t>
            </w:r>
          </w:p>
        </w:tc>
      </w:tr>
    </w:tbl>
    <w:p w:rsidR="00CC438F" w:rsidRDefault="00CC438F" w:rsidP="00416B7C">
      <w:pPr>
        <w:pStyle w:val="a8"/>
        <w:rPr>
          <w:rFonts w:cs="Times New Roman"/>
          <w:sz w:val="24"/>
          <w:szCs w:val="24"/>
        </w:rPr>
      </w:pPr>
    </w:p>
    <w:p w:rsidR="00B15788" w:rsidRDefault="00B15788" w:rsidP="00416B7C">
      <w:pPr>
        <w:pStyle w:val="a8"/>
        <w:rPr>
          <w:rFonts w:cs="Times New Roman"/>
          <w:color w:val="002060"/>
          <w:sz w:val="24"/>
          <w:szCs w:val="24"/>
        </w:rPr>
      </w:pPr>
    </w:p>
    <w:p w:rsidR="00B15788" w:rsidRPr="00FA375A" w:rsidRDefault="00B15788" w:rsidP="00B15788">
      <w:pPr>
        <w:pStyle w:val="3a"/>
        <w:pageBreakBefore/>
        <w:spacing w:after="57"/>
        <w:rPr>
          <w:rFonts w:cs="Times New Roman"/>
          <w:color w:val="auto"/>
        </w:rPr>
      </w:pPr>
      <w:r w:rsidRPr="00FA375A">
        <w:rPr>
          <w:rFonts w:cs="Times New Roman"/>
          <w:color w:val="auto"/>
        </w:rPr>
        <w:lastRenderedPageBreak/>
        <w:t>Модуль № 3 «Музыка народов мира»</w:t>
      </w:r>
      <w:r w:rsidRPr="00FA375A">
        <w:rPr>
          <w:rStyle w:val="aff0"/>
          <w:rFonts w:cs="Times New Roman"/>
          <w:color w:val="auto"/>
        </w:rPr>
        <w:footnoteReference w:id="28"/>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02"/>
        <w:gridCol w:w="2029"/>
        <w:gridCol w:w="5541"/>
      </w:tblGrid>
      <w:tr w:rsidR="00B15788" w:rsidTr="00B15788">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 — дре</w:t>
            </w:r>
            <w:r>
              <w:rPr>
                <w:rFonts w:cs="Times New Roman"/>
                <w:sz w:val="24"/>
                <w:szCs w:val="24"/>
                <w:lang w:eastAsia="en-US"/>
              </w:rPr>
              <w:t>в</w:t>
            </w:r>
            <w:r>
              <w:rPr>
                <w:rFonts w:cs="Times New Roman"/>
                <w:sz w:val="24"/>
                <w:szCs w:val="24"/>
                <w:lang w:eastAsia="en-US"/>
              </w:rPr>
              <w:t>нейший язык ч</w:t>
            </w:r>
            <w:r>
              <w:rPr>
                <w:rFonts w:cs="Times New Roman"/>
                <w:sz w:val="24"/>
                <w:szCs w:val="24"/>
                <w:lang w:eastAsia="en-US"/>
              </w:rPr>
              <w:t>е</w:t>
            </w:r>
            <w:r>
              <w:rPr>
                <w:rFonts w:cs="Times New Roman"/>
                <w:sz w:val="24"/>
                <w:szCs w:val="24"/>
                <w:lang w:eastAsia="en-US"/>
              </w:rPr>
              <w:t>ловеч</w:t>
            </w:r>
            <w:r>
              <w:rPr>
                <w:rFonts w:cs="Times New Roman"/>
                <w:sz w:val="24"/>
                <w:szCs w:val="24"/>
                <w:lang w:eastAsia="en-US"/>
              </w:rPr>
              <w:t>е</w:t>
            </w:r>
            <w:r>
              <w:rPr>
                <w:rFonts w:cs="Times New Roman"/>
                <w:sz w:val="24"/>
                <w:szCs w:val="24"/>
                <w:lang w:eastAsia="en-US"/>
              </w:rPr>
              <w:t>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Археологические находки, легенды и сказания о музыке древних.</w:t>
            </w:r>
          </w:p>
          <w:p w:rsidR="00B15788" w:rsidRDefault="00B15788">
            <w:pPr>
              <w:pStyle w:val="af7"/>
              <w:rPr>
                <w:rFonts w:cs="Times New Roman"/>
                <w:sz w:val="24"/>
                <w:szCs w:val="24"/>
                <w:lang w:eastAsia="en-US"/>
              </w:rPr>
            </w:pPr>
            <w:r>
              <w:rPr>
                <w:rFonts w:cs="Times New Roman"/>
                <w:sz w:val="24"/>
                <w:szCs w:val="24"/>
                <w:lang w:eastAsia="en-US"/>
              </w:rPr>
              <w:t>Древняя Гр</w:t>
            </w:r>
            <w:r>
              <w:rPr>
                <w:rFonts w:cs="Times New Roman"/>
                <w:sz w:val="24"/>
                <w:szCs w:val="24"/>
                <w:lang w:eastAsia="en-US"/>
              </w:rPr>
              <w:t>е</w:t>
            </w:r>
            <w:r>
              <w:rPr>
                <w:rFonts w:cs="Times New Roman"/>
                <w:sz w:val="24"/>
                <w:szCs w:val="24"/>
                <w:lang w:eastAsia="en-US"/>
              </w:rPr>
              <w:t>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t>Экскурсия в музей (реальный или виртуальный) с экспозицией музыкальных артефактов древности, последующий пересказ полученной информации.</w:t>
            </w:r>
          </w:p>
          <w:p w:rsidR="00B15788" w:rsidRDefault="00B15788">
            <w:pPr>
              <w:pStyle w:val="af7"/>
              <w:rPr>
                <w:rFonts w:cs="Times New Roman"/>
                <w:sz w:val="24"/>
                <w:szCs w:val="24"/>
                <w:lang w:eastAsia="en-US"/>
              </w:rPr>
            </w:pPr>
            <w:r>
              <w:rPr>
                <w:rFonts w:cs="Times New Roman"/>
                <w:sz w:val="24"/>
                <w:szCs w:val="24"/>
                <w:lang w:eastAsia="en-US"/>
              </w:rPr>
              <w:t>Импровизация в духе древнего обряда (вызывание дождя, поклонение тотемному животному и т. п.).</w:t>
            </w:r>
          </w:p>
          <w:p w:rsidR="00B15788" w:rsidRDefault="00B15788">
            <w:pPr>
              <w:pStyle w:val="af7"/>
              <w:rPr>
                <w:rFonts w:cs="Times New Roman"/>
                <w:sz w:val="24"/>
                <w:szCs w:val="24"/>
                <w:lang w:eastAsia="en-US"/>
              </w:rPr>
            </w:pPr>
            <w:r>
              <w:rPr>
                <w:rFonts w:cs="Times New Roman"/>
                <w:sz w:val="24"/>
                <w:szCs w:val="24"/>
                <w:lang w:eastAsia="en-US"/>
              </w:rPr>
              <w:t>Озвучивание, театрализация легенды/мифа о м</w:t>
            </w:r>
            <w:r>
              <w:rPr>
                <w:rFonts w:cs="Times New Roman"/>
                <w:sz w:val="24"/>
                <w:szCs w:val="24"/>
                <w:lang w:eastAsia="en-US"/>
              </w:rPr>
              <w:t>у</w:t>
            </w:r>
            <w:r>
              <w:rPr>
                <w:rFonts w:cs="Times New Roman"/>
                <w:sz w:val="24"/>
                <w:szCs w:val="24"/>
                <w:lang w:eastAsia="en-US"/>
              </w:rPr>
              <w:t>зыке.</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Квесты, викторины, интеллектуальные игры. И</w:t>
            </w:r>
            <w:r>
              <w:rPr>
                <w:rFonts w:cs="Times New Roman"/>
                <w:sz w:val="24"/>
                <w:szCs w:val="24"/>
                <w:lang w:eastAsia="en-US"/>
              </w:rPr>
              <w:t>с</w:t>
            </w:r>
            <w:r>
              <w:rPr>
                <w:rFonts w:cs="Times New Roman"/>
                <w:sz w:val="24"/>
                <w:szCs w:val="24"/>
                <w:lang w:eastAsia="en-US"/>
              </w:rPr>
              <w:t>следовательские проекты в рамках тематики «Мифы Древней Греции в музыкальном искусстве XVII—XX веков»</w:t>
            </w:r>
          </w:p>
        </w:tc>
      </w:tr>
      <w:tr w:rsidR="00B15788" w:rsidTr="00B15788">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vertAlign w:val="superscript"/>
                <w:lang w:eastAsia="en-US"/>
              </w:rPr>
            </w:pPr>
            <w:r>
              <w:rPr>
                <w:rFonts w:cs="Times New Roman"/>
                <w:sz w:val="24"/>
                <w:szCs w:val="24"/>
                <w:lang w:eastAsia="en-US"/>
              </w:rPr>
              <w:t>Интонации и ритмы, формы и жанры евр</w:t>
            </w:r>
            <w:r>
              <w:rPr>
                <w:rFonts w:cs="Times New Roman"/>
                <w:sz w:val="24"/>
                <w:szCs w:val="24"/>
                <w:lang w:eastAsia="en-US"/>
              </w:rPr>
              <w:t>о</w:t>
            </w:r>
            <w:r>
              <w:rPr>
                <w:rFonts w:cs="Times New Roman"/>
                <w:sz w:val="24"/>
                <w:szCs w:val="24"/>
                <w:lang w:eastAsia="en-US"/>
              </w:rPr>
              <w:t>пейского фол</w:t>
            </w:r>
            <w:r>
              <w:rPr>
                <w:rFonts w:cs="Times New Roman"/>
                <w:sz w:val="24"/>
                <w:szCs w:val="24"/>
                <w:lang w:eastAsia="en-US"/>
              </w:rPr>
              <w:t>ь</w:t>
            </w:r>
            <w:r>
              <w:rPr>
                <w:rFonts w:cs="Times New Roman"/>
                <w:sz w:val="24"/>
                <w:szCs w:val="24"/>
                <w:lang w:eastAsia="en-US"/>
              </w:rPr>
              <w:t>клора</w:t>
            </w:r>
            <w:r>
              <w:rPr>
                <w:rStyle w:val="aff0"/>
                <w:rFonts w:cs="Times New Roman"/>
                <w:sz w:val="24"/>
                <w:szCs w:val="24"/>
                <w:lang w:eastAsia="en-US"/>
              </w:rPr>
              <w:footnoteReference w:id="29"/>
            </w:r>
          </w:p>
          <w:p w:rsidR="00B15788" w:rsidRDefault="00B15788">
            <w:pPr>
              <w:pStyle w:val="af7"/>
              <w:rPr>
                <w:rFonts w:cs="Times New Roman"/>
                <w:sz w:val="24"/>
                <w:szCs w:val="24"/>
                <w:lang w:eastAsia="en-US"/>
              </w:rPr>
            </w:pPr>
            <w:r>
              <w:rPr>
                <w:rFonts w:cs="Times New Roman"/>
                <w:sz w:val="24"/>
                <w:szCs w:val="24"/>
                <w:lang w:eastAsia="en-US"/>
              </w:rPr>
              <w:t>Отражение е</w:t>
            </w:r>
            <w:r>
              <w:rPr>
                <w:rFonts w:cs="Times New Roman"/>
                <w:sz w:val="24"/>
                <w:szCs w:val="24"/>
                <w:lang w:eastAsia="en-US"/>
              </w:rPr>
              <w:t>в</w:t>
            </w:r>
            <w:r>
              <w:rPr>
                <w:rFonts w:cs="Times New Roman"/>
                <w:sz w:val="24"/>
                <w:szCs w:val="24"/>
                <w:lang w:eastAsia="en-US"/>
              </w:rPr>
              <w:t>ропейского фольклора в творчестве професси</w:t>
            </w:r>
            <w:r>
              <w:rPr>
                <w:rFonts w:cs="Times New Roman"/>
                <w:sz w:val="24"/>
                <w:szCs w:val="24"/>
                <w:lang w:eastAsia="en-US"/>
              </w:rPr>
              <w:t>о</w:t>
            </w:r>
            <w:r>
              <w:rPr>
                <w:rFonts w:cs="Times New Roman"/>
                <w:sz w:val="24"/>
                <w:szCs w:val="24"/>
                <w:lang w:eastAsia="en-US"/>
              </w:rPr>
              <w:t>нальных ко</w:t>
            </w:r>
            <w:r>
              <w:rPr>
                <w:rFonts w:cs="Times New Roman"/>
                <w:sz w:val="24"/>
                <w:szCs w:val="24"/>
                <w:lang w:eastAsia="en-US"/>
              </w:rPr>
              <w:t>м</w:t>
            </w:r>
            <w:r>
              <w:rPr>
                <w:rFonts w:cs="Times New Roman"/>
                <w:sz w:val="24"/>
                <w:szCs w:val="24"/>
                <w:lang w:eastAsia="en-US"/>
              </w:rPr>
              <w:t>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t>Выявление характерных интонаций и ритмов в звучании традиционной музыки народов Европы.</w:t>
            </w:r>
          </w:p>
          <w:p w:rsidR="00B15788" w:rsidRDefault="00B15788">
            <w:pPr>
              <w:pStyle w:val="af7"/>
              <w:rPr>
                <w:rFonts w:cs="Times New Roman"/>
                <w:sz w:val="24"/>
                <w:szCs w:val="24"/>
                <w:lang w:eastAsia="en-US"/>
              </w:rPr>
            </w:pPr>
            <w:r>
              <w:rPr>
                <w:rFonts w:cs="Times New Roman"/>
                <w:sz w:val="24"/>
                <w:szCs w:val="24"/>
                <w:lang w:eastAsia="en-US"/>
              </w:rPr>
              <w:t>Выявление общего и особенного при сравнении изучаемых образцов европейского фольклора и фольклора народов России.</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народных песен, танцев. Двигательная, ритмическая, интонационная и</w:t>
            </w:r>
            <w:r>
              <w:rPr>
                <w:rFonts w:cs="Times New Roman"/>
                <w:sz w:val="24"/>
                <w:szCs w:val="24"/>
                <w:lang w:eastAsia="en-US"/>
              </w:rPr>
              <w:t>м</w:t>
            </w:r>
            <w:r>
              <w:rPr>
                <w:rFonts w:cs="Times New Roman"/>
                <w:sz w:val="24"/>
                <w:szCs w:val="24"/>
                <w:lang w:eastAsia="en-US"/>
              </w:rPr>
              <w:t>провизация по мотивам изученных традиций народов Европы (в том числе в форме рондо)</w:t>
            </w:r>
          </w:p>
        </w:tc>
      </w:tr>
      <w:tr w:rsidR="00B15788" w:rsidTr="00B15788">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фоль</w:t>
            </w:r>
            <w:r>
              <w:rPr>
                <w:rFonts w:cs="Times New Roman"/>
                <w:sz w:val="24"/>
                <w:szCs w:val="24"/>
                <w:lang w:eastAsia="en-US"/>
              </w:rPr>
              <w:t>к</w:t>
            </w:r>
            <w:r>
              <w:rPr>
                <w:rFonts w:cs="Times New Roman"/>
                <w:sz w:val="24"/>
                <w:szCs w:val="24"/>
                <w:lang w:eastAsia="en-US"/>
              </w:rPr>
              <w:t>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Африканская музыка — стихия ритма.</w:t>
            </w:r>
          </w:p>
          <w:p w:rsidR="00B15788" w:rsidRDefault="00B15788">
            <w:pPr>
              <w:pStyle w:val="af7"/>
              <w:rPr>
                <w:rFonts w:cs="Times New Roman"/>
                <w:sz w:val="24"/>
                <w:szCs w:val="24"/>
                <w:lang w:eastAsia="en-US"/>
              </w:rPr>
            </w:pPr>
            <w:r>
              <w:rPr>
                <w:rFonts w:cs="Times New Roman"/>
                <w:sz w:val="24"/>
                <w:szCs w:val="24"/>
                <w:lang w:eastAsia="en-US"/>
              </w:rPr>
              <w:t>Интонацио</w:t>
            </w:r>
            <w:r>
              <w:rPr>
                <w:rFonts w:cs="Times New Roman"/>
                <w:sz w:val="24"/>
                <w:szCs w:val="24"/>
                <w:lang w:eastAsia="en-US"/>
              </w:rPr>
              <w:t>н</w:t>
            </w:r>
            <w:r>
              <w:rPr>
                <w:rFonts w:cs="Times New Roman"/>
                <w:sz w:val="24"/>
                <w:szCs w:val="24"/>
                <w:lang w:eastAsia="en-US"/>
              </w:rPr>
              <w:t>но-ладовая о</w:t>
            </w:r>
            <w:r>
              <w:rPr>
                <w:rFonts w:cs="Times New Roman"/>
                <w:sz w:val="24"/>
                <w:szCs w:val="24"/>
                <w:lang w:eastAsia="en-US"/>
              </w:rPr>
              <w:t>с</w:t>
            </w:r>
            <w:r>
              <w:rPr>
                <w:rFonts w:cs="Times New Roman"/>
                <w:sz w:val="24"/>
                <w:szCs w:val="24"/>
                <w:lang w:eastAsia="en-US"/>
              </w:rPr>
              <w:t>нова музыки стран Азии</w:t>
            </w:r>
            <w:r>
              <w:rPr>
                <w:rStyle w:val="aff0"/>
                <w:rFonts w:cs="Times New Roman"/>
                <w:sz w:val="24"/>
                <w:szCs w:val="24"/>
                <w:lang w:eastAsia="en-US"/>
              </w:rPr>
              <w:footnoteReference w:id="30"/>
            </w:r>
            <w:r>
              <w:rPr>
                <w:rFonts w:cs="Times New Roman"/>
                <w:sz w:val="24"/>
                <w:szCs w:val="24"/>
                <w:lang w:eastAsia="en-US"/>
              </w:rPr>
              <w:t>, уникальные традиции, муз</w:t>
            </w:r>
            <w:r>
              <w:rPr>
                <w:rFonts w:cs="Times New Roman"/>
                <w:sz w:val="24"/>
                <w:szCs w:val="24"/>
                <w:lang w:eastAsia="en-US"/>
              </w:rPr>
              <w:t>ы</w:t>
            </w:r>
            <w:r>
              <w:rPr>
                <w:rFonts w:cs="Times New Roman"/>
                <w:sz w:val="24"/>
                <w:szCs w:val="24"/>
                <w:lang w:eastAsia="en-US"/>
              </w:rPr>
              <w:t>кальные инстр</w:t>
            </w:r>
            <w:r>
              <w:rPr>
                <w:rFonts w:cs="Times New Roman"/>
                <w:sz w:val="24"/>
                <w:szCs w:val="24"/>
                <w:lang w:eastAsia="en-US"/>
              </w:rPr>
              <w:t>у</w:t>
            </w:r>
            <w:r>
              <w:rPr>
                <w:rFonts w:cs="Times New Roman"/>
                <w:sz w:val="24"/>
                <w:szCs w:val="24"/>
                <w:lang w:eastAsia="en-US"/>
              </w:rPr>
              <w:t>менты. Пре</w:t>
            </w:r>
            <w:r>
              <w:rPr>
                <w:rFonts w:cs="Times New Roman"/>
                <w:sz w:val="24"/>
                <w:szCs w:val="24"/>
                <w:lang w:eastAsia="en-US"/>
              </w:rPr>
              <w:t>д</w:t>
            </w:r>
            <w:r>
              <w:rPr>
                <w:rFonts w:cs="Times New Roman"/>
                <w:sz w:val="24"/>
                <w:szCs w:val="24"/>
                <w:lang w:eastAsia="en-US"/>
              </w:rPr>
              <w:t>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Выявление характерных интонаций и ритмов в звучании традиционной музыки народов Африки и Азии.</w:t>
            </w:r>
          </w:p>
          <w:p w:rsidR="00B15788" w:rsidRDefault="00B15788">
            <w:pPr>
              <w:pStyle w:val="af7"/>
              <w:rPr>
                <w:rFonts w:cs="Times New Roman"/>
                <w:sz w:val="24"/>
                <w:szCs w:val="24"/>
                <w:lang w:eastAsia="en-US"/>
              </w:rPr>
            </w:pPr>
            <w:r>
              <w:rPr>
                <w:rFonts w:cs="Times New Roman"/>
                <w:sz w:val="24"/>
                <w:szCs w:val="24"/>
                <w:lang w:eastAsia="en-US"/>
              </w:rPr>
              <w:t>Выявление общего и особенного при сравнении изучаемых образцов азиатского фольклора и фольклора народов России.</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народных песен, та</w:t>
            </w:r>
            <w:r>
              <w:rPr>
                <w:rFonts w:cs="Times New Roman"/>
                <w:sz w:val="24"/>
                <w:szCs w:val="24"/>
                <w:lang w:eastAsia="en-US"/>
              </w:rPr>
              <w:t>н</w:t>
            </w:r>
            <w:r>
              <w:rPr>
                <w:rFonts w:cs="Times New Roman"/>
                <w:sz w:val="24"/>
                <w:szCs w:val="24"/>
                <w:lang w:eastAsia="en-US"/>
              </w:rPr>
              <w:t>цев.</w:t>
            </w:r>
          </w:p>
          <w:p w:rsidR="00B15788" w:rsidRDefault="00B15788">
            <w:pPr>
              <w:pStyle w:val="af7"/>
              <w:rPr>
                <w:rFonts w:cs="Times New Roman"/>
                <w:sz w:val="24"/>
                <w:szCs w:val="24"/>
                <w:lang w:eastAsia="en-US"/>
              </w:rPr>
            </w:pPr>
            <w:r>
              <w:rPr>
                <w:rFonts w:cs="Times New Roman"/>
                <w:sz w:val="24"/>
                <w:szCs w:val="24"/>
                <w:lang w:eastAsia="en-US"/>
              </w:rPr>
              <w:t>Коллективные ритмические импровизации на шумовых и ударных инструментах.</w:t>
            </w:r>
          </w:p>
          <w:p w:rsidR="00B15788" w:rsidRDefault="00B15788">
            <w:pPr>
              <w:pStyle w:val="af7"/>
              <w:rPr>
                <w:rFonts w:cs="Times New Roman"/>
                <w:i/>
                <w:iCs/>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 теме «Музыка стран Азии и Африки»</w:t>
            </w:r>
          </w:p>
        </w:tc>
      </w:tr>
      <w:tr w:rsidR="00B15788" w:rsidTr="00B15788">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Г)</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Наро</w:t>
            </w:r>
            <w:r>
              <w:rPr>
                <w:rFonts w:cs="Times New Roman"/>
                <w:sz w:val="24"/>
                <w:szCs w:val="24"/>
                <w:lang w:eastAsia="en-US"/>
              </w:rPr>
              <w:t>д</w:t>
            </w:r>
            <w:r>
              <w:rPr>
                <w:rFonts w:cs="Times New Roman"/>
                <w:sz w:val="24"/>
                <w:szCs w:val="24"/>
                <w:lang w:eastAsia="en-US"/>
              </w:rPr>
              <w:t>ная м</w:t>
            </w:r>
            <w:r>
              <w:rPr>
                <w:rFonts w:cs="Times New Roman"/>
                <w:sz w:val="24"/>
                <w:szCs w:val="24"/>
                <w:lang w:eastAsia="en-US"/>
              </w:rPr>
              <w:t>у</w:t>
            </w:r>
            <w:r>
              <w:rPr>
                <w:rFonts w:cs="Times New Roman"/>
                <w:sz w:val="24"/>
                <w:szCs w:val="24"/>
                <w:lang w:eastAsia="en-US"/>
              </w:rPr>
              <w:t>зыка Амер</w:t>
            </w:r>
            <w:r>
              <w:rPr>
                <w:rFonts w:cs="Times New Roman"/>
                <w:sz w:val="24"/>
                <w:szCs w:val="24"/>
                <w:lang w:eastAsia="en-US"/>
              </w:rPr>
              <w:t>и</w:t>
            </w:r>
            <w:r>
              <w:rPr>
                <w:rFonts w:cs="Times New Roman"/>
                <w:sz w:val="24"/>
                <w:szCs w:val="24"/>
                <w:lang w:eastAsia="en-US"/>
              </w:rPr>
              <w:t>канского конт</w:t>
            </w:r>
            <w:r>
              <w:rPr>
                <w:rFonts w:cs="Times New Roman"/>
                <w:sz w:val="24"/>
                <w:szCs w:val="24"/>
                <w:lang w:eastAsia="en-US"/>
              </w:rPr>
              <w:t>и</w:t>
            </w:r>
            <w:r>
              <w:rPr>
                <w:rFonts w:cs="Times New Roman"/>
                <w:sz w:val="24"/>
                <w:szCs w:val="24"/>
                <w:lang w:eastAsia="en-US"/>
              </w:rPr>
              <w:t>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Стили и жанры американской музыки (кантри, блюз, спир</w:t>
            </w:r>
            <w:r>
              <w:rPr>
                <w:rFonts w:cs="Times New Roman"/>
                <w:sz w:val="24"/>
                <w:szCs w:val="24"/>
                <w:lang w:eastAsia="en-US"/>
              </w:rPr>
              <w:t>и</w:t>
            </w:r>
            <w:r>
              <w:rPr>
                <w:rFonts w:cs="Times New Roman"/>
                <w:sz w:val="24"/>
                <w:szCs w:val="24"/>
                <w:lang w:eastAsia="en-US"/>
              </w:rPr>
              <w:t>чуэлс, самба, боссанова и др.). Смешение инт</w:t>
            </w:r>
            <w:r>
              <w:rPr>
                <w:rFonts w:cs="Times New Roman"/>
                <w:sz w:val="24"/>
                <w:szCs w:val="24"/>
                <w:lang w:eastAsia="en-US"/>
              </w:rPr>
              <w:t>о</w:t>
            </w:r>
            <w:r>
              <w:rPr>
                <w:rFonts w:cs="Times New Roman"/>
                <w:sz w:val="24"/>
                <w:szCs w:val="24"/>
                <w:lang w:eastAsia="en-US"/>
              </w:rPr>
              <w:t>наций и ритмов различного пр</w:t>
            </w:r>
            <w:r>
              <w:rPr>
                <w:rFonts w:cs="Times New Roman"/>
                <w:sz w:val="24"/>
                <w:szCs w:val="24"/>
                <w:lang w:eastAsia="en-US"/>
              </w:rPr>
              <w:t>о</w:t>
            </w:r>
            <w:r>
              <w:rPr>
                <w:rFonts w:cs="Times New Roman"/>
                <w:sz w:val="24"/>
                <w:szCs w:val="24"/>
                <w:lang w:eastAsia="en-US"/>
              </w:rPr>
              <w:t>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Выявление характерных интонаций и ритмов в звучании американского, латино-американского фольклора, прослеживание их национальных и</w:t>
            </w:r>
            <w:r>
              <w:rPr>
                <w:rFonts w:cs="Times New Roman"/>
                <w:sz w:val="24"/>
                <w:szCs w:val="24"/>
                <w:lang w:eastAsia="en-US"/>
              </w:rPr>
              <w:t>с</w:t>
            </w:r>
            <w:r>
              <w:rPr>
                <w:rFonts w:cs="Times New Roman"/>
                <w:sz w:val="24"/>
                <w:szCs w:val="24"/>
                <w:lang w:eastAsia="en-US"/>
              </w:rPr>
              <w:t>токов.</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народных песен, та</w:t>
            </w:r>
            <w:r>
              <w:rPr>
                <w:rFonts w:cs="Times New Roman"/>
                <w:sz w:val="24"/>
                <w:szCs w:val="24"/>
                <w:lang w:eastAsia="en-US"/>
              </w:rPr>
              <w:t>н</w:t>
            </w:r>
            <w:r>
              <w:rPr>
                <w:rFonts w:cs="Times New Roman"/>
                <w:sz w:val="24"/>
                <w:szCs w:val="24"/>
                <w:lang w:eastAsia="en-US"/>
              </w:rPr>
              <w:t>цев.</w:t>
            </w:r>
          </w:p>
          <w:p w:rsidR="00B15788" w:rsidRDefault="00B15788">
            <w:pPr>
              <w:pStyle w:val="af7"/>
              <w:rPr>
                <w:rFonts w:cs="Times New Roman"/>
                <w:sz w:val="24"/>
                <w:szCs w:val="24"/>
                <w:lang w:eastAsia="en-US"/>
              </w:rPr>
            </w:pPr>
            <w:r>
              <w:rPr>
                <w:rFonts w:cs="Times New Roman"/>
                <w:sz w:val="24"/>
                <w:szCs w:val="24"/>
                <w:lang w:eastAsia="en-US"/>
              </w:rPr>
              <w:t>Индивидуальные и коллективные ритмические и мелодические импровизации в стиле (жанре) из</w:t>
            </w:r>
            <w:r>
              <w:rPr>
                <w:rFonts w:cs="Times New Roman"/>
                <w:sz w:val="24"/>
                <w:szCs w:val="24"/>
                <w:lang w:eastAsia="en-US"/>
              </w:rPr>
              <w:t>у</w:t>
            </w:r>
            <w:r>
              <w:rPr>
                <w:rFonts w:cs="Times New Roman"/>
                <w:sz w:val="24"/>
                <w:szCs w:val="24"/>
                <w:lang w:eastAsia="en-US"/>
              </w:rPr>
              <w:t>чаемой традиции</w:t>
            </w:r>
          </w:p>
        </w:tc>
      </w:tr>
    </w:tbl>
    <w:p w:rsidR="00B15788" w:rsidRPr="00FA375A" w:rsidRDefault="00B15788" w:rsidP="00B15788">
      <w:pPr>
        <w:pStyle w:val="3a"/>
        <w:pageBreakBefore/>
        <w:spacing w:after="0"/>
        <w:rPr>
          <w:rFonts w:cs="Times New Roman"/>
          <w:color w:val="auto"/>
        </w:rPr>
      </w:pPr>
      <w:r w:rsidRPr="00FA375A">
        <w:rPr>
          <w:rFonts w:cs="Times New Roman"/>
          <w:color w:val="auto"/>
        </w:rPr>
        <w:lastRenderedPageBreak/>
        <w:t>Модуль № 4 «Европейская классическая музыка»</w:t>
      </w:r>
      <w:r w:rsidRPr="00FA375A">
        <w:rPr>
          <w:rStyle w:val="aff0"/>
          <w:rFonts w:cs="Times New Roman"/>
          <w:color w:val="auto"/>
        </w:rPr>
        <w:footnoteReference w:id="31"/>
      </w:r>
    </w:p>
    <w:tbl>
      <w:tblPr>
        <w:tblW w:w="10200" w:type="dxa"/>
        <w:tblInd w:w="-369" w:type="dxa"/>
        <w:tblLayout w:type="fixed"/>
        <w:tblCellMar>
          <w:left w:w="0" w:type="dxa"/>
          <w:right w:w="0" w:type="dxa"/>
        </w:tblCellMar>
        <w:tblLook w:val="04A0" w:firstRow="1" w:lastRow="0" w:firstColumn="1" w:lastColumn="0" w:noHBand="0" w:noVBand="1"/>
      </w:tblPr>
      <w:tblGrid>
        <w:gridCol w:w="1277"/>
        <w:gridCol w:w="1275"/>
        <w:gridCol w:w="2266"/>
        <w:gridCol w:w="5382"/>
      </w:tblGrid>
      <w:tr w:rsidR="00B15788" w:rsidTr="00B15788">
        <w:trPr>
          <w:trHeight w:val="59"/>
          <w:tblHeader/>
        </w:trPr>
        <w:tc>
          <w:tcPr>
            <w:tcW w:w="12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1311"/>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2—3 учебных часа</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Наци</w:t>
            </w:r>
            <w:r>
              <w:rPr>
                <w:rFonts w:cs="Times New Roman"/>
                <w:sz w:val="24"/>
                <w:szCs w:val="24"/>
                <w:lang w:eastAsia="en-US"/>
              </w:rPr>
              <w:t>о</w:t>
            </w:r>
            <w:r>
              <w:rPr>
                <w:rFonts w:cs="Times New Roman"/>
                <w:sz w:val="24"/>
                <w:szCs w:val="24"/>
                <w:lang w:eastAsia="en-US"/>
              </w:rPr>
              <w:t>нальные истоки класс</w:t>
            </w:r>
            <w:r>
              <w:rPr>
                <w:rFonts w:cs="Times New Roman"/>
                <w:sz w:val="24"/>
                <w:szCs w:val="24"/>
                <w:lang w:eastAsia="en-US"/>
              </w:rPr>
              <w:t>и</w:t>
            </w:r>
            <w:r>
              <w:rPr>
                <w:rFonts w:cs="Times New Roman"/>
                <w:sz w:val="24"/>
                <w:szCs w:val="24"/>
                <w:lang w:eastAsia="en-US"/>
              </w:rPr>
              <w:t>ческой музыки</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Национальный музыкальный стиль на примере творчества Ф. Шопена, Э. Грига и др.</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музыки разных жанров, типичных для рассматриваемых национальных стилей, творчества изучаемых композиторов.</w:t>
            </w:r>
          </w:p>
          <w:p w:rsidR="00B15788" w:rsidRDefault="00B15788">
            <w:pPr>
              <w:pStyle w:val="af7"/>
              <w:rPr>
                <w:rFonts w:cs="Times New Roman"/>
                <w:sz w:val="24"/>
                <w:szCs w:val="24"/>
                <w:lang w:eastAsia="en-US"/>
              </w:rPr>
            </w:pPr>
            <w:r>
              <w:rPr>
                <w:rFonts w:cs="Times New Roman"/>
                <w:sz w:val="24"/>
                <w:szCs w:val="24"/>
                <w:lang w:eastAsia="en-US"/>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NoParagraphStyle"/>
              <w:spacing w:line="240" w:lineRule="auto"/>
              <w:rPr>
                <w:rFonts w:ascii="Times New Roman" w:hAnsi="Times New Roman" w:cs="Times New Roman"/>
                <w:color w:val="auto"/>
                <w:lang w:val="ru-RU" w:eastAsia="en-US"/>
              </w:rPr>
            </w:pP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NoParagraphStyle"/>
              <w:spacing w:line="240" w:lineRule="auto"/>
              <w:rPr>
                <w:rFonts w:ascii="Times New Roman" w:hAnsi="Times New Roman" w:cs="Times New Roman"/>
                <w:color w:val="auto"/>
                <w:lang w:val="ru-RU" w:eastAsia="en-US"/>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Значение и роль композитора — основоположника национальной классической м</w:t>
            </w:r>
            <w:r>
              <w:rPr>
                <w:rFonts w:cs="Times New Roman"/>
                <w:sz w:val="24"/>
                <w:szCs w:val="24"/>
                <w:lang w:eastAsia="en-US"/>
              </w:rPr>
              <w:t>у</w:t>
            </w:r>
            <w:r>
              <w:rPr>
                <w:rFonts w:cs="Times New Roman"/>
                <w:sz w:val="24"/>
                <w:szCs w:val="24"/>
                <w:lang w:eastAsia="en-US"/>
              </w:rPr>
              <w:t>зыки.</w:t>
            </w:r>
          </w:p>
          <w:p w:rsidR="00B15788" w:rsidRDefault="00B15788">
            <w:pPr>
              <w:pStyle w:val="af7"/>
              <w:rPr>
                <w:rFonts w:cs="Times New Roman"/>
                <w:sz w:val="24"/>
                <w:szCs w:val="24"/>
                <w:lang w:eastAsia="en-US"/>
              </w:rPr>
            </w:pPr>
            <w:r>
              <w:rPr>
                <w:rFonts w:cs="Times New Roman"/>
                <w:sz w:val="24"/>
                <w:szCs w:val="24"/>
                <w:lang w:eastAsia="en-US"/>
              </w:rPr>
              <w:t>Характерные жанры, образы, элементы муз</w:t>
            </w:r>
            <w:r>
              <w:rPr>
                <w:rFonts w:cs="Times New Roman"/>
                <w:sz w:val="24"/>
                <w:szCs w:val="24"/>
                <w:lang w:eastAsia="en-US"/>
              </w:rPr>
              <w:t>ы</w:t>
            </w:r>
            <w:r>
              <w:rPr>
                <w:rFonts w:cs="Times New Roman"/>
                <w:sz w:val="24"/>
                <w:szCs w:val="24"/>
                <w:lang w:eastAsia="en-US"/>
              </w:rPr>
              <w:t>кального языка</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композ</w:t>
            </w:r>
            <w:r>
              <w:rPr>
                <w:rFonts w:cs="Times New Roman"/>
                <w:sz w:val="24"/>
                <w:szCs w:val="24"/>
                <w:lang w:eastAsia="en-US"/>
              </w:rPr>
              <w:t>и</w:t>
            </w:r>
            <w:r>
              <w:rPr>
                <w:rFonts w:cs="Times New Roman"/>
                <w:sz w:val="24"/>
                <w:szCs w:val="24"/>
                <w:lang w:eastAsia="en-US"/>
              </w:rPr>
              <w:t>тором-классиком (из числа изучаемых в данном разделе).</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i/>
                <w:iCs/>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о творчестве евр</w:t>
            </w:r>
            <w:r>
              <w:rPr>
                <w:rFonts w:cs="Times New Roman"/>
                <w:sz w:val="24"/>
                <w:szCs w:val="24"/>
                <w:lang w:eastAsia="en-US"/>
              </w:rPr>
              <w:t>о</w:t>
            </w:r>
            <w:r>
              <w:rPr>
                <w:rFonts w:cs="Times New Roman"/>
                <w:sz w:val="24"/>
                <w:szCs w:val="24"/>
                <w:lang w:eastAsia="en-US"/>
              </w:rPr>
              <w:t>пейских композиторов-классиков, представит</w:t>
            </w:r>
            <w:r>
              <w:rPr>
                <w:rFonts w:cs="Times New Roman"/>
                <w:sz w:val="24"/>
                <w:szCs w:val="24"/>
                <w:lang w:eastAsia="en-US"/>
              </w:rPr>
              <w:t>е</w:t>
            </w:r>
            <w:r>
              <w:rPr>
                <w:rFonts w:cs="Times New Roman"/>
                <w:sz w:val="24"/>
                <w:szCs w:val="24"/>
                <w:lang w:eastAsia="en-US"/>
              </w:rPr>
              <w:t>лей национальных школ.</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и документальных фильмов о творчестве выдающих европейских композиторов с последующим обсуждением в классе.</w:t>
            </w:r>
          </w:p>
          <w:p w:rsidR="00B15788" w:rsidRDefault="00B15788">
            <w:pPr>
              <w:pStyle w:val="af7"/>
              <w:rPr>
                <w:rFonts w:cs="Times New Roman"/>
                <w:sz w:val="24"/>
                <w:szCs w:val="24"/>
                <w:lang w:eastAsia="en-US"/>
              </w:rPr>
            </w:pPr>
            <w:r>
              <w:rPr>
                <w:rFonts w:cs="Times New Roman"/>
                <w:sz w:val="24"/>
                <w:szCs w:val="24"/>
                <w:lang w:eastAsia="en-US"/>
              </w:rPr>
              <w:t>Посещение концерта классической музыки, б</w:t>
            </w:r>
            <w:r>
              <w:rPr>
                <w:rFonts w:cs="Times New Roman"/>
                <w:sz w:val="24"/>
                <w:szCs w:val="24"/>
                <w:lang w:eastAsia="en-US"/>
              </w:rPr>
              <w:t>а</w:t>
            </w:r>
            <w:r>
              <w:rPr>
                <w:rFonts w:cs="Times New Roman"/>
                <w:sz w:val="24"/>
                <w:szCs w:val="24"/>
                <w:lang w:eastAsia="en-US"/>
              </w:rPr>
              <w:t>лета, драматического спектакля</w:t>
            </w: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2—3 учебных часа</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кант и публика</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Кумиры публики (на примере тво</w:t>
            </w:r>
            <w:r>
              <w:rPr>
                <w:rFonts w:cs="Times New Roman"/>
                <w:sz w:val="24"/>
                <w:szCs w:val="24"/>
                <w:lang w:eastAsia="en-US"/>
              </w:rPr>
              <w:t>р</w:t>
            </w:r>
            <w:r>
              <w:rPr>
                <w:rFonts w:cs="Times New Roman"/>
                <w:sz w:val="24"/>
                <w:szCs w:val="24"/>
                <w:lang w:eastAsia="en-US"/>
              </w:rPr>
              <w:t>чества В. А. Моцарта, Н. Паганини, Ф. Листа и др.). Виртуозность. Талант, труд, миссия композ</w:t>
            </w:r>
            <w:r>
              <w:rPr>
                <w:rFonts w:cs="Times New Roman"/>
                <w:sz w:val="24"/>
                <w:szCs w:val="24"/>
                <w:lang w:eastAsia="en-US"/>
              </w:rPr>
              <w:t>и</w:t>
            </w:r>
            <w:r>
              <w:rPr>
                <w:rFonts w:cs="Times New Roman"/>
                <w:sz w:val="24"/>
                <w:szCs w:val="24"/>
                <w:lang w:eastAsia="en-US"/>
              </w:rPr>
              <w:t>тора, исполнителя. Признание пу</w:t>
            </w:r>
            <w:r>
              <w:rPr>
                <w:rFonts w:cs="Times New Roman"/>
                <w:sz w:val="24"/>
                <w:szCs w:val="24"/>
                <w:lang w:eastAsia="en-US"/>
              </w:rPr>
              <w:t>б</w:t>
            </w:r>
            <w:r>
              <w:rPr>
                <w:rFonts w:cs="Times New Roman"/>
                <w:sz w:val="24"/>
                <w:szCs w:val="24"/>
                <w:lang w:eastAsia="en-US"/>
              </w:rPr>
              <w:t>лики. Культура слушателя. Тр</w:t>
            </w:r>
            <w:r>
              <w:rPr>
                <w:rFonts w:cs="Times New Roman"/>
                <w:sz w:val="24"/>
                <w:szCs w:val="24"/>
                <w:lang w:eastAsia="en-US"/>
              </w:rPr>
              <w:t>а</w:t>
            </w:r>
            <w:r>
              <w:rPr>
                <w:rFonts w:cs="Times New Roman"/>
                <w:sz w:val="24"/>
                <w:szCs w:val="24"/>
                <w:lang w:eastAsia="en-US"/>
              </w:rPr>
              <w:t>диции слушания музыки в прошлые века и сегодня</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B15788" w:rsidRDefault="00B15788">
            <w:pPr>
              <w:pStyle w:val="af7"/>
              <w:rPr>
                <w:rFonts w:cs="Times New Roman"/>
                <w:sz w:val="24"/>
                <w:szCs w:val="24"/>
                <w:lang w:eastAsia="en-US"/>
              </w:rPr>
            </w:pPr>
            <w:r>
              <w:rPr>
                <w:rFonts w:cs="Times New Roman"/>
                <w:sz w:val="24"/>
                <w:szCs w:val="24"/>
                <w:lang w:eastAsia="en-US"/>
              </w:rPr>
              <w:t>Определение на слух мелодий, интонаций, ри</w:t>
            </w:r>
            <w:r>
              <w:rPr>
                <w:rFonts w:cs="Times New Roman"/>
                <w:sz w:val="24"/>
                <w:szCs w:val="24"/>
                <w:lang w:eastAsia="en-US"/>
              </w:rPr>
              <w:t>т</w:t>
            </w:r>
            <w:r>
              <w:rPr>
                <w:rFonts w:cs="Times New Roman"/>
                <w:sz w:val="24"/>
                <w:szCs w:val="24"/>
                <w:lang w:eastAsia="en-US"/>
              </w:rPr>
              <w:t>мов, элементов музыкального языка изучаемых классических произведений, умение напеть их наиболее яркие ритмоинтонации.</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sz w:val="24"/>
                <w:szCs w:val="24"/>
                <w:lang w:eastAsia="en-US"/>
              </w:rPr>
              <w:t>Знание и соблюдение общепринятых норм сл</w:t>
            </w:r>
            <w:r>
              <w:rPr>
                <w:rFonts w:cs="Times New Roman"/>
                <w:sz w:val="24"/>
                <w:szCs w:val="24"/>
                <w:lang w:eastAsia="en-US"/>
              </w:rPr>
              <w:t>у</w:t>
            </w:r>
            <w:r>
              <w:rPr>
                <w:rFonts w:cs="Times New Roman"/>
                <w:sz w:val="24"/>
                <w:szCs w:val="24"/>
                <w:lang w:eastAsia="en-US"/>
              </w:rPr>
              <w:t>шания музыки, правил поведения в концертном зале, театре оперы и балета.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pacing w:val="-2"/>
                <w:sz w:val="24"/>
                <w:szCs w:val="24"/>
                <w:lang w:eastAsia="en-US"/>
              </w:rPr>
            </w:pPr>
            <w:r>
              <w:rPr>
                <w:rFonts w:cs="Times New Roman"/>
                <w:spacing w:val="-2"/>
                <w:sz w:val="24"/>
                <w:szCs w:val="24"/>
                <w:lang w:eastAsia="en-US"/>
              </w:rPr>
              <w:t>Работа с интерактивной картой (география пут</w:t>
            </w:r>
            <w:r>
              <w:rPr>
                <w:rFonts w:cs="Times New Roman"/>
                <w:spacing w:val="-2"/>
                <w:sz w:val="24"/>
                <w:szCs w:val="24"/>
                <w:lang w:eastAsia="en-US"/>
              </w:rPr>
              <w:t>е</w:t>
            </w:r>
            <w:r>
              <w:rPr>
                <w:rFonts w:cs="Times New Roman"/>
                <w:spacing w:val="-2"/>
                <w:sz w:val="24"/>
                <w:szCs w:val="24"/>
                <w:lang w:eastAsia="en-US"/>
              </w:rPr>
              <w:t xml:space="preserve">шествий, гастролей), лентой времени (имена, </w:t>
            </w:r>
            <w:r>
              <w:rPr>
                <w:rFonts w:cs="Times New Roman"/>
                <w:spacing w:val="-2"/>
                <w:sz w:val="24"/>
                <w:szCs w:val="24"/>
                <w:lang w:eastAsia="en-US"/>
              </w:rPr>
              <w:lastRenderedPageBreak/>
              <w:t xml:space="preserve">факты, явления, </w:t>
            </w:r>
            <w:r>
              <w:rPr>
                <w:rFonts w:cs="Times New Roman"/>
                <w:spacing w:val="-2"/>
                <w:sz w:val="24"/>
                <w:szCs w:val="24"/>
                <w:lang w:eastAsia="en-US"/>
              </w:rPr>
              <w:br/>
              <w:t>музыкальные произведения).</w:t>
            </w:r>
          </w:p>
          <w:p w:rsidR="00B15788" w:rsidRDefault="00B15788">
            <w:pPr>
              <w:pStyle w:val="af7"/>
              <w:rPr>
                <w:rFonts w:cs="Times New Roman"/>
                <w:sz w:val="24"/>
                <w:szCs w:val="24"/>
                <w:lang w:eastAsia="en-US"/>
              </w:rPr>
            </w:pPr>
            <w:r>
              <w:rPr>
                <w:rFonts w:cs="Times New Roman"/>
                <w:sz w:val="24"/>
                <w:szCs w:val="24"/>
                <w:lang w:eastAsia="en-US"/>
              </w:rPr>
              <w:t>Посещение концерта классической музыки с последующим обсуждением в классе.</w:t>
            </w:r>
          </w:p>
          <w:p w:rsidR="00B15788" w:rsidRDefault="00B15788">
            <w:pPr>
              <w:pStyle w:val="af7"/>
              <w:rPr>
                <w:rFonts w:cs="Times New Roman"/>
                <w:sz w:val="24"/>
                <w:szCs w:val="24"/>
                <w:lang w:eastAsia="en-US"/>
              </w:rPr>
            </w:pPr>
            <w:r>
              <w:rPr>
                <w:rFonts w:cs="Times New Roman"/>
                <w:sz w:val="24"/>
                <w:szCs w:val="24"/>
                <w:lang w:eastAsia="en-US"/>
              </w:rPr>
              <w:t>Создание тематической подборки музыкальных произведений для домашнего прослушивания</w:t>
            </w: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В)</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276"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 — зеркало эпохи</w:t>
            </w:r>
          </w:p>
        </w:tc>
        <w:tc>
          <w:tcPr>
            <w:tcW w:w="226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B15788" w:rsidRDefault="00B15788">
            <w:pPr>
              <w:pStyle w:val="af7"/>
              <w:rPr>
                <w:rFonts w:cs="Times New Roman"/>
                <w:sz w:val="24"/>
                <w:szCs w:val="24"/>
                <w:lang w:eastAsia="en-US"/>
              </w:rPr>
            </w:pPr>
          </w:p>
        </w:tc>
        <w:tc>
          <w:tcPr>
            <w:tcW w:w="5386"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B15788" w:rsidRDefault="00B15788">
            <w:pPr>
              <w:pStyle w:val="af7"/>
              <w:rPr>
                <w:rFonts w:cs="Times New Roman"/>
                <w:sz w:val="24"/>
                <w:szCs w:val="24"/>
                <w:lang w:eastAsia="en-US"/>
              </w:rPr>
            </w:pP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Г)</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образ</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af7"/>
              <w:rPr>
                <w:rFonts w:cs="Times New Roman"/>
                <w:sz w:val="24"/>
                <w:szCs w:val="24"/>
                <w:lang w:eastAsia="en-US"/>
              </w:rPr>
            </w:pP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af7"/>
              <w:rPr>
                <w:rFonts w:cs="Times New Roman"/>
                <w:sz w:val="24"/>
                <w:szCs w:val="24"/>
                <w:lang w:eastAsia="en-US"/>
              </w:rPr>
            </w:pP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Д)</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кальная драм</w:t>
            </w:r>
            <w:r>
              <w:rPr>
                <w:rFonts w:cs="Times New Roman"/>
                <w:sz w:val="24"/>
                <w:szCs w:val="24"/>
                <w:lang w:eastAsia="en-US"/>
              </w:rPr>
              <w:t>а</w:t>
            </w:r>
            <w:r>
              <w:rPr>
                <w:rFonts w:cs="Times New Roman"/>
                <w:sz w:val="24"/>
                <w:szCs w:val="24"/>
                <w:lang w:eastAsia="en-US"/>
              </w:rPr>
              <w:t>тургия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pacing w:val="-4"/>
                <w:sz w:val="24"/>
                <w:szCs w:val="24"/>
                <w:lang w:eastAsia="en-US"/>
              </w:rPr>
            </w:pPr>
            <w:r>
              <w:rPr>
                <w:rFonts w:cs="Times New Roman"/>
                <w:spacing w:val="-4"/>
                <w:sz w:val="24"/>
                <w:szCs w:val="24"/>
                <w:lang w:eastAsia="en-US"/>
              </w:rPr>
              <w:t>Искусство как о</w:t>
            </w:r>
            <w:r>
              <w:rPr>
                <w:rFonts w:cs="Times New Roman"/>
                <w:spacing w:val="-4"/>
                <w:sz w:val="24"/>
                <w:szCs w:val="24"/>
                <w:lang w:eastAsia="en-US"/>
              </w:rPr>
              <w:t>т</w:t>
            </w:r>
            <w:r>
              <w:rPr>
                <w:rFonts w:cs="Times New Roman"/>
                <w:spacing w:val="-4"/>
                <w:sz w:val="24"/>
                <w:szCs w:val="24"/>
                <w:lang w:eastAsia="en-US"/>
              </w:rPr>
              <w:t>ражение, с одной стороны — образа жизни, с другой — главных ценн</w:t>
            </w:r>
            <w:r>
              <w:rPr>
                <w:rFonts w:cs="Times New Roman"/>
                <w:spacing w:val="-4"/>
                <w:sz w:val="24"/>
                <w:szCs w:val="24"/>
                <w:lang w:eastAsia="en-US"/>
              </w:rPr>
              <w:t>о</w:t>
            </w:r>
            <w:r>
              <w:rPr>
                <w:rFonts w:cs="Times New Roman"/>
                <w:spacing w:val="-4"/>
                <w:sz w:val="24"/>
                <w:szCs w:val="24"/>
                <w:lang w:eastAsia="en-US"/>
              </w:rPr>
              <w:t>стей, идеалов ко</w:t>
            </w:r>
            <w:r>
              <w:rPr>
                <w:rFonts w:cs="Times New Roman"/>
                <w:spacing w:val="-4"/>
                <w:sz w:val="24"/>
                <w:szCs w:val="24"/>
                <w:lang w:eastAsia="en-US"/>
              </w:rPr>
              <w:t>н</w:t>
            </w:r>
            <w:r>
              <w:rPr>
                <w:rFonts w:cs="Times New Roman"/>
                <w:spacing w:val="-4"/>
                <w:sz w:val="24"/>
                <w:szCs w:val="24"/>
                <w:lang w:eastAsia="en-US"/>
              </w:rPr>
              <w:t>кретной эпохи. Стили барокко и классицизм (круг основных образов, характерных и</w:t>
            </w:r>
            <w:r>
              <w:rPr>
                <w:rFonts w:cs="Times New Roman"/>
                <w:spacing w:val="-4"/>
                <w:sz w:val="24"/>
                <w:szCs w:val="24"/>
                <w:lang w:eastAsia="en-US"/>
              </w:rPr>
              <w:t>н</w:t>
            </w:r>
            <w:r>
              <w:rPr>
                <w:rFonts w:cs="Times New Roman"/>
                <w:spacing w:val="-4"/>
                <w:sz w:val="24"/>
                <w:szCs w:val="24"/>
                <w:lang w:eastAsia="en-US"/>
              </w:rPr>
              <w:t>тонаций, жанров).</w:t>
            </w:r>
          </w:p>
          <w:p w:rsidR="00B15788" w:rsidRDefault="00B15788">
            <w:pPr>
              <w:pStyle w:val="af7"/>
              <w:rPr>
                <w:rFonts w:cs="Times New Roman"/>
                <w:sz w:val="24"/>
                <w:szCs w:val="24"/>
                <w:lang w:eastAsia="en-US"/>
              </w:rPr>
            </w:pPr>
            <w:r>
              <w:rPr>
                <w:rFonts w:cs="Times New Roman"/>
                <w:sz w:val="24"/>
                <w:szCs w:val="24"/>
                <w:lang w:eastAsia="en-US"/>
              </w:rPr>
              <w:t>Полифонический и гомофо</w:t>
            </w:r>
            <w:r>
              <w:rPr>
                <w:rFonts w:cs="Times New Roman"/>
                <w:sz w:val="24"/>
                <w:szCs w:val="24"/>
                <w:lang w:eastAsia="en-US"/>
              </w:rPr>
              <w:t>н</w:t>
            </w:r>
            <w:r>
              <w:rPr>
                <w:rFonts w:cs="Times New Roman"/>
                <w:sz w:val="24"/>
                <w:szCs w:val="24"/>
                <w:lang w:eastAsia="en-US"/>
              </w:rPr>
              <w:t>но-гармонический склад на примере творчества И. С. Баха и Л. ван Бетховена</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полифонической и г</w:t>
            </w:r>
            <w:r>
              <w:rPr>
                <w:rFonts w:cs="Times New Roman"/>
                <w:sz w:val="24"/>
                <w:szCs w:val="24"/>
                <w:lang w:eastAsia="en-US"/>
              </w:rPr>
              <w:t>о</w:t>
            </w:r>
            <w:r>
              <w:rPr>
                <w:rFonts w:cs="Times New Roman"/>
                <w:sz w:val="24"/>
                <w:szCs w:val="24"/>
                <w:lang w:eastAsia="en-US"/>
              </w:rPr>
              <w:t>мофонно-гармонической музыки.</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композ</w:t>
            </w:r>
            <w:r>
              <w:rPr>
                <w:rFonts w:cs="Times New Roman"/>
                <w:sz w:val="24"/>
                <w:szCs w:val="24"/>
                <w:lang w:eastAsia="en-US"/>
              </w:rPr>
              <w:t>и</w:t>
            </w:r>
            <w:r>
              <w:rPr>
                <w:rFonts w:cs="Times New Roman"/>
                <w:sz w:val="24"/>
                <w:szCs w:val="24"/>
                <w:lang w:eastAsia="en-US"/>
              </w:rPr>
              <w:t>тором-классиком (из числа изучаемых в данном разделе).</w:t>
            </w:r>
          </w:p>
          <w:p w:rsidR="00B15788" w:rsidRDefault="00B15788">
            <w:pPr>
              <w:pStyle w:val="af7"/>
              <w:rPr>
                <w:rFonts w:cs="Times New Roman"/>
                <w:sz w:val="24"/>
                <w:szCs w:val="24"/>
                <w:lang w:eastAsia="en-US"/>
              </w:rPr>
            </w:pPr>
            <w:r>
              <w:rPr>
                <w:rFonts w:cs="Times New Roman"/>
                <w:sz w:val="24"/>
                <w:szCs w:val="24"/>
                <w:lang w:eastAsia="en-US"/>
              </w:rPr>
              <w:t>Исполнение вокальных, ритмических, речевых канонов.</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Составление сравнительной таблицы стилей б</w:t>
            </w:r>
            <w:r>
              <w:rPr>
                <w:rFonts w:cs="Times New Roman"/>
                <w:sz w:val="24"/>
                <w:szCs w:val="24"/>
                <w:lang w:eastAsia="en-US"/>
              </w:rPr>
              <w:t>а</w:t>
            </w:r>
            <w:r>
              <w:rPr>
                <w:rFonts w:cs="Times New Roman"/>
                <w:sz w:val="24"/>
                <w:szCs w:val="24"/>
                <w:lang w:eastAsia="en-US"/>
              </w:rPr>
              <w:t>рокко и классицизм (на примере музыкального искусства, либо музыки и живописи, музыки и архитектуры).</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фильмов и телеп</w:t>
            </w:r>
            <w:r>
              <w:rPr>
                <w:rFonts w:cs="Times New Roman"/>
                <w:sz w:val="24"/>
                <w:szCs w:val="24"/>
                <w:lang w:eastAsia="en-US"/>
              </w:rPr>
              <w:t>е</w:t>
            </w:r>
            <w:r>
              <w:rPr>
                <w:rFonts w:cs="Times New Roman"/>
                <w:sz w:val="24"/>
                <w:szCs w:val="24"/>
                <w:lang w:eastAsia="en-US"/>
              </w:rPr>
              <w:t>редач, посвящённых стилям барокко и класс</w:t>
            </w:r>
            <w:r>
              <w:rPr>
                <w:rFonts w:cs="Times New Roman"/>
                <w:sz w:val="24"/>
                <w:szCs w:val="24"/>
                <w:lang w:eastAsia="en-US"/>
              </w:rPr>
              <w:t>и</w:t>
            </w:r>
            <w:r>
              <w:rPr>
                <w:rFonts w:cs="Times New Roman"/>
                <w:sz w:val="24"/>
                <w:szCs w:val="24"/>
                <w:lang w:eastAsia="en-US"/>
              </w:rPr>
              <w:t>цизм, творческому пути изучаемых композит</w:t>
            </w:r>
            <w:r>
              <w:rPr>
                <w:rFonts w:cs="Times New Roman"/>
                <w:sz w:val="24"/>
                <w:szCs w:val="24"/>
                <w:lang w:eastAsia="en-US"/>
              </w:rPr>
              <w:t>о</w:t>
            </w:r>
            <w:r>
              <w:rPr>
                <w:rFonts w:cs="Times New Roman"/>
                <w:sz w:val="24"/>
                <w:szCs w:val="24"/>
                <w:lang w:eastAsia="en-US"/>
              </w:rPr>
              <w:t>ров</w:t>
            </w:r>
          </w:p>
        </w:tc>
      </w:tr>
      <w:tr w:rsidR="00B15788" w:rsidTr="00B15788">
        <w:trPr>
          <w:trHeight w:val="1101"/>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Е)</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стиль</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Героические о</w:t>
            </w:r>
            <w:r>
              <w:rPr>
                <w:rFonts w:cs="Times New Roman"/>
                <w:sz w:val="24"/>
                <w:szCs w:val="24"/>
                <w:lang w:eastAsia="en-US"/>
              </w:rPr>
              <w:t>б</w:t>
            </w:r>
            <w:r>
              <w:rPr>
                <w:rFonts w:cs="Times New Roman"/>
                <w:sz w:val="24"/>
                <w:szCs w:val="24"/>
                <w:lang w:eastAsia="en-US"/>
              </w:rPr>
              <w:t>разы в музыке. Лирический герой музыкального произведения. Судьба челов</w:t>
            </w:r>
            <w:r>
              <w:rPr>
                <w:rFonts w:cs="Times New Roman"/>
                <w:sz w:val="24"/>
                <w:szCs w:val="24"/>
                <w:lang w:eastAsia="en-US"/>
              </w:rPr>
              <w:t>е</w:t>
            </w:r>
            <w:r>
              <w:rPr>
                <w:rFonts w:cs="Times New Roman"/>
                <w:sz w:val="24"/>
                <w:szCs w:val="24"/>
                <w:lang w:eastAsia="en-US"/>
              </w:rPr>
              <w:t>ка — судьба ч</w:t>
            </w:r>
            <w:r>
              <w:rPr>
                <w:rFonts w:cs="Times New Roman"/>
                <w:sz w:val="24"/>
                <w:szCs w:val="24"/>
                <w:lang w:eastAsia="en-US"/>
              </w:rPr>
              <w:t>е</w:t>
            </w:r>
            <w:r>
              <w:rPr>
                <w:rFonts w:cs="Times New Roman"/>
                <w:sz w:val="24"/>
                <w:szCs w:val="24"/>
                <w:lang w:eastAsia="en-US"/>
              </w:rPr>
              <w:t>ловечества (на примере творч</w:t>
            </w:r>
            <w:r>
              <w:rPr>
                <w:rFonts w:cs="Times New Roman"/>
                <w:sz w:val="24"/>
                <w:szCs w:val="24"/>
                <w:lang w:eastAsia="en-US"/>
              </w:rPr>
              <w:t>е</w:t>
            </w:r>
            <w:r>
              <w:rPr>
                <w:rFonts w:cs="Times New Roman"/>
                <w:sz w:val="24"/>
                <w:szCs w:val="24"/>
                <w:lang w:eastAsia="en-US"/>
              </w:rPr>
              <w:t>ства Л. ван Бе</w:t>
            </w:r>
            <w:r>
              <w:rPr>
                <w:rFonts w:cs="Times New Roman"/>
                <w:sz w:val="24"/>
                <w:szCs w:val="24"/>
                <w:lang w:eastAsia="en-US"/>
              </w:rPr>
              <w:t>т</w:t>
            </w:r>
            <w:r>
              <w:rPr>
                <w:rFonts w:cs="Times New Roman"/>
                <w:sz w:val="24"/>
                <w:szCs w:val="24"/>
                <w:lang w:eastAsia="en-US"/>
              </w:rPr>
              <w:t xml:space="preserve">ховена, Ф. Шуберта и др.). Стили классицизм и романтизм (круг </w:t>
            </w:r>
            <w:r>
              <w:rPr>
                <w:rFonts w:cs="Times New Roman"/>
                <w:sz w:val="24"/>
                <w:szCs w:val="24"/>
                <w:lang w:eastAsia="en-US"/>
              </w:rPr>
              <w:lastRenderedPageBreak/>
              <w:t>основных образов, характерных и</w:t>
            </w:r>
            <w:r>
              <w:rPr>
                <w:rFonts w:cs="Times New Roman"/>
                <w:sz w:val="24"/>
                <w:szCs w:val="24"/>
                <w:lang w:eastAsia="en-US"/>
              </w:rPr>
              <w:t>н</w:t>
            </w:r>
            <w:r>
              <w:rPr>
                <w:rFonts w:cs="Times New Roman"/>
                <w:sz w:val="24"/>
                <w:szCs w:val="24"/>
                <w:lang w:eastAsia="en-US"/>
              </w:rPr>
              <w:t xml:space="preserve">тонаций, жанров) </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произведениями композиторов — венских классиков, композиторов-романтиков, сравнение образов их произведений. Сопереж</w:t>
            </w:r>
            <w:r>
              <w:rPr>
                <w:rFonts w:cs="Times New Roman"/>
                <w:sz w:val="24"/>
                <w:szCs w:val="24"/>
                <w:lang w:eastAsia="en-US"/>
              </w:rPr>
              <w:t>и</w:t>
            </w:r>
            <w:r>
              <w:rPr>
                <w:rFonts w:cs="Times New Roman"/>
                <w:sz w:val="24"/>
                <w:szCs w:val="24"/>
                <w:lang w:eastAsia="en-US"/>
              </w:rPr>
              <w:t>вание музыкальному образу, идентификация с лирическим героем произведения.</w:t>
            </w:r>
          </w:p>
          <w:p w:rsidR="00B15788" w:rsidRDefault="00B15788">
            <w:pPr>
              <w:pStyle w:val="af7"/>
              <w:rPr>
                <w:rFonts w:cs="Times New Roman"/>
                <w:sz w:val="24"/>
                <w:szCs w:val="24"/>
                <w:lang w:eastAsia="en-US"/>
              </w:rPr>
            </w:pPr>
            <w:r>
              <w:rPr>
                <w:rFonts w:cs="Times New Roman"/>
                <w:sz w:val="24"/>
                <w:szCs w:val="24"/>
                <w:lang w:eastAsia="en-US"/>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композ</w:t>
            </w:r>
            <w:r>
              <w:rPr>
                <w:rFonts w:cs="Times New Roman"/>
                <w:sz w:val="24"/>
                <w:szCs w:val="24"/>
                <w:lang w:eastAsia="en-US"/>
              </w:rPr>
              <w:t>и</w:t>
            </w:r>
            <w:r>
              <w:rPr>
                <w:rFonts w:cs="Times New Roman"/>
                <w:sz w:val="24"/>
                <w:szCs w:val="24"/>
                <w:lang w:eastAsia="en-US"/>
              </w:rPr>
              <w:t>тором-классиком, художественная интерпрет</w:t>
            </w:r>
            <w:r>
              <w:rPr>
                <w:rFonts w:cs="Times New Roman"/>
                <w:sz w:val="24"/>
                <w:szCs w:val="24"/>
                <w:lang w:eastAsia="en-US"/>
              </w:rPr>
              <w:t>а</w:t>
            </w:r>
            <w:r>
              <w:rPr>
                <w:rFonts w:cs="Times New Roman"/>
                <w:sz w:val="24"/>
                <w:szCs w:val="24"/>
                <w:lang w:eastAsia="en-US"/>
              </w:rPr>
              <w:t>ция его музыкального образа.</w:t>
            </w:r>
          </w:p>
          <w:p w:rsidR="00B15788" w:rsidRDefault="00B15788">
            <w:pPr>
              <w:pStyle w:val="af7"/>
              <w:rPr>
                <w:rFonts w:cs="Times New Roman"/>
                <w:sz w:val="24"/>
                <w:szCs w:val="24"/>
                <w:lang w:eastAsia="en-US"/>
              </w:rPr>
            </w:pPr>
            <w:r>
              <w:rPr>
                <w:rFonts w:cs="Times New Roman"/>
                <w:sz w:val="24"/>
                <w:szCs w:val="24"/>
                <w:lang w:eastAsia="en-US"/>
              </w:rPr>
              <w:t xml:space="preserve">Музыкальная викторина на знание музыки, </w:t>
            </w:r>
            <w:r>
              <w:rPr>
                <w:rFonts w:cs="Times New Roman"/>
                <w:sz w:val="24"/>
                <w:szCs w:val="24"/>
                <w:lang w:eastAsia="en-US"/>
              </w:rPr>
              <w:lastRenderedPageBreak/>
              <w:t>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Сочинение музыки, импровизация; литерату</w:t>
            </w:r>
            <w:r>
              <w:rPr>
                <w:rFonts w:cs="Times New Roman"/>
                <w:sz w:val="24"/>
                <w:szCs w:val="24"/>
                <w:lang w:eastAsia="en-US"/>
              </w:rPr>
              <w:t>р</w:t>
            </w:r>
            <w:r>
              <w:rPr>
                <w:rFonts w:cs="Times New Roman"/>
                <w:sz w:val="24"/>
                <w:szCs w:val="24"/>
                <w:lang w:eastAsia="en-US"/>
              </w:rPr>
              <w:t>ное, художественное творчество, созвучное кругу образов изучаемого композитора. Соста</w:t>
            </w:r>
            <w:r>
              <w:rPr>
                <w:rFonts w:cs="Times New Roman"/>
                <w:sz w:val="24"/>
                <w:szCs w:val="24"/>
                <w:lang w:eastAsia="en-US"/>
              </w:rPr>
              <w:t>в</w:t>
            </w:r>
            <w:r>
              <w:rPr>
                <w:rFonts w:cs="Times New Roman"/>
                <w:sz w:val="24"/>
                <w:szCs w:val="24"/>
                <w:lang w:eastAsia="en-US"/>
              </w:rPr>
              <w:t>ление сравнительной таблицы стилей класс</w:t>
            </w:r>
            <w:r>
              <w:rPr>
                <w:rFonts w:cs="Times New Roman"/>
                <w:sz w:val="24"/>
                <w:szCs w:val="24"/>
                <w:lang w:eastAsia="en-US"/>
              </w:rPr>
              <w:t>и</w:t>
            </w:r>
            <w:r>
              <w:rPr>
                <w:rFonts w:cs="Times New Roman"/>
                <w:sz w:val="24"/>
                <w:szCs w:val="24"/>
                <w:lang w:eastAsia="en-US"/>
              </w:rPr>
              <w:t>цизм и романтизм (только на примере музыки, либо в музыке и живописи, в музыке и литер</w:t>
            </w:r>
            <w:r>
              <w:rPr>
                <w:rFonts w:cs="Times New Roman"/>
                <w:sz w:val="24"/>
                <w:szCs w:val="24"/>
                <w:lang w:eastAsia="en-US"/>
              </w:rPr>
              <w:t>а</w:t>
            </w:r>
            <w:r>
              <w:rPr>
                <w:rFonts w:cs="Times New Roman"/>
                <w:sz w:val="24"/>
                <w:szCs w:val="24"/>
                <w:lang w:eastAsia="en-US"/>
              </w:rPr>
              <w:t>туре и т. д.)</w:t>
            </w:r>
          </w:p>
        </w:tc>
      </w:tr>
    </w:tbl>
    <w:p w:rsidR="00B15788" w:rsidRPr="00FA375A" w:rsidRDefault="00B15788" w:rsidP="00B15788">
      <w:pPr>
        <w:pStyle w:val="3a"/>
        <w:pageBreakBefore/>
        <w:rPr>
          <w:rFonts w:cs="Times New Roman"/>
          <w:color w:val="auto"/>
        </w:rPr>
      </w:pPr>
      <w:r w:rsidRPr="00FA375A">
        <w:rPr>
          <w:rFonts w:cs="Times New Roman"/>
          <w:color w:val="auto"/>
        </w:rPr>
        <w:lastRenderedPageBreak/>
        <w:t>Модуль № 5 «Русская классическая музыка»</w:t>
      </w:r>
      <w:r w:rsidRPr="00FA375A">
        <w:rPr>
          <w:rStyle w:val="aff0"/>
          <w:rFonts w:cs="Times New Roman"/>
          <w:color w:val="auto"/>
        </w:rPr>
        <w:footnoteReference w:id="32"/>
      </w:r>
    </w:p>
    <w:tbl>
      <w:tblPr>
        <w:tblW w:w="21540" w:type="dxa"/>
        <w:tblInd w:w="57" w:type="dxa"/>
        <w:tblLayout w:type="fixed"/>
        <w:tblCellMar>
          <w:left w:w="0" w:type="dxa"/>
          <w:right w:w="0" w:type="dxa"/>
        </w:tblCellMar>
        <w:tblLook w:val="04A0" w:firstRow="1" w:lastRow="0" w:firstColumn="1" w:lastColumn="0" w:noHBand="0" w:noVBand="1"/>
      </w:tblPr>
      <w:tblGrid>
        <w:gridCol w:w="1254"/>
        <w:gridCol w:w="1326"/>
        <w:gridCol w:w="2030"/>
        <w:gridCol w:w="5159"/>
        <w:gridCol w:w="10"/>
        <w:gridCol w:w="11761"/>
      </w:tblGrid>
      <w:tr w:rsidR="00B15788" w:rsidTr="00B15788">
        <w:trPr>
          <w:gridAfter w:val="1"/>
          <w:wAfter w:w="11765" w:type="dxa"/>
          <w:trHeight w:val="59"/>
          <w:tblHeader/>
        </w:trPr>
        <w:tc>
          <w:tcPr>
            <w:tcW w:w="1255"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gridAfter w:val="1"/>
          <w:wAfter w:w="11765" w:type="dxa"/>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Вокальная м</w:t>
            </w:r>
            <w:r>
              <w:rPr>
                <w:rFonts w:cs="Times New Roman"/>
                <w:sz w:val="24"/>
                <w:szCs w:val="24"/>
                <w:lang w:eastAsia="en-US"/>
              </w:rPr>
              <w:t>у</w:t>
            </w:r>
            <w:r>
              <w:rPr>
                <w:rFonts w:cs="Times New Roman"/>
                <w:sz w:val="24"/>
                <w:szCs w:val="24"/>
                <w:lang w:eastAsia="en-US"/>
              </w:rPr>
              <w:t>зыка на стихи русских поэтов, программные инструме</w:t>
            </w:r>
            <w:r>
              <w:rPr>
                <w:rFonts w:cs="Times New Roman"/>
                <w:sz w:val="24"/>
                <w:szCs w:val="24"/>
                <w:lang w:eastAsia="en-US"/>
              </w:rPr>
              <w:t>н</w:t>
            </w:r>
            <w:r>
              <w:rPr>
                <w:rFonts w:cs="Times New Roman"/>
                <w:sz w:val="24"/>
                <w:szCs w:val="24"/>
                <w:lang w:eastAsia="en-US"/>
              </w:rPr>
              <w:t>тальные прои</w:t>
            </w:r>
            <w:r>
              <w:rPr>
                <w:rFonts w:cs="Times New Roman"/>
                <w:sz w:val="24"/>
                <w:szCs w:val="24"/>
                <w:lang w:eastAsia="en-US"/>
              </w:rPr>
              <w:t>з</w:t>
            </w:r>
            <w:r>
              <w:rPr>
                <w:rFonts w:cs="Times New Roman"/>
                <w:sz w:val="24"/>
                <w:szCs w:val="24"/>
                <w:lang w:eastAsia="en-US"/>
              </w:rPr>
              <w:t>ведения, п</w:t>
            </w:r>
            <w:r>
              <w:rPr>
                <w:rFonts w:cs="Times New Roman"/>
                <w:sz w:val="24"/>
                <w:szCs w:val="24"/>
                <w:lang w:eastAsia="en-US"/>
              </w:rPr>
              <w:t>о</w:t>
            </w:r>
            <w:r>
              <w:rPr>
                <w:rFonts w:cs="Times New Roman"/>
                <w:sz w:val="24"/>
                <w:szCs w:val="24"/>
                <w:lang w:eastAsia="en-US"/>
              </w:rPr>
              <w:t>свящённые картинам ру</w:t>
            </w:r>
            <w:r>
              <w:rPr>
                <w:rFonts w:cs="Times New Roman"/>
                <w:sz w:val="24"/>
                <w:szCs w:val="24"/>
                <w:lang w:eastAsia="en-US"/>
              </w:rPr>
              <w:t>с</w:t>
            </w:r>
            <w:r>
              <w:rPr>
                <w:rFonts w:cs="Times New Roman"/>
                <w:sz w:val="24"/>
                <w:szCs w:val="24"/>
                <w:lang w:eastAsia="en-US"/>
              </w:rPr>
              <w:t>ской природы, народного быта, сказкам, леге</w:t>
            </w:r>
            <w:r>
              <w:rPr>
                <w:rFonts w:cs="Times New Roman"/>
                <w:sz w:val="24"/>
                <w:szCs w:val="24"/>
                <w:lang w:eastAsia="en-US"/>
              </w:rPr>
              <w:t>н</w:t>
            </w:r>
            <w:r>
              <w:rPr>
                <w:rFonts w:cs="Times New Roman"/>
                <w:sz w:val="24"/>
                <w:szCs w:val="24"/>
                <w:lang w:eastAsia="en-US"/>
              </w:rPr>
              <w:t>дам (на примере творчества М. И. Глинки, С. В. Рахманинова, В. А. Гаврилина и др.)</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Повторение, обобщение опыта слушания, проживания, анализа музыки русских комп</w:t>
            </w:r>
            <w:r>
              <w:rPr>
                <w:rFonts w:cs="Times New Roman"/>
                <w:sz w:val="24"/>
                <w:szCs w:val="24"/>
                <w:lang w:eastAsia="en-US"/>
              </w:rPr>
              <w:t>о</w:t>
            </w:r>
            <w:r>
              <w:rPr>
                <w:rFonts w:cs="Times New Roman"/>
                <w:sz w:val="24"/>
                <w:szCs w:val="24"/>
                <w:lang w:eastAsia="en-US"/>
              </w:rPr>
              <w:t xml:space="preserve">зиторов, полученного </w:t>
            </w:r>
            <w:r>
              <w:rPr>
                <w:rFonts w:cs="Times New Roman"/>
                <w:sz w:val="24"/>
                <w:szCs w:val="24"/>
                <w:lang w:eastAsia="en-US"/>
              </w:rPr>
              <w:br/>
              <w:t>в начальных классах. Выявление мелодичн</w:t>
            </w:r>
            <w:r>
              <w:rPr>
                <w:rFonts w:cs="Times New Roman"/>
                <w:sz w:val="24"/>
                <w:szCs w:val="24"/>
                <w:lang w:eastAsia="en-US"/>
              </w:rPr>
              <w:t>о</w:t>
            </w:r>
            <w:r>
              <w:rPr>
                <w:rFonts w:cs="Times New Roman"/>
                <w:sz w:val="24"/>
                <w:szCs w:val="24"/>
                <w:lang w:eastAsia="en-US"/>
              </w:rPr>
              <w:t>сти, широты дыхания, интонационной близ</w:t>
            </w:r>
            <w:r>
              <w:rPr>
                <w:rFonts w:cs="Times New Roman"/>
                <w:sz w:val="24"/>
                <w:szCs w:val="24"/>
                <w:lang w:eastAsia="en-US"/>
              </w:rPr>
              <w:t>о</w:t>
            </w:r>
            <w:r>
              <w:rPr>
                <w:rFonts w:cs="Times New Roman"/>
                <w:sz w:val="24"/>
                <w:szCs w:val="24"/>
                <w:lang w:eastAsia="en-US"/>
              </w:rPr>
              <w:t>сти русскому фольклору.</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русским композитором-классиком.</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Рисование по мотивам прослушанных муз</w:t>
            </w:r>
            <w:r>
              <w:rPr>
                <w:rFonts w:cs="Times New Roman"/>
                <w:sz w:val="24"/>
                <w:szCs w:val="24"/>
                <w:lang w:eastAsia="en-US"/>
              </w:rPr>
              <w:t>ы</w:t>
            </w:r>
            <w:r>
              <w:rPr>
                <w:rFonts w:cs="Times New Roman"/>
                <w:sz w:val="24"/>
                <w:szCs w:val="24"/>
                <w:lang w:eastAsia="en-US"/>
              </w:rPr>
              <w:t>кальных произведений.</w:t>
            </w:r>
          </w:p>
          <w:p w:rsidR="00B15788" w:rsidRDefault="00B15788">
            <w:pPr>
              <w:pStyle w:val="af7"/>
              <w:rPr>
                <w:rFonts w:cs="Times New Roman"/>
                <w:sz w:val="24"/>
                <w:szCs w:val="24"/>
                <w:lang w:eastAsia="en-US"/>
              </w:rPr>
            </w:pPr>
            <w:r>
              <w:rPr>
                <w:rFonts w:cs="Times New Roman"/>
                <w:sz w:val="24"/>
                <w:szCs w:val="24"/>
                <w:lang w:eastAsia="en-US"/>
              </w:rPr>
              <w:t>Посещение концерта классической музыки, в программу которого входят произведения русских композиторов</w:t>
            </w:r>
          </w:p>
        </w:tc>
      </w:tr>
      <w:tr w:rsidR="00B15788" w:rsidTr="00B15788">
        <w:trPr>
          <w:gridAfter w:val="1"/>
          <w:wAfter w:w="11765" w:type="dxa"/>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Золотой век ру</w:t>
            </w:r>
            <w:r>
              <w:rPr>
                <w:rFonts w:cs="Times New Roman"/>
                <w:sz w:val="24"/>
                <w:szCs w:val="24"/>
                <w:lang w:eastAsia="en-US"/>
              </w:rPr>
              <w:t>с</w:t>
            </w:r>
            <w:r>
              <w:rPr>
                <w:rFonts w:cs="Times New Roman"/>
                <w:sz w:val="24"/>
                <w:szCs w:val="24"/>
                <w:lang w:eastAsia="en-US"/>
              </w:rPr>
              <w:t>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Светская муз</w:t>
            </w:r>
            <w:r>
              <w:rPr>
                <w:rFonts w:cs="Times New Roman"/>
                <w:sz w:val="24"/>
                <w:szCs w:val="24"/>
                <w:lang w:eastAsia="en-US"/>
              </w:rPr>
              <w:t>ы</w:t>
            </w:r>
            <w:r>
              <w:rPr>
                <w:rFonts w:cs="Times New Roman"/>
                <w:sz w:val="24"/>
                <w:szCs w:val="24"/>
                <w:lang w:eastAsia="en-US"/>
              </w:rPr>
              <w:t>ка российского дворянства XIX века: муз</w:t>
            </w:r>
            <w:r>
              <w:rPr>
                <w:rFonts w:cs="Times New Roman"/>
                <w:sz w:val="24"/>
                <w:szCs w:val="24"/>
                <w:lang w:eastAsia="en-US"/>
              </w:rPr>
              <w:t>ы</w:t>
            </w:r>
            <w:r>
              <w:rPr>
                <w:rFonts w:cs="Times New Roman"/>
                <w:sz w:val="24"/>
                <w:szCs w:val="24"/>
                <w:lang w:eastAsia="en-US"/>
              </w:rPr>
              <w:t>кальные сал</w:t>
            </w:r>
            <w:r>
              <w:rPr>
                <w:rFonts w:cs="Times New Roman"/>
                <w:sz w:val="24"/>
                <w:szCs w:val="24"/>
                <w:lang w:eastAsia="en-US"/>
              </w:rPr>
              <w:t>о</w:t>
            </w:r>
            <w:r>
              <w:rPr>
                <w:rFonts w:cs="Times New Roman"/>
                <w:sz w:val="24"/>
                <w:szCs w:val="24"/>
                <w:lang w:eastAsia="en-US"/>
              </w:rPr>
              <w:t>ны, домашнее музицирование, балы, театры. Увлечение з</w:t>
            </w:r>
            <w:r>
              <w:rPr>
                <w:rFonts w:cs="Times New Roman"/>
                <w:sz w:val="24"/>
                <w:szCs w:val="24"/>
                <w:lang w:eastAsia="en-US"/>
              </w:rPr>
              <w:t>а</w:t>
            </w:r>
            <w:r>
              <w:rPr>
                <w:rFonts w:cs="Times New Roman"/>
                <w:sz w:val="24"/>
                <w:szCs w:val="24"/>
                <w:lang w:eastAsia="en-US"/>
              </w:rPr>
              <w:t>падным иску</w:t>
            </w:r>
            <w:r>
              <w:rPr>
                <w:rFonts w:cs="Times New Roman"/>
                <w:sz w:val="24"/>
                <w:szCs w:val="24"/>
                <w:lang w:eastAsia="en-US"/>
              </w:rPr>
              <w:t>с</w:t>
            </w:r>
            <w:r>
              <w:rPr>
                <w:rFonts w:cs="Times New Roman"/>
                <w:sz w:val="24"/>
                <w:szCs w:val="24"/>
                <w:lang w:eastAsia="en-US"/>
              </w:rPr>
              <w:t>ством, появл</w:t>
            </w:r>
            <w:r>
              <w:rPr>
                <w:rFonts w:cs="Times New Roman"/>
                <w:sz w:val="24"/>
                <w:szCs w:val="24"/>
                <w:lang w:eastAsia="en-US"/>
              </w:rPr>
              <w:t>е</w:t>
            </w:r>
            <w:r>
              <w:rPr>
                <w:rFonts w:cs="Times New Roman"/>
                <w:sz w:val="24"/>
                <w:szCs w:val="24"/>
                <w:lang w:eastAsia="en-US"/>
              </w:rPr>
              <w:t>ние своих г</w:t>
            </w:r>
            <w:r>
              <w:rPr>
                <w:rFonts w:cs="Times New Roman"/>
                <w:sz w:val="24"/>
                <w:szCs w:val="24"/>
                <w:lang w:eastAsia="en-US"/>
              </w:rPr>
              <w:t>е</w:t>
            </w:r>
            <w:r>
              <w:rPr>
                <w:rFonts w:cs="Times New Roman"/>
                <w:sz w:val="24"/>
                <w:szCs w:val="24"/>
                <w:lang w:eastAsia="en-US"/>
              </w:rPr>
              <w:t>ниев. Синтез запа</w:t>
            </w:r>
            <w:r>
              <w:rPr>
                <w:rFonts w:cs="Times New Roman"/>
                <w:sz w:val="24"/>
                <w:szCs w:val="24"/>
                <w:lang w:eastAsia="en-US"/>
              </w:rPr>
              <w:t>д</w:t>
            </w:r>
            <w:r>
              <w:rPr>
                <w:rFonts w:cs="Times New Roman"/>
                <w:sz w:val="24"/>
                <w:szCs w:val="24"/>
                <w:lang w:eastAsia="en-US"/>
              </w:rPr>
              <w:t>но-европейской культуры и русских инт</w:t>
            </w:r>
            <w:r>
              <w:rPr>
                <w:rFonts w:cs="Times New Roman"/>
                <w:sz w:val="24"/>
                <w:szCs w:val="24"/>
                <w:lang w:eastAsia="en-US"/>
              </w:rPr>
              <w:t>о</w:t>
            </w:r>
            <w:r>
              <w:rPr>
                <w:rFonts w:cs="Times New Roman"/>
                <w:sz w:val="24"/>
                <w:szCs w:val="24"/>
                <w:lang w:eastAsia="en-US"/>
              </w:rPr>
              <w:t>наций, настр</w:t>
            </w:r>
            <w:r>
              <w:rPr>
                <w:rFonts w:cs="Times New Roman"/>
                <w:sz w:val="24"/>
                <w:szCs w:val="24"/>
                <w:lang w:eastAsia="en-US"/>
              </w:rPr>
              <w:t>о</w:t>
            </w:r>
            <w:r>
              <w:rPr>
                <w:rFonts w:cs="Times New Roman"/>
                <w:sz w:val="24"/>
                <w:szCs w:val="24"/>
                <w:lang w:eastAsia="en-US"/>
              </w:rPr>
              <w:t>ений, образов (на примере творчества М. И. Глинки, П. И. Чайковского, Н. А. Римского-</w:t>
            </w:r>
            <w:r>
              <w:rPr>
                <w:rFonts w:cs="Times New Roman"/>
                <w:sz w:val="24"/>
                <w:szCs w:val="24"/>
                <w:lang w:eastAsia="en-US"/>
              </w:rPr>
              <w:lastRenderedPageBreak/>
              <w:t>Корсакова и др.)</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шедеврами русской музыки XIX века, анализ художественного содержания, выразительных средств.</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лирического характера, сочинённого русским композит</w:t>
            </w:r>
            <w:r>
              <w:rPr>
                <w:rFonts w:cs="Times New Roman"/>
                <w:sz w:val="24"/>
                <w:szCs w:val="24"/>
                <w:lang w:eastAsia="en-US"/>
              </w:rPr>
              <w:t>о</w:t>
            </w:r>
            <w:r>
              <w:rPr>
                <w:rFonts w:cs="Times New Roman"/>
                <w:sz w:val="24"/>
                <w:szCs w:val="24"/>
                <w:lang w:eastAsia="en-US"/>
              </w:rPr>
              <w:t>ром-классиком.</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фильмов, телеп</w:t>
            </w:r>
            <w:r>
              <w:rPr>
                <w:rFonts w:cs="Times New Roman"/>
                <w:sz w:val="24"/>
                <w:szCs w:val="24"/>
                <w:lang w:eastAsia="en-US"/>
              </w:rPr>
              <w:t>е</w:t>
            </w:r>
            <w:r>
              <w:rPr>
                <w:rFonts w:cs="Times New Roman"/>
                <w:sz w:val="24"/>
                <w:szCs w:val="24"/>
                <w:lang w:eastAsia="en-US"/>
              </w:rPr>
              <w:t>редач, посвящённых русской культуре XIX века.</w:t>
            </w:r>
          </w:p>
          <w:p w:rsidR="00B15788" w:rsidRDefault="00B15788">
            <w:pPr>
              <w:pStyle w:val="af7"/>
              <w:rPr>
                <w:rFonts w:cs="Times New Roman"/>
                <w:sz w:val="24"/>
                <w:szCs w:val="24"/>
                <w:lang w:eastAsia="en-US"/>
              </w:rPr>
            </w:pPr>
            <w:r>
              <w:rPr>
                <w:rFonts w:cs="Times New Roman"/>
                <w:sz w:val="24"/>
                <w:szCs w:val="24"/>
                <w:lang w:eastAsia="en-US"/>
              </w:rPr>
              <w:t>Создание любительского фильма, радиопер</w:t>
            </w:r>
            <w:r>
              <w:rPr>
                <w:rFonts w:cs="Times New Roman"/>
                <w:sz w:val="24"/>
                <w:szCs w:val="24"/>
                <w:lang w:eastAsia="en-US"/>
              </w:rPr>
              <w:t>е</w:t>
            </w:r>
            <w:r>
              <w:rPr>
                <w:rFonts w:cs="Times New Roman"/>
                <w:sz w:val="24"/>
                <w:szCs w:val="24"/>
                <w:lang w:eastAsia="en-US"/>
              </w:rPr>
              <w:t>дачи, театрализованной музыкал</w:t>
            </w:r>
            <w:r>
              <w:rPr>
                <w:rFonts w:cs="Times New Roman"/>
                <w:sz w:val="24"/>
                <w:szCs w:val="24"/>
                <w:lang w:eastAsia="en-US"/>
              </w:rPr>
              <w:t>ь</w:t>
            </w:r>
            <w:r>
              <w:rPr>
                <w:rFonts w:cs="Times New Roman"/>
                <w:sz w:val="24"/>
                <w:szCs w:val="24"/>
                <w:lang w:eastAsia="en-US"/>
              </w:rPr>
              <w:t>но-литературной композиции на основе м</w:t>
            </w:r>
            <w:r>
              <w:rPr>
                <w:rFonts w:cs="Times New Roman"/>
                <w:sz w:val="24"/>
                <w:szCs w:val="24"/>
                <w:lang w:eastAsia="en-US"/>
              </w:rPr>
              <w:t>у</w:t>
            </w:r>
            <w:r>
              <w:rPr>
                <w:rFonts w:cs="Times New Roman"/>
                <w:sz w:val="24"/>
                <w:szCs w:val="24"/>
                <w:lang w:eastAsia="en-US"/>
              </w:rPr>
              <w:t>зыки и литературы XIX века.</w:t>
            </w:r>
          </w:p>
          <w:p w:rsidR="00B15788" w:rsidRDefault="00B15788">
            <w:pPr>
              <w:pStyle w:val="af7"/>
              <w:rPr>
                <w:rFonts w:cs="Times New Roman"/>
                <w:sz w:val="24"/>
                <w:szCs w:val="24"/>
                <w:lang w:eastAsia="en-US"/>
              </w:rPr>
            </w:pPr>
            <w:r>
              <w:rPr>
                <w:rFonts w:cs="Times New Roman"/>
                <w:sz w:val="24"/>
                <w:szCs w:val="24"/>
                <w:lang w:eastAsia="en-US"/>
              </w:rPr>
              <w:t>Реконструкция костюмированного бала, м</w:t>
            </w:r>
            <w:r>
              <w:rPr>
                <w:rFonts w:cs="Times New Roman"/>
                <w:sz w:val="24"/>
                <w:szCs w:val="24"/>
                <w:lang w:eastAsia="en-US"/>
              </w:rPr>
              <w:t>у</w:t>
            </w:r>
            <w:r>
              <w:rPr>
                <w:rFonts w:cs="Times New Roman"/>
                <w:sz w:val="24"/>
                <w:szCs w:val="24"/>
                <w:lang w:eastAsia="en-US"/>
              </w:rPr>
              <w:t>зыкального салона</w:t>
            </w:r>
          </w:p>
        </w:tc>
      </w:tr>
      <w:tr w:rsidR="00B15788" w:rsidTr="00B15788">
        <w:trPr>
          <w:gridAfter w:val="1"/>
          <w:wAfter w:w="11765" w:type="dxa"/>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В)</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История страны и народа в музыке русских комп</w:t>
            </w:r>
            <w:r>
              <w:rPr>
                <w:rFonts w:cs="Times New Roman"/>
                <w:sz w:val="24"/>
                <w:szCs w:val="24"/>
                <w:lang w:eastAsia="en-US"/>
              </w:rPr>
              <w:t>о</w:t>
            </w:r>
            <w:r>
              <w:rPr>
                <w:rFonts w:cs="Times New Roman"/>
                <w:sz w:val="24"/>
                <w:szCs w:val="24"/>
                <w:lang w:eastAsia="en-US"/>
              </w:rPr>
              <w:t>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Образы наро</w:t>
            </w:r>
            <w:r>
              <w:rPr>
                <w:rFonts w:cs="Times New Roman"/>
                <w:sz w:val="24"/>
                <w:szCs w:val="24"/>
                <w:lang w:eastAsia="en-US"/>
              </w:rPr>
              <w:t>д</w:t>
            </w:r>
            <w:r>
              <w:rPr>
                <w:rFonts w:cs="Times New Roman"/>
                <w:sz w:val="24"/>
                <w:szCs w:val="24"/>
                <w:lang w:eastAsia="en-US"/>
              </w:rPr>
              <w:t>ных героев, т</w:t>
            </w:r>
            <w:r>
              <w:rPr>
                <w:rFonts w:cs="Times New Roman"/>
                <w:sz w:val="24"/>
                <w:szCs w:val="24"/>
                <w:lang w:eastAsia="en-US"/>
              </w:rPr>
              <w:t>е</w:t>
            </w:r>
            <w:r>
              <w:rPr>
                <w:rFonts w:cs="Times New Roman"/>
                <w:sz w:val="24"/>
                <w:szCs w:val="24"/>
                <w:lang w:eastAsia="en-US"/>
              </w:rPr>
              <w:t>ма служения Отечеству в крупных теа</w:t>
            </w:r>
            <w:r>
              <w:rPr>
                <w:rFonts w:cs="Times New Roman"/>
                <w:sz w:val="24"/>
                <w:szCs w:val="24"/>
                <w:lang w:eastAsia="en-US"/>
              </w:rPr>
              <w:t>т</w:t>
            </w:r>
            <w:r>
              <w:rPr>
                <w:rFonts w:cs="Times New Roman"/>
                <w:sz w:val="24"/>
                <w:szCs w:val="24"/>
                <w:lang w:eastAsia="en-US"/>
              </w:rPr>
              <w:t xml:space="preserve">ральных и симфонических </w:t>
            </w:r>
            <w:r>
              <w:rPr>
                <w:rFonts w:cs="Times New Roman"/>
                <w:sz w:val="24"/>
                <w:szCs w:val="24"/>
                <w:lang w:eastAsia="en-US"/>
              </w:rPr>
              <w:br/>
              <w:t>произведениях русских ко</w:t>
            </w:r>
            <w:r>
              <w:rPr>
                <w:rFonts w:cs="Times New Roman"/>
                <w:sz w:val="24"/>
                <w:szCs w:val="24"/>
                <w:lang w:eastAsia="en-US"/>
              </w:rPr>
              <w:t>м</w:t>
            </w:r>
            <w:r>
              <w:rPr>
                <w:rFonts w:cs="Times New Roman"/>
                <w:sz w:val="24"/>
                <w:szCs w:val="24"/>
                <w:lang w:eastAsia="en-US"/>
              </w:rPr>
              <w:t>позиторов (на примере соч</w:t>
            </w:r>
            <w:r>
              <w:rPr>
                <w:rFonts w:cs="Times New Roman"/>
                <w:sz w:val="24"/>
                <w:szCs w:val="24"/>
                <w:lang w:eastAsia="en-US"/>
              </w:rPr>
              <w:t>и</w:t>
            </w:r>
            <w:r>
              <w:rPr>
                <w:rFonts w:cs="Times New Roman"/>
                <w:sz w:val="24"/>
                <w:szCs w:val="24"/>
                <w:lang w:eastAsia="en-US"/>
              </w:rPr>
              <w:t>нений комп</w:t>
            </w:r>
            <w:r>
              <w:rPr>
                <w:rFonts w:cs="Times New Roman"/>
                <w:sz w:val="24"/>
                <w:szCs w:val="24"/>
                <w:lang w:eastAsia="en-US"/>
              </w:rPr>
              <w:t>о</w:t>
            </w:r>
            <w:r>
              <w:rPr>
                <w:rFonts w:cs="Times New Roman"/>
                <w:sz w:val="24"/>
                <w:szCs w:val="24"/>
                <w:lang w:eastAsia="en-US"/>
              </w:rPr>
              <w:t>зиторов — членов «Мог</w:t>
            </w:r>
            <w:r>
              <w:rPr>
                <w:rFonts w:cs="Times New Roman"/>
                <w:sz w:val="24"/>
                <w:szCs w:val="24"/>
                <w:lang w:eastAsia="en-US"/>
              </w:rPr>
              <w:t>у</w:t>
            </w:r>
            <w:r>
              <w:rPr>
                <w:rFonts w:cs="Times New Roman"/>
                <w:sz w:val="24"/>
                <w:szCs w:val="24"/>
                <w:lang w:eastAsia="en-US"/>
              </w:rPr>
              <w:t>чей кучки», С. С. Прокофьева, Г. В. Свиридова и др.)</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pacing w:val="-2"/>
                <w:sz w:val="24"/>
                <w:szCs w:val="24"/>
                <w:lang w:eastAsia="en-US"/>
              </w:rPr>
            </w:pPr>
            <w:r>
              <w:rPr>
                <w:rFonts w:cs="Times New Roman"/>
                <w:spacing w:val="-2"/>
                <w:sz w:val="24"/>
                <w:szCs w:val="24"/>
                <w:lang w:eastAsia="en-US"/>
              </w:rPr>
              <w:t>Знакомство с шедеврами русской музыки XIX—XX веков, анализ художественного с</w:t>
            </w:r>
            <w:r>
              <w:rPr>
                <w:rFonts w:cs="Times New Roman"/>
                <w:spacing w:val="-2"/>
                <w:sz w:val="24"/>
                <w:szCs w:val="24"/>
                <w:lang w:eastAsia="en-US"/>
              </w:rPr>
              <w:t>о</w:t>
            </w:r>
            <w:r>
              <w:rPr>
                <w:rFonts w:cs="Times New Roman"/>
                <w:spacing w:val="-2"/>
                <w:sz w:val="24"/>
                <w:szCs w:val="24"/>
                <w:lang w:eastAsia="en-US"/>
              </w:rPr>
              <w:t>держания и способов выражения патриотич</w:t>
            </w:r>
            <w:r>
              <w:rPr>
                <w:rFonts w:cs="Times New Roman"/>
                <w:spacing w:val="-2"/>
                <w:sz w:val="24"/>
                <w:szCs w:val="24"/>
                <w:lang w:eastAsia="en-US"/>
              </w:rPr>
              <w:t>е</w:t>
            </w:r>
            <w:r>
              <w:rPr>
                <w:rFonts w:cs="Times New Roman"/>
                <w:spacing w:val="-2"/>
                <w:sz w:val="24"/>
                <w:szCs w:val="24"/>
                <w:lang w:eastAsia="en-US"/>
              </w:rPr>
              <w:t>ской идеи, гражданского пафоса.</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патриотического с</w:t>
            </w:r>
            <w:r>
              <w:rPr>
                <w:rFonts w:cs="Times New Roman"/>
                <w:sz w:val="24"/>
                <w:szCs w:val="24"/>
                <w:lang w:eastAsia="en-US"/>
              </w:rPr>
              <w:t>о</w:t>
            </w:r>
            <w:r>
              <w:rPr>
                <w:rFonts w:cs="Times New Roman"/>
                <w:sz w:val="24"/>
                <w:szCs w:val="24"/>
                <w:lang w:eastAsia="en-US"/>
              </w:rPr>
              <w:t>держания, сочинённого русским композит</w:t>
            </w:r>
            <w:r>
              <w:rPr>
                <w:rFonts w:cs="Times New Roman"/>
                <w:sz w:val="24"/>
                <w:szCs w:val="24"/>
                <w:lang w:eastAsia="en-US"/>
              </w:rPr>
              <w:t>о</w:t>
            </w:r>
            <w:r>
              <w:rPr>
                <w:rFonts w:cs="Times New Roman"/>
                <w:sz w:val="24"/>
                <w:szCs w:val="24"/>
                <w:lang w:eastAsia="en-US"/>
              </w:rPr>
              <w:t>ром-классиком.</w:t>
            </w:r>
          </w:p>
          <w:p w:rsidR="00B15788" w:rsidRDefault="00B15788">
            <w:pPr>
              <w:pStyle w:val="af7"/>
              <w:rPr>
                <w:rFonts w:cs="Times New Roman"/>
                <w:sz w:val="24"/>
                <w:szCs w:val="24"/>
                <w:lang w:eastAsia="en-US"/>
              </w:rPr>
            </w:pPr>
            <w:r>
              <w:rPr>
                <w:rFonts w:cs="Times New Roman"/>
                <w:sz w:val="24"/>
                <w:szCs w:val="24"/>
                <w:lang w:eastAsia="en-US"/>
              </w:rPr>
              <w:t>Исполнение Гимна Российской Федерации.</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фильмов, телеп</w:t>
            </w:r>
            <w:r>
              <w:rPr>
                <w:rFonts w:cs="Times New Roman"/>
                <w:sz w:val="24"/>
                <w:szCs w:val="24"/>
                <w:lang w:eastAsia="en-US"/>
              </w:rPr>
              <w:t>е</w:t>
            </w:r>
            <w:r>
              <w:rPr>
                <w:rFonts w:cs="Times New Roman"/>
                <w:sz w:val="24"/>
                <w:szCs w:val="24"/>
                <w:lang w:eastAsia="en-US"/>
              </w:rPr>
              <w:t>редач, посвящённых творчеству композиторов — членов кружка «Могучая кучка».</w:t>
            </w:r>
          </w:p>
          <w:p w:rsidR="00B15788" w:rsidRDefault="00B15788">
            <w:pPr>
              <w:pStyle w:val="af7"/>
              <w:rPr>
                <w:rFonts w:cs="Times New Roman"/>
                <w:sz w:val="24"/>
                <w:szCs w:val="24"/>
                <w:lang w:eastAsia="en-US"/>
              </w:rPr>
            </w:pPr>
            <w:r>
              <w:rPr>
                <w:rFonts w:cs="Times New Roman"/>
                <w:sz w:val="24"/>
                <w:szCs w:val="24"/>
                <w:lang w:eastAsia="en-US"/>
              </w:rPr>
              <w:t>Просмотр видеозаписи оперы одного из ру</w:t>
            </w:r>
            <w:r>
              <w:rPr>
                <w:rFonts w:cs="Times New Roman"/>
                <w:sz w:val="24"/>
                <w:szCs w:val="24"/>
                <w:lang w:eastAsia="en-US"/>
              </w:rPr>
              <w:t>с</w:t>
            </w:r>
            <w:r>
              <w:rPr>
                <w:rFonts w:cs="Times New Roman"/>
                <w:sz w:val="24"/>
                <w:szCs w:val="24"/>
                <w:lang w:eastAsia="en-US"/>
              </w:rPr>
              <w:t>ских композиторов (или посещение театра) или фильма, основанного на музыкальных сочинениях русских композиторов</w:t>
            </w:r>
          </w:p>
        </w:tc>
      </w:tr>
      <w:tr w:rsidR="00B15788" w:rsidTr="00B15788">
        <w:trPr>
          <w:trHeight w:val="2431"/>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Г)</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16935"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pacing w:val="-2"/>
                <w:sz w:val="24"/>
                <w:szCs w:val="24"/>
                <w:lang w:eastAsia="en-US"/>
              </w:rPr>
            </w:pPr>
            <w:r>
              <w:rPr>
                <w:rFonts w:cs="Times New Roman"/>
                <w:sz w:val="24"/>
                <w:szCs w:val="24"/>
                <w:lang w:eastAsia="en-US"/>
              </w:rPr>
              <w:t>З</w:t>
            </w:r>
            <w:r>
              <w:rPr>
                <w:rFonts w:cs="Times New Roman"/>
                <w:spacing w:val="-2"/>
                <w:sz w:val="24"/>
                <w:szCs w:val="24"/>
                <w:lang w:eastAsia="en-US"/>
              </w:rPr>
              <w:t xml:space="preserve">накомство с шедеврами русской балетной </w:t>
            </w:r>
          </w:p>
          <w:p w:rsidR="00B15788" w:rsidRDefault="00B15788">
            <w:pPr>
              <w:pStyle w:val="af7"/>
              <w:rPr>
                <w:rFonts w:cs="Times New Roman"/>
                <w:spacing w:val="-2"/>
                <w:sz w:val="24"/>
                <w:szCs w:val="24"/>
                <w:lang w:eastAsia="en-US"/>
              </w:rPr>
            </w:pPr>
            <w:r>
              <w:rPr>
                <w:rFonts w:cs="Times New Roman"/>
                <w:spacing w:val="-2"/>
                <w:sz w:val="24"/>
                <w:szCs w:val="24"/>
                <w:lang w:eastAsia="en-US"/>
              </w:rPr>
              <w:t>музыки.</w:t>
            </w:r>
          </w:p>
          <w:p w:rsidR="00B15788" w:rsidRDefault="00B15788">
            <w:pPr>
              <w:pStyle w:val="af7"/>
              <w:rPr>
                <w:rFonts w:cs="Times New Roman"/>
                <w:spacing w:val="-2"/>
                <w:sz w:val="24"/>
                <w:szCs w:val="24"/>
                <w:lang w:eastAsia="en-US"/>
              </w:rPr>
            </w:pPr>
            <w:r>
              <w:rPr>
                <w:rFonts w:cs="Times New Roman"/>
                <w:spacing w:val="-2"/>
                <w:sz w:val="24"/>
                <w:szCs w:val="24"/>
                <w:lang w:eastAsia="en-US"/>
              </w:rPr>
              <w:t xml:space="preserve">Поиск информации о постановках балетных </w:t>
            </w:r>
          </w:p>
          <w:p w:rsidR="00B15788" w:rsidRDefault="00B15788">
            <w:pPr>
              <w:pStyle w:val="af7"/>
              <w:rPr>
                <w:rFonts w:cs="Times New Roman"/>
                <w:spacing w:val="-2"/>
                <w:sz w:val="24"/>
                <w:szCs w:val="24"/>
                <w:lang w:eastAsia="en-US"/>
              </w:rPr>
            </w:pPr>
            <w:r>
              <w:rPr>
                <w:rFonts w:cs="Times New Roman"/>
                <w:spacing w:val="-2"/>
                <w:sz w:val="24"/>
                <w:szCs w:val="24"/>
                <w:lang w:eastAsia="en-US"/>
              </w:rPr>
              <w:t xml:space="preserve">спектаклей, гастролях российских балетных </w:t>
            </w:r>
          </w:p>
          <w:p w:rsidR="00B15788" w:rsidRDefault="00B15788">
            <w:pPr>
              <w:pStyle w:val="af7"/>
              <w:rPr>
                <w:rFonts w:cs="Times New Roman"/>
                <w:sz w:val="24"/>
                <w:szCs w:val="24"/>
                <w:lang w:eastAsia="en-US"/>
              </w:rPr>
            </w:pPr>
            <w:r>
              <w:rPr>
                <w:rFonts w:cs="Times New Roman"/>
                <w:spacing w:val="-2"/>
                <w:sz w:val="24"/>
                <w:szCs w:val="24"/>
                <w:lang w:eastAsia="en-US"/>
              </w:rPr>
              <w:t>трупп за рубежом</w:t>
            </w:r>
            <w:r>
              <w:rPr>
                <w:rFonts w:cs="Times New Roman"/>
                <w:sz w:val="24"/>
                <w:szCs w:val="24"/>
                <w:lang w:eastAsia="en-US"/>
              </w:rPr>
              <w:t>.</w:t>
            </w:r>
          </w:p>
          <w:p w:rsidR="00B15788" w:rsidRDefault="00B15788">
            <w:pPr>
              <w:pStyle w:val="af7"/>
              <w:rPr>
                <w:rFonts w:cs="Times New Roman"/>
                <w:sz w:val="24"/>
                <w:szCs w:val="24"/>
                <w:lang w:eastAsia="en-US"/>
              </w:rPr>
            </w:pPr>
            <w:r>
              <w:rPr>
                <w:rFonts w:cs="Times New Roman"/>
                <w:sz w:val="24"/>
                <w:szCs w:val="24"/>
                <w:lang w:eastAsia="en-US"/>
              </w:rPr>
              <w:t xml:space="preserve">Посещение балетного спектакля (просмотр </w:t>
            </w:r>
          </w:p>
          <w:p w:rsidR="00B15788" w:rsidRDefault="00B15788">
            <w:pPr>
              <w:pStyle w:val="af7"/>
              <w:rPr>
                <w:rFonts w:cs="Times New Roman"/>
                <w:sz w:val="24"/>
                <w:szCs w:val="24"/>
                <w:lang w:eastAsia="en-US"/>
              </w:rPr>
            </w:pPr>
            <w:r>
              <w:rPr>
                <w:rFonts w:cs="Times New Roman"/>
                <w:sz w:val="24"/>
                <w:szCs w:val="24"/>
                <w:lang w:eastAsia="en-US"/>
              </w:rPr>
              <w:t>в видеозаписи). Характеристика отдельных</w:t>
            </w:r>
          </w:p>
          <w:p w:rsidR="00B15788" w:rsidRDefault="00B15788">
            <w:pPr>
              <w:pStyle w:val="af7"/>
              <w:rPr>
                <w:rFonts w:cs="Times New Roman"/>
                <w:sz w:val="24"/>
                <w:szCs w:val="24"/>
                <w:lang w:eastAsia="en-US"/>
              </w:rPr>
            </w:pPr>
            <w:r>
              <w:rPr>
                <w:rFonts w:cs="Times New Roman"/>
                <w:sz w:val="24"/>
                <w:szCs w:val="24"/>
                <w:lang w:eastAsia="en-US"/>
              </w:rPr>
              <w:t xml:space="preserve"> музыкальных номеров и спектакля в целом.</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посвящённые</w:t>
            </w:r>
          </w:p>
          <w:p w:rsidR="00B15788" w:rsidRDefault="00B15788">
            <w:pPr>
              <w:pStyle w:val="af7"/>
              <w:rPr>
                <w:rFonts w:cs="Times New Roman"/>
                <w:sz w:val="24"/>
                <w:szCs w:val="24"/>
                <w:lang w:eastAsia="en-US"/>
              </w:rPr>
            </w:pPr>
            <w:r>
              <w:rPr>
                <w:rFonts w:cs="Times New Roman"/>
                <w:sz w:val="24"/>
                <w:szCs w:val="24"/>
                <w:lang w:eastAsia="en-US"/>
              </w:rPr>
              <w:t xml:space="preserve"> истории создания знаменитых балетов, </w:t>
            </w:r>
          </w:p>
          <w:p w:rsidR="00B15788" w:rsidRDefault="00B15788">
            <w:pPr>
              <w:pStyle w:val="af7"/>
              <w:rPr>
                <w:rFonts w:cs="Times New Roman"/>
                <w:sz w:val="24"/>
                <w:szCs w:val="24"/>
                <w:lang w:eastAsia="en-US"/>
              </w:rPr>
            </w:pPr>
            <w:r>
              <w:rPr>
                <w:rFonts w:cs="Times New Roman"/>
                <w:sz w:val="24"/>
                <w:szCs w:val="24"/>
                <w:lang w:eastAsia="en-US"/>
              </w:rPr>
              <w:t xml:space="preserve">творческой биографии балерин, танцовщиков, </w:t>
            </w:r>
          </w:p>
          <w:p w:rsidR="00B15788" w:rsidRDefault="00B15788">
            <w:pPr>
              <w:pStyle w:val="af7"/>
              <w:rPr>
                <w:rFonts w:cs="Times New Roman"/>
                <w:sz w:val="24"/>
                <w:szCs w:val="24"/>
                <w:lang w:eastAsia="en-US"/>
              </w:rPr>
            </w:pPr>
            <w:r>
              <w:rPr>
                <w:rFonts w:cs="Times New Roman"/>
                <w:sz w:val="24"/>
                <w:szCs w:val="24"/>
                <w:lang w:eastAsia="en-US"/>
              </w:rPr>
              <w:t>балетмейстеров.</w:t>
            </w:r>
          </w:p>
          <w:p w:rsidR="00B15788" w:rsidRDefault="00B15788">
            <w:pPr>
              <w:pStyle w:val="af7"/>
              <w:rPr>
                <w:rFonts w:cs="Times New Roman"/>
                <w:sz w:val="24"/>
                <w:szCs w:val="24"/>
                <w:lang w:eastAsia="en-US"/>
              </w:rPr>
            </w:pPr>
            <w:r>
              <w:rPr>
                <w:rFonts w:cs="Times New Roman"/>
                <w:sz w:val="24"/>
                <w:szCs w:val="24"/>
                <w:lang w:eastAsia="en-US"/>
              </w:rPr>
              <w:t>Съёмки любительского фильма (в технике</w:t>
            </w:r>
          </w:p>
          <w:p w:rsidR="00B15788" w:rsidRDefault="00B15788">
            <w:pPr>
              <w:pStyle w:val="af7"/>
              <w:rPr>
                <w:rFonts w:cs="Times New Roman"/>
                <w:sz w:val="24"/>
                <w:szCs w:val="24"/>
                <w:lang w:eastAsia="en-US"/>
              </w:rPr>
            </w:pPr>
            <w:r>
              <w:rPr>
                <w:rFonts w:cs="Times New Roman"/>
                <w:sz w:val="24"/>
                <w:szCs w:val="24"/>
                <w:lang w:eastAsia="en-US"/>
              </w:rPr>
              <w:t xml:space="preserve">теневого, кукольного театра, мультипликации </w:t>
            </w:r>
          </w:p>
          <w:p w:rsidR="00B15788" w:rsidRDefault="00B15788">
            <w:pPr>
              <w:pStyle w:val="af7"/>
              <w:rPr>
                <w:rFonts w:cs="Times New Roman"/>
                <w:sz w:val="24"/>
                <w:szCs w:val="24"/>
                <w:lang w:eastAsia="en-US"/>
              </w:rPr>
            </w:pPr>
            <w:r>
              <w:rPr>
                <w:rFonts w:cs="Times New Roman"/>
                <w:sz w:val="24"/>
                <w:szCs w:val="24"/>
                <w:lang w:eastAsia="en-US"/>
              </w:rPr>
              <w:t>и т. п.) на музыку какого-либо балета (фрагменты)</w:t>
            </w:r>
          </w:p>
        </w:tc>
      </w:tr>
      <w:tr w:rsidR="00B15788" w:rsidTr="00B15788">
        <w:trPr>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Д)</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Русская испо</w:t>
            </w:r>
            <w:r>
              <w:rPr>
                <w:rFonts w:cs="Times New Roman"/>
                <w:sz w:val="24"/>
                <w:szCs w:val="24"/>
                <w:lang w:eastAsia="en-US"/>
              </w:rPr>
              <w:t>л</w:t>
            </w:r>
            <w:r>
              <w:rPr>
                <w:rFonts w:cs="Times New Roman"/>
                <w:sz w:val="24"/>
                <w:szCs w:val="24"/>
                <w:lang w:eastAsia="en-US"/>
              </w:rPr>
              <w:t>нител</w:t>
            </w:r>
            <w:r>
              <w:rPr>
                <w:rFonts w:cs="Times New Roman"/>
                <w:sz w:val="24"/>
                <w:szCs w:val="24"/>
                <w:lang w:eastAsia="en-US"/>
              </w:rPr>
              <w:t>ь</w:t>
            </w:r>
            <w:r>
              <w:rPr>
                <w:rFonts w:cs="Times New Roman"/>
                <w:sz w:val="24"/>
                <w:szCs w:val="24"/>
                <w:lang w:eastAsia="en-US"/>
              </w:rPr>
              <w:t>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pacing w:val="-2"/>
                <w:sz w:val="24"/>
                <w:szCs w:val="24"/>
                <w:lang w:eastAsia="en-US"/>
              </w:rPr>
              <w:t>Творчество в</w:t>
            </w:r>
            <w:r>
              <w:rPr>
                <w:rFonts w:cs="Times New Roman"/>
                <w:spacing w:val="-2"/>
                <w:sz w:val="24"/>
                <w:szCs w:val="24"/>
                <w:lang w:eastAsia="en-US"/>
              </w:rPr>
              <w:t>ы</w:t>
            </w:r>
            <w:r>
              <w:rPr>
                <w:rFonts w:cs="Times New Roman"/>
                <w:spacing w:val="-2"/>
                <w:sz w:val="24"/>
                <w:szCs w:val="24"/>
                <w:lang w:eastAsia="en-US"/>
              </w:rPr>
              <w:t>дающихся от</w:t>
            </w:r>
            <w:r>
              <w:rPr>
                <w:rFonts w:cs="Times New Roman"/>
                <w:spacing w:val="-2"/>
                <w:sz w:val="24"/>
                <w:szCs w:val="24"/>
                <w:lang w:eastAsia="en-US"/>
              </w:rPr>
              <w:t>е</w:t>
            </w:r>
            <w:r>
              <w:rPr>
                <w:rFonts w:cs="Times New Roman"/>
                <w:spacing w:val="-2"/>
                <w:sz w:val="24"/>
                <w:szCs w:val="24"/>
                <w:lang w:eastAsia="en-US"/>
              </w:rPr>
              <w:t>чественных и</w:t>
            </w:r>
            <w:r>
              <w:rPr>
                <w:rFonts w:cs="Times New Roman"/>
                <w:spacing w:val="-2"/>
                <w:sz w:val="24"/>
                <w:szCs w:val="24"/>
                <w:lang w:eastAsia="en-US"/>
              </w:rPr>
              <w:t>с</w:t>
            </w:r>
            <w:r>
              <w:rPr>
                <w:rFonts w:cs="Times New Roman"/>
                <w:spacing w:val="-2"/>
                <w:sz w:val="24"/>
                <w:szCs w:val="24"/>
                <w:lang w:eastAsia="en-US"/>
              </w:rPr>
              <w:t>полнителей (С. Рихтер, Л. Коган, М. Ростропович, Е. Мравинский и др.). Консерв</w:t>
            </w:r>
            <w:r>
              <w:rPr>
                <w:rFonts w:cs="Times New Roman"/>
                <w:spacing w:val="-2"/>
                <w:sz w:val="24"/>
                <w:szCs w:val="24"/>
                <w:lang w:eastAsia="en-US"/>
              </w:rPr>
              <w:t>а</w:t>
            </w:r>
            <w:r>
              <w:rPr>
                <w:rFonts w:cs="Times New Roman"/>
                <w:spacing w:val="-2"/>
                <w:sz w:val="24"/>
                <w:szCs w:val="24"/>
                <w:lang w:eastAsia="en-US"/>
              </w:rPr>
              <w:t>тории в Москве и Санкт-Петербург</w:t>
            </w:r>
            <w:r>
              <w:rPr>
                <w:rFonts w:cs="Times New Roman"/>
                <w:spacing w:val="-2"/>
                <w:sz w:val="24"/>
                <w:szCs w:val="24"/>
                <w:lang w:eastAsia="en-US"/>
              </w:rPr>
              <w:lastRenderedPageBreak/>
              <w:t>е, родном городе. Конкурс имени П. И. Чайковского</w:t>
            </w:r>
          </w:p>
        </w:tc>
        <w:tc>
          <w:tcPr>
            <w:tcW w:w="5160" w:type="dxa"/>
            <w:tcBorders>
              <w:top w:val="single" w:sz="4" w:space="0" w:color="000000"/>
              <w:left w:val="single" w:sz="4" w:space="0" w:color="000000"/>
              <w:bottom w:val="single" w:sz="4" w:space="0" w:color="000000"/>
              <w:right w:val="single" w:sz="4" w:space="0" w:color="auto"/>
            </w:tcBorders>
            <w:tcMar>
              <w:top w:w="113" w:type="dxa"/>
              <w:left w:w="170" w:type="dxa"/>
              <w:bottom w:w="136" w:type="dxa"/>
              <w:right w:w="57" w:type="dxa"/>
            </w:tcMar>
            <w:hideMark/>
          </w:tcPr>
          <w:p w:rsidR="00B15788" w:rsidRDefault="00B15788">
            <w:pPr>
              <w:pStyle w:val="af7"/>
              <w:rPr>
                <w:rFonts w:cs="Times New Roman"/>
                <w:spacing w:val="-4"/>
                <w:sz w:val="24"/>
                <w:szCs w:val="24"/>
                <w:lang w:eastAsia="en-US"/>
              </w:rPr>
            </w:pPr>
            <w:r>
              <w:rPr>
                <w:rFonts w:cs="Times New Roman"/>
                <w:spacing w:val="-4"/>
                <w:sz w:val="24"/>
                <w:szCs w:val="24"/>
                <w:lang w:eastAsia="en-US"/>
              </w:rPr>
              <w:lastRenderedPageBreak/>
              <w:t>Слушание одних и тех же произведений в и</w:t>
            </w:r>
            <w:r>
              <w:rPr>
                <w:rFonts w:cs="Times New Roman"/>
                <w:spacing w:val="-4"/>
                <w:sz w:val="24"/>
                <w:szCs w:val="24"/>
                <w:lang w:eastAsia="en-US"/>
              </w:rPr>
              <w:t>с</w:t>
            </w:r>
            <w:r>
              <w:rPr>
                <w:rFonts w:cs="Times New Roman"/>
                <w:spacing w:val="-4"/>
                <w:sz w:val="24"/>
                <w:szCs w:val="24"/>
                <w:lang w:eastAsia="en-US"/>
              </w:rPr>
              <w:t>полнении разных музыкантов, оценка особенн</w:t>
            </w:r>
            <w:r>
              <w:rPr>
                <w:rFonts w:cs="Times New Roman"/>
                <w:spacing w:val="-4"/>
                <w:sz w:val="24"/>
                <w:szCs w:val="24"/>
                <w:lang w:eastAsia="en-US"/>
              </w:rPr>
              <w:t>о</w:t>
            </w:r>
            <w:r>
              <w:rPr>
                <w:rFonts w:cs="Times New Roman"/>
                <w:spacing w:val="-4"/>
                <w:sz w:val="24"/>
                <w:szCs w:val="24"/>
                <w:lang w:eastAsia="en-US"/>
              </w:rPr>
              <w:t>стей интерпретации.</w:t>
            </w:r>
          </w:p>
          <w:p w:rsidR="00B15788" w:rsidRDefault="00B15788">
            <w:pPr>
              <w:pStyle w:val="af7"/>
              <w:rPr>
                <w:rFonts w:cs="Times New Roman"/>
                <w:sz w:val="24"/>
                <w:szCs w:val="24"/>
                <w:lang w:eastAsia="en-US"/>
              </w:rPr>
            </w:pPr>
            <w:r>
              <w:rPr>
                <w:rFonts w:cs="Times New Roman"/>
                <w:sz w:val="24"/>
                <w:szCs w:val="24"/>
                <w:lang w:eastAsia="en-US"/>
              </w:rPr>
              <w:t>Создание домашней фоно- и видеотеки из п</w:t>
            </w:r>
            <w:r>
              <w:rPr>
                <w:rFonts w:cs="Times New Roman"/>
                <w:sz w:val="24"/>
                <w:szCs w:val="24"/>
                <w:lang w:eastAsia="en-US"/>
              </w:rPr>
              <w:t>о</w:t>
            </w:r>
            <w:r>
              <w:rPr>
                <w:rFonts w:cs="Times New Roman"/>
                <w:sz w:val="24"/>
                <w:szCs w:val="24"/>
                <w:lang w:eastAsia="en-US"/>
              </w:rPr>
              <w:t>нравившихся произведений.</w:t>
            </w:r>
          </w:p>
          <w:p w:rsidR="00B15788" w:rsidRDefault="00B15788">
            <w:pPr>
              <w:pStyle w:val="af7"/>
              <w:rPr>
                <w:rFonts w:cs="Times New Roman"/>
                <w:sz w:val="24"/>
                <w:szCs w:val="24"/>
                <w:lang w:eastAsia="en-US"/>
              </w:rPr>
            </w:pPr>
            <w:r>
              <w:rPr>
                <w:rFonts w:cs="Times New Roman"/>
                <w:sz w:val="24"/>
                <w:szCs w:val="24"/>
                <w:lang w:eastAsia="en-US"/>
              </w:rPr>
              <w:t>Дискуссия на тему «Исполнитель — соавтор композитора».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посвящённые биографиям известных отечественных испо</w:t>
            </w:r>
            <w:r>
              <w:rPr>
                <w:rFonts w:cs="Times New Roman"/>
                <w:sz w:val="24"/>
                <w:szCs w:val="24"/>
                <w:lang w:eastAsia="en-US"/>
              </w:rPr>
              <w:t>л</w:t>
            </w:r>
            <w:r>
              <w:rPr>
                <w:rFonts w:cs="Times New Roman"/>
                <w:sz w:val="24"/>
                <w:szCs w:val="24"/>
                <w:lang w:eastAsia="en-US"/>
              </w:rPr>
              <w:t>нителей классической музыки</w:t>
            </w:r>
          </w:p>
        </w:tc>
        <w:tc>
          <w:tcPr>
            <w:tcW w:w="11775" w:type="dxa"/>
            <w:gridSpan w:val="2"/>
            <w:tcBorders>
              <w:top w:val="nil"/>
              <w:left w:val="single" w:sz="4" w:space="0" w:color="auto"/>
              <w:bottom w:val="single" w:sz="4" w:space="0" w:color="000000"/>
              <w:right w:val="single" w:sz="4" w:space="0" w:color="000000"/>
            </w:tcBorders>
          </w:tcPr>
          <w:p w:rsidR="00B15788" w:rsidRDefault="00B15788">
            <w:pPr>
              <w:pStyle w:val="af7"/>
              <w:rPr>
                <w:rFonts w:cs="Times New Roman"/>
                <w:sz w:val="24"/>
                <w:szCs w:val="24"/>
                <w:lang w:eastAsia="en-US"/>
              </w:rPr>
            </w:pPr>
          </w:p>
        </w:tc>
      </w:tr>
      <w:tr w:rsidR="00B15788" w:rsidTr="00B15788">
        <w:trPr>
          <w:trHeight w:val="1458"/>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Е)</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Русская муз</w:t>
            </w:r>
            <w:r>
              <w:rPr>
                <w:rFonts w:cs="Times New Roman"/>
                <w:sz w:val="24"/>
                <w:szCs w:val="24"/>
                <w:lang w:eastAsia="en-US"/>
              </w:rPr>
              <w:t>ы</w:t>
            </w:r>
            <w:r>
              <w:rPr>
                <w:rFonts w:cs="Times New Roman"/>
                <w:sz w:val="24"/>
                <w:szCs w:val="24"/>
                <w:lang w:eastAsia="en-US"/>
              </w:rPr>
              <w:t>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Идея светом</w:t>
            </w:r>
            <w:r>
              <w:rPr>
                <w:rFonts w:cs="Times New Roman"/>
                <w:sz w:val="24"/>
                <w:szCs w:val="24"/>
                <w:lang w:eastAsia="en-US"/>
              </w:rPr>
              <w:t>у</w:t>
            </w:r>
            <w:r>
              <w:rPr>
                <w:rFonts w:cs="Times New Roman"/>
                <w:sz w:val="24"/>
                <w:szCs w:val="24"/>
                <w:lang w:eastAsia="en-US"/>
              </w:rPr>
              <w:t>зыки. Мистерии А. Н. Скрябина. Терменвокс, синтезатор Е. Мурзина, электронная музыка (на примере тво</w:t>
            </w:r>
            <w:r>
              <w:rPr>
                <w:rFonts w:cs="Times New Roman"/>
                <w:sz w:val="24"/>
                <w:szCs w:val="24"/>
                <w:lang w:eastAsia="en-US"/>
              </w:rPr>
              <w:t>р</w:t>
            </w:r>
            <w:r>
              <w:rPr>
                <w:rFonts w:cs="Times New Roman"/>
                <w:sz w:val="24"/>
                <w:szCs w:val="24"/>
                <w:lang w:eastAsia="en-US"/>
              </w:rPr>
              <w:t>чества А. Г. Шнитке, Э. Н. Артемьева и др.)</w:t>
            </w:r>
          </w:p>
        </w:tc>
        <w:tc>
          <w:tcPr>
            <w:tcW w:w="5160" w:type="dxa"/>
            <w:tcBorders>
              <w:top w:val="single" w:sz="4" w:space="0" w:color="000000"/>
              <w:left w:val="single" w:sz="4" w:space="0" w:color="000000"/>
              <w:bottom w:val="single" w:sz="4" w:space="0" w:color="000000"/>
              <w:right w:val="single" w:sz="4" w:space="0" w:color="auto"/>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музыкой отечественных комп</w:t>
            </w:r>
            <w:r>
              <w:rPr>
                <w:rFonts w:cs="Times New Roman"/>
                <w:sz w:val="24"/>
                <w:szCs w:val="24"/>
                <w:lang w:eastAsia="en-US"/>
              </w:rPr>
              <w:t>о</w:t>
            </w:r>
            <w:r>
              <w:rPr>
                <w:rFonts w:cs="Times New Roman"/>
                <w:sz w:val="24"/>
                <w:szCs w:val="24"/>
                <w:lang w:eastAsia="en-US"/>
              </w:rPr>
              <w:t>зиторов XX века, эстетическими и технолог</w:t>
            </w:r>
            <w:r>
              <w:rPr>
                <w:rFonts w:cs="Times New Roman"/>
                <w:sz w:val="24"/>
                <w:szCs w:val="24"/>
                <w:lang w:eastAsia="en-US"/>
              </w:rPr>
              <w:t>и</w:t>
            </w:r>
            <w:r>
              <w:rPr>
                <w:rFonts w:cs="Times New Roman"/>
                <w:sz w:val="24"/>
                <w:szCs w:val="24"/>
                <w:lang w:eastAsia="en-US"/>
              </w:rPr>
              <w:t>ческими идеями по расширению возможностей и средств музыкального искусства.</w:t>
            </w:r>
          </w:p>
          <w:p w:rsidR="00B15788" w:rsidRDefault="00B15788">
            <w:pPr>
              <w:pStyle w:val="af7"/>
              <w:rPr>
                <w:rFonts w:cs="Times New Roman"/>
                <w:sz w:val="24"/>
                <w:szCs w:val="24"/>
                <w:lang w:eastAsia="en-US"/>
              </w:rPr>
            </w:pPr>
            <w:r>
              <w:rPr>
                <w:rFonts w:cs="Times New Roman"/>
                <w:sz w:val="24"/>
                <w:szCs w:val="24"/>
                <w:lang w:eastAsia="en-US"/>
              </w:rPr>
              <w:t>Слушание образцов электронной музыки. Дискуссия о значении технических средств в создании современной музыки.</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посвящённые развитию музыкальной электроники в России.</w:t>
            </w:r>
          </w:p>
          <w:p w:rsidR="00B15788" w:rsidRDefault="00B15788">
            <w:pPr>
              <w:pStyle w:val="af7"/>
              <w:rPr>
                <w:rFonts w:cs="Times New Roman"/>
                <w:sz w:val="24"/>
                <w:szCs w:val="24"/>
                <w:lang w:eastAsia="en-US"/>
              </w:rPr>
            </w:pPr>
            <w:r>
              <w:rPr>
                <w:rFonts w:cs="Times New Roman"/>
                <w:sz w:val="24"/>
                <w:szCs w:val="24"/>
                <w:lang w:eastAsia="en-US"/>
              </w:rPr>
              <w:t>Импровизация, сочинение музыки с помощью цифровых устройств, программных продуктов и электронных гаджетов</w:t>
            </w:r>
          </w:p>
        </w:tc>
        <w:tc>
          <w:tcPr>
            <w:tcW w:w="11775" w:type="dxa"/>
            <w:gridSpan w:val="2"/>
            <w:tcBorders>
              <w:top w:val="nil"/>
              <w:left w:val="single" w:sz="4" w:space="0" w:color="auto"/>
              <w:bottom w:val="single" w:sz="4" w:space="0" w:color="000000"/>
              <w:right w:val="single" w:sz="4" w:space="0" w:color="000000"/>
            </w:tcBorders>
          </w:tcPr>
          <w:p w:rsidR="00B15788" w:rsidRDefault="00B15788">
            <w:pPr>
              <w:pStyle w:val="af7"/>
              <w:rPr>
                <w:rFonts w:cs="Times New Roman"/>
                <w:sz w:val="24"/>
                <w:szCs w:val="24"/>
                <w:lang w:eastAsia="en-US"/>
              </w:rPr>
            </w:pPr>
          </w:p>
        </w:tc>
      </w:tr>
    </w:tbl>
    <w:p w:rsidR="00B15788" w:rsidRDefault="00B15788" w:rsidP="00B15788">
      <w:pPr>
        <w:pStyle w:val="a8"/>
        <w:rPr>
          <w:rFonts w:cs="Times New Roman"/>
          <w:sz w:val="24"/>
          <w:szCs w:val="24"/>
        </w:rPr>
      </w:pPr>
    </w:p>
    <w:p w:rsidR="00B15788" w:rsidRPr="00FA375A" w:rsidRDefault="00B15788" w:rsidP="00B15788">
      <w:pPr>
        <w:pStyle w:val="3a"/>
        <w:pageBreakBefore/>
        <w:spacing w:before="170" w:after="0"/>
        <w:rPr>
          <w:rFonts w:cs="Times New Roman"/>
          <w:color w:val="auto"/>
        </w:rPr>
      </w:pPr>
      <w:r w:rsidRPr="00FA375A">
        <w:rPr>
          <w:rFonts w:cs="Times New Roman"/>
          <w:color w:val="auto"/>
        </w:rPr>
        <w:lastRenderedPageBreak/>
        <w:t>Модуль № 6 «Образы русской и европейской духовной музыки»</w:t>
      </w:r>
      <w:r w:rsidRPr="00FA375A">
        <w:rPr>
          <w:rStyle w:val="aff0"/>
          <w:rFonts w:cs="Times New Roman"/>
          <w:color w:val="auto"/>
        </w:rPr>
        <w:footnoteReference w:id="33"/>
      </w:r>
    </w:p>
    <w:tbl>
      <w:tblPr>
        <w:tblW w:w="9645" w:type="dxa"/>
        <w:tblInd w:w="57" w:type="dxa"/>
        <w:tblLayout w:type="fixed"/>
        <w:tblCellMar>
          <w:left w:w="0" w:type="dxa"/>
          <w:right w:w="0" w:type="dxa"/>
        </w:tblCellMar>
        <w:tblLook w:val="04A0" w:firstRow="1" w:lastRow="0" w:firstColumn="1" w:lastColumn="0" w:noHBand="0" w:noVBand="1"/>
      </w:tblPr>
      <w:tblGrid>
        <w:gridCol w:w="1268"/>
        <w:gridCol w:w="1325"/>
        <w:gridCol w:w="2052"/>
        <w:gridCol w:w="5000"/>
      </w:tblGrid>
      <w:tr w:rsidR="00B15788" w:rsidTr="00B15788">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Храм</w:t>
            </w:r>
            <w:r>
              <w:rPr>
                <w:rFonts w:cs="Times New Roman"/>
                <w:sz w:val="24"/>
                <w:szCs w:val="24"/>
                <w:lang w:eastAsia="en-US"/>
              </w:rPr>
              <w:t>о</w:t>
            </w:r>
            <w:r>
              <w:rPr>
                <w:rFonts w:cs="Times New Roman"/>
                <w:sz w:val="24"/>
                <w:szCs w:val="24"/>
                <w:lang w:eastAsia="en-US"/>
              </w:rPr>
              <w:t xml:space="preserve">вый синтез искусств </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прав</w:t>
            </w:r>
            <w:r>
              <w:rPr>
                <w:rFonts w:cs="Times New Roman"/>
                <w:sz w:val="24"/>
                <w:szCs w:val="24"/>
                <w:lang w:eastAsia="en-US"/>
              </w:rPr>
              <w:t>о</w:t>
            </w:r>
            <w:r>
              <w:rPr>
                <w:rFonts w:cs="Times New Roman"/>
                <w:sz w:val="24"/>
                <w:szCs w:val="24"/>
                <w:lang w:eastAsia="en-US"/>
              </w:rPr>
              <w:t>славного и к</w:t>
            </w:r>
            <w:r>
              <w:rPr>
                <w:rFonts w:cs="Times New Roman"/>
                <w:sz w:val="24"/>
                <w:szCs w:val="24"/>
                <w:lang w:eastAsia="en-US"/>
              </w:rPr>
              <w:t>а</w:t>
            </w:r>
            <w:r>
              <w:rPr>
                <w:rFonts w:cs="Times New Roman"/>
                <w:sz w:val="24"/>
                <w:szCs w:val="24"/>
                <w:lang w:eastAsia="en-US"/>
              </w:rPr>
              <w:t>толического</w:t>
            </w:r>
            <w:r>
              <w:rPr>
                <w:rStyle w:val="aff0"/>
                <w:rFonts w:cs="Times New Roman"/>
                <w:sz w:val="24"/>
                <w:szCs w:val="24"/>
                <w:lang w:eastAsia="en-US"/>
              </w:rPr>
              <w:footnoteReference w:id="34"/>
            </w:r>
            <w:r>
              <w:rPr>
                <w:rFonts w:cs="Times New Roman"/>
                <w:sz w:val="24"/>
                <w:szCs w:val="24"/>
                <w:lang w:eastAsia="en-US"/>
              </w:rPr>
              <w:t xml:space="preserve"> богослужения (колокола, п</w:t>
            </w:r>
            <w:r>
              <w:rPr>
                <w:rFonts w:cs="Times New Roman"/>
                <w:sz w:val="24"/>
                <w:szCs w:val="24"/>
                <w:lang w:eastAsia="en-US"/>
              </w:rPr>
              <w:t>е</w:t>
            </w:r>
            <w:r>
              <w:rPr>
                <w:rFonts w:cs="Times New Roman"/>
                <w:sz w:val="24"/>
                <w:szCs w:val="24"/>
                <w:lang w:eastAsia="en-US"/>
              </w:rPr>
              <w:t>ние a capella / пение в сопр</w:t>
            </w:r>
            <w:r>
              <w:rPr>
                <w:rFonts w:cs="Times New Roman"/>
                <w:sz w:val="24"/>
                <w:szCs w:val="24"/>
                <w:lang w:eastAsia="en-US"/>
              </w:rPr>
              <w:t>о</w:t>
            </w:r>
            <w:r>
              <w:rPr>
                <w:rFonts w:cs="Times New Roman"/>
                <w:sz w:val="24"/>
                <w:szCs w:val="24"/>
                <w:lang w:eastAsia="en-US"/>
              </w:rPr>
              <w:t>вождении орг</w:t>
            </w:r>
            <w:r>
              <w:rPr>
                <w:rFonts w:cs="Times New Roman"/>
                <w:sz w:val="24"/>
                <w:szCs w:val="24"/>
                <w:lang w:eastAsia="en-US"/>
              </w:rPr>
              <w:t>а</w:t>
            </w:r>
            <w:r>
              <w:rPr>
                <w:rFonts w:cs="Times New Roman"/>
                <w:sz w:val="24"/>
                <w:szCs w:val="24"/>
                <w:lang w:eastAsia="en-US"/>
              </w:rPr>
              <w:t>на). Основные жанры, трад</w:t>
            </w:r>
            <w:r>
              <w:rPr>
                <w:rFonts w:cs="Times New Roman"/>
                <w:sz w:val="24"/>
                <w:szCs w:val="24"/>
                <w:lang w:eastAsia="en-US"/>
              </w:rPr>
              <w:t>и</w:t>
            </w:r>
            <w:r>
              <w:rPr>
                <w:rFonts w:cs="Times New Roman"/>
                <w:sz w:val="24"/>
                <w:szCs w:val="24"/>
                <w:lang w:eastAsia="en-US"/>
              </w:rPr>
              <w:t>ции. Образы Христа, Бог</w:t>
            </w:r>
            <w:r>
              <w:rPr>
                <w:rFonts w:cs="Times New Roman"/>
                <w:sz w:val="24"/>
                <w:szCs w:val="24"/>
                <w:lang w:eastAsia="en-US"/>
              </w:rPr>
              <w:t>о</w:t>
            </w:r>
            <w:r>
              <w:rPr>
                <w:rFonts w:cs="Times New Roman"/>
                <w:sz w:val="24"/>
                <w:szCs w:val="24"/>
                <w:lang w:eastAsia="en-US"/>
              </w:rPr>
              <w:t>родицы, Рожд</w:t>
            </w:r>
            <w:r>
              <w:rPr>
                <w:rFonts w:cs="Times New Roman"/>
                <w:sz w:val="24"/>
                <w:szCs w:val="24"/>
                <w:lang w:eastAsia="en-US"/>
              </w:rPr>
              <w:t>е</w:t>
            </w:r>
            <w:r>
              <w:rPr>
                <w:rFonts w:cs="Times New Roman"/>
                <w:sz w:val="24"/>
                <w:szCs w:val="24"/>
                <w:lang w:eastAsia="en-US"/>
              </w:rPr>
              <w:t>ства, Воскрес</w:t>
            </w:r>
            <w:r>
              <w:rPr>
                <w:rFonts w:cs="Times New Roman"/>
                <w:sz w:val="24"/>
                <w:szCs w:val="24"/>
                <w:lang w:eastAsia="en-US"/>
              </w:rPr>
              <w:t>е</w:t>
            </w:r>
            <w:r>
              <w:rPr>
                <w:rFonts w:cs="Times New Roman"/>
                <w:sz w:val="24"/>
                <w:szCs w:val="24"/>
                <w:lang w:eastAsia="en-US"/>
              </w:rPr>
              <w:t>ния</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Повторение, обобщение и систематизация знаний о христианской культуре западное</w:t>
            </w:r>
            <w:r>
              <w:rPr>
                <w:rFonts w:cs="Times New Roman"/>
                <w:sz w:val="24"/>
                <w:szCs w:val="24"/>
                <w:lang w:eastAsia="en-US"/>
              </w:rPr>
              <w:t>в</w:t>
            </w:r>
            <w:r>
              <w:rPr>
                <w:rFonts w:cs="Times New Roman"/>
                <w:sz w:val="24"/>
                <w:szCs w:val="24"/>
                <w:lang w:eastAsia="en-US"/>
              </w:rPr>
              <w:t>ропейской традиции и русского православия, полученных на уроках музыки и ОРКСЭ в начальной школе. Осознание единства м</w:t>
            </w:r>
            <w:r>
              <w:rPr>
                <w:rFonts w:cs="Times New Roman"/>
                <w:sz w:val="24"/>
                <w:szCs w:val="24"/>
                <w:lang w:eastAsia="en-US"/>
              </w:rPr>
              <w:t>у</w:t>
            </w:r>
            <w:r>
              <w:rPr>
                <w:rFonts w:cs="Times New Roman"/>
                <w:sz w:val="24"/>
                <w:szCs w:val="24"/>
                <w:lang w:eastAsia="en-US"/>
              </w:rPr>
              <w:t>зыки со словом, живописью, скульптурой, архитектурой как сочетания разных проя</w:t>
            </w:r>
            <w:r>
              <w:rPr>
                <w:rFonts w:cs="Times New Roman"/>
                <w:sz w:val="24"/>
                <w:szCs w:val="24"/>
                <w:lang w:eastAsia="en-US"/>
              </w:rPr>
              <w:t>в</w:t>
            </w:r>
            <w:r>
              <w:rPr>
                <w:rFonts w:cs="Times New Roman"/>
                <w:sz w:val="24"/>
                <w:szCs w:val="24"/>
                <w:lang w:eastAsia="en-US"/>
              </w:rPr>
              <w:t>лений единого мировоззрения, основной идеи христианства.</w:t>
            </w:r>
          </w:p>
          <w:p w:rsidR="00B15788" w:rsidRDefault="00B15788">
            <w:pPr>
              <w:pStyle w:val="af7"/>
              <w:rPr>
                <w:rFonts w:cs="Times New Roman"/>
                <w:sz w:val="24"/>
                <w:szCs w:val="24"/>
                <w:lang w:eastAsia="en-US"/>
              </w:rPr>
            </w:pPr>
            <w:r>
              <w:rPr>
                <w:rFonts w:cs="Times New Roman"/>
                <w:sz w:val="24"/>
                <w:szCs w:val="24"/>
                <w:lang w:eastAsia="en-US"/>
              </w:rPr>
              <w:t>Определение сходства и различия элементов разных видов искусства (музыки, живописи, архитектуры), относящихся:</w:t>
            </w:r>
          </w:p>
          <w:p w:rsidR="00B15788" w:rsidRDefault="00B15788">
            <w:pPr>
              <w:pStyle w:val="af7"/>
              <w:rPr>
                <w:rFonts w:cs="Times New Roman"/>
                <w:sz w:val="24"/>
                <w:szCs w:val="24"/>
                <w:lang w:eastAsia="en-US"/>
              </w:rPr>
            </w:pPr>
            <w:r>
              <w:rPr>
                <w:rFonts w:cs="Times New Roman"/>
                <w:sz w:val="24"/>
                <w:szCs w:val="24"/>
                <w:lang w:eastAsia="en-US"/>
              </w:rPr>
              <w:t>— к русской православной традиции;</w:t>
            </w:r>
          </w:p>
          <w:p w:rsidR="00B15788" w:rsidRDefault="00B15788">
            <w:pPr>
              <w:pStyle w:val="af7"/>
              <w:rPr>
                <w:rFonts w:cs="Times New Roman"/>
                <w:sz w:val="24"/>
                <w:szCs w:val="24"/>
                <w:lang w:eastAsia="en-US"/>
              </w:rPr>
            </w:pPr>
            <w:r>
              <w:rPr>
                <w:rFonts w:cs="Times New Roman"/>
                <w:sz w:val="24"/>
                <w:szCs w:val="24"/>
                <w:lang w:eastAsia="en-US"/>
              </w:rPr>
              <w:t>— западноевропейской христианской тр</w:t>
            </w:r>
            <w:r>
              <w:rPr>
                <w:rFonts w:cs="Times New Roman"/>
                <w:sz w:val="24"/>
                <w:szCs w:val="24"/>
                <w:lang w:eastAsia="en-US"/>
              </w:rPr>
              <w:t>а</w:t>
            </w:r>
            <w:r>
              <w:rPr>
                <w:rFonts w:cs="Times New Roman"/>
                <w:sz w:val="24"/>
                <w:szCs w:val="24"/>
                <w:lang w:eastAsia="en-US"/>
              </w:rPr>
              <w:t>диции;</w:t>
            </w:r>
          </w:p>
          <w:p w:rsidR="00B15788" w:rsidRDefault="00B15788">
            <w:pPr>
              <w:pStyle w:val="af7"/>
              <w:rPr>
                <w:rFonts w:cs="Times New Roman"/>
                <w:sz w:val="24"/>
                <w:szCs w:val="24"/>
                <w:lang w:eastAsia="en-US"/>
              </w:rPr>
            </w:pPr>
            <w:r>
              <w:rPr>
                <w:rFonts w:cs="Times New Roman"/>
                <w:sz w:val="24"/>
                <w:szCs w:val="24"/>
                <w:lang w:eastAsia="en-US"/>
              </w:rPr>
              <w:t>— другим конфессиям (по выбору учителя).</w:t>
            </w:r>
          </w:p>
          <w:p w:rsidR="00B15788" w:rsidRDefault="00B15788">
            <w:pPr>
              <w:pStyle w:val="af7"/>
              <w:rPr>
                <w:rFonts w:cs="Times New Roman"/>
                <w:sz w:val="24"/>
                <w:szCs w:val="24"/>
                <w:lang w:eastAsia="en-US"/>
              </w:rPr>
            </w:pPr>
            <w:r>
              <w:rPr>
                <w:rFonts w:cs="Times New Roman"/>
                <w:sz w:val="24"/>
                <w:szCs w:val="24"/>
                <w:lang w:eastAsia="en-US"/>
              </w:rPr>
              <w:t>Исполнение вокальных произведений, св</w:t>
            </w:r>
            <w:r>
              <w:rPr>
                <w:rFonts w:cs="Times New Roman"/>
                <w:sz w:val="24"/>
                <w:szCs w:val="24"/>
                <w:lang w:eastAsia="en-US"/>
              </w:rPr>
              <w:t>я</w:t>
            </w:r>
            <w:r>
              <w:rPr>
                <w:rFonts w:cs="Times New Roman"/>
                <w:sz w:val="24"/>
                <w:szCs w:val="24"/>
                <w:lang w:eastAsia="en-US"/>
              </w:rPr>
              <w:t>занных с религиозной традицией, перекл</w:t>
            </w:r>
            <w:r>
              <w:rPr>
                <w:rFonts w:cs="Times New Roman"/>
                <w:sz w:val="24"/>
                <w:szCs w:val="24"/>
                <w:lang w:eastAsia="en-US"/>
              </w:rPr>
              <w:t>и</w:t>
            </w:r>
            <w:r>
              <w:rPr>
                <w:rFonts w:cs="Times New Roman"/>
                <w:sz w:val="24"/>
                <w:szCs w:val="24"/>
                <w:lang w:eastAsia="en-US"/>
              </w:rPr>
              <w:t>кающихся с ней по тематике.</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r>
              <w:rPr>
                <w:rFonts w:cs="Times New Roman"/>
                <w:sz w:val="24"/>
                <w:szCs w:val="24"/>
                <w:lang w:eastAsia="en-US"/>
              </w:rPr>
              <w:t xml:space="preserve"> </w:t>
            </w:r>
          </w:p>
          <w:p w:rsidR="00B15788" w:rsidRDefault="00B15788">
            <w:pPr>
              <w:pStyle w:val="af7"/>
              <w:rPr>
                <w:rFonts w:cs="Times New Roman"/>
                <w:sz w:val="24"/>
                <w:szCs w:val="24"/>
                <w:lang w:eastAsia="en-US"/>
              </w:rPr>
            </w:pPr>
            <w:r>
              <w:rPr>
                <w:rFonts w:cs="Times New Roman"/>
                <w:sz w:val="24"/>
                <w:szCs w:val="24"/>
                <w:lang w:eastAsia="en-US"/>
              </w:rPr>
              <w:t>Посещение концерта духовной музыки</w:t>
            </w:r>
          </w:p>
        </w:tc>
      </w:tr>
      <w:tr w:rsidR="00B15788" w:rsidTr="00B15788">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Развитие церко</w:t>
            </w:r>
            <w:r>
              <w:rPr>
                <w:rFonts w:cs="Times New Roman"/>
                <w:sz w:val="24"/>
                <w:szCs w:val="24"/>
                <w:lang w:eastAsia="en-US"/>
              </w:rPr>
              <w:t>в</w:t>
            </w:r>
            <w:r>
              <w:rPr>
                <w:rFonts w:cs="Times New Roman"/>
                <w:sz w:val="24"/>
                <w:szCs w:val="24"/>
                <w:lang w:eastAsia="en-US"/>
              </w:rPr>
              <w:t>ной м</w:t>
            </w:r>
            <w:r>
              <w:rPr>
                <w:rFonts w:cs="Times New Roman"/>
                <w:sz w:val="24"/>
                <w:szCs w:val="24"/>
                <w:lang w:eastAsia="en-US"/>
              </w:rPr>
              <w:t>у</w:t>
            </w:r>
            <w:r>
              <w:rPr>
                <w:rFonts w:cs="Times New Roman"/>
                <w:sz w:val="24"/>
                <w:szCs w:val="24"/>
                <w:lang w:eastAsia="en-US"/>
              </w:rPr>
              <w:t xml:space="preserve">зыки </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Европейская музыка религ</w:t>
            </w:r>
            <w:r>
              <w:rPr>
                <w:rFonts w:cs="Times New Roman"/>
                <w:sz w:val="24"/>
                <w:szCs w:val="24"/>
                <w:lang w:eastAsia="en-US"/>
              </w:rPr>
              <w:t>и</w:t>
            </w:r>
            <w:r>
              <w:rPr>
                <w:rFonts w:cs="Times New Roman"/>
                <w:sz w:val="24"/>
                <w:szCs w:val="24"/>
                <w:lang w:eastAsia="en-US"/>
              </w:rPr>
              <w:t>озной традиции (григорианский хорал, изобр</w:t>
            </w:r>
            <w:r>
              <w:rPr>
                <w:rFonts w:cs="Times New Roman"/>
                <w:sz w:val="24"/>
                <w:szCs w:val="24"/>
                <w:lang w:eastAsia="en-US"/>
              </w:rPr>
              <w:t>е</w:t>
            </w:r>
            <w:r>
              <w:rPr>
                <w:rFonts w:cs="Times New Roman"/>
                <w:sz w:val="24"/>
                <w:szCs w:val="24"/>
                <w:lang w:eastAsia="en-US"/>
              </w:rPr>
              <w:t>тение нотной записи Гвидо д’Ареццо, пр</w:t>
            </w:r>
            <w:r>
              <w:rPr>
                <w:rFonts w:cs="Times New Roman"/>
                <w:sz w:val="24"/>
                <w:szCs w:val="24"/>
                <w:lang w:eastAsia="en-US"/>
              </w:rPr>
              <w:t>о</w:t>
            </w:r>
            <w:r>
              <w:rPr>
                <w:rFonts w:cs="Times New Roman"/>
                <w:sz w:val="24"/>
                <w:szCs w:val="24"/>
                <w:lang w:eastAsia="en-US"/>
              </w:rPr>
              <w:t>тестантский х</w:t>
            </w:r>
            <w:r>
              <w:rPr>
                <w:rFonts w:cs="Times New Roman"/>
                <w:sz w:val="24"/>
                <w:szCs w:val="24"/>
                <w:lang w:eastAsia="en-US"/>
              </w:rPr>
              <w:t>о</w:t>
            </w:r>
            <w:r>
              <w:rPr>
                <w:rFonts w:cs="Times New Roman"/>
                <w:sz w:val="24"/>
                <w:szCs w:val="24"/>
                <w:lang w:eastAsia="en-US"/>
              </w:rPr>
              <w:t>рал).</w:t>
            </w:r>
          </w:p>
          <w:p w:rsidR="00B15788" w:rsidRDefault="00B15788">
            <w:pPr>
              <w:pStyle w:val="af7"/>
              <w:rPr>
                <w:rFonts w:cs="Times New Roman"/>
                <w:sz w:val="24"/>
                <w:szCs w:val="24"/>
                <w:lang w:eastAsia="en-US"/>
              </w:rPr>
            </w:pPr>
            <w:r>
              <w:rPr>
                <w:rFonts w:cs="Times New Roman"/>
                <w:sz w:val="24"/>
                <w:szCs w:val="24"/>
                <w:lang w:eastAsia="en-US"/>
              </w:rPr>
              <w:t>Русская музыка религиозной традиции (зн</w:t>
            </w:r>
            <w:r>
              <w:rPr>
                <w:rFonts w:cs="Times New Roman"/>
                <w:sz w:val="24"/>
                <w:szCs w:val="24"/>
                <w:lang w:eastAsia="en-US"/>
              </w:rPr>
              <w:t>а</w:t>
            </w:r>
            <w:r>
              <w:rPr>
                <w:rFonts w:cs="Times New Roman"/>
                <w:sz w:val="24"/>
                <w:szCs w:val="24"/>
                <w:lang w:eastAsia="en-US"/>
              </w:rPr>
              <w:t>менный распев, крюковая з</w:t>
            </w:r>
            <w:r>
              <w:rPr>
                <w:rFonts w:cs="Times New Roman"/>
                <w:sz w:val="24"/>
                <w:szCs w:val="24"/>
                <w:lang w:eastAsia="en-US"/>
              </w:rPr>
              <w:t>а</w:t>
            </w:r>
            <w:r>
              <w:rPr>
                <w:rFonts w:cs="Times New Roman"/>
                <w:sz w:val="24"/>
                <w:szCs w:val="24"/>
                <w:lang w:eastAsia="en-US"/>
              </w:rPr>
              <w:t>пись, партесное пение).</w:t>
            </w:r>
          </w:p>
          <w:p w:rsidR="00B15788" w:rsidRDefault="00B15788">
            <w:pPr>
              <w:pStyle w:val="af7"/>
              <w:rPr>
                <w:rFonts w:cs="Times New Roman"/>
                <w:sz w:val="24"/>
                <w:szCs w:val="24"/>
                <w:lang w:eastAsia="en-US"/>
              </w:rPr>
            </w:pPr>
            <w:r>
              <w:rPr>
                <w:rFonts w:cs="Times New Roman"/>
                <w:sz w:val="24"/>
                <w:szCs w:val="24"/>
                <w:lang w:eastAsia="en-US"/>
              </w:rPr>
              <w:t>Полифония в западной и ру</w:t>
            </w:r>
            <w:r>
              <w:rPr>
                <w:rFonts w:cs="Times New Roman"/>
                <w:sz w:val="24"/>
                <w:szCs w:val="24"/>
                <w:lang w:eastAsia="en-US"/>
              </w:rPr>
              <w:t>с</w:t>
            </w:r>
            <w:r>
              <w:rPr>
                <w:rFonts w:cs="Times New Roman"/>
                <w:sz w:val="24"/>
                <w:szCs w:val="24"/>
                <w:lang w:eastAsia="en-US"/>
              </w:rPr>
              <w:t xml:space="preserve">ской духовной музыке. Жанры: </w:t>
            </w:r>
            <w:r>
              <w:rPr>
                <w:rFonts w:cs="Times New Roman"/>
                <w:sz w:val="24"/>
                <w:szCs w:val="24"/>
                <w:lang w:eastAsia="en-US"/>
              </w:rPr>
              <w:lastRenderedPageBreak/>
              <w:t>кантата, д</w:t>
            </w:r>
            <w:r>
              <w:rPr>
                <w:rFonts w:cs="Times New Roman"/>
                <w:sz w:val="24"/>
                <w:szCs w:val="24"/>
                <w:lang w:eastAsia="en-US"/>
              </w:rPr>
              <w:t>у</w:t>
            </w:r>
            <w:r>
              <w:rPr>
                <w:rFonts w:cs="Times New Roman"/>
                <w:sz w:val="24"/>
                <w:szCs w:val="24"/>
                <w:lang w:eastAsia="en-US"/>
              </w:rPr>
              <w:t>ховный концерт, реквием</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историей возникновения но</w:t>
            </w:r>
            <w:r>
              <w:rPr>
                <w:rFonts w:cs="Times New Roman"/>
                <w:sz w:val="24"/>
                <w:szCs w:val="24"/>
                <w:lang w:eastAsia="en-US"/>
              </w:rPr>
              <w:t>т</w:t>
            </w:r>
            <w:r>
              <w:rPr>
                <w:rFonts w:cs="Times New Roman"/>
                <w:sz w:val="24"/>
                <w:szCs w:val="24"/>
                <w:lang w:eastAsia="en-US"/>
              </w:rPr>
              <w:t>ной записи. Сравнение нотаций религиозной музыки разных традиций (григорианский хорал, знаменный распев, современные н</w:t>
            </w:r>
            <w:r>
              <w:rPr>
                <w:rFonts w:cs="Times New Roman"/>
                <w:sz w:val="24"/>
                <w:szCs w:val="24"/>
                <w:lang w:eastAsia="en-US"/>
              </w:rPr>
              <w:t>о</w:t>
            </w:r>
            <w:r>
              <w:rPr>
                <w:rFonts w:cs="Times New Roman"/>
                <w:sz w:val="24"/>
                <w:szCs w:val="24"/>
                <w:lang w:eastAsia="en-US"/>
              </w:rPr>
              <w:t>ты).</w:t>
            </w:r>
          </w:p>
          <w:p w:rsidR="00B15788" w:rsidRDefault="00B15788">
            <w:pPr>
              <w:pStyle w:val="af7"/>
              <w:rPr>
                <w:rFonts w:cs="Times New Roman"/>
                <w:sz w:val="24"/>
                <w:szCs w:val="24"/>
                <w:lang w:eastAsia="en-US"/>
              </w:rPr>
            </w:pPr>
            <w:r>
              <w:rPr>
                <w:rFonts w:cs="Times New Roman"/>
                <w:sz w:val="24"/>
                <w:szCs w:val="24"/>
                <w:lang w:eastAsia="en-US"/>
              </w:rPr>
              <w:t>Знакомство с образцами (фрагментами) средневековых церковных распевов (одн</w:t>
            </w:r>
            <w:r>
              <w:rPr>
                <w:rFonts w:cs="Times New Roman"/>
                <w:sz w:val="24"/>
                <w:szCs w:val="24"/>
                <w:lang w:eastAsia="en-US"/>
              </w:rPr>
              <w:t>о</w:t>
            </w:r>
            <w:r>
              <w:rPr>
                <w:rFonts w:cs="Times New Roman"/>
                <w:sz w:val="24"/>
                <w:szCs w:val="24"/>
                <w:lang w:eastAsia="en-US"/>
              </w:rPr>
              <w:t>голосие).</w:t>
            </w:r>
          </w:p>
          <w:p w:rsidR="00B15788" w:rsidRDefault="00B15788">
            <w:pPr>
              <w:pStyle w:val="af7"/>
              <w:rPr>
                <w:rFonts w:cs="Times New Roman"/>
                <w:sz w:val="24"/>
                <w:szCs w:val="24"/>
                <w:lang w:eastAsia="en-US"/>
              </w:rPr>
            </w:pPr>
            <w:r>
              <w:rPr>
                <w:rFonts w:cs="Times New Roman"/>
                <w:sz w:val="24"/>
                <w:szCs w:val="24"/>
                <w:lang w:eastAsia="en-US"/>
              </w:rPr>
              <w:t>Слушание духовной музыки. Определение на слух:</w:t>
            </w:r>
          </w:p>
          <w:p w:rsidR="00B15788" w:rsidRDefault="00B15788">
            <w:pPr>
              <w:pStyle w:val="af7"/>
              <w:rPr>
                <w:rFonts w:cs="Times New Roman"/>
                <w:sz w:val="24"/>
                <w:szCs w:val="24"/>
                <w:lang w:eastAsia="en-US"/>
              </w:rPr>
            </w:pPr>
            <w:r>
              <w:rPr>
                <w:rFonts w:cs="Times New Roman"/>
                <w:sz w:val="24"/>
                <w:szCs w:val="24"/>
                <w:lang w:eastAsia="en-US"/>
              </w:rPr>
              <w:t>— состава исполнителей;</w:t>
            </w:r>
          </w:p>
          <w:p w:rsidR="00B15788" w:rsidRDefault="00B15788">
            <w:pPr>
              <w:pStyle w:val="af7"/>
              <w:rPr>
                <w:rFonts w:cs="Times New Roman"/>
                <w:sz w:val="24"/>
                <w:szCs w:val="24"/>
                <w:lang w:eastAsia="en-US"/>
              </w:rPr>
            </w:pPr>
            <w:r>
              <w:rPr>
                <w:rFonts w:cs="Times New Roman"/>
                <w:sz w:val="24"/>
                <w:szCs w:val="24"/>
                <w:lang w:eastAsia="en-US"/>
              </w:rPr>
              <w:t>— типа фактуры (хоральный склад, пол</w:t>
            </w:r>
            <w:r>
              <w:rPr>
                <w:rFonts w:cs="Times New Roman"/>
                <w:sz w:val="24"/>
                <w:szCs w:val="24"/>
                <w:lang w:eastAsia="en-US"/>
              </w:rPr>
              <w:t>и</w:t>
            </w:r>
            <w:r>
              <w:rPr>
                <w:rFonts w:cs="Times New Roman"/>
                <w:sz w:val="24"/>
                <w:szCs w:val="24"/>
                <w:lang w:eastAsia="en-US"/>
              </w:rPr>
              <w:t>фония);</w:t>
            </w:r>
          </w:p>
          <w:p w:rsidR="00B15788" w:rsidRDefault="00B15788">
            <w:pPr>
              <w:pStyle w:val="af7"/>
              <w:rPr>
                <w:rFonts w:cs="Times New Roman"/>
                <w:sz w:val="24"/>
                <w:szCs w:val="24"/>
                <w:lang w:eastAsia="en-US"/>
              </w:rPr>
            </w:pPr>
            <w:r>
              <w:rPr>
                <w:rFonts w:cs="Times New Roman"/>
                <w:sz w:val="24"/>
                <w:szCs w:val="24"/>
                <w:lang w:eastAsia="en-US"/>
              </w:rPr>
              <w:t>— принадлежности к русской или западн</w:t>
            </w:r>
            <w:r>
              <w:rPr>
                <w:rFonts w:cs="Times New Roman"/>
                <w:sz w:val="24"/>
                <w:szCs w:val="24"/>
                <w:lang w:eastAsia="en-US"/>
              </w:rPr>
              <w:t>о</w:t>
            </w:r>
            <w:r>
              <w:rPr>
                <w:rFonts w:cs="Times New Roman"/>
                <w:sz w:val="24"/>
                <w:szCs w:val="24"/>
                <w:lang w:eastAsia="en-US"/>
              </w:rPr>
              <w:t>европейской религиозной традиции.</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r>
              <w:rPr>
                <w:rFonts w:cs="Times New Roman"/>
                <w:sz w:val="24"/>
                <w:szCs w:val="24"/>
                <w:lang w:eastAsia="en-US"/>
              </w:rPr>
              <w:t xml:space="preserve"> </w:t>
            </w:r>
          </w:p>
          <w:p w:rsidR="00B15788" w:rsidRDefault="00B15788">
            <w:pPr>
              <w:pStyle w:val="af7"/>
              <w:rPr>
                <w:rFonts w:cs="Times New Roman"/>
                <w:sz w:val="24"/>
                <w:szCs w:val="24"/>
                <w:lang w:eastAsia="en-US"/>
              </w:rPr>
            </w:pPr>
            <w:r>
              <w:rPr>
                <w:rFonts w:cs="Times New Roman"/>
                <w:sz w:val="24"/>
                <w:szCs w:val="24"/>
                <w:lang w:eastAsia="en-US"/>
              </w:rPr>
              <w:t>Работа с интерактивной картой, лентой вр</w:t>
            </w:r>
            <w:r>
              <w:rPr>
                <w:rFonts w:cs="Times New Roman"/>
                <w:sz w:val="24"/>
                <w:szCs w:val="24"/>
                <w:lang w:eastAsia="en-US"/>
              </w:rPr>
              <w:t>е</w:t>
            </w:r>
            <w:r>
              <w:rPr>
                <w:rFonts w:cs="Times New Roman"/>
                <w:sz w:val="24"/>
                <w:szCs w:val="24"/>
                <w:lang w:eastAsia="en-US"/>
              </w:rPr>
              <w:t>мени с указанием географических и истор</w:t>
            </w:r>
            <w:r>
              <w:rPr>
                <w:rFonts w:cs="Times New Roman"/>
                <w:sz w:val="24"/>
                <w:szCs w:val="24"/>
                <w:lang w:eastAsia="en-US"/>
              </w:rPr>
              <w:t>и</w:t>
            </w:r>
            <w:r>
              <w:rPr>
                <w:rFonts w:cs="Times New Roman"/>
                <w:sz w:val="24"/>
                <w:szCs w:val="24"/>
                <w:lang w:eastAsia="en-US"/>
              </w:rPr>
              <w:t>ческих особенностей распространения ра</w:t>
            </w:r>
            <w:r>
              <w:rPr>
                <w:rFonts w:cs="Times New Roman"/>
                <w:sz w:val="24"/>
                <w:szCs w:val="24"/>
                <w:lang w:eastAsia="en-US"/>
              </w:rPr>
              <w:t>з</w:t>
            </w:r>
            <w:r>
              <w:rPr>
                <w:rFonts w:cs="Times New Roman"/>
                <w:sz w:val="24"/>
                <w:szCs w:val="24"/>
                <w:lang w:eastAsia="en-US"/>
              </w:rPr>
              <w:t>личных явлений, стилей, жанров, связанных с развитием религиозной музыки.</w:t>
            </w:r>
          </w:p>
          <w:p w:rsidR="00B15788" w:rsidRDefault="00B15788">
            <w:pPr>
              <w:pStyle w:val="af7"/>
              <w:rPr>
                <w:rFonts w:cs="Times New Roman"/>
                <w:sz w:val="24"/>
                <w:szCs w:val="24"/>
                <w:lang w:eastAsia="en-US"/>
              </w:rPr>
            </w:pPr>
            <w:r>
              <w:rPr>
                <w:rFonts w:cs="Times New Roman"/>
                <w:sz w:val="24"/>
                <w:szCs w:val="24"/>
                <w:lang w:eastAsia="en-US"/>
              </w:rPr>
              <w:lastRenderedPageBreak/>
              <w:t>Исследовательские и творческие проекты, посвящённые отдельным произведениям духовной музыки</w:t>
            </w:r>
          </w:p>
        </w:tc>
      </w:tr>
      <w:tr w:rsidR="00B15788" w:rsidTr="00B15788">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В)</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кальные жанры бог</w:t>
            </w:r>
            <w:r>
              <w:rPr>
                <w:rFonts w:cs="Times New Roman"/>
                <w:sz w:val="24"/>
                <w:szCs w:val="24"/>
                <w:lang w:eastAsia="en-US"/>
              </w:rPr>
              <w:t>о</w:t>
            </w:r>
            <w:r>
              <w:rPr>
                <w:rFonts w:cs="Times New Roman"/>
                <w:sz w:val="24"/>
                <w:szCs w:val="24"/>
                <w:lang w:eastAsia="en-US"/>
              </w:rPr>
              <w:t>служ</w:t>
            </w:r>
            <w:r>
              <w:rPr>
                <w:rFonts w:cs="Times New Roman"/>
                <w:sz w:val="24"/>
                <w:szCs w:val="24"/>
                <w:lang w:eastAsia="en-US"/>
              </w:rPr>
              <w:t>е</w:t>
            </w:r>
            <w:r>
              <w:rPr>
                <w:rFonts w:cs="Times New Roman"/>
                <w:sz w:val="24"/>
                <w:szCs w:val="24"/>
                <w:lang w:eastAsia="en-US"/>
              </w:rPr>
              <w:t>ния</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Эстетическое содержание и жизненное предназначение духовной м</w:t>
            </w:r>
            <w:r>
              <w:rPr>
                <w:rFonts w:cs="Times New Roman"/>
                <w:sz w:val="24"/>
                <w:szCs w:val="24"/>
                <w:lang w:eastAsia="en-US"/>
              </w:rPr>
              <w:t>у</w:t>
            </w:r>
            <w:r>
              <w:rPr>
                <w:rFonts w:cs="Times New Roman"/>
                <w:sz w:val="24"/>
                <w:szCs w:val="24"/>
                <w:lang w:eastAsia="en-US"/>
              </w:rPr>
              <w:t>зыки. Многоч</w:t>
            </w:r>
            <w:r>
              <w:rPr>
                <w:rFonts w:cs="Times New Roman"/>
                <w:sz w:val="24"/>
                <w:szCs w:val="24"/>
                <w:lang w:eastAsia="en-US"/>
              </w:rPr>
              <w:t>а</w:t>
            </w:r>
            <w:r>
              <w:rPr>
                <w:rFonts w:cs="Times New Roman"/>
                <w:sz w:val="24"/>
                <w:szCs w:val="24"/>
                <w:lang w:eastAsia="en-US"/>
              </w:rPr>
              <w:t>стные произв</w:t>
            </w:r>
            <w:r>
              <w:rPr>
                <w:rFonts w:cs="Times New Roman"/>
                <w:sz w:val="24"/>
                <w:szCs w:val="24"/>
                <w:lang w:eastAsia="en-US"/>
              </w:rPr>
              <w:t>е</w:t>
            </w:r>
            <w:r>
              <w:rPr>
                <w:rFonts w:cs="Times New Roman"/>
                <w:sz w:val="24"/>
                <w:szCs w:val="24"/>
                <w:lang w:eastAsia="en-US"/>
              </w:rPr>
              <w:t>дения на кан</w:t>
            </w:r>
            <w:r>
              <w:rPr>
                <w:rFonts w:cs="Times New Roman"/>
                <w:sz w:val="24"/>
                <w:szCs w:val="24"/>
                <w:lang w:eastAsia="en-US"/>
              </w:rPr>
              <w:t>о</w:t>
            </w:r>
            <w:r>
              <w:rPr>
                <w:rFonts w:cs="Times New Roman"/>
                <w:sz w:val="24"/>
                <w:szCs w:val="24"/>
                <w:lang w:eastAsia="en-US"/>
              </w:rPr>
              <w:t>нические те</w:t>
            </w:r>
            <w:r>
              <w:rPr>
                <w:rFonts w:cs="Times New Roman"/>
                <w:sz w:val="24"/>
                <w:szCs w:val="24"/>
                <w:lang w:eastAsia="en-US"/>
              </w:rPr>
              <w:t>к</w:t>
            </w:r>
            <w:r>
              <w:rPr>
                <w:rFonts w:cs="Times New Roman"/>
                <w:sz w:val="24"/>
                <w:szCs w:val="24"/>
                <w:lang w:eastAsia="en-US"/>
              </w:rPr>
              <w:t>сты: католич</w:t>
            </w:r>
            <w:r>
              <w:rPr>
                <w:rFonts w:cs="Times New Roman"/>
                <w:sz w:val="24"/>
                <w:szCs w:val="24"/>
                <w:lang w:eastAsia="en-US"/>
              </w:rPr>
              <w:t>е</w:t>
            </w:r>
            <w:r>
              <w:rPr>
                <w:rFonts w:cs="Times New Roman"/>
                <w:sz w:val="24"/>
                <w:szCs w:val="24"/>
                <w:lang w:eastAsia="en-US"/>
              </w:rPr>
              <w:t>ская месса, православная литургия, вс</w:t>
            </w:r>
            <w:r>
              <w:rPr>
                <w:rFonts w:cs="Times New Roman"/>
                <w:sz w:val="24"/>
                <w:szCs w:val="24"/>
                <w:lang w:eastAsia="en-US"/>
              </w:rPr>
              <w:t>е</w:t>
            </w:r>
            <w:r>
              <w:rPr>
                <w:rFonts w:cs="Times New Roman"/>
                <w:sz w:val="24"/>
                <w:szCs w:val="24"/>
                <w:lang w:eastAsia="en-US"/>
              </w:rPr>
              <w:t>нощное бдение</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одним (более полно) или н</w:t>
            </w:r>
            <w:r>
              <w:rPr>
                <w:rFonts w:cs="Times New Roman"/>
                <w:sz w:val="24"/>
                <w:szCs w:val="24"/>
                <w:lang w:eastAsia="en-US"/>
              </w:rPr>
              <w:t>е</w:t>
            </w:r>
            <w:r>
              <w:rPr>
                <w:rFonts w:cs="Times New Roman"/>
                <w:sz w:val="24"/>
                <w:szCs w:val="24"/>
                <w:lang w:eastAsia="en-US"/>
              </w:rPr>
              <w:t>сколькими (фрагментарно) произведениями мировой музыкальной классики, написа</w:t>
            </w:r>
            <w:r>
              <w:rPr>
                <w:rFonts w:cs="Times New Roman"/>
                <w:sz w:val="24"/>
                <w:szCs w:val="24"/>
                <w:lang w:eastAsia="en-US"/>
              </w:rPr>
              <w:t>н</w:t>
            </w:r>
            <w:r>
              <w:rPr>
                <w:rFonts w:cs="Times New Roman"/>
                <w:sz w:val="24"/>
                <w:szCs w:val="24"/>
                <w:lang w:eastAsia="en-US"/>
              </w:rPr>
              <w:t>ными в соответствии с религиозным кан</w:t>
            </w:r>
            <w:r>
              <w:rPr>
                <w:rFonts w:cs="Times New Roman"/>
                <w:sz w:val="24"/>
                <w:szCs w:val="24"/>
                <w:lang w:eastAsia="en-US"/>
              </w:rPr>
              <w:t>о</w:t>
            </w:r>
            <w:r>
              <w:rPr>
                <w:rFonts w:cs="Times New Roman"/>
                <w:sz w:val="24"/>
                <w:szCs w:val="24"/>
                <w:lang w:eastAsia="en-US"/>
              </w:rPr>
              <w:t>ном.</w:t>
            </w:r>
          </w:p>
          <w:p w:rsidR="00B15788" w:rsidRDefault="00B15788">
            <w:pPr>
              <w:pStyle w:val="af7"/>
              <w:rPr>
                <w:rFonts w:cs="Times New Roman"/>
                <w:sz w:val="24"/>
                <w:szCs w:val="24"/>
                <w:lang w:eastAsia="en-US"/>
              </w:rPr>
            </w:pPr>
            <w:r>
              <w:rPr>
                <w:rFonts w:cs="Times New Roman"/>
                <w:sz w:val="24"/>
                <w:szCs w:val="24"/>
                <w:lang w:eastAsia="en-US"/>
              </w:rPr>
              <w:t>Вокализация музыкальных тем изучаемых духовных произведений.</w:t>
            </w:r>
          </w:p>
          <w:p w:rsidR="00B15788" w:rsidRDefault="00B15788">
            <w:pPr>
              <w:pStyle w:val="af7"/>
              <w:rPr>
                <w:rFonts w:cs="Times New Roman"/>
                <w:sz w:val="24"/>
                <w:szCs w:val="24"/>
                <w:lang w:eastAsia="en-US"/>
              </w:rPr>
            </w:pPr>
            <w:r>
              <w:rPr>
                <w:rFonts w:cs="Times New Roman"/>
                <w:sz w:val="24"/>
                <w:szCs w:val="24"/>
                <w:lang w:eastAsia="en-US"/>
              </w:rPr>
              <w:t>Определение на слух изученных произвед</w:t>
            </w:r>
            <w:r>
              <w:rPr>
                <w:rFonts w:cs="Times New Roman"/>
                <w:sz w:val="24"/>
                <w:szCs w:val="24"/>
                <w:lang w:eastAsia="en-US"/>
              </w:rPr>
              <w:t>е</w:t>
            </w:r>
            <w:r>
              <w:rPr>
                <w:rFonts w:cs="Times New Roman"/>
                <w:sz w:val="24"/>
                <w:szCs w:val="24"/>
                <w:lang w:eastAsia="en-US"/>
              </w:rPr>
              <w:t>ний и их авторов. Иметь представление об особенностях их построения и образов.</w:t>
            </w:r>
          </w:p>
          <w:p w:rsidR="00B15788" w:rsidRDefault="00B15788">
            <w:pPr>
              <w:pStyle w:val="af7"/>
              <w:rPr>
                <w:rFonts w:cs="Times New Roman"/>
                <w:sz w:val="24"/>
                <w:szCs w:val="24"/>
                <w:lang w:eastAsia="en-US"/>
              </w:rPr>
            </w:pPr>
            <w:r>
              <w:rPr>
                <w:rFonts w:cs="Times New Roman"/>
                <w:sz w:val="24"/>
                <w:szCs w:val="24"/>
                <w:lang w:eastAsia="en-US"/>
              </w:rPr>
              <w:t xml:space="preserve">Устный или письменный рассказ о духовной музыке </w:t>
            </w:r>
            <w:r>
              <w:rPr>
                <w:rFonts w:cs="Times New Roman"/>
                <w:sz w:val="24"/>
                <w:szCs w:val="24"/>
                <w:lang w:eastAsia="en-US"/>
              </w:rPr>
              <w:br/>
              <w:t>с использованием терминологии, примерами из соответствующей традиции, формул</w:t>
            </w:r>
            <w:r>
              <w:rPr>
                <w:rFonts w:cs="Times New Roman"/>
                <w:sz w:val="24"/>
                <w:szCs w:val="24"/>
                <w:lang w:eastAsia="en-US"/>
              </w:rPr>
              <w:t>и</w:t>
            </w:r>
            <w:r>
              <w:rPr>
                <w:rFonts w:cs="Times New Roman"/>
                <w:sz w:val="24"/>
                <w:szCs w:val="24"/>
                <w:lang w:eastAsia="en-US"/>
              </w:rPr>
              <w:t>ровкой собственного отношения к данной музыке, рассуждениями, аргументацией своей позиции</w:t>
            </w:r>
          </w:p>
        </w:tc>
      </w:tr>
      <w:tr w:rsidR="00B15788" w:rsidTr="00B15788">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lang w:eastAsia="en-US"/>
              </w:rPr>
              <w:t>Г)</w:t>
            </w:r>
          </w:p>
          <w:p w:rsidR="00B15788" w:rsidRDefault="00B15788">
            <w:pPr>
              <w:pStyle w:val="af7"/>
              <w:rPr>
                <w:rFonts w:cs="Times New Roman"/>
                <w:lang w:eastAsia="en-US"/>
              </w:rPr>
            </w:pPr>
            <w:r>
              <w:rPr>
                <w:rFonts w:cs="Times New Roman"/>
                <w:lang w:eastAsia="en-US"/>
              </w:rPr>
              <w:t>3—4 уче</w:t>
            </w:r>
            <w:r>
              <w:rPr>
                <w:rFonts w:cs="Times New Roman"/>
                <w:lang w:eastAsia="en-US"/>
              </w:rPr>
              <w:t>б</w:t>
            </w:r>
            <w:r>
              <w:rPr>
                <w:rFonts w:cs="Times New Roman"/>
                <w:lang w:eastAsia="en-US"/>
              </w:rPr>
              <w:t>ных часа</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lang w:eastAsia="en-US"/>
              </w:rPr>
              <w:t>Религио</w:t>
            </w:r>
            <w:r>
              <w:rPr>
                <w:rFonts w:cs="Times New Roman"/>
                <w:lang w:eastAsia="en-US"/>
              </w:rPr>
              <w:t>з</w:t>
            </w:r>
            <w:r>
              <w:rPr>
                <w:rFonts w:cs="Times New Roman"/>
                <w:lang w:eastAsia="en-US"/>
              </w:rPr>
              <w:t>ные темы и образы в совреме</w:t>
            </w:r>
            <w:r>
              <w:rPr>
                <w:rFonts w:cs="Times New Roman"/>
                <w:lang w:eastAsia="en-US"/>
              </w:rPr>
              <w:t>н</w:t>
            </w:r>
            <w:r>
              <w:rPr>
                <w:rFonts w:cs="Times New Roman"/>
                <w:lang w:eastAsia="en-US"/>
              </w:rPr>
              <w:t>ной музыке</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spacing w:val="-2"/>
                <w:lang w:eastAsia="en-US"/>
              </w:rPr>
              <w:t xml:space="preserve">Сохранение традиций духовной музыки сегодня. </w:t>
            </w:r>
            <w:r>
              <w:rPr>
                <w:rFonts w:cs="Times New Roman"/>
                <w:spacing w:val="-2"/>
                <w:lang w:eastAsia="en-US"/>
              </w:rPr>
              <w:br/>
              <w:t xml:space="preserve">Переосмысление </w:t>
            </w:r>
            <w:r>
              <w:rPr>
                <w:rFonts w:cs="Times New Roman"/>
                <w:lang w:eastAsia="en-US"/>
              </w:rPr>
              <w:t>р</w:t>
            </w:r>
            <w:r>
              <w:rPr>
                <w:rFonts w:cs="Times New Roman"/>
                <w:lang w:eastAsia="en-US"/>
              </w:rPr>
              <w:t>е</w:t>
            </w:r>
            <w:r>
              <w:rPr>
                <w:rFonts w:cs="Times New Roman"/>
                <w:lang w:eastAsia="en-US"/>
              </w:rPr>
              <w:t>лигиозной темы в творчестве композ</w:t>
            </w:r>
            <w:r>
              <w:rPr>
                <w:rFonts w:cs="Times New Roman"/>
                <w:lang w:eastAsia="en-US"/>
              </w:rPr>
              <w:t>и</w:t>
            </w:r>
            <w:r>
              <w:rPr>
                <w:rFonts w:cs="Times New Roman"/>
                <w:lang w:eastAsia="en-US"/>
              </w:rPr>
              <w:t>торов XX—XXI в</w:t>
            </w:r>
            <w:r>
              <w:rPr>
                <w:rFonts w:cs="Times New Roman"/>
                <w:lang w:eastAsia="en-US"/>
              </w:rPr>
              <w:t>е</w:t>
            </w:r>
            <w:r>
              <w:rPr>
                <w:rFonts w:cs="Times New Roman"/>
                <w:lang w:eastAsia="en-US"/>
              </w:rPr>
              <w:t xml:space="preserve">ков. Религиозная тематика в контексте </w:t>
            </w:r>
            <w:r>
              <w:rPr>
                <w:rFonts w:cs="Times New Roman"/>
                <w:lang w:eastAsia="en-US"/>
              </w:rPr>
              <w:br/>
              <w:t>поп-культуры</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lang w:eastAsia="en-US"/>
              </w:rPr>
              <w:t>Сопоставление тенденций сохранения и переосмысления религиозной традиции в культуре XX—XXI веков.</w:t>
            </w:r>
          </w:p>
          <w:p w:rsidR="00B15788" w:rsidRDefault="00B15788">
            <w:pPr>
              <w:pStyle w:val="af7"/>
              <w:rPr>
                <w:rFonts w:cs="Times New Roman"/>
                <w:lang w:eastAsia="en-US"/>
              </w:rPr>
            </w:pPr>
            <w:r>
              <w:rPr>
                <w:rFonts w:cs="Times New Roman"/>
                <w:lang w:eastAsia="en-US"/>
              </w:rPr>
              <w:t>Исполнение музыки духовного содержания, сочинённой современными композиторами.</w:t>
            </w:r>
          </w:p>
          <w:p w:rsidR="00B15788" w:rsidRDefault="00B15788">
            <w:pPr>
              <w:pStyle w:val="af7"/>
              <w:rPr>
                <w:rFonts w:cs="Times New Roman"/>
                <w:lang w:eastAsia="en-US"/>
              </w:rPr>
            </w:pPr>
            <w:r>
              <w:rPr>
                <w:rFonts w:cs="Times New Roman"/>
                <w:i/>
                <w:iCs/>
                <w:lang w:eastAsia="en-US"/>
              </w:rPr>
              <w:t>На выбор или факультативно</w:t>
            </w:r>
          </w:p>
          <w:p w:rsidR="00B15788" w:rsidRDefault="00B15788">
            <w:pPr>
              <w:pStyle w:val="af7"/>
              <w:rPr>
                <w:rFonts w:cs="Times New Roman"/>
                <w:lang w:eastAsia="en-US"/>
              </w:rPr>
            </w:pPr>
            <w:r>
              <w:rPr>
                <w:rFonts w:cs="Times New Roman"/>
                <w:lang w:eastAsia="en-US"/>
              </w:rPr>
              <w:t>Исследовательские и творческие проекты по теме «Музыка и религия в наше время».</w:t>
            </w:r>
          </w:p>
          <w:p w:rsidR="00B15788" w:rsidRDefault="00B15788">
            <w:pPr>
              <w:pStyle w:val="af7"/>
              <w:rPr>
                <w:rFonts w:cs="Times New Roman"/>
                <w:lang w:eastAsia="en-US"/>
              </w:rPr>
            </w:pPr>
            <w:r>
              <w:rPr>
                <w:rFonts w:cs="Times New Roman"/>
                <w:lang w:eastAsia="en-US"/>
              </w:rPr>
              <w:t>Посещение концерта духовной музыки</w:t>
            </w:r>
          </w:p>
        </w:tc>
      </w:tr>
    </w:tbl>
    <w:p w:rsidR="00B15788" w:rsidRDefault="00B15788" w:rsidP="00B15788">
      <w:pPr>
        <w:pStyle w:val="a8"/>
        <w:rPr>
          <w:rFonts w:cs="Times New Roman"/>
          <w:sz w:val="22"/>
          <w:szCs w:val="22"/>
        </w:rPr>
      </w:pPr>
    </w:p>
    <w:p w:rsidR="00B15788" w:rsidRPr="00FA375A" w:rsidRDefault="00B15788" w:rsidP="00B15788">
      <w:pPr>
        <w:pStyle w:val="3a"/>
        <w:pageBreakBefore/>
        <w:spacing w:before="227" w:after="57"/>
        <w:rPr>
          <w:rFonts w:cs="Times New Roman"/>
          <w:color w:val="auto"/>
        </w:rPr>
      </w:pPr>
      <w:r w:rsidRPr="00FA375A">
        <w:rPr>
          <w:rFonts w:cs="Times New Roman"/>
          <w:color w:val="auto"/>
        </w:rPr>
        <w:lastRenderedPageBreak/>
        <w:t>Модуль № 7 «Жанры музыкального искусства»</w:t>
      </w:r>
      <w:r w:rsidRPr="00FA375A">
        <w:rPr>
          <w:rStyle w:val="aff0"/>
          <w:rFonts w:cs="Times New Roman"/>
          <w:color w:val="auto"/>
        </w:rPr>
        <w:footnoteReference w:id="35"/>
      </w:r>
    </w:p>
    <w:tbl>
      <w:tblPr>
        <w:tblW w:w="9645" w:type="dxa"/>
        <w:tblInd w:w="57" w:type="dxa"/>
        <w:tblLayout w:type="fixed"/>
        <w:tblCellMar>
          <w:left w:w="0" w:type="dxa"/>
          <w:right w:w="0" w:type="dxa"/>
        </w:tblCellMar>
        <w:tblLook w:val="04A0" w:firstRow="1" w:lastRow="0" w:firstColumn="1" w:lastColumn="0" w:noHBand="0" w:noVBand="1"/>
      </w:tblPr>
      <w:tblGrid>
        <w:gridCol w:w="1269"/>
        <w:gridCol w:w="1337"/>
        <w:gridCol w:w="2064"/>
        <w:gridCol w:w="4975"/>
      </w:tblGrid>
      <w:tr w:rsidR="00B15788" w:rsidTr="00B15788">
        <w:trPr>
          <w:trHeight w:val="59"/>
          <w:tblHeader/>
        </w:trPr>
        <w:tc>
          <w:tcPr>
            <w:tcW w:w="126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Жанры каме</w:t>
            </w:r>
            <w:r>
              <w:rPr>
                <w:rFonts w:cs="Times New Roman"/>
                <w:sz w:val="24"/>
                <w:szCs w:val="24"/>
                <w:lang w:eastAsia="en-US"/>
              </w:rPr>
              <w:t>р</w:t>
            </w:r>
            <w:r>
              <w:rPr>
                <w:rFonts w:cs="Times New Roman"/>
                <w:sz w:val="24"/>
                <w:szCs w:val="24"/>
                <w:lang w:eastAsia="en-US"/>
              </w:rPr>
              <w:t>ной вокальной музыки (песня, романс, вокализ и др.). Инстр</w:t>
            </w:r>
            <w:r>
              <w:rPr>
                <w:rFonts w:cs="Times New Roman"/>
                <w:sz w:val="24"/>
                <w:szCs w:val="24"/>
                <w:lang w:eastAsia="en-US"/>
              </w:rPr>
              <w:t>у</w:t>
            </w:r>
            <w:r>
              <w:rPr>
                <w:rFonts w:cs="Times New Roman"/>
                <w:sz w:val="24"/>
                <w:szCs w:val="24"/>
                <w:lang w:eastAsia="en-US"/>
              </w:rPr>
              <w:t>ментальная м</w:t>
            </w:r>
            <w:r>
              <w:rPr>
                <w:rFonts w:cs="Times New Roman"/>
                <w:sz w:val="24"/>
                <w:szCs w:val="24"/>
                <w:lang w:eastAsia="en-US"/>
              </w:rPr>
              <w:t>и</w:t>
            </w:r>
            <w:r>
              <w:rPr>
                <w:rFonts w:cs="Times New Roman"/>
                <w:sz w:val="24"/>
                <w:szCs w:val="24"/>
                <w:lang w:eastAsia="en-US"/>
              </w:rPr>
              <w:t>ниатюра (вальс, ноктюрн, пр</w:t>
            </w:r>
            <w:r>
              <w:rPr>
                <w:rFonts w:cs="Times New Roman"/>
                <w:sz w:val="24"/>
                <w:szCs w:val="24"/>
                <w:lang w:eastAsia="en-US"/>
              </w:rPr>
              <w:t>е</w:t>
            </w:r>
            <w:r>
              <w:rPr>
                <w:rFonts w:cs="Times New Roman"/>
                <w:sz w:val="24"/>
                <w:szCs w:val="24"/>
                <w:lang w:eastAsia="en-US"/>
              </w:rPr>
              <w:t>людия, каприс и др.).</w:t>
            </w:r>
          </w:p>
          <w:p w:rsidR="00B15788" w:rsidRDefault="00B15788">
            <w:pPr>
              <w:pStyle w:val="af7"/>
              <w:rPr>
                <w:rFonts w:cs="Times New Roman"/>
                <w:sz w:val="24"/>
                <w:szCs w:val="24"/>
                <w:lang w:eastAsia="en-US"/>
              </w:rPr>
            </w:pPr>
            <w:r>
              <w:rPr>
                <w:rFonts w:cs="Times New Roman"/>
                <w:sz w:val="24"/>
                <w:szCs w:val="24"/>
                <w:lang w:eastAsia="en-US"/>
              </w:rPr>
              <w:t>Одночастная, двухчастная, трёхчастная р</w:t>
            </w:r>
            <w:r>
              <w:rPr>
                <w:rFonts w:cs="Times New Roman"/>
                <w:sz w:val="24"/>
                <w:szCs w:val="24"/>
                <w:lang w:eastAsia="en-US"/>
              </w:rPr>
              <w:t>е</w:t>
            </w:r>
            <w:r>
              <w:rPr>
                <w:rFonts w:cs="Times New Roman"/>
                <w:sz w:val="24"/>
                <w:szCs w:val="24"/>
                <w:lang w:eastAsia="en-US"/>
              </w:rPr>
              <w:t>призная форма. Куплетная фо</w:t>
            </w:r>
            <w:r>
              <w:rPr>
                <w:rFonts w:cs="Times New Roman"/>
                <w:sz w:val="24"/>
                <w:szCs w:val="24"/>
                <w:lang w:eastAsia="en-US"/>
              </w:rPr>
              <w:t>р</w:t>
            </w:r>
            <w:r>
              <w:rPr>
                <w:rFonts w:cs="Times New Roman"/>
                <w:sz w:val="24"/>
                <w:szCs w:val="24"/>
                <w:lang w:eastAsia="en-US"/>
              </w:rPr>
              <w:t>ма</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Слушание музыкальных произведений из</w:t>
            </w:r>
            <w:r>
              <w:rPr>
                <w:rFonts w:cs="Times New Roman"/>
                <w:sz w:val="24"/>
                <w:szCs w:val="24"/>
                <w:lang w:eastAsia="en-US"/>
              </w:rPr>
              <w:t>у</w:t>
            </w:r>
            <w:r>
              <w:rPr>
                <w:rFonts w:cs="Times New Roman"/>
                <w:sz w:val="24"/>
                <w:szCs w:val="24"/>
                <w:lang w:eastAsia="en-US"/>
              </w:rPr>
              <w:t>чаемых жанров, (зарубежных и русских композиторов); анализ выразительных средств, характеристика музыкального о</w:t>
            </w:r>
            <w:r>
              <w:rPr>
                <w:rFonts w:cs="Times New Roman"/>
                <w:sz w:val="24"/>
                <w:szCs w:val="24"/>
                <w:lang w:eastAsia="en-US"/>
              </w:rPr>
              <w:t>б</w:t>
            </w:r>
            <w:r>
              <w:rPr>
                <w:rFonts w:cs="Times New Roman"/>
                <w:sz w:val="24"/>
                <w:szCs w:val="24"/>
                <w:lang w:eastAsia="en-US"/>
              </w:rPr>
              <w:t>раза.</w:t>
            </w:r>
          </w:p>
          <w:p w:rsidR="00B15788" w:rsidRDefault="00B15788">
            <w:pPr>
              <w:pStyle w:val="af7"/>
              <w:rPr>
                <w:rFonts w:cs="Times New Roman"/>
                <w:sz w:val="24"/>
                <w:szCs w:val="24"/>
                <w:lang w:eastAsia="en-US"/>
              </w:rPr>
            </w:pPr>
            <w:r>
              <w:rPr>
                <w:rFonts w:cs="Times New Roman"/>
                <w:sz w:val="24"/>
                <w:szCs w:val="24"/>
                <w:lang w:eastAsia="en-US"/>
              </w:rPr>
              <w:t>Определение на слух музыкальной формы и составление её буквенной наглядной схемы.</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произведений вокальных и инструментальных жанров.</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Импровизация, сочинение кратких фра</w:t>
            </w:r>
            <w:r>
              <w:rPr>
                <w:rFonts w:cs="Times New Roman"/>
                <w:sz w:val="24"/>
                <w:szCs w:val="24"/>
                <w:lang w:eastAsia="en-US"/>
              </w:rPr>
              <w:t>г</w:t>
            </w:r>
            <w:r>
              <w:rPr>
                <w:rFonts w:cs="Times New Roman"/>
                <w:sz w:val="24"/>
                <w:szCs w:val="24"/>
                <w:lang w:eastAsia="en-US"/>
              </w:rPr>
              <w:t>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B15788" w:rsidRDefault="00B15788">
            <w:pPr>
              <w:pStyle w:val="af7"/>
              <w:rPr>
                <w:rFonts w:cs="Times New Roman"/>
                <w:sz w:val="24"/>
                <w:szCs w:val="24"/>
                <w:lang w:eastAsia="en-US"/>
              </w:rPr>
            </w:pPr>
            <w:r>
              <w:rPr>
                <w:rFonts w:cs="Times New Roman"/>
                <w:sz w:val="24"/>
                <w:szCs w:val="24"/>
                <w:lang w:eastAsia="en-US"/>
              </w:rPr>
              <w:t>Выражение музыкального образа камерной миниатюры через устный или письменный текст, рисунок, пластический этюд</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Цикл</w:t>
            </w:r>
            <w:r>
              <w:rPr>
                <w:rFonts w:cs="Times New Roman"/>
                <w:sz w:val="24"/>
                <w:szCs w:val="24"/>
                <w:lang w:eastAsia="en-US"/>
              </w:rPr>
              <w:t>и</w:t>
            </w:r>
            <w:r>
              <w:rPr>
                <w:rFonts w:cs="Times New Roman"/>
                <w:sz w:val="24"/>
                <w:szCs w:val="24"/>
                <w:lang w:eastAsia="en-US"/>
              </w:rPr>
              <w:t>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Сюита, цикл миниатюр (в</w:t>
            </w:r>
            <w:r>
              <w:rPr>
                <w:rFonts w:cs="Times New Roman"/>
                <w:sz w:val="24"/>
                <w:szCs w:val="24"/>
                <w:lang w:eastAsia="en-US"/>
              </w:rPr>
              <w:t>о</w:t>
            </w:r>
            <w:r>
              <w:rPr>
                <w:rFonts w:cs="Times New Roman"/>
                <w:sz w:val="24"/>
                <w:szCs w:val="24"/>
                <w:lang w:eastAsia="en-US"/>
              </w:rPr>
              <w:t>кальных, и</w:t>
            </w:r>
            <w:r>
              <w:rPr>
                <w:rFonts w:cs="Times New Roman"/>
                <w:sz w:val="24"/>
                <w:szCs w:val="24"/>
                <w:lang w:eastAsia="en-US"/>
              </w:rPr>
              <w:t>н</w:t>
            </w:r>
            <w:r>
              <w:rPr>
                <w:rFonts w:cs="Times New Roman"/>
                <w:sz w:val="24"/>
                <w:szCs w:val="24"/>
                <w:lang w:eastAsia="en-US"/>
              </w:rPr>
              <w:t>струментал</w:t>
            </w:r>
            <w:r>
              <w:rPr>
                <w:rFonts w:cs="Times New Roman"/>
                <w:sz w:val="24"/>
                <w:szCs w:val="24"/>
                <w:lang w:eastAsia="en-US"/>
              </w:rPr>
              <w:t>ь</w:t>
            </w:r>
            <w:r>
              <w:rPr>
                <w:rFonts w:cs="Times New Roman"/>
                <w:sz w:val="24"/>
                <w:szCs w:val="24"/>
                <w:lang w:eastAsia="en-US"/>
              </w:rPr>
              <w:t>ных).</w:t>
            </w:r>
          </w:p>
          <w:p w:rsidR="00B15788" w:rsidRDefault="00B15788">
            <w:pPr>
              <w:pStyle w:val="af7"/>
              <w:rPr>
                <w:rFonts w:cs="Times New Roman"/>
                <w:sz w:val="24"/>
                <w:szCs w:val="24"/>
                <w:lang w:eastAsia="en-US"/>
              </w:rPr>
            </w:pPr>
            <w:r>
              <w:rPr>
                <w:rFonts w:cs="Times New Roman"/>
                <w:sz w:val="24"/>
                <w:szCs w:val="24"/>
                <w:lang w:eastAsia="en-US"/>
              </w:rPr>
              <w:t>Принцип ко</w:t>
            </w:r>
            <w:r>
              <w:rPr>
                <w:rFonts w:cs="Times New Roman"/>
                <w:sz w:val="24"/>
                <w:szCs w:val="24"/>
                <w:lang w:eastAsia="en-US"/>
              </w:rPr>
              <w:t>н</w:t>
            </w:r>
            <w:r>
              <w:rPr>
                <w:rFonts w:cs="Times New Roman"/>
                <w:sz w:val="24"/>
                <w:szCs w:val="24"/>
                <w:lang w:eastAsia="en-US"/>
              </w:rPr>
              <w:t>траста.</w:t>
            </w:r>
          </w:p>
          <w:p w:rsidR="00B15788" w:rsidRDefault="00B15788">
            <w:pPr>
              <w:pStyle w:val="af7"/>
              <w:rPr>
                <w:rFonts w:cs="Times New Roman"/>
                <w:sz w:val="24"/>
                <w:szCs w:val="24"/>
                <w:lang w:eastAsia="en-US"/>
              </w:rPr>
            </w:pPr>
            <w:r>
              <w:rPr>
                <w:rFonts w:cs="Times New Roman"/>
                <w:sz w:val="24"/>
                <w:szCs w:val="24"/>
                <w:lang w:eastAsia="en-US"/>
              </w:rPr>
              <w:t>Прелюдия и фуга.</w:t>
            </w:r>
          </w:p>
          <w:p w:rsidR="00B15788" w:rsidRDefault="00B15788">
            <w:pPr>
              <w:pStyle w:val="af7"/>
              <w:rPr>
                <w:rFonts w:cs="Times New Roman"/>
                <w:sz w:val="24"/>
                <w:szCs w:val="24"/>
                <w:lang w:eastAsia="en-US"/>
              </w:rPr>
            </w:pPr>
            <w:r>
              <w:rPr>
                <w:rFonts w:cs="Times New Roman"/>
                <w:sz w:val="24"/>
                <w:szCs w:val="24"/>
                <w:lang w:eastAsia="en-US"/>
              </w:rPr>
              <w:t>Соната, ко</w:t>
            </w:r>
            <w:r>
              <w:rPr>
                <w:rFonts w:cs="Times New Roman"/>
                <w:sz w:val="24"/>
                <w:szCs w:val="24"/>
                <w:lang w:eastAsia="en-US"/>
              </w:rPr>
              <w:t>н</w:t>
            </w:r>
            <w:r>
              <w:rPr>
                <w:rFonts w:cs="Times New Roman"/>
                <w:sz w:val="24"/>
                <w:szCs w:val="24"/>
                <w:lang w:eastAsia="en-US"/>
              </w:rPr>
              <w:t>церт: трёхчас</w:t>
            </w:r>
            <w:r>
              <w:rPr>
                <w:rFonts w:cs="Times New Roman"/>
                <w:sz w:val="24"/>
                <w:szCs w:val="24"/>
                <w:lang w:eastAsia="en-US"/>
              </w:rPr>
              <w:t>т</w:t>
            </w:r>
            <w:r>
              <w:rPr>
                <w:rFonts w:cs="Times New Roman"/>
                <w:sz w:val="24"/>
                <w:szCs w:val="24"/>
                <w:lang w:eastAsia="en-US"/>
              </w:rPr>
              <w:t>ная форма, ко</w:t>
            </w:r>
            <w:r>
              <w:rPr>
                <w:rFonts w:cs="Times New Roman"/>
                <w:sz w:val="24"/>
                <w:szCs w:val="24"/>
                <w:lang w:eastAsia="en-US"/>
              </w:rPr>
              <w:t>н</w:t>
            </w:r>
            <w:r>
              <w:rPr>
                <w:rFonts w:cs="Times New Roman"/>
                <w:sz w:val="24"/>
                <w:szCs w:val="24"/>
                <w:lang w:eastAsia="en-US"/>
              </w:rPr>
              <w:t>траст основных тем, разраб</w:t>
            </w:r>
            <w:r>
              <w:rPr>
                <w:rFonts w:cs="Times New Roman"/>
                <w:sz w:val="24"/>
                <w:szCs w:val="24"/>
                <w:lang w:eastAsia="en-US"/>
              </w:rPr>
              <w:t>о</w:t>
            </w:r>
            <w:r>
              <w:rPr>
                <w:rFonts w:cs="Times New Roman"/>
                <w:sz w:val="24"/>
                <w:szCs w:val="24"/>
                <w:lang w:eastAsia="en-US"/>
              </w:rPr>
              <w:t xml:space="preserve">точный принцип развития </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циклом миниатюр. Определ</w:t>
            </w:r>
            <w:r>
              <w:rPr>
                <w:rFonts w:cs="Times New Roman"/>
                <w:sz w:val="24"/>
                <w:szCs w:val="24"/>
                <w:lang w:eastAsia="en-US"/>
              </w:rPr>
              <w:t>е</w:t>
            </w:r>
            <w:r>
              <w:rPr>
                <w:rFonts w:cs="Times New Roman"/>
                <w:sz w:val="24"/>
                <w:szCs w:val="24"/>
                <w:lang w:eastAsia="en-US"/>
              </w:rPr>
              <w:t>ние принципа, основного художественного замысла цикла.</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небольшого в</w:t>
            </w:r>
            <w:r>
              <w:rPr>
                <w:rFonts w:cs="Times New Roman"/>
                <w:sz w:val="24"/>
                <w:szCs w:val="24"/>
                <w:lang w:eastAsia="en-US"/>
              </w:rPr>
              <w:t>о</w:t>
            </w:r>
            <w:r>
              <w:rPr>
                <w:rFonts w:cs="Times New Roman"/>
                <w:sz w:val="24"/>
                <w:szCs w:val="24"/>
                <w:lang w:eastAsia="en-US"/>
              </w:rPr>
              <w:t>кального цикла.</w:t>
            </w:r>
          </w:p>
          <w:p w:rsidR="00B15788" w:rsidRDefault="00B15788">
            <w:pPr>
              <w:pStyle w:val="af7"/>
              <w:rPr>
                <w:rFonts w:cs="Times New Roman"/>
                <w:sz w:val="24"/>
                <w:szCs w:val="24"/>
                <w:lang w:eastAsia="en-US"/>
              </w:rPr>
            </w:pPr>
            <w:r>
              <w:rPr>
                <w:rFonts w:cs="Times New Roman"/>
                <w:sz w:val="24"/>
                <w:szCs w:val="24"/>
                <w:lang w:eastAsia="en-US"/>
              </w:rPr>
              <w:t>Знакомство со строением сонатной формы. Определение на слух основных партий-тем в одной из классических сонат.</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Посещение концерта (в том числе вирт</w:t>
            </w:r>
            <w:r>
              <w:rPr>
                <w:rFonts w:cs="Times New Roman"/>
                <w:sz w:val="24"/>
                <w:szCs w:val="24"/>
                <w:lang w:eastAsia="en-US"/>
              </w:rPr>
              <w:t>у</w:t>
            </w:r>
            <w:r>
              <w:rPr>
                <w:rFonts w:cs="Times New Roman"/>
                <w:sz w:val="24"/>
                <w:szCs w:val="24"/>
                <w:lang w:eastAsia="en-US"/>
              </w:rPr>
              <w:t>ального). Предварительное изучение и</w:t>
            </w:r>
            <w:r>
              <w:rPr>
                <w:rFonts w:cs="Times New Roman"/>
                <w:sz w:val="24"/>
                <w:szCs w:val="24"/>
                <w:lang w:eastAsia="en-US"/>
              </w:rPr>
              <w:t>н</w:t>
            </w:r>
            <w:r>
              <w:rPr>
                <w:rFonts w:cs="Times New Roman"/>
                <w:sz w:val="24"/>
                <w:szCs w:val="24"/>
                <w:lang w:eastAsia="en-US"/>
              </w:rPr>
              <w:t>формации о произведениях концерта (сколько в них частей, как они называются, когда могут звучать аплодисменты). Посл</w:t>
            </w:r>
            <w:r>
              <w:rPr>
                <w:rFonts w:cs="Times New Roman"/>
                <w:sz w:val="24"/>
                <w:szCs w:val="24"/>
                <w:lang w:eastAsia="en-US"/>
              </w:rPr>
              <w:t>е</w:t>
            </w:r>
            <w:r>
              <w:rPr>
                <w:rFonts w:cs="Times New Roman"/>
                <w:sz w:val="24"/>
                <w:szCs w:val="24"/>
                <w:lang w:eastAsia="en-US"/>
              </w:rPr>
              <w:t>дующее составление рецензии на концерт</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Симф</w:t>
            </w:r>
            <w:r>
              <w:rPr>
                <w:rFonts w:cs="Times New Roman"/>
                <w:sz w:val="24"/>
                <w:szCs w:val="24"/>
                <w:lang w:eastAsia="en-US"/>
              </w:rPr>
              <w:t>о</w:t>
            </w:r>
            <w:r>
              <w:rPr>
                <w:rFonts w:cs="Times New Roman"/>
                <w:sz w:val="24"/>
                <w:szCs w:val="24"/>
                <w:lang w:eastAsia="en-US"/>
              </w:rPr>
              <w:t>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Одночастные симфонические жанры (уве</w:t>
            </w:r>
            <w:r>
              <w:rPr>
                <w:rFonts w:cs="Times New Roman"/>
                <w:sz w:val="24"/>
                <w:szCs w:val="24"/>
                <w:lang w:eastAsia="en-US"/>
              </w:rPr>
              <w:t>р</w:t>
            </w:r>
            <w:r>
              <w:rPr>
                <w:rFonts w:cs="Times New Roman"/>
                <w:sz w:val="24"/>
                <w:szCs w:val="24"/>
                <w:lang w:eastAsia="en-US"/>
              </w:rPr>
              <w:t>тюра, картина). Симфония</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pacing w:val="-2"/>
                <w:sz w:val="24"/>
                <w:szCs w:val="24"/>
                <w:lang w:eastAsia="en-US"/>
              </w:rPr>
            </w:pPr>
            <w:r>
              <w:rPr>
                <w:rFonts w:cs="Times New Roman"/>
                <w:spacing w:val="-2"/>
                <w:sz w:val="24"/>
                <w:szCs w:val="24"/>
                <w:lang w:eastAsia="en-US"/>
              </w:rPr>
              <w:t>Знакомство с образцами симфонической м</w:t>
            </w:r>
            <w:r>
              <w:rPr>
                <w:rFonts w:cs="Times New Roman"/>
                <w:spacing w:val="-2"/>
                <w:sz w:val="24"/>
                <w:szCs w:val="24"/>
                <w:lang w:eastAsia="en-US"/>
              </w:rPr>
              <w:t>у</w:t>
            </w:r>
            <w:r>
              <w:rPr>
                <w:rFonts w:cs="Times New Roman"/>
                <w:spacing w:val="-2"/>
                <w:sz w:val="24"/>
                <w:szCs w:val="24"/>
                <w:lang w:eastAsia="en-US"/>
              </w:rPr>
              <w:t>зыки: программной увертюры, классической 4-частной симфонии.</w:t>
            </w:r>
          </w:p>
          <w:p w:rsidR="00B15788" w:rsidRDefault="00B15788">
            <w:pPr>
              <w:pStyle w:val="af7"/>
              <w:rPr>
                <w:rFonts w:cs="Times New Roman"/>
                <w:sz w:val="24"/>
                <w:szCs w:val="24"/>
                <w:lang w:eastAsia="en-US"/>
              </w:rPr>
            </w:pPr>
            <w:r>
              <w:rPr>
                <w:rFonts w:cs="Times New Roman"/>
                <w:sz w:val="24"/>
                <w:szCs w:val="24"/>
                <w:lang w:eastAsia="en-US"/>
              </w:rPr>
              <w:t>Освоение основных тем (пропевание, граф</w:t>
            </w:r>
            <w:r>
              <w:rPr>
                <w:rFonts w:cs="Times New Roman"/>
                <w:sz w:val="24"/>
                <w:szCs w:val="24"/>
                <w:lang w:eastAsia="en-US"/>
              </w:rPr>
              <w:t>и</w:t>
            </w:r>
            <w:r>
              <w:rPr>
                <w:rFonts w:cs="Times New Roman"/>
                <w:sz w:val="24"/>
                <w:szCs w:val="24"/>
                <w:lang w:eastAsia="en-US"/>
              </w:rPr>
              <w:t>ческая фиксация, пластическое интониров</w:t>
            </w:r>
            <w:r>
              <w:rPr>
                <w:rFonts w:cs="Times New Roman"/>
                <w:sz w:val="24"/>
                <w:szCs w:val="24"/>
                <w:lang w:eastAsia="en-US"/>
              </w:rPr>
              <w:t>а</w:t>
            </w:r>
            <w:r>
              <w:rPr>
                <w:rFonts w:cs="Times New Roman"/>
                <w:sz w:val="24"/>
                <w:szCs w:val="24"/>
                <w:lang w:eastAsia="en-US"/>
              </w:rPr>
              <w:t>ние), наблюдение за процессом развёртывания музыкального повествования. Обра</w:t>
            </w:r>
            <w:r>
              <w:rPr>
                <w:rFonts w:cs="Times New Roman"/>
                <w:sz w:val="24"/>
                <w:szCs w:val="24"/>
                <w:lang w:eastAsia="en-US"/>
              </w:rPr>
              <w:t>з</w:t>
            </w:r>
            <w:r>
              <w:rPr>
                <w:rFonts w:cs="Times New Roman"/>
                <w:sz w:val="24"/>
                <w:szCs w:val="24"/>
                <w:lang w:eastAsia="en-US"/>
              </w:rPr>
              <w:t>но-тематический конспект.</w:t>
            </w:r>
          </w:p>
          <w:p w:rsidR="00B15788" w:rsidRDefault="00B15788">
            <w:pPr>
              <w:pStyle w:val="af7"/>
              <w:rPr>
                <w:rFonts w:cs="Times New Roman"/>
                <w:sz w:val="24"/>
                <w:szCs w:val="24"/>
                <w:lang w:eastAsia="en-US"/>
              </w:rPr>
            </w:pPr>
            <w:r>
              <w:rPr>
                <w:rFonts w:cs="Times New Roman"/>
                <w:sz w:val="24"/>
                <w:szCs w:val="24"/>
                <w:lang w:eastAsia="en-US"/>
              </w:rPr>
              <w:lastRenderedPageBreak/>
              <w:t>Исполнение (вокализация, пластическое и</w:t>
            </w:r>
            <w:r>
              <w:rPr>
                <w:rFonts w:cs="Times New Roman"/>
                <w:sz w:val="24"/>
                <w:szCs w:val="24"/>
                <w:lang w:eastAsia="en-US"/>
              </w:rPr>
              <w:t>н</w:t>
            </w:r>
            <w:r>
              <w:rPr>
                <w:rFonts w:cs="Times New Roman"/>
                <w:sz w:val="24"/>
                <w:szCs w:val="24"/>
                <w:lang w:eastAsia="en-US"/>
              </w:rPr>
              <w:t xml:space="preserve">тонирование, графическое моделирование, инструментальное </w:t>
            </w:r>
            <w:r>
              <w:rPr>
                <w:rFonts w:cs="Times New Roman"/>
                <w:sz w:val="24"/>
                <w:szCs w:val="24"/>
                <w:lang w:eastAsia="en-US"/>
              </w:rPr>
              <w:br/>
              <w:t>музицирование) фрагментов симфонической музыки.</w:t>
            </w:r>
          </w:p>
          <w:p w:rsidR="00B15788" w:rsidRDefault="00B15788">
            <w:pPr>
              <w:pStyle w:val="af7"/>
              <w:rPr>
                <w:rFonts w:cs="Times New Roman"/>
                <w:sz w:val="24"/>
                <w:szCs w:val="24"/>
                <w:lang w:eastAsia="en-US"/>
              </w:rPr>
            </w:pPr>
            <w:r>
              <w:rPr>
                <w:rFonts w:cs="Times New Roman"/>
                <w:sz w:val="24"/>
                <w:szCs w:val="24"/>
                <w:lang w:eastAsia="en-US"/>
              </w:rPr>
              <w:t>Слушание целиком не менее одного симф</w:t>
            </w:r>
            <w:r>
              <w:rPr>
                <w:rFonts w:cs="Times New Roman"/>
                <w:sz w:val="24"/>
                <w:szCs w:val="24"/>
                <w:lang w:eastAsia="en-US"/>
              </w:rPr>
              <w:t>о</w:t>
            </w:r>
            <w:r>
              <w:rPr>
                <w:rFonts w:cs="Times New Roman"/>
                <w:sz w:val="24"/>
                <w:szCs w:val="24"/>
                <w:lang w:eastAsia="en-US"/>
              </w:rPr>
              <w:t>нического произведения.</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pacing w:val="-2"/>
                <w:sz w:val="24"/>
                <w:szCs w:val="24"/>
                <w:lang w:eastAsia="en-US"/>
              </w:rPr>
              <w:t>Посещение концерта (в том числе виртуал</w:t>
            </w:r>
            <w:r>
              <w:rPr>
                <w:rFonts w:cs="Times New Roman"/>
                <w:spacing w:val="-2"/>
                <w:sz w:val="24"/>
                <w:szCs w:val="24"/>
                <w:lang w:eastAsia="en-US"/>
              </w:rPr>
              <w:t>ь</w:t>
            </w:r>
            <w:r>
              <w:rPr>
                <w:rFonts w:cs="Times New Roman"/>
                <w:spacing w:val="-2"/>
                <w:sz w:val="24"/>
                <w:szCs w:val="24"/>
                <w:lang w:eastAsia="en-US"/>
              </w:rPr>
              <w:t>ного) симфонической музыки. Предварител</w:t>
            </w:r>
            <w:r>
              <w:rPr>
                <w:rFonts w:cs="Times New Roman"/>
                <w:spacing w:val="-2"/>
                <w:sz w:val="24"/>
                <w:szCs w:val="24"/>
                <w:lang w:eastAsia="en-US"/>
              </w:rPr>
              <w:t>ь</w:t>
            </w:r>
            <w:r>
              <w:rPr>
                <w:rFonts w:cs="Times New Roman"/>
                <w:spacing w:val="-2"/>
                <w:sz w:val="24"/>
                <w:szCs w:val="24"/>
                <w:lang w:eastAsia="en-US"/>
              </w:rPr>
              <w:t>ное изучение информации о произведениях концерта (сколько в них частей, как они наз</w:t>
            </w:r>
            <w:r>
              <w:rPr>
                <w:rFonts w:cs="Times New Roman"/>
                <w:spacing w:val="-2"/>
                <w:sz w:val="24"/>
                <w:szCs w:val="24"/>
                <w:lang w:eastAsia="en-US"/>
              </w:rPr>
              <w:t>ы</w:t>
            </w:r>
            <w:r>
              <w:rPr>
                <w:rFonts w:cs="Times New Roman"/>
                <w:spacing w:val="-2"/>
                <w:sz w:val="24"/>
                <w:szCs w:val="24"/>
                <w:lang w:eastAsia="en-US"/>
              </w:rPr>
              <w:t>ваются, когда могут звучать аплодисменты). Последующее составление рецензии на ко</w:t>
            </w:r>
            <w:r>
              <w:rPr>
                <w:rFonts w:cs="Times New Roman"/>
                <w:spacing w:val="-2"/>
                <w:sz w:val="24"/>
                <w:szCs w:val="24"/>
                <w:lang w:eastAsia="en-US"/>
              </w:rPr>
              <w:t>н</w:t>
            </w:r>
            <w:r>
              <w:rPr>
                <w:rFonts w:cs="Times New Roman"/>
                <w:spacing w:val="-2"/>
                <w:sz w:val="24"/>
                <w:szCs w:val="24"/>
                <w:lang w:eastAsia="en-US"/>
              </w:rPr>
              <w:t>церт</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Г)</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Теа</w:t>
            </w:r>
            <w:r>
              <w:rPr>
                <w:rFonts w:cs="Times New Roman"/>
                <w:sz w:val="24"/>
                <w:szCs w:val="24"/>
                <w:lang w:eastAsia="en-US"/>
              </w:rPr>
              <w:t>т</w:t>
            </w:r>
            <w:r>
              <w:rPr>
                <w:rFonts w:cs="Times New Roman"/>
                <w:sz w:val="24"/>
                <w:szCs w:val="24"/>
                <w:lang w:eastAsia="en-US"/>
              </w:rPr>
              <w:t>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Опера, балет. Либретто. Строение м</w:t>
            </w:r>
            <w:r>
              <w:rPr>
                <w:rFonts w:cs="Times New Roman"/>
                <w:sz w:val="24"/>
                <w:szCs w:val="24"/>
                <w:lang w:eastAsia="en-US"/>
              </w:rPr>
              <w:t>у</w:t>
            </w:r>
            <w:r>
              <w:rPr>
                <w:rFonts w:cs="Times New Roman"/>
                <w:sz w:val="24"/>
                <w:szCs w:val="24"/>
                <w:lang w:eastAsia="en-US"/>
              </w:rPr>
              <w:t>зыкального спектакля: увертюра, де</w:t>
            </w:r>
            <w:r>
              <w:rPr>
                <w:rFonts w:cs="Times New Roman"/>
                <w:sz w:val="24"/>
                <w:szCs w:val="24"/>
                <w:lang w:eastAsia="en-US"/>
              </w:rPr>
              <w:t>й</w:t>
            </w:r>
            <w:r>
              <w:rPr>
                <w:rFonts w:cs="Times New Roman"/>
                <w:sz w:val="24"/>
                <w:szCs w:val="24"/>
                <w:lang w:eastAsia="en-US"/>
              </w:rPr>
              <w:t>ствия, антракты, финал. Масс</w:t>
            </w:r>
            <w:r>
              <w:rPr>
                <w:rFonts w:cs="Times New Roman"/>
                <w:sz w:val="24"/>
                <w:szCs w:val="24"/>
                <w:lang w:eastAsia="en-US"/>
              </w:rPr>
              <w:t>о</w:t>
            </w:r>
            <w:r>
              <w:rPr>
                <w:rFonts w:cs="Times New Roman"/>
                <w:sz w:val="24"/>
                <w:szCs w:val="24"/>
                <w:lang w:eastAsia="en-US"/>
              </w:rPr>
              <w:t>вые сцены. Сольные номера главных героев. Номерная структура и сквозное разв</w:t>
            </w:r>
            <w:r>
              <w:rPr>
                <w:rFonts w:cs="Times New Roman"/>
                <w:sz w:val="24"/>
                <w:szCs w:val="24"/>
                <w:lang w:eastAsia="en-US"/>
              </w:rPr>
              <w:t>и</w:t>
            </w:r>
            <w:r>
              <w:rPr>
                <w:rFonts w:cs="Times New Roman"/>
                <w:sz w:val="24"/>
                <w:szCs w:val="24"/>
                <w:lang w:eastAsia="en-US"/>
              </w:rPr>
              <w:t>тие сюжета. Лейтмотивы.</w:t>
            </w:r>
          </w:p>
          <w:p w:rsidR="00B15788" w:rsidRDefault="00B15788">
            <w:pPr>
              <w:pStyle w:val="af7"/>
              <w:rPr>
                <w:rFonts w:cs="Times New Roman"/>
                <w:sz w:val="24"/>
                <w:szCs w:val="24"/>
                <w:lang w:eastAsia="en-US"/>
              </w:rPr>
            </w:pPr>
            <w:r>
              <w:rPr>
                <w:rFonts w:cs="Times New Roman"/>
                <w:sz w:val="24"/>
                <w:szCs w:val="24"/>
                <w:lang w:eastAsia="en-US"/>
              </w:rPr>
              <w:t>Роль оркестра в музыкальном спектакле</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отдельными номерами из и</w:t>
            </w:r>
            <w:r>
              <w:rPr>
                <w:rFonts w:cs="Times New Roman"/>
                <w:sz w:val="24"/>
                <w:szCs w:val="24"/>
                <w:lang w:eastAsia="en-US"/>
              </w:rPr>
              <w:t>з</w:t>
            </w:r>
            <w:r>
              <w:rPr>
                <w:rFonts w:cs="Times New Roman"/>
                <w:sz w:val="24"/>
                <w:szCs w:val="24"/>
                <w:lang w:eastAsia="en-US"/>
              </w:rPr>
              <w:t>вестных опер, балетов.</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небольшого х</w:t>
            </w:r>
            <w:r>
              <w:rPr>
                <w:rFonts w:cs="Times New Roman"/>
                <w:sz w:val="24"/>
                <w:szCs w:val="24"/>
                <w:lang w:eastAsia="en-US"/>
              </w:rPr>
              <w:t>о</w:t>
            </w:r>
            <w:r>
              <w:rPr>
                <w:rFonts w:cs="Times New Roman"/>
                <w:sz w:val="24"/>
                <w:szCs w:val="24"/>
                <w:lang w:eastAsia="en-US"/>
              </w:rPr>
              <w:t>рового фрагмента из оперы. Слушание да</w:t>
            </w:r>
            <w:r>
              <w:rPr>
                <w:rFonts w:cs="Times New Roman"/>
                <w:sz w:val="24"/>
                <w:szCs w:val="24"/>
                <w:lang w:eastAsia="en-US"/>
              </w:rPr>
              <w:t>н</w:t>
            </w:r>
            <w:r>
              <w:rPr>
                <w:rFonts w:cs="Times New Roman"/>
                <w:sz w:val="24"/>
                <w:szCs w:val="24"/>
                <w:lang w:eastAsia="en-US"/>
              </w:rPr>
              <w:t>ного хора в аудио- или видеозаписи. Сра</w:t>
            </w:r>
            <w:r>
              <w:rPr>
                <w:rFonts w:cs="Times New Roman"/>
                <w:sz w:val="24"/>
                <w:szCs w:val="24"/>
                <w:lang w:eastAsia="en-US"/>
              </w:rPr>
              <w:t>в</w:t>
            </w:r>
            <w:r>
              <w:rPr>
                <w:rFonts w:cs="Times New Roman"/>
                <w:sz w:val="24"/>
                <w:szCs w:val="24"/>
                <w:lang w:eastAsia="en-US"/>
              </w:rPr>
              <w:t>нение собственного и профессионального исполнений. Различение, определение на слух:</w:t>
            </w:r>
          </w:p>
          <w:p w:rsidR="00B15788" w:rsidRDefault="00B15788">
            <w:pPr>
              <w:pStyle w:val="af7"/>
              <w:rPr>
                <w:rFonts w:cs="Times New Roman"/>
                <w:sz w:val="24"/>
                <w:szCs w:val="24"/>
                <w:lang w:eastAsia="en-US"/>
              </w:rPr>
            </w:pPr>
            <w:r>
              <w:rPr>
                <w:rFonts w:cs="Times New Roman"/>
                <w:sz w:val="24"/>
                <w:szCs w:val="24"/>
                <w:lang w:eastAsia="en-US"/>
              </w:rPr>
              <w:t>— тембров голосов оперных певцов;</w:t>
            </w:r>
          </w:p>
          <w:p w:rsidR="00B15788" w:rsidRDefault="00B15788">
            <w:pPr>
              <w:pStyle w:val="af7"/>
              <w:rPr>
                <w:rFonts w:cs="Times New Roman"/>
                <w:sz w:val="24"/>
                <w:szCs w:val="24"/>
                <w:lang w:eastAsia="en-US"/>
              </w:rPr>
            </w:pPr>
            <w:r>
              <w:rPr>
                <w:rFonts w:cs="Times New Roman"/>
                <w:sz w:val="24"/>
                <w:szCs w:val="24"/>
                <w:lang w:eastAsia="en-US"/>
              </w:rPr>
              <w:t>— оркестровых групп, тембров инструме</w:t>
            </w:r>
            <w:r>
              <w:rPr>
                <w:rFonts w:cs="Times New Roman"/>
                <w:sz w:val="24"/>
                <w:szCs w:val="24"/>
                <w:lang w:eastAsia="en-US"/>
              </w:rPr>
              <w:t>н</w:t>
            </w:r>
            <w:r>
              <w:rPr>
                <w:rFonts w:cs="Times New Roman"/>
                <w:sz w:val="24"/>
                <w:szCs w:val="24"/>
                <w:lang w:eastAsia="en-US"/>
              </w:rPr>
              <w:t>тов;</w:t>
            </w:r>
          </w:p>
          <w:p w:rsidR="00B15788" w:rsidRDefault="00B15788">
            <w:pPr>
              <w:pStyle w:val="af7"/>
              <w:rPr>
                <w:rFonts w:cs="Times New Roman"/>
                <w:sz w:val="24"/>
                <w:szCs w:val="24"/>
                <w:lang w:eastAsia="en-US"/>
              </w:rPr>
            </w:pPr>
            <w:r>
              <w:rPr>
                <w:rFonts w:cs="Times New Roman"/>
                <w:sz w:val="24"/>
                <w:szCs w:val="24"/>
                <w:lang w:eastAsia="en-US"/>
              </w:rPr>
              <w:t>— типа номера (соло, дуэт, хор и т. д.).</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материале из</w:t>
            </w:r>
            <w:r>
              <w:rPr>
                <w:rFonts w:cs="Times New Roman"/>
                <w:sz w:val="24"/>
                <w:szCs w:val="24"/>
                <w:lang w:eastAsia="en-US"/>
              </w:rPr>
              <w:t>у</w:t>
            </w:r>
            <w:r>
              <w:rPr>
                <w:rFonts w:cs="Times New Roman"/>
                <w:sz w:val="24"/>
                <w:szCs w:val="24"/>
                <w:lang w:eastAsia="en-US"/>
              </w:rPr>
              <w:t>ченных фрагментов музыкальных спекта</w:t>
            </w:r>
            <w:r>
              <w:rPr>
                <w:rFonts w:cs="Times New Roman"/>
                <w:sz w:val="24"/>
                <w:szCs w:val="24"/>
                <w:lang w:eastAsia="en-US"/>
              </w:rPr>
              <w:t>к</w:t>
            </w:r>
            <w:r>
              <w:rPr>
                <w:rFonts w:cs="Times New Roman"/>
                <w:sz w:val="24"/>
                <w:szCs w:val="24"/>
                <w:lang w:eastAsia="en-US"/>
              </w:rPr>
              <w:t>лей.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Посещение театра оперы и балета (в том числе виртуального). Предварительное из</w:t>
            </w:r>
            <w:r>
              <w:rPr>
                <w:rFonts w:cs="Times New Roman"/>
                <w:sz w:val="24"/>
                <w:szCs w:val="24"/>
                <w:lang w:eastAsia="en-US"/>
              </w:rPr>
              <w:t>у</w:t>
            </w:r>
            <w:r>
              <w:rPr>
                <w:rFonts w:cs="Times New Roman"/>
                <w:sz w:val="24"/>
                <w:szCs w:val="24"/>
                <w:lang w:eastAsia="en-US"/>
              </w:rPr>
              <w:t xml:space="preserve">чение информации </w:t>
            </w:r>
            <w:r>
              <w:rPr>
                <w:rFonts w:cs="Times New Roman"/>
                <w:sz w:val="24"/>
                <w:szCs w:val="24"/>
                <w:lang w:eastAsia="en-US"/>
              </w:rPr>
              <w:br/>
              <w:t>о музыкальном спектакле (сюжет, главные герои и исполнители, наиболее яркие муз</w:t>
            </w:r>
            <w:r>
              <w:rPr>
                <w:rFonts w:cs="Times New Roman"/>
                <w:sz w:val="24"/>
                <w:szCs w:val="24"/>
                <w:lang w:eastAsia="en-US"/>
              </w:rPr>
              <w:t>ы</w:t>
            </w:r>
            <w:r>
              <w:rPr>
                <w:rFonts w:cs="Times New Roman"/>
                <w:sz w:val="24"/>
                <w:szCs w:val="24"/>
                <w:lang w:eastAsia="en-US"/>
              </w:rPr>
              <w:t>кальные номера). Последующее составление рецензии на спектакль</w:t>
            </w:r>
          </w:p>
        </w:tc>
      </w:tr>
    </w:tbl>
    <w:p w:rsidR="00B15788" w:rsidRDefault="00B15788" w:rsidP="00B15788">
      <w:pPr>
        <w:pStyle w:val="a8"/>
        <w:rPr>
          <w:rFonts w:cs="Times New Roman"/>
          <w:sz w:val="22"/>
          <w:szCs w:val="22"/>
        </w:rPr>
      </w:pPr>
    </w:p>
    <w:p w:rsidR="00B15788" w:rsidRPr="00FA375A" w:rsidRDefault="00B15788" w:rsidP="00B15788">
      <w:pPr>
        <w:pStyle w:val="3a"/>
        <w:pageBreakBefore/>
        <w:spacing w:before="227" w:after="0"/>
        <w:rPr>
          <w:rFonts w:cs="Times New Roman"/>
          <w:color w:val="auto"/>
        </w:rPr>
      </w:pPr>
      <w:r w:rsidRPr="00FA375A">
        <w:rPr>
          <w:rFonts w:cs="Times New Roman"/>
          <w:color w:val="auto"/>
        </w:rPr>
        <w:lastRenderedPageBreak/>
        <w:t>Модуль № 8 «Связь музыки с другими видами искусства»</w:t>
      </w:r>
    </w:p>
    <w:tbl>
      <w:tblPr>
        <w:tblW w:w="9495" w:type="dxa"/>
        <w:tblInd w:w="57" w:type="dxa"/>
        <w:tblLayout w:type="fixed"/>
        <w:tblCellMar>
          <w:left w:w="0" w:type="dxa"/>
          <w:right w:w="0" w:type="dxa"/>
        </w:tblCellMar>
        <w:tblLook w:val="04A0" w:firstRow="1" w:lastRow="0" w:firstColumn="1" w:lastColumn="0" w:noHBand="0" w:noVBand="1"/>
      </w:tblPr>
      <w:tblGrid>
        <w:gridCol w:w="1268"/>
        <w:gridCol w:w="1336"/>
        <w:gridCol w:w="2085"/>
        <w:gridCol w:w="4806"/>
      </w:tblGrid>
      <w:tr w:rsidR="00B15788" w:rsidRPr="00FA375A" w:rsidTr="00B15788">
        <w:trPr>
          <w:trHeight w:val="59"/>
          <w:tblHeader/>
        </w:trPr>
        <w:tc>
          <w:tcPr>
            <w:tcW w:w="126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spacing w:val="-4"/>
                <w:lang w:eastAsia="en-US"/>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Содержание</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Виды деятельности обучающихся</w:t>
            </w:r>
          </w:p>
        </w:tc>
      </w:tr>
      <w:tr w:rsidR="00B15788" w:rsidTr="00B15788">
        <w:trPr>
          <w:trHeight w:val="2227"/>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и литер</w:t>
            </w:r>
            <w:r>
              <w:rPr>
                <w:rFonts w:cs="Times New Roman"/>
                <w:sz w:val="24"/>
                <w:szCs w:val="24"/>
                <w:lang w:eastAsia="en-US"/>
              </w:rPr>
              <w:t>а</w:t>
            </w:r>
            <w:r>
              <w:rPr>
                <w:rFonts w:cs="Times New Roman"/>
                <w:sz w:val="24"/>
                <w:szCs w:val="24"/>
                <w:lang w:eastAsia="en-US"/>
              </w:rPr>
              <w:t>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pacing w:val="-2"/>
                <w:sz w:val="24"/>
                <w:szCs w:val="24"/>
                <w:lang w:eastAsia="en-US"/>
              </w:rPr>
              <w:t>Единство слова и музыки в в</w:t>
            </w:r>
            <w:r>
              <w:rPr>
                <w:rFonts w:cs="Times New Roman"/>
                <w:spacing w:val="-2"/>
                <w:sz w:val="24"/>
                <w:szCs w:val="24"/>
                <w:lang w:eastAsia="en-US"/>
              </w:rPr>
              <w:t>о</w:t>
            </w:r>
            <w:r>
              <w:rPr>
                <w:rFonts w:cs="Times New Roman"/>
                <w:spacing w:val="-2"/>
                <w:sz w:val="24"/>
                <w:szCs w:val="24"/>
                <w:lang w:eastAsia="en-US"/>
              </w:rPr>
              <w:t>кальных жанрах (песня, романс, кантата, ноктюрн, баркарола, был</w:t>
            </w:r>
            <w:r>
              <w:rPr>
                <w:rFonts w:cs="Times New Roman"/>
                <w:spacing w:val="-2"/>
                <w:sz w:val="24"/>
                <w:szCs w:val="24"/>
                <w:lang w:eastAsia="en-US"/>
              </w:rPr>
              <w:t>и</w:t>
            </w:r>
            <w:r>
              <w:rPr>
                <w:rFonts w:cs="Times New Roman"/>
                <w:spacing w:val="-2"/>
                <w:sz w:val="24"/>
                <w:szCs w:val="24"/>
                <w:lang w:eastAsia="en-US"/>
              </w:rPr>
              <w:t>на и др.)</w:t>
            </w:r>
            <w:r>
              <w:rPr>
                <w:rFonts w:cs="Times New Roman"/>
                <w:sz w:val="24"/>
                <w:szCs w:val="24"/>
                <w:lang w:eastAsia="en-US"/>
              </w:rPr>
              <w:t>.</w:t>
            </w:r>
          </w:p>
          <w:p w:rsidR="00B15788" w:rsidRDefault="00B15788">
            <w:pPr>
              <w:pStyle w:val="af7"/>
              <w:rPr>
                <w:rFonts w:cs="Times New Roman"/>
                <w:sz w:val="24"/>
                <w:szCs w:val="24"/>
                <w:lang w:eastAsia="en-US"/>
              </w:rPr>
            </w:pPr>
            <w:r>
              <w:rPr>
                <w:rFonts w:cs="Times New Roman"/>
                <w:sz w:val="24"/>
                <w:szCs w:val="24"/>
                <w:lang w:eastAsia="en-US"/>
              </w:rPr>
              <w:t>Интонации ра</w:t>
            </w:r>
            <w:r>
              <w:rPr>
                <w:rFonts w:cs="Times New Roman"/>
                <w:sz w:val="24"/>
                <w:szCs w:val="24"/>
                <w:lang w:eastAsia="en-US"/>
              </w:rPr>
              <w:t>с</w:t>
            </w:r>
            <w:r>
              <w:rPr>
                <w:rFonts w:cs="Times New Roman"/>
                <w:sz w:val="24"/>
                <w:szCs w:val="24"/>
                <w:lang w:eastAsia="en-US"/>
              </w:rPr>
              <w:t>сказа, повеств</w:t>
            </w:r>
            <w:r>
              <w:rPr>
                <w:rFonts w:cs="Times New Roman"/>
                <w:sz w:val="24"/>
                <w:szCs w:val="24"/>
                <w:lang w:eastAsia="en-US"/>
              </w:rPr>
              <w:t>о</w:t>
            </w:r>
            <w:r>
              <w:rPr>
                <w:rFonts w:cs="Times New Roman"/>
                <w:sz w:val="24"/>
                <w:szCs w:val="24"/>
                <w:lang w:eastAsia="en-US"/>
              </w:rPr>
              <w:t>вания в инстр</w:t>
            </w:r>
            <w:r>
              <w:rPr>
                <w:rFonts w:cs="Times New Roman"/>
                <w:sz w:val="24"/>
                <w:szCs w:val="24"/>
                <w:lang w:eastAsia="en-US"/>
              </w:rPr>
              <w:t>у</w:t>
            </w:r>
            <w:r>
              <w:rPr>
                <w:rFonts w:cs="Times New Roman"/>
                <w:sz w:val="24"/>
                <w:szCs w:val="24"/>
                <w:lang w:eastAsia="en-US"/>
              </w:rPr>
              <w:t>ментальной м</w:t>
            </w:r>
            <w:r>
              <w:rPr>
                <w:rFonts w:cs="Times New Roman"/>
                <w:sz w:val="24"/>
                <w:szCs w:val="24"/>
                <w:lang w:eastAsia="en-US"/>
              </w:rPr>
              <w:t>у</w:t>
            </w:r>
            <w:r>
              <w:rPr>
                <w:rFonts w:cs="Times New Roman"/>
                <w:sz w:val="24"/>
                <w:szCs w:val="24"/>
                <w:lang w:eastAsia="en-US"/>
              </w:rPr>
              <w:t>зыке (поэма, баллада и др.).</w:t>
            </w:r>
          </w:p>
          <w:p w:rsidR="00B15788" w:rsidRDefault="00B15788">
            <w:pPr>
              <w:pStyle w:val="af7"/>
              <w:rPr>
                <w:rFonts w:cs="Times New Roman"/>
                <w:sz w:val="24"/>
                <w:szCs w:val="24"/>
                <w:lang w:eastAsia="en-US"/>
              </w:rPr>
            </w:pPr>
            <w:r>
              <w:rPr>
                <w:rFonts w:cs="Times New Roman"/>
                <w:sz w:val="24"/>
                <w:szCs w:val="24"/>
                <w:lang w:eastAsia="en-US"/>
              </w:rPr>
              <w:t>Программная музыка</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вокальной и и</w:t>
            </w:r>
            <w:r>
              <w:rPr>
                <w:rFonts w:cs="Times New Roman"/>
                <w:sz w:val="24"/>
                <w:szCs w:val="24"/>
                <w:lang w:eastAsia="en-US"/>
              </w:rPr>
              <w:t>н</w:t>
            </w:r>
            <w:r>
              <w:rPr>
                <w:rFonts w:cs="Times New Roman"/>
                <w:sz w:val="24"/>
                <w:szCs w:val="24"/>
                <w:lang w:eastAsia="en-US"/>
              </w:rPr>
              <w:t>струментальной музыки.</w:t>
            </w:r>
          </w:p>
          <w:p w:rsidR="00B15788" w:rsidRDefault="00B15788">
            <w:pPr>
              <w:pStyle w:val="af7"/>
              <w:rPr>
                <w:rFonts w:cs="Times New Roman"/>
                <w:sz w:val="24"/>
                <w:szCs w:val="24"/>
                <w:lang w:eastAsia="en-US"/>
              </w:rPr>
            </w:pPr>
            <w:r>
              <w:rPr>
                <w:rFonts w:cs="Times New Roman"/>
                <w:sz w:val="24"/>
                <w:szCs w:val="24"/>
                <w:lang w:eastAsia="en-US"/>
              </w:rPr>
              <w:t>Импровизация, сочинение мелодий на о</w:t>
            </w:r>
            <w:r>
              <w:rPr>
                <w:rFonts w:cs="Times New Roman"/>
                <w:sz w:val="24"/>
                <w:szCs w:val="24"/>
                <w:lang w:eastAsia="en-US"/>
              </w:rPr>
              <w:t>с</w:t>
            </w:r>
            <w:r>
              <w:rPr>
                <w:rFonts w:cs="Times New Roman"/>
                <w:sz w:val="24"/>
                <w:szCs w:val="24"/>
                <w:lang w:eastAsia="en-US"/>
              </w:rPr>
              <w:t>нове стихотворных строк, сравнение своих вариантов с мелодиями, сочинёнными композиторами (метод «Сочинение соч</w:t>
            </w:r>
            <w:r>
              <w:rPr>
                <w:rFonts w:cs="Times New Roman"/>
                <w:sz w:val="24"/>
                <w:szCs w:val="24"/>
                <w:lang w:eastAsia="en-US"/>
              </w:rPr>
              <w:t>и</w:t>
            </w:r>
            <w:r>
              <w:rPr>
                <w:rFonts w:cs="Times New Roman"/>
                <w:sz w:val="24"/>
                <w:szCs w:val="24"/>
                <w:lang w:eastAsia="en-US"/>
              </w:rPr>
              <w:t>нённого»).</w:t>
            </w:r>
          </w:p>
          <w:p w:rsidR="00B15788" w:rsidRDefault="00B15788">
            <w:pPr>
              <w:pStyle w:val="af7"/>
              <w:rPr>
                <w:rFonts w:cs="Times New Roman"/>
                <w:sz w:val="24"/>
                <w:szCs w:val="24"/>
                <w:lang w:eastAsia="en-US"/>
              </w:rPr>
            </w:pPr>
            <w:r>
              <w:rPr>
                <w:rFonts w:cs="Times New Roman"/>
                <w:sz w:val="24"/>
                <w:szCs w:val="24"/>
                <w:lang w:eastAsia="en-US"/>
              </w:rPr>
              <w:t>Сочинение рассказа, стихотворения под впечатлением от восприятия инструме</w:t>
            </w:r>
            <w:r>
              <w:rPr>
                <w:rFonts w:cs="Times New Roman"/>
                <w:sz w:val="24"/>
                <w:szCs w:val="24"/>
                <w:lang w:eastAsia="en-US"/>
              </w:rPr>
              <w:t>н</w:t>
            </w:r>
            <w:r>
              <w:rPr>
                <w:rFonts w:cs="Times New Roman"/>
                <w:sz w:val="24"/>
                <w:szCs w:val="24"/>
                <w:lang w:eastAsia="en-US"/>
              </w:rPr>
              <w:t>тального музыкального произведения.</w:t>
            </w:r>
          </w:p>
          <w:p w:rsidR="00B15788" w:rsidRDefault="00B15788">
            <w:pPr>
              <w:pStyle w:val="af7"/>
              <w:rPr>
                <w:rFonts w:cs="Times New Roman"/>
                <w:sz w:val="24"/>
                <w:szCs w:val="24"/>
                <w:lang w:eastAsia="en-US"/>
              </w:rPr>
            </w:pPr>
            <w:r>
              <w:rPr>
                <w:rFonts w:cs="Times New Roman"/>
                <w:sz w:val="24"/>
                <w:szCs w:val="24"/>
                <w:lang w:eastAsia="en-US"/>
              </w:rPr>
              <w:t>Рисование образов программной музыки.</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w:t>
            </w:r>
            <w:r>
              <w:rPr>
                <w:rFonts w:cs="Times New Roman"/>
                <w:sz w:val="24"/>
                <w:szCs w:val="24"/>
                <w:lang w:eastAsia="en-US"/>
              </w:rPr>
              <w:t>е</w:t>
            </w:r>
            <w:r>
              <w:rPr>
                <w:rFonts w:cs="Times New Roman"/>
                <w:sz w:val="24"/>
                <w:szCs w:val="24"/>
                <w:lang w:eastAsia="en-US"/>
              </w:rPr>
              <w:t>ний</w:t>
            </w:r>
          </w:p>
        </w:tc>
      </w:tr>
      <w:tr w:rsidR="00B15788" w:rsidTr="00B15788">
        <w:trPr>
          <w:trHeight w:val="3175"/>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и жив</w:t>
            </w:r>
            <w:r>
              <w:rPr>
                <w:rFonts w:cs="Times New Roman"/>
                <w:sz w:val="24"/>
                <w:szCs w:val="24"/>
                <w:lang w:eastAsia="en-US"/>
              </w:rPr>
              <w:t>о</w:t>
            </w:r>
            <w:r>
              <w:rPr>
                <w:rFonts w:cs="Times New Roman"/>
                <w:sz w:val="24"/>
                <w:szCs w:val="24"/>
                <w:lang w:eastAsia="en-US"/>
              </w:rPr>
              <w:t>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Выразительные средства муз</w:t>
            </w:r>
            <w:r>
              <w:rPr>
                <w:rFonts w:cs="Times New Roman"/>
                <w:sz w:val="24"/>
                <w:szCs w:val="24"/>
                <w:lang w:eastAsia="en-US"/>
              </w:rPr>
              <w:t>ы</w:t>
            </w:r>
            <w:r>
              <w:rPr>
                <w:rFonts w:cs="Times New Roman"/>
                <w:sz w:val="24"/>
                <w:szCs w:val="24"/>
                <w:lang w:eastAsia="en-US"/>
              </w:rPr>
              <w:t>кального и изо</w:t>
            </w:r>
            <w:r>
              <w:rPr>
                <w:rFonts w:cs="Times New Roman"/>
                <w:sz w:val="24"/>
                <w:szCs w:val="24"/>
                <w:lang w:eastAsia="en-US"/>
              </w:rPr>
              <w:t>б</w:t>
            </w:r>
            <w:r>
              <w:rPr>
                <w:rFonts w:cs="Times New Roman"/>
                <w:sz w:val="24"/>
                <w:szCs w:val="24"/>
                <w:lang w:eastAsia="en-US"/>
              </w:rPr>
              <w:t>разительного и</w:t>
            </w:r>
            <w:r>
              <w:rPr>
                <w:rFonts w:cs="Times New Roman"/>
                <w:sz w:val="24"/>
                <w:szCs w:val="24"/>
                <w:lang w:eastAsia="en-US"/>
              </w:rPr>
              <w:t>с</w:t>
            </w:r>
            <w:r>
              <w:rPr>
                <w:rFonts w:cs="Times New Roman"/>
                <w:sz w:val="24"/>
                <w:szCs w:val="24"/>
                <w:lang w:eastAsia="en-US"/>
              </w:rPr>
              <w:t>кусства. Анал</w:t>
            </w:r>
            <w:r>
              <w:rPr>
                <w:rFonts w:cs="Times New Roman"/>
                <w:sz w:val="24"/>
                <w:szCs w:val="24"/>
                <w:lang w:eastAsia="en-US"/>
              </w:rPr>
              <w:t>о</w:t>
            </w:r>
            <w:r>
              <w:rPr>
                <w:rFonts w:cs="Times New Roman"/>
                <w:sz w:val="24"/>
                <w:szCs w:val="24"/>
                <w:lang w:eastAsia="en-US"/>
              </w:rPr>
              <w:t>гии: ритм, ко</w:t>
            </w:r>
            <w:r>
              <w:rPr>
                <w:rFonts w:cs="Times New Roman"/>
                <w:sz w:val="24"/>
                <w:szCs w:val="24"/>
                <w:lang w:eastAsia="en-US"/>
              </w:rPr>
              <w:t>м</w:t>
            </w:r>
            <w:r>
              <w:rPr>
                <w:rFonts w:cs="Times New Roman"/>
                <w:sz w:val="24"/>
                <w:szCs w:val="24"/>
                <w:lang w:eastAsia="en-US"/>
              </w:rPr>
              <w:t>позиция, л</w:t>
            </w:r>
            <w:r>
              <w:rPr>
                <w:rFonts w:cs="Times New Roman"/>
                <w:sz w:val="24"/>
                <w:szCs w:val="24"/>
                <w:lang w:eastAsia="en-US"/>
              </w:rPr>
              <w:t>и</w:t>
            </w:r>
            <w:r>
              <w:rPr>
                <w:rFonts w:cs="Times New Roman"/>
                <w:sz w:val="24"/>
                <w:szCs w:val="24"/>
                <w:lang w:eastAsia="en-US"/>
              </w:rPr>
              <w:t>ния — мелодия, пятно — созв</w:t>
            </w:r>
            <w:r>
              <w:rPr>
                <w:rFonts w:cs="Times New Roman"/>
                <w:sz w:val="24"/>
                <w:szCs w:val="24"/>
                <w:lang w:eastAsia="en-US"/>
              </w:rPr>
              <w:t>у</w:t>
            </w:r>
            <w:r>
              <w:rPr>
                <w:rFonts w:cs="Times New Roman"/>
                <w:sz w:val="24"/>
                <w:szCs w:val="24"/>
                <w:lang w:eastAsia="en-US"/>
              </w:rPr>
              <w:t>чие, колорит — тембр, светло</w:t>
            </w:r>
            <w:r>
              <w:rPr>
                <w:rFonts w:cs="Times New Roman"/>
                <w:sz w:val="24"/>
                <w:szCs w:val="24"/>
                <w:lang w:eastAsia="en-US"/>
              </w:rPr>
              <w:t>т</w:t>
            </w:r>
            <w:r>
              <w:rPr>
                <w:rFonts w:cs="Times New Roman"/>
                <w:sz w:val="24"/>
                <w:szCs w:val="24"/>
                <w:lang w:eastAsia="en-US"/>
              </w:rPr>
              <w:t>ность — дин</w:t>
            </w:r>
            <w:r>
              <w:rPr>
                <w:rFonts w:cs="Times New Roman"/>
                <w:sz w:val="24"/>
                <w:szCs w:val="24"/>
                <w:lang w:eastAsia="en-US"/>
              </w:rPr>
              <w:t>а</w:t>
            </w:r>
            <w:r>
              <w:rPr>
                <w:rFonts w:cs="Times New Roman"/>
                <w:sz w:val="24"/>
                <w:szCs w:val="24"/>
                <w:lang w:eastAsia="en-US"/>
              </w:rPr>
              <w:t>мика и т. д.</w:t>
            </w:r>
          </w:p>
          <w:p w:rsidR="00B15788" w:rsidRDefault="00B15788">
            <w:pPr>
              <w:pStyle w:val="af7"/>
              <w:rPr>
                <w:rFonts w:cs="Times New Roman"/>
                <w:sz w:val="24"/>
                <w:szCs w:val="24"/>
                <w:lang w:eastAsia="en-US"/>
              </w:rPr>
            </w:pPr>
            <w:r>
              <w:rPr>
                <w:rFonts w:cs="Times New Roman"/>
                <w:sz w:val="24"/>
                <w:szCs w:val="24"/>
                <w:lang w:eastAsia="en-US"/>
              </w:rPr>
              <w:t>Программная музыка. Импре</w:t>
            </w:r>
            <w:r>
              <w:rPr>
                <w:rFonts w:cs="Times New Roman"/>
                <w:sz w:val="24"/>
                <w:szCs w:val="24"/>
                <w:lang w:eastAsia="en-US"/>
              </w:rPr>
              <w:t>с</w:t>
            </w:r>
            <w:r>
              <w:rPr>
                <w:rFonts w:cs="Times New Roman"/>
                <w:sz w:val="24"/>
                <w:szCs w:val="24"/>
                <w:lang w:eastAsia="en-US"/>
              </w:rPr>
              <w:t>сионизм (на пр</w:t>
            </w:r>
            <w:r>
              <w:rPr>
                <w:rFonts w:cs="Times New Roman"/>
                <w:sz w:val="24"/>
                <w:szCs w:val="24"/>
                <w:lang w:eastAsia="en-US"/>
              </w:rPr>
              <w:t>и</w:t>
            </w:r>
            <w:r>
              <w:rPr>
                <w:rFonts w:cs="Times New Roman"/>
                <w:sz w:val="24"/>
                <w:szCs w:val="24"/>
                <w:lang w:eastAsia="en-US"/>
              </w:rPr>
              <w:t>мере творчества французских клавесинистов, К. Дебюсси, А. К. Лядова и др.)</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музыкальными произвед</w:t>
            </w:r>
            <w:r>
              <w:rPr>
                <w:rFonts w:cs="Times New Roman"/>
                <w:sz w:val="24"/>
                <w:szCs w:val="24"/>
                <w:lang w:eastAsia="en-US"/>
              </w:rPr>
              <w:t>е</w:t>
            </w:r>
            <w:r>
              <w:rPr>
                <w:rFonts w:cs="Times New Roman"/>
                <w:sz w:val="24"/>
                <w:szCs w:val="24"/>
                <w:lang w:eastAsia="en-US"/>
              </w:rPr>
              <w:t>ниями программной музыки. Выявление интонаций изобразительного характера.</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w:t>
            </w:r>
            <w:r>
              <w:rPr>
                <w:rFonts w:cs="Times New Roman"/>
                <w:sz w:val="24"/>
                <w:szCs w:val="24"/>
                <w:lang w:eastAsia="en-US"/>
              </w:rPr>
              <w:t>е</w:t>
            </w:r>
            <w:r>
              <w:rPr>
                <w:rFonts w:cs="Times New Roman"/>
                <w:sz w:val="24"/>
                <w:szCs w:val="24"/>
                <w:lang w:eastAsia="en-US"/>
              </w:rPr>
              <w:t>ний.</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песни с элеме</w:t>
            </w:r>
            <w:r>
              <w:rPr>
                <w:rFonts w:cs="Times New Roman"/>
                <w:sz w:val="24"/>
                <w:szCs w:val="24"/>
                <w:lang w:eastAsia="en-US"/>
              </w:rPr>
              <w:t>н</w:t>
            </w:r>
            <w:r>
              <w:rPr>
                <w:rFonts w:cs="Times New Roman"/>
                <w:sz w:val="24"/>
                <w:szCs w:val="24"/>
                <w:lang w:eastAsia="en-US"/>
              </w:rPr>
              <w:t>тами изобразительности. Сочинение к ней ритмического и шумового аккомпанемента с целью усиления изобразительного э</w:t>
            </w:r>
            <w:r>
              <w:rPr>
                <w:rFonts w:cs="Times New Roman"/>
                <w:sz w:val="24"/>
                <w:szCs w:val="24"/>
                <w:lang w:eastAsia="en-US"/>
              </w:rPr>
              <w:t>ф</w:t>
            </w:r>
            <w:r>
              <w:rPr>
                <w:rFonts w:cs="Times New Roman"/>
                <w:sz w:val="24"/>
                <w:szCs w:val="24"/>
                <w:lang w:eastAsia="en-US"/>
              </w:rPr>
              <w:t>фекта.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Рисование под впечатлением от восприятия музыки программно-изобразительного х</w:t>
            </w:r>
            <w:r>
              <w:rPr>
                <w:rFonts w:cs="Times New Roman"/>
                <w:sz w:val="24"/>
                <w:szCs w:val="24"/>
                <w:lang w:eastAsia="en-US"/>
              </w:rPr>
              <w:t>а</w:t>
            </w:r>
            <w:r>
              <w:rPr>
                <w:rFonts w:cs="Times New Roman"/>
                <w:sz w:val="24"/>
                <w:szCs w:val="24"/>
                <w:lang w:eastAsia="en-US"/>
              </w:rPr>
              <w:t>рактера.</w:t>
            </w:r>
          </w:p>
          <w:p w:rsidR="00B15788" w:rsidRDefault="00B15788">
            <w:pPr>
              <w:pStyle w:val="af7"/>
              <w:rPr>
                <w:rFonts w:cs="Times New Roman"/>
                <w:sz w:val="24"/>
                <w:szCs w:val="24"/>
                <w:lang w:eastAsia="en-US"/>
              </w:rPr>
            </w:pPr>
            <w:r>
              <w:rPr>
                <w:rFonts w:cs="Times New Roman"/>
                <w:sz w:val="24"/>
                <w:szCs w:val="24"/>
                <w:lang w:eastAsia="en-US"/>
              </w:rPr>
              <w:t>Сочинение музыки, импровизация, озв</w:t>
            </w:r>
            <w:r>
              <w:rPr>
                <w:rFonts w:cs="Times New Roman"/>
                <w:sz w:val="24"/>
                <w:szCs w:val="24"/>
                <w:lang w:eastAsia="en-US"/>
              </w:rPr>
              <w:t>у</w:t>
            </w:r>
            <w:r>
              <w:rPr>
                <w:rFonts w:cs="Times New Roman"/>
                <w:sz w:val="24"/>
                <w:szCs w:val="24"/>
                <w:lang w:eastAsia="en-US"/>
              </w:rPr>
              <w:t>чивание картин художников</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к др</w:t>
            </w:r>
            <w:r>
              <w:rPr>
                <w:rFonts w:cs="Times New Roman"/>
                <w:sz w:val="24"/>
                <w:szCs w:val="24"/>
                <w:lang w:eastAsia="en-US"/>
              </w:rPr>
              <w:t>а</w:t>
            </w:r>
            <w:r>
              <w:rPr>
                <w:rFonts w:cs="Times New Roman"/>
                <w:sz w:val="24"/>
                <w:szCs w:val="24"/>
                <w:lang w:eastAsia="en-US"/>
              </w:rPr>
              <w:t>матическому спектаклю (на примере тво</w:t>
            </w:r>
            <w:r>
              <w:rPr>
                <w:rFonts w:cs="Times New Roman"/>
                <w:sz w:val="24"/>
                <w:szCs w:val="24"/>
                <w:lang w:eastAsia="en-US"/>
              </w:rPr>
              <w:t>р</w:t>
            </w:r>
            <w:r>
              <w:rPr>
                <w:rFonts w:cs="Times New Roman"/>
                <w:sz w:val="24"/>
                <w:szCs w:val="24"/>
                <w:lang w:eastAsia="en-US"/>
              </w:rPr>
              <w:t>чества Э. Грига, Л. ван Бетхов</w:t>
            </w:r>
            <w:r>
              <w:rPr>
                <w:rFonts w:cs="Times New Roman"/>
                <w:sz w:val="24"/>
                <w:szCs w:val="24"/>
                <w:lang w:eastAsia="en-US"/>
              </w:rPr>
              <w:t>е</w:t>
            </w:r>
            <w:r>
              <w:rPr>
                <w:rFonts w:cs="Times New Roman"/>
                <w:sz w:val="24"/>
                <w:szCs w:val="24"/>
                <w:lang w:eastAsia="en-US"/>
              </w:rPr>
              <w:t>на, А. Г. Шнитке, Д. Д. Шостаковича и др.).</w:t>
            </w:r>
          </w:p>
          <w:p w:rsidR="00B15788" w:rsidRDefault="00B15788">
            <w:pPr>
              <w:pStyle w:val="af7"/>
              <w:rPr>
                <w:rFonts w:cs="Times New Roman"/>
                <w:sz w:val="24"/>
                <w:szCs w:val="24"/>
                <w:lang w:eastAsia="en-US"/>
              </w:rPr>
            </w:pPr>
            <w:r>
              <w:rPr>
                <w:rFonts w:cs="Times New Roman"/>
                <w:sz w:val="24"/>
                <w:szCs w:val="24"/>
                <w:lang w:eastAsia="en-US"/>
              </w:rPr>
              <w:t>Единство муз</w:t>
            </w:r>
            <w:r>
              <w:rPr>
                <w:rFonts w:cs="Times New Roman"/>
                <w:sz w:val="24"/>
                <w:szCs w:val="24"/>
                <w:lang w:eastAsia="en-US"/>
              </w:rPr>
              <w:t>ы</w:t>
            </w:r>
            <w:r>
              <w:rPr>
                <w:rFonts w:cs="Times New Roman"/>
                <w:sz w:val="24"/>
                <w:szCs w:val="24"/>
                <w:lang w:eastAsia="en-US"/>
              </w:rPr>
              <w:lastRenderedPageBreak/>
              <w:t>ки, драматургии, сценической живописи, х</w:t>
            </w:r>
            <w:r>
              <w:rPr>
                <w:rFonts w:cs="Times New Roman"/>
                <w:sz w:val="24"/>
                <w:szCs w:val="24"/>
                <w:lang w:eastAsia="en-US"/>
              </w:rPr>
              <w:t>о</w:t>
            </w:r>
            <w:r>
              <w:rPr>
                <w:rFonts w:cs="Times New Roman"/>
                <w:sz w:val="24"/>
                <w:szCs w:val="24"/>
                <w:lang w:eastAsia="en-US"/>
              </w:rPr>
              <w:t>реографии</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образцами музыки, созданной отечественными и зарубежными композ</w:t>
            </w:r>
            <w:r>
              <w:rPr>
                <w:rFonts w:cs="Times New Roman"/>
                <w:sz w:val="24"/>
                <w:szCs w:val="24"/>
                <w:lang w:eastAsia="en-US"/>
              </w:rPr>
              <w:t>и</w:t>
            </w:r>
            <w:r>
              <w:rPr>
                <w:rFonts w:cs="Times New Roman"/>
                <w:sz w:val="24"/>
                <w:szCs w:val="24"/>
                <w:lang w:eastAsia="en-US"/>
              </w:rPr>
              <w:t>торами для драматического театра.</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песни из теа</w:t>
            </w:r>
            <w:r>
              <w:rPr>
                <w:rFonts w:cs="Times New Roman"/>
                <w:sz w:val="24"/>
                <w:szCs w:val="24"/>
                <w:lang w:eastAsia="en-US"/>
              </w:rPr>
              <w:t>т</w:t>
            </w:r>
            <w:r>
              <w:rPr>
                <w:rFonts w:cs="Times New Roman"/>
                <w:sz w:val="24"/>
                <w:szCs w:val="24"/>
                <w:lang w:eastAsia="en-US"/>
              </w:rPr>
              <w:t>ральной постановки. Просмотр видеоз</w:t>
            </w:r>
            <w:r>
              <w:rPr>
                <w:rFonts w:cs="Times New Roman"/>
                <w:sz w:val="24"/>
                <w:szCs w:val="24"/>
                <w:lang w:eastAsia="en-US"/>
              </w:rPr>
              <w:t>а</w:t>
            </w:r>
            <w:r>
              <w:rPr>
                <w:rFonts w:cs="Times New Roman"/>
                <w:sz w:val="24"/>
                <w:szCs w:val="24"/>
                <w:lang w:eastAsia="en-US"/>
              </w:rPr>
              <w:t>писи спектакля, в котором звучит данная песня.</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материале изученных фрагментов музыкальных спектаклей.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lastRenderedPageBreak/>
              <w:t>Постановка музыкального спектакля.</w:t>
            </w:r>
          </w:p>
          <w:p w:rsidR="00B15788" w:rsidRDefault="00B15788">
            <w:pPr>
              <w:pStyle w:val="af7"/>
              <w:rPr>
                <w:rFonts w:cs="Times New Roman"/>
                <w:sz w:val="24"/>
                <w:szCs w:val="24"/>
                <w:lang w:eastAsia="en-US"/>
              </w:rPr>
            </w:pPr>
            <w:r>
              <w:rPr>
                <w:rFonts w:cs="Times New Roman"/>
                <w:sz w:val="24"/>
                <w:szCs w:val="24"/>
                <w:lang w:eastAsia="en-US"/>
              </w:rPr>
              <w:t>Посещение театра с последующим обсу</w:t>
            </w:r>
            <w:r>
              <w:rPr>
                <w:rFonts w:cs="Times New Roman"/>
                <w:sz w:val="24"/>
                <w:szCs w:val="24"/>
                <w:lang w:eastAsia="en-US"/>
              </w:rPr>
              <w:t>ж</w:t>
            </w:r>
            <w:r>
              <w:rPr>
                <w:rFonts w:cs="Times New Roman"/>
                <w:sz w:val="24"/>
                <w:szCs w:val="24"/>
                <w:lang w:eastAsia="en-US"/>
              </w:rPr>
              <w:t>дением (устно или письменно) роли м</w:t>
            </w:r>
            <w:r>
              <w:rPr>
                <w:rFonts w:cs="Times New Roman"/>
                <w:sz w:val="24"/>
                <w:szCs w:val="24"/>
                <w:lang w:eastAsia="en-US"/>
              </w:rPr>
              <w:t>у</w:t>
            </w:r>
            <w:r>
              <w:rPr>
                <w:rFonts w:cs="Times New Roman"/>
                <w:sz w:val="24"/>
                <w:szCs w:val="24"/>
                <w:lang w:eastAsia="en-US"/>
              </w:rPr>
              <w:t>зыки в данном спектакле.</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о музыке, с</w:t>
            </w:r>
            <w:r>
              <w:rPr>
                <w:rFonts w:cs="Times New Roman"/>
                <w:sz w:val="24"/>
                <w:szCs w:val="24"/>
                <w:lang w:eastAsia="en-US"/>
              </w:rPr>
              <w:t>о</w:t>
            </w:r>
            <w:r>
              <w:rPr>
                <w:rFonts w:cs="Times New Roman"/>
                <w:sz w:val="24"/>
                <w:szCs w:val="24"/>
                <w:lang w:eastAsia="en-US"/>
              </w:rPr>
              <w:t>зданной отечественными композиторами для театра</w:t>
            </w:r>
          </w:p>
        </w:tc>
      </w:tr>
      <w:tr w:rsidR="00B15788" w:rsidTr="00B15788">
        <w:trPr>
          <w:trHeight w:val="2365"/>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Г)</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кино и телев</w:t>
            </w:r>
            <w:r>
              <w:rPr>
                <w:rFonts w:cs="Times New Roman"/>
                <w:sz w:val="24"/>
                <w:szCs w:val="24"/>
                <w:lang w:eastAsia="en-US"/>
              </w:rPr>
              <w:t>и</w:t>
            </w:r>
            <w:r>
              <w:rPr>
                <w:rFonts w:cs="Times New Roman"/>
                <w:sz w:val="24"/>
                <w:szCs w:val="24"/>
                <w:lang w:eastAsia="en-US"/>
              </w:rPr>
              <w:t>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в немом и звуковом кино. Внутрикадровая и закадровая м</w:t>
            </w:r>
            <w:r>
              <w:rPr>
                <w:rFonts w:cs="Times New Roman"/>
                <w:sz w:val="24"/>
                <w:szCs w:val="24"/>
                <w:lang w:eastAsia="en-US"/>
              </w:rPr>
              <w:t>у</w:t>
            </w:r>
            <w:r>
              <w:rPr>
                <w:rFonts w:cs="Times New Roman"/>
                <w:sz w:val="24"/>
                <w:szCs w:val="24"/>
                <w:lang w:eastAsia="en-US"/>
              </w:rPr>
              <w:t>зыка. Жанры фильма-оперы, фильма-балета, фильма-мюзикла, музыкального мультфильма (на примере прои</w:t>
            </w:r>
            <w:r>
              <w:rPr>
                <w:rFonts w:cs="Times New Roman"/>
                <w:sz w:val="24"/>
                <w:szCs w:val="24"/>
                <w:lang w:eastAsia="en-US"/>
              </w:rPr>
              <w:t>з</w:t>
            </w:r>
            <w:r>
              <w:rPr>
                <w:rFonts w:cs="Times New Roman"/>
                <w:sz w:val="24"/>
                <w:szCs w:val="24"/>
                <w:lang w:eastAsia="en-US"/>
              </w:rPr>
              <w:t>ведений Р. Роджерса, Ф. Лоу, Г. Гладкова, А. Шнитке)</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киномузыки от</w:t>
            </w:r>
            <w:r>
              <w:rPr>
                <w:rFonts w:cs="Times New Roman"/>
                <w:sz w:val="24"/>
                <w:szCs w:val="24"/>
                <w:lang w:eastAsia="en-US"/>
              </w:rPr>
              <w:t>е</w:t>
            </w:r>
            <w:r>
              <w:rPr>
                <w:rFonts w:cs="Times New Roman"/>
                <w:sz w:val="24"/>
                <w:szCs w:val="24"/>
                <w:lang w:eastAsia="en-US"/>
              </w:rPr>
              <w:t>чественных и зарубежных композиторов.</w:t>
            </w:r>
          </w:p>
          <w:p w:rsidR="00B15788" w:rsidRDefault="00B15788">
            <w:pPr>
              <w:pStyle w:val="af7"/>
              <w:rPr>
                <w:rFonts w:cs="Times New Roman"/>
                <w:sz w:val="24"/>
                <w:szCs w:val="24"/>
                <w:lang w:eastAsia="en-US"/>
              </w:rPr>
            </w:pPr>
            <w:r>
              <w:rPr>
                <w:rFonts w:cs="Times New Roman"/>
                <w:sz w:val="24"/>
                <w:szCs w:val="24"/>
                <w:lang w:eastAsia="en-US"/>
              </w:rPr>
              <w:t>Просмотр фильмов с целью анализа выр</w:t>
            </w:r>
            <w:r>
              <w:rPr>
                <w:rFonts w:cs="Times New Roman"/>
                <w:sz w:val="24"/>
                <w:szCs w:val="24"/>
                <w:lang w:eastAsia="en-US"/>
              </w:rPr>
              <w:t>а</w:t>
            </w:r>
            <w:r>
              <w:rPr>
                <w:rFonts w:cs="Times New Roman"/>
                <w:sz w:val="24"/>
                <w:szCs w:val="24"/>
                <w:lang w:eastAsia="en-US"/>
              </w:rPr>
              <w:t>зительного эффекта, создаваемого муз</w:t>
            </w:r>
            <w:r>
              <w:rPr>
                <w:rFonts w:cs="Times New Roman"/>
                <w:sz w:val="24"/>
                <w:szCs w:val="24"/>
                <w:lang w:eastAsia="en-US"/>
              </w:rPr>
              <w:t>ы</w:t>
            </w:r>
            <w:r>
              <w:rPr>
                <w:rFonts w:cs="Times New Roman"/>
                <w:sz w:val="24"/>
                <w:szCs w:val="24"/>
                <w:lang w:eastAsia="en-US"/>
              </w:rPr>
              <w:t>кой.</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песни из фильма.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Создание любительского музыкального фильма.</w:t>
            </w:r>
          </w:p>
          <w:p w:rsidR="00B15788" w:rsidRDefault="00B15788">
            <w:pPr>
              <w:pStyle w:val="af7"/>
              <w:rPr>
                <w:rFonts w:cs="Times New Roman"/>
                <w:sz w:val="24"/>
                <w:szCs w:val="24"/>
                <w:lang w:eastAsia="en-US"/>
              </w:rPr>
            </w:pPr>
            <w:r>
              <w:rPr>
                <w:rFonts w:cs="Times New Roman"/>
                <w:sz w:val="24"/>
                <w:szCs w:val="24"/>
                <w:lang w:eastAsia="en-US"/>
              </w:rPr>
              <w:t>Переозвучка фрагмента мультфильма.</w:t>
            </w:r>
          </w:p>
          <w:p w:rsidR="00B15788" w:rsidRDefault="00B15788">
            <w:pPr>
              <w:pStyle w:val="af7"/>
              <w:rPr>
                <w:rFonts w:cs="Times New Roman"/>
                <w:sz w:val="24"/>
                <w:szCs w:val="24"/>
                <w:lang w:eastAsia="en-US"/>
              </w:rPr>
            </w:pPr>
            <w:r>
              <w:rPr>
                <w:rFonts w:cs="Times New Roman"/>
                <w:sz w:val="24"/>
                <w:szCs w:val="24"/>
                <w:lang w:eastAsia="en-US"/>
              </w:rPr>
              <w:t>Просмотр фильма-оперы или фил</w:t>
            </w:r>
            <w:r>
              <w:rPr>
                <w:rFonts w:cs="Times New Roman"/>
                <w:sz w:val="24"/>
                <w:szCs w:val="24"/>
                <w:lang w:eastAsia="en-US"/>
              </w:rPr>
              <w:t>ь</w:t>
            </w:r>
            <w:r>
              <w:rPr>
                <w:rFonts w:cs="Times New Roman"/>
                <w:sz w:val="24"/>
                <w:szCs w:val="24"/>
                <w:lang w:eastAsia="en-US"/>
              </w:rPr>
              <w:t>ма-балета. Аналитическое эссе с ответом на вопрос «В чём отличие видеозаписи м</w:t>
            </w:r>
            <w:r>
              <w:rPr>
                <w:rFonts w:cs="Times New Roman"/>
                <w:sz w:val="24"/>
                <w:szCs w:val="24"/>
                <w:lang w:eastAsia="en-US"/>
              </w:rPr>
              <w:t>у</w:t>
            </w:r>
            <w:r>
              <w:rPr>
                <w:rFonts w:cs="Times New Roman"/>
                <w:sz w:val="24"/>
                <w:szCs w:val="24"/>
                <w:lang w:eastAsia="en-US"/>
              </w:rPr>
              <w:t>зыкального спектакля от фильма-оперы (фильма-балета)?»</w:t>
            </w:r>
          </w:p>
        </w:tc>
      </w:tr>
    </w:tbl>
    <w:p w:rsidR="00B15788" w:rsidRPr="00FA375A" w:rsidRDefault="00B15788" w:rsidP="00B15788">
      <w:pPr>
        <w:pStyle w:val="3a"/>
        <w:pageBreakBefore/>
        <w:spacing w:after="0"/>
        <w:rPr>
          <w:rFonts w:cs="Times New Roman"/>
          <w:color w:val="auto"/>
        </w:rPr>
      </w:pPr>
      <w:r w:rsidRPr="00FA375A">
        <w:rPr>
          <w:rFonts w:cs="Times New Roman"/>
          <w:color w:val="auto"/>
        </w:rPr>
        <w:lastRenderedPageBreak/>
        <w:t>Модуль № 9 «Современная музыка: основные жанры и направления»</w:t>
      </w:r>
    </w:p>
    <w:tbl>
      <w:tblPr>
        <w:tblW w:w="9645" w:type="dxa"/>
        <w:tblInd w:w="57" w:type="dxa"/>
        <w:tblLayout w:type="fixed"/>
        <w:tblCellMar>
          <w:left w:w="0" w:type="dxa"/>
          <w:right w:w="0" w:type="dxa"/>
        </w:tblCellMar>
        <w:tblLook w:val="04A0" w:firstRow="1" w:lastRow="0" w:firstColumn="1" w:lastColumn="0" w:noHBand="0" w:noVBand="1"/>
      </w:tblPr>
      <w:tblGrid>
        <w:gridCol w:w="1267"/>
        <w:gridCol w:w="1360"/>
        <w:gridCol w:w="2087"/>
        <w:gridCol w:w="4931"/>
      </w:tblGrid>
      <w:tr w:rsidR="00B15788" w:rsidRPr="00FA375A" w:rsidTr="00B15788">
        <w:trPr>
          <w:trHeight w:val="527"/>
          <w:tblHeader/>
        </w:trPr>
        <w:tc>
          <w:tcPr>
            <w:tcW w:w="126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spacing w:val="-4"/>
                <w:lang w:eastAsia="en-US"/>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Содержание</w:t>
            </w:r>
          </w:p>
        </w:tc>
        <w:tc>
          <w:tcPr>
            <w:tcW w:w="4928"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Виды деятельности обучающихся</w:t>
            </w:r>
          </w:p>
        </w:tc>
      </w:tr>
      <w:tr w:rsidR="00B15788" w:rsidTr="00B15788">
        <w:trPr>
          <w:trHeight w:val="59"/>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Джаз — основа популярной музыки XX века. Особенности джазового языка и стиля (свинг, синкопы, уда</w:t>
            </w:r>
            <w:r>
              <w:rPr>
                <w:rFonts w:cs="Times New Roman"/>
                <w:sz w:val="24"/>
                <w:szCs w:val="24"/>
                <w:lang w:eastAsia="en-US"/>
              </w:rPr>
              <w:t>р</w:t>
            </w:r>
            <w:r>
              <w:rPr>
                <w:rFonts w:cs="Times New Roman"/>
                <w:sz w:val="24"/>
                <w:szCs w:val="24"/>
                <w:lang w:eastAsia="en-US"/>
              </w:rPr>
              <w:t>ные и духовые инструменты, вопр</w:t>
            </w:r>
            <w:r>
              <w:rPr>
                <w:rFonts w:cs="Times New Roman"/>
                <w:sz w:val="24"/>
                <w:szCs w:val="24"/>
                <w:lang w:eastAsia="en-US"/>
              </w:rPr>
              <w:t>о</w:t>
            </w:r>
            <w:r>
              <w:rPr>
                <w:rFonts w:cs="Times New Roman"/>
                <w:sz w:val="24"/>
                <w:szCs w:val="24"/>
                <w:lang w:eastAsia="en-US"/>
              </w:rPr>
              <w:t>со-ответная структура м</w:t>
            </w:r>
            <w:r>
              <w:rPr>
                <w:rFonts w:cs="Times New Roman"/>
                <w:sz w:val="24"/>
                <w:szCs w:val="24"/>
                <w:lang w:eastAsia="en-US"/>
              </w:rPr>
              <w:t>о</w:t>
            </w:r>
            <w:r>
              <w:rPr>
                <w:rFonts w:cs="Times New Roman"/>
                <w:sz w:val="24"/>
                <w:szCs w:val="24"/>
                <w:lang w:eastAsia="en-US"/>
              </w:rPr>
              <w:t>тивов, гармон</w:t>
            </w:r>
            <w:r>
              <w:rPr>
                <w:rFonts w:cs="Times New Roman"/>
                <w:sz w:val="24"/>
                <w:szCs w:val="24"/>
                <w:lang w:eastAsia="en-US"/>
              </w:rPr>
              <w:t>и</w:t>
            </w:r>
            <w:r>
              <w:rPr>
                <w:rFonts w:cs="Times New Roman"/>
                <w:sz w:val="24"/>
                <w:szCs w:val="24"/>
                <w:lang w:eastAsia="en-US"/>
              </w:rPr>
              <w:t xml:space="preserve">ческая сетка, импровизация) </w:t>
            </w:r>
          </w:p>
        </w:tc>
        <w:tc>
          <w:tcPr>
            <w:tcW w:w="49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различными джазовыми м</w:t>
            </w:r>
            <w:r>
              <w:rPr>
                <w:rFonts w:cs="Times New Roman"/>
                <w:sz w:val="24"/>
                <w:szCs w:val="24"/>
                <w:lang w:eastAsia="en-US"/>
              </w:rPr>
              <w:t>у</w:t>
            </w:r>
            <w:r>
              <w:rPr>
                <w:rFonts w:cs="Times New Roman"/>
                <w:sz w:val="24"/>
                <w:szCs w:val="24"/>
                <w:lang w:eastAsia="en-US"/>
              </w:rPr>
              <w:t>зыкальными композициями и направлен</w:t>
            </w:r>
            <w:r>
              <w:rPr>
                <w:rFonts w:cs="Times New Roman"/>
                <w:sz w:val="24"/>
                <w:szCs w:val="24"/>
                <w:lang w:eastAsia="en-US"/>
              </w:rPr>
              <w:t>и</w:t>
            </w:r>
            <w:r>
              <w:rPr>
                <w:rFonts w:cs="Times New Roman"/>
                <w:sz w:val="24"/>
                <w:szCs w:val="24"/>
                <w:lang w:eastAsia="en-US"/>
              </w:rPr>
              <w:t>ями (регтайм, биг-бэнд, блюз).</w:t>
            </w:r>
          </w:p>
          <w:p w:rsidR="00B15788" w:rsidRDefault="00B15788">
            <w:pPr>
              <w:pStyle w:val="af7"/>
              <w:rPr>
                <w:rFonts w:cs="Times New Roman"/>
                <w:sz w:val="24"/>
                <w:szCs w:val="24"/>
                <w:lang w:eastAsia="en-US"/>
              </w:rPr>
            </w:pPr>
            <w:r>
              <w:rPr>
                <w:rFonts w:cs="Times New Roman"/>
                <w:sz w:val="24"/>
                <w:szCs w:val="24"/>
                <w:lang w:eastAsia="en-US"/>
              </w:rPr>
              <w:t>Определение на слух: </w:t>
            </w:r>
          </w:p>
          <w:p w:rsidR="00B15788" w:rsidRDefault="00B15788">
            <w:pPr>
              <w:pStyle w:val="af7"/>
              <w:rPr>
                <w:rFonts w:cs="Times New Roman"/>
                <w:sz w:val="24"/>
                <w:szCs w:val="24"/>
                <w:lang w:eastAsia="en-US"/>
              </w:rPr>
            </w:pPr>
            <w:r>
              <w:rPr>
                <w:rFonts w:cs="Times New Roman"/>
                <w:sz w:val="24"/>
                <w:szCs w:val="24"/>
                <w:lang w:eastAsia="en-US"/>
              </w:rPr>
              <w:t>— принадлежности к джазовой или класс</w:t>
            </w:r>
            <w:r>
              <w:rPr>
                <w:rFonts w:cs="Times New Roman"/>
                <w:sz w:val="24"/>
                <w:szCs w:val="24"/>
                <w:lang w:eastAsia="en-US"/>
              </w:rPr>
              <w:t>и</w:t>
            </w:r>
            <w:r>
              <w:rPr>
                <w:rFonts w:cs="Times New Roman"/>
                <w:sz w:val="24"/>
                <w:szCs w:val="24"/>
                <w:lang w:eastAsia="en-US"/>
              </w:rPr>
              <w:t>ческой музыке; </w:t>
            </w:r>
          </w:p>
          <w:p w:rsidR="00B15788" w:rsidRDefault="00B15788">
            <w:pPr>
              <w:pStyle w:val="af7"/>
              <w:rPr>
                <w:rFonts w:cs="Times New Roman"/>
                <w:sz w:val="24"/>
                <w:szCs w:val="24"/>
                <w:lang w:eastAsia="en-US"/>
              </w:rPr>
            </w:pPr>
            <w:r>
              <w:rPr>
                <w:rFonts w:cs="Times New Roman"/>
                <w:sz w:val="24"/>
                <w:szCs w:val="24"/>
                <w:lang w:eastAsia="en-US"/>
              </w:rPr>
              <w:t xml:space="preserve">— исполнительского состава (манера пения, состав инструментов). </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одной из «вечн</w:t>
            </w:r>
            <w:r>
              <w:rPr>
                <w:rFonts w:cs="Times New Roman"/>
                <w:sz w:val="24"/>
                <w:szCs w:val="24"/>
                <w:lang w:eastAsia="en-US"/>
              </w:rPr>
              <w:t>о</w:t>
            </w:r>
            <w:r>
              <w:rPr>
                <w:rFonts w:cs="Times New Roman"/>
                <w:sz w:val="24"/>
                <w:szCs w:val="24"/>
                <w:lang w:eastAsia="en-US"/>
              </w:rPr>
              <w:t>зелёных» джазовых тем. Элементы ритм</w:t>
            </w:r>
            <w:r>
              <w:rPr>
                <w:rFonts w:cs="Times New Roman"/>
                <w:sz w:val="24"/>
                <w:szCs w:val="24"/>
                <w:lang w:eastAsia="en-US"/>
              </w:rPr>
              <w:t>и</w:t>
            </w:r>
            <w:r>
              <w:rPr>
                <w:rFonts w:cs="Times New Roman"/>
                <w:sz w:val="24"/>
                <w:szCs w:val="24"/>
                <w:lang w:eastAsia="en-US"/>
              </w:rPr>
              <w:t>ческой и вокальной импровизации на её о</w:t>
            </w:r>
            <w:r>
              <w:rPr>
                <w:rFonts w:cs="Times New Roman"/>
                <w:sz w:val="24"/>
                <w:szCs w:val="24"/>
                <w:lang w:eastAsia="en-US"/>
              </w:rPr>
              <w:t>с</w:t>
            </w:r>
            <w:r>
              <w:rPr>
                <w:rFonts w:cs="Times New Roman"/>
                <w:sz w:val="24"/>
                <w:szCs w:val="24"/>
                <w:lang w:eastAsia="en-US"/>
              </w:rPr>
              <w:t>нове.</w:t>
            </w:r>
          </w:p>
          <w:p w:rsidR="00B15788" w:rsidRDefault="00B15788">
            <w:pPr>
              <w:pStyle w:val="af7"/>
              <w:rPr>
                <w:rFonts w:cs="Times New Roman"/>
                <w:i/>
                <w:iCs/>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Сочинение блюза.</w:t>
            </w:r>
          </w:p>
          <w:p w:rsidR="00B15788" w:rsidRDefault="00B15788">
            <w:pPr>
              <w:pStyle w:val="af7"/>
              <w:rPr>
                <w:rFonts w:cs="Times New Roman"/>
                <w:sz w:val="24"/>
                <w:szCs w:val="24"/>
                <w:lang w:eastAsia="en-US"/>
              </w:rPr>
            </w:pPr>
            <w:r>
              <w:rPr>
                <w:rFonts w:cs="Times New Roman"/>
                <w:sz w:val="24"/>
                <w:szCs w:val="24"/>
                <w:lang w:eastAsia="en-US"/>
              </w:rPr>
              <w:t>Посещение концерта джазовой музыки</w:t>
            </w:r>
          </w:p>
        </w:tc>
      </w:tr>
      <w:tr w:rsidR="00B15788" w:rsidTr="00B15788">
        <w:trPr>
          <w:trHeight w:val="2372"/>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9"/>
              <w:jc w:val="left"/>
              <w:rPr>
                <w:rFonts w:cs="Times New Roman"/>
                <w:sz w:val="24"/>
                <w:szCs w:val="24"/>
                <w:lang w:eastAsia="en-US"/>
              </w:rPr>
            </w:pPr>
            <w:r>
              <w:rPr>
                <w:rFonts w:cs="Times New Roman"/>
                <w:sz w:val="24"/>
                <w:szCs w:val="24"/>
                <w:lang w:eastAsia="en-US"/>
              </w:rPr>
              <w:t>Б)</w:t>
            </w:r>
          </w:p>
          <w:p w:rsidR="00B15788" w:rsidRDefault="00B15788">
            <w:pPr>
              <w:pStyle w:val="af9"/>
              <w:jc w:val="left"/>
              <w:rPr>
                <w:rFonts w:cs="Times New Roman"/>
                <w:sz w:val="24"/>
                <w:szCs w:val="24"/>
                <w:lang w:eastAsia="en-US"/>
              </w:rPr>
            </w:pPr>
            <w:r>
              <w:rPr>
                <w:rFonts w:cs="Times New Roman"/>
                <w:sz w:val="24"/>
                <w:szCs w:val="24"/>
                <w:lang w:eastAsia="en-US"/>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Особенности жанра. Классика жанра — м</w:t>
            </w:r>
            <w:r>
              <w:rPr>
                <w:rFonts w:cs="Times New Roman"/>
                <w:sz w:val="24"/>
                <w:szCs w:val="24"/>
                <w:lang w:eastAsia="en-US"/>
              </w:rPr>
              <w:t>ю</w:t>
            </w:r>
            <w:r>
              <w:rPr>
                <w:rFonts w:cs="Times New Roman"/>
                <w:sz w:val="24"/>
                <w:szCs w:val="24"/>
                <w:lang w:eastAsia="en-US"/>
              </w:rPr>
              <w:t>зиклы середины XX века (на примере тво</w:t>
            </w:r>
            <w:r>
              <w:rPr>
                <w:rFonts w:cs="Times New Roman"/>
                <w:sz w:val="24"/>
                <w:szCs w:val="24"/>
                <w:lang w:eastAsia="en-US"/>
              </w:rPr>
              <w:t>р</w:t>
            </w:r>
            <w:r>
              <w:rPr>
                <w:rFonts w:cs="Times New Roman"/>
                <w:sz w:val="24"/>
                <w:szCs w:val="24"/>
                <w:lang w:eastAsia="en-US"/>
              </w:rPr>
              <w:t>чества Ф. Лоу, Р. Роджерса, Э. Л. Уэббера и др.).</w:t>
            </w:r>
          </w:p>
          <w:p w:rsidR="00B15788" w:rsidRDefault="00B15788">
            <w:pPr>
              <w:pStyle w:val="af7"/>
              <w:rPr>
                <w:rFonts w:cs="Times New Roman"/>
                <w:sz w:val="24"/>
                <w:szCs w:val="24"/>
                <w:lang w:eastAsia="en-US"/>
              </w:rPr>
            </w:pPr>
            <w:r>
              <w:rPr>
                <w:rFonts w:cs="Times New Roman"/>
                <w:sz w:val="24"/>
                <w:szCs w:val="24"/>
                <w:lang w:eastAsia="en-US"/>
              </w:rPr>
              <w:t>Современные постановки в жанре мюзикла на российской сцене</w:t>
            </w:r>
          </w:p>
        </w:tc>
        <w:tc>
          <w:tcPr>
            <w:tcW w:w="49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музыкальными произведен</w:t>
            </w:r>
            <w:r>
              <w:rPr>
                <w:rFonts w:cs="Times New Roman"/>
                <w:sz w:val="24"/>
                <w:szCs w:val="24"/>
                <w:lang w:eastAsia="en-US"/>
              </w:rPr>
              <w:t>и</w:t>
            </w:r>
            <w:r>
              <w:rPr>
                <w:rFonts w:cs="Times New Roman"/>
                <w:sz w:val="24"/>
                <w:szCs w:val="24"/>
                <w:lang w:eastAsia="en-US"/>
              </w:rPr>
              <w:t>ями, сочинёнными зарубежными и отеч</w:t>
            </w:r>
            <w:r>
              <w:rPr>
                <w:rFonts w:cs="Times New Roman"/>
                <w:sz w:val="24"/>
                <w:szCs w:val="24"/>
                <w:lang w:eastAsia="en-US"/>
              </w:rPr>
              <w:t>е</w:t>
            </w:r>
            <w:r>
              <w:rPr>
                <w:rFonts w:cs="Times New Roman"/>
                <w:sz w:val="24"/>
                <w:szCs w:val="24"/>
                <w:lang w:eastAsia="en-US"/>
              </w:rPr>
              <w:t>ственными композиторами в жанре мюзи</w:t>
            </w:r>
            <w:r>
              <w:rPr>
                <w:rFonts w:cs="Times New Roman"/>
                <w:sz w:val="24"/>
                <w:szCs w:val="24"/>
                <w:lang w:eastAsia="en-US"/>
              </w:rPr>
              <w:t>к</w:t>
            </w:r>
            <w:r>
              <w:rPr>
                <w:rFonts w:cs="Times New Roman"/>
                <w:sz w:val="24"/>
                <w:szCs w:val="24"/>
                <w:lang w:eastAsia="en-US"/>
              </w:rPr>
              <w:t>ла, сравнение с другими театральными жанрами (опера, балет, драматический спектакль).</w:t>
            </w:r>
          </w:p>
          <w:p w:rsidR="00B15788" w:rsidRDefault="00B15788">
            <w:pPr>
              <w:pStyle w:val="af7"/>
              <w:rPr>
                <w:rFonts w:cs="Times New Roman"/>
                <w:sz w:val="24"/>
                <w:szCs w:val="24"/>
                <w:lang w:eastAsia="en-US"/>
              </w:rPr>
            </w:pPr>
            <w:r>
              <w:rPr>
                <w:rFonts w:cs="Times New Roman"/>
                <w:sz w:val="24"/>
                <w:szCs w:val="24"/>
                <w:lang w:eastAsia="en-US"/>
              </w:rPr>
              <w:t>Анализ рекламных объявлений о премьерах мюзиклов в современных СМИ.</w:t>
            </w:r>
          </w:p>
          <w:p w:rsidR="00B15788" w:rsidRDefault="00B15788">
            <w:pPr>
              <w:pStyle w:val="af7"/>
              <w:rPr>
                <w:rFonts w:cs="Times New Roman"/>
                <w:sz w:val="24"/>
                <w:szCs w:val="24"/>
                <w:lang w:eastAsia="en-US"/>
              </w:rPr>
            </w:pPr>
            <w:r>
              <w:rPr>
                <w:rFonts w:cs="Times New Roman"/>
                <w:sz w:val="24"/>
                <w:szCs w:val="24"/>
                <w:lang w:eastAsia="en-US"/>
              </w:rPr>
              <w:t>Просмотр видеозаписи одного из мюзиклов, написание собственного рекламного текста для данной постановки.</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отдельных н</w:t>
            </w:r>
            <w:r>
              <w:rPr>
                <w:rFonts w:cs="Times New Roman"/>
                <w:sz w:val="24"/>
                <w:szCs w:val="24"/>
                <w:lang w:eastAsia="en-US"/>
              </w:rPr>
              <w:t>о</w:t>
            </w:r>
            <w:r>
              <w:rPr>
                <w:rFonts w:cs="Times New Roman"/>
                <w:sz w:val="24"/>
                <w:szCs w:val="24"/>
                <w:lang w:eastAsia="en-US"/>
              </w:rPr>
              <w:t>меров из мюзиклов.</w:t>
            </w:r>
          </w:p>
        </w:tc>
      </w:tr>
    </w:tbl>
    <w:p w:rsidR="00B15788" w:rsidRDefault="00B15788" w:rsidP="00B15788"/>
    <w:tbl>
      <w:tblPr>
        <w:tblW w:w="10125" w:type="dxa"/>
        <w:tblInd w:w="57" w:type="dxa"/>
        <w:tblLayout w:type="fixed"/>
        <w:tblCellMar>
          <w:left w:w="0" w:type="dxa"/>
          <w:right w:w="0" w:type="dxa"/>
        </w:tblCellMar>
        <w:tblLook w:val="04A0" w:firstRow="1" w:lastRow="0" w:firstColumn="1" w:lastColumn="0" w:noHBand="0" w:noVBand="1"/>
      </w:tblPr>
      <w:tblGrid>
        <w:gridCol w:w="1266"/>
        <w:gridCol w:w="1359"/>
        <w:gridCol w:w="2086"/>
        <w:gridCol w:w="5414"/>
      </w:tblGrid>
      <w:tr w:rsidR="00052782" w:rsidTr="00052782">
        <w:trPr>
          <w:trHeight w:val="59"/>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В)</w:t>
            </w:r>
          </w:p>
          <w:p w:rsidR="00052782" w:rsidRDefault="00052782">
            <w:pPr>
              <w:pStyle w:val="af7"/>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Направления и стили молодёжной муз</w:t>
            </w:r>
            <w:r>
              <w:rPr>
                <w:rFonts w:cs="Times New Roman"/>
              </w:rPr>
              <w:t>ы</w:t>
            </w:r>
            <w:r>
              <w:rPr>
                <w:rFonts w:cs="Times New Roman"/>
              </w:rPr>
              <w:t>кальной культуры XX—XXI веков (рок-н-ролл, рок, панк, рэп, хип-хоп и др.). Социальный и ко</w:t>
            </w:r>
            <w:r>
              <w:rPr>
                <w:rFonts w:cs="Times New Roman"/>
              </w:rPr>
              <w:t>м</w:t>
            </w:r>
            <w:r>
              <w:rPr>
                <w:rFonts w:cs="Times New Roman"/>
              </w:rPr>
              <w:t>мерческий контекст массовой музыкал</w:t>
            </w:r>
            <w:r>
              <w:rPr>
                <w:rFonts w:cs="Times New Roman"/>
              </w:rPr>
              <w:t>ь</w:t>
            </w:r>
            <w:r>
              <w:rPr>
                <w:rFonts w:cs="Times New Roman"/>
              </w:rPr>
              <w:t>ной культуры</w:t>
            </w:r>
          </w:p>
        </w:tc>
        <w:tc>
          <w:tcPr>
            <w:tcW w:w="54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Знакомство с музыкальными произведениями, ставшими «кла</w:t>
            </w:r>
            <w:r>
              <w:rPr>
                <w:rFonts w:cs="Times New Roman"/>
              </w:rPr>
              <w:t>с</w:t>
            </w:r>
            <w:r>
              <w:rPr>
                <w:rFonts w:cs="Times New Roman"/>
              </w:rPr>
              <w:t>сикой жанра» молодёжной культуры (группы «Битлз», «Пинк-Флойд», Элвис Пресли, Виктор Цой, Билли Айлиш и др.).</w:t>
            </w:r>
          </w:p>
          <w:p w:rsidR="00052782" w:rsidRDefault="00052782">
            <w:pPr>
              <w:pStyle w:val="af7"/>
              <w:rPr>
                <w:rFonts w:cs="Times New Roman"/>
              </w:rPr>
            </w:pPr>
            <w:r>
              <w:rPr>
                <w:rFonts w:cs="Times New Roman"/>
              </w:rPr>
              <w:t>Разучивание и исполнение песни, относящейся к одному из м</w:t>
            </w:r>
            <w:r>
              <w:rPr>
                <w:rFonts w:cs="Times New Roman"/>
              </w:rPr>
              <w:t>о</w:t>
            </w:r>
            <w:r>
              <w:rPr>
                <w:rFonts w:cs="Times New Roman"/>
              </w:rPr>
              <w:t>лодёжных музыкальных течений.</w:t>
            </w:r>
          </w:p>
          <w:p w:rsidR="00052782" w:rsidRDefault="00052782">
            <w:pPr>
              <w:pStyle w:val="af7"/>
              <w:rPr>
                <w:rFonts w:cs="Times New Roman"/>
              </w:rPr>
            </w:pPr>
            <w:r>
              <w:rPr>
                <w:rFonts w:cs="Times New Roman"/>
              </w:rPr>
              <w:t>Дискуссия на тему «Современная музыка».</w:t>
            </w:r>
          </w:p>
          <w:p w:rsidR="00052782" w:rsidRDefault="00052782">
            <w:pPr>
              <w:pStyle w:val="af7"/>
              <w:rPr>
                <w:rFonts w:cs="Times New Roman"/>
                <w:i/>
                <w:iCs/>
              </w:rPr>
            </w:pPr>
            <w:r>
              <w:rPr>
                <w:rFonts w:cs="Times New Roman"/>
                <w:i/>
                <w:iCs/>
              </w:rPr>
              <w:t>На выбор или факультативно</w:t>
            </w:r>
          </w:p>
          <w:p w:rsidR="00052782" w:rsidRDefault="00052782">
            <w:pPr>
              <w:pStyle w:val="af7"/>
              <w:rPr>
                <w:rFonts w:cs="Times New Roman"/>
              </w:rPr>
            </w:pPr>
            <w:r>
              <w:rPr>
                <w:rFonts w:cs="Times New Roman"/>
              </w:rPr>
              <w:t>Презентация альбома своей любимой группы</w:t>
            </w:r>
          </w:p>
        </w:tc>
      </w:tr>
      <w:tr w:rsidR="00052782" w:rsidTr="00052782">
        <w:trPr>
          <w:trHeight w:val="59"/>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Г)</w:t>
            </w:r>
          </w:p>
          <w:p w:rsidR="00052782" w:rsidRDefault="00052782">
            <w:pPr>
              <w:pStyle w:val="af7"/>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Музыка повсюду (р</w:t>
            </w:r>
            <w:r>
              <w:rPr>
                <w:rFonts w:cs="Times New Roman"/>
              </w:rPr>
              <w:t>а</w:t>
            </w:r>
            <w:r>
              <w:rPr>
                <w:rFonts w:cs="Times New Roman"/>
              </w:rPr>
              <w:t>дио, телевидение, Интернет, наушники). Музыка на любой вкус (безграничный выбор, персональные плей-листы). Муз</w:t>
            </w:r>
            <w:r>
              <w:rPr>
                <w:rFonts w:cs="Times New Roman"/>
              </w:rPr>
              <w:t>ы</w:t>
            </w:r>
            <w:r>
              <w:rPr>
                <w:rFonts w:cs="Times New Roman"/>
              </w:rPr>
              <w:t xml:space="preserve">кальное творчество в </w:t>
            </w:r>
            <w:r>
              <w:rPr>
                <w:rFonts w:cs="Times New Roman"/>
              </w:rPr>
              <w:lastRenderedPageBreak/>
              <w:t>условиях цифровой среды</w:t>
            </w:r>
          </w:p>
        </w:tc>
        <w:tc>
          <w:tcPr>
            <w:tcW w:w="54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lastRenderedPageBreak/>
              <w:t xml:space="preserve">Поиск информации о способах сохранения и передачи музыки прежде и сейчас. </w:t>
            </w:r>
          </w:p>
          <w:p w:rsidR="00052782" w:rsidRDefault="00052782">
            <w:pPr>
              <w:pStyle w:val="af7"/>
              <w:rPr>
                <w:rFonts w:cs="Times New Roman"/>
              </w:rPr>
            </w:pPr>
            <w:r>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052782" w:rsidRDefault="00052782">
            <w:pPr>
              <w:pStyle w:val="af7"/>
              <w:rPr>
                <w:rFonts w:cs="Times New Roman"/>
              </w:rPr>
            </w:pPr>
            <w:r>
              <w:rPr>
                <w:rFonts w:cs="Times New Roman"/>
              </w:rPr>
              <w:t>Разучивание и исполнение популярной современной песни.</w:t>
            </w:r>
          </w:p>
          <w:p w:rsidR="00052782" w:rsidRDefault="00052782">
            <w:pPr>
              <w:pStyle w:val="af7"/>
              <w:rPr>
                <w:rFonts w:cs="Times New Roman"/>
                <w:i/>
                <w:iCs/>
              </w:rPr>
            </w:pPr>
            <w:r>
              <w:rPr>
                <w:rFonts w:cs="Times New Roman"/>
                <w:i/>
                <w:iCs/>
              </w:rPr>
              <w:t>На выбор или факультативно</w:t>
            </w:r>
          </w:p>
          <w:p w:rsidR="00052782" w:rsidRDefault="00052782">
            <w:pPr>
              <w:pStyle w:val="af7"/>
              <w:rPr>
                <w:rFonts w:cs="Times New Roman"/>
              </w:rPr>
            </w:pPr>
            <w:r>
              <w:rPr>
                <w:rFonts w:cs="Times New Roman"/>
              </w:rPr>
              <w:t>Проведение социального опроса о роли и месте музыки в жизни современного человека.</w:t>
            </w:r>
          </w:p>
          <w:p w:rsidR="00052782" w:rsidRDefault="00052782">
            <w:pPr>
              <w:pStyle w:val="af7"/>
              <w:rPr>
                <w:rFonts w:cs="Times New Roman"/>
              </w:rPr>
            </w:pPr>
            <w:r>
              <w:rPr>
                <w:rFonts w:cs="Times New Roman"/>
              </w:rPr>
              <w:lastRenderedPageBreak/>
              <w:t>Создание собственного музыкального клипа</w:t>
            </w:r>
          </w:p>
        </w:tc>
      </w:tr>
    </w:tbl>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416B7C" w:rsidRPr="00BE0AE5" w:rsidRDefault="00416B7C" w:rsidP="00416B7C">
      <w:pPr>
        <w:pStyle w:val="a8"/>
        <w:rPr>
          <w:rFonts w:cs="Times New Roman"/>
          <w:sz w:val="22"/>
          <w:szCs w:val="22"/>
        </w:rPr>
      </w:pPr>
    </w:p>
    <w:p w:rsidR="00D85A7A" w:rsidRPr="00BE0AE5" w:rsidRDefault="00D85A7A" w:rsidP="00416B7C">
      <w:pPr>
        <w:pStyle w:val="a8"/>
        <w:rPr>
          <w:rFonts w:cs="Times New Roman"/>
          <w:sz w:val="22"/>
          <w:szCs w:val="22"/>
        </w:rPr>
        <w:sectPr w:rsidR="00D85A7A" w:rsidRPr="00BE0AE5" w:rsidSect="00764E6E">
          <w:footerReference w:type="default" r:id="rId11"/>
          <w:footerReference w:type="first" r:id="rId12"/>
          <w:footnotePr>
            <w:numRestart w:val="eachPage"/>
          </w:footnotePr>
          <w:pgSz w:w="11907" w:h="16839" w:code="9"/>
          <w:pgMar w:top="737" w:right="794" w:bottom="1134" w:left="794" w:header="720" w:footer="510" w:gutter="0"/>
          <w:cols w:space="720"/>
          <w:noEndnote/>
          <w:titlePg/>
          <w:docGrid w:linePitch="272"/>
        </w:sectPr>
      </w:pPr>
    </w:p>
    <w:p w:rsidR="00416B7C" w:rsidRPr="005C56AC" w:rsidRDefault="00416B7C" w:rsidP="005C56AC">
      <w:pPr>
        <w:pStyle w:val="h1"/>
        <w:spacing w:before="0" w:after="0" w:line="240" w:lineRule="auto"/>
        <w:rPr>
          <w:rFonts w:cs="Times New Roman"/>
        </w:rPr>
      </w:pPr>
      <w:r w:rsidRPr="005C56AC">
        <w:rPr>
          <w:rFonts w:cs="Times New Roman"/>
        </w:rPr>
        <w:lastRenderedPageBreak/>
        <w:t>Планируемые результаты освоения учебного предмета «музыка» на уровне основного общего образования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5C56AC" w:rsidRDefault="00416B7C" w:rsidP="005C56AC">
      <w:pPr>
        <w:pStyle w:val="22"/>
        <w:spacing w:before="0" w:after="0" w:line="240" w:lineRule="auto"/>
        <w:rPr>
          <w:rFonts w:cs="Times New Roman"/>
          <w:sz w:val="24"/>
          <w:szCs w:val="24"/>
        </w:rPr>
      </w:pPr>
      <w:r w:rsidRPr="005C56AC">
        <w:rPr>
          <w:rFonts w:cs="Times New Roman"/>
          <w:sz w:val="24"/>
          <w:szCs w:val="24"/>
        </w:rPr>
        <w:t>Личностные результаты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Личностные результаты освоения рабочей программы по музыке для основного общего образ</w:t>
      </w:r>
      <w:r w:rsidRPr="005C56AC">
        <w:rPr>
          <w:rFonts w:cs="Times New Roman"/>
          <w:sz w:val="24"/>
          <w:szCs w:val="24"/>
        </w:rPr>
        <w:t>о</w:t>
      </w:r>
      <w:r w:rsidRPr="005C56AC">
        <w:rPr>
          <w:rFonts w:cs="Times New Roman"/>
          <w:sz w:val="24"/>
          <w:szCs w:val="24"/>
        </w:rPr>
        <w:t>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w:t>
      </w:r>
      <w:r w:rsidRPr="005C56AC">
        <w:rPr>
          <w:rFonts w:cs="Times New Roman"/>
          <w:sz w:val="24"/>
          <w:szCs w:val="24"/>
        </w:rPr>
        <w:t>и</w:t>
      </w:r>
      <w:r w:rsidRPr="005C56AC">
        <w:rPr>
          <w:rFonts w:cs="Times New Roman"/>
          <w:sz w:val="24"/>
          <w:szCs w:val="24"/>
        </w:rPr>
        <w:t>тивных ценностных ориентаций, в том числе в части: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1. Патриотического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w:t>
      </w:r>
      <w:r w:rsidRPr="005C56AC">
        <w:rPr>
          <w:rFonts w:cs="Times New Roman"/>
          <w:sz w:val="24"/>
          <w:szCs w:val="24"/>
        </w:rPr>
        <w:t>с</w:t>
      </w:r>
      <w:r w:rsidRPr="005C56AC">
        <w:rPr>
          <w:rFonts w:cs="Times New Roman"/>
          <w:sz w:val="24"/>
          <w:szCs w:val="24"/>
        </w:rPr>
        <w:t>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w:t>
      </w:r>
      <w:r w:rsidRPr="005C56AC">
        <w:rPr>
          <w:rFonts w:cs="Times New Roman"/>
          <w:sz w:val="24"/>
          <w:szCs w:val="24"/>
        </w:rPr>
        <w:t>е</w:t>
      </w:r>
      <w:r w:rsidRPr="005C56AC">
        <w:rPr>
          <w:rFonts w:cs="Times New Roman"/>
          <w:sz w:val="24"/>
          <w:szCs w:val="24"/>
        </w:rPr>
        <w:t>ственной музыкальной культуры; стремление развивать и сохранять музыкальную культуру своей страны, своего края.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2. Гражданского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w:t>
      </w:r>
      <w:r w:rsidRPr="005C56AC">
        <w:rPr>
          <w:rFonts w:cs="Times New Roman"/>
          <w:sz w:val="24"/>
          <w:szCs w:val="24"/>
        </w:rPr>
        <w:t>о</w:t>
      </w:r>
      <w:r w:rsidRPr="005C56AC">
        <w:rPr>
          <w:rFonts w:cs="Times New Roman"/>
          <w:sz w:val="24"/>
          <w:szCs w:val="24"/>
        </w:rPr>
        <w:t>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3. Духовно-нравственного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ориентация на моральные ценности и нормы в ситуациях нравственного выбора; готовность во</w:t>
      </w:r>
      <w:r w:rsidRPr="005C56AC">
        <w:rPr>
          <w:rFonts w:cs="Times New Roman"/>
          <w:sz w:val="24"/>
          <w:szCs w:val="24"/>
        </w:rPr>
        <w:t>с</w:t>
      </w:r>
      <w:r w:rsidRPr="005C56AC">
        <w:rPr>
          <w:rFonts w:cs="Times New Roman"/>
          <w:sz w:val="24"/>
          <w:szCs w:val="24"/>
        </w:rPr>
        <w:t>принимать музыкальное искусство с учётом моральных и духовных ценностей этического и рел</w:t>
      </w:r>
      <w:r w:rsidRPr="005C56AC">
        <w:rPr>
          <w:rFonts w:cs="Times New Roman"/>
          <w:sz w:val="24"/>
          <w:szCs w:val="24"/>
        </w:rPr>
        <w:t>и</w:t>
      </w:r>
      <w:r w:rsidRPr="005C56AC">
        <w:rPr>
          <w:rFonts w:cs="Times New Roman"/>
          <w:sz w:val="24"/>
          <w:szCs w:val="24"/>
        </w:rPr>
        <w:t>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w:t>
      </w:r>
      <w:r w:rsidRPr="005C56AC">
        <w:rPr>
          <w:rFonts w:cs="Times New Roman"/>
          <w:sz w:val="24"/>
          <w:szCs w:val="24"/>
        </w:rPr>
        <w:t>д</w:t>
      </w:r>
      <w:r w:rsidRPr="005C56AC">
        <w:rPr>
          <w:rFonts w:cs="Times New Roman"/>
          <w:sz w:val="24"/>
          <w:szCs w:val="24"/>
        </w:rPr>
        <w:t>ственной музыкальной и учебной деятельности, при подготовке внеклассных концертов, фестив</w:t>
      </w:r>
      <w:r w:rsidRPr="005C56AC">
        <w:rPr>
          <w:rFonts w:cs="Times New Roman"/>
          <w:sz w:val="24"/>
          <w:szCs w:val="24"/>
        </w:rPr>
        <w:t>а</w:t>
      </w:r>
      <w:r w:rsidRPr="005C56AC">
        <w:rPr>
          <w:rFonts w:cs="Times New Roman"/>
          <w:sz w:val="24"/>
          <w:szCs w:val="24"/>
        </w:rPr>
        <w:t>лей, конкурсов.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4. Эстетического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восприимчивость к различным видам искусства, умение видеть прекрасное в окружающей де</w:t>
      </w:r>
      <w:r w:rsidRPr="005C56AC">
        <w:rPr>
          <w:rFonts w:cs="Times New Roman"/>
          <w:sz w:val="24"/>
          <w:szCs w:val="24"/>
        </w:rPr>
        <w:t>й</w:t>
      </w:r>
      <w:r w:rsidRPr="005C56AC">
        <w:rPr>
          <w:rFonts w:cs="Times New Roman"/>
          <w:sz w:val="24"/>
          <w:szCs w:val="24"/>
        </w:rPr>
        <w:t>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w:t>
      </w:r>
      <w:r w:rsidRPr="005C56AC">
        <w:rPr>
          <w:rFonts w:cs="Times New Roman"/>
          <w:sz w:val="24"/>
          <w:szCs w:val="24"/>
        </w:rPr>
        <w:t>с</w:t>
      </w:r>
      <w:r w:rsidRPr="005C56AC">
        <w:rPr>
          <w:rFonts w:cs="Times New Roman"/>
          <w:sz w:val="24"/>
          <w:szCs w:val="24"/>
        </w:rPr>
        <w:t>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5. Ценности научного познания: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ориентация в деятельности на современную систему научных представлений об основных зак</w:t>
      </w:r>
      <w:r w:rsidRPr="005C56AC">
        <w:rPr>
          <w:rFonts w:cs="Times New Roman"/>
          <w:sz w:val="24"/>
          <w:szCs w:val="24"/>
        </w:rPr>
        <w:t>о</w:t>
      </w:r>
      <w:r w:rsidRPr="005C56AC">
        <w:rPr>
          <w:rFonts w:cs="Times New Roman"/>
          <w:sz w:val="24"/>
          <w:szCs w:val="24"/>
        </w:rPr>
        <w:t>номерностях развития человека, природы и общества, взаимосвязях человека с природной, соц</w:t>
      </w:r>
      <w:r w:rsidRPr="005C56AC">
        <w:rPr>
          <w:rFonts w:cs="Times New Roman"/>
          <w:sz w:val="24"/>
          <w:szCs w:val="24"/>
        </w:rPr>
        <w:t>и</w:t>
      </w:r>
      <w:r w:rsidRPr="005C56AC">
        <w:rPr>
          <w:rFonts w:cs="Times New Roman"/>
          <w:sz w:val="24"/>
          <w:szCs w:val="24"/>
        </w:rPr>
        <w:t>альной, культурной средой; овладение музыкальным языком, навыками познания музыки как и</w:t>
      </w:r>
      <w:r w:rsidRPr="005C56AC">
        <w:rPr>
          <w:rFonts w:cs="Times New Roman"/>
          <w:sz w:val="24"/>
          <w:szCs w:val="24"/>
        </w:rPr>
        <w:t>с</w:t>
      </w:r>
      <w:r w:rsidRPr="005C56AC">
        <w:rPr>
          <w:rFonts w:cs="Times New Roman"/>
          <w:sz w:val="24"/>
          <w:szCs w:val="24"/>
        </w:rPr>
        <w:t>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w:t>
      </w:r>
      <w:r w:rsidRPr="005C56AC">
        <w:rPr>
          <w:rFonts w:cs="Times New Roman"/>
          <w:sz w:val="24"/>
          <w:szCs w:val="24"/>
        </w:rPr>
        <w:t>о</w:t>
      </w:r>
      <w:r w:rsidRPr="005C56AC">
        <w:rPr>
          <w:rFonts w:cs="Times New Roman"/>
          <w:sz w:val="24"/>
          <w:szCs w:val="24"/>
        </w:rPr>
        <w:t>ступного объёма специальной терминологии.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6. Физического воспитания, формирования культуры здоровья и эмоционального благополучия: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осознание ценности жизни с опорой на собственный жизненный опыт и опыт восприятия прои</w:t>
      </w:r>
      <w:r w:rsidRPr="005C56AC">
        <w:rPr>
          <w:rFonts w:cs="Times New Roman"/>
          <w:sz w:val="24"/>
          <w:szCs w:val="24"/>
        </w:rPr>
        <w:t>з</w:t>
      </w:r>
      <w:r w:rsidRPr="005C56AC">
        <w:rPr>
          <w:rFonts w:cs="Times New Roman"/>
          <w:sz w:val="24"/>
          <w:szCs w:val="24"/>
        </w:rPr>
        <w:t>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w:t>
      </w:r>
      <w:r w:rsidRPr="005C56AC">
        <w:rPr>
          <w:rFonts w:cs="Times New Roman"/>
          <w:sz w:val="24"/>
          <w:szCs w:val="24"/>
        </w:rPr>
        <w:t>о</w:t>
      </w:r>
      <w:r w:rsidRPr="005C56AC">
        <w:rPr>
          <w:rFonts w:cs="Times New Roman"/>
          <w:sz w:val="24"/>
          <w:szCs w:val="24"/>
        </w:rPr>
        <w:t>национные средства для выражения своего состояния, в том числе в процессе повседневного о</w:t>
      </w:r>
      <w:r w:rsidRPr="005C56AC">
        <w:rPr>
          <w:rFonts w:cs="Times New Roman"/>
          <w:sz w:val="24"/>
          <w:szCs w:val="24"/>
        </w:rPr>
        <w:t>б</w:t>
      </w:r>
      <w:r w:rsidRPr="005C56AC">
        <w:rPr>
          <w:rFonts w:cs="Times New Roman"/>
          <w:sz w:val="24"/>
          <w:szCs w:val="24"/>
        </w:rPr>
        <w:lastRenderedPageBreak/>
        <w:t>щения; сформированность навыков рефлексии, признание своего права на ошибку и такого же права другого человека.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7. Трудового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8. Экологического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w:t>
      </w:r>
      <w:r w:rsidRPr="005C56AC">
        <w:rPr>
          <w:rFonts w:cs="Times New Roman"/>
          <w:sz w:val="24"/>
          <w:szCs w:val="24"/>
        </w:rPr>
        <w:t>ы</w:t>
      </w:r>
      <w:r w:rsidRPr="005C56AC">
        <w:rPr>
          <w:rFonts w:cs="Times New Roman"/>
          <w:sz w:val="24"/>
          <w:szCs w:val="24"/>
        </w:rPr>
        <w:t>кального творчества.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освоение обучающимися социального опыта, основных социальных ролей, норм и правил общ</w:t>
      </w:r>
      <w:r w:rsidRPr="005C56AC">
        <w:rPr>
          <w:rFonts w:cs="Times New Roman"/>
          <w:sz w:val="24"/>
          <w:szCs w:val="24"/>
        </w:rPr>
        <w:t>е</w:t>
      </w:r>
      <w:r w:rsidRPr="005C56AC">
        <w:rPr>
          <w:rFonts w:cs="Times New Roman"/>
          <w:sz w:val="24"/>
          <w:szCs w:val="24"/>
        </w:rPr>
        <w:t>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w:t>
      </w:r>
      <w:r w:rsidRPr="005C56AC">
        <w:rPr>
          <w:rFonts w:cs="Times New Roman"/>
          <w:sz w:val="24"/>
          <w:szCs w:val="24"/>
        </w:rPr>
        <w:t>ы</w:t>
      </w:r>
      <w:r w:rsidRPr="005C56AC">
        <w:rPr>
          <w:rFonts w:cs="Times New Roman"/>
          <w:sz w:val="24"/>
          <w:szCs w:val="24"/>
        </w:rPr>
        <w:t>кального и других видов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способность осознавать стрессовую ситуацию, оценивать происходящие изменения и их после</w:t>
      </w:r>
      <w:r w:rsidRPr="005C56AC">
        <w:rPr>
          <w:rFonts w:cs="Times New Roman"/>
          <w:sz w:val="24"/>
          <w:szCs w:val="24"/>
        </w:rPr>
        <w:t>д</w:t>
      </w:r>
      <w:r w:rsidRPr="005C56AC">
        <w:rPr>
          <w:rFonts w:cs="Times New Roman"/>
          <w:sz w:val="24"/>
          <w:szCs w:val="24"/>
        </w:rPr>
        <w:t>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5C56AC" w:rsidRDefault="00416B7C" w:rsidP="005C56AC">
      <w:pPr>
        <w:pStyle w:val="22"/>
        <w:spacing w:before="0" w:after="0" w:line="240" w:lineRule="auto"/>
        <w:rPr>
          <w:rFonts w:cs="Times New Roman"/>
          <w:sz w:val="24"/>
          <w:szCs w:val="24"/>
        </w:rPr>
      </w:pPr>
      <w:r w:rsidRPr="005C56AC">
        <w:rPr>
          <w:rFonts w:cs="Times New Roman"/>
          <w:sz w:val="24"/>
          <w:szCs w:val="24"/>
        </w:rPr>
        <w:t>Метапредметные результаты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1. Овладение универсальными познавательными действиями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Базовые логические действия: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устанавливать существенные признаки для классификации музыкальных явлений, выбирать о</w:t>
      </w:r>
      <w:r w:rsidRPr="005C56AC">
        <w:rPr>
          <w:rFonts w:cs="Times New Roman"/>
          <w:sz w:val="24"/>
          <w:szCs w:val="24"/>
        </w:rPr>
        <w:t>с</w:t>
      </w:r>
      <w:r w:rsidRPr="005C56AC">
        <w:rPr>
          <w:rFonts w:cs="Times New Roman"/>
          <w:sz w:val="24"/>
          <w:szCs w:val="24"/>
        </w:rPr>
        <w:t>нования для анализа, сравнения и обобщения отдельных интонаций, мелодий и ритмов, других элементов музыкального языка;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обнаруживать взаимные влияния отдельных видов, жанров и стилей музыки друг на друга, фо</w:t>
      </w:r>
      <w:r w:rsidRPr="005C56AC">
        <w:rPr>
          <w:rFonts w:cs="Times New Roman"/>
          <w:sz w:val="24"/>
          <w:szCs w:val="24"/>
        </w:rPr>
        <w:t>р</w:t>
      </w:r>
      <w:r w:rsidRPr="005C56AC">
        <w:rPr>
          <w:rFonts w:cs="Times New Roman"/>
          <w:sz w:val="24"/>
          <w:szCs w:val="24"/>
        </w:rPr>
        <w:t>мулировать гипотезы о взаимосвязях;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и характеризовать существенные признаки конкретного музыкального звучания;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обобщать и формулировать выводы по результатам проведённого слухового наблюдения-исследования.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Базовые исследовательские действия: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следовать внутренним слухом за развитием музыкального процесса, «наблюдать» звучание м</w:t>
      </w:r>
      <w:r w:rsidRPr="005C56AC">
        <w:rPr>
          <w:rFonts w:cs="Times New Roman"/>
          <w:sz w:val="24"/>
          <w:szCs w:val="24"/>
        </w:rPr>
        <w:t>у</w:t>
      </w:r>
      <w:r w:rsidRPr="005C56AC">
        <w:rPr>
          <w:rFonts w:cs="Times New Roman"/>
          <w:sz w:val="24"/>
          <w:szCs w:val="24"/>
        </w:rPr>
        <w:t>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использовать вопросы как исследовательский инструмент познания;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формулировать собственные вопросы, фиксирующие несоответствие между реальным и жел</w:t>
      </w:r>
      <w:r w:rsidRPr="005C56AC">
        <w:rPr>
          <w:rFonts w:cs="Times New Roman"/>
          <w:sz w:val="24"/>
          <w:szCs w:val="24"/>
        </w:rPr>
        <w:t>а</w:t>
      </w:r>
      <w:r w:rsidRPr="005C56AC">
        <w:rPr>
          <w:rFonts w:cs="Times New Roman"/>
          <w:sz w:val="24"/>
          <w:szCs w:val="24"/>
        </w:rPr>
        <w:t>тельным состоянием учебной ситуации, восприятия, исполнения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составлять алгоритм действий и использовать его для решения учебных, в том числе исполн</w:t>
      </w:r>
      <w:r w:rsidRPr="005C56AC">
        <w:rPr>
          <w:rFonts w:cs="Times New Roman"/>
          <w:sz w:val="24"/>
          <w:szCs w:val="24"/>
        </w:rPr>
        <w:t>и</w:t>
      </w:r>
      <w:r w:rsidRPr="005C56AC">
        <w:rPr>
          <w:rFonts w:cs="Times New Roman"/>
          <w:sz w:val="24"/>
          <w:szCs w:val="24"/>
        </w:rPr>
        <w:t>тельских и творческих задач;</w:t>
      </w:r>
    </w:p>
    <w:p w:rsidR="00416B7C" w:rsidRPr="005C56AC" w:rsidRDefault="00416B7C" w:rsidP="005C56AC">
      <w:pPr>
        <w:pStyle w:val="a8"/>
        <w:spacing w:line="240" w:lineRule="auto"/>
        <w:rPr>
          <w:rFonts w:cs="Times New Roman"/>
          <w:spacing w:val="1"/>
          <w:sz w:val="24"/>
          <w:szCs w:val="24"/>
        </w:rPr>
      </w:pPr>
      <w:r w:rsidRPr="005C56AC">
        <w:rPr>
          <w:rFonts w:cs="Times New Roman"/>
          <w:spacing w:val="1"/>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lastRenderedPageBreak/>
        <w:t>самостоятельно формулировать обобщения и выводы по результатам проведённого наблюдения, слухового исследования.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Работа с информацией: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понимать специфику работы с аудиоинформацией, музыкальными записями;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использовать интонирование для запоминания звуковой информации, музыкальных произвед</w:t>
      </w:r>
      <w:r w:rsidRPr="005C56AC">
        <w:rPr>
          <w:rFonts w:cs="Times New Roman"/>
          <w:sz w:val="24"/>
          <w:szCs w:val="24"/>
        </w:rPr>
        <w:t>е</w:t>
      </w:r>
      <w:r w:rsidRPr="005C56AC">
        <w:rPr>
          <w:rFonts w:cs="Times New Roman"/>
          <w:sz w:val="24"/>
          <w:szCs w:val="24"/>
        </w:rPr>
        <w:t>ний;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выбирать, анализировать, интерпретировать, обобщать и систематизировать информацию, пре</w:t>
      </w:r>
      <w:r w:rsidRPr="005C56AC">
        <w:rPr>
          <w:rFonts w:cs="Times New Roman"/>
          <w:sz w:val="24"/>
          <w:szCs w:val="24"/>
        </w:rPr>
        <w:t>д</w:t>
      </w:r>
      <w:r w:rsidRPr="005C56AC">
        <w:rPr>
          <w:rFonts w:cs="Times New Roman"/>
          <w:sz w:val="24"/>
          <w:szCs w:val="24"/>
        </w:rPr>
        <w:t>ставленную в аудио- и видеоформатах, текстах, таблицах, схемах;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оценивать надёжность информации по критериям, предложенным учителем или сформулир</w:t>
      </w:r>
      <w:r w:rsidRPr="005C56AC">
        <w:rPr>
          <w:rFonts w:cs="Times New Roman"/>
          <w:sz w:val="24"/>
          <w:szCs w:val="24"/>
        </w:rPr>
        <w:t>о</w:t>
      </w:r>
      <w:r w:rsidRPr="005C56AC">
        <w:rPr>
          <w:rFonts w:cs="Times New Roman"/>
          <w:sz w:val="24"/>
          <w:szCs w:val="24"/>
        </w:rPr>
        <w:t>ванным самостоятельно;</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тексты информационного и художественного содержания, трансформировать, инте</w:t>
      </w:r>
      <w:r w:rsidRPr="005C56AC">
        <w:rPr>
          <w:rFonts w:cs="Times New Roman"/>
          <w:sz w:val="24"/>
          <w:szCs w:val="24"/>
        </w:rPr>
        <w:t>р</w:t>
      </w:r>
      <w:r w:rsidRPr="005C56AC">
        <w:rPr>
          <w:rFonts w:cs="Times New Roman"/>
          <w:sz w:val="24"/>
          <w:szCs w:val="24"/>
        </w:rPr>
        <w:t>претировать их в соответствии с учебной задачей;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5C56AC" w:rsidRDefault="00416B7C" w:rsidP="005C56AC">
      <w:pPr>
        <w:pStyle w:val="a8"/>
        <w:spacing w:line="240" w:lineRule="auto"/>
        <w:rPr>
          <w:rFonts w:cs="Times New Roman"/>
          <w:sz w:val="24"/>
          <w:szCs w:val="24"/>
        </w:rPr>
      </w:pPr>
      <w:r w:rsidRPr="005C56AC">
        <w:rPr>
          <w:rFonts w:cs="Times New Roman"/>
          <w:spacing w:val="-2"/>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2. Овладение универсальными коммуникативными действиями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Невербальная коммуникация: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воспринимать музыку как искусство интонируемого смысла, стремиться понять эмоционал</w:t>
      </w:r>
      <w:r w:rsidRPr="005C56AC">
        <w:rPr>
          <w:rFonts w:cs="Times New Roman"/>
          <w:sz w:val="24"/>
          <w:szCs w:val="24"/>
        </w:rPr>
        <w:t>ь</w:t>
      </w:r>
      <w:r w:rsidRPr="005C56AC">
        <w:rPr>
          <w:rFonts w:cs="Times New Roman"/>
          <w:sz w:val="24"/>
          <w:szCs w:val="24"/>
        </w:rPr>
        <w:t>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осознанно пользоваться интонационной выразительностью в обыденной речи, понимать кул</w:t>
      </w:r>
      <w:r w:rsidRPr="005C56AC">
        <w:rPr>
          <w:rFonts w:cs="Times New Roman"/>
          <w:sz w:val="24"/>
          <w:szCs w:val="24"/>
        </w:rPr>
        <w:t>ь</w:t>
      </w:r>
      <w:r w:rsidRPr="005C56AC">
        <w:rPr>
          <w:rFonts w:cs="Times New Roman"/>
          <w:sz w:val="24"/>
          <w:szCs w:val="24"/>
        </w:rPr>
        <w:t>турные нормы и значение интонации в повседневном общении;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эффективно использовать интонационно-выразительные возможности в ситуации публичного выступления;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Вербальное общение:</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воспринимать и формулировать суждения, выражать эмоции в соответствии с условиями и целями общения;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выражать своё мнение, в том числе впечатления от общения с музыкальным искусством в устных и письменных текстах;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вести диалог, дискуссию, задавать вопросы по существу обсуждаемой темы, поддерживать бл</w:t>
      </w:r>
      <w:r w:rsidRPr="005C56AC">
        <w:rPr>
          <w:rFonts w:cs="Times New Roman"/>
          <w:sz w:val="24"/>
          <w:szCs w:val="24"/>
        </w:rPr>
        <w:t>а</w:t>
      </w:r>
      <w:r w:rsidRPr="005C56AC">
        <w:rPr>
          <w:rFonts w:cs="Times New Roman"/>
          <w:sz w:val="24"/>
          <w:szCs w:val="24"/>
        </w:rPr>
        <w:t>гожелательный тон диалога;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публично представлять результаты учебной и творческой деятельности.</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Совместная деятельность (сотрудничество):</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оценивать качество своего вклада в общий продукт по критериям, самостоятельно сформулир</w:t>
      </w:r>
      <w:r w:rsidRPr="005C56AC">
        <w:rPr>
          <w:rFonts w:cs="Times New Roman"/>
          <w:sz w:val="24"/>
          <w:szCs w:val="24"/>
        </w:rPr>
        <w:t>о</w:t>
      </w:r>
      <w:r w:rsidRPr="005C56AC">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3. Овладение универсальными регулятивными действиями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Самоорганизация: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w:t>
      </w:r>
      <w:r w:rsidRPr="005C56AC">
        <w:rPr>
          <w:rFonts w:cs="Times New Roman"/>
          <w:sz w:val="24"/>
          <w:szCs w:val="24"/>
        </w:rPr>
        <w:t>в</w:t>
      </w:r>
      <w:r w:rsidRPr="005C56AC">
        <w:rPr>
          <w:rFonts w:cs="Times New Roman"/>
          <w:sz w:val="24"/>
          <w:szCs w:val="24"/>
        </w:rPr>
        <w:t>ленной цели;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планировать достижение целей через решение ряда последовательных задач частного характера;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составлять план действий, вносить необходимые коррективы в ходе его реализ</w:t>
      </w:r>
      <w:r w:rsidRPr="005C56AC">
        <w:rPr>
          <w:rFonts w:cs="Times New Roman"/>
          <w:sz w:val="24"/>
          <w:szCs w:val="24"/>
        </w:rPr>
        <w:t>а</w:t>
      </w:r>
      <w:r w:rsidRPr="005C56AC">
        <w:rPr>
          <w:rFonts w:cs="Times New Roman"/>
          <w:sz w:val="24"/>
          <w:szCs w:val="24"/>
        </w:rPr>
        <w:t>ции;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наиболее важные проблемы для решения в учебных и жизненных ситуациях;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делать выбор и брать за него ответственность на себя.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Самоконтроль (рефлексия):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владеть способами самоконтроля, самомотивации и рефлексии;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давать адекватную оценку учебной ситуации и предлагать план её изменения;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5C56AC" w:rsidRDefault="00416B7C" w:rsidP="005C56AC">
      <w:pPr>
        <w:pStyle w:val="a8"/>
        <w:spacing w:line="240" w:lineRule="auto"/>
        <w:rPr>
          <w:rFonts w:cs="Times New Roman"/>
          <w:sz w:val="24"/>
          <w:szCs w:val="24"/>
        </w:rPr>
      </w:pPr>
      <w:r w:rsidRPr="005C56AC">
        <w:rPr>
          <w:rFonts w:cs="Times New Roman"/>
          <w:spacing w:val="-2"/>
          <w:sz w:val="24"/>
          <w:szCs w:val="24"/>
        </w:rPr>
        <w:t>использовать музыку для улучшения самочувствия, сознательного управления своим психоэмоц</w:t>
      </w:r>
      <w:r w:rsidRPr="005C56AC">
        <w:rPr>
          <w:rFonts w:cs="Times New Roman"/>
          <w:spacing w:val="-2"/>
          <w:sz w:val="24"/>
          <w:szCs w:val="24"/>
        </w:rPr>
        <w:t>и</w:t>
      </w:r>
      <w:r w:rsidRPr="005C56AC">
        <w:rPr>
          <w:rFonts w:cs="Times New Roman"/>
          <w:spacing w:val="-2"/>
          <w:sz w:val="24"/>
          <w:szCs w:val="24"/>
        </w:rPr>
        <w:t>ональным состоянием, в том числе стимулировать состояния активности (бодрости), отдыха (рела</w:t>
      </w:r>
      <w:r w:rsidRPr="005C56AC">
        <w:rPr>
          <w:rFonts w:cs="Times New Roman"/>
          <w:spacing w:val="-2"/>
          <w:sz w:val="24"/>
          <w:szCs w:val="24"/>
        </w:rPr>
        <w:t>к</w:t>
      </w:r>
      <w:r w:rsidRPr="005C56AC">
        <w:rPr>
          <w:rFonts w:cs="Times New Roman"/>
          <w:spacing w:val="-2"/>
          <w:sz w:val="24"/>
          <w:szCs w:val="24"/>
        </w:rPr>
        <w:t>сации), концентрации внимания и т. д.</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Эмоциональный интеллект:</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чувствовать, понимать эмоциональное состояние самого себя и других людей, использовать во</w:t>
      </w:r>
      <w:r w:rsidRPr="005C56AC">
        <w:rPr>
          <w:rFonts w:cs="Times New Roman"/>
          <w:sz w:val="24"/>
          <w:szCs w:val="24"/>
        </w:rPr>
        <w:t>з</w:t>
      </w:r>
      <w:r w:rsidRPr="005C56AC">
        <w:rPr>
          <w:rFonts w:cs="Times New Roman"/>
          <w:sz w:val="24"/>
          <w:szCs w:val="24"/>
        </w:rPr>
        <w:t>можности музыкального искусства для расширения своих компетенций в данной сфере;</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w:t>
      </w:r>
      <w:r w:rsidRPr="005C56AC">
        <w:rPr>
          <w:rFonts w:cs="Times New Roman"/>
          <w:sz w:val="24"/>
          <w:szCs w:val="24"/>
        </w:rPr>
        <w:t>б</w:t>
      </w:r>
      <w:r w:rsidRPr="005C56AC">
        <w:rPr>
          <w:rFonts w:cs="Times New Roman"/>
          <w:sz w:val="24"/>
          <w:szCs w:val="24"/>
        </w:rPr>
        <w:t>ственных эмоций.</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Принятие себя и других: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уважительно и осознанно относиться к другому человеку и его мнению, эстетическим предп</w:t>
      </w:r>
      <w:r w:rsidRPr="005C56AC">
        <w:rPr>
          <w:rFonts w:cs="Times New Roman"/>
          <w:sz w:val="24"/>
          <w:szCs w:val="24"/>
        </w:rPr>
        <w:t>о</w:t>
      </w:r>
      <w:r w:rsidRPr="005C56AC">
        <w:rPr>
          <w:rFonts w:cs="Times New Roman"/>
          <w:sz w:val="24"/>
          <w:szCs w:val="24"/>
        </w:rPr>
        <w:t>чтениям и вкусам;</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принимать себя и других, не осуждая;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проявлять открытость;</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осознавать невозможность контролировать всё вокруг.</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5C56AC">
        <w:rPr>
          <w:rFonts w:cs="Times New Roman"/>
          <w:sz w:val="24"/>
          <w:szCs w:val="24"/>
        </w:rPr>
        <w:lastRenderedPageBreak/>
        <w:t>(управления собой, самодисциплины, устойчивого поведения, эмоционального душевного равн</w:t>
      </w:r>
      <w:r w:rsidRPr="005C56AC">
        <w:rPr>
          <w:rFonts w:cs="Times New Roman"/>
          <w:sz w:val="24"/>
          <w:szCs w:val="24"/>
        </w:rPr>
        <w:t>о</w:t>
      </w:r>
      <w:r w:rsidRPr="005C56AC">
        <w:rPr>
          <w:rFonts w:cs="Times New Roman"/>
          <w:sz w:val="24"/>
          <w:szCs w:val="24"/>
        </w:rPr>
        <w:t>весия и т. д.).</w:t>
      </w:r>
    </w:p>
    <w:p w:rsidR="00416B7C" w:rsidRPr="005C56AC" w:rsidRDefault="00416B7C" w:rsidP="005C56AC">
      <w:pPr>
        <w:pStyle w:val="22"/>
        <w:spacing w:before="0" w:after="0" w:line="240" w:lineRule="auto"/>
        <w:rPr>
          <w:rFonts w:cs="Times New Roman"/>
          <w:sz w:val="24"/>
          <w:szCs w:val="24"/>
        </w:rPr>
      </w:pPr>
      <w:r w:rsidRPr="005C56AC">
        <w:rPr>
          <w:rFonts w:cs="Times New Roman"/>
          <w:sz w:val="24"/>
          <w:szCs w:val="24"/>
        </w:rPr>
        <w:t>Предметные результаты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Обучающиеся, освоившие основную образовательную программу по предмету «Музыка»:</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осознают принципы универсальности и всеобщности</w:t>
      </w:r>
      <w:r w:rsidR="00571787" w:rsidRPr="005C56AC">
        <w:rPr>
          <w:rFonts w:cs="Times New Roman"/>
          <w:sz w:val="24"/>
          <w:szCs w:val="24"/>
        </w:rPr>
        <w:t xml:space="preserve"> </w:t>
      </w:r>
      <w:r w:rsidRPr="005C56AC">
        <w:rPr>
          <w:rFonts w:cs="Times New Roman"/>
          <w:sz w:val="24"/>
          <w:szCs w:val="24"/>
        </w:rPr>
        <w:t>музыки как вида искусства, неразрывную связь музыки и жизни человека, всего человечества, могут рассуждать на эту тему;</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воспринимают российскую музыкальную культуру как целостное и самобытное цивилизац</w:t>
      </w:r>
      <w:r w:rsidRPr="005C56AC">
        <w:rPr>
          <w:rFonts w:cs="Times New Roman"/>
          <w:sz w:val="24"/>
          <w:szCs w:val="24"/>
        </w:rPr>
        <w:t>и</w:t>
      </w:r>
      <w:r w:rsidRPr="005C56AC">
        <w:rPr>
          <w:rFonts w:cs="Times New Roman"/>
          <w:sz w:val="24"/>
          <w:szCs w:val="24"/>
        </w:rPr>
        <w:t>онное явление; знают достижения отечественных мастеров музыкальной культуры, испыт</w:t>
      </w:r>
      <w:r w:rsidRPr="005C56AC">
        <w:rPr>
          <w:rFonts w:cs="Times New Roman"/>
          <w:sz w:val="24"/>
          <w:szCs w:val="24"/>
        </w:rPr>
        <w:t>ы</w:t>
      </w:r>
      <w:r w:rsidRPr="005C56AC">
        <w:rPr>
          <w:rFonts w:cs="Times New Roman"/>
          <w:sz w:val="24"/>
          <w:szCs w:val="24"/>
        </w:rPr>
        <w:t>вают гордость за них;</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w:t>
      </w:r>
      <w:r w:rsidRPr="005C56AC">
        <w:rPr>
          <w:rFonts w:cs="Times New Roman"/>
          <w:sz w:val="24"/>
          <w:szCs w:val="24"/>
        </w:rPr>
        <w:t>у</w:t>
      </w:r>
      <w:r w:rsidRPr="005C56AC">
        <w:rPr>
          <w:rFonts w:cs="Times New Roman"/>
          <w:sz w:val="24"/>
          <w:szCs w:val="24"/>
        </w:rPr>
        <w:t>зыкальной культуры своего народа);</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1 «Музыка моего края»: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знать музыкальные традиции своей республики,  народа;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особенности творчества народных и профессиональных музыкантов, творческих коллективов своего края;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и оценивать образцы музыкального фольклора и сочинения композиторов своей малой родины.</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2 «Народное музыкальное творчество России»: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и исполнять произведения различных жанров фольклорной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объяснять на примерах связь устного народного музыкального творчества и деятельности пр</w:t>
      </w:r>
      <w:r w:rsidRPr="005C56AC">
        <w:rPr>
          <w:rFonts w:cs="Times New Roman"/>
          <w:sz w:val="24"/>
          <w:szCs w:val="24"/>
        </w:rPr>
        <w:t>о</w:t>
      </w:r>
      <w:r w:rsidRPr="005C56AC">
        <w:rPr>
          <w:rFonts w:cs="Times New Roman"/>
          <w:sz w:val="24"/>
          <w:szCs w:val="24"/>
        </w:rPr>
        <w:t>фессиональных музыкантов в развитии общей культуры страны.</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3 «Музыка народов мира»: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музыкальные произведения, относящиеся к западно-европейской, лат</w:t>
      </w:r>
      <w:r w:rsidRPr="005C56AC">
        <w:rPr>
          <w:rFonts w:cs="Times New Roman"/>
          <w:sz w:val="24"/>
          <w:szCs w:val="24"/>
        </w:rPr>
        <w:t>и</w:t>
      </w:r>
      <w:r w:rsidRPr="005C56AC">
        <w:rPr>
          <w:rFonts w:cs="Times New Roman"/>
          <w:sz w:val="24"/>
          <w:szCs w:val="24"/>
        </w:rPr>
        <w:t>но-американской, азиатской традиционной музыкальной культуре, в том числе к отдельным сам</w:t>
      </w:r>
      <w:r w:rsidRPr="005C56AC">
        <w:rPr>
          <w:rFonts w:cs="Times New Roman"/>
          <w:sz w:val="24"/>
          <w:szCs w:val="24"/>
        </w:rPr>
        <w:t>о</w:t>
      </w:r>
      <w:r w:rsidRPr="005C56AC">
        <w:rPr>
          <w:rFonts w:cs="Times New Roman"/>
          <w:sz w:val="24"/>
          <w:szCs w:val="24"/>
        </w:rPr>
        <w:t>бытным культурно-национальным традициям</w:t>
      </w:r>
      <w:r w:rsidRPr="005C56AC">
        <w:rPr>
          <w:rFonts w:cs="Times New Roman"/>
          <w:sz w:val="24"/>
          <w:szCs w:val="24"/>
          <w:vertAlign w:val="superscript"/>
        </w:rPr>
        <w:t>1</w:t>
      </w:r>
      <w:r w:rsidRPr="005C56AC">
        <w:rPr>
          <w:rFonts w:cs="Times New Roman"/>
          <w:sz w:val="24"/>
          <w:szCs w:val="24"/>
        </w:rPr>
        <w:t>;</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и исполнять произведения различных жанров фольклорной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и узнавать признаки влияния музыки разных народов мира в сочинениях пр</w:t>
      </w:r>
      <w:r w:rsidRPr="005C56AC">
        <w:rPr>
          <w:rFonts w:cs="Times New Roman"/>
          <w:sz w:val="24"/>
          <w:szCs w:val="24"/>
        </w:rPr>
        <w:t>о</w:t>
      </w:r>
      <w:r w:rsidRPr="005C56AC">
        <w:rPr>
          <w:rFonts w:cs="Times New Roman"/>
          <w:sz w:val="24"/>
          <w:szCs w:val="24"/>
        </w:rPr>
        <w:t>фессиональных композиторов (из числа изученных культурно-национальных традиций и жанров).</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 xml:space="preserve">Модуль № 4 «Европейская классическая </w:t>
      </w:r>
      <w:r w:rsidR="000C4E40" w:rsidRPr="005C56AC">
        <w:rPr>
          <w:rFonts w:cs="Times New Roman"/>
          <w:sz w:val="24"/>
          <w:szCs w:val="24"/>
        </w:rPr>
        <w:br/>
      </w:r>
      <w:r w:rsidRPr="005C56AC">
        <w:rPr>
          <w:rFonts w:cs="Times New Roman"/>
          <w:sz w:val="24"/>
          <w:szCs w:val="24"/>
        </w:rPr>
        <w:t>музыка»: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произведения европейских композиторов-классиков, называть автора, прои</w:t>
      </w:r>
      <w:r w:rsidRPr="005C56AC">
        <w:rPr>
          <w:rFonts w:cs="Times New Roman"/>
          <w:sz w:val="24"/>
          <w:szCs w:val="24"/>
        </w:rPr>
        <w:t>з</w:t>
      </w:r>
      <w:r w:rsidRPr="005C56AC">
        <w:rPr>
          <w:rFonts w:cs="Times New Roman"/>
          <w:sz w:val="24"/>
          <w:szCs w:val="24"/>
        </w:rPr>
        <w:t>ведение, исполнительский состав;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(в том числе фрагментарно) сочинения композиторов-классиков;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творчество не менее двух композиторов-классиков, приводить примеры наиболее известных сочинений.</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5 «Русская классическая музыка»: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(в том числе фрагментарно, отдельными темами) сочинения русских композиторов;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 xml:space="preserve">Модуль № 6 «Образы русской и европейской </w:t>
      </w:r>
      <w:r w:rsidRPr="005C56AC">
        <w:rPr>
          <w:rFonts w:cs="Times New Roman"/>
          <w:sz w:val="24"/>
          <w:szCs w:val="24"/>
        </w:rPr>
        <w:br/>
        <w:t>духовной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характеризовать жанры и произведения русской и европейской духовной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произведения русской и европейской духовной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приводить примеры сочинений духовной музыки, называть их автора.</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 xml:space="preserve">Модуль № 7 «Современная музыка: основные жанры </w:t>
      </w:r>
      <w:r w:rsidRPr="005C56AC">
        <w:rPr>
          <w:rFonts w:cs="Times New Roman"/>
          <w:sz w:val="24"/>
          <w:szCs w:val="24"/>
        </w:rPr>
        <w:br/>
        <w:t>и направления»: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и характеризовать стили, направления и жанры современной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определять на слух виды оркестров, ансамблей, тембры музыкальных инструментов, входящих в их состав;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современные музыкальные произведения в разных видах деятельности.</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8 «Связь музыки с другими видами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стилевые и жанровые параллели между музыкой и другими видами искусств;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анализировать средства выразительности разных видов искусств;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импровизировать, создавать произведения в одном виде искусства на основе восприятия прои</w:t>
      </w:r>
      <w:r w:rsidRPr="005C56AC">
        <w:rPr>
          <w:rFonts w:cs="Times New Roman"/>
          <w:sz w:val="24"/>
          <w:szCs w:val="24"/>
        </w:rPr>
        <w:t>з</w:t>
      </w:r>
      <w:r w:rsidRPr="005C56AC">
        <w:rPr>
          <w:rFonts w:cs="Times New Roman"/>
          <w:sz w:val="24"/>
          <w:szCs w:val="24"/>
        </w:rPr>
        <w:t>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9 «Жанры музыкального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рассуждать о круге образов и средствах их воплощения, типичных для данного жанра;</w:t>
      </w:r>
    </w:p>
    <w:p w:rsidR="00416B7C" w:rsidRPr="005C56AC" w:rsidRDefault="00416B7C" w:rsidP="005C56AC">
      <w:pPr>
        <w:pStyle w:val="a8"/>
        <w:spacing w:line="240" w:lineRule="auto"/>
        <w:rPr>
          <w:rFonts w:cs="Times New Roman"/>
          <w:sz w:val="24"/>
          <w:szCs w:val="24"/>
        </w:rPr>
      </w:pPr>
      <w:r w:rsidRPr="005C56AC">
        <w:rPr>
          <w:rFonts w:cs="Times New Roman"/>
          <w:spacing w:val="-2"/>
          <w:sz w:val="24"/>
          <w:szCs w:val="24"/>
        </w:rPr>
        <w:t>выразительно исполнять произведения (в том ч</w:t>
      </w:r>
      <w:r w:rsidRPr="005C56AC">
        <w:rPr>
          <w:rFonts w:cs="Times New Roman"/>
          <w:sz w:val="24"/>
          <w:szCs w:val="24"/>
        </w:rPr>
        <w:t>исле фрагменты) вокальных, инструментальных и музыкально-театральных жанров.</w:t>
      </w:r>
    </w:p>
    <w:p w:rsidR="00416B7C" w:rsidRPr="00BE0AE5" w:rsidRDefault="00416B7C" w:rsidP="00596638">
      <w:pPr>
        <w:pStyle w:val="h1"/>
        <w:spacing w:before="0" w:after="0"/>
        <w:rPr>
          <w:rFonts w:cs="Times New Roman"/>
        </w:rPr>
      </w:pPr>
      <w:r w:rsidRPr="00BE0AE5">
        <w:rPr>
          <w:rFonts w:cs="Times New Roman"/>
        </w:rPr>
        <w:lastRenderedPageBreak/>
        <w:t>2.1.</w:t>
      </w:r>
      <w:r w:rsidR="00DD0380">
        <w:rPr>
          <w:rFonts w:cs="Times New Roman"/>
        </w:rPr>
        <w:t>19</w:t>
      </w:r>
      <w:r w:rsidRPr="00BE0AE5">
        <w:rPr>
          <w:rFonts w:cs="Times New Roman"/>
        </w:rPr>
        <w:t> </w:t>
      </w:r>
      <w:r w:rsidRPr="00BE0AE5">
        <w:rPr>
          <w:rFonts w:cs="Times New Roman"/>
        </w:rPr>
        <w:t>ТЕХНОЛОГИЯ</w:t>
      </w:r>
    </w:p>
    <w:p w:rsidR="000C4E40" w:rsidRPr="00BE0AE5" w:rsidRDefault="000C4E40" w:rsidP="000C4E40">
      <w:pPr>
        <w:pStyle w:val="body"/>
        <w:rPr>
          <w:rStyle w:val="Bold"/>
          <w:rFonts w:cs="Times New Roman"/>
        </w:rPr>
      </w:pPr>
    </w:p>
    <w:p w:rsidR="00416B7C" w:rsidRPr="003E66BA" w:rsidRDefault="00416B7C" w:rsidP="003E66BA">
      <w:pPr>
        <w:pStyle w:val="h1"/>
        <w:pageBreakBefore w:val="0"/>
        <w:spacing w:before="0" w:after="0" w:line="240" w:lineRule="auto"/>
        <w:rPr>
          <w:rFonts w:cs="Times New Roman"/>
        </w:rPr>
      </w:pPr>
      <w:r w:rsidRPr="003E66BA">
        <w:rPr>
          <w:rFonts w:cs="Times New Roman"/>
        </w:rPr>
        <w:t>ПОЯСНИТЕЛЬНАЯ ЗАПИСКА</w:t>
      </w:r>
    </w:p>
    <w:p w:rsidR="00416B7C" w:rsidRPr="003E66BA" w:rsidRDefault="00416B7C" w:rsidP="003E66BA">
      <w:pPr>
        <w:pStyle w:val="h2-first"/>
        <w:spacing w:after="0" w:line="240" w:lineRule="auto"/>
        <w:rPr>
          <w:rFonts w:cs="Times New Roman"/>
          <w:sz w:val="24"/>
          <w:szCs w:val="24"/>
        </w:rPr>
      </w:pPr>
      <w:r w:rsidRPr="003E66BA">
        <w:rPr>
          <w:rFonts w:cs="Times New Roman"/>
          <w:sz w:val="24"/>
          <w:szCs w:val="24"/>
        </w:rPr>
        <w:t>Научный, общекультурный и образовательный контекст технологии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Фундаментальной задачей общего образования является</w:t>
      </w:r>
      <w:r w:rsidR="00571787" w:rsidRPr="003E66BA">
        <w:rPr>
          <w:rFonts w:cs="Times New Roman"/>
          <w:sz w:val="24"/>
          <w:szCs w:val="24"/>
        </w:rPr>
        <w:t xml:space="preserve"> </w:t>
      </w:r>
      <w:r w:rsidRPr="003E66BA">
        <w:rPr>
          <w:rFonts w:cs="Times New Roman"/>
          <w:sz w:val="24"/>
          <w:szCs w:val="24"/>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w:t>
      </w:r>
      <w:r w:rsidRPr="003E66BA">
        <w:rPr>
          <w:rFonts w:cs="Times New Roman"/>
          <w:sz w:val="24"/>
          <w:szCs w:val="24"/>
        </w:rPr>
        <w:t>н</w:t>
      </w:r>
      <w:r w:rsidRPr="003E66BA">
        <w:rPr>
          <w:rFonts w:cs="Times New Roman"/>
          <w:sz w:val="24"/>
          <w:szCs w:val="24"/>
        </w:rPr>
        <w:t>дустриального общества. Оно сохранило и умножило свою значимость в информационном общ</w:t>
      </w:r>
      <w:r w:rsidRPr="003E66BA">
        <w:rPr>
          <w:rFonts w:cs="Times New Roman"/>
          <w:sz w:val="24"/>
          <w:szCs w:val="24"/>
        </w:rPr>
        <w:t>е</w:t>
      </w:r>
      <w:r w:rsidRPr="003E66BA">
        <w:rPr>
          <w:rFonts w:cs="Times New Roman"/>
          <w:sz w:val="24"/>
          <w:szCs w:val="24"/>
        </w:rPr>
        <w:t xml:space="preserve">стве.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Стержнем названной концепции является технология как логическое развитие «метода» в сл</w:t>
      </w:r>
      <w:r w:rsidRPr="003E66BA">
        <w:rPr>
          <w:rFonts w:cs="Times New Roman"/>
          <w:sz w:val="24"/>
          <w:szCs w:val="24"/>
        </w:rPr>
        <w:t>е</w:t>
      </w:r>
      <w:r w:rsidRPr="003E66BA">
        <w:rPr>
          <w:rFonts w:cs="Times New Roman"/>
          <w:sz w:val="24"/>
          <w:szCs w:val="24"/>
        </w:rPr>
        <w:t xml:space="preserve">дующих аспектах: </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В ХХ веке сущность технологии была осмыслена в различных плоскостях:</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были выделены структуры, родственные понятию технологии, прежде всего, понятие алг</w:t>
      </w:r>
      <w:r w:rsidRPr="003E66BA">
        <w:rPr>
          <w:rFonts w:cs="Times New Roman"/>
          <w:sz w:val="24"/>
          <w:szCs w:val="24"/>
        </w:rPr>
        <w:t>о</w:t>
      </w:r>
      <w:r w:rsidRPr="003E66BA">
        <w:rPr>
          <w:rFonts w:cs="Times New Roman"/>
          <w:sz w:val="24"/>
          <w:szCs w:val="24"/>
        </w:rPr>
        <w:t xml:space="preserve">ритма;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проанализирован феномен зарождающегося технологического общества;</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исследованы социальные аспекты технологии.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w:t>
      </w:r>
      <w:r w:rsidRPr="003E66BA">
        <w:rPr>
          <w:rFonts w:cs="Times New Roman"/>
          <w:sz w:val="24"/>
          <w:szCs w:val="24"/>
        </w:rPr>
        <w:t>к</w:t>
      </w:r>
      <w:r w:rsidRPr="003E66BA">
        <w:rPr>
          <w:rFonts w:cs="Times New Roman"/>
          <w:sz w:val="24"/>
          <w:szCs w:val="24"/>
        </w:rPr>
        <w:t>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w:t>
      </w:r>
      <w:r w:rsidRPr="003E66BA">
        <w:rPr>
          <w:rFonts w:cs="Times New Roman"/>
          <w:sz w:val="24"/>
          <w:szCs w:val="24"/>
        </w:rPr>
        <w:t>о</w:t>
      </w:r>
      <w:r w:rsidRPr="003E66BA">
        <w:rPr>
          <w:rFonts w:cs="Times New Roman"/>
          <w:sz w:val="24"/>
          <w:szCs w:val="24"/>
        </w:rPr>
        <w:t>служили базой разработки и широкого распространения социальных сетей и процесса информат</w:t>
      </w:r>
      <w:r w:rsidRPr="003E66BA">
        <w:rPr>
          <w:rFonts w:cs="Times New Roman"/>
          <w:sz w:val="24"/>
          <w:szCs w:val="24"/>
        </w:rPr>
        <w:t>и</w:t>
      </w:r>
      <w:r w:rsidRPr="003E66BA">
        <w:rPr>
          <w:rFonts w:cs="Times New Roman"/>
          <w:sz w:val="24"/>
          <w:szCs w:val="24"/>
        </w:rPr>
        <w:t>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w:t>
      </w:r>
      <w:r w:rsidRPr="003E66BA">
        <w:rPr>
          <w:rFonts w:cs="Times New Roman"/>
          <w:sz w:val="24"/>
          <w:szCs w:val="24"/>
        </w:rPr>
        <w:t>о</w:t>
      </w:r>
      <w:r w:rsidRPr="003E66BA">
        <w:rPr>
          <w:rFonts w:cs="Times New Roman"/>
          <w:sz w:val="24"/>
          <w:szCs w:val="24"/>
        </w:rPr>
        <w:t>явились и интенсивно развиваются новые технологии: облачные, аддитивные, квантовые и пр. О</w:t>
      </w:r>
      <w:r w:rsidRPr="003E66BA">
        <w:rPr>
          <w:rFonts w:cs="Times New Roman"/>
          <w:sz w:val="24"/>
          <w:szCs w:val="24"/>
        </w:rPr>
        <w:t>д</w:t>
      </w:r>
      <w:r w:rsidRPr="003E66BA">
        <w:rPr>
          <w:rFonts w:cs="Times New Roman"/>
          <w:sz w:val="24"/>
          <w:szCs w:val="24"/>
        </w:rPr>
        <w:t>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w:t>
      </w:r>
      <w:r w:rsidRPr="003E66BA">
        <w:rPr>
          <w:rFonts w:cs="Times New Roman"/>
          <w:sz w:val="24"/>
          <w:szCs w:val="24"/>
        </w:rPr>
        <w:t>и</w:t>
      </w:r>
      <w:r w:rsidRPr="003E66BA">
        <w:rPr>
          <w:rFonts w:cs="Times New Roman"/>
          <w:sz w:val="24"/>
          <w:szCs w:val="24"/>
        </w:rPr>
        <w:t>тельным образом влияют на школьный курс технологии, что было подчёркнуто в «Концепции пр</w:t>
      </w:r>
      <w:r w:rsidRPr="003E66BA">
        <w:rPr>
          <w:rFonts w:cs="Times New Roman"/>
          <w:sz w:val="24"/>
          <w:szCs w:val="24"/>
        </w:rPr>
        <w:t>е</w:t>
      </w:r>
      <w:r w:rsidRPr="003E66BA">
        <w:rPr>
          <w:rFonts w:cs="Times New Roman"/>
          <w:sz w:val="24"/>
          <w:szCs w:val="24"/>
        </w:rPr>
        <w:t>подавания предметной области «Технология» в образовательных организациях Российской Фед</w:t>
      </w:r>
      <w:r w:rsidRPr="003E66BA">
        <w:rPr>
          <w:rFonts w:cs="Times New Roman"/>
          <w:sz w:val="24"/>
          <w:szCs w:val="24"/>
        </w:rPr>
        <w:t>е</w:t>
      </w:r>
      <w:r w:rsidRPr="003E66BA">
        <w:rPr>
          <w:rFonts w:cs="Times New Roman"/>
          <w:sz w:val="24"/>
          <w:szCs w:val="24"/>
        </w:rPr>
        <w:t>рации, реализующих основные общеобразовательные программы» (далее — «Концепция препод</w:t>
      </w:r>
      <w:r w:rsidRPr="003E66BA">
        <w:rPr>
          <w:rFonts w:cs="Times New Roman"/>
          <w:sz w:val="24"/>
          <w:szCs w:val="24"/>
        </w:rPr>
        <w:t>а</w:t>
      </w:r>
      <w:r w:rsidRPr="003E66BA">
        <w:rPr>
          <w:rFonts w:cs="Times New Roman"/>
          <w:sz w:val="24"/>
          <w:szCs w:val="24"/>
        </w:rPr>
        <w:t>вания предметной области «Технология»).</w:t>
      </w:r>
    </w:p>
    <w:p w:rsidR="00416B7C" w:rsidRPr="003E66BA" w:rsidRDefault="00416B7C" w:rsidP="003E66BA">
      <w:pPr>
        <w:pStyle w:val="h2"/>
        <w:spacing w:before="312" w:after="0" w:line="240" w:lineRule="auto"/>
        <w:jc w:val="center"/>
        <w:rPr>
          <w:rFonts w:cs="Times New Roman"/>
          <w:sz w:val="24"/>
          <w:szCs w:val="24"/>
        </w:rPr>
      </w:pPr>
      <w:r w:rsidRPr="003E66BA">
        <w:rPr>
          <w:rFonts w:cs="Times New Roman"/>
          <w:sz w:val="24"/>
          <w:szCs w:val="24"/>
        </w:rPr>
        <w:t>Цели и задачи изучения предметной области «Технология» в основном общем образовании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Основной </w:t>
      </w:r>
      <w:r w:rsidRPr="003E66BA">
        <w:rPr>
          <w:rStyle w:val="Bold"/>
          <w:rFonts w:cs="Times New Roman"/>
          <w:sz w:val="24"/>
          <w:szCs w:val="24"/>
        </w:rPr>
        <w:t>целью</w:t>
      </w:r>
      <w:r w:rsidRPr="003E66BA">
        <w:rPr>
          <w:rFonts w:cs="Times New Roman"/>
          <w:sz w:val="24"/>
          <w:szCs w:val="24"/>
        </w:rPr>
        <w:t xml:space="preserve"> освоения предметной области «Технология» является формирование технол</w:t>
      </w:r>
      <w:r w:rsidRPr="003E66BA">
        <w:rPr>
          <w:rFonts w:cs="Times New Roman"/>
          <w:sz w:val="24"/>
          <w:szCs w:val="24"/>
        </w:rPr>
        <w:t>о</w:t>
      </w:r>
      <w:r w:rsidRPr="003E66BA">
        <w:rPr>
          <w:rFonts w:cs="Times New Roman"/>
          <w:sz w:val="24"/>
          <w:szCs w:val="24"/>
        </w:rPr>
        <w:t>гической грамотности, глобальных компетенций, творческого мышления, необходимых для пер</w:t>
      </w:r>
      <w:r w:rsidRPr="003E66BA">
        <w:rPr>
          <w:rFonts w:cs="Times New Roman"/>
          <w:sz w:val="24"/>
          <w:szCs w:val="24"/>
        </w:rPr>
        <w:t>е</w:t>
      </w:r>
      <w:r w:rsidRPr="003E66BA">
        <w:rPr>
          <w:rFonts w:cs="Times New Roman"/>
          <w:sz w:val="24"/>
          <w:szCs w:val="24"/>
        </w:rPr>
        <w:t>хода к новым приоритетам научно-технологического развития Российской Федерации.</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Задачами</w:t>
      </w:r>
      <w:r w:rsidRPr="003E66BA">
        <w:rPr>
          <w:rFonts w:cs="Times New Roman"/>
          <w:sz w:val="24"/>
          <w:szCs w:val="24"/>
        </w:rPr>
        <w:t xml:space="preserve"> курса технологии являются: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lastRenderedPageBreak/>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овладение трудовыми умениями и необходимыми технологическими знаниями по преобраз</w:t>
      </w:r>
      <w:r w:rsidRPr="003E66BA">
        <w:rPr>
          <w:rFonts w:cs="Times New Roman"/>
          <w:sz w:val="24"/>
          <w:szCs w:val="24"/>
        </w:rPr>
        <w:t>о</w:t>
      </w:r>
      <w:r w:rsidRPr="003E66BA">
        <w:rPr>
          <w:rFonts w:cs="Times New Roman"/>
          <w:sz w:val="24"/>
          <w:szCs w:val="24"/>
        </w:rPr>
        <w:t>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w:t>
      </w:r>
      <w:r w:rsidRPr="003E66BA">
        <w:rPr>
          <w:rFonts w:cs="Times New Roman"/>
          <w:sz w:val="24"/>
          <w:szCs w:val="24"/>
        </w:rPr>
        <w:t>ч</w:t>
      </w:r>
      <w:r w:rsidRPr="003E66BA">
        <w:rPr>
          <w:rFonts w:cs="Times New Roman"/>
          <w:sz w:val="24"/>
          <w:szCs w:val="24"/>
        </w:rPr>
        <w:t xml:space="preserve">ной и общественной безопасности;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формирование у обучающихся культуры проектной и исследовательской деятельности, г</w:t>
      </w:r>
      <w:r w:rsidRPr="003E66BA">
        <w:rPr>
          <w:rFonts w:cs="Times New Roman"/>
          <w:sz w:val="24"/>
          <w:szCs w:val="24"/>
        </w:rPr>
        <w:t>о</w:t>
      </w:r>
      <w:r w:rsidRPr="003E66BA">
        <w:rPr>
          <w:rFonts w:cs="Times New Roman"/>
          <w:sz w:val="24"/>
          <w:szCs w:val="24"/>
        </w:rPr>
        <w:t>товности к предложению и осуществлению новых технологических решений;</w:t>
      </w:r>
    </w:p>
    <w:p w:rsidR="00416B7C" w:rsidRPr="003E66BA" w:rsidRDefault="00416B7C" w:rsidP="003E66BA">
      <w:pPr>
        <w:pStyle w:val="list-bullet"/>
        <w:spacing w:line="240" w:lineRule="auto"/>
        <w:rPr>
          <w:rFonts w:cs="Times New Roman"/>
          <w:spacing w:val="2"/>
          <w:sz w:val="24"/>
          <w:szCs w:val="24"/>
        </w:rPr>
      </w:pPr>
      <w:r w:rsidRPr="003E66BA">
        <w:rPr>
          <w:rFonts w:cs="Times New Roman"/>
          <w:spacing w:val="2"/>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развитие умений оценивать свои профессиональные интересы и склонности в плане подг</w:t>
      </w:r>
      <w:r w:rsidRPr="003E66BA">
        <w:rPr>
          <w:rFonts w:cs="Times New Roman"/>
          <w:sz w:val="24"/>
          <w:szCs w:val="24"/>
        </w:rPr>
        <w:t>о</w:t>
      </w:r>
      <w:r w:rsidRPr="003E66BA">
        <w:rPr>
          <w:rFonts w:cs="Times New Roman"/>
          <w:sz w:val="24"/>
          <w:szCs w:val="24"/>
        </w:rPr>
        <w:t>товки к будущей профессиональной деятельности, владение методиками оценки своих пр</w:t>
      </w:r>
      <w:r w:rsidRPr="003E66BA">
        <w:rPr>
          <w:rFonts w:cs="Times New Roman"/>
          <w:sz w:val="24"/>
          <w:szCs w:val="24"/>
        </w:rPr>
        <w:t>о</w:t>
      </w:r>
      <w:r w:rsidRPr="003E66BA">
        <w:rPr>
          <w:rFonts w:cs="Times New Roman"/>
          <w:sz w:val="24"/>
          <w:szCs w:val="24"/>
        </w:rPr>
        <w:t>фессиональных предпочтений.</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w:t>
      </w:r>
      <w:r w:rsidRPr="003E66BA">
        <w:rPr>
          <w:rFonts w:cs="Times New Roman"/>
          <w:sz w:val="24"/>
          <w:szCs w:val="24"/>
        </w:rPr>
        <w:t>о</w:t>
      </w:r>
      <w:r w:rsidRPr="003E66BA">
        <w:rPr>
          <w:rFonts w:cs="Times New Roman"/>
          <w:sz w:val="24"/>
          <w:szCs w:val="24"/>
        </w:rPr>
        <w:t>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w:t>
      </w:r>
      <w:r w:rsidRPr="003E66BA">
        <w:rPr>
          <w:rFonts w:cs="Times New Roman"/>
          <w:sz w:val="24"/>
          <w:szCs w:val="24"/>
        </w:rPr>
        <w:t>о</w:t>
      </w:r>
      <w:r w:rsidRPr="003E66BA">
        <w:rPr>
          <w:rFonts w:cs="Times New Roman"/>
          <w:sz w:val="24"/>
          <w:szCs w:val="24"/>
        </w:rPr>
        <w:t>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w:t>
      </w:r>
      <w:r w:rsidRPr="003E66BA">
        <w:rPr>
          <w:rFonts w:cs="Times New Roman"/>
          <w:sz w:val="24"/>
          <w:szCs w:val="24"/>
        </w:rPr>
        <w:t>о</w:t>
      </w:r>
      <w:r w:rsidRPr="003E66BA">
        <w:rPr>
          <w:rFonts w:cs="Times New Roman"/>
          <w:sz w:val="24"/>
          <w:szCs w:val="24"/>
        </w:rPr>
        <w:t xml:space="preserve">лученные обучающимися на других предметах.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 xml:space="preserve">понятийное знание, которое складывается из набора понятий, характеризующих данную предметную область;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методологическое знание — знание общих закономерностей изучаемых явлений и процессов.</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w:t>
      </w:r>
      <w:r w:rsidRPr="003E66BA">
        <w:rPr>
          <w:rFonts w:cs="Times New Roman"/>
          <w:sz w:val="24"/>
          <w:szCs w:val="24"/>
        </w:rPr>
        <w:t>е</w:t>
      </w:r>
      <w:r w:rsidRPr="003E66BA">
        <w:rPr>
          <w:rFonts w:cs="Times New Roman"/>
          <w:sz w:val="24"/>
          <w:szCs w:val="24"/>
        </w:rPr>
        <w:t>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уровень представления;</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уровень пользователя;</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 xml:space="preserve">когнитивно-продуктивный уровень (создание технологий);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практически вся современная профессиональная деятельность, включая ручной труд, ос</w:t>
      </w:r>
      <w:r w:rsidRPr="003E66BA">
        <w:rPr>
          <w:rFonts w:cs="Times New Roman"/>
          <w:sz w:val="24"/>
          <w:szCs w:val="24"/>
        </w:rPr>
        <w:t>у</w:t>
      </w:r>
      <w:r w:rsidRPr="003E66BA">
        <w:rPr>
          <w:rFonts w:cs="Times New Roman"/>
          <w:sz w:val="24"/>
          <w:szCs w:val="24"/>
        </w:rPr>
        <w:t xml:space="preserve">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3E66BA" w:rsidRDefault="00416B7C" w:rsidP="003E66BA">
      <w:pPr>
        <w:spacing w:after="0" w:line="240" w:lineRule="auto"/>
        <w:rPr>
          <w:rFonts w:cs="Times New Roman"/>
          <w:sz w:val="24"/>
          <w:szCs w:val="24"/>
        </w:rPr>
      </w:pPr>
      <w:r w:rsidRPr="003E66BA">
        <w:rPr>
          <w:rFonts w:cs="Times New Roman"/>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w:t>
      </w:r>
      <w:r w:rsidRPr="003E66BA">
        <w:rPr>
          <w:rFonts w:cs="Times New Roman"/>
          <w:sz w:val="24"/>
          <w:szCs w:val="24"/>
        </w:rPr>
        <w:t>а</w:t>
      </w:r>
      <w:r w:rsidRPr="003E66BA">
        <w:rPr>
          <w:rFonts w:cs="Times New Roman"/>
          <w:sz w:val="24"/>
          <w:szCs w:val="24"/>
        </w:rPr>
        <w:t>тельные программы». Современный курс технологии, как подчёркивается во ФГОС, должен с</w:t>
      </w:r>
      <w:r w:rsidRPr="003E66BA">
        <w:rPr>
          <w:rFonts w:cs="Times New Roman"/>
          <w:sz w:val="24"/>
          <w:szCs w:val="24"/>
        </w:rPr>
        <w:t>о</w:t>
      </w:r>
      <w:r w:rsidRPr="003E66BA">
        <w:rPr>
          <w:rFonts w:cs="Times New Roman"/>
          <w:sz w:val="24"/>
          <w:szCs w:val="24"/>
        </w:rPr>
        <w:t xml:space="preserve">держать ответы на эти принципиальные вызовы.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lastRenderedPageBreak/>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3E66BA" w:rsidRDefault="00416B7C" w:rsidP="003E66BA">
      <w:pPr>
        <w:pStyle w:val="h2"/>
        <w:spacing w:after="0" w:line="240" w:lineRule="auto"/>
        <w:rPr>
          <w:rFonts w:cs="Times New Roman"/>
          <w:sz w:val="24"/>
          <w:szCs w:val="24"/>
        </w:rPr>
      </w:pPr>
      <w:r w:rsidRPr="003E66BA">
        <w:rPr>
          <w:rFonts w:cs="Times New Roman"/>
          <w:sz w:val="24"/>
          <w:szCs w:val="24"/>
        </w:rPr>
        <w:t xml:space="preserve">Общая характеристика учебного предмета «Технология» </w:t>
      </w:r>
    </w:p>
    <w:p w:rsidR="00416B7C" w:rsidRPr="003E66BA" w:rsidRDefault="00416B7C" w:rsidP="003E66BA">
      <w:pPr>
        <w:pStyle w:val="body"/>
        <w:spacing w:line="240" w:lineRule="auto"/>
        <w:rPr>
          <w:rFonts w:cs="Times New Roman"/>
          <w:spacing w:val="-1"/>
          <w:sz w:val="24"/>
          <w:szCs w:val="24"/>
        </w:rPr>
      </w:pPr>
      <w:r w:rsidRPr="003E66BA">
        <w:rPr>
          <w:rFonts w:cs="Times New Roman"/>
          <w:spacing w:val="-1"/>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3E66BA">
        <w:rPr>
          <w:rFonts w:cs="Times New Roman"/>
          <w:spacing w:val="-1"/>
          <w:sz w:val="24"/>
          <w:szCs w:val="24"/>
        </w:rPr>
        <w:t xml:space="preserve"> </w:t>
      </w:r>
      <w:r w:rsidRPr="003E66BA">
        <w:rPr>
          <w:rFonts w:cs="Times New Roman"/>
          <w:spacing w:val="-1"/>
          <w:sz w:val="24"/>
          <w:szCs w:val="24"/>
        </w:rPr>
        <w:t>разнообра</w:t>
      </w:r>
      <w:r w:rsidRPr="003E66BA">
        <w:rPr>
          <w:rFonts w:cs="Times New Roman"/>
          <w:spacing w:val="-1"/>
          <w:sz w:val="24"/>
          <w:szCs w:val="24"/>
        </w:rPr>
        <w:t>з</w:t>
      </w:r>
      <w:r w:rsidRPr="003E66BA">
        <w:rPr>
          <w:rFonts w:cs="Times New Roman"/>
          <w:spacing w:val="-1"/>
          <w:sz w:val="24"/>
          <w:szCs w:val="24"/>
        </w:rPr>
        <w:t xml:space="preserve">ных моделей. В этом случае можно достичь когнитивно-продуктивного уровня освоения технологий.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Современный курс технологии построен по модульному принципу.</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w:t>
      </w:r>
      <w:r w:rsidRPr="003E66BA">
        <w:rPr>
          <w:rFonts w:cs="Times New Roman"/>
          <w:sz w:val="24"/>
          <w:szCs w:val="24"/>
        </w:rPr>
        <w:t>к</w:t>
      </w:r>
      <w:r w:rsidRPr="003E66BA">
        <w:rPr>
          <w:rFonts w:cs="Times New Roman"/>
          <w:sz w:val="24"/>
          <w:szCs w:val="24"/>
        </w:rPr>
        <w:t>торий, что является основополагающим принципом построения общеобразовательного курса те</w:t>
      </w:r>
      <w:r w:rsidRPr="003E66BA">
        <w:rPr>
          <w:rFonts w:cs="Times New Roman"/>
          <w:sz w:val="24"/>
          <w:szCs w:val="24"/>
        </w:rPr>
        <w:t>х</w:t>
      </w:r>
      <w:r w:rsidRPr="003E66BA">
        <w:rPr>
          <w:rFonts w:cs="Times New Roman"/>
          <w:sz w:val="24"/>
          <w:szCs w:val="24"/>
        </w:rPr>
        <w:t xml:space="preserve">нологии.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Структура модульного курса технологии такова. </w:t>
      </w:r>
    </w:p>
    <w:p w:rsidR="00416B7C" w:rsidRPr="003E66BA" w:rsidRDefault="00416B7C" w:rsidP="003E66BA">
      <w:pPr>
        <w:pStyle w:val="h3"/>
        <w:spacing w:before="0" w:after="0" w:line="240" w:lineRule="auto"/>
        <w:rPr>
          <w:rFonts w:cs="Times New Roman"/>
          <w:sz w:val="24"/>
          <w:szCs w:val="24"/>
        </w:rPr>
      </w:pPr>
      <w:r w:rsidRPr="003E66BA">
        <w:rPr>
          <w:rFonts w:cs="Times New Roman"/>
          <w:sz w:val="24"/>
          <w:szCs w:val="24"/>
        </w:rPr>
        <w:t>Инвариантные модули</w:t>
      </w:r>
    </w:p>
    <w:p w:rsidR="00416B7C" w:rsidRPr="003E66BA" w:rsidRDefault="00416B7C" w:rsidP="003E66BA">
      <w:pPr>
        <w:pStyle w:val="h4-first"/>
        <w:spacing w:before="0" w:line="240" w:lineRule="auto"/>
        <w:rPr>
          <w:rFonts w:cs="Times New Roman"/>
          <w:sz w:val="24"/>
          <w:szCs w:val="24"/>
        </w:rPr>
      </w:pPr>
      <w:r w:rsidRPr="003E66BA">
        <w:rPr>
          <w:rFonts w:cs="Times New Roman"/>
          <w:sz w:val="24"/>
          <w:szCs w:val="24"/>
        </w:rPr>
        <w:t>Модуль «Производство и технология»</w:t>
      </w:r>
    </w:p>
    <w:p w:rsidR="00416B7C" w:rsidRPr="003E66BA" w:rsidRDefault="00416B7C" w:rsidP="003E66BA">
      <w:pPr>
        <w:pStyle w:val="body"/>
        <w:spacing w:line="240" w:lineRule="auto"/>
        <w:rPr>
          <w:rFonts w:cs="Times New Roman"/>
          <w:spacing w:val="1"/>
          <w:sz w:val="24"/>
          <w:szCs w:val="24"/>
        </w:rPr>
      </w:pPr>
      <w:r w:rsidRPr="003E66BA">
        <w:rPr>
          <w:rFonts w:cs="Times New Roman"/>
          <w:spacing w:val="1"/>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w:t>
      </w:r>
      <w:r w:rsidRPr="003E66BA">
        <w:rPr>
          <w:rFonts w:cs="Times New Roman"/>
          <w:spacing w:val="1"/>
          <w:sz w:val="24"/>
          <w:szCs w:val="24"/>
        </w:rPr>
        <w:t>о</w:t>
      </w:r>
      <w:r w:rsidRPr="003E66BA">
        <w:rPr>
          <w:rFonts w:cs="Times New Roman"/>
          <w:spacing w:val="1"/>
          <w:sz w:val="24"/>
          <w:szCs w:val="24"/>
        </w:rPr>
        <w:t>дящему» принципу: от умений реализации имеющихся технологий к их оценке и совершенств</w:t>
      </w:r>
      <w:r w:rsidRPr="003E66BA">
        <w:rPr>
          <w:rFonts w:cs="Times New Roman"/>
          <w:spacing w:val="1"/>
          <w:sz w:val="24"/>
          <w:szCs w:val="24"/>
        </w:rPr>
        <w:t>о</w:t>
      </w:r>
      <w:r w:rsidRPr="003E66BA">
        <w:rPr>
          <w:rFonts w:cs="Times New Roman"/>
          <w:spacing w:val="1"/>
          <w:sz w:val="24"/>
          <w:szCs w:val="24"/>
        </w:rPr>
        <w:t>ванию, а от них — к знаниям и умениям, позволяющим создавать технологии. Освоение технол</w:t>
      </w:r>
      <w:r w:rsidRPr="003E66BA">
        <w:rPr>
          <w:rFonts w:cs="Times New Roman"/>
          <w:spacing w:val="1"/>
          <w:sz w:val="24"/>
          <w:szCs w:val="24"/>
        </w:rPr>
        <w:t>о</w:t>
      </w:r>
      <w:r w:rsidRPr="003E66BA">
        <w:rPr>
          <w:rFonts w:cs="Times New Roman"/>
          <w:spacing w:val="1"/>
          <w:sz w:val="24"/>
          <w:szCs w:val="24"/>
        </w:rPr>
        <w:t xml:space="preserve">гического подхода осуществляется в диалектике с творческими методами создания значимых для человека продуктов.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w:t>
      </w:r>
      <w:r w:rsidRPr="003E66BA">
        <w:rPr>
          <w:rFonts w:cs="Times New Roman"/>
          <w:sz w:val="24"/>
          <w:szCs w:val="24"/>
        </w:rPr>
        <w:t>е</w:t>
      </w:r>
      <w:r w:rsidRPr="003E66BA">
        <w:rPr>
          <w:rFonts w:cs="Times New Roman"/>
          <w:sz w:val="24"/>
          <w:szCs w:val="24"/>
        </w:rPr>
        <w:t xml:space="preserve">бованных в профессиональной сфере технологий 4-й промышленной революции. </w:t>
      </w:r>
    </w:p>
    <w:p w:rsidR="00416B7C" w:rsidRPr="003E66BA" w:rsidRDefault="00416B7C" w:rsidP="003E66BA">
      <w:pPr>
        <w:pStyle w:val="h4"/>
        <w:spacing w:before="0" w:after="0" w:line="240" w:lineRule="auto"/>
        <w:rPr>
          <w:rFonts w:cs="Times New Roman"/>
          <w:sz w:val="24"/>
          <w:szCs w:val="24"/>
        </w:rPr>
      </w:pPr>
      <w:r w:rsidRPr="003E66BA">
        <w:rPr>
          <w:rFonts w:cs="Times New Roman"/>
          <w:sz w:val="24"/>
          <w:szCs w:val="24"/>
        </w:rPr>
        <w:t>Модуль «Технологии обработки материалов и пищевых продуктов»</w:t>
      </w:r>
    </w:p>
    <w:p w:rsidR="00416B7C" w:rsidRPr="002D1EB6" w:rsidRDefault="00416B7C" w:rsidP="002D1EB6">
      <w:pPr>
        <w:pStyle w:val="body"/>
        <w:spacing w:line="240" w:lineRule="auto"/>
        <w:rPr>
          <w:rFonts w:cs="Times New Roman"/>
          <w:color w:val="auto"/>
          <w:sz w:val="24"/>
          <w:szCs w:val="24"/>
        </w:rPr>
      </w:pPr>
      <w:r w:rsidRPr="003E66BA">
        <w:rPr>
          <w:rFonts w:cs="Times New Roman"/>
          <w:sz w:val="24"/>
          <w:szCs w:val="24"/>
        </w:rPr>
        <w:t>В данном модуле на конкретных примерах показана реализация общих положений, сформулир</w:t>
      </w:r>
      <w:r w:rsidRPr="003E66BA">
        <w:rPr>
          <w:rFonts w:cs="Times New Roman"/>
          <w:sz w:val="24"/>
          <w:szCs w:val="24"/>
        </w:rPr>
        <w:t>о</w:t>
      </w:r>
      <w:r w:rsidRPr="003E66BA">
        <w:rPr>
          <w:rFonts w:cs="Times New Roman"/>
          <w:sz w:val="24"/>
          <w:szCs w:val="24"/>
        </w:rPr>
        <w:t xml:space="preserve">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w:t>
      </w:r>
      <w:r w:rsidRPr="002D1EB6">
        <w:rPr>
          <w:rFonts w:cs="Times New Roman"/>
          <w:color w:val="auto"/>
          <w:sz w:val="24"/>
          <w:szCs w:val="24"/>
        </w:rPr>
        <w:t xml:space="preserve">создания уникальных изделий народного творчества. </w:t>
      </w:r>
    </w:p>
    <w:p w:rsidR="00416B7C" w:rsidRPr="002D1EB6" w:rsidRDefault="00416B7C" w:rsidP="002D1EB6">
      <w:pPr>
        <w:pStyle w:val="h3"/>
        <w:spacing w:before="0" w:after="0" w:line="240" w:lineRule="auto"/>
        <w:rPr>
          <w:rFonts w:cs="Times New Roman"/>
          <w:color w:val="auto"/>
        </w:rPr>
      </w:pPr>
      <w:r w:rsidRPr="002D1EB6">
        <w:rPr>
          <w:rFonts w:cs="Times New Roman"/>
          <w:color w:val="auto"/>
        </w:rPr>
        <w:t>Вариативные модули</w:t>
      </w:r>
    </w:p>
    <w:p w:rsidR="00416B7C" w:rsidRPr="002D1EB6" w:rsidRDefault="00416B7C" w:rsidP="002D1EB6">
      <w:pPr>
        <w:pStyle w:val="h4-first"/>
        <w:spacing w:before="0" w:line="240" w:lineRule="auto"/>
        <w:rPr>
          <w:rFonts w:cs="Times New Roman"/>
          <w:color w:val="auto"/>
        </w:rPr>
      </w:pPr>
      <w:r w:rsidRPr="002D1EB6">
        <w:rPr>
          <w:rFonts w:cs="Times New Roman"/>
          <w:color w:val="auto"/>
        </w:rPr>
        <w:t xml:space="preserve">Модуль «Робототехника» </w:t>
      </w:r>
    </w:p>
    <w:p w:rsidR="00416B7C" w:rsidRPr="002D1EB6" w:rsidRDefault="00416B7C" w:rsidP="002D1EB6">
      <w:pPr>
        <w:pStyle w:val="body"/>
        <w:spacing w:line="240" w:lineRule="auto"/>
        <w:rPr>
          <w:rFonts w:cs="Times New Roman"/>
          <w:color w:val="auto"/>
        </w:rPr>
      </w:pPr>
      <w:r w:rsidRPr="002D1EB6">
        <w:rPr>
          <w:rFonts w:cs="Times New Roman"/>
          <w:color w:val="auto"/>
        </w:rPr>
        <w:t>В этом модуле наиболее полно реализуется идея конвергенции материальных и информационных технологий. Ва</w:t>
      </w:r>
      <w:r w:rsidRPr="002D1EB6">
        <w:rPr>
          <w:rFonts w:cs="Times New Roman"/>
          <w:color w:val="auto"/>
        </w:rPr>
        <w:t>ж</w:t>
      </w:r>
      <w:r w:rsidRPr="002D1EB6">
        <w:rPr>
          <w:rFonts w:cs="Times New Roman"/>
          <w:color w:val="auto"/>
        </w:rPr>
        <w:t>ность данного модуля заключается в том, что в нём формируются навыки работы с когнитивной составляющей (де</w:t>
      </w:r>
      <w:r w:rsidRPr="002D1EB6">
        <w:rPr>
          <w:rFonts w:cs="Times New Roman"/>
          <w:color w:val="auto"/>
        </w:rPr>
        <w:t>й</w:t>
      </w:r>
      <w:r w:rsidRPr="002D1EB6">
        <w:rPr>
          <w:rFonts w:cs="Times New Roman"/>
          <w:color w:val="auto"/>
        </w:rPr>
        <w:t xml:space="preserve">ствиями, операциями и этапами), которые в современном цифровом социуме приобретают универсальный характер. </w:t>
      </w:r>
    </w:p>
    <w:p w:rsidR="00416B7C" w:rsidRPr="002D1EB6" w:rsidRDefault="00416B7C" w:rsidP="002D1EB6">
      <w:pPr>
        <w:pStyle w:val="h4"/>
        <w:spacing w:before="0" w:after="0" w:line="240" w:lineRule="auto"/>
        <w:rPr>
          <w:rFonts w:cs="Times New Roman"/>
          <w:color w:val="auto"/>
        </w:rPr>
      </w:pPr>
      <w:r w:rsidRPr="002D1EB6">
        <w:rPr>
          <w:rFonts w:cs="Times New Roman"/>
          <w:color w:val="auto"/>
        </w:rPr>
        <w:t>Модуль «3D-моделирование, прототипирование, макетирование»</w:t>
      </w:r>
    </w:p>
    <w:p w:rsidR="00416B7C" w:rsidRPr="002D1EB6" w:rsidRDefault="00416B7C" w:rsidP="002D1EB6">
      <w:pPr>
        <w:pStyle w:val="body"/>
        <w:spacing w:line="240" w:lineRule="auto"/>
        <w:rPr>
          <w:rFonts w:cs="Times New Roman"/>
          <w:color w:val="auto"/>
          <w:spacing w:val="-1"/>
        </w:rPr>
      </w:pPr>
      <w:r w:rsidRPr="002D1EB6">
        <w:rPr>
          <w:rFonts w:cs="Times New Roman"/>
          <w:color w:val="auto"/>
          <w:spacing w:val="-1"/>
        </w:rPr>
        <w:t>Этот модуль в значительной мере нацелен на реализацию основного методического принципа модульного курса те</w:t>
      </w:r>
      <w:r w:rsidRPr="002D1EB6">
        <w:rPr>
          <w:rFonts w:cs="Times New Roman"/>
          <w:color w:val="auto"/>
          <w:spacing w:val="-1"/>
        </w:rPr>
        <w:t>х</w:t>
      </w:r>
      <w:r w:rsidRPr="002D1EB6">
        <w:rPr>
          <w:rFonts w:cs="Times New Roman"/>
          <w:color w:val="auto"/>
          <w:spacing w:val="-1"/>
        </w:rPr>
        <w:t>нологии: освоение технологии идёт неразрывно с освоением методологии познания, основой которого является модел</w:t>
      </w:r>
      <w:r w:rsidRPr="002D1EB6">
        <w:rPr>
          <w:rFonts w:cs="Times New Roman"/>
          <w:color w:val="auto"/>
          <w:spacing w:val="-1"/>
        </w:rPr>
        <w:t>и</w:t>
      </w:r>
      <w:r w:rsidRPr="002D1EB6">
        <w:rPr>
          <w:rFonts w:cs="Times New Roman"/>
          <w:color w:val="auto"/>
          <w:spacing w:val="-1"/>
        </w:rPr>
        <w:t xml:space="preserve">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2D1EB6" w:rsidRDefault="00416B7C" w:rsidP="002D1EB6">
      <w:pPr>
        <w:pStyle w:val="h4"/>
        <w:spacing w:before="0" w:after="0" w:line="240" w:lineRule="auto"/>
        <w:rPr>
          <w:rFonts w:cs="Times New Roman"/>
          <w:color w:val="auto"/>
        </w:rPr>
      </w:pPr>
      <w:r w:rsidRPr="002D1EB6">
        <w:rPr>
          <w:rFonts w:cs="Times New Roman"/>
          <w:color w:val="auto"/>
        </w:rPr>
        <w:t>Модуль «Компьютерная графика. Черчение»</w:t>
      </w:r>
    </w:p>
    <w:p w:rsidR="00416B7C" w:rsidRPr="003E66BA" w:rsidRDefault="00416B7C" w:rsidP="002D1EB6">
      <w:pPr>
        <w:pStyle w:val="body"/>
        <w:spacing w:line="240" w:lineRule="auto"/>
        <w:rPr>
          <w:rFonts w:cs="Times New Roman"/>
          <w:color w:val="FF0000"/>
        </w:rPr>
      </w:pPr>
      <w:r w:rsidRPr="002D1EB6">
        <w:rPr>
          <w:rFonts w:cs="Times New Roman"/>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w:t>
      </w:r>
      <w:r w:rsidRPr="002D1EB6">
        <w:rPr>
          <w:rFonts w:cs="Times New Roman"/>
          <w:color w:val="auto"/>
        </w:rPr>
        <w:t>о</w:t>
      </w:r>
      <w:r w:rsidRPr="002D1EB6">
        <w:rPr>
          <w:rFonts w:cs="Times New Roman"/>
          <w:color w:val="auto"/>
        </w:rPr>
        <w:t>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w:t>
      </w:r>
      <w:r w:rsidRPr="002D1EB6">
        <w:rPr>
          <w:rFonts w:cs="Times New Roman"/>
          <w:color w:val="auto"/>
        </w:rPr>
        <w:t>о</w:t>
      </w:r>
      <w:r w:rsidRPr="002D1EB6">
        <w:rPr>
          <w:rFonts w:cs="Times New Roman"/>
          <w:color w:val="auto"/>
        </w:rPr>
        <w:t xml:space="preserve">логий, а также новых продуктов техносферы. </w:t>
      </w:r>
    </w:p>
    <w:p w:rsidR="00416B7C" w:rsidRPr="002D1EB6" w:rsidRDefault="00416B7C" w:rsidP="00416B7C">
      <w:pPr>
        <w:pStyle w:val="h4"/>
        <w:spacing w:before="340"/>
        <w:rPr>
          <w:rFonts w:cs="Times New Roman"/>
          <w:color w:val="auto"/>
          <w:sz w:val="24"/>
          <w:szCs w:val="24"/>
        </w:rPr>
      </w:pPr>
      <w:r w:rsidRPr="002D1EB6">
        <w:rPr>
          <w:rFonts w:cs="Times New Roman"/>
          <w:color w:val="auto"/>
          <w:sz w:val="24"/>
          <w:szCs w:val="24"/>
        </w:rPr>
        <w:lastRenderedPageBreak/>
        <w:t>Модули «Растениеводство»</w:t>
      </w:r>
    </w:p>
    <w:p w:rsidR="00416B7C" w:rsidRPr="002D1EB6" w:rsidRDefault="00416B7C" w:rsidP="00416B7C">
      <w:pPr>
        <w:pStyle w:val="body"/>
        <w:rPr>
          <w:rFonts w:cs="Times New Roman"/>
          <w:color w:val="auto"/>
          <w:sz w:val="24"/>
          <w:szCs w:val="24"/>
        </w:rPr>
      </w:pPr>
      <w:r w:rsidRPr="002D1EB6">
        <w:rPr>
          <w:rFonts w:cs="Times New Roman"/>
          <w:color w:val="auto"/>
          <w:sz w:val="24"/>
          <w:szCs w:val="24"/>
        </w:rPr>
        <w:t>Названные модули знакомят учащихся с классическими и современными технологиями в сел</w:t>
      </w:r>
      <w:r w:rsidRPr="002D1EB6">
        <w:rPr>
          <w:rFonts w:cs="Times New Roman"/>
          <w:color w:val="auto"/>
          <w:sz w:val="24"/>
          <w:szCs w:val="24"/>
        </w:rPr>
        <w:t>ь</w:t>
      </w:r>
      <w:r w:rsidRPr="002D1EB6">
        <w:rPr>
          <w:rFonts w:cs="Times New Roman"/>
          <w:color w:val="auto"/>
          <w:sz w:val="24"/>
          <w:szCs w:val="24"/>
        </w:rPr>
        <w:t>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2D1EB6" w:rsidRDefault="00416B7C" w:rsidP="00416B7C">
      <w:pPr>
        <w:pStyle w:val="body"/>
        <w:rPr>
          <w:rFonts w:cs="Times New Roman"/>
          <w:color w:val="auto"/>
          <w:sz w:val="24"/>
          <w:szCs w:val="24"/>
        </w:rPr>
      </w:pPr>
      <w:r w:rsidRPr="002D1EB6">
        <w:rPr>
          <w:rFonts w:cs="Times New Roman"/>
          <w:color w:val="auto"/>
          <w:sz w:val="24"/>
          <w:szCs w:val="24"/>
        </w:rPr>
        <w:t>Ведущими методическими принципами, которые реализуются в модульном курсе технологии, являются следующие принципы:</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«двойного вхождения»</w:t>
      </w:r>
      <w:r w:rsidRPr="002D1EB6">
        <w:rPr>
          <w:rStyle w:val="footnote-num"/>
          <w:rFonts w:cs="Times New Roman"/>
          <w:color w:val="auto"/>
          <w:sz w:val="24"/>
          <w:szCs w:val="24"/>
          <w:vertAlign w:val="superscript"/>
        </w:rPr>
        <w:footnoteReference w:id="36"/>
      </w:r>
      <w:r w:rsidRPr="002D1EB6">
        <w:rPr>
          <w:rFonts w:cs="Times New Roman"/>
          <w:color w:val="auto"/>
          <w:sz w:val="24"/>
          <w:szCs w:val="24"/>
        </w:rPr>
        <w:t> — вопросы, выделенные в отдельный вариативный модуль, фрагме</w:t>
      </w:r>
      <w:r w:rsidRPr="002D1EB6">
        <w:rPr>
          <w:rFonts w:cs="Times New Roman"/>
          <w:color w:val="auto"/>
          <w:sz w:val="24"/>
          <w:szCs w:val="24"/>
        </w:rPr>
        <w:t>н</w:t>
      </w:r>
      <w:r w:rsidRPr="002D1EB6">
        <w:rPr>
          <w:rFonts w:cs="Times New Roman"/>
          <w:color w:val="auto"/>
          <w:sz w:val="24"/>
          <w:szCs w:val="24"/>
        </w:rPr>
        <w:t xml:space="preserve">тарно присутствуют и в инвариантных модулях; </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цикличности — освоенное на начальном этапе содержание продолжает осваиваться и далее на более высоком уровне. </w:t>
      </w:r>
    </w:p>
    <w:p w:rsidR="00416B7C" w:rsidRPr="002D1EB6" w:rsidRDefault="00416B7C" w:rsidP="003E7F6A">
      <w:pPr>
        <w:pStyle w:val="body"/>
        <w:rPr>
          <w:rFonts w:cs="Times New Roman"/>
          <w:color w:val="auto"/>
          <w:sz w:val="24"/>
          <w:szCs w:val="24"/>
        </w:rPr>
      </w:pPr>
      <w:r w:rsidRPr="002D1EB6">
        <w:rPr>
          <w:rFonts w:cs="Times New Roman"/>
          <w:color w:val="auto"/>
          <w:sz w:val="24"/>
          <w:szCs w:val="24"/>
        </w:rPr>
        <w:t>В курсе технологии осуществляется реализация широкого спектра межпредметных связей:</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pacing w:val="3"/>
          <w:sz w:val="24"/>
          <w:szCs w:val="24"/>
        </w:rPr>
        <w:t>алгеброй</w:t>
      </w:r>
      <w:r w:rsidRPr="002D1EB6">
        <w:rPr>
          <w:rFonts w:cs="Times New Roman"/>
          <w:color w:val="auto"/>
          <w:sz w:val="24"/>
          <w:szCs w:val="24"/>
        </w:rPr>
        <w:t xml:space="preserve"> и </w:t>
      </w:r>
      <w:r w:rsidRPr="002D1EB6">
        <w:rPr>
          <w:rStyle w:val="Bold"/>
          <w:rFonts w:cs="Times New Roman"/>
          <w:color w:val="auto"/>
          <w:spacing w:val="3"/>
          <w:sz w:val="24"/>
          <w:szCs w:val="24"/>
        </w:rPr>
        <w:t>геометрией</w:t>
      </w:r>
      <w:r w:rsidRPr="002D1EB6">
        <w:rPr>
          <w:rFonts w:cs="Times New Roman"/>
          <w:color w:val="auto"/>
          <w:sz w:val="24"/>
          <w:szCs w:val="24"/>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химией</w:t>
      </w:r>
      <w:r w:rsidRPr="002D1EB6">
        <w:rPr>
          <w:rFonts w:cs="Times New Roman"/>
          <w:color w:val="auto"/>
          <w:sz w:val="24"/>
          <w:szCs w:val="24"/>
        </w:rPr>
        <w:t xml:space="preserve"> при освоении разделов, связанных с технологиями химической промышленности в инвариантных модулях;</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биологией</w:t>
      </w:r>
      <w:r w:rsidRPr="002D1EB6">
        <w:rPr>
          <w:rFonts w:cs="Times New Roman"/>
          <w:color w:val="auto"/>
          <w:sz w:val="24"/>
          <w:szCs w:val="24"/>
        </w:rPr>
        <w:t xml:space="preserve"> при изучении современных биотехнологий в инвариантных модулях и при осв</w:t>
      </w:r>
      <w:r w:rsidRPr="002D1EB6">
        <w:rPr>
          <w:rFonts w:cs="Times New Roman"/>
          <w:color w:val="auto"/>
          <w:sz w:val="24"/>
          <w:szCs w:val="24"/>
        </w:rPr>
        <w:t>о</w:t>
      </w:r>
      <w:r w:rsidRPr="002D1EB6">
        <w:rPr>
          <w:rFonts w:cs="Times New Roman"/>
          <w:color w:val="auto"/>
          <w:sz w:val="24"/>
          <w:szCs w:val="24"/>
        </w:rPr>
        <w:t>ении вариативных модулей «Растениеводство» и «Животноводство»;</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физикой</w:t>
      </w:r>
      <w:r w:rsidRPr="002D1EB6">
        <w:rPr>
          <w:rFonts w:cs="Times New Roman"/>
          <w:color w:val="auto"/>
          <w:sz w:val="24"/>
          <w:szCs w:val="24"/>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информатикой и ИКТ</w:t>
      </w:r>
      <w:r w:rsidRPr="002D1EB6">
        <w:rPr>
          <w:rFonts w:cs="Times New Roman"/>
          <w:color w:val="auto"/>
          <w:sz w:val="24"/>
          <w:szCs w:val="24"/>
        </w:rPr>
        <w:t xml:space="preserve"> при освоении в инвариантных и вариативных модулях информац</w:t>
      </w:r>
      <w:r w:rsidRPr="002D1EB6">
        <w:rPr>
          <w:rFonts w:cs="Times New Roman"/>
          <w:color w:val="auto"/>
          <w:sz w:val="24"/>
          <w:szCs w:val="24"/>
        </w:rPr>
        <w:t>и</w:t>
      </w:r>
      <w:r w:rsidRPr="002D1EB6">
        <w:rPr>
          <w:rFonts w:cs="Times New Roman"/>
          <w:color w:val="auto"/>
          <w:sz w:val="24"/>
          <w:szCs w:val="24"/>
        </w:rPr>
        <w:t>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историей</w:t>
      </w:r>
      <w:r w:rsidRPr="002D1EB6">
        <w:rPr>
          <w:rFonts w:cs="Times New Roman"/>
          <w:color w:val="auto"/>
          <w:sz w:val="24"/>
          <w:szCs w:val="24"/>
        </w:rPr>
        <w:t xml:space="preserve"> и </w:t>
      </w:r>
      <w:r w:rsidRPr="002D1EB6">
        <w:rPr>
          <w:rStyle w:val="Bold"/>
          <w:rFonts w:cs="Times New Roman"/>
          <w:color w:val="auto"/>
          <w:sz w:val="24"/>
          <w:szCs w:val="24"/>
        </w:rPr>
        <w:t>искусством</w:t>
      </w:r>
      <w:r w:rsidRPr="002D1EB6">
        <w:rPr>
          <w:rFonts w:cs="Times New Roman"/>
          <w:color w:val="auto"/>
          <w:sz w:val="24"/>
          <w:szCs w:val="24"/>
        </w:rPr>
        <w:t xml:space="preserve"> при освоении элементов промышленной эстетики, народных ремёсел в инвариантном модуле «Производство и технология»;</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обществознанием</w:t>
      </w:r>
      <w:r w:rsidRPr="002D1EB6">
        <w:rPr>
          <w:rFonts w:cs="Times New Roman"/>
          <w:color w:val="auto"/>
          <w:sz w:val="24"/>
          <w:szCs w:val="24"/>
        </w:rPr>
        <w:t xml:space="preserve"> при освоении темы «Технология и мир. Современная техносфера» в и</w:t>
      </w:r>
      <w:r w:rsidRPr="002D1EB6">
        <w:rPr>
          <w:rFonts w:cs="Times New Roman"/>
          <w:color w:val="auto"/>
          <w:sz w:val="24"/>
          <w:szCs w:val="24"/>
        </w:rPr>
        <w:t>н</w:t>
      </w:r>
      <w:r w:rsidRPr="002D1EB6">
        <w:rPr>
          <w:rFonts w:cs="Times New Roman"/>
          <w:color w:val="auto"/>
          <w:sz w:val="24"/>
          <w:szCs w:val="24"/>
        </w:rPr>
        <w:t>вариантном модуле «Производство и технология»</w:t>
      </w:r>
    </w:p>
    <w:p w:rsidR="00416B7C" w:rsidRPr="002D1EB6" w:rsidRDefault="00416B7C" w:rsidP="00416B7C">
      <w:pPr>
        <w:pStyle w:val="body"/>
        <w:rPr>
          <w:rFonts w:cs="Times New Roman"/>
          <w:color w:val="auto"/>
          <w:spacing w:val="1"/>
          <w:sz w:val="24"/>
          <w:szCs w:val="24"/>
        </w:rPr>
      </w:pPr>
      <w:r w:rsidRPr="002D1EB6">
        <w:rPr>
          <w:rFonts w:cs="Times New Roman"/>
          <w:color w:val="auto"/>
          <w:spacing w:val="1"/>
          <w:sz w:val="24"/>
          <w:szCs w:val="24"/>
        </w:rPr>
        <w:t>Освоение учебного предмета «Технология» может осуществляться как в образовательных орг</w:t>
      </w:r>
      <w:r w:rsidRPr="002D1EB6">
        <w:rPr>
          <w:rFonts w:cs="Times New Roman"/>
          <w:color w:val="auto"/>
          <w:spacing w:val="1"/>
          <w:sz w:val="24"/>
          <w:szCs w:val="24"/>
        </w:rPr>
        <w:t>а</w:t>
      </w:r>
      <w:r w:rsidRPr="002D1EB6">
        <w:rPr>
          <w:rFonts w:cs="Times New Roman"/>
          <w:color w:val="auto"/>
          <w:spacing w:val="1"/>
          <w:sz w:val="24"/>
          <w:szCs w:val="24"/>
        </w:rPr>
        <w:t>низациях, так и в организациях-партнёрах, в том числе на базе учебно-производственных комб</w:t>
      </w:r>
      <w:r w:rsidRPr="002D1EB6">
        <w:rPr>
          <w:rFonts w:cs="Times New Roman"/>
          <w:color w:val="auto"/>
          <w:spacing w:val="1"/>
          <w:sz w:val="24"/>
          <w:szCs w:val="24"/>
        </w:rPr>
        <w:t>и</w:t>
      </w:r>
      <w:r w:rsidRPr="002D1EB6">
        <w:rPr>
          <w:rFonts w:cs="Times New Roman"/>
          <w:color w:val="auto"/>
          <w:spacing w:val="1"/>
          <w:sz w:val="24"/>
          <w:szCs w:val="24"/>
        </w:rPr>
        <w:t>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w:t>
      </w:r>
      <w:r w:rsidRPr="002D1EB6">
        <w:rPr>
          <w:rFonts w:cs="Times New Roman"/>
          <w:color w:val="auto"/>
          <w:spacing w:val="1"/>
          <w:sz w:val="24"/>
          <w:szCs w:val="24"/>
        </w:rPr>
        <w:t>е</w:t>
      </w:r>
      <w:r w:rsidRPr="002D1EB6">
        <w:rPr>
          <w:rFonts w:cs="Times New Roman"/>
          <w:color w:val="auto"/>
          <w:spacing w:val="1"/>
          <w:sz w:val="24"/>
          <w:szCs w:val="24"/>
        </w:rPr>
        <w:t>тенций (включая WorldSkills) и др.</w:t>
      </w:r>
    </w:p>
    <w:p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3E66BA" w:rsidRDefault="00416B7C" w:rsidP="00752124">
      <w:pPr>
        <w:pStyle w:val="h1"/>
        <w:spacing w:before="0" w:after="0" w:line="240" w:lineRule="auto"/>
        <w:jc w:val="center"/>
        <w:rPr>
          <w:rFonts w:cs="Times New Roman"/>
        </w:rPr>
      </w:pPr>
      <w:r w:rsidRPr="003E66BA">
        <w:rPr>
          <w:rFonts w:cs="Times New Roman"/>
        </w:rPr>
        <w:lastRenderedPageBreak/>
        <w:t>СОДЕРЖАНИЕ ОБУЧЕНИЯ</w:t>
      </w:r>
    </w:p>
    <w:p w:rsidR="00416B7C" w:rsidRPr="003E66BA" w:rsidRDefault="00416B7C" w:rsidP="00752124">
      <w:pPr>
        <w:pStyle w:val="h2-first"/>
        <w:spacing w:before="0" w:after="0" w:line="240" w:lineRule="auto"/>
        <w:jc w:val="center"/>
        <w:rPr>
          <w:rFonts w:cs="Times New Roman"/>
          <w:sz w:val="24"/>
          <w:szCs w:val="24"/>
        </w:rPr>
      </w:pPr>
      <w:r w:rsidRPr="003E66BA">
        <w:rPr>
          <w:rFonts w:cs="Times New Roman"/>
          <w:sz w:val="24"/>
          <w:szCs w:val="24"/>
        </w:rPr>
        <w:t>Инвариантные модули</w:t>
      </w:r>
    </w:p>
    <w:p w:rsidR="00416B7C" w:rsidRPr="003E66BA" w:rsidRDefault="00416B7C" w:rsidP="003E66BA">
      <w:pPr>
        <w:pStyle w:val="h4-first"/>
        <w:spacing w:before="0" w:line="240" w:lineRule="auto"/>
        <w:rPr>
          <w:rFonts w:cs="Times New Roman"/>
          <w:sz w:val="24"/>
          <w:szCs w:val="24"/>
        </w:rPr>
      </w:pPr>
      <w:r w:rsidRPr="003E66BA">
        <w:rPr>
          <w:rFonts w:cs="Times New Roman"/>
          <w:sz w:val="24"/>
          <w:szCs w:val="24"/>
        </w:rPr>
        <w:t>Модуль «Производство и технология»</w:t>
      </w:r>
    </w:p>
    <w:p w:rsidR="00416B7C" w:rsidRPr="003E66BA" w:rsidRDefault="00416B7C" w:rsidP="003E66BA">
      <w:pPr>
        <w:pStyle w:val="h2-first"/>
        <w:spacing w:before="0" w:after="0" w:line="240" w:lineRule="auto"/>
        <w:rPr>
          <w:rFonts w:cs="Times New Roman"/>
          <w:sz w:val="24"/>
          <w:szCs w:val="24"/>
        </w:rPr>
      </w:pPr>
      <w:r w:rsidRPr="003E66BA">
        <w:rPr>
          <w:rFonts w:cs="Times New Roman"/>
          <w:sz w:val="24"/>
          <w:szCs w:val="24"/>
        </w:rPr>
        <w:t>5—6 классы</w:t>
      </w:r>
    </w:p>
    <w:p w:rsidR="00416B7C" w:rsidRPr="00052782" w:rsidRDefault="00416B7C" w:rsidP="003E66BA">
      <w:pPr>
        <w:pStyle w:val="body"/>
        <w:spacing w:line="240" w:lineRule="auto"/>
        <w:rPr>
          <w:rFonts w:cs="Times New Roman"/>
          <w:color w:val="auto"/>
          <w:sz w:val="24"/>
          <w:szCs w:val="24"/>
        </w:rPr>
      </w:pPr>
      <w:r w:rsidRPr="00052782">
        <w:rPr>
          <w:rStyle w:val="Bold"/>
          <w:rFonts w:cs="Times New Roman"/>
          <w:color w:val="auto"/>
          <w:sz w:val="24"/>
          <w:szCs w:val="24"/>
        </w:rPr>
        <w:t>Раздел 1. Преобразовательная деятельность человека.</w:t>
      </w:r>
      <w:r w:rsidRPr="00052782">
        <w:rPr>
          <w:rFonts w:cs="Times New Roman"/>
          <w:color w:val="auto"/>
          <w:sz w:val="24"/>
          <w:szCs w:val="24"/>
        </w:rPr>
        <w:t xml:space="preserve"> </w:t>
      </w:r>
    </w:p>
    <w:p w:rsidR="00416B7C" w:rsidRPr="00052782" w:rsidRDefault="00416B7C" w:rsidP="003E66BA">
      <w:pPr>
        <w:pStyle w:val="body"/>
        <w:spacing w:line="240" w:lineRule="auto"/>
        <w:rPr>
          <w:rFonts w:cs="Times New Roman"/>
          <w:color w:val="auto"/>
          <w:sz w:val="24"/>
          <w:szCs w:val="24"/>
        </w:rPr>
      </w:pPr>
      <w:r w:rsidRPr="00052782">
        <w:rPr>
          <w:rFonts w:cs="Times New Roman"/>
          <w:color w:val="auto"/>
          <w:sz w:val="24"/>
          <w:szCs w:val="24"/>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052782" w:rsidRDefault="00416B7C" w:rsidP="003E66BA">
      <w:pPr>
        <w:pStyle w:val="body"/>
        <w:spacing w:line="240" w:lineRule="auto"/>
        <w:rPr>
          <w:rFonts w:cs="Times New Roman"/>
          <w:color w:val="auto"/>
          <w:sz w:val="24"/>
          <w:szCs w:val="24"/>
        </w:rPr>
      </w:pPr>
      <w:r w:rsidRPr="00052782">
        <w:rPr>
          <w:rStyle w:val="Bold"/>
          <w:rFonts w:cs="Times New Roman"/>
          <w:color w:val="auto"/>
          <w:sz w:val="24"/>
          <w:szCs w:val="24"/>
        </w:rPr>
        <w:t>Раздел 2. Простейшие машины и механизмы.</w:t>
      </w:r>
    </w:p>
    <w:p w:rsidR="00416B7C" w:rsidRPr="00052782" w:rsidRDefault="00416B7C" w:rsidP="003E66BA">
      <w:pPr>
        <w:pStyle w:val="body"/>
        <w:spacing w:line="240" w:lineRule="auto"/>
        <w:rPr>
          <w:rFonts w:cs="Times New Roman"/>
          <w:color w:val="auto"/>
          <w:sz w:val="24"/>
          <w:szCs w:val="24"/>
        </w:rPr>
      </w:pPr>
      <w:r w:rsidRPr="00052782">
        <w:rPr>
          <w:rFonts w:cs="Times New Roman"/>
          <w:color w:val="auto"/>
          <w:sz w:val="24"/>
          <w:szCs w:val="24"/>
        </w:rPr>
        <w:t>Двигатели машин. Виды двигателей. Передаточные механизмы. Виды и характеристики перед</w:t>
      </w:r>
      <w:r w:rsidRPr="00052782">
        <w:rPr>
          <w:rFonts w:cs="Times New Roman"/>
          <w:color w:val="auto"/>
          <w:sz w:val="24"/>
          <w:szCs w:val="24"/>
        </w:rPr>
        <w:t>а</w:t>
      </w:r>
      <w:r w:rsidRPr="00052782">
        <w:rPr>
          <w:rFonts w:cs="Times New Roman"/>
          <w:color w:val="auto"/>
          <w:sz w:val="24"/>
          <w:szCs w:val="24"/>
        </w:rPr>
        <w:t>точных механизмов.</w:t>
      </w:r>
    </w:p>
    <w:p w:rsidR="00416B7C" w:rsidRPr="00052782" w:rsidRDefault="00416B7C" w:rsidP="003E66BA">
      <w:pPr>
        <w:pStyle w:val="body"/>
        <w:spacing w:line="240" w:lineRule="auto"/>
        <w:rPr>
          <w:rFonts w:cs="Times New Roman"/>
          <w:color w:val="auto"/>
          <w:sz w:val="24"/>
          <w:szCs w:val="24"/>
        </w:rPr>
      </w:pPr>
      <w:r w:rsidRPr="00052782">
        <w:rPr>
          <w:rFonts w:cs="Times New Roman"/>
          <w:color w:val="auto"/>
          <w:sz w:val="24"/>
          <w:szCs w:val="24"/>
        </w:rPr>
        <w:t>Механические передачи. Обратная связь. Механические конструкторы. Робототехнические ко</w:t>
      </w:r>
      <w:r w:rsidRPr="00052782">
        <w:rPr>
          <w:rFonts w:cs="Times New Roman"/>
          <w:color w:val="auto"/>
          <w:sz w:val="24"/>
          <w:szCs w:val="24"/>
        </w:rPr>
        <w:t>н</w:t>
      </w:r>
      <w:r w:rsidRPr="00052782">
        <w:rPr>
          <w:rFonts w:cs="Times New Roman"/>
          <w:color w:val="auto"/>
          <w:sz w:val="24"/>
          <w:szCs w:val="24"/>
        </w:rPr>
        <w:t xml:space="preserve">структоры. Простые механические модели. Простые управляемые модели.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3. Задачи и технологии их решения.</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Технология решения производственных задач в информационной среде как важнейшая технол</w:t>
      </w:r>
      <w:r w:rsidRPr="003E66BA">
        <w:rPr>
          <w:rFonts w:cs="Times New Roman"/>
          <w:sz w:val="24"/>
          <w:szCs w:val="24"/>
        </w:rPr>
        <w:t>о</w:t>
      </w:r>
      <w:r w:rsidRPr="003E66BA">
        <w:rPr>
          <w:rFonts w:cs="Times New Roman"/>
          <w:sz w:val="24"/>
          <w:szCs w:val="24"/>
        </w:rPr>
        <w:t xml:space="preserve">гия 4-й промышленной революции.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Основные элементы технологии решения задач: чтение описаний и чертежей; введение обозн</w:t>
      </w:r>
      <w:r w:rsidRPr="003E66BA">
        <w:rPr>
          <w:rFonts w:cs="Times New Roman"/>
          <w:sz w:val="24"/>
          <w:szCs w:val="24"/>
        </w:rPr>
        <w:t>а</w:t>
      </w:r>
      <w:r w:rsidRPr="003E66BA">
        <w:rPr>
          <w:rFonts w:cs="Times New Roman"/>
          <w:sz w:val="24"/>
          <w:szCs w:val="24"/>
        </w:rPr>
        <w:t>чений, оценка правильности рассуждений; запоминание, представление и запись информации; о</w:t>
      </w:r>
      <w:r w:rsidRPr="003E66BA">
        <w:rPr>
          <w:rFonts w:cs="Times New Roman"/>
          <w:sz w:val="24"/>
          <w:szCs w:val="24"/>
        </w:rPr>
        <w:t>р</w:t>
      </w:r>
      <w:r w:rsidRPr="003E66BA">
        <w:rPr>
          <w:rFonts w:cs="Times New Roman"/>
          <w:sz w:val="24"/>
          <w:szCs w:val="24"/>
        </w:rPr>
        <w:t xml:space="preserve">ганизация коммуникаций, анализ этапов решения, исследование, проектирование.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4. Основы проектной деятельности.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5. Технология домашнего хозяйства.</w:t>
      </w:r>
      <w:r w:rsidRPr="003E66BA">
        <w:rPr>
          <w:rFonts w:cs="Times New Roman"/>
          <w:sz w:val="24"/>
          <w:szCs w:val="24"/>
        </w:rPr>
        <w:t xml:space="preserve">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Порядок и хаос как фундаментальные характеристики окружающего мира.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Порядок в доме. Порядок на рабочем месте.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Создание интерьера квартиры с помощью компьютерных программ.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Электропроводка. Бытовые электрические приборы. Техника безопасности при работе с эле</w:t>
      </w:r>
      <w:r w:rsidRPr="003E66BA">
        <w:rPr>
          <w:rFonts w:cs="Times New Roman"/>
          <w:sz w:val="24"/>
          <w:szCs w:val="24"/>
        </w:rPr>
        <w:t>к</w:t>
      </w:r>
      <w:r w:rsidRPr="003E66BA">
        <w:rPr>
          <w:rFonts w:cs="Times New Roman"/>
          <w:sz w:val="24"/>
          <w:szCs w:val="24"/>
        </w:rPr>
        <w:t xml:space="preserve">тричеством.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 xml:space="preserve">Раздел 6. Мир профессий.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Какие бывают профессии. Как выбрать профессию.</w:t>
      </w:r>
    </w:p>
    <w:p w:rsidR="00416B7C" w:rsidRPr="003E66BA" w:rsidRDefault="00416B7C" w:rsidP="003E66BA">
      <w:pPr>
        <w:pStyle w:val="h2"/>
        <w:spacing w:before="0" w:after="0" w:line="240" w:lineRule="auto"/>
        <w:rPr>
          <w:rFonts w:cs="Times New Roman"/>
          <w:sz w:val="24"/>
          <w:szCs w:val="24"/>
        </w:rPr>
      </w:pPr>
      <w:r w:rsidRPr="003E66BA">
        <w:rPr>
          <w:rFonts w:cs="Times New Roman"/>
          <w:sz w:val="24"/>
          <w:szCs w:val="24"/>
        </w:rPr>
        <w:t>7—9 классы</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7. Технологии и искусство.</w:t>
      </w:r>
      <w:r w:rsidRPr="003E66BA">
        <w:rPr>
          <w:rFonts w:cs="Times New Roman"/>
          <w:sz w:val="24"/>
          <w:szCs w:val="24"/>
        </w:rPr>
        <w:t xml:space="preserve">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Эстетика в быту. Эстетика и экология жилища.</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Народные ремёсла. Народные ремёсла и промыслы России.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8. Технологии и мир. Современная техносфера.</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Понятие высокотехнологичных отраслей. «Высокие технологии» двойного назначения.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Рециклинг-технологии. Разработка и внедрение технологий многократного использования мат</w:t>
      </w:r>
      <w:r w:rsidRPr="003E66BA">
        <w:rPr>
          <w:rFonts w:cs="Times New Roman"/>
          <w:sz w:val="24"/>
          <w:szCs w:val="24"/>
        </w:rPr>
        <w:t>е</w:t>
      </w:r>
      <w:r w:rsidRPr="003E66BA">
        <w:rPr>
          <w:rFonts w:cs="Times New Roman"/>
          <w:sz w:val="24"/>
          <w:szCs w:val="24"/>
        </w:rPr>
        <w:t>риалов, создание новых материалов из промышленных отходов, а также технологий безотходного производства.</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Ресурсы, технологии и общество. Глобальные технологические проекты.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Современная техносфера. Проблема взаимодействия природы и техносферы.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Современный транспорт и перспективы его развития.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9. Современные технологии.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Биотехнологии. Лазерные технологии. Космические технологии. Представления о нанотехнол</w:t>
      </w:r>
      <w:r w:rsidRPr="003E66BA">
        <w:rPr>
          <w:rFonts w:cs="Times New Roman"/>
          <w:sz w:val="24"/>
          <w:szCs w:val="24"/>
        </w:rPr>
        <w:t>о</w:t>
      </w:r>
      <w:r w:rsidRPr="003E66BA">
        <w:rPr>
          <w:rFonts w:cs="Times New Roman"/>
          <w:sz w:val="24"/>
          <w:szCs w:val="24"/>
        </w:rPr>
        <w:t xml:space="preserve">гиях. </w:t>
      </w:r>
    </w:p>
    <w:p w:rsidR="00416B7C" w:rsidRPr="003E66BA" w:rsidRDefault="00416B7C" w:rsidP="003E66BA">
      <w:pPr>
        <w:pStyle w:val="body"/>
        <w:spacing w:line="240" w:lineRule="auto"/>
        <w:rPr>
          <w:rFonts w:cs="Times New Roman"/>
          <w:spacing w:val="-1"/>
          <w:sz w:val="24"/>
          <w:szCs w:val="24"/>
        </w:rPr>
      </w:pPr>
      <w:r w:rsidRPr="003E66BA">
        <w:rPr>
          <w:rFonts w:cs="Times New Roman"/>
          <w:spacing w:val="-1"/>
          <w:sz w:val="24"/>
          <w:szCs w:val="24"/>
        </w:rPr>
        <w:lastRenderedPageBreak/>
        <w:t>Технологии 4-й промышленной революции: интернет вещей, дополненная реальность, интелле</w:t>
      </w:r>
      <w:r w:rsidRPr="003E66BA">
        <w:rPr>
          <w:rFonts w:cs="Times New Roman"/>
          <w:spacing w:val="-1"/>
          <w:sz w:val="24"/>
          <w:szCs w:val="24"/>
        </w:rPr>
        <w:t>к</w:t>
      </w:r>
      <w:r w:rsidRPr="003E66BA">
        <w:rPr>
          <w:rFonts w:cs="Times New Roman"/>
          <w:spacing w:val="-1"/>
          <w:sz w:val="24"/>
          <w:szCs w:val="24"/>
        </w:rPr>
        <w:t xml:space="preserve">туальные технологии, облачные технологии, большие данные, аддитивные технологии и др. </w:t>
      </w:r>
    </w:p>
    <w:p w:rsidR="00416B7C" w:rsidRPr="003E66BA" w:rsidRDefault="00416B7C" w:rsidP="003E66BA">
      <w:pPr>
        <w:pStyle w:val="body"/>
        <w:spacing w:line="240" w:lineRule="auto"/>
        <w:rPr>
          <w:rFonts w:cs="Times New Roman"/>
          <w:spacing w:val="-2"/>
          <w:sz w:val="24"/>
          <w:szCs w:val="24"/>
        </w:rPr>
      </w:pPr>
      <w:r w:rsidRPr="003E66BA">
        <w:rPr>
          <w:rFonts w:cs="Times New Roman"/>
          <w:spacing w:val="-2"/>
          <w:sz w:val="24"/>
          <w:szCs w:val="24"/>
        </w:rPr>
        <w:t>Биотехнологии в решении экологических проблем. Очистка сточных вод. Биоэнергетика. Биом</w:t>
      </w:r>
      <w:r w:rsidRPr="003E66BA">
        <w:rPr>
          <w:rFonts w:cs="Times New Roman"/>
          <w:spacing w:val="-2"/>
          <w:sz w:val="24"/>
          <w:szCs w:val="24"/>
        </w:rPr>
        <w:t>е</w:t>
      </w:r>
      <w:r w:rsidRPr="003E66BA">
        <w:rPr>
          <w:rFonts w:cs="Times New Roman"/>
          <w:spacing w:val="-2"/>
          <w:sz w:val="24"/>
          <w:szCs w:val="24"/>
        </w:rPr>
        <w:t xml:space="preserve">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Сферы применения современных технологий. </w:t>
      </w:r>
    </w:p>
    <w:p w:rsidR="00416B7C" w:rsidRPr="00D47D0A" w:rsidRDefault="00416B7C" w:rsidP="00D47D0A">
      <w:pPr>
        <w:pStyle w:val="body"/>
        <w:spacing w:line="240" w:lineRule="auto"/>
        <w:rPr>
          <w:rFonts w:cs="Times New Roman"/>
          <w:spacing w:val="-2"/>
          <w:sz w:val="24"/>
          <w:szCs w:val="24"/>
        </w:rPr>
      </w:pPr>
      <w:r w:rsidRPr="00D47D0A">
        <w:rPr>
          <w:rStyle w:val="Bold"/>
          <w:rFonts w:cs="Times New Roman"/>
          <w:spacing w:val="-2"/>
          <w:sz w:val="24"/>
          <w:szCs w:val="24"/>
        </w:rPr>
        <w:t>Раздел 10. Основы информационно-когнитивных технологий.</w:t>
      </w:r>
      <w:r w:rsidRPr="00D47D0A">
        <w:rPr>
          <w:rFonts w:cs="Times New Roman"/>
          <w:spacing w:val="-2"/>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Знание как фундаментальная производственная и экономическая категория.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Информационно-когнитивные технологии как технологии формирования знаний. Данные, и</w:t>
      </w:r>
      <w:r w:rsidRPr="00D47D0A">
        <w:rPr>
          <w:rFonts w:cs="Times New Roman"/>
          <w:sz w:val="24"/>
          <w:szCs w:val="24"/>
        </w:rPr>
        <w:t>н</w:t>
      </w:r>
      <w:r w:rsidRPr="00D47D0A">
        <w:rPr>
          <w:rFonts w:cs="Times New Roman"/>
          <w:sz w:val="24"/>
          <w:szCs w:val="24"/>
        </w:rPr>
        <w:t>формация, знание как объекты информационно-когнитивных технологий.</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Формализация и моделирование — основные инструменты познания окружающего мира.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11. Элементы управления.</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Общие принципы управления. Общая схема управления.</w:t>
      </w:r>
      <w:r w:rsidR="00571787" w:rsidRPr="00D47D0A">
        <w:rPr>
          <w:rFonts w:cs="Times New Roman"/>
          <w:sz w:val="24"/>
          <w:szCs w:val="24"/>
        </w:rPr>
        <w:t xml:space="preserve"> </w:t>
      </w:r>
      <w:r w:rsidRPr="00D47D0A">
        <w:rPr>
          <w:rFonts w:cs="Times New Roman"/>
          <w:sz w:val="24"/>
          <w:szCs w:val="24"/>
        </w:rPr>
        <w:t xml:space="preserve">Условия реализации общей схемы управления. Начала кибернетики.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Самоуправляемые системы. Устойчивость систем управления. Виды равновесия. Устойчивость технических систем.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12. Мир профессий.</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Профессии предметной области «Природа». Профессии предметной области «Техника». Пр</w:t>
      </w:r>
      <w:r w:rsidRPr="00D47D0A">
        <w:rPr>
          <w:rFonts w:cs="Times New Roman"/>
          <w:sz w:val="24"/>
          <w:szCs w:val="24"/>
        </w:rPr>
        <w:t>о</w:t>
      </w:r>
      <w:r w:rsidRPr="00D47D0A">
        <w:rPr>
          <w:rFonts w:cs="Times New Roman"/>
          <w:sz w:val="24"/>
          <w:szCs w:val="24"/>
        </w:rPr>
        <w:t xml:space="preserve">фессии предметной области «Знак». Профессии предметной области «Человек».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Профессии предметной области «Художественный образ».</w:t>
      </w:r>
    </w:p>
    <w:p w:rsidR="00416B7C" w:rsidRPr="00D47D0A" w:rsidRDefault="00416B7C" w:rsidP="00D47D0A">
      <w:pPr>
        <w:pStyle w:val="h4"/>
        <w:spacing w:before="0" w:after="0" w:line="240" w:lineRule="auto"/>
        <w:rPr>
          <w:rFonts w:cs="Times New Roman"/>
          <w:sz w:val="24"/>
          <w:szCs w:val="24"/>
        </w:rPr>
      </w:pPr>
      <w:r w:rsidRPr="00D47D0A">
        <w:rPr>
          <w:rFonts w:cs="Times New Roman"/>
          <w:sz w:val="24"/>
          <w:szCs w:val="24"/>
        </w:rPr>
        <w:t xml:space="preserve">Модуль «Технология обработки материалов </w:t>
      </w:r>
      <w:r w:rsidRPr="00D47D0A">
        <w:rPr>
          <w:rFonts w:cs="Times New Roman"/>
          <w:sz w:val="24"/>
          <w:szCs w:val="24"/>
        </w:rPr>
        <w:br/>
        <w:t>и пищевых продуктов»</w:t>
      </w:r>
    </w:p>
    <w:p w:rsidR="00416B7C" w:rsidRPr="00D47D0A" w:rsidRDefault="00416B7C" w:rsidP="00D47D0A">
      <w:pPr>
        <w:pStyle w:val="h2-first"/>
        <w:spacing w:before="0" w:after="0" w:line="240" w:lineRule="auto"/>
        <w:rPr>
          <w:rFonts w:cs="Times New Roman"/>
          <w:sz w:val="24"/>
          <w:szCs w:val="24"/>
        </w:rPr>
      </w:pPr>
      <w:r w:rsidRPr="00D47D0A">
        <w:rPr>
          <w:rFonts w:cs="Times New Roman"/>
          <w:sz w:val="24"/>
          <w:szCs w:val="24"/>
        </w:rPr>
        <w:t>5—6 классы</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 Структура технологии: от материала к изделию.</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Основные элементы структуры технологии: действия, операции, этапы. Технологическая карта.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Проектирование, моделирование, конструирование — основные составляющие технологии. Те</w:t>
      </w:r>
      <w:r w:rsidRPr="00D47D0A">
        <w:rPr>
          <w:rFonts w:cs="Times New Roman"/>
          <w:sz w:val="24"/>
          <w:szCs w:val="24"/>
        </w:rPr>
        <w:t>х</w:t>
      </w:r>
      <w:r w:rsidRPr="00D47D0A">
        <w:rPr>
          <w:rFonts w:cs="Times New Roman"/>
          <w:sz w:val="24"/>
          <w:szCs w:val="24"/>
        </w:rPr>
        <w:t xml:space="preserve">нологии и алгоритмы. </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2. Материалы и их свойства.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w:t>
      </w:r>
      <w:r w:rsidRPr="00D47D0A">
        <w:rPr>
          <w:rFonts w:cs="Times New Roman"/>
          <w:sz w:val="24"/>
          <w:szCs w:val="24"/>
        </w:rPr>
        <w:t>н</w:t>
      </w:r>
      <w:r w:rsidRPr="00D47D0A">
        <w:rPr>
          <w:rFonts w:cs="Times New Roman"/>
          <w:sz w:val="24"/>
          <w:szCs w:val="24"/>
        </w:rPr>
        <w:t xml:space="preserve">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Бумага и её свойства. Различные изделия из бумаги. Потребность человека в бумаге.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Ткань и её свойства. Изделия из ткани. Виды тканей.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Древесина и её свойства. Древесные материалы и их применение. Изделия из древесины. П</w:t>
      </w:r>
      <w:r w:rsidRPr="00D47D0A">
        <w:rPr>
          <w:rFonts w:cs="Times New Roman"/>
          <w:sz w:val="24"/>
          <w:szCs w:val="24"/>
        </w:rPr>
        <w:t>о</w:t>
      </w:r>
      <w:r w:rsidRPr="00D47D0A">
        <w:rPr>
          <w:rFonts w:cs="Times New Roman"/>
          <w:sz w:val="24"/>
          <w:szCs w:val="24"/>
        </w:rPr>
        <w:t>требность человечества в древесине. Сохранение лесов.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Металлы и их свойства. Металлические части машин и механизмов. Тонколистовая сталь и пр</w:t>
      </w:r>
      <w:r w:rsidRPr="00D47D0A">
        <w:rPr>
          <w:rFonts w:cs="Times New Roman"/>
          <w:sz w:val="24"/>
          <w:szCs w:val="24"/>
        </w:rPr>
        <w:t>о</w:t>
      </w:r>
      <w:r w:rsidRPr="00D47D0A">
        <w:rPr>
          <w:rFonts w:cs="Times New Roman"/>
          <w:sz w:val="24"/>
          <w:szCs w:val="24"/>
        </w:rPr>
        <w:t xml:space="preserve">волока.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Пластические массы (пластмассы) и их свойства. Работа с пластмассами.</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Наноструктуры и их использование в различных технологиях. Природные и синтетические нан</w:t>
      </w:r>
      <w:r w:rsidRPr="00D47D0A">
        <w:rPr>
          <w:rFonts w:cs="Times New Roman"/>
          <w:sz w:val="24"/>
          <w:szCs w:val="24"/>
        </w:rPr>
        <w:t>о</w:t>
      </w:r>
      <w:r w:rsidRPr="00D47D0A">
        <w:rPr>
          <w:rFonts w:cs="Times New Roman"/>
          <w:sz w:val="24"/>
          <w:szCs w:val="24"/>
        </w:rPr>
        <w:t xml:space="preserve">структуры.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Композиты и нанокомпозиты, их применение. Умные материалы и их применение. Аллотропные соединения углерода.</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3. Основные ручные инструменты.</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Компьютерные инструменты.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4. Трудовые действия как основные слагаемые технологии.</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lastRenderedPageBreak/>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Общность и различие действий с различными материалами и пищевыми продуктами. </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5. Технологии обработки конструкционных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Разметка заготовок из древесины, металла, пластмасс. Приёмы ручной правки заготовок из пр</w:t>
      </w:r>
      <w:r w:rsidRPr="00D47D0A">
        <w:rPr>
          <w:rFonts w:cs="Times New Roman"/>
          <w:sz w:val="24"/>
          <w:szCs w:val="24"/>
        </w:rPr>
        <w:t>о</w:t>
      </w:r>
      <w:r w:rsidRPr="00D47D0A">
        <w:rPr>
          <w:rFonts w:cs="Times New Roman"/>
          <w:sz w:val="24"/>
          <w:szCs w:val="24"/>
        </w:rPr>
        <w:t>волоки и тонколистового металла.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Резание заготовок.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Строгание заготовок из древесины.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Сборка изделий из тонколистового металла, проволоки, искусственных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Зачистка и отделка поверхностей деталей из конструкционных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Изготовление цилиндрических и конических деталей из древесины ручным инструментом.</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Отделка изделий из конструкционных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Правила безопасной работы.</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6. Технология обработки текстильных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w:t>
      </w:r>
      <w:r w:rsidRPr="00D47D0A">
        <w:rPr>
          <w:rFonts w:cs="Times New Roman"/>
          <w:sz w:val="24"/>
          <w:szCs w:val="24"/>
        </w:rPr>
        <w:t>с</w:t>
      </w:r>
      <w:r w:rsidRPr="00D47D0A">
        <w:rPr>
          <w:rFonts w:cs="Times New Roman"/>
          <w:sz w:val="24"/>
          <w:szCs w:val="24"/>
        </w:rPr>
        <w:t>новных утюжильных операций.</w:t>
      </w:r>
      <w:r w:rsidR="00571787"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Основы технологии изготовления изделий из текстильных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D47D0A" w:rsidRDefault="00416B7C" w:rsidP="00D47D0A">
      <w:pPr>
        <w:pStyle w:val="body"/>
        <w:spacing w:line="240" w:lineRule="auto"/>
        <w:rPr>
          <w:rFonts w:cs="Times New Roman"/>
          <w:spacing w:val="2"/>
          <w:sz w:val="24"/>
          <w:szCs w:val="24"/>
        </w:rPr>
      </w:pPr>
      <w:r w:rsidRPr="00D47D0A">
        <w:rPr>
          <w:rFonts w:cs="Times New Roman"/>
          <w:spacing w:val="2"/>
          <w:sz w:val="24"/>
          <w:szCs w:val="24"/>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D47D0A">
        <w:rPr>
          <w:rFonts w:cs="Times New Roman"/>
          <w:spacing w:val="2"/>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Понятие о декоративно-прикладном творчестве. Технологии художественной обработки те</w:t>
      </w:r>
      <w:r w:rsidRPr="00D47D0A">
        <w:rPr>
          <w:rFonts w:cs="Times New Roman"/>
          <w:sz w:val="24"/>
          <w:szCs w:val="24"/>
        </w:rPr>
        <w:t>к</w:t>
      </w:r>
      <w:r w:rsidRPr="00D47D0A">
        <w:rPr>
          <w:rFonts w:cs="Times New Roman"/>
          <w:sz w:val="24"/>
          <w:szCs w:val="24"/>
        </w:rPr>
        <w:t>стильных материалов: лоскутное шитьё, вышивка</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7. Технологии обработки пищевых продуктов.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Приготовление пищи в походных условиях. Утилизация бытовых и пищевых отходов в походных условиях.</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Основы здорового питания. Основные приёмы и способы обработки продуктов. Технология пр</w:t>
      </w:r>
      <w:r w:rsidRPr="00D47D0A">
        <w:rPr>
          <w:rFonts w:cs="Times New Roman"/>
          <w:sz w:val="24"/>
          <w:szCs w:val="24"/>
        </w:rPr>
        <w:t>и</w:t>
      </w:r>
      <w:r w:rsidRPr="00D47D0A">
        <w:rPr>
          <w:rFonts w:cs="Times New Roman"/>
          <w:sz w:val="24"/>
          <w:szCs w:val="24"/>
        </w:rPr>
        <w:t xml:space="preserve">готовления основных блюд. Основы здорового питания в походных условиях. </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7—9 классы</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 xml:space="preserve">Раздел 8. Моделирование как основа познания и практической деятельности.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Модели человеческой деятельности. Алгоритмы и технологии как модели.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keepNext/>
        <w:spacing w:line="240" w:lineRule="auto"/>
        <w:rPr>
          <w:rFonts w:cs="Times New Roman"/>
          <w:sz w:val="24"/>
          <w:szCs w:val="24"/>
        </w:rPr>
      </w:pPr>
      <w:r w:rsidRPr="00D47D0A">
        <w:rPr>
          <w:rStyle w:val="Bold"/>
          <w:rFonts w:cs="Times New Roman"/>
          <w:sz w:val="24"/>
          <w:szCs w:val="24"/>
        </w:rPr>
        <w:t>Раздел 9. Машины и их модели.</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Как устроены машины.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Конструирование машин. Действия при сборке модели машины при помощи деталей констру</w:t>
      </w:r>
      <w:r w:rsidRPr="00D47D0A">
        <w:rPr>
          <w:rFonts w:cs="Times New Roman"/>
          <w:sz w:val="24"/>
          <w:szCs w:val="24"/>
        </w:rPr>
        <w:t>к</w:t>
      </w:r>
      <w:r w:rsidRPr="00D47D0A">
        <w:rPr>
          <w:rFonts w:cs="Times New Roman"/>
          <w:sz w:val="24"/>
          <w:szCs w:val="24"/>
        </w:rPr>
        <w:t xml:space="preserve">тора.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Простейшие механизмы как базовые элементы многообразия механизмов.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Физические законы, реализованные в простейших механизмах.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Модели механизмов и эксперименты с этими механизмами.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 xml:space="preserve">Раздел 10. Традиционные производства и технологии.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Обработка древесины. Технология шипового соединения деталей из древесины. Технология с</w:t>
      </w:r>
      <w:r w:rsidRPr="00D47D0A">
        <w:rPr>
          <w:rFonts w:cs="Times New Roman"/>
          <w:sz w:val="24"/>
          <w:szCs w:val="24"/>
        </w:rPr>
        <w:t>о</w:t>
      </w:r>
      <w:r w:rsidRPr="00D47D0A">
        <w:rPr>
          <w:rFonts w:cs="Times New Roman"/>
          <w:sz w:val="24"/>
          <w:szCs w:val="24"/>
        </w:rPr>
        <w:t>единения деталей из древесины шкантами и шурупами в нагель. Технологии механической обр</w:t>
      </w:r>
      <w:r w:rsidRPr="00D47D0A">
        <w:rPr>
          <w:rFonts w:cs="Times New Roman"/>
          <w:sz w:val="24"/>
          <w:szCs w:val="24"/>
        </w:rPr>
        <w:t>а</w:t>
      </w:r>
      <w:r w:rsidRPr="00D47D0A">
        <w:rPr>
          <w:rFonts w:cs="Times New Roman"/>
          <w:sz w:val="24"/>
          <w:szCs w:val="24"/>
        </w:rPr>
        <w:lastRenderedPageBreak/>
        <w:t>ботки конструкционных материалов. Технология обработки наружных и внутренних фасонных п</w:t>
      </w:r>
      <w:r w:rsidRPr="00D47D0A">
        <w:rPr>
          <w:rFonts w:cs="Times New Roman"/>
          <w:sz w:val="24"/>
          <w:szCs w:val="24"/>
        </w:rPr>
        <w:t>о</w:t>
      </w:r>
      <w:r w:rsidRPr="00D47D0A">
        <w:rPr>
          <w:rFonts w:cs="Times New Roman"/>
          <w:sz w:val="24"/>
          <w:szCs w:val="24"/>
        </w:rPr>
        <w:t>верхностей деталей из древесины. Отделка изделий из древесины. Изготовление изделий из древ</w:t>
      </w:r>
      <w:r w:rsidRPr="00D47D0A">
        <w:rPr>
          <w:rFonts w:cs="Times New Roman"/>
          <w:sz w:val="24"/>
          <w:szCs w:val="24"/>
        </w:rPr>
        <w:t>е</w:t>
      </w:r>
      <w:r w:rsidRPr="00D47D0A">
        <w:rPr>
          <w:rFonts w:cs="Times New Roman"/>
          <w:sz w:val="24"/>
          <w:szCs w:val="24"/>
        </w:rPr>
        <w:t>сины на токарном станке</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Обработка металлов. Технологии обработки металлов. Конструкционная сталь. Тока</w:t>
      </w:r>
      <w:r w:rsidRPr="00D47D0A">
        <w:rPr>
          <w:rFonts w:cs="Times New Roman"/>
          <w:sz w:val="24"/>
          <w:szCs w:val="24"/>
        </w:rPr>
        <w:t>р</w:t>
      </w:r>
      <w:r w:rsidRPr="00D47D0A">
        <w:rPr>
          <w:rFonts w:cs="Times New Roman"/>
          <w:sz w:val="24"/>
          <w:szCs w:val="24"/>
        </w:rPr>
        <w:t>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D47D0A" w:rsidRDefault="00416B7C" w:rsidP="00D47D0A">
      <w:pPr>
        <w:pStyle w:val="body"/>
        <w:spacing w:line="240" w:lineRule="auto"/>
        <w:rPr>
          <w:rFonts w:cs="Times New Roman"/>
          <w:spacing w:val="1"/>
          <w:sz w:val="24"/>
          <w:szCs w:val="24"/>
        </w:rPr>
      </w:pPr>
      <w:r w:rsidRPr="00D47D0A">
        <w:rPr>
          <w:rFonts w:cs="Times New Roman"/>
          <w:spacing w:val="1"/>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w:t>
      </w:r>
      <w:r w:rsidRPr="00D47D0A">
        <w:rPr>
          <w:rFonts w:cs="Times New Roman"/>
          <w:spacing w:val="1"/>
          <w:sz w:val="24"/>
          <w:szCs w:val="24"/>
        </w:rPr>
        <w:t>о</w:t>
      </w:r>
      <w:r w:rsidRPr="00D47D0A">
        <w:rPr>
          <w:rFonts w:cs="Times New Roman"/>
          <w:spacing w:val="1"/>
          <w:sz w:val="24"/>
          <w:szCs w:val="24"/>
        </w:rPr>
        <w:t>тотехники в процессе обработки текстильных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Сырьё текстильной промышленности. Волокна растительного и животного происхождения. Те</w:t>
      </w:r>
      <w:r w:rsidRPr="00D47D0A">
        <w:rPr>
          <w:rFonts w:cs="Times New Roman"/>
          <w:sz w:val="24"/>
          <w:szCs w:val="24"/>
        </w:rPr>
        <w:t>к</w:t>
      </w:r>
      <w:r w:rsidRPr="00D47D0A">
        <w:rPr>
          <w:rFonts w:cs="Times New Roman"/>
          <w:sz w:val="24"/>
          <w:szCs w:val="24"/>
        </w:rPr>
        <w:t>стильные химические волокна. Экологические проблемы сырьевого обеспечения и утилизации о</w:t>
      </w:r>
      <w:r w:rsidRPr="00D47D0A">
        <w:rPr>
          <w:rFonts w:cs="Times New Roman"/>
          <w:sz w:val="24"/>
          <w:szCs w:val="24"/>
        </w:rPr>
        <w:t>т</w:t>
      </w:r>
      <w:r w:rsidRPr="00D47D0A">
        <w:rPr>
          <w:rFonts w:cs="Times New Roman"/>
          <w:sz w:val="24"/>
          <w:szCs w:val="24"/>
        </w:rPr>
        <w:t>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w:t>
      </w:r>
      <w:r w:rsidRPr="00D47D0A">
        <w:rPr>
          <w:rFonts w:cs="Times New Roman"/>
          <w:sz w:val="24"/>
          <w:szCs w:val="24"/>
        </w:rPr>
        <w:t>е</w:t>
      </w:r>
      <w:r w:rsidRPr="00D47D0A">
        <w:rPr>
          <w:rFonts w:cs="Times New Roman"/>
          <w:sz w:val="24"/>
          <w:szCs w:val="24"/>
        </w:rPr>
        <w:t xml:space="preserve">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D47D0A" w:rsidRDefault="00416B7C" w:rsidP="00D47D0A">
      <w:pPr>
        <w:pStyle w:val="body"/>
        <w:spacing w:line="240" w:lineRule="auto"/>
        <w:rPr>
          <w:rFonts w:cs="Times New Roman"/>
          <w:spacing w:val="3"/>
          <w:sz w:val="24"/>
          <w:szCs w:val="24"/>
        </w:rPr>
      </w:pPr>
      <w:r w:rsidRPr="00D47D0A">
        <w:rPr>
          <w:rFonts w:cs="Times New Roman"/>
          <w:spacing w:val="3"/>
          <w:sz w:val="24"/>
          <w:szCs w:val="24"/>
        </w:rPr>
        <w:t>Отрасли и перспективы развития пищевой промышленности. Организация производства п</w:t>
      </w:r>
      <w:r w:rsidRPr="00D47D0A">
        <w:rPr>
          <w:rFonts w:cs="Times New Roman"/>
          <w:spacing w:val="3"/>
          <w:sz w:val="24"/>
          <w:szCs w:val="24"/>
        </w:rPr>
        <w:t>и</w:t>
      </w:r>
      <w:r w:rsidRPr="00D47D0A">
        <w:rPr>
          <w:rFonts w:cs="Times New Roman"/>
          <w:spacing w:val="3"/>
          <w:sz w:val="24"/>
          <w:szCs w:val="24"/>
        </w:rPr>
        <w:t>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w:t>
      </w:r>
      <w:r w:rsidRPr="00D47D0A">
        <w:rPr>
          <w:rFonts w:cs="Times New Roman"/>
          <w:spacing w:val="3"/>
          <w:sz w:val="24"/>
          <w:szCs w:val="24"/>
        </w:rPr>
        <w:t>з</w:t>
      </w:r>
      <w:r w:rsidRPr="00D47D0A">
        <w:rPr>
          <w:rFonts w:cs="Times New Roman"/>
          <w:spacing w:val="3"/>
          <w:sz w:val="24"/>
          <w:szCs w:val="24"/>
        </w:rPr>
        <w:t>менение трудовых функций работников.</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11. Технологии в когнитивной сфере.</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Теория решения изобретательских задач (ТРИЗ) и поиск новых технологических решений. О</w:t>
      </w:r>
      <w:r w:rsidRPr="00D47D0A">
        <w:rPr>
          <w:rFonts w:cs="Times New Roman"/>
          <w:sz w:val="24"/>
          <w:szCs w:val="24"/>
        </w:rPr>
        <w:t>с</w:t>
      </w:r>
      <w:r w:rsidRPr="00D47D0A">
        <w:rPr>
          <w:rFonts w:cs="Times New Roman"/>
          <w:sz w:val="24"/>
          <w:szCs w:val="24"/>
        </w:rPr>
        <w:t>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Востребованность системных и когнитивных навыков в современной профессиональной де</w:t>
      </w:r>
      <w:r w:rsidRPr="00D47D0A">
        <w:rPr>
          <w:rFonts w:cs="Times New Roman"/>
          <w:sz w:val="24"/>
          <w:szCs w:val="24"/>
        </w:rPr>
        <w:t>я</w:t>
      </w:r>
      <w:r w:rsidRPr="00D47D0A">
        <w:rPr>
          <w:rFonts w:cs="Times New Roman"/>
          <w:sz w:val="24"/>
          <w:szCs w:val="24"/>
        </w:rPr>
        <w:t>тельности. Интеллект-карты как инструмент систематизации информации. Использование инте</w:t>
      </w:r>
      <w:r w:rsidRPr="00D47D0A">
        <w:rPr>
          <w:rFonts w:cs="Times New Roman"/>
          <w:sz w:val="24"/>
          <w:szCs w:val="24"/>
        </w:rPr>
        <w:t>л</w:t>
      </w:r>
      <w:r w:rsidRPr="00D47D0A">
        <w:rPr>
          <w:rFonts w:cs="Times New Roman"/>
          <w:sz w:val="24"/>
          <w:szCs w:val="24"/>
        </w:rPr>
        <w:t xml:space="preserve">лект-карт в проектной деятельности. Программные инструменты построения интеллект-карт.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12. Технологии и человек.</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752124" w:rsidRDefault="00416B7C" w:rsidP="00416B7C">
      <w:pPr>
        <w:pStyle w:val="h2"/>
        <w:rPr>
          <w:rFonts w:cs="Times New Roman"/>
          <w:color w:val="auto"/>
          <w:sz w:val="24"/>
          <w:szCs w:val="24"/>
        </w:rPr>
      </w:pPr>
      <w:r w:rsidRPr="00752124">
        <w:rPr>
          <w:rFonts w:cs="Times New Roman"/>
          <w:color w:val="auto"/>
          <w:sz w:val="24"/>
          <w:szCs w:val="24"/>
        </w:rPr>
        <w:t>Вариативные модули</w:t>
      </w:r>
    </w:p>
    <w:p w:rsidR="00416B7C" w:rsidRPr="00752124" w:rsidRDefault="00416B7C" w:rsidP="00416B7C">
      <w:pPr>
        <w:pStyle w:val="h4-first"/>
        <w:rPr>
          <w:rFonts w:cs="Times New Roman"/>
          <w:color w:val="auto"/>
          <w:sz w:val="24"/>
          <w:szCs w:val="24"/>
        </w:rPr>
      </w:pPr>
      <w:r w:rsidRPr="00752124">
        <w:rPr>
          <w:rFonts w:cs="Times New Roman"/>
          <w:color w:val="auto"/>
          <w:sz w:val="24"/>
          <w:szCs w:val="24"/>
        </w:rPr>
        <w:t>Модуль «Робототехника»</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5—9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Алгоритмы и исполнители. Роботы как исполнители.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w:t>
      </w:r>
      <w:r w:rsidRPr="00752124">
        <w:rPr>
          <w:rFonts w:cs="Times New Roman"/>
          <w:color w:val="auto"/>
          <w:sz w:val="24"/>
          <w:szCs w:val="24"/>
        </w:rPr>
        <w:t>и</w:t>
      </w:r>
      <w:r w:rsidRPr="00752124">
        <w:rPr>
          <w:rFonts w:cs="Times New Roman"/>
          <w:color w:val="auto"/>
          <w:sz w:val="24"/>
          <w:szCs w:val="24"/>
        </w:rPr>
        <w:t xml:space="preserve">стемы исполнителей. Общие представления о технологии. Алгоритмы и технологии.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Компьютерный исполнитель. Робот. Система команд исполнителя.</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От роботов на экране компьютера к роботам-механизмам.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Система команд механического робота. Управление механическим роботом.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Робототехнические комплексы и их возможности. Знакомство с составом робототехнического конструктора.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Роботы: конструирование и управление.</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Общее устройство робота. Механическая часть. Принцип программного управления.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lastRenderedPageBreak/>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w:t>
      </w:r>
      <w:r w:rsidRPr="00752124">
        <w:rPr>
          <w:rFonts w:cs="Times New Roman"/>
          <w:color w:val="auto"/>
          <w:sz w:val="24"/>
          <w:szCs w:val="24"/>
        </w:rPr>
        <w:t>а</w:t>
      </w:r>
      <w:r w:rsidRPr="00752124">
        <w:rPr>
          <w:rFonts w:cs="Times New Roman"/>
          <w:color w:val="auto"/>
          <w:sz w:val="24"/>
          <w:szCs w:val="24"/>
        </w:rPr>
        <w:t>ния, основные инструменты и команды программирования роботов.</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3. Роботы на производстве.</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Роботы-манипуляторы. Перемещение предмета. Лазерный гравёр. 3D-принтер.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Производственные линии. Взаимодействие роботов. Понятие о производстве 4.0. Модели прои</w:t>
      </w:r>
      <w:r w:rsidRPr="00752124">
        <w:rPr>
          <w:rFonts w:cs="Times New Roman"/>
          <w:color w:val="auto"/>
          <w:sz w:val="24"/>
          <w:szCs w:val="24"/>
        </w:rPr>
        <w:t>з</w:t>
      </w:r>
      <w:r w:rsidRPr="00752124">
        <w:rPr>
          <w:rFonts w:cs="Times New Roman"/>
          <w:color w:val="auto"/>
          <w:sz w:val="24"/>
          <w:szCs w:val="24"/>
        </w:rPr>
        <w:t xml:space="preserve">водственных линий. </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4. Робототехнические проекты.</w:t>
      </w:r>
    </w:p>
    <w:p w:rsidR="00416B7C" w:rsidRPr="00752124" w:rsidRDefault="00416B7C" w:rsidP="00416B7C">
      <w:pPr>
        <w:pStyle w:val="body"/>
        <w:rPr>
          <w:rFonts w:cs="Times New Roman"/>
          <w:color w:val="auto"/>
          <w:spacing w:val="-2"/>
          <w:sz w:val="24"/>
          <w:szCs w:val="24"/>
        </w:rPr>
      </w:pPr>
      <w:r w:rsidRPr="00752124">
        <w:rPr>
          <w:rFonts w:cs="Times New Roman"/>
          <w:color w:val="auto"/>
          <w:spacing w:val="-2"/>
          <w:sz w:val="24"/>
          <w:szCs w:val="24"/>
        </w:rPr>
        <w:t>Полный цикл создания робота: анализ задания и определение этапов его реализации; проектиров</w:t>
      </w:r>
      <w:r w:rsidRPr="00752124">
        <w:rPr>
          <w:rFonts w:cs="Times New Roman"/>
          <w:color w:val="auto"/>
          <w:spacing w:val="-2"/>
          <w:sz w:val="24"/>
          <w:szCs w:val="24"/>
        </w:rPr>
        <w:t>а</w:t>
      </w:r>
      <w:r w:rsidRPr="00752124">
        <w:rPr>
          <w:rFonts w:cs="Times New Roman"/>
          <w:color w:val="auto"/>
          <w:spacing w:val="-2"/>
          <w:sz w:val="24"/>
          <w:szCs w:val="24"/>
        </w:rPr>
        <w:t>ние и моделирование робототехнического устройства; конструирование робототехнического устро</w:t>
      </w:r>
      <w:r w:rsidRPr="00752124">
        <w:rPr>
          <w:rFonts w:cs="Times New Roman"/>
          <w:color w:val="auto"/>
          <w:spacing w:val="-2"/>
          <w:sz w:val="24"/>
          <w:szCs w:val="24"/>
        </w:rPr>
        <w:t>й</w:t>
      </w:r>
      <w:r w:rsidRPr="00752124">
        <w:rPr>
          <w:rFonts w:cs="Times New Roman"/>
          <w:color w:val="auto"/>
          <w:spacing w:val="-2"/>
          <w:sz w:val="24"/>
          <w:szCs w:val="24"/>
        </w:rPr>
        <w:t>ства (включая использование визуально-программных средств и конструкторских решений); опред</w:t>
      </w:r>
      <w:r w:rsidRPr="00752124">
        <w:rPr>
          <w:rFonts w:cs="Times New Roman"/>
          <w:color w:val="auto"/>
          <w:spacing w:val="-2"/>
          <w:sz w:val="24"/>
          <w:szCs w:val="24"/>
        </w:rPr>
        <w:t>е</w:t>
      </w:r>
      <w:r w:rsidRPr="00752124">
        <w:rPr>
          <w:rFonts w:cs="Times New Roman"/>
          <w:color w:val="auto"/>
          <w:spacing w:val="-2"/>
          <w:sz w:val="24"/>
          <w:szCs w:val="24"/>
        </w:rPr>
        <w:t>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Примеры роботов из различных областей. Их возможности и ограничения.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5. От робототехники к искусственному интеллекту.</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w:t>
      </w:r>
      <w:r w:rsidRPr="00752124">
        <w:rPr>
          <w:rFonts w:cs="Times New Roman"/>
          <w:color w:val="auto"/>
          <w:sz w:val="24"/>
          <w:szCs w:val="24"/>
        </w:rPr>
        <w:t>е</w:t>
      </w:r>
      <w:r w:rsidRPr="00752124">
        <w:rPr>
          <w:rFonts w:cs="Times New Roman"/>
          <w:color w:val="auto"/>
          <w:sz w:val="24"/>
          <w:szCs w:val="24"/>
        </w:rPr>
        <w:t xml:space="preserve">ния. </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«3D-моделирование, макетирование, прототипирование»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 xml:space="preserve">Раздел 1. Модели и технологии.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Виды и свойства, назначение моделей. Адекватность модели моделируемому объекту и целям моделирования.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Визуальные модели.</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3D-моделирование как технология создания визуальных моделей.</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Графические примитивы в 3D-моделировании. Куб и кубоид. Шар и многогранник. Цилиндр, призма, пирамида.</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Операции над примитивами. Поворот тел в пространстве. Масштабирование тел. Вычитание, п</w:t>
      </w:r>
      <w:r w:rsidRPr="00752124">
        <w:rPr>
          <w:rFonts w:cs="Times New Roman"/>
          <w:color w:val="auto"/>
          <w:sz w:val="24"/>
          <w:szCs w:val="24"/>
        </w:rPr>
        <w:t>е</w:t>
      </w:r>
      <w:r w:rsidRPr="00752124">
        <w:rPr>
          <w:rFonts w:cs="Times New Roman"/>
          <w:color w:val="auto"/>
          <w:sz w:val="24"/>
          <w:szCs w:val="24"/>
        </w:rPr>
        <w:t>ресечение и объединение геометрических тел.</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Моделирование сложных объектов.</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3D-печать. Техника безопасности в 3D-печати. Аддитивные технологии. Экструдер и его устро</w:t>
      </w:r>
      <w:r w:rsidRPr="00752124">
        <w:rPr>
          <w:rFonts w:cs="Times New Roman"/>
          <w:color w:val="auto"/>
          <w:sz w:val="24"/>
          <w:szCs w:val="24"/>
        </w:rPr>
        <w:t>й</w:t>
      </w:r>
      <w:r w:rsidRPr="00752124">
        <w:rPr>
          <w:rFonts w:cs="Times New Roman"/>
          <w:color w:val="auto"/>
          <w:sz w:val="24"/>
          <w:szCs w:val="24"/>
        </w:rPr>
        <w:t xml:space="preserve">ство. Кинематика 3D-принтера.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Профессии, связанные с 3D-печатью.</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pacing w:val="-2"/>
          <w:sz w:val="24"/>
          <w:szCs w:val="24"/>
        </w:rPr>
      </w:pPr>
      <w:r w:rsidRPr="00752124">
        <w:rPr>
          <w:rStyle w:val="Bold"/>
          <w:rFonts w:cs="Times New Roman"/>
          <w:color w:val="auto"/>
          <w:spacing w:val="-2"/>
          <w:sz w:val="24"/>
          <w:szCs w:val="24"/>
        </w:rPr>
        <w:t>Раздел 3. Создание макетов с помощью программных средств.</w:t>
      </w:r>
      <w:r w:rsidRPr="00752124">
        <w:rPr>
          <w:rFonts w:cs="Times New Roman"/>
          <w:color w:val="auto"/>
          <w:spacing w:val="-2"/>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Компоненты технологии макетирования: выполнение развёртки, сборка деталей макета. Разр</w:t>
      </w:r>
      <w:r w:rsidRPr="00752124">
        <w:rPr>
          <w:rFonts w:cs="Times New Roman"/>
          <w:color w:val="auto"/>
          <w:sz w:val="24"/>
          <w:szCs w:val="24"/>
        </w:rPr>
        <w:t>а</w:t>
      </w:r>
      <w:r w:rsidRPr="00752124">
        <w:rPr>
          <w:rFonts w:cs="Times New Roman"/>
          <w:color w:val="auto"/>
          <w:sz w:val="24"/>
          <w:szCs w:val="24"/>
        </w:rPr>
        <w:t>ботка графической документации.</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4. Технология создания и исследования прототипов.</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Создание прототипа. Исследование прототипа. Перенос выявленных свойств прототипа на р</w:t>
      </w:r>
      <w:r w:rsidRPr="00752124">
        <w:rPr>
          <w:rFonts w:cs="Times New Roman"/>
          <w:color w:val="auto"/>
          <w:sz w:val="24"/>
          <w:szCs w:val="24"/>
        </w:rPr>
        <w:t>е</w:t>
      </w:r>
      <w:r w:rsidRPr="00752124">
        <w:rPr>
          <w:rFonts w:cs="Times New Roman"/>
          <w:color w:val="auto"/>
          <w:sz w:val="24"/>
          <w:szCs w:val="24"/>
        </w:rPr>
        <w:t xml:space="preserve">альные объекты. </w:t>
      </w:r>
    </w:p>
    <w:p w:rsidR="00416B7C" w:rsidRPr="00752124" w:rsidRDefault="00416B7C" w:rsidP="00416B7C">
      <w:pPr>
        <w:pStyle w:val="h4"/>
        <w:spacing w:before="624"/>
        <w:rPr>
          <w:rFonts w:cs="Times New Roman"/>
          <w:color w:val="auto"/>
          <w:sz w:val="24"/>
          <w:szCs w:val="24"/>
        </w:rPr>
      </w:pPr>
      <w:r w:rsidRPr="00752124">
        <w:rPr>
          <w:rFonts w:cs="Times New Roman"/>
          <w:color w:val="auto"/>
          <w:sz w:val="24"/>
          <w:szCs w:val="24"/>
        </w:rPr>
        <w:lastRenderedPageBreak/>
        <w:t>Модуль «Компьютерная графика. Черчение»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8—9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Модели и их свойства.</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Понятие графической модели.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Математические, физические и информационные модели. Графические модели. Виды графич</w:t>
      </w:r>
      <w:r w:rsidRPr="00752124">
        <w:rPr>
          <w:rFonts w:cs="Times New Roman"/>
          <w:color w:val="auto"/>
          <w:sz w:val="24"/>
          <w:szCs w:val="24"/>
        </w:rPr>
        <w:t>е</w:t>
      </w:r>
      <w:r w:rsidRPr="00752124">
        <w:rPr>
          <w:rFonts w:cs="Times New Roman"/>
          <w:color w:val="auto"/>
          <w:sz w:val="24"/>
          <w:szCs w:val="24"/>
        </w:rPr>
        <w:t xml:space="preserve">ских моделей. Количественная и качественная оценка модели.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Черчение как технология создания графической модели инженерного объекта.</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Виды инженерных объектов: сооружения, транспортные средства, линии коммуникаций. Маш</w:t>
      </w:r>
      <w:r w:rsidRPr="00752124">
        <w:rPr>
          <w:rFonts w:cs="Times New Roman"/>
          <w:color w:val="auto"/>
          <w:sz w:val="24"/>
          <w:szCs w:val="24"/>
        </w:rPr>
        <w:t>и</w:t>
      </w:r>
      <w:r w:rsidRPr="00752124">
        <w:rPr>
          <w:rFonts w:cs="Times New Roman"/>
          <w:color w:val="auto"/>
          <w:sz w:val="24"/>
          <w:szCs w:val="24"/>
        </w:rPr>
        <w:t>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w:t>
      </w:r>
      <w:r w:rsidRPr="00752124">
        <w:rPr>
          <w:rFonts w:cs="Times New Roman"/>
          <w:color w:val="auto"/>
          <w:sz w:val="24"/>
          <w:szCs w:val="24"/>
        </w:rPr>
        <w:t>ь</w:t>
      </w:r>
      <w:r w:rsidRPr="00752124">
        <w:rPr>
          <w:rFonts w:cs="Times New Roman"/>
          <w:color w:val="auto"/>
          <w:sz w:val="24"/>
          <w:szCs w:val="24"/>
        </w:rPr>
        <w:t>ные качества, эксплуатационные, потребительские, экономические, экологические требования к инженерным объектам.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Практическая деятельность по созданию чертежей.</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3. Технология создания чертежей в программных средах.</w:t>
      </w:r>
    </w:p>
    <w:p w:rsidR="00416B7C" w:rsidRPr="00752124" w:rsidRDefault="00416B7C" w:rsidP="00416B7C">
      <w:pPr>
        <w:pStyle w:val="body"/>
        <w:rPr>
          <w:rFonts w:cs="Times New Roman"/>
          <w:color w:val="auto"/>
          <w:spacing w:val="-1"/>
          <w:sz w:val="24"/>
          <w:szCs w:val="24"/>
        </w:rPr>
      </w:pPr>
      <w:r w:rsidRPr="00752124">
        <w:rPr>
          <w:rFonts w:cs="Times New Roman"/>
          <w:color w:val="auto"/>
          <w:spacing w:val="-1"/>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w:t>
      </w:r>
      <w:r w:rsidRPr="00752124">
        <w:rPr>
          <w:rFonts w:cs="Times New Roman"/>
          <w:color w:val="auto"/>
          <w:spacing w:val="-1"/>
          <w:sz w:val="24"/>
          <w:szCs w:val="24"/>
        </w:rPr>
        <w:t>о</w:t>
      </w:r>
      <w:r w:rsidRPr="00752124">
        <w:rPr>
          <w:rFonts w:cs="Times New Roman"/>
          <w:color w:val="auto"/>
          <w:spacing w:val="-1"/>
          <w:sz w:val="24"/>
          <w:szCs w:val="24"/>
        </w:rPr>
        <w:t>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Изделия и их модели. Анализ формы объекта и синтез модели. План создания 3D-модели.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Интерфейс окна «Деталь». Дерево модели. Система 3D-координат в окне «Деталь» и констру</w:t>
      </w:r>
      <w:r w:rsidRPr="00752124">
        <w:rPr>
          <w:rFonts w:cs="Times New Roman"/>
          <w:color w:val="auto"/>
          <w:sz w:val="24"/>
          <w:szCs w:val="24"/>
        </w:rPr>
        <w:t>к</w:t>
      </w:r>
      <w:r w:rsidRPr="00752124">
        <w:rPr>
          <w:rFonts w:cs="Times New Roman"/>
          <w:color w:val="auto"/>
          <w:sz w:val="24"/>
          <w:szCs w:val="24"/>
        </w:rPr>
        <w:t>тивные плоскости. Формообразование детали. Операция «Эскиз». Правила и требования, предъя</w:t>
      </w:r>
      <w:r w:rsidRPr="00752124">
        <w:rPr>
          <w:rFonts w:cs="Times New Roman"/>
          <w:color w:val="auto"/>
          <w:sz w:val="24"/>
          <w:szCs w:val="24"/>
        </w:rPr>
        <w:t>в</w:t>
      </w:r>
      <w:r w:rsidRPr="00752124">
        <w:rPr>
          <w:rFonts w:cs="Times New Roman"/>
          <w:color w:val="auto"/>
          <w:sz w:val="24"/>
          <w:szCs w:val="24"/>
        </w:rPr>
        <w:t>ляемые к эскизам. Способы редактирования операции формообразования и эскиза.</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Создание моделей по различным заданиям: по чертежу; по описанию и размерам; по образцу, с натуры.</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4. Разработка проекта инженерного объекта.</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w:t>
      </w:r>
      <w:r w:rsidRPr="00752124">
        <w:rPr>
          <w:rFonts w:cs="Times New Roman"/>
          <w:color w:val="auto"/>
          <w:sz w:val="24"/>
          <w:szCs w:val="24"/>
        </w:rPr>
        <w:t>и</w:t>
      </w:r>
      <w:r w:rsidRPr="00752124">
        <w:rPr>
          <w:rFonts w:cs="Times New Roman"/>
          <w:color w:val="auto"/>
          <w:sz w:val="24"/>
          <w:szCs w:val="24"/>
        </w:rPr>
        <w:t>кация. Графические документы: технический рисунок объекта, чертёж общего вида, чертежи дет</w:t>
      </w:r>
      <w:r w:rsidRPr="00752124">
        <w:rPr>
          <w:rFonts w:cs="Times New Roman"/>
          <w:color w:val="auto"/>
          <w:sz w:val="24"/>
          <w:szCs w:val="24"/>
        </w:rPr>
        <w:t>а</w:t>
      </w:r>
      <w:r w:rsidRPr="00752124">
        <w:rPr>
          <w:rFonts w:cs="Times New Roman"/>
          <w:color w:val="auto"/>
          <w:sz w:val="24"/>
          <w:szCs w:val="24"/>
        </w:rPr>
        <w:t xml:space="preserve">лей. Условности и упрощения на чертеже. Создание презентации. </w:t>
      </w:r>
    </w:p>
    <w:p w:rsidR="00416B7C" w:rsidRPr="00752124" w:rsidRDefault="00416B7C" w:rsidP="00416B7C">
      <w:pPr>
        <w:pStyle w:val="h4"/>
        <w:spacing w:before="454"/>
        <w:rPr>
          <w:rFonts w:cs="Times New Roman"/>
          <w:color w:val="auto"/>
          <w:sz w:val="24"/>
          <w:szCs w:val="24"/>
        </w:rPr>
      </w:pPr>
      <w:r w:rsidRPr="00752124">
        <w:rPr>
          <w:rFonts w:cs="Times New Roman"/>
          <w:color w:val="auto"/>
          <w:sz w:val="24"/>
          <w:szCs w:val="24"/>
        </w:rPr>
        <w:t>Модуль «Автоматизированные системы»</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8—9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Управление. Общие представления</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Управляющие и управляемые системы. Понятие обратной связи. Модели управления. Классич</w:t>
      </w:r>
      <w:r w:rsidRPr="00752124">
        <w:rPr>
          <w:rFonts w:cs="Times New Roman"/>
          <w:color w:val="auto"/>
          <w:sz w:val="24"/>
          <w:szCs w:val="24"/>
        </w:rPr>
        <w:t>е</w:t>
      </w:r>
      <w:r w:rsidRPr="00752124">
        <w:rPr>
          <w:rFonts w:cs="Times New Roman"/>
          <w:color w:val="auto"/>
          <w:sz w:val="24"/>
          <w:szCs w:val="24"/>
        </w:rPr>
        <w:t>ская модель управления. Условия функционирования классической модели управления. Автомат</w:t>
      </w:r>
      <w:r w:rsidRPr="00752124">
        <w:rPr>
          <w:rFonts w:cs="Times New Roman"/>
          <w:color w:val="auto"/>
          <w:sz w:val="24"/>
          <w:szCs w:val="24"/>
        </w:rPr>
        <w:t>и</w:t>
      </w:r>
      <w:r w:rsidRPr="00752124">
        <w:rPr>
          <w:rFonts w:cs="Times New Roman"/>
          <w:color w:val="auto"/>
          <w:sz w:val="24"/>
          <w:szCs w:val="24"/>
        </w:rPr>
        <w:t>зированные системы. Проблема устойчивости систем управления. Отклик системы на малые во</w:t>
      </w:r>
      <w:r w:rsidRPr="00752124">
        <w:rPr>
          <w:rFonts w:cs="Times New Roman"/>
          <w:color w:val="auto"/>
          <w:sz w:val="24"/>
          <w:szCs w:val="24"/>
        </w:rPr>
        <w:t>з</w:t>
      </w:r>
      <w:r w:rsidRPr="00752124">
        <w:rPr>
          <w:rFonts w:cs="Times New Roman"/>
          <w:color w:val="auto"/>
          <w:sz w:val="24"/>
          <w:szCs w:val="24"/>
        </w:rPr>
        <w:t>действия. Синергетические эффекты.</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Управление техническими системами.</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Механические устройства обратной связи. Регулятор Уатта. </w:t>
      </w:r>
    </w:p>
    <w:p w:rsidR="00416B7C" w:rsidRPr="00752124" w:rsidRDefault="00416B7C" w:rsidP="00416B7C">
      <w:pPr>
        <w:pStyle w:val="body"/>
        <w:rPr>
          <w:rFonts w:cs="Times New Roman"/>
          <w:color w:val="auto"/>
          <w:spacing w:val="2"/>
          <w:sz w:val="24"/>
          <w:szCs w:val="24"/>
        </w:rPr>
      </w:pPr>
      <w:r w:rsidRPr="00752124">
        <w:rPr>
          <w:rFonts w:cs="Times New Roman"/>
          <w:color w:val="auto"/>
          <w:spacing w:val="2"/>
          <w:sz w:val="24"/>
          <w:szCs w:val="24"/>
        </w:rPr>
        <w:t xml:space="preserve">Понятие системы. Замкнутые и открытые системы. Системы с положительной и отрицательной обратной связью. Примеры.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Динамические эффекты открытых систем: точки бифуркации, аттракторы.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lastRenderedPageBreak/>
        <w:t>Реализация данных эффектов в технических системах. Управление системами в условиях нест</w:t>
      </w:r>
      <w:r w:rsidRPr="00752124">
        <w:rPr>
          <w:rFonts w:cs="Times New Roman"/>
          <w:color w:val="auto"/>
          <w:sz w:val="24"/>
          <w:szCs w:val="24"/>
        </w:rPr>
        <w:t>а</w:t>
      </w:r>
      <w:r w:rsidRPr="00752124">
        <w:rPr>
          <w:rFonts w:cs="Times New Roman"/>
          <w:color w:val="auto"/>
          <w:sz w:val="24"/>
          <w:szCs w:val="24"/>
        </w:rPr>
        <w:t xml:space="preserve">бильности.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Современное производство. Виды роботов. Робот — манипулятор — ключевой элемент совр</w:t>
      </w:r>
      <w:r w:rsidRPr="00752124">
        <w:rPr>
          <w:rFonts w:cs="Times New Roman"/>
          <w:color w:val="auto"/>
          <w:sz w:val="24"/>
          <w:szCs w:val="24"/>
        </w:rPr>
        <w:t>е</w:t>
      </w:r>
      <w:r w:rsidRPr="00752124">
        <w:rPr>
          <w:rFonts w:cs="Times New Roman"/>
          <w:color w:val="auto"/>
          <w:sz w:val="24"/>
          <w:szCs w:val="24"/>
        </w:rPr>
        <w:t>менной системы производства. Сменные модули манипулятора. Производственные линии. Инфо</w:t>
      </w:r>
      <w:r w:rsidRPr="00752124">
        <w:rPr>
          <w:rFonts w:cs="Times New Roman"/>
          <w:color w:val="auto"/>
          <w:sz w:val="24"/>
          <w:szCs w:val="24"/>
        </w:rPr>
        <w:t>р</w:t>
      </w:r>
      <w:r w:rsidRPr="00752124">
        <w:rPr>
          <w:rFonts w:cs="Times New Roman"/>
          <w:color w:val="auto"/>
          <w:sz w:val="24"/>
          <w:szCs w:val="24"/>
        </w:rPr>
        <w:t>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w:t>
      </w:r>
      <w:r w:rsidRPr="00752124">
        <w:rPr>
          <w:rFonts w:cs="Times New Roman"/>
          <w:color w:val="auto"/>
          <w:sz w:val="24"/>
          <w:szCs w:val="24"/>
        </w:rPr>
        <w:t>о</w:t>
      </w:r>
      <w:r w:rsidRPr="00752124">
        <w:rPr>
          <w:rFonts w:cs="Times New Roman"/>
          <w:color w:val="auto"/>
          <w:sz w:val="24"/>
          <w:szCs w:val="24"/>
        </w:rPr>
        <w:t>та-манипулятора со сменными модулями для обучения работе с производственным оборудованием.</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spacing w:before="113"/>
        <w:rPr>
          <w:rFonts w:cs="Times New Roman"/>
          <w:color w:val="auto"/>
          <w:sz w:val="24"/>
          <w:szCs w:val="24"/>
        </w:rPr>
      </w:pPr>
      <w:r w:rsidRPr="00752124">
        <w:rPr>
          <w:rStyle w:val="Bold"/>
          <w:rFonts w:cs="Times New Roman"/>
          <w:color w:val="auto"/>
          <w:sz w:val="24"/>
          <w:szCs w:val="24"/>
        </w:rPr>
        <w:t>Раздел 3. Элементная база автоматизированных систем.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 xml:space="preserve">Раздел 4. Управление социально-экономическими системами. Предпринимательство.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w:t>
      </w:r>
      <w:r w:rsidRPr="00752124">
        <w:rPr>
          <w:rFonts w:cs="Times New Roman"/>
          <w:color w:val="auto"/>
          <w:sz w:val="24"/>
          <w:szCs w:val="24"/>
        </w:rPr>
        <w:t>и</w:t>
      </w:r>
      <w:r w:rsidRPr="00752124">
        <w:rPr>
          <w:rFonts w:cs="Times New Roman"/>
          <w:color w:val="auto"/>
          <w:sz w:val="24"/>
          <w:szCs w:val="24"/>
        </w:rPr>
        <w:t xml:space="preserve">мательства. Базовые составляющие внутренней среды. Формирование цены товара.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Понятия, инструменты и технологии имитационного моделирования экономической деятельн</w:t>
      </w:r>
      <w:r w:rsidRPr="00752124">
        <w:rPr>
          <w:rFonts w:cs="Times New Roman"/>
          <w:color w:val="auto"/>
          <w:sz w:val="24"/>
          <w:szCs w:val="24"/>
        </w:rPr>
        <w:t>о</w:t>
      </w:r>
      <w:r w:rsidRPr="00752124">
        <w:rPr>
          <w:rFonts w:cs="Times New Roman"/>
          <w:color w:val="auto"/>
          <w:sz w:val="24"/>
          <w:szCs w:val="24"/>
        </w:rPr>
        <w:t>сти. Проект «Школьная фирма» как имитационная модель реализации бизнес-идеи. Этапы разр</w:t>
      </w:r>
      <w:r w:rsidRPr="00752124">
        <w:rPr>
          <w:rFonts w:cs="Times New Roman"/>
          <w:color w:val="auto"/>
          <w:sz w:val="24"/>
          <w:szCs w:val="24"/>
        </w:rPr>
        <w:t>а</w:t>
      </w:r>
      <w:r w:rsidRPr="00752124">
        <w:rPr>
          <w:rFonts w:cs="Times New Roman"/>
          <w:color w:val="auto"/>
          <w:sz w:val="24"/>
          <w:szCs w:val="24"/>
        </w:rPr>
        <w:t>ботки бизнес-проекта «Школьная фирма»: анализ выбранного направления экономической де</w:t>
      </w:r>
      <w:r w:rsidRPr="00752124">
        <w:rPr>
          <w:rFonts w:cs="Times New Roman"/>
          <w:color w:val="auto"/>
          <w:sz w:val="24"/>
          <w:szCs w:val="24"/>
        </w:rPr>
        <w:t>я</w:t>
      </w:r>
      <w:r w:rsidRPr="00752124">
        <w:rPr>
          <w:rFonts w:cs="Times New Roman"/>
          <w:color w:val="auto"/>
          <w:sz w:val="24"/>
          <w:szCs w:val="24"/>
        </w:rPr>
        <w:t xml:space="preserve">тельности, создание логотипа фирмы, разработка бизнес-плана.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w:t>
      </w:r>
      <w:r w:rsidRPr="00752124">
        <w:rPr>
          <w:rFonts w:cs="Times New Roman"/>
          <w:color w:val="auto"/>
          <w:sz w:val="24"/>
          <w:szCs w:val="24"/>
        </w:rPr>
        <w:t>я</w:t>
      </w:r>
      <w:r w:rsidRPr="00752124">
        <w:rPr>
          <w:rFonts w:cs="Times New Roman"/>
          <w:color w:val="auto"/>
          <w:sz w:val="24"/>
          <w:szCs w:val="24"/>
        </w:rPr>
        <w:t>тельности.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Программная поддержка предпринимательской деятельности. Программы для управления пр</w:t>
      </w:r>
      <w:r w:rsidRPr="00752124">
        <w:rPr>
          <w:rFonts w:cs="Times New Roman"/>
          <w:color w:val="auto"/>
          <w:sz w:val="24"/>
          <w:szCs w:val="24"/>
        </w:rPr>
        <w:t>о</w:t>
      </w:r>
      <w:r w:rsidRPr="00752124">
        <w:rPr>
          <w:rFonts w:cs="Times New Roman"/>
          <w:color w:val="auto"/>
          <w:sz w:val="24"/>
          <w:szCs w:val="24"/>
        </w:rPr>
        <w:t xml:space="preserve">ектами.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автоматическая дойка;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уборка помещения и др.</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Цифровая «умная» ферма — перспективное направление роботизации в животноводстве.</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«Растениеводство»</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7—8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Элементы технологий выращивания сельскохозяйственных культур.</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Почвы, виды почв. Плодородие почв.</w:t>
      </w:r>
      <w:r w:rsidR="00571787"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Инструменты обработки почвы: ручные и механизированные. Сельскохозяйственная техника.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Культурные растения и их классификация. </w:t>
      </w:r>
    </w:p>
    <w:p w:rsidR="00416B7C" w:rsidRPr="00752124" w:rsidRDefault="00416B7C" w:rsidP="00416B7C">
      <w:pPr>
        <w:pStyle w:val="body"/>
        <w:rPr>
          <w:rFonts w:cs="Times New Roman"/>
          <w:color w:val="auto"/>
          <w:spacing w:val="-1"/>
          <w:sz w:val="24"/>
          <w:szCs w:val="24"/>
        </w:rPr>
      </w:pPr>
      <w:r w:rsidRPr="00752124">
        <w:rPr>
          <w:rFonts w:cs="Times New Roman"/>
          <w:color w:val="auto"/>
          <w:spacing w:val="-1"/>
          <w:sz w:val="24"/>
          <w:szCs w:val="24"/>
        </w:rPr>
        <w:t xml:space="preserve">Выращивание растений на школьном/приусадебном участке.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Полезные для человека дикорастущие растения и их классификация.</w:t>
      </w:r>
      <w:r w:rsidR="00571787"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Сохранение природной среды.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w:t>
      </w:r>
    </w:p>
    <w:p w:rsidR="00416B7C" w:rsidRPr="00BE0AE5" w:rsidRDefault="00416B7C" w:rsidP="00D47D0A">
      <w:pPr>
        <w:pStyle w:val="h1"/>
        <w:spacing w:before="0" w:after="0"/>
        <w:jc w:val="center"/>
        <w:rPr>
          <w:rFonts w:cs="Times New Roman"/>
        </w:rPr>
      </w:pPr>
      <w:r w:rsidRPr="00BE0AE5">
        <w:rPr>
          <w:rFonts w:cs="Times New Roman"/>
        </w:rPr>
        <w:lastRenderedPageBreak/>
        <w:t xml:space="preserve">Планируемые результаты освоения учебного предмета «технология» </w:t>
      </w:r>
      <w:r w:rsidRPr="00BE0AE5">
        <w:rPr>
          <w:rFonts w:cs="Times New Roman"/>
        </w:rPr>
        <w:br/>
        <w:t>на уровне основного общего образования</w:t>
      </w:r>
    </w:p>
    <w:p w:rsidR="00416B7C" w:rsidRPr="00D47D0A" w:rsidRDefault="00416B7C" w:rsidP="00D47D0A">
      <w:pPr>
        <w:pStyle w:val="body"/>
        <w:spacing w:line="240" w:lineRule="auto"/>
        <w:rPr>
          <w:rFonts w:cs="Times New Roman"/>
          <w:spacing w:val="-3"/>
          <w:sz w:val="24"/>
          <w:szCs w:val="24"/>
        </w:rPr>
      </w:pPr>
      <w:r w:rsidRPr="00D47D0A">
        <w:rPr>
          <w:rFonts w:cs="Times New Roman"/>
          <w:spacing w:val="-3"/>
          <w:sz w:val="24"/>
          <w:szCs w:val="24"/>
        </w:rPr>
        <w:t>В соответствии с ФГОС в ходе изучения предмета «Технология» учащимися предполагается дост</w:t>
      </w:r>
      <w:r w:rsidRPr="00D47D0A">
        <w:rPr>
          <w:rFonts w:cs="Times New Roman"/>
          <w:spacing w:val="-3"/>
          <w:sz w:val="24"/>
          <w:szCs w:val="24"/>
        </w:rPr>
        <w:t>и</w:t>
      </w:r>
      <w:r w:rsidRPr="00D47D0A">
        <w:rPr>
          <w:rFonts w:cs="Times New Roman"/>
          <w:spacing w:val="-3"/>
          <w:sz w:val="24"/>
          <w:szCs w:val="24"/>
        </w:rPr>
        <w:t>жение совокупности основных личностных, метапредметных и предметных результатов.</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Личностные результаты</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Патриотическое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проявление интереса к истории и современному состоянию российской науки и технологии;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ценностное отношение к достижениям российских инженеров и учёных.</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Гражданское и духовно-нравственное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w:t>
      </w:r>
      <w:r w:rsidRPr="00D47D0A">
        <w:rPr>
          <w:rFonts w:cs="Times New Roman"/>
          <w:sz w:val="24"/>
          <w:szCs w:val="24"/>
        </w:rPr>
        <w:t>ш</w:t>
      </w:r>
      <w:r w:rsidRPr="00D47D0A">
        <w:rPr>
          <w:rFonts w:cs="Times New Roman"/>
          <w:sz w:val="24"/>
          <w:szCs w:val="24"/>
        </w:rPr>
        <w:t xml:space="preserve">ленной революции;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осознание важности морально-этических принципов в деятельности, связанной с реализацией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Эстетическое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восприятие эстетических качеств предметов труда;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умение создавать эстетически значимые изделия из различных материалов. </w:t>
      </w:r>
    </w:p>
    <w:p w:rsidR="00416B7C" w:rsidRPr="00D47D0A" w:rsidRDefault="00416B7C" w:rsidP="00D47D0A">
      <w:pPr>
        <w:pStyle w:val="body"/>
        <w:spacing w:line="240" w:lineRule="auto"/>
        <w:rPr>
          <w:rFonts w:cs="Times New Roman"/>
          <w:spacing w:val="-4"/>
          <w:sz w:val="24"/>
          <w:szCs w:val="24"/>
        </w:rPr>
      </w:pPr>
      <w:r w:rsidRPr="00D47D0A">
        <w:rPr>
          <w:rStyle w:val="Italic"/>
          <w:rFonts w:cs="Times New Roman"/>
          <w:spacing w:val="-4"/>
          <w:sz w:val="24"/>
          <w:szCs w:val="24"/>
        </w:rPr>
        <w:t>Ценности научного познания и практической деятельности</w:t>
      </w:r>
      <w:r w:rsidRPr="00D47D0A">
        <w:rPr>
          <w:rFonts w:cs="Times New Roman"/>
          <w:spacing w:val="-4"/>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осознание ценности науки как фундамента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развитие интереса к исследовательской деятельности, реализации на практике достижений науки.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Формирование культуры здоровья и эмоционального благополучия</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осознание ценности безопасного образа жизни в современном технологическом мире, важн</w:t>
      </w:r>
      <w:r w:rsidRPr="00D47D0A">
        <w:rPr>
          <w:rFonts w:cs="Times New Roman"/>
          <w:sz w:val="24"/>
          <w:szCs w:val="24"/>
        </w:rPr>
        <w:t>о</w:t>
      </w:r>
      <w:r w:rsidRPr="00D47D0A">
        <w:rPr>
          <w:rFonts w:cs="Times New Roman"/>
          <w:sz w:val="24"/>
          <w:szCs w:val="24"/>
        </w:rPr>
        <w:t>сти правил безопасной работы с инструментами и оборудованием;</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умение распознавать информационные угрозы и осуществлять защиту личности от этих угроз. </w:t>
      </w:r>
    </w:p>
    <w:p w:rsidR="00416B7C" w:rsidRPr="00D47D0A" w:rsidRDefault="00416B7C" w:rsidP="00D47D0A">
      <w:pPr>
        <w:pStyle w:val="body"/>
        <w:keepNext/>
        <w:spacing w:line="240" w:lineRule="auto"/>
        <w:rPr>
          <w:rFonts w:cs="Times New Roman"/>
          <w:sz w:val="24"/>
          <w:szCs w:val="24"/>
        </w:rPr>
      </w:pPr>
      <w:r w:rsidRPr="00D47D0A">
        <w:rPr>
          <w:rStyle w:val="Italic"/>
          <w:rFonts w:cs="Times New Roman"/>
          <w:sz w:val="24"/>
          <w:szCs w:val="24"/>
        </w:rPr>
        <w:t>Трудовое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активное участие в решении возникающих практических задач из различных областей;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умение ориентироваться в мире современных профессий.</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Экологическое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воспитание бережного отношения к окружающей среде, понимание необходимости соблюд</w:t>
      </w:r>
      <w:r w:rsidRPr="00D47D0A">
        <w:rPr>
          <w:rFonts w:cs="Times New Roman"/>
          <w:sz w:val="24"/>
          <w:szCs w:val="24"/>
        </w:rPr>
        <w:t>е</w:t>
      </w:r>
      <w:r w:rsidRPr="00D47D0A">
        <w:rPr>
          <w:rFonts w:cs="Times New Roman"/>
          <w:sz w:val="24"/>
          <w:szCs w:val="24"/>
        </w:rPr>
        <w:t>ния баланса между природой и техносферой;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осознание пределов преобразовательной деятельности человека. </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Метапредметные результаты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Освоение содержания предмета «Технология» в основной школе способствует достижению м</w:t>
      </w:r>
      <w:r w:rsidRPr="00D47D0A">
        <w:rPr>
          <w:rFonts w:cs="Times New Roman"/>
          <w:sz w:val="24"/>
          <w:szCs w:val="24"/>
        </w:rPr>
        <w:t>е</w:t>
      </w:r>
      <w:r w:rsidRPr="00D47D0A">
        <w:rPr>
          <w:rFonts w:cs="Times New Roman"/>
          <w:sz w:val="24"/>
          <w:szCs w:val="24"/>
        </w:rPr>
        <w:t>тапредметных результатов, в том числе:</w:t>
      </w:r>
    </w:p>
    <w:p w:rsidR="00416B7C" w:rsidRPr="00D47D0A" w:rsidRDefault="00416B7C" w:rsidP="00D47D0A">
      <w:pPr>
        <w:pStyle w:val="h3"/>
        <w:spacing w:before="0" w:after="0" w:line="240" w:lineRule="auto"/>
        <w:rPr>
          <w:rFonts w:cs="Times New Roman"/>
          <w:sz w:val="24"/>
          <w:szCs w:val="24"/>
        </w:rPr>
      </w:pPr>
      <w:r w:rsidRPr="00D47D0A">
        <w:rPr>
          <w:rFonts w:cs="Times New Roman"/>
          <w:sz w:val="24"/>
          <w:szCs w:val="24"/>
        </w:rPr>
        <w:t>Овладение универсальными познавательными действиями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Базовые логические действия</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и характеризовать существенные признаки природных и рукотворных объектов;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устанавливать существенный признак классификации, основание для обобщения и сравнения;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самостоятельно выбирать способ решения поставленной задачи, используя для этого необх</w:t>
      </w:r>
      <w:r w:rsidRPr="00D47D0A">
        <w:rPr>
          <w:rFonts w:cs="Times New Roman"/>
          <w:sz w:val="24"/>
          <w:szCs w:val="24"/>
        </w:rPr>
        <w:t>о</w:t>
      </w:r>
      <w:r w:rsidRPr="00D47D0A">
        <w:rPr>
          <w:rFonts w:cs="Times New Roman"/>
          <w:sz w:val="24"/>
          <w:szCs w:val="24"/>
        </w:rPr>
        <w:t>димые материалы, инструменты и технологии.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Базовые исследовательские действия</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использовать вопросы как исследовательский инструмент познания;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формировать запросы к информационной системе с целью получения необходимой инфо</w:t>
      </w:r>
      <w:r w:rsidRPr="00D47D0A">
        <w:rPr>
          <w:rFonts w:cs="Times New Roman"/>
          <w:sz w:val="24"/>
          <w:szCs w:val="24"/>
        </w:rPr>
        <w:t>р</w:t>
      </w:r>
      <w:r w:rsidRPr="00D47D0A">
        <w:rPr>
          <w:rFonts w:cs="Times New Roman"/>
          <w:sz w:val="24"/>
          <w:szCs w:val="24"/>
        </w:rPr>
        <w:t>мации;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полноту, достоверность и актуальность полученной информации;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опытным путём изучать свойства различных материалов;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lastRenderedPageBreak/>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строить и оценивать модели объектов, явлений и процессов;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создавать, применять и преобразовывать знаки и символы, модели и схемы для решения учебных и познавательных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оценивать правильность выполнения учебной задачи, собственные возможности её р</w:t>
      </w:r>
      <w:r w:rsidRPr="00D47D0A">
        <w:rPr>
          <w:rFonts w:cs="Times New Roman"/>
          <w:sz w:val="24"/>
          <w:szCs w:val="24"/>
        </w:rPr>
        <w:t>е</w:t>
      </w:r>
      <w:r w:rsidRPr="00D47D0A">
        <w:rPr>
          <w:rFonts w:cs="Times New Roman"/>
          <w:sz w:val="24"/>
          <w:szCs w:val="24"/>
        </w:rPr>
        <w:t>шения;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прогнозировать поведение технической системы, в том числе с учётом синергетических э</w:t>
      </w:r>
      <w:r w:rsidRPr="00D47D0A">
        <w:rPr>
          <w:rFonts w:cs="Times New Roman"/>
          <w:sz w:val="24"/>
          <w:szCs w:val="24"/>
        </w:rPr>
        <w:t>ф</w:t>
      </w:r>
      <w:r w:rsidRPr="00D47D0A">
        <w:rPr>
          <w:rFonts w:cs="Times New Roman"/>
          <w:sz w:val="24"/>
          <w:szCs w:val="24"/>
        </w:rPr>
        <w:t>фектов.</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Работа с информацией</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выбирать форму представления информации в зависимости от поставленной задачи;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понимать различие между данными, информацией и знаниями;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владеть начальными навыками работы с «большими данными»;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владеть технологией трансформации данных в информацию, информации в знания.</w:t>
      </w:r>
    </w:p>
    <w:p w:rsidR="00416B7C" w:rsidRPr="00D47D0A" w:rsidRDefault="00416B7C" w:rsidP="00D47D0A">
      <w:pPr>
        <w:pStyle w:val="h3"/>
        <w:spacing w:before="0" w:after="0" w:line="240" w:lineRule="auto"/>
        <w:rPr>
          <w:rFonts w:cs="Times New Roman"/>
          <w:sz w:val="24"/>
          <w:szCs w:val="24"/>
        </w:rPr>
      </w:pPr>
      <w:r w:rsidRPr="00D47D0A">
        <w:rPr>
          <w:rFonts w:cs="Times New Roman"/>
          <w:sz w:val="24"/>
          <w:szCs w:val="24"/>
        </w:rPr>
        <w:t>Овладение универсальными учебными регулятивными действиями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Самоорганизация</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самостоятельно планировать пути достижения целей, в том числе альтернативные, ос</w:t>
      </w:r>
      <w:r w:rsidRPr="00D47D0A">
        <w:rPr>
          <w:rFonts w:cs="Times New Roman"/>
          <w:sz w:val="24"/>
          <w:szCs w:val="24"/>
        </w:rPr>
        <w:t>о</w:t>
      </w:r>
      <w:r w:rsidRPr="00D47D0A">
        <w:rPr>
          <w:rFonts w:cs="Times New Roman"/>
          <w:sz w:val="24"/>
          <w:szCs w:val="24"/>
        </w:rPr>
        <w:t>знанно выбирать наиболее эффективные способы решения учебных и познавательных задач;</w:t>
      </w:r>
    </w:p>
    <w:p w:rsidR="00416B7C" w:rsidRPr="00D47D0A" w:rsidRDefault="00416B7C" w:rsidP="00D47D0A">
      <w:pPr>
        <w:pStyle w:val="list-bullet"/>
        <w:spacing w:line="240" w:lineRule="auto"/>
        <w:rPr>
          <w:rFonts w:cs="Times New Roman"/>
          <w:spacing w:val="2"/>
          <w:sz w:val="24"/>
          <w:szCs w:val="24"/>
        </w:rPr>
      </w:pPr>
      <w:r w:rsidRPr="00D47D0A">
        <w:rPr>
          <w:rFonts w:cs="Times New Roman"/>
          <w:spacing w:val="2"/>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w:t>
      </w:r>
      <w:r w:rsidRPr="00D47D0A">
        <w:rPr>
          <w:rFonts w:cs="Times New Roman"/>
          <w:spacing w:val="2"/>
          <w:sz w:val="24"/>
          <w:szCs w:val="24"/>
        </w:rPr>
        <w:t>е</w:t>
      </w:r>
      <w:r w:rsidRPr="00D47D0A">
        <w:rPr>
          <w:rFonts w:cs="Times New Roman"/>
          <w:spacing w:val="2"/>
          <w:sz w:val="24"/>
          <w:szCs w:val="24"/>
        </w:rPr>
        <w:t xml:space="preserve">няющейся ситуацией;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делать выбор и брать ответственность за решение.</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Самоконтроль</w:t>
      </w:r>
      <w:r w:rsidRPr="00D47D0A">
        <w:rPr>
          <w:rFonts w:cs="Times New Roman"/>
          <w:sz w:val="24"/>
          <w:szCs w:val="24"/>
        </w:rPr>
        <w:t xml:space="preserve"> (</w:t>
      </w:r>
      <w:r w:rsidRPr="00D47D0A">
        <w:rPr>
          <w:rStyle w:val="Italic"/>
          <w:rFonts w:cs="Times New Roman"/>
          <w:sz w:val="24"/>
          <w:szCs w:val="24"/>
        </w:rPr>
        <w:t>рефлексия</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давать адекватную оценку ситуации и предлагать план её изменения;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объяснять причины достижения (недостижения) результатов преобразовательной деятельн</w:t>
      </w:r>
      <w:r w:rsidRPr="00D47D0A">
        <w:rPr>
          <w:rFonts w:cs="Times New Roman"/>
          <w:sz w:val="24"/>
          <w:szCs w:val="24"/>
        </w:rPr>
        <w:t>о</w:t>
      </w:r>
      <w:r w:rsidRPr="00D47D0A">
        <w:rPr>
          <w:rFonts w:cs="Times New Roman"/>
          <w:sz w:val="24"/>
          <w:szCs w:val="24"/>
        </w:rPr>
        <w:t xml:space="preserve">сти;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вносить необходимые коррективы в деятельность по решению задачи или по осуществлению проекта;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соответствие результата цели и условиям и при необходимости корректировать цель и процесс её достижения.</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Принятие себя и других</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rsidR="00416B7C" w:rsidRPr="00D47D0A" w:rsidRDefault="00416B7C" w:rsidP="00D47D0A">
      <w:pPr>
        <w:pStyle w:val="h3"/>
        <w:spacing w:before="0" w:after="0" w:line="240" w:lineRule="auto"/>
        <w:rPr>
          <w:rFonts w:cs="Times New Roman"/>
          <w:sz w:val="24"/>
          <w:szCs w:val="24"/>
        </w:rPr>
      </w:pPr>
      <w:r w:rsidRPr="00D47D0A">
        <w:rPr>
          <w:rFonts w:cs="Times New Roman"/>
          <w:sz w:val="24"/>
          <w:szCs w:val="24"/>
        </w:rPr>
        <w:t>Овладение универсальными коммуникативными действиями.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Общение</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 ходе обсуждения учебного материала, планирования и осуществления учебного проекта;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 рамках публичного представления результатов проектной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 ходе совместного решения задачи с использованием облачных сервисов;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 ходе общения с представителями других культур, в частности в социальных сетях. </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Совместная деятельность</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понимать и использовать преимущества командной работы при реализации учебного проекта;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понимать необходимость выработки знаково-символических средств как необходимого усл</w:t>
      </w:r>
      <w:r w:rsidRPr="00D47D0A">
        <w:rPr>
          <w:rFonts w:cs="Times New Roman"/>
          <w:sz w:val="24"/>
          <w:szCs w:val="24"/>
        </w:rPr>
        <w:t>о</w:t>
      </w:r>
      <w:r w:rsidRPr="00D47D0A">
        <w:rPr>
          <w:rFonts w:cs="Times New Roman"/>
          <w:sz w:val="24"/>
          <w:szCs w:val="24"/>
        </w:rPr>
        <w:t>вия успешной проектной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адекватно интерпретировать высказывания собеседника — участника совместной де</w:t>
      </w:r>
      <w:r w:rsidRPr="00D47D0A">
        <w:rPr>
          <w:rFonts w:cs="Times New Roman"/>
          <w:sz w:val="24"/>
          <w:szCs w:val="24"/>
        </w:rPr>
        <w:t>я</w:t>
      </w:r>
      <w:r w:rsidRPr="00D47D0A">
        <w:rPr>
          <w:rFonts w:cs="Times New Roman"/>
          <w:sz w:val="24"/>
          <w:szCs w:val="24"/>
        </w:rPr>
        <w:t xml:space="preserve">тельности;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владеть навыками отстаивания своей точки зрения, используя при этом законы логики;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уметь распознавать некорректную аргументацию. </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Предметные результаты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D47D0A" w:rsidRDefault="00416B7C" w:rsidP="00D47D0A">
      <w:pPr>
        <w:pStyle w:val="h4"/>
        <w:spacing w:before="0" w:after="0" w:line="240" w:lineRule="auto"/>
        <w:rPr>
          <w:rFonts w:cs="Times New Roman"/>
          <w:sz w:val="24"/>
          <w:szCs w:val="24"/>
        </w:rPr>
      </w:pPr>
      <w:r w:rsidRPr="00D47D0A">
        <w:rPr>
          <w:rFonts w:cs="Times New Roman"/>
          <w:sz w:val="24"/>
          <w:szCs w:val="24"/>
        </w:rPr>
        <w:lastRenderedPageBreak/>
        <w:t>Модуль «Производство и технология»</w:t>
      </w:r>
    </w:p>
    <w:p w:rsidR="00416B7C" w:rsidRPr="00D47D0A" w:rsidRDefault="00416B7C" w:rsidP="00D47D0A">
      <w:pPr>
        <w:pStyle w:val="h2-first"/>
        <w:spacing w:before="0" w:after="0" w:line="240" w:lineRule="auto"/>
        <w:rPr>
          <w:rFonts w:cs="Times New Roman"/>
          <w:sz w:val="24"/>
          <w:szCs w:val="24"/>
        </w:rPr>
      </w:pPr>
      <w:r w:rsidRPr="00D47D0A">
        <w:rPr>
          <w:rFonts w:cs="Times New Roman"/>
          <w:sz w:val="24"/>
          <w:szCs w:val="24"/>
        </w:rPr>
        <w:t>5—6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характеризовать роль техники и технологий для прогрессивного развития общества;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роль техники и технологий в цифровом социуме;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причины и последствия развития техники и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виды современных технологий и определять перспективы их развития;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строить учебную и практическую деятельность в соответствии со структурой технол</w:t>
      </w:r>
      <w:r w:rsidRPr="00D47D0A">
        <w:rPr>
          <w:rFonts w:cs="Times New Roman"/>
          <w:sz w:val="24"/>
          <w:szCs w:val="24"/>
        </w:rPr>
        <w:t>о</w:t>
      </w:r>
      <w:r w:rsidRPr="00D47D0A">
        <w:rPr>
          <w:rFonts w:cs="Times New Roman"/>
          <w:sz w:val="24"/>
          <w:szCs w:val="24"/>
        </w:rPr>
        <w:t xml:space="preserve">гии: этапами, операциями, действиями;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научиться конструировать, оценивать и использовать модели в познавательной и практической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организовывать рабочее место в соответствии с требованиями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соблюдать правила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использовать различные материалы (древесина, металлы и сплавы, полимеры, текстиль, сел</w:t>
      </w:r>
      <w:r w:rsidRPr="00D47D0A">
        <w:rPr>
          <w:rFonts w:cs="Times New Roman"/>
          <w:sz w:val="24"/>
          <w:szCs w:val="24"/>
        </w:rPr>
        <w:t>ь</w:t>
      </w:r>
      <w:r w:rsidRPr="00D47D0A">
        <w:rPr>
          <w:rFonts w:cs="Times New Roman"/>
          <w:sz w:val="24"/>
          <w:szCs w:val="24"/>
        </w:rPr>
        <w:t>скохозяйственная продукция);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создавать, применять и преобразовывать знаки и символы, модели и схемы для решения учебных и производственных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коллективно решать задачи с использованием облачных сервисов;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оперировать понятием «биотехнология»;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классифицировать методы очистки воды, использовать фильтрование воды;</w:t>
      </w:r>
    </w:p>
    <w:p w:rsidR="00416B7C" w:rsidRPr="00D47D0A" w:rsidRDefault="00416B7C" w:rsidP="00D47D0A">
      <w:pPr>
        <w:pStyle w:val="list-bullet"/>
        <w:spacing w:line="240" w:lineRule="auto"/>
        <w:rPr>
          <w:rFonts w:cs="Times New Roman"/>
          <w:spacing w:val="1"/>
          <w:sz w:val="24"/>
          <w:szCs w:val="24"/>
        </w:rPr>
      </w:pPr>
      <w:r w:rsidRPr="00D47D0A">
        <w:rPr>
          <w:rFonts w:cs="Times New Roman"/>
          <w:spacing w:val="1"/>
          <w:sz w:val="24"/>
          <w:szCs w:val="24"/>
        </w:rPr>
        <w:t>оперировать понятиями «биоэнергетика», «биометаногенез».</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7—9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перечислять и характеризовать виды современных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технологии для решения возникающих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овладеть методами учебной, исследовательской и проектной деятельности, решения творч</w:t>
      </w:r>
      <w:r w:rsidRPr="00D47D0A">
        <w:rPr>
          <w:rFonts w:cs="Times New Roman"/>
          <w:sz w:val="24"/>
          <w:szCs w:val="24"/>
        </w:rPr>
        <w:t>е</w:t>
      </w:r>
      <w:r w:rsidRPr="00D47D0A">
        <w:rPr>
          <w:rFonts w:cs="Times New Roman"/>
          <w:sz w:val="24"/>
          <w:szCs w:val="24"/>
        </w:rPr>
        <w:t xml:space="preserve">ских задач, проектирования, моделирования, конструирования и эстетического оформления изделий;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приводить примеры не только функциональных, но и эстетичных промышленных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овладеть информационно-когнитивными технологиями преобразования данных в информацию и информации в знание;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области применения технологий, понимать их возможности и ограничения;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условия применимости технологии с позиций экологической защищённости;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модернизировать и создавать технологии обработки и</w:t>
      </w:r>
      <w:r w:rsidRPr="00D47D0A">
        <w:rPr>
          <w:rFonts w:cs="Times New Roman"/>
          <w:sz w:val="24"/>
          <w:szCs w:val="24"/>
        </w:rPr>
        <w:t>з</w:t>
      </w:r>
      <w:r w:rsidRPr="00D47D0A">
        <w:rPr>
          <w:rFonts w:cs="Times New Roman"/>
          <w:sz w:val="24"/>
          <w:szCs w:val="24"/>
        </w:rPr>
        <w:t>вестных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значимые для конкретного человека потребности;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перечислять и характеризовать продукты питания;</w:t>
      </w:r>
    </w:p>
    <w:p w:rsidR="00416B7C" w:rsidRPr="00D47D0A" w:rsidRDefault="00416B7C" w:rsidP="00D47D0A">
      <w:pPr>
        <w:pStyle w:val="list-bullet"/>
        <w:spacing w:line="240" w:lineRule="auto"/>
        <w:rPr>
          <w:rFonts w:cs="Times New Roman"/>
          <w:spacing w:val="-2"/>
          <w:sz w:val="24"/>
          <w:szCs w:val="24"/>
        </w:rPr>
      </w:pPr>
      <w:r w:rsidRPr="00D47D0A">
        <w:rPr>
          <w:rFonts w:cs="Times New Roman"/>
          <w:spacing w:val="-2"/>
          <w:sz w:val="24"/>
          <w:szCs w:val="24"/>
        </w:rPr>
        <w:t>перечислять виды и названия народных промыслов и ремёсел;</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использование нанотехнологий в различных областях;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экологические проблемы;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генеалогический метод;</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роль прививок;</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работу биодатчиков;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микробиологические технологии, методы генной инженерии.</w:t>
      </w:r>
    </w:p>
    <w:p w:rsidR="00416B7C" w:rsidRPr="00D47D0A" w:rsidRDefault="00416B7C" w:rsidP="00D47D0A">
      <w:pPr>
        <w:pStyle w:val="h4"/>
        <w:spacing w:before="0" w:after="0" w:line="240" w:lineRule="auto"/>
        <w:rPr>
          <w:rFonts w:cs="Times New Roman"/>
          <w:sz w:val="24"/>
          <w:szCs w:val="24"/>
        </w:rPr>
      </w:pPr>
      <w:r w:rsidRPr="00D47D0A">
        <w:rPr>
          <w:rFonts w:cs="Times New Roman"/>
          <w:sz w:val="24"/>
          <w:szCs w:val="24"/>
        </w:rPr>
        <w:t xml:space="preserve">Модуль «Технология обработки материалов </w:t>
      </w:r>
      <w:r w:rsidRPr="00D47D0A">
        <w:rPr>
          <w:rFonts w:cs="Times New Roman"/>
          <w:sz w:val="24"/>
          <w:szCs w:val="24"/>
        </w:rPr>
        <w:br/>
        <w:t>и пищевых продуктов»</w:t>
      </w:r>
    </w:p>
    <w:p w:rsidR="00416B7C" w:rsidRPr="00D47D0A" w:rsidRDefault="00416B7C" w:rsidP="00D47D0A">
      <w:pPr>
        <w:pStyle w:val="h2-first"/>
        <w:spacing w:before="0" w:after="0" w:line="240" w:lineRule="auto"/>
        <w:rPr>
          <w:rFonts w:cs="Times New Roman"/>
          <w:sz w:val="24"/>
          <w:szCs w:val="24"/>
        </w:rPr>
      </w:pPr>
      <w:r w:rsidRPr="00D47D0A">
        <w:rPr>
          <w:rFonts w:cs="Times New Roman"/>
          <w:sz w:val="24"/>
          <w:szCs w:val="24"/>
        </w:rPr>
        <w:t>5—6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познавательную и преобразовательную деятельность человека;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соблюдать правила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организовывать рабочее место в соответствии с требованиями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классифицировать и характеризовать инструменты, приспособления и технологическое об</w:t>
      </w:r>
      <w:r w:rsidRPr="00D47D0A">
        <w:rPr>
          <w:rFonts w:cs="Times New Roman"/>
          <w:sz w:val="24"/>
          <w:szCs w:val="24"/>
        </w:rPr>
        <w:t>о</w:t>
      </w:r>
      <w:r w:rsidRPr="00D47D0A">
        <w:rPr>
          <w:rFonts w:cs="Times New Roman"/>
          <w:sz w:val="24"/>
          <w:szCs w:val="24"/>
        </w:rPr>
        <w:t>рудование;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lastRenderedPageBreak/>
        <w:t>активно использовать знания, полученные при изучении других учебных предметов, и сфо</w:t>
      </w:r>
      <w:r w:rsidRPr="00D47D0A">
        <w:rPr>
          <w:rFonts w:cs="Times New Roman"/>
          <w:sz w:val="24"/>
          <w:szCs w:val="24"/>
        </w:rPr>
        <w:t>р</w:t>
      </w:r>
      <w:r w:rsidRPr="00D47D0A">
        <w:rPr>
          <w:rFonts w:cs="Times New Roman"/>
          <w:sz w:val="24"/>
          <w:szCs w:val="24"/>
        </w:rPr>
        <w:t>мированные универсальные учебные действия;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использовать инструменты, приспособления и технологическое оборудование;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технологические операции с использованием ручных инструментов, приспособл</w:t>
      </w:r>
      <w:r w:rsidRPr="00D47D0A">
        <w:rPr>
          <w:rFonts w:cs="Times New Roman"/>
          <w:sz w:val="24"/>
          <w:szCs w:val="24"/>
        </w:rPr>
        <w:t>е</w:t>
      </w:r>
      <w:r w:rsidRPr="00D47D0A">
        <w:rPr>
          <w:rFonts w:cs="Times New Roman"/>
          <w:sz w:val="24"/>
          <w:szCs w:val="24"/>
        </w:rPr>
        <w:t>ний, технологического оборудования;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использовать цифровые инструменты при изготовлении предметов из различных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технологические операции ручной обработки конструкционных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ручные технологии обработки конструкционных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правильно хранить пищевые продукты;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механическую и тепловую обработку пищевых продуктов, сохраняя их пищевую ценность;</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выбирать продукты, инструменты и оборудование для приготовления блюда;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доступными средствами контроль качества блюда;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проектировать интерьер помещения с использованием программных сервисов;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составлять последовательность выполнения технологических операций для изготовления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строить чертежи простых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выбирать материалы, инструменты и оборудование для выполнения швейных работ;</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художественное оформление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выделять свойства наноструктур;</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приводить примеры наноструктур, их использования в технологиях;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познакомиться с физическимами основы нанотехнологий и их испол</w:t>
      </w:r>
      <w:r w:rsidRPr="00D47D0A">
        <w:rPr>
          <w:rFonts w:cs="Times New Roman"/>
          <w:sz w:val="24"/>
          <w:szCs w:val="24"/>
        </w:rPr>
        <w:t>ь</w:t>
      </w:r>
      <w:r w:rsidRPr="00D47D0A">
        <w:rPr>
          <w:rFonts w:cs="Times New Roman"/>
          <w:sz w:val="24"/>
          <w:szCs w:val="24"/>
        </w:rPr>
        <w:t>зованием для конструирования новых материалов.</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7—9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освоить основные этапы создания проектов от идеи до презентации и использования пол</w:t>
      </w:r>
      <w:r w:rsidRPr="00D47D0A">
        <w:rPr>
          <w:rFonts w:cs="Times New Roman"/>
          <w:sz w:val="24"/>
          <w:szCs w:val="24"/>
        </w:rPr>
        <w:t>у</w:t>
      </w:r>
      <w:r w:rsidRPr="00D47D0A">
        <w:rPr>
          <w:rFonts w:cs="Times New Roman"/>
          <w:sz w:val="24"/>
          <w:szCs w:val="24"/>
        </w:rPr>
        <w:t>ченных результатов;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научиться использовать программные сервисы для поддержки проектной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проводить необходимые опыты по исследованию свойств материалов;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выбирать инструменты и оборудование, необходимые для изготовления выбранного изделия по данной технологии;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технологии механической обработки конструкционных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классифицировать виды и назначение методов получения и преобразования конструкционных и текстильных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конструировать модели различных объектов и использовать их в практической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конструировать модели машин и механизмов;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изготавливать изделие из конструкционных или поделочных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готовить кулинарные блюда в соответствии с известными технологиями;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декоративно-прикладную обработку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художественное оформление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создавать художественный образ и воплощать его в продукте;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строить чертежи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выбирать материалы, инструменты и оборудование для выполнения швейных работ;</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основные приёмы и навыки решения изобретательских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получить возможность научиться применять принципы ТРИЗ для решения технических задач;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презентовать изделие (продукт);</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называть и характеризовать современные и перспективные технологии производства и обр</w:t>
      </w:r>
      <w:r w:rsidRPr="00D47D0A">
        <w:rPr>
          <w:rFonts w:cs="Times New Roman"/>
          <w:sz w:val="24"/>
          <w:szCs w:val="24"/>
        </w:rPr>
        <w:t>а</w:t>
      </w:r>
      <w:r w:rsidRPr="00D47D0A">
        <w:rPr>
          <w:rFonts w:cs="Times New Roman"/>
          <w:sz w:val="24"/>
          <w:szCs w:val="24"/>
        </w:rPr>
        <w:t>ботки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узнать о современных цифровых технологиях, их возможностях и ограничениях;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потребности современной техники в умных материалах;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lastRenderedPageBreak/>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различать аллотропные соединения углерода, приводить примеры использования аллотропных соединений углерода;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мир профессий, связанных с изучаемыми технологиями, их востребованность на рынке труда;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изготовление субъективно нового продукта, опираясь на общую технологич</w:t>
      </w:r>
      <w:r w:rsidRPr="00D47D0A">
        <w:rPr>
          <w:rFonts w:cs="Times New Roman"/>
          <w:sz w:val="24"/>
          <w:szCs w:val="24"/>
        </w:rPr>
        <w:t>е</w:t>
      </w:r>
      <w:r w:rsidRPr="00D47D0A">
        <w:rPr>
          <w:rFonts w:cs="Times New Roman"/>
          <w:sz w:val="24"/>
          <w:szCs w:val="24"/>
        </w:rPr>
        <w:t xml:space="preserve">скую схему; </w:t>
      </w:r>
    </w:p>
    <w:p w:rsidR="00416B7C" w:rsidRPr="00752124" w:rsidRDefault="00416B7C" w:rsidP="00D47D0A">
      <w:pPr>
        <w:pStyle w:val="list-bullet"/>
        <w:spacing w:line="240" w:lineRule="auto"/>
        <w:rPr>
          <w:rFonts w:cs="Times New Roman"/>
          <w:color w:val="auto"/>
          <w:sz w:val="24"/>
          <w:szCs w:val="24"/>
        </w:rPr>
      </w:pPr>
      <w:r w:rsidRPr="00D47D0A">
        <w:rPr>
          <w:rFonts w:cs="Times New Roman"/>
          <w:sz w:val="24"/>
          <w:szCs w:val="24"/>
        </w:rPr>
        <w:t>оценивать пределы применимости данной технологии, в том числе с экономических и экол</w:t>
      </w:r>
      <w:r w:rsidRPr="00D47D0A">
        <w:rPr>
          <w:rFonts w:cs="Times New Roman"/>
          <w:sz w:val="24"/>
          <w:szCs w:val="24"/>
        </w:rPr>
        <w:t>о</w:t>
      </w:r>
      <w:r w:rsidRPr="00752124">
        <w:rPr>
          <w:rFonts w:cs="Times New Roman"/>
          <w:color w:val="auto"/>
          <w:sz w:val="24"/>
          <w:szCs w:val="24"/>
        </w:rPr>
        <w:t xml:space="preserve">гических позиций. </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«Робототехника»</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5—6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классифицировать и характеризовать роботов по видам и назначению;</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знать и уметь применять основные законы робототехники;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конструировать и программировать движущиеся модели;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навыками моделирования машин и механизмов с помощью робототехнического ко</w:t>
      </w:r>
      <w:r w:rsidRPr="00752124">
        <w:rPr>
          <w:rFonts w:cs="Times New Roman"/>
          <w:color w:val="auto"/>
          <w:sz w:val="24"/>
          <w:szCs w:val="24"/>
        </w:rPr>
        <w:t>н</w:t>
      </w:r>
      <w:r w:rsidRPr="00752124">
        <w:rPr>
          <w:rFonts w:cs="Times New Roman"/>
          <w:color w:val="auto"/>
          <w:sz w:val="24"/>
          <w:szCs w:val="24"/>
        </w:rPr>
        <w:t xml:space="preserve">структора;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416B7C" w:rsidRPr="00752124" w:rsidRDefault="00416B7C" w:rsidP="00416B7C">
      <w:pPr>
        <w:pStyle w:val="h2"/>
        <w:rPr>
          <w:rFonts w:cs="Times New Roman"/>
          <w:color w:val="auto"/>
          <w:sz w:val="24"/>
          <w:szCs w:val="24"/>
        </w:rPr>
      </w:pPr>
      <w:r w:rsidRPr="00752124">
        <w:rPr>
          <w:rFonts w:cs="Times New Roman"/>
          <w:color w:val="auto"/>
          <w:sz w:val="24"/>
          <w:szCs w:val="24"/>
        </w:rPr>
        <w:t>7—8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конструировать и моделировать робототехнические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уметь использовать визуальный язык программирования роботов;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реализовывать полный цикл создания робота;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программировать действие учебного робота-манипулятора со сменными модулями для об</w:t>
      </w:r>
      <w:r w:rsidRPr="00752124">
        <w:rPr>
          <w:rFonts w:cs="Times New Roman"/>
          <w:color w:val="auto"/>
          <w:sz w:val="24"/>
          <w:szCs w:val="24"/>
        </w:rPr>
        <w:t>у</w:t>
      </w:r>
      <w:r w:rsidRPr="00752124">
        <w:rPr>
          <w:rFonts w:cs="Times New Roman"/>
          <w:color w:val="auto"/>
          <w:sz w:val="24"/>
          <w:szCs w:val="24"/>
        </w:rPr>
        <w:t>чения работе с производственным оборудованием;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программировать работу модели роботизированной производственной линии;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управлять движущимися моделями в компьютерно-управляемых средах;</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управлять системой учебных роботов-манипуляторов;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уметь осуществлять робототехнические проекты;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«ЗD-моделирование, прототипирование и макетирование»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7—9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разрабатывать оригинальные конструкции с использованием 3D-моделей, проводить их и</w:t>
      </w:r>
      <w:r w:rsidRPr="00752124">
        <w:rPr>
          <w:rFonts w:cs="Times New Roman"/>
          <w:color w:val="auto"/>
          <w:sz w:val="24"/>
          <w:szCs w:val="24"/>
        </w:rPr>
        <w:t>с</w:t>
      </w:r>
      <w:r w:rsidRPr="00752124">
        <w:rPr>
          <w:rFonts w:cs="Times New Roman"/>
          <w:color w:val="auto"/>
          <w:sz w:val="24"/>
          <w:szCs w:val="24"/>
        </w:rPr>
        <w:t xml:space="preserve">пытание, анализ, способы модернизации в зависимости от результатов испытания;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создавать 3D-модели, используя программное обеспечение;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устанавливать адекватность модели объекту и целям моделирования;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проводить анализ и модернизацию компьютерной модели;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изготавливать прототипы с использованием ЗD-принтера;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получить возможность изготавливать изделия с помощью лазерного гравера;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модернизировать прототип в соответствии с поставленной задачей;</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lastRenderedPageBreak/>
        <w:t>называть виды макетов и их назначение;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создавать макеты различных видов;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выполнять развёртку и соединять фрагменты макета;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выполнять сборку деталей макета;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освоить программные сервисы создания макетов;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разрабатывать графическую документацию;</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 основе анализа и испытания прототипа осуществлять модификацию механизмов для пол</w:t>
      </w:r>
      <w:r w:rsidRPr="00752124">
        <w:rPr>
          <w:rFonts w:cs="Times New Roman"/>
          <w:color w:val="auto"/>
          <w:sz w:val="24"/>
          <w:szCs w:val="24"/>
        </w:rPr>
        <w:t>у</w:t>
      </w:r>
      <w:r w:rsidRPr="00752124">
        <w:rPr>
          <w:rFonts w:cs="Times New Roman"/>
          <w:color w:val="auto"/>
          <w:sz w:val="24"/>
          <w:szCs w:val="24"/>
        </w:rPr>
        <w:t xml:space="preserve">чения заданного результата;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«Компьютерная графика, черчение»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8—9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понимать смысл условных графических обозначений, создавать с их помощью графические тексты;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ручными способами вычерчивания чертежей, эскизов и технических рисунков деталей;</w:t>
      </w:r>
    </w:p>
    <w:p w:rsidR="00416B7C" w:rsidRPr="00752124" w:rsidRDefault="00416B7C" w:rsidP="00237AD2">
      <w:pPr>
        <w:pStyle w:val="list-bullet"/>
        <w:rPr>
          <w:rFonts w:cs="Times New Roman"/>
          <w:color w:val="auto"/>
          <w:spacing w:val="-1"/>
          <w:sz w:val="24"/>
          <w:szCs w:val="24"/>
        </w:rPr>
      </w:pPr>
      <w:r w:rsidRPr="00752124">
        <w:rPr>
          <w:rFonts w:cs="Times New Roman"/>
          <w:color w:val="auto"/>
          <w:spacing w:val="-1"/>
          <w:sz w:val="24"/>
          <w:szCs w:val="24"/>
        </w:rPr>
        <w:t>владеть автоматизированными способами вычерчивания чертежей, эскизов и технических р</w:t>
      </w:r>
      <w:r w:rsidRPr="00752124">
        <w:rPr>
          <w:rFonts w:cs="Times New Roman"/>
          <w:color w:val="auto"/>
          <w:spacing w:val="-1"/>
          <w:sz w:val="24"/>
          <w:szCs w:val="24"/>
        </w:rPr>
        <w:t>и</w:t>
      </w:r>
      <w:r w:rsidRPr="00752124">
        <w:rPr>
          <w:rFonts w:cs="Times New Roman"/>
          <w:color w:val="auto"/>
          <w:spacing w:val="-1"/>
          <w:sz w:val="24"/>
          <w:szCs w:val="24"/>
        </w:rPr>
        <w:t>сунков;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уметь читать чертежи деталей и осуществлять расчёты по чертежам;</w:t>
      </w:r>
    </w:p>
    <w:p w:rsidR="00416B7C" w:rsidRPr="00752124" w:rsidRDefault="00416B7C" w:rsidP="00237AD2">
      <w:pPr>
        <w:pStyle w:val="list-bullet"/>
        <w:rPr>
          <w:rFonts w:cs="Times New Roman"/>
          <w:color w:val="auto"/>
          <w:spacing w:val="-1"/>
          <w:sz w:val="24"/>
          <w:szCs w:val="24"/>
        </w:rPr>
      </w:pPr>
      <w:r w:rsidRPr="00752124">
        <w:rPr>
          <w:rFonts w:cs="Times New Roman"/>
          <w:color w:val="auto"/>
          <w:spacing w:val="-1"/>
          <w:sz w:val="24"/>
          <w:szCs w:val="24"/>
        </w:rPr>
        <w:t>выполнять эскизы, схемы, чертежи с использованием чертёжных инструментов и приспосо</w:t>
      </w:r>
      <w:r w:rsidRPr="00752124">
        <w:rPr>
          <w:rFonts w:cs="Times New Roman"/>
          <w:color w:val="auto"/>
          <w:spacing w:val="-1"/>
          <w:sz w:val="24"/>
          <w:szCs w:val="24"/>
        </w:rPr>
        <w:t>б</w:t>
      </w:r>
      <w:r w:rsidRPr="00752124">
        <w:rPr>
          <w:rFonts w:cs="Times New Roman"/>
          <w:color w:val="auto"/>
          <w:spacing w:val="-1"/>
          <w:sz w:val="24"/>
          <w:szCs w:val="24"/>
        </w:rPr>
        <w:t>лений и/или в системе автоматизированного проектирования (САПР);</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овладевать средствами и формами графического отображения объектов или процессов, пр</w:t>
      </w:r>
      <w:r w:rsidRPr="00752124">
        <w:rPr>
          <w:rFonts w:cs="Times New Roman"/>
          <w:color w:val="auto"/>
          <w:sz w:val="24"/>
          <w:szCs w:val="24"/>
        </w:rPr>
        <w:t>а</w:t>
      </w:r>
      <w:r w:rsidRPr="00752124">
        <w:rPr>
          <w:rFonts w:cs="Times New Roman"/>
          <w:color w:val="auto"/>
          <w:sz w:val="24"/>
          <w:szCs w:val="24"/>
        </w:rPr>
        <w:t xml:space="preserve">вилами выполнения графической документации;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использовать технологию формообразования для констру</w:t>
      </w:r>
      <w:r w:rsidRPr="00752124">
        <w:rPr>
          <w:rFonts w:cs="Times New Roman"/>
          <w:color w:val="auto"/>
          <w:sz w:val="24"/>
          <w:szCs w:val="24"/>
        </w:rPr>
        <w:t>и</w:t>
      </w:r>
      <w:r w:rsidRPr="00752124">
        <w:rPr>
          <w:rFonts w:cs="Times New Roman"/>
          <w:color w:val="auto"/>
          <w:sz w:val="24"/>
          <w:szCs w:val="24"/>
        </w:rPr>
        <w:t>рования 3D-модели;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оформлять конструкторскую документацию, в том числе с использованием систем автомат</w:t>
      </w:r>
      <w:r w:rsidRPr="00752124">
        <w:rPr>
          <w:rFonts w:cs="Times New Roman"/>
          <w:color w:val="auto"/>
          <w:sz w:val="24"/>
          <w:szCs w:val="24"/>
        </w:rPr>
        <w:t>и</w:t>
      </w:r>
      <w:r w:rsidRPr="00752124">
        <w:rPr>
          <w:rFonts w:cs="Times New Roman"/>
          <w:color w:val="auto"/>
          <w:sz w:val="24"/>
          <w:szCs w:val="24"/>
        </w:rPr>
        <w:t>зированного проектирования (САПР);</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«Автоматизированные системы»</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7—9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получить возможность научиться исследовать схему управления техническими системами;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осуществлять управление учебными техническими системами;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классифицировать автоматические и автоматизированные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проектировать автоматизированные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конструировать автоматизированные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пользоваться учебным роботом-манипулятором со сменными модулями для моделирования производственного процесса; </w:t>
      </w:r>
    </w:p>
    <w:p w:rsidR="00416B7C" w:rsidRPr="00752124" w:rsidRDefault="00416B7C" w:rsidP="00237AD2">
      <w:pPr>
        <w:pStyle w:val="list-bullet"/>
        <w:rPr>
          <w:rFonts w:cs="Times New Roman"/>
          <w:color w:val="auto"/>
          <w:spacing w:val="-1"/>
          <w:sz w:val="24"/>
          <w:szCs w:val="24"/>
        </w:rPr>
      </w:pPr>
      <w:r w:rsidRPr="00752124">
        <w:rPr>
          <w:rFonts w:cs="Times New Roman"/>
          <w:color w:val="auto"/>
          <w:spacing w:val="-1"/>
          <w:sz w:val="24"/>
          <w:szCs w:val="24"/>
        </w:rPr>
        <w:t>использовать мобильные приложения для управления устройствами;</w:t>
      </w:r>
    </w:p>
    <w:p w:rsidR="00416B7C" w:rsidRPr="00752124" w:rsidRDefault="00416B7C" w:rsidP="00237AD2">
      <w:pPr>
        <w:pStyle w:val="list-bullet"/>
        <w:rPr>
          <w:rFonts w:cs="Times New Roman"/>
          <w:color w:val="auto"/>
          <w:spacing w:val="3"/>
          <w:sz w:val="24"/>
          <w:szCs w:val="24"/>
        </w:rPr>
      </w:pPr>
      <w:r w:rsidRPr="00752124">
        <w:rPr>
          <w:rFonts w:cs="Times New Roman"/>
          <w:color w:val="auto"/>
          <w:spacing w:val="3"/>
          <w:sz w:val="24"/>
          <w:szCs w:val="24"/>
        </w:rPr>
        <w:t>осуществлять управление учебной социально-экономической системой (например, в рамках проекта «Школьная фирма»);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распознавать способы хранения и производства электроэнергии;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lastRenderedPageBreak/>
        <w:t>классифицировать типы передачи электроэнергии;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понимать принцип сборки электрических схем;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выполнять сборку электрических схем;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определять результат работы электрической схемы при использовании различных элементов;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понимать, как применяются элементы электрической цепи в бытовых приборах;</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различать последовательное и параллельное соединения резисторов;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различать аналоговую и цифровую схемотехнику;</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программировать простое «умное» устройство с заданными характеристиками;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различать особенности современных датчиков, применять в реальных задачах;</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составлять несложные алгоритмы управления умного дома.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«Растениеводство»</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7—8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основные направления растениеводства;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описывать полный технологический цикл получения наиболее распространённой растени</w:t>
      </w:r>
      <w:r w:rsidRPr="00752124">
        <w:rPr>
          <w:rFonts w:cs="Times New Roman"/>
          <w:color w:val="auto"/>
          <w:sz w:val="24"/>
          <w:szCs w:val="24"/>
        </w:rPr>
        <w:t>е</w:t>
      </w:r>
      <w:r w:rsidRPr="00752124">
        <w:rPr>
          <w:rFonts w:cs="Times New Roman"/>
          <w:color w:val="auto"/>
          <w:sz w:val="24"/>
          <w:szCs w:val="24"/>
        </w:rPr>
        <w:t>водческой продукции своего региона;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характеризовать виды и свойства почв данного региона;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назвать ручные и механизированные инструменты обработки почвы;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классифицировать культурные растения по различным основаниям;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называть полезные дикорастущие растения и знать их свойства;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назвать опасные для человека дикорастущие растения;</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называть полезные для человека грибы;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называть опасные для человека грибы;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методами сбора, переработки и хранения полезных дикорастущих растений и их пл</w:t>
      </w:r>
      <w:r w:rsidRPr="00752124">
        <w:rPr>
          <w:rFonts w:cs="Times New Roman"/>
          <w:color w:val="auto"/>
          <w:sz w:val="24"/>
          <w:szCs w:val="24"/>
        </w:rPr>
        <w:t>о</w:t>
      </w:r>
      <w:r w:rsidRPr="00752124">
        <w:rPr>
          <w:rFonts w:cs="Times New Roman"/>
          <w:color w:val="auto"/>
          <w:sz w:val="24"/>
          <w:szCs w:val="24"/>
        </w:rPr>
        <w:t>дов;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методами сбора, переработки и хранения полезных для человека грибов;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основные направления цифровизации и роботизации в растениеводстве;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растениеводством, их востребованность на рынке труда.</w:t>
      </w:r>
    </w:p>
    <w:p w:rsidR="00416B7C" w:rsidRPr="00BE0AE5" w:rsidRDefault="00416B7C" w:rsidP="00596638">
      <w:pPr>
        <w:pStyle w:val="h1"/>
        <w:spacing w:before="0" w:after="0"/>
        <w:rPr>
          <w:rFonts w:cs="Times New Roman"/>
        </w:rPr>
      </w:pPr>
      <w:r w:rsidRPr="00BE0AE5">
        <w:rPr>
          <w:rFonts w:cs="Times New Roman"/>
        </w:rPr>
        <w:lastRenderedPageBreak/>
        <w:t>Схемы построения учебного курса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Названные модули можно рассматривать как элементы конструктора, из которого собирается с</w:t>
      </w:r>
      <w:r w:rsidRPr="00D47D0A">
        <w:rPr>
          <w:rFonts w:cs="Times New Roman"/>
          <w:sz w:val="24"/>
          <w:szCs w:val="24"/>
        </w:rPr>
        <w:t>о</w:t>
      </w:r>
      <w:r w:rsidRPr="00D47D0A">
        <w:rPr>
          <w:rFonts w:cs="Times New Roman"/>
          <w:sz w:val="24"/>
          <w:szCs w:val="24"/>
        </w:rPr>
        <w:t>держание учебного предмета технологии с учётом пожеланий обучающихся и возможностей обр</w:t>
      </w:r>
      <w:r w:rsidRPr="00D47D0A">
        <w:rPr>
          <w:rFonts w:cs="Times New Roman"/>
          <w:sz w:val="24"/>
          <w:szCs w:val="24"/>
        </w:rPr>
        <w:t>а</w:t>
      </w:r>
      <w:r w:rsidRPr="00D47D0A">
        <w:rPr>
          <w:rFonts w:cs="Times New Roman"/>
          <w:sz w:val="24"/>
          <w:szCs w:val="24"/>
        </w:rPr>
        <w:t>зовательного учреждения. При этом модули, входящие в инвариантный блок осваиваются в обяз</w:t>
      </w:r>
      <w:r w:rsidRPr="00D47D0A">
        <w:rPr>
          <w:rFonts w:cs="Times New Roman"/>
          <w:sz w:val="24"/>
          <w:szCs w:val="24"/>
        </w:rPr>
        <w:t>а</w:t>
      </w:r>
      <w:r w:rsidRPr="00D47D0A">
        <w:rPr>
          <w:rFonts w:cs="Times New Roman"/>
          <w:sz w:val="24"/>
          <w:szCs w:val="24"/>
        </w:rPr>
        <w:t>тельном порядке, что позволяет сохранить единое смысловое поле предмета «Технология» и обе</w:t>
      </w:r>
      <w:r w:rsidRPr="00D47D0A">
        <w:rPr>
          <w:rFonts w:cs="Times New Roman"/>
          <w:sz w:val="24"/>
          <w:szCs w:val="24"/>
        </w:rPr>
        <w:t>с</w:t>
      </w:r>
      <w:r w:rsidRPr="00D47D0A">
        <w:rPr>
          <w:rFonts w:cs="Times New Roman"/>
          <w:sz w:val="24"/>
          <w:szCs w:val="24"/>
        </w:rPr>
        <w:t>печить единый уровень выпускников по данному предмету.</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Схема «сборки» конкретного учебного курса, в общих чертах, такова.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В курсе технологии, опирающемся на </w:t>
      </w:r>
      <w:r w:rsidRPr="00D47D0A">
        <w:rPr>
          <w:rStyle w:val="Bold"/>
          <w:rFonts w:cs="Times New Roman"/>
          <w:sz w:val="24"/>
          <w:szCs w:val="24"/>
        </w:rPr>
        <w:t>«Концепцию преподавания предметной области «Те</w:t>
      </w:r>
      <w:r w:rsidRPr="00D47D0A">
        <w:rPr>
          <w:rStyle w:val="Bold"/>
          <w:rFonts w:cs="Times New Roman"/>
          <w:sz w:val="24"/>
          <w:szCs w:val="24"/>
        </w:rPr>
        <w:t>х</w:t>
      </w:r>
      <w:r w:rsidRPr="00D47D0A">
        <w:rPr>
          <w:rStyle w:val="Bold"/>
          <w:rFonts w:cs="Times New Roman"/>
          <w:sz w:val="24"/>
          <w:szCs w:val="24"/>
        </w:rPr>
        <w:t>нология» в образовательных организациях Российской Федерации, реализующих основные общеобразовательные программы»</w:t>
      </w:r>
      <w:r w:rsidRPr="00D47D0A">
        <w:rPr>
          <w:rFonts w:cs="Times New Roman"/>
          <w:sz w:val="24"/>
          <w:szCs w:val="24"/>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Эти линии таковы.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D47D0A">
        <w:rPr>
          <w:rFonts w:cs="Times New Roman"/>
          <w:sz w:val="24"/>
          <w:szCs w:val="24"/>
        </w:rPr>
        <w:t xml:space="preserve"> </w:t>
      </w:r>
      <w:r w:rsidRPr="00D47D0A">
        <w:rPr>
          <w:rFonts w:cs="Times New Roman"/>
          <w:sz w:val="24"/>
          <w:szCs w:val="24"/>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D47D0A" w:rsidRDefault="00416B7C" w:rsidP="00D47D0A">
      <w:pPr>
        <w:pStyle w:val="body"/>
        <w:spacing w:line="240" w:lineRule="auto"/>
        <w:rPr>
          <w:rFonts w:cs="Times New Roman"/>
          <w:spacing w:val="1"/>
          <w:sz w:val="24"/>
          <w:szCs w:val="24"/>
        </w:rPr>
      </w:pPr>
      <w:r w:rsidRPr="00D47D0A">
        <w:rPr>
          <w:rFonts w:cs="Times New Roman"/>
          <w:spacing w:val="1"/>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w:t>
      </w:r>
      <w:r w:rsidRPr="00D47D0A">
        <w:rPr>
          <w:rFonts w:cs="Times New Roman"/>
          <w:spacing w:val="1"/>
          <w:sz w:val="24"/>
          <w:szCs w:val="24"/>
        </w:rPr>
        <w:t>и</w:t>
      </w:r>
      <w:r w:rsidRPr="00D47D0A">
        <w:rPr>
          <w:rFonts w:cs="Times New Roman"/>
          <w:spacing w:val="1"/>
          <w:sz w:val="24"/>
          <w:szCs w:val="24"/>
        </w:rPr>
        <w:t>щевых продуктов».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w:t>
      </w:r>
      <w:r w:rsidRPr="00D47D0A">
        <w:rPr>
          <w:rFonts w:cs="Times New Roman"/>
          <w:sz w:val="24"/>
          <w:szCs w:val="24"/>
        </w:rPr>
        <w:t>о</w:t>
      </w:r>
      <w:r w:rsidRPr="00D47D0A">
        <w:rPr>
          <w:rFonts w:cs="Times New Roman"/>
          <w:sz w:val="24"/>
          <w:szCs w:val="24"/>
        </w:rPr>
        <w:t>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w:t>
      </w:r>
      <w:r w:rsidRPr="00D47D0A">
        <w:rPr>
          <w:rFonts w:cs="Times New Roman"/>
          <w:sz w:val="24"/>
          <w:szCs w:val="24"/>
        </w:rPr>
        <w:t>х</w:t>
      </w:r>
      <w:r w:rsidRPr="00D47D0A">
        <w:rPr>
          <w:rFonts w:cs="Times New Roman"/>
          <w:sz w:val="24"/>
          <w:szCs w:val="24"/>
        </w:rPr>
        <w:t xml:space="preserve">нология».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Обозначенные выше надпредметные знания и умения формируются в процессе трудовой де</w:t>
      </w:r>
      <w:r w:rsidRPr="00D47D0A">
        <w:rPr>
          <w:rFonts w:cs="Times New Roman"/>
          <w:sz w:val="24"/>
          <w:szCs w:val="24"/>
        </w:rPr>
        <w:t>я</w:t>
      </w:r>
      <w:r w:rsidRPr="00D47D0A">
        <w:rPr>
          <w:rFonts w:cs="Times New Roman"/>
          <w:sz w:val="24"/>
          <w:szCs w:val="24"/>
        </w:rPr>
        <w:t>тельности с различными материалами и освоении современной техносферы, в целом.</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w:t>
      </w:r>
      <w:r w:rsidR="00571787" w:rsidRPr="00D47D0A">
        <w:rPr>
          <w:rFonts w:cs="Times New Roman"/>
          <w:sz w:val="24"/>
          <w:szCs w:val="24"/>
        </w:rPr>
        <w:t xml:space="preserve"> </w:t>
      </w:r>
      <w:r w:rsidRPr="00D47D0A">
        <w:rPr>
          <w:rFonts w:cs="Times New Roman"/>
          <w:sz w:val="24"/>
          <w:szCs w:val="24"/>
        </w:rPr>
        <w:t>и разделе 12 модуля</w:t>
      </w:r>
      <w:r w:rsidR="00571787" w:rsidRPr="00D47D0A">
        <w:rPr>
          <w:rFonts w:cs="Times New Roman"/>
          <w:sz w:val="24"/>
          <w:szCs w:val="24"/>
        </w:rPr>
        <w:t xml:space="preserve"> </w:t>
      </w:r>
      <w:r w:rsidRPr="00D47D0A">
        <w:rPr>
          <w:rFonts w:cs="Times New Roman"/>
          <w:sz w:val="24"/>
          <w:szCs w:val="24"/>
        </w:rPr>
        <w:t>«Технологии обработки материалов и пищевых продуктов».</w:t>
      </w:r>
      <w:r w:rsidR="00571787"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Необходимо подчеркнуть, что одним из важных аспектов формирования технологической гр</w:t>
      </w:r>
      <w:r w:rsidRPr="00D47D0A">
        <w:rPr>
          <w:rFonts w:cs="Times New Roman"/>
          <w:sz w:val="24"/>
          <w:szCs w:val="24"/>
        </w:rPr>
        <w:t>а</w:t>
      </w:r>
      <w:r w:rsidRPr="00D47D0A">
        <w:rPr>
          <w:rFonts w:cs="Times New Roman"/>
          <w:sz w:val="24"/>
          <w:szCs w:val="24"/>
        </w:rPr>
        <w:t>мотности является участие школьников в движении WorldSkills. В этом контексте целесообразно освоения различных видов</w:t>
      </w:r>
      <w:r w:rsidR="00571787" w:rsidRPr="00D47D0A">
        <w:rPr>
          <w:rFonts w:cs="Times New Roman"/>
          <w:sz w:val="24"/>
          <w:szCs w:val="24"/>
        </w:rPr>
        <w:t xml:space="preserve"> </w:t>
      </w:r>
      <w:r w:rsidRPr="00D47D0A">
        <w:rPr>
          <w:rFonts w:cs="Times New Roman"/>
          <w:sz w:val="24"/>
          <w:szCs w:val="24"/>
        </w:rPr>
        <w:t>технологий, в том числе обозначенных в Национальной технологической инициативе.</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Приведённые содержательные линии в рамках модульного курса могут быть раскрыты с разли</w:t>
      </w:r>
      <w:r w:rsidRPr="00D47D0A">
        <w:rPr>
          <w:rFonts w:cs="Times New Roman"/>
          <w:sz w:val="24"/>
          <w:szCs w:val="24"/>
        </w:rPr>
        <w:t>ч</w:t>
      </w:r>
      <w:r w:rsidRPr="00D47D0A">
        <w:rPr>
          <w:rFonts w:cs="Times New Roman"/>
          <w:sz w:val="24"/>
          <w:szCs w:val="24"/>
        </w:rPr>
        <w:t>ной полнотой и направленностью.</w:t>
      </w:r>
      <w:r w:rsidR="00571787" w:rsidRPr="00D47D0A">
        <w:rPr>
          <w:rFonts w:cs="Times New Roman"/>
          <w:sz w:val="24"/>
          <w:szCs w:val="24"/>
        </w:rPr>
        <w:t xml:space="preserve"> </w:t>
      </w:r>
    </w:p>
    <w:p w:rsidR="00416B7C" w:rsidRPr="00D47D0A" w:rsidRDefault="00416B7C" w:rsidP="00D47D0A">
      <w:pPr>
        <w:pStyle w:val="body"/>
        <w:spacing w:line="240" w:lineRule="auto"/>
        <w:rPr>
          <w:rFonts w:cs="Times New Roman"/>
          <w:spacing w:val="-2"/>
          <w:sz w:val="24"/>
          <w:szCs w:val="24"/>
        </w:rPr>
      </w:pPr>
      <w:r w:rsidRPr="00D47D0A">
        <w:rPr>
          <w:rFonts w:cs="Times New Roman"/>
          <w:spacing w:val="-2"/>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w:t>
      </w:r>
      <w:r w:rsidRPr="00D47D0A">
        <w:rPr>
          <w:rFonts w:cs="Times New Roman"/>
          <w:spacing w:val="-2"/>
          <w:sz w:val="24"/>
          <w:szCs w:val="24"/>
        </w:rPr>
        <w:t>о</w:t>
      </w:r>
      <w:r w:rsidRPr="00D47D0A">
        <w:rPr>
          <w:rFonts w:cs="Times New Roman"/>
          <w:spacing w:val="-2"/>
          <w:sz w:val="24"/>
          <w:szCs w:val="24"/>
        </w:rPr>
        <w:t xml:space="preserve">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763A93" w:rsidRPr="003375ED" w:rsidRDefault="00763A93" w:rsidP="00D47D0A">
      <w:pPr>
        <w:pStyle w:val="body"/>
        <w:spacing w:line="240" w:lineRule="auto"/>
        <w:rPr>
          <w:rFonts w:cs="Times New Roman"/>
          <w:color w:val="FF0000"/>
          <w:sz w:val="24"/>
          <w:szCs w:val="24"/>
        </w:rPr>
        <w:sectPr w:rsidR="00763A93" w:rsidRPr="003375ED" w:rsidSect="00967DFC">
          <w:footnotePr>
            <w:numRestart w:val="eachPage"/>
          </w:footnotePr>
          <w:pgSz w:w="11907" w:h="16840" w:code="9"/>
          <w:pgMar w:top="737" w:right="794" w:bottom="1134" w:left="794" w:header="720" w:footer="510" w:gutter="0"/>
          <w:cols w:space="720"/>
          <w:noEndnote/>
          <w:titlePg/>
          <w:docGrid w:linePitch="272"/>
        </w:sectPr>
      </w:pPr>
    </w:p>
    <w:p w:rsidR="00763A93" w:rsidRPr="00BE0AE5" w:rsidRDefault="00763A93" w:rsidP="00416B7C">
      <w:pPr>
        <w:pStyle w:val="body"/>
        <w:rPr>
          <w:rFonts w:cs="Times New Roman"/>
        </w:rPr>
      </w:pPr>
    </w:p>
    <w:p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w:t>
            </w:r>
            <w:r w:rsidRPr="00BE0AE5">
              <w:rPr>
                <w:rFonts w:cs="Times New Roman"/>
              </w:rPr>
              <w:t>о</w:t>
            </w:r>
            <w:r w:rsidRPr="00BE0AE5">
              <w:rPr>
                <w:rFonts w:cs="Times New Roman"/>
              </w:rPr>
              <w:t>века.</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763A93">
            <w:pPr>
              <w:pStyle w:val="table-body0mm"/>
              <w:spacing w:line="240" w:lineRule="auto"/>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rsidR="00416B7C" w:rsidRPr="00BE0AE5" w:rsidRDefault="00416B7C" w:rsidP="00763A93">
            <w:pPr>
              <w:pStyle w:val="table-body0mm"/>
              <w:spacing w:line="240" w:lineRule="auto"/>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w:t>
            </w:r>
            <w:r w:rsidRPr="00BE0AE5">
              <w:rPr>
                <w:rFonts w:cs="Times New Roman"/>
              </w:rPr>
              <w:t>о</w:t>
            </w:r>
            <w:r w:rsidRPr="00BE0AE5">
              <w:rPr>
                <w:rFonts w:cs="Times New Roman"/>
              </w:rPr>
              <w:t>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rsidR="00416B7C" w:rsidRPr="00BE0AE5" w:rsidRDefault="00416B7C" w:rsidP="00763A93">
            <w:pPr>
              <w:pStyle w:val="table-body0mm"/>
              <w:spacing w:line="240" w:lineRule="auto"/>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763A93">
            <w:pPr>
              <w:pStyle w:val="table-body0mm"/>
              <w:spacing w:line="240" w:lineRule="auto"/>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w:t>
            </w:r>
            <w:r w:rsidRPr="00BE0AE5">
              <w:rPr>
                <w:rFonts w:cs="Times New Roman"/>
              </w:rPr>
              <w:t>х</w:t>
            </w:r>
            <w:r w:rsidRPr="00BE0AE5">
              <w:rPr>
                <w:rFonts w:cs="Times New Roman"/>
              </w:rPr>
              <w:t>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rsidR="00416B7C" w:rsidRPr="00BE0AE5" w:rsidRDefault="00416B7C" w:rsidP="00763A93">
            <w:pPr>
              <w:pStyle w:val="table-body0mm"/>
              <w:spacing w:line="240" w:lineRule="auto"/>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w:t>
            </w:r>
            <w:r w:rsidRPr="00BE0AE5">
              <w:rPr>
                <w:rFonts w:cs="Times New Roman"/>
              </w:rPr>
              <w:t>и</w:t>
            </w:r>
            <w:r w:rsidRPr="00BE0AE5">
              <w:rPr>
                <w:rFonts w:cs="Times New Roman"/>
              </w:rPr>
              <w:t>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и практической де</w:t>
            </w:r>
            <w:r w:rsidRPr="00BE0AE5">
              <w:rPr>
                <w:rFonts w:cs="Times New Roman"/>
              </w:rPr>
              <w:t>я</w:t>
            </w:r>
            <w:r w:rsidRPr="00BE0AE5">
              <w:rPr>
                <w:rFonts w:cs="Times New Roman"/>
              </w:rPr>
              <w:t xml:space="preserve">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rsidR="00416B7C" w:rsidRPr="00BE0AE5" w:rsidRDefault="00416B7C" w:rsidP="00763A93">
            <w:pPr>
              <w:pStyle w:val="table-body0mm"/>
              <w:spacing w:line="240" w:lineRule="auto"/>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w:t>
            </w:r>
            <w:r w:rsidRPr="00BE0AE5">
              <w:rPr>
                <w:rFonts w:cs="Times New Roman"/>
              </w:rPr>
              <w:t>е</w:t>
            </w:r>
            <w:r w:rsidRPr="00BE0AE5">
              <w:rPr>
                <w:rFonts w:cs="Times New Roman"/>
              </w:rPr>
              <w:t>ре</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 xml:space="preserve">Технологии </w:t>
            </w:r>
            <w:r w:rsidRPr="00BE0AE5">
              <w:rPr>
                <w:rFonts w:cs="Times New Roman"/>
              </w:rPr>
              <w:lastRenderedPageBreak/>
              <w:t>обработки м</w:t>
            </w:r>
            <w:r w:rsidRPr="00BE0AE5">
              <w:rPr>
                <w:rFonts w:cs="Times New Roman"/>
              </w:rPr>
              <w:t>а</w:t>
            </w:r>
            <w:r w:rsidRPr="00BE0AE5">
              <w:rPr>
                <w:rFonts w:cs="Times New Roman"/>
              </w:rPr>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2</w:t>
            </w:r>
          </w:p>
          <w:p w:rsidR="00416B7C" w:rsidRPr="00BE0AE5" w:rsidRDefault="00416B7C" w:rsidP="00763A93">
            <w:pPr>
              <w:pStyle w:val="table-body0mm"/>
              <w:spacing w:line="240" w:lineRule="auto"/>
              <w:rPr>
                <w:rFonts w:cs="Times New Roman"/>
              </w:rPr>
            </w:pPr>
            <w:r w:rsidRPr="00BE0AE5">
              <w:rPr>
                <w:rFonts w:cs="Times New Roman"/>
              </w:rPr>
              <w:lastRenderedPageBreak/>
              <w:t xml:space="preserve">Материалы </w:t>
            </w:r>
            <w:r w:rsidRPr="00BE0AE5">
              <w:rPr>
                <w:rFonts w:cs="Times New Roman"/>
              </w:rPr>
              <w:br/>
              <w:t>и изделия.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6.</w:t>
            </w:r>
          </w:p>
          <w:p w:rsidR="00416B7C" w:rsidRPr="00BE0AE5" w:rsidRDefault="00416B7C" w:rsidP="00763A93">
            <w:pPr>
              <w:pStyle w:val="table-body0mm"/>
              <w:spacing w:line="240" w:lineRule="auto"/>
              <w:rPr>
                <w:rStyle w:val="BoldItalic"/>
                <w:rFonts w:cs="Times New Roman"/>
              </w:rPr>
            </w:pPr>
            <w:r w:rsidRPr="00BE0AE5">
              <w:rPr>
                <w:rFonts w:cs="Times New Roman"/>
              </w:rPr>
              <w:lastRenderedPageBreak/>
              <w:t>Технология обр</w:t>
            </w:r>
            <w:r w:rsidRPr="00BE0AE5">
              <w:rPr>
                <w:rFonts w:cs="Times New Roman"/>
              </w:rPr>
              <w:t>а</w:t>
            </w:r>
            <w:r w:rsidRPr="00BE0AE5">
              <w:rPr>
                <w:rFonts w:cs="Times New Roman"/>
              </w:rPr>
              <w:t>ботки текстильных материалов.</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rsidR="00416B7C" w:rsidRPr="00BE0AE5" w:rsidRDefault="00416B7C" w:rsidP="00763A93">
            <w:pPr>
              <w:pStyle w:val="table-body0mm"/>
              <w:spacing w:line="240" w:lineRule="auto"/>
              <w:rPr>
                <w:rFonts w:cs="Times New Roman"/>
              </w:rPr>
            </w:pPr>
            <w:r w:rsidRPr="00BE0AE5">
              <w:rPr>
                <w:rFonts w:cs="Times New Roman"/>
              </w:rPr>
              <w:t>Технология обр</w:t>
            </w:r>
            <w:r w:rsidRPr="00BE0AE5">
              <w:rPr>
                <w:rFonts w:cs="Times New Roman"/>
              </w:rPr>
              <w:t>а</w:t>
            </w:r>
            <w:r w:rsidRPr="00BE0AE5">
              <w:rPr>
                <w:rFonts w:cs="Times New Roman"/>
              </w:rPr>
              <w:t xml:space="preserve">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 xml:space="preserve">Раздел 9. </w:t>
            </w:r>
          </w:p>
          <w:p w:rsidR="00416B7C" w:rsidRPr="00BE0AE5" w:rsidRDefault="00416B7C" w:rsidP="00763A93">
            <w:pPr>
              <w:pStyle w:val="table-body0mm"/>
              <w:spacing w:line="240" w:lineRule="auto"/>
              <w:rPr>
                <w:rFonts w:cs="Times New Roman"/>
              </w:rPr>
            </w:pPr>
            <w:r w:rsidRPr="00BE0AE5">
              <w:rPr>
                <w:rFonts w:cs="Times New Roman"/>
              </w:rPr>
              <w:lastRenderedPageBreak/>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763A93">
            <w:pPr>
              <w:pStyle w:val="table-body0mm"/>
              <w:spacing w:line="240" w:lineRule="auto"/>
              <w:rPr>
                <w:rFonts w:cs="Times New Roman"/>
              </w:rPr>
            </w:pPr>
            <w:r w:rsidRPr="00BE0AE5">
              <w:rPr>
                <w:rFonts w:cs="Times New Roman"/>
              </w:rPr>
              <w:lastRenderedPageBreak/>
              <w:t>Технологии и человек</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1mm"/>
              <w:spacing w:after="0" w:line="240" w:lineRule="auto"/>
              <w:rPr>
                <w:rFonts w:cs="Times New Roman"/>
                <w:color w:val="auto"/>
              </w:rPr>
            </w:pPr>
            <w:r w:rsidRPr="00026121">
              <w:rPr>
                <w:rFonts w:cs="Times New Roman"/>
                <w:color w:val="auto"/>
              </w:rPr>
              <w:lastRenderedPageBreak/>
              <w:t>Растениево</w:t>
            </w:r>
            <w:r w:rsidRPr="00026121">
              <w:rPr>
                <w:rFonts w:cs="Times New Roman"/>
                <w:color w:val="auto"/>
              </w:rPr>
              <w:t>д</w:t>
            </w:r>
            <w:r w:rsidRPr="00026121">
              <w:rPr>
                <w:rFonts w:cs="Times New Roman"/>
                <w:color w:val="auto"/>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Style w:val="BoldItalic"/>
                <w:rFonts w:cs="Times New Roman"/>
                <w:color w:val="auto"/>
              </w:rPr>
            </w:pPr>
            <w:r w:rsidRPr="00026121">
              <w:rPr>
                <w:rStyle w:val="BoldItalic"/>
                <w:rFonts w:cs="Times New Roman"/>
                <w:color w:val="auto"/>
              </w:rPr>
              <w:t xml:space="preserve">Раздел 1. </w:t>
            </w:r>
          </w:p>
          <w:p w:rsidR="00416B7C" w:rsidRPr="00026121" w:rsidRDefault="00416B7C" w:rsidP="00763A93">
            <w:pPr>
              <w:pStyle w:val="table-body0mm"/>
              <w:spacing w:line="240" w:lineRule="auto"/>
              <w:rPr>
                <w:rFonts w:cs="Times New Roman"/>
                <w:color w:val="auto"/>
              </w:rPr>
            </w:pPr>
            <w:r w:rsidRPr="00026121">
              <w:rPr>
                <w:rFonts w:cs="Times New Roman"/>
                <w:color w:val="auto"/>
              </w:rPr>
              <w:t>Элементы технол</w:t>
            </w:r>
            <w:r w:rsidRPr="00026121">
              <w:rPr>
                <w:rFonts w:cs="Times New Roman"/>
                <w:color w:val="auto"/>
              </w:rPr>
              <w:t>о</w:t>
            </w:r>
            <w:r w:rsidRPr="00026121">
              <w:rPr>
                <w:rFonts w:cs="Times New Roman"/>
                <w:color w:val="auto"/>
              </w:rPr>
              <w:t>гии возделывания сельскохозяйстве</w:t>
            </w:r>
            <w:r w:rsidRPr="00026121">
              <w:rPr>
                <w:rFonts w:cs="Times New Roman"/>
                <w:color w:val="auto"/>
              </w:rPr>
              <w:t>н</w:t>
            </w:r>
            <w:r w:rsidRPr="00026121">
              <w:rPr>
                <w:rFonts w:cs="Times New Roman"/>
                <w:color w:val="auto"/>
              </w:rPr>
              <w:t xml:space="preserve">ных культур </w:t>
            </w:r>
          </w:p>
          <w:p w:rsidR="00416B7C" w:rsidRPr="00026121" w:rsidRDefault="00416B7C" w:rsidP="00763A93">
            <w:pPr>
              <w:pStyle w:val="table-body0mm"/>
              <w:spacing w:line="240" w:lineRule="auto"/>
              <w:rPr>
                <w:rFonts w:cs="Times New Roman"/>
                <w:color w:val="auto"/>
              </w:rPr>
            </w:pPr>
            <w:r w:rsidRPr="00026121">
              <w:rPr>
                <w:rFonts w:cs="Times New Roman"/>
                <w:color w:val="auto"/>
              </w:rPr>
              <w:t xml:space="preserve">(почвы, виды почв, плодородие почв, </w:t>
            </w:r>
            <w:r w:rsidRPr="00026121">
              <w:rPr>
                <w:rFonts w:cs="Times New Roman"/>
                <w:color w:val="auto"/>
              </w:rPr>
              <w:br/>
              <w:t>инструменты обр</w:t>
            </w:r>
            <w:r w:rsidRPr="00026121">
              <w:rPr>
                <w:rFonts w:cs="Times New Roman"/>
                <w:color w:val="auto"/>
              </w:rPr>
              <w:t>а</w:t>
            </w:r>
            <w:r w:rsidRPr="00026121">
              <w:rPr>
                <w:rFonts w:cs="Times New Roman"/>
                <w:color w:val="auto"/>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Style w:val="BoldItalic"/>
                <w:rFonts w:cs="Times New Roman"/>
                <w:color w:val="auto"/>
              </w:rPr>
            </w:pPr>
            <w:r w:rsidRPr="00026121">
              <w:rPr>
                <w:rStyle w:val="BoldItalic"/>
                <w:rFonts w:cs="Times New Roman"/>
                <w:color w:val="auto"/>
              </w:rPr>
              <w:t xml:space="preserve">Раздел 1. </w:t>
            </w:r>
          </w:p>
          <w:p w:rsidR="00416B7C" w:rsidRPr="00026121" w:rsidRDefault="00416B7C" w:rsidP="00763A93">
            <w:pPr>
              <w:pStyle w:val="table-body0mm"/>
              <w:spacing w:line="240" w:lineRule="auto"/>
              <w:rPr>
                <w:rFonts w:cs="Times New Roman"/>
                <w:color w:val="auto"/>
              </w:rPr>
            </w:pPr>
            <w:r w:rsidRPr="00026121">
              <w:rPr>
                <w:rFonts w:cs="Times New Roman"/>
                <w:color w:val="auto"/>
              </w:rPr>
              <w:t>Элементы технол</w:t>
            </w:r>
            <w:r w:rsidRPr="00026121">
              <w:rPr>
                <w:rFonts w:cs="Times New Roman"/>
                <w:color w:val="auto"/>
              </w:rPr>
              <w:t>о</w:t>
            </w:r>
            <w:r w:rsidRPr="00026121">
              <w:rPr>
                <w:rFonts w:cs="Times New Roman"/>
                <w:color w:val="auto"/>
              </w:rPr>
              <w:t>гии возделывания сельскохозяйстве</w:t>
            </w:r>
            <w:r w:rsidRPr="00026121">
              <w:rPr>
                <w:rFonts w:cs="Times New Roman"/>
                <w:color w:val="auto"/>
              </w:rPr>
              <w:t>н</w:t>
            </w:r>
            <w:r w:rsidRPr="00026121">
              <w:rPr>
                <w:rFonts w:cs="Times New Roman"/>
                <w:color w:val="auto"/>
              </w:rPr>
              <w:t>ных культур</w:t>
            </w:r>
          </w:p>
          <w:p w:rsidR="00416B7C" w:rsidRPr="00026121" w:rsidRDefault="00416B7C" w:rsidP="00763A93">
            <w:pPr>
              <w:pStyle w:val="table-body0mm"/>
              <w:spacing w:line="240" w:lineRule="auto"/>
              <w:rPr>
                <w:rFonts w:cs="Times New Roman"/>
                <w:color w:val="auto"/>
              </w:rPr>
            </w:pPr>
            <w:r w:rsidRPr="00026121">
              <w:rPr>
                <w:rFonts w:cs="Times New Roman"/>
                <w:color w:val="auto"/>
              </w:rPr>
              <w:t>(выращивание ра</w:t>
            </w:r>
            <w:r w:rsidRPr="00026121">
              <w:rPr>
                <w:rFonts w:cs="Times New Roman"/>
                <w:color w:val="auto"/>
              </w:rPr>
              <w:t>с</w:t>
            </w:r>
            <w:r w:rsidRPr="00026121">
              <w:rPr>
                <w:rFonts w:cs="Times New Roman"/>
                <w:color w:val="auto"/>
              </w:rPr>
              <w:t>тений на школ</w:t>
            </w:r>
            <w:r w:rsidRPr="00026121">
              <w:rPr>
                <w:rFonts w:cs="Times New Roman"/>
                <w:color w:val="auto"/>
              </w:rPr>
              <w:t>ь</w:t>
            </w:r>
            <w:r w:rsidRPr="00026121">
              <w:rPr>
                <w:rFonts w:cs="Times New Roman"/>
                <w:color w:val="auto"/>
              </w:rPr>
              <w:t xml:space="preserve">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Style w:val="BoldItalic"/>
                <w:rFonts w:cs="Times New Roman"/>
                <w:color w:val="auto"/>
              </w:rPr>
            </w:pPr>
            <w:r w:rsidRPr="00026121">
              <w:rPr>
                <w:rStyle w:val="BoldItalic"/>
                <w:rFonts w:cs="Times New Roman"/>
                <w:color w:val="auto"/>
              </w:rPr>
              <w:t xml:space="preserve">Раздел 1. </w:t>
            </w:r>
          </w:p>
          <w:p w:rsidR="00416B7C" w:rsidRPr="00026121" w:rsidRDefault="00416B7C" w:rsidP="00763A93">
            <w:pPr>
              <w:pStyle w:val="table-body0mm"/>
              <w:spacing w:line="240" w:lineRule="auto"/>
              <w:rPr>
                <w:rFonts w:cs="Times New Roman"/>
                <w:color w:val="auto"/>
              </w:rPr>
            </w:pPr>
            <w:r w:rsidRPr="00026121">
              <w:rPr>
                <w:rFonts w:cs="Times New Roman"/>
                <w:color w:val="auto"/>
              </w:rPr>
              <w:t>Элементы технологии возделывания сел</w:t>
            </w:r>
            <w:r w:rsidRPr="00026121">
              <w:rPr>
                <w:rFonts w:cs="Times New Roman"/>
                <w:color w:val="auto"/>
              </w:rPr>
              <w:t>ь</w:t>
            </w:r>
            <w:r w:rsidRPr="00026121">
              <w:rPr>
                <w:rFonts w:cs="Times New Roman"/>
                <w:color w:val="auto"/>
              </w:rPr>
              <w:t xml:space="preserve">скохозяйственных культур. </w:t>
            </w:r>
          </w:p>
          <w:p w:rsidR="00416B7C" w:rsidRPr="00026121" w:rsidRDefault="00416B7C" w:rsidP="00763A93">
            <w:pPr>
              <w:pStyle w:val="table-body0mm"/>
              <w:spacing w:line="240" w:lineRule="auto"/>
              <w:rPr>
                <w:rFonts w:cs="Times New Roman"/>
                <w:color w:val="auto"/>
              </w:rPr>
            </w:pPr>
            <w:r w:rsidRPr="00026121">
              <w:rPr>
                <w:rFonts w:cs="Times New Roman"/>
                <w:color w:val="auto"/>
              </w:rPr>
              <w:t>(полезные для чел</w:t>
            </w:r>
            <w:r w:rsidRPr="00026121">
              <w:rPr>
                <w:rFonts w:cs="Times New Roman"/>
                <w:color w:val="auto"/>
              </w:rPr>
              <w:t>о</w:t>
            </w:r>
            <w:r w:rsidRPr="00026121">
              <w:rPr>
                <w:rFonts w:cs="Times New Roman"/>
                <w:color w:val="auto"/>
              </w:rPr>
              <w:t>века дикорастущие растения. Сбор, заг</w:t>
            </w:r>
            <w:r w:rsidRPr="00026121">
              <w:rPr>
                <w:rFonts w:cs="Times New Roman"/>
                <w:color w:val="auto"/>
              </w:rPr>
              <w:t>о</w:t>
            </w:r>
            <w:r w:rsidRPr="00026121">
              <w:rPr>
                <w:rFonts w:cs="Times New Roman"/>
                <w:color w:val="auto"/>
              </w:rPr>
              <w:t>товка и хранение п</w:t>
            </w:r>
            <w:r w:rsidRPr="00026121">
              <w:rPr>
                <w:rFonts w:cs="Times New Roman"/>
                <w:color w:val="auto"/>
              </w:rPr>
              <w:t>о</w:t>
            </w:r>
            <w:r w:rsidRPr="00026121">
              <w:rPr>
                <w:rFonts w:cs="Times New Roman"/>
                <w:color w:val="auto"/>
              </w:rPr>
              <w:t>лезных для человека дикорастущих раст</w:t>
            </w:r>
            <w:r w:rsidRPr="00026121">
              <w:rPr>
                <w:rFonts w:cs="Times New Roman"/>
                <w:color w:val="auto"/>
              </w:rPr>
              <w:t>е</w:t>
            </w:r>
            <w:r w:rsidRPr="00026121">
              <w:rPr>
                <w:rFonts w:cs="Times New Roman"/>
                <w:color w:val="auto"/>
              </w:rPr>
              <w:t>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Fonts w:cs="Times New Roman"/>
                <w:color w:val="auto"/>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rsidR="00314338" w:rsidRPr="00BE0AE5" w:rsidRDefault="00314338" w:rsidP="00416B7C">
      <w:pPr>
        <w:pStyle w:val="body"/>
        <w:rPr>
          <w:rFonts w:cs="Times New Roman"/>
        </w:rPr>
      </w:pPr>
    </w:p>
    <w:p w:rsidR="00416B7C" w:rsidRPr="00026121" w:rsidRDefault="00416B7C" w:rsidP="00416B7C">
      <w:pPr>
        <w:pStyle w:val="body"/>
        <w:rPr>
          <w:rFonts w:cs="Times New Roman"/>
          <w:color w:val="auto"/>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w:t>
      </w:r>
      <w:r w:rsidRPr="00BE0AE5">
        <w:rPr>
          <w:rFonts w:cs="Times New Roman"/>
        </w:rPr>
        <w:t>о</w:t>
      </w:r>
      <w:r w:rsidRPr="00BE0AE5">
        <w:rPr>
          <w:rFonts w:cs="Times New Roman"/>
        </w:rPr>
        <w:t>держания вариативного модуля начинается в 7 классе. Для сохранения общего баланса часов раздел 9 «Машины и модели» инвариантного м</w:t>
      </w:r>
      <w:r w:rsidRPr="00BE0AE5">
        <w:rPr>
          <w:rFonts w:cs="Times New Roman"/>
        </w:rPr>
        <w:t>о</w:t>
      </w:r>
      <w:r w:rsidRPr="00BE0AE5">
        <w:rPr>
          <w:rFonts w:cs="Times New Roman"/>
        </w:rPr>
        <w:t xml:space="preserve">дуля «Производство и технология» может быть дан обзорно. Основное </w:t>
      </w:r>
      <w:r w:rsidRPr="00026121">
        <w:rPr>
          <w:rFonts w:cs="Times New Roman"/>
          <w:color w:val="auto"/>
        </w:rPr>
        <w:t>внимание при этом будет уделено углублённому изучению раздела 8 «Моделирование как основа познавательной и практической деятельн</w:t>
      </w:r>
      <w:r w:rsidRPr="00026121">
        <w:rPr>
          <w:rFonts w:cs="Times New Roman"/>
          <w:color w:val="auto"/>
        </w:rPr>
        <w:t>о</w:t>
      </w:r>
      <w:r w:rsidRPr="00026121">
        <w:rPr>
          <w:rFonts w:cs="Times New Roman"/>
          <w:color w:val="auto"/>
        </w:rPr>
        <w:t>сти», используя при этом содержание разделов 1 и 2 вариативного м</w:t>
      </w:r>
      <w:r w:rsidRPr="00026121">
        <w:rPr>
          <w:rFonts w:cs="Times New Roman"/>
          <w:color w:val="auto"/>
        </w:rPr>
        <w:t>о</w:t>
      </w:r>
      <w:r w:rsidRPr="00026121">
        <w:rPr>
          <w:rFonts w:cs="Times New Roman"/>
          <w:color w:val="auto"/>
        </w:rPr>
        <w:t>дуля. В 8 и 9 классах в соответствии с общей логикой изучаются техн</w:t>
      </w:r>
      <w:r w:rsidRPr="00026121">
        <w:rPr>
          <w:rFonts w:cs="Times New Roman"/>
          <w:color w:val="auto"/>
        </w:rPr>
        <w:t>о</w:t>
      </w:r>
      <w:r w:rsidRPr="00026121">
        <w:rPr>
          <w:rFonts w:cs="Times New Roman"/>
          <w:color w:val="auto"/>
        </w:rPr>
        <w:t>логии макетирования и прототипирования.</w:t>
      </w:r>
    </w:p>
    <w:p w:rsidR="00416B7C" w:rsidRPr="00026121" w:rsidRDefault="00416B7C" w:rsidP="00416B7C">
      <w:pPr>
        <w:pStyle w:val="body"/>
        <w:rPr>
          <w:rFonts w:cs="Times New Roman"/>
          <w:color w:val="auto"/>
        </w:rPr>
      </w:pPr>
      <w:r w:rsidRPr="00026121">
        <w:rPr>
          <w:rFonts w:cs="Times New Roman"/>
          <w:color w:val="auto"/>
        </w:rPr>
        <w:t xml:space="preserve">Схема такого курса представлена в таблице 2 (разделы, входящие в содержательное ядро, выделены подчёркиванием). </w:t>
      </w:r>
    </w:p>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FE214C">
            <w:pPr>
              <w:pStyle w:val="table-body0mm"/>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rsidR="00416B7C" w:rsidRPr="00BE0AE5" w:rsidRDefault="00416B7C" w:rsidP="00FE214C">
            <w:pPr>
              <w:pStyle w:val="table-body0mm"/>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w:t>
            </w:r>
            <w:r w:rsidRPr="00BE0AE5">
              <w:rPr>
                <w:rFonts w:cs="Times New Roman"/>
              </w:rPr>
              <w:t>х</w:t>
            </w:r>
            <w:r w:rsidRPr="00BE0AE5">
              <w:rPr>
                <w:rFonts w:cs="Times New Roman"/>
              </w:rPr>
              <w:t>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FE214C">
            <w:pPr>
              <w:pStyle w:val="table-body0mm"/>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техн</w:t>
            </w:r>
            <w:r w:rsidRPr="00BE0AE5">
              <w:rPr>
                <w:rFonts w:cs="Times New Roman"/>
              </w:rPr>
              <w:t>о</w:t>
            </w:r>
            <w:r w:rsidRPr="00BE0AE5">
              <w:rPr>
                <w:rFonts w:cs="Times New Roman"/>
              </w:rPr>
              <w:t>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FE214C">
            <w:pPr>
              <w:pStyle w:val="table-body0mm"/>
              <w:rPr>
                <w:rFonts w:cs="Times New Roman"/>
              </w:rPr>
            </w:pPr>
            <w:r w:rsidRPr="00BE0AE5">
              <w:rPr>
                <w:rFonts w:cs="Times New Roman"/>
              </w:rPr>
              <w:t>Моделирование как основа познания и практической де</w:t>
            </w:r>
            <w:r w:rsidRPr="00BE0AE5">
              <w:rPr>
                <w:rFonts w:cs="Times New Roman"/>
              </w:rPr>
              <w:t>я</w:t>
            </w:r>
            <w:r w:rsidRPr="00BE0AE5">
              <w:rPr>
                <w:rFonts w:cs="Times New Roman"/>
              </w:rPr>
              <w:t xml:space="preserve">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lastRenderedPageBreak/>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3D – модел</w:t>
            </w:r>
            <w:r w:rsidRPr="00BE0AE5">
              <w:rPr>
                <w:rFonts w:cs="Times New Roman"/>
              </w:rPr>
              <w:t>и</w:t>
            </w:r>
            <w:r w:rsidRPr="00BE0AE5">
              <w:rPr>
                <w:rFonts w:cs="Times New Roman"/>
              </w:rPr>
              <w:t>рование, пр</w:t>
            </w:r>
            <w:r w:rsidRPr="00BE0AE5">
              <w:rPr>
                <w:rFonts w:cs="Times New Roman"/>
              </w:rPr>
              <w:t>о</w:t>
            </w:r>
            <w:r w:rsidRPr="00BE0AE5">
              <w:rPr>
                <w:rFonts w:cs="Times New Roman"/>
              </w:rPr>
              <w:t>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Модели и технол</w:t>
            </w:r>
            <w:r w:rsidRPr="00BE0AE5">
              <w:rPr>
                <w:rFonts w:cs="Times New Roman"/>
              </w:rPr>
              <w:t>о</w:t>
            </w:r>
            <w:r w:rsidRPr="00BE0AE5">
              <w:rPr>
                <w:rFonts w:cs="Times New Roman"/>
              </w:rPr>
              <w:t xml:space="preserve">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w:t>
            </w:r>
            <w:r w:rsidRPr="00BE0AE5">
              <w:rPr>
                <w:rFonts w:cs="Times New Roman"/>
              </w:rPr>
              <w:t>о</w:t>
            </w:r>
            <w:r w:rsidRPr="00BE0AE5">
              <w:rPr>
                <w:rFonts w:cs="Times New Roman"/>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Технология создания и исследования пр</w:t>
            </w:r>
            <w:r w:rsidRPr="00BE0AE5">
              <w:rPr>
                <w:rFonts w:cs="Times New Roman"/>
              </w:rPr>
              <w:t>о</w:t>
            </w:r>
            <w:r w:rsidRPr="00BE0AE5">
              <w:rPr>
                <w:rFonts w:cs="Times New Roman"/>
              </w:rPr>
              <w:t>тотипов</w:t>
            </w:r>
          </w:p>
        </w:tc>
      </w:tr>
    </w:tbl>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rsidR="00314338" w:rsidRPr="00BE0AE5" w:rsidRDefault="00314338">
      <w:pPr>
        <w:spacing w:line="259" w:lineRule="auto"/>
        <w:ind w:firstLine="0"/>
        <w:jc w:val="left"/>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p w:rsidR="00416B7C" w:rsidRPr="00BE0AE5" w:rsidRDefault="00416B7C" w:rsidP="00416B7C">
      <w:pPr>
        <w:pStyle w:val="body"/>
        <w:jc w:val="right"/>
        <w:rPr>
          <w:rFonts w:cs="Times New Roman"/>
        </w:rPr>
      </w:pPr>
      <w:r w:rsidRPr="00BE0AE5">
        <w:rPr>
          <w:rStyle w:val="Bold"/>
          <w:rFonts w:cs="Times New Roman"/>
        </w:rPr>
        <w:t>Табл. 3</w:t>
      </w:r>
    </w:p>
    <w:p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Преобразовательная деятельность чел</w:t>
            </w:r>
            <w:r w:rsidRPr="00BE0AE5">
              <w:rPr>
                <w:rFonts w:cs="Times New Roman"/>
              </w:rPr>
              <w:t>о</w:t>
            </w:r>
            <w:r w:rsidRPr="00BE0AE5">
              <w:rPr>
                <w:rFonts w:cs="Times New Roman"/>
              </w:rPr>
              <w:t>века.</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Технологии 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8.</w:t>
            </w:r>
          </w:p>
          <w:p w:rsidR="00416B7C" w:rsidRPr="00BE0AE5" w:rsidRDefault="00416B7C" w:rsidP="00FE214C">
            <w:pPr>
              <w:pStyle w:val="table-body0mm"/>
              <w:rPr>
                <w:rFonts w:cs="Times New Roman"/>
              </w:rPr>
            </w:pPr>
            <w:r w:rsidRPr="00BE0AE5">
              <w:rPr>
                <w:rFonts w:cs="Times New Roman"/>
              </w:rPr>
              <w:t>Технология и мир. Современная те</w:t>
            </w:r>
            <w:r w:rsidRPr="00BE0AE5">
              <w:rPr>
                <w:rFonts w:cs="Times New Roman"/>
              </w:rPr>
              <w:t>х</w:t>
            </w:r>
            <w:r w:rsidRPr="00BE0AE5">
              <w:rPr>
                <w:rFonts w:cs="Times New Roman"/>
              </w:rPr>
              <w:t>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техн</w:t>
            </w:r>
            <w:r w:rsidRPr="00BE0AE5">
              <w:rPr>
                <w:rFonts w:cs="Times New Roman"/>
              </w:rPr>
              <w:t>о</w:t>
            </w:r>
            <w:r w:rsidRPr="00BE0AE5">
              <w:rPr>
                <w:rFonts w:cs="Times New Roman"/>
              </w:rPr>
              <w:t>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управл</w:t>
            </w:r>
            <w:r w:rsidRPr="00BE0AE5">
              <w:rPr>
                <w:rFonts w:cs="Times New Roman"/>
              </w:rPr>
              <w:t>е</w:t>
            </w:r>
            <w:r w:rsidRPr="00BE0AE5">
              <w:rPr>
                <w:rFonts w:cs="Times New Roman"/>
              </w:rPr>
              <w:t>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w:t>
            </w:r>
            <w:r w:rsidRPr="00BE0AE5">
              <w:rPr>
                <w:rFonts w:cs="Times New Roman"/>
              </w:rPr>
              <w:t>и</w:t>
            </w:r>
            <w:r w:rsidRPr="00BE0AE5">
              <w:rPr>
                <w:rFonts w:cs="Times New Roman"/>
              </w:rPr>
              <w:t>щевых проду</w:t>
            </w:r>
            <w:r w:rsidRPr="00BE0AE5">
              <w:rPr>
                <w:rFonts w:cs="Times New Roman"/>
              </w:rPr>
              <w:t>к</w:t>
            </w:r>
            <w:r w:rsidRPr="00BE0AE5">
              <w:rPr>
                <w:rFonts w:cs="Times New Roman"/>
              </w:rPr>
              <w:t>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конструкци-</w:t>
            </w:r>
            <w:r w:rsidRPr="00BE0AE5">
              <w:rPr>
                <w:rFonts w:cs="Times New Roman"/>
              </w:rPr>
              <w:br/>
              <w:t>онных</w:t>
            </w:r>
          </w:p>
          <w:p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Моделирование как основа познания и практической де</w:t>
            </w:r>
            <w:r w:rsidRPr="00BE0AE5">
              <w:rPr>
                <w:rFonts w:cs="Times New Roman"/>
              </w:rPr>
              <w:t>я</w:t>
            </w:r>
            <w:r w:rsidRPr="00BE0AE5">
              <w:rPr>
                <w:rFonts w:cs="Times New Roman"/>
              </w:rPr>
              <w:t xml:space="preserve">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Основные ручные 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Трудовые действия 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Технология</w:t>
            </w:r>
          </w:p>
          <w:p w:rsidR="00416B7C" w:rsidRPr="00BE0AE5" w:rsidRDefault="00416B7C" w:rsidP="00FE214C">
            <w:pPr>
              <w:pStyle w:val="table-body0mm"/>
              <w:rPr>
                <w:rFonts w:cs="Times New Roman"/>
              </w:rPr>
            </w:pPr>
            <w:r w:rsidRPr="00BE0AE5">
              <w:rPr>
                <w:rFonts w:cs="Times New Roman"/>
              </w:rPr>
              <w:t>обработки</w:t>
            </w:r>
          </w:p>
          <w:p w:rsidR="00416B7C" w:rsidRPr="00BE0AE5" w:rsidRDefault="00416B7C" w:rsidP="00FE214C">
            <w:pPr>
              <w:pStyle w:val="table-body0mm"/>
              <w:rPr>
                <w:rFonts w:cs="Times New Roman"/>
              </w:rPr>
            </w:pPr>
            <w:r w:rsidRPr="00BE0AE5">
              <w:rPr>
                <w:rFonts w:cs="Times New Roman"/>
              </w:rPr>
              <w:t>текстильных</w:t>
            </w:r>
          </w:p>
          <w:p w:rsidR="00416B7C" w:rsidRPr="00BE0AE5" w:rsidRDefault="00416B7C" w:rsidP="00FE214C">
            <w:pPr>
              <w:pStyle w:val="table-body0mm"/>
              <w:rPr>
                <w:rFonts w:cs="Times New Roman"/>
              </w:rPr>
            </w:pPr>
            <w:r w:rsidRPr="00BE0AE5">
              <w:rPr>
                <w:rFonts w:cs="Times New Roman"/>
              </w:rPr>
              <w:t>материалов.</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bl>
    <w:p w:rsidR="00416B7C" w:rsidRPr="00BE0AE5" w:rsidRDefault="00416B7C" w:rsidP="00416B7C">
      <w:pPr>
        <w:pStyle w:val="body"/>
        <w:rPr>
          <w:rFonts w:cs="Times New Roman"/>
        </w:rPr>
      </w:pPr>
    </w:p>
    <w:p w:rsidR="00314338" w:rsidRPr="00BE0AE5" w:rsidRDefault="00314338">
      <w:pPr>
        <w:spacing w:line="259" w:lineRule="auto"/>
        <w:ind w:firstLine="0"/>
        <w:jc w:val="left"/>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Алгоритмы и исполнители. Р</w:t>
            </w:r>
            <w:r w:rsidRPr="00BE0AE5">
              <w:rPr>
                <w:rFonts w:cs="Times New Roman"/>
              </w:rPr>
              <w:t>о</w:t>
            </w:r>
            <w:r w:rsidRPr="00BE0AE5">
              <w:rPr>
                <w:rFonts w:cs="Times New Roman"/>
              </w:rPr>
              <w:t>боты как исполн</w:t>
            </w:r>
            <w:r w:rsidRPr="00BE0AE5">
              <w:rPr>
                <w:rFonts w:cs="Times New Roman"/>
              </w:rPr>
              <w:t>и</w:t>
            </w:r>
            <w:r w:rsidRPr="00BE0AE5">
              <w:rPr>
                <w:rFonts w:cs="Times New Roman"/>
              </w:rPr>
              <w:t>тели.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Роботы: констру</w:t>
            </w:r>
            <w:r w:rsidRPr="00BE0AE5">
              <w:rPr>
                <w:rFonts w:cs="Times New Roman"/>
              </w:rPr>
              <w:t>и</w:t>
            </w:r>
            <w:r w:rsidRPr="00BE0AE5">
              <w:rPr>
                <w:rFonts w:cs="Times New Roman"/>
              </w:rPr>
              <w:t>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w:t>
            </w:r>
            <w:r w:rsidRPr="00BE0AE5">
              <w:rPr>
                <w:rFonts w:cs="Times New Roman"/>
              </w:rPr>
              <w:t>с</w:t>
            </w:r>
            <w:r w:rsidRPr="00BE0AE5">
              <w:rPr>
                <w:rFonts w:cs="Times New Roman"/>
              </w:rPr>
              <w:t>ственному инте</w:t>
            </w:r>
            <w:r w:rsidRPr="00BE0AE5">
              <w:rPr>
                <w:rFonts w:cs="Times New Roman"/>
              </w:rPr>
              <w:t>л</w:t>
            </w:r>
            <w:r w:rsidRPr="00BE0AE5">
              <w:rPr>
                <w:rFonts w:cs="Times New Roman"/>
              </w:rPr>
              <w:t>лекту</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3D-моделирование, протот</w:t>
            </w:r>
            <w:r w:rsidRPr="00BE0AE5">
              <w:rPr>
                <w:rFonts w:cs="Times New Roman"/>
              </w:rPr>
              <w:t>и</w:t>
            </w:r>
            <w:r w:rsidRPr="00BE0AE5">
              <w:rPr>
                <w:rFonts w:cs="Times New Roman"/>
              </w:rPr>
              <w:t>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w:t>
            </w:r>
            <w:r w:rsidRPr="00BE0AE5">
              <w:rPr>
                <w:rFonts w:cs="Times New Roman"/>
              </w:rPr>
              <w:t>о</w:t>
            </w:r>
            <w:r w:rsidRPr="00BE0AE5">
              <w:rPr>
                <w:rFonts w:cs="Times New Roman"/>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w:t>
            </w:r>
            <w:r w:rsidRPr="00BE0AE5">
              <w:rPr>
                <w:rFonts w:cs="Times New Roman"/>
              </w:rPr>
              <w:t>о</w:t>
            </w:r>
            <w:r w:rsidRPr="00BE0AE5">
              <w:rPr>
                <w:rFonts w:cs="Times New Roman"/>
              </w:rPr>
              <w:t>тотипов</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Компьютерная графика. Че</w:t>
            </w:r>
            <w:r w:rsidRPr="00BE0AE5">
              <w:rPr>
                <w:rFonts w:cs="Times New Roman"/>
              </w:rPr>
              <w:t>р</w:t>
            </w:r>
            <w:r w:rsidRPr="00BE0AE5">
              <w:rPr>
                <w:rFonts w:cs="Times New Roman"/>
              </w:rPr>
              <w:t>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Черчение </w:t>
            </w:r>
            <w:r w:rsidRPr="00BE0AE5">
              <w:rPr>
                <w:rFonts w:cs="Times New Roman"/>
              </w:rPr>
              <w:lastRenderedPageBreak/>
              <w:t>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w:t>
            </w:r>
            <w:r w:rsidRPr="00BE0AE5">
              <w:rPr>
                <w:rFonts w:cs="Times New Roman"/>
              </w:rPr>
              <w:t>е</w:t>
            </w:r>
            <w:r w:rsidRPr="00BE0AE5">
              <w:rPr>
                <w:rFonts w:cs="Times New Roman"/>
              </w:rPr>
              <w:t>дах.</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создания модели инженерного объе</w:t>
            </w:r>
            <w:r w:rsidRPr="00BE0AE5">
              <w:rPr>
                <w:rFonts w:cs="Times New Roman"/>
              </w:rPr>
              <w:t>к</w:t>
            </w:r>
            <w:r w:rsidRPr="00BE0AE5">
              <w:rPr>
                <w:rFonts w:cs="Times New Roman"/>
              </w:rPr>
              <w:t>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w:t>
            </w:r>
            <w:r w:rsidRPr="00BE0AE5">
              <w:rPr>
                <w:rFonts w:cs="Times New Roman"/>
              </w:rPr>
              <w:t>к</w:t>
            </w:r>
            <w:r w:rsidRPr="00BE0AE5">
              <w:rPr>
                <w:rFonts w:cs="Times New Roman"/>
              </w:rPr>
              <w:t>та</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Автоматизир</w:t>
            </w:r>
            <w:r w:rsidRPr="00BE0AE5">
              <w:rPr>
                <w:rFonts w:cs="Times New Roman"/>
              </w:rPr>
              <w:t>о</w:t>
            </w:r>
            <w:r w:rsidRPr="00BE0AE5">
              <w:rPr>
                <w:rFonts w:cs="Times New Roman"/>
              </w:rPr>
              <w:t>ванные сист</w:t>
            </w:r>
            <w:r w:rsidRPr="00BE0AE5">
              <w:rPr>
                <w:rFonts w:cs="Times New Roman"/>
              </w:rPr>
              <w:t>е</w:t>
            </w:r>
            <w:r w:rsidRPr="00BE0AE5">
              <w:rPr>
                <w:rFonts w:cs="Times New Roman"/>
              </w:rPr>
              <w:t>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Управление техн</w:t>
            </w:r>
            <w:r w:rsidRPr="00BE0AE5">
              <w:rPr>
                <w:rFonts w:cs="Times New Roman"/>
              </w:rPr>
              <w:t>и</w:t>
            </w:r>
            <w:r w:rsidRPr="00BE0AE5">
              <w:rPr>
                <w:rFonts w:cs="Times New Roman"/>
              </w:rPr>
              <w:t xml:space="preserve">ческими системами.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Управление соц</w:t>
            </w:r>
            <w:r w:rsidRPr="00BE0AE5">
              <w:rPr>
                <w:rFonts w:cs="Times New Roman"/>
              </w:rPr>
              <w:t>и</w:t>
            </w:r>
            <w:r w:rsidRPr="00BE0AE5">
              <w:rPr>
                <w:rFonts w:cs="Times New Roman"/>
              </w:rPr>
              <w:t>ально-</w:t>
            </w:r>
            <w:r w:rsidRPr="00BE0AE5">
              <w:rPr>
                <w:rFonts w:cs="Times New Roman"/>
              </w:rPr>
              <w:br/>
              <w:t>экономическими системами. Пре</w:t>
            </w:r>
            <w:r w:rsidRPr="00BE0AE5">
              <w:rPr>
                <w:rFonts w:cs="Times New Roman"/>
              </w:rPr>
              <w:t>д</w:t>
            </w:r>
            <w:r w:rsidRPr="00BE0AE5">
              <w:rPr>
                <w:rFonts w:cs="Times New Roman"/>
              </w:rPr>
              <w:t>принимательство</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Растениево</w:t>
            </w:r>
            <w:r w:rsidRPr="00BE0AE5">
              <w:rPr>
                <w:rFonts w:cs="Times New Roman"/>
              </w:rPr>
              <w:t>д</w:t>
            </w:r>
            <w:r w:rsidRPr="00BE0AE5">
              <w:rPr>
                <w:rFonts w:cs="Times New Roman"/>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 xml:space="preserve">гии возделывания </w:t>
            </w:r>
            <w:r w:rsidRPr="00BE0AE5">
              <w:rPr>
                <w:rFonts w:cs="Times New Roman"/>
              </w:rPr>
              <w:lastRenderedPageBreak/>
              <w:t>сельскохозяйстве</w:t>
            </w:r>
            <w:r w:rsidRPr="00BE0AE5">
              <w:rPr>
                <w:rFonts w:cs="Times New Roman"/>
              </w:rPr>
              <w:t>н</w:t>
            </w:r>
            <w:r w:rsidRPr="00BE0AE5">
              <w:rPr>
                <w:rFonts w:cs="Times New Roman"/>
              </w:rPr>
              <w:t>ных культур</w:t>
            </w:r>
          </w:p>
          <w:p w:rsidR="00416B7C" w:rsidRPr="00BE0AE5" w:rsidRDefault="00416B7C" w:rsidP="00FE214C">
            <w:pPr>
              <w:pStyle w:val="table-body0mm"/>
              <w:rPr>
                <w:rFonts w:cs="Times New Roman"/>
              </w:rPr>
            </w:pPr>
            <w:r w:rsidRPr="00BE0AE5">
              <w:rPr>
                <w:rFonts w:cs="Times New Roman"/>
              </w:rPr>
              <w:t>(почвы, виды почв, плодородие почв, инструменты обр</w:t>
            </w:r>
            <w:r w:rsidRPr="00BE0AE5">
              <w:rPr>
                <w:rFonts w:cs="Times New Roman"/>
              </w:rPr>
              <w:t>а</w:t>
            </w:r>
            <w:r w:rsidRPr="00BE0AE5">
              <w:rPr>
                <w:rFonts w:cs="Times New Roman"/>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 xml:space="preserve">гии возделывания </w:t>
            </w:r>
            <w:r w:rsidRPr="00BE0AE5">
              <w:rPr>
                <w:rFonts w:cs="Times New Roman"/>
              </w:rPr>
              <w:lastRenderedPageBreak/>
              <w:t>сельскохозяйстве</w:t>
            </w:r>
            <w:r w:rsidRPr="00BE0AE5">
              <w:rPr>
                <w:rFonts w:cs="Times New Roman"/>
              </w:rPr>
              <w:t>н</w:t>
            </w:r>
            <w:r w:rsidRPr="00BE0AE5">
              <w:rPr>
                <w:rFonts w:cs="Times New Roman"/>
              </w:rPr>
              <w:t>ных культур</w:t>
            </w:r>
          </w:p>
          <w:p w:rsidR="00416B7C" w:rsidRPr="00BE0AE5" w:rsidRDefault="00416B7C" w:rsidP="00FE214C">
            <w:pPr>
              <w:pStyle w:val="table-body0mm"/>
              <w:rPr>
                <w:rFonts w:cs="Times New Roman"/>
              </w:rPr>
            </w:pPr>
            <w:r w:rsidRPr="00BE0AE5">
              <w:rPr>
                <w:rFonts w:cs="Times New Roman"/>
              </w:rPr>
              <w:t>(выращивание ра</w:t>
            </w:r>
            <w:r w:rsidRPr="00BE0AE5">
              <w:rPr>
                <w:rFonts w:cs="Times New Roman"/>
              </w:rPr>
              <w:t>с</w:t>
            </w:r>
            <w:r w:rsidRPr="00BE0AE5">
              <w:rPr>
                <w:rFonts w:cs="Times New Roman"/>
              </w:rPr>
              <w:t>тений на школ</w:t>
            </w:r>
            <w:r w:rsidRPr="00BE0AE5">
              <w:rPr>
                <w:rFonts w:cs="Times New Roman"/>
              </w:rPr>
              <w:t>ь</w:t>
            </w:r>
            <w:r w:rsidRPr="00BE0AE5">
              <w:rPr>
                <w:rFonts w:cs="Times New Roman"/>
              </w:rPr>
              <w:t>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w:t>
            </w:r>
            <w:r w:rsidRPr="00BE0AE5">
              <w:rPr>
                <w:rFonts w:cs="Times New Roman"/>
              </w:rPr>
              <w:lastRenderedPageBreak/>
              <w:t>сельскохозяйстве</w:t>
            </w:r>
            <w:r w:rsidRPr="00BE0AE5">
              <w:rPr>
                <w:rFonts w:cs="Times New Roman"/>
              </w:rPr>
              <w:t>н</w:t>
            </w:r>
            <w:r w:rsidRPr="00BE0AE5">
              <w:rPr>
                <w:rFonts w:cs="Times New Roman"/>
              </w:rPr>
              <w:t xml:space="preserve">ных культур. </w:t>
            </w:r>
          </w:p>
          <w:p w:rsidR="00416B7C" w:rsidRPr="00BE0AE5" w:rsidRDefault="00416B7C" w:rsidP="00FE214C">
            <w:pPr>
              <w:pStyle w:val="table-body0mm"/>
              <w:rPr>
                <w:rFonts w:cs="Times New Roman"/>
              </w:rPr>
            </w:pPr>
            <w:r w:rsidRPr="00BE0AE5">
              <w:rPr>
                <w:rFonts w:cs="Times New Roman"/>
              </w:rPr>
              <w:t>(полезные для чел</w:t>
            </w:r>
            <w:r w:rsidRPr="00BE0AE5">
              <w:rPr>
                <w:rFonts w:cs="Times New Roman"/>
              </w:rPr>
              <w:t>о</w:t>
            </w:r>
            <w:r w:rsidRPr="00BE0AE5">
              <w:rPr>
                <w:rFonts w:cs="Times New Roman"/>
              </w:rPr>
              <w:t>века дикорастущие растения. Сбор, заго-</w:t>
            </w:r>
            <w:r w:rsidRPr="00BE0AE5">
              <w:rPr>
                <w:rFonts w:cs="Times New Roman"/>
              </w:rPr>
              <w:br/>
              <w:t>товка и хранение полезных для чел</w:t>
            </w:r>
            <w:r w:rsidRPr="00BE0AE5">
              <w:rPr>
                <w:rFonts w:cs="Times New Roman"/>
              </w:rPr>
              <w:t>о</w:t>
            </w:r>
            <w:r w:rsidRPr="00BE0AE5">
              <w:rPr>
                <w:rFonts w:cs="Times New Roman"/>
              </w:rPr>
              <w:t>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Сельскохозяйстве</w:t>
            </w:r>
            <w:r w:rsidRPr="00BE0AE5">
              <w:rPr>
                <w:rFonts w:cs="Times New Roman"/>
              </w:rPr>
              <w:t>н</w:t>
            </w:r>
            <w:r w:rsidRPr="00BE0AE5">
              <w:rPr>
                <w:rFonts w:cs="Times New Roman"/>
              </w:rPr>
              <w:t>ное производство</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447EE9" w:rsidRDefault="00416B7C" w:rsidP="00447EE9">
      <w:pPr>
        <w:pStyle w:val="h1"/>
        <w:spacing w:before="0" w:after="0" w:line="240" w:lineRule="auto"/>
        <w:rPr>
          <w:rFonts w:cs="Times New Roman"/>
        </w:rPr>
      </w:pPr>
      <w:r w:rsidRPr="00447EE9">
        <w:rPr>
          <w:rFonts w:cs="Times New Roman"/>
        </w:rPr>
        <w:lastRenderedPageBreak/>
        <w:t>2.1.2</w:t>
      </w:r>
      <w:r w:rsidR="008C5321">
        <w:rPr>
          <w:rFonts w:cs="Times New Roman"/>
        </w:rPr>
        <w:t>0</w:t>
      </w:r>
      <w:r w:rsidRPr="00447EE9">
        <w:rPr>
          <w:rFonts w:cs="Times New Roman"/>
        </w:rPr>
        <w:t> </w:t>
      </w:r>
      <w:r w:rsidRPr="00447EE9">
        <w:rPr>
          <w:rFonts w:cs="Times New Roman"/>
        </w:rPr>
        <w:t>ФИЗИЧЕСКАЯ КУЛЬТУРА</w:t>
      </w:r>
    </w:p>
    <w:p w:rsidR="00416B7C" w:rsidRPr="00447EE9" w:rsidRDefault="00596638" w:rsidP="00447EE9">
      <w:pPr>
        <w:pStyle w:val="body"/>
        <w:spacing w:line="240" w:lineRule="auto"/>
        <w:rPr>
          <w:rFonts w:cs="Times New Roman"/>
          <w:sz w:val="24"/>
          <w:szCs w:val="24"/>
        </w:rPr>
      </w:pPr>
      <w:r w:rsidRPr="00447EE9">
        <w:rPr>
          <w:rFonts w:cs="Times New Roman"/>
          <w:sz w:val="24"/>
          <w:szCs w:val="24"/>
        </w:rPr>
        <w:t>Р</w:t>
      </w:r>
      <w:r w:rsidR="00416B7C" w:rsidRPr="00447EE9">
        <w:rPr>
          <w:rFonts w:cs="Times New Roman"/>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w:t>
      </w:r>
      <w:r w:rsidR="00416B7C" w:rsidRPr="00447EE9">
        <w:rPr>
          <w:rFonts w:cs="Times New Roman"/>
          <w:sz w:val="24"/>
          <w:szCs w:val="24"/>
        </w:rPr>
        <w:t>у</w:t>
      </w:r>
      <w:r w:rsidR="00416B7C" w:rsidRPr="00447EE9">
        <w:rPr>
          <w:rFonts w:cs="Times New Roman"/>
          <w:sz w:val="24"/>
          <w:szCs w:val="24"/>
        </w:rPr>
        <w:t>ховно-нравственного развития, воспитания и социализации обучающихся, представленной в пр</w:t>
      </w:r>
      <w:r w:rsidR="00416B7C" w:rsidRPr="00447EE9">
        <w:rPr>
          <w:rFonts w:cs="Times New Roman"/>
          <w:sz w:val="24"/>
          <w:szCs w:val="24"/>
        </w:rPr>
        <w:t>о</w:t>
      </w:r>
      <w:r w:rsidR="00416B7C" w:rsidRPr="00447EE9">
        <w:rPr>
          <w:rFonts w:cs="Times New Roman"/>
          <w:sz w:val="24"/>
          <w:szCs w:val="24"/>
        </w:rPr>
        <w:t>грамме воспитания (одобрено решением ФУМО от 02.06.2020</w:t>
      </w:r>
      <w:r w:rsidR="00314338" w:rsidRPr="00447EE9">
        <w:rPr>
          <w:rFonts w:cs="Times New Roman"/>
          <w:sz w:val="24"/>
          <w:szCs w:val="24"/>
          <w:lang w:val="en-US"/>
        </w:rPr>
        <w:t> </w:t>
      </w:r>
      <w:r w:rsidR="00416B7C" w:rsidRPr="00447EE9">
        <w:rPr>
          <w:rFonts w:cs="Times New Roman"/>
          <w:sz w:val="24"/>
          <w:szCs w:val="24"/>
        </w:rPr>
        <w:t>г.).</w:t>
      </w:r>
    </w:p>
    <w:p w:rsidR="00416B7C" w:rsidRPr="00447EE9" w:rsidRDefault="00416B7C" w:rsidP="00447EE9">
      <w:pPr>
        <w:pStyle w:val="h1"/>
        <w:pageBreakBefore w:val="0"/>
        <w:spacing w:before="0" w:after="0" w:line="240" w:lineRule="auto"/>
        <w:rPr>
          <w:rFonts w:cs="Times New Roman"/>
        </w:rPr>
      </w:pPr>
      <w:r w:rsidRPr="00447EE9">
        <w:rPr>
          <w:rFonts w:cs="Times New Roman"/>
        </w:rPr>
        <w:t>Пояснительная записка</w:t>
      </w:r>
    </w:p>
    <w:p w:rsidR="00416B7C" w:rsidRPr="00447EE9" w:rsidRDefault="00596638" w:rsidP="00447EE9">
      <w:pPr>
        <w:pStyle w:val="body"/>
        <w:spacing w:line="240" w:lineRule="auto"/>
        <w:rPr>
          <w:rFonts w:cs="Times New Roman"/>
          <w:spacing w:val="1"/>
          <w:sz w:val="24"/>
          <w:szCs w:val="24"/>
        </w:rPr>
      </w:pPr>
      <w:r w:rsidRPr="00447EE9">
        <w:rPr>
          <w:rFonts w:cs="Times New Roman"/>
          <w:spacing w:val="1"/>
          <w:sz w:val="24"/>
          <w:szCs w:val="24"/>
        </w:rPr>
        <w:t>Р</w:t>
      </w:r>
      <w:r w:rsidR="00416B7C" w:rsidRPr="00447EE9">
        <w:rPr>
          <w:rFonts w:cs="Times New Roman"/>
          <w:spacing w:val="1"/>
          <w:sz w:val="24"/>
          <w:szCs w:val="24"/>
        </w:rPr>
        <w:t>абочая программа по учебному предмету «Физическая культура» для 5—9 классов общео</w:t>
      </w:r>
      <w:r w:rsidR="00416B7C" w:rsidRPr="00447EE9">
        <w:rPr>
          <w:rFonts w:cs="Times New Roman"/>
          <w:spacing w:val="1"/>
          <w:sz w:val="24"/>
          <w:szCs w:val="24"/>
        </w:rPr>
        <w:t>б</w:t>
      </w:r>
      <w:r w:rsidR="00416B7C" w:rsidRPr="00447EE9">
        <w:rPr>
          <w:rFonts w:cs="Times New Roman"/>
          <w:spacing w:val="1"/>
          <w:sz w:val="24"/>
          <w:szCs w:val="24"/>
        </w:rPr>
        <w:t>разовательных организаций представляет собой методически оформленную конкретизацию тр</w:t>
      </w:r>
      <w:r w:rsidR="00416B7C" w:rsidRPr="00447EE9">
        <w:rPr>
          <w:rFonts w:cs="Times New Roman"/>
          <w:spacing w:val="1"/>
          <w:sz w:val="24"/>
          <w:szCs w:val="24"/>
        </w:rPr>
        <w:t>е</w:t>
      </w:r>
      <w:r w:rsidR="00416B7C" w:rsidRPr="00447EE9">
        <w:rPr>
          <w:rFonts w:cs="Times New Roman"/>
          <w:spacing w:val="1"/>
          <w:sz w:val="24"/>
          <w:szCs w:val="24"/>
        </w:rPr>
        <w:t>бований Федерального государственного образовательного стандарта основного общего образ</w:t>
      </w:r>
      <w:r w:rsidR="00416B7C" w:rsidRPr="00447EE9">
        <w:rPr>
          <w:rFonts w:cs="Times New Roman"/>
          <w:spacing w:val="1"/>
          <w:sz w:val="24"/>
          <w:szCs w:val="24"/>
        </w:rPr>
        <w:t>о</w:t>
      </w:r>
      <w:r w:rsidR="00416B7C" w:rsidRPr="00447EE9">
        <w:rPr>
          <w:rFonts w:cs="Times New Roman"/>
          <w:spacing w:val="1"/>
          <w:sz w:val="24"/>
          <w:szCs w:val="24"/>
        </w:rPr>
        <w:t>вания и раскрывает их реализацию через конкретное предметное содержание.</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Общая характеристика учебного предмета «физическая культура»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При создании рабочей программы учитывались потребности современного российского общ</w:t>
      </w:r>
      <w:r w:rsidRPr="00447EE9">
        <w:rPr>
          <w:rFonts w:cs="Times New Roman"/>
          <w:sz w:val="24"/>
          <w:szCs w:val="24"/>
        </w:rPr>
        <w:t>е</w:t>
      </w:r>
      <w:r w:rsidRPr="00447EE9">
        <w:rPr>
          <w:rFonts w:cs="Times New Roman"/>
          <w:sz w:val="24"/>
          <w:szCs w:val="24"/>
        </w:rPr>
        <w:t>ства в физически крепком и дееспособном подрастающем поколении, способном активно вкл</w:t>
      </w:r>
      <w:r w:rsidRPr="00447EE9">
        <w:rPr>
          <w:rFonts w:cs="Times New Roman"/>
          <w:sz w:val="24"/>
          <w:szCs w:val="24"/>
        </w:rPr>
        <w:t>ю</w:t>
      </w:r>
      <w:r w:rsidRPr="00447EE9">
        <w:rPr>
          <w:rFonts w:cs="Times New Roman"/>
          <w:sz w:val="24"/>
          <w:szCs w:val="24"/>
        </w:rPr>
        <w:t>чаться в разнообразные формы здорового образа жизни, умеющем использовать ценности физ</w:t>
      </w:r>
      <w:r w:rsidRPr="00447EE9">
        <w:rPr>
          <w:rFonts w:cs="Times New Roman"/>
          <w:sz w:val="24"/>
          <w:szCs w:val="24"/>
        </w:rPr>
        <w:t>и</w:t>
      </w:r>
      <w:r w:rsidRPr="00447EE9">
        <w:rPr>
          <w:rFonts w:cs="Times New Roman"/>
          <w:sz w:val="24"/>
          <w:szCs w:val="24"/>
        </w:rPr>
        <w:t>ческой культуры для самоопределения, саморазвития и самоактуа</w:t>
      </w:r>
      <w:r w:rsidR="00596638" w:rsidRPr="00447EE9">
        <w:rPr>
          <w:rFonts w:cs="Times New Roman"/>
          <w:sz w:val="24"/>
          <w:szCs w:val="24"/>
        </w:rPr>
        <w:t>лизации. В </w:t>
      </w:r>
      <w:r w:rsidRPr="00447EE9">
        <w:rPr>
          <w:rFonts w:cs="Times New Roman"/>
          <w:sz w:val="24"/>
          <w:szCs w:val="24"/>
        </w:rPr>
        <w:t xml:space="preserve">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В своей социально-ценностной ориентации рабочая программа сохраняет исторически сложи</w:t>
      </w:r>
      <w:r w:rsidRPr="00447EE9">
        <w:rPr>
          <w:rFonts w:cs="Times New Roman"/>
          <w:sz w:val="24"/>
          <w:szCs w:val="24"/>
        </w:rPr>
        <w:t>в</w:t>
      </w:r>
      <w:r w:rsidRPr="00447EE9">
        <w:rPr>
          <w:rFonts w:cs="Times New Roman"/>
          <w:sz w:val="24"/>
          <w:szCs w:val="24"/>
        </w:rPr>
        <w:t>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w:t>
      </w:r>
      <w:r w:rsidRPr="00447EE9">
        <w:rPr>
          <w:rFonts w:cs="Times New Roman"/>
          <w:sz w:val="24"/>
          <w:szCs w:val="24"/>
        </w:rPr>
        <w:t>о</w:t>
      </w:r>
      <w:r w:rsidRPr="00447EE9">
        <w:rPr>
          <w:rFonts w:cs="Times New Roman"/>
          <w:sz w:val="24"/>
          <w:szCs w:val="24"/>
        </w:rPr>
        <w:t>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w:t>
      </w:r>
      <w:r w:rsidRPr="00447EE9">
        <w:rPr>
          <w:rFonts w:cs="Times New Roman"/>
          <w:sz w:val="24"/>
          <w:szCs w:val="24"/>
        </w:rPr>
        <w:t>л</w:t>
      </w:r>
      <w:r w:rsidRPr="00447EE9">
        <w:rPr>
          <w:rFonts w:cs="Times New Roman"/>
          <w:sz w:val="24"/>
          <w:szCs w:val="24"/>
        </w:rPr>
        <w:t xml:space="preserve">нению нормативов «Президентских состязаний» и «Всероссийского физкультурно-спортивного комплекса ГТО». </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Цели изучения учебного предмета «физическая культура»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Общей целью школьного образования по физической культуре является формирование разн</w:t>
      </w:r>
      <w:r w:rsidRPr="00447EE9">
        <w:rPr>
          <w:rFonts w:cs="Times New Roman"/>
          <w:sz w:val="24"/>
          <w:szCs w:val="24"/>
        </w:rPr>
        <w:t>о</w:t>
      </w:r>
      <w:r w:rsidRPr="00447EE9">
        <w:rPr>
          <w:rFonts w:cs="Times New Roman"/>
          <w:sz w:val="24"/>
          <w:szCs w:val="24"/>
        </w:rPr>
        <w:t>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w:t>
      </w:r>
      <w:r w:rsidRPr="00447EE9">
        <w:rPr>
          <w:rFonts w:cs="Times New Roman"/>
          <w:sz w:val="24"/>
          <w:szCs w:val="24"/>
        </w:rPr>
        <w:t>и</w:t>
      </w:r>
      <w:r w:rsidRPr="00447EE9">
        <w:rPr>
          <w:rFonts w:cs="Times New Roman"/>
          <w:sz w:val="24"/>
          <w:szCs w:val="24"/>
        </w:rPr>
        <w:t xml:space="preserve">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447EE9" w:rsidRDefault="00416B7C" w:rsidP="00447EE9">
      <w:pPr>
        <w:pStyle w:val="body"/>
        <w:spacing w:line="240" w:lineRule="auto"/>
        <w:rPr>
          <w:rFonts w:cs="Times New Roman"/>
          <w:spacing w:val="-2"/>
          <w:sz w:val="24"/>
          <w:szCs w:val="24"/>
        </w:rPr>
      </w:pPr>
      <w:r w:rsidRPr="00447EE9">
        <w:rPr>
          <w:rFonts w:cs="Times New Roman"/>
          <w:spacing w:val="-2"/>
          <w:sz w:val="24"/>
          <w:szCs w:val="24"/>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w:t>
      </w:r>
      <w:r w:rsidRPr="00447EE9">
        <w:rPr>
          <w:rFonts w:cs="Times New Roman"/>
          <w:spacing w:val="-2"/>
          <w:sz w:val="24"/>
          <w:szCs w:val="24"/>
        </w:rPr>
        <w:t>е</w:t>
      </w:r>
      <w:r w:rsidRPr="00447EE9">
        <w:rPr>
          <w:rFonts w:cs="Times New Roman"/>
          <w:spacing w:val="-2"/>
          <w:sz w:val="24"/>
          <w:szCs w:val="24"/>
        </w:rPr>
        <w:t>ния их здоровья, повышения надёжности и активности адаптивных процессов. Существенным д</w:t>
      </w:r>
      <w:r w:rsidRPr="00447EE9">
        <w:rPr>
          <w:rFonts w:cs="Times New Roman"/>
          <w:spacing w:val="-2"/>
          <w:sz w:val="24"/>
          <w:szCs w:val="24"/>
        </w:rPr>
        <w:t>о</w:t>
      </w:r>
      <w:r w:rsidRPr="00447EE9">
        <w:rPr>
          <w:rFonts w:cs="Times New Roman"/>
          <w:spacing w:val="-2"/>
          <w:sz w:val="24"/>
          <w:szCs w:val="24"/>
        </w:rPr>
        <w:t>стижением данной ориентации является приобретение обучающимися знаний и умений в организ</w:t>
      </w:r>
      <w:r w:rsidRPr="00447EE9">
        <w:rPr>
          <w:rFonts w:cs="Times New Roman"/>
          <w:spacing w:val="-2"/>
          <w:sz w:val="24"/>
          <w:szCs w:val="24"/>
        </w:rPr>
        <w:t>а</w:t>
      </w:r>
      <w:r w:rsidRPr="00447EE9">
        <w:rPr>
          <w:rFonts w:cs="Times New Roman"/>
          <w:spacing w:val="-2"/>
          <w:sz w:val="24"/>
          <w:szCs w:val="24"/>
        </w:rPr>
        <w:t>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w:t>
      </w:r>
      <w:r w:rsidRPr="00447EE9">
        <w:rPr>
          <w:rFonts w:cs="Times New Roman"/>
          <w:spacing w:val="-2"/>
          <w:sz w:val="24"/>
          <w:szCs w:val="24"/>
        </w:rPr>
        <w:t>в</w:t>
      </w:r>
      <w:r w:rsidRPr="00447EE9">
        <w:rPr>
          <w:rFonts w:cs="Times New Roman"/>
          <w:spacing w:val="-2"/>
          <w:sz w:val="24"/>
          <w:szCs w:val="24"/>
        </w:rPr>
        <w:t>ленного развития.</w:t>
      </w:r>
    </w:p>
    <w:p w:rsidR="00416B7C" w:rsidRPr="00447EE9" w:rsidRDefault="00FD670E" w:rsidP="00447EE9">
      <w:pPr>
        <w:pStyle w:val="body"/>
        <w:spacing w:line="240" w:lineRule="auto"/>
        <w:rPr>
          <w:rFonts w:cs="Times New Roman"/>
          <w:spacing w:val="-1"/>
          <w:sz w:val="24"/>
          <w:szCs w:val="24"/>
        </w:rPr>
      </w:pPr>
      <w:r w:rsidRPr="00447EE9">
        <w:rPr>
          <w:rFonts w:cs="Times New Roman"/>
          <w:spacing w:val="-1"/>
          <w:sz w:val="24"/>
          <w:szCs w:val="24"/>
        </w:rPr>
        <w:t>Воспитывающее значение</w:t>
      </w:r>
      <w:r w:rsidR="00416B7C" w:rsidRPr="00447EE9">
        <w:rPr>
          <w:rFonts w:cs="Times New Roman"/>
          <w:spacing w:val="-1"/>
          <w:sz w:val="24"/>
          <w:szCs w:val="24"/>
        </w:rPr>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w:t>
      </w:r>
      <w:r w:rsidR="00416B7C" w:rsidRPr="00447EE9">
        <w:rPr>
          <w:rFonts w:cs="Times New Roman"/>
          <w:spacing w:val="-1"/>
          <w:sz w:val="24"/>
          <w:szCs w:val="24"/>
        </w:rPr>
        <w:t>м</w:t>
      </w:r>
      <w:r w:rsidR="00416B7C" w:rsidRPr="00447EE9">
        <w:rPr>
          <w:rFonts w:cs="Times New Roman"/>
          <w:spacing w:val="-1"/>
          <w:sz w:val="24"/>
          <w:szCs w:val="24"/>
        </w:rPr>
        <w:t xml:space="preserve">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w:t>
      </w:r>
      <w:r w:rsidR="00416B7C" w:rsidRPr="00447EE9">
        <w:rPr>
          <w:rFonts w:cs="Times New Roman"/>
          <w:spacing w:val="-1"/>
          <w:sz w:val="24"/>
          <w:szCs w:val="24"/>
        </w:rPr>
        <w:lastRenderedPageBreak/>
        <w:t>навыков и умений в общении и</w:t>
      </w:r>
      <w:r w:rsidR="00571787" w:rsidRPr="00447EE9">
        <w:rPr>
          <w:rFonts w:cs="Times New Roman"/>
          <w:spacing w:val="-1"/>
          <w:sz w:val="24"/>
          <w:szCs w:val="24"/>
        </w:rPr>
        <w:t xml:space="preserve"> </w:t>
      </w:r>
      <w:r w:rsidR="00416B7C" w:rsidRPr="00447EE9">
        <w:rPr>
          <w:rFonts w:cs="Times New Roman"/>
          <w:spacing w:val="-1"/>
          <w:sz w:val="24"/>
          <w:szCs w:val="24"/>
        </w:rPr>
        <w:t xml:space="preserve">взаимодействии со сверстниками и учителями физической культуры, организации совместной учебной и консультативной деятельности. </w:t>
      </w:r>
    </w:p>
    <w:p w:rsidR="00416B7C" w:rsidRPr="00447EE9" w:rsidRDefault="00416B7C" w:rsidP="00447EE9">
      <w:pPr>
        <w:pStyle w:val="body"/>
        <w:spacing w:line="240" w:lineRule="auto"/>
        <w:rPr>
          <w:rFonts w:cs="Times New Roman"/>
          <w:spacing w:val="-1"/>
          <w:sz w:val="24"/>
          <w:szCs w:val="24"/>
        </w:rPr>
      </w:pPr>
      <w:r w:rsidRPr="00447EE9">
        <w:rPr>
          <w:rFonts w:cs="Times New Roman"/>
          <w:spacing w:val="-1"/>
          <w:sz w:val="24"/>
          <w:szCs w:val="24"/>
        </w:rPr>
        <w:t>Центральной идеей конструирования учебного содержания и планируемых результатов образ</w:t>
      </w:r>
      <w:r w:rsidRPr="00447EE9">
        <w:rPr>
          <w:rFonts w:cs="Times New Roman"/>
          <w:spacing w:val="-1"/>
          <w:sz w:val="24"/>
          <w:szCs w:val="24"/>
        </w:rPr>
        <w:t>о</w:t>
      </w:r>
      <w:r w:rsidRPr="00447EE9">
        <w:rPr>
          <w:rFonts w:cs="Times New Roman"/>
          <w:spacing w:val="-1"/>
          <w:sz w:val="24"/>
          <w:szCs w:val="24"/>
        </w:rPr>
        <w:t xml:space="preserve">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447EE9" w:rsidRDefault="00416B7C" w:rsidP="00447EE9">
      <w:pPr>
        <w:pStyle w:val="body"/>
        <w:spacing w:line="240" w:lineRule="auto"/>
        <w:rPr>
          <w:rFonts w:cs="Times New Roman"/>
          <w:spacing w:val="-2"/>
          <w:sz w:val="24"/>
          <w:szCs w:val="24"/>
        </w:rPr>
      </w:pPr>
      <w:r w:rsidRPr="00447EE9">
        <w:rPr>
          <w:rStyle w:val="Italic"/>
          <w:rFonts w:cs="Times New Roman"/>
          <w:spacing w:val="-2"/>
          <w:sz w:val="24"/>
          <w:szCs w:val="24"/>
        </w:rPr>
        <w:t>Инвариантные модули</w:t>
      </w:r>
      <w:r w:rsidRPr="00447EE9">
        <w:rPr>
          <w:rFonts w:cs="Times New Roman"/>
          <w:spacing w:val="-2"/>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447EE9">
        <w:rPr>
          <w:rStyle w:val="footnote-num"/>
          <w:rFonts w:cs="Times New Roman"/>
          <w:spacing w:val="-1"/>
          <w:sz w:val="24"/>
          <w:szCs w:val="24"/>
          <w:vertAlign w:val="superscript"/>
        </w:rPr>
        <w:footnoteReference w:id="37"/>
      </w:r>
      <w:r w:rsidRPr="00447EE9">
        <w:rPr>
          <w:rFonts w:cs="Times New Roman"/>
          <w:spacing w:val="-2"/>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052782" w:rsidRDefault="00416B7C" w:rsidP="00447EE9">
      <w:pPr>
        <w:pStyle w:val="body"/>
        <w:spacing w:line="240" w:lineRule="auto"/>
        <w:rPr>
          <w:rFonts w:cs="Times New Roman"/>
          <w:color w:val="auto"/>
          <w:sz w:val="24"/>
          <w:szCs w:val="24"/>
        </w:rPr>
      </w:pPr>
      <w:r w:rsidRPr="00052782">
        <w:rPr>
          <w:rStyle w:val="Italic"/>
          <w:rFonts w:cs="Times New Roman"/>
          <w:color w:val="auto"/>
          <w:sz w:val="24"/>
          <w:szCs w:val="24"/>
        </w:rPr>
        <w:t>Вариативные модули</w:t>
      </w:r>
      <w:r w:rsidRPr="00052782">
        <w:rPr>
          <w:rFonts w:cs="Times New Roman"/>
          <w:color w:val="auto"/>
          <w:sz w:val="24"/>
          <w:szCs w:val="24"/>
        </w:rPr>
        <w:t xml:space="preserve"> объединены в рабочей программе модулем «Спорт»</w:t>
      </w:r>
      <w:r w:rsidR="00052782">
        <w:rPr>
          <w:rFonts w:cs="Times New Roman"/>
          <w:color w:val="auto"/>
          <w:sz w:val="24"/>
          <w:szCs w:val="24"/>
        </w:rPr>
        <w:t>.</w:t>
      </w:r>
      <w:r w:rsidRPr="00052782">
        <w:rPr>
          <w:rFonts w:cs="Times New Roman"/>
          <w:color w:val="auto"/>
          <w:sz w:val="24"/>
          <w:szCs w:val="24"/>
        </w:rPr>
        <w:t xml:space="preserve"> Основной содерж</w:t>
      </w:r>
      <w:r w:rsidRPr="00052782">
        <w:rPr>
          <w:rFonts w:cs="Times New Roman"/>
          <w:color w:val="auto"/>
          <w:sz w:val="24"/>
          <w:szCs w:val="24"/>
        </w:rPr>
        <w:t>а</w:t>
      </w:r>
      <w:r w:rsidRPr="00052782">
        <w:rPr>
          <w:rFonts w:cs="Times New Roman"/>
          <w:color w:val="auto"/>
          <w:sz w:val="24"/>
          <w:szCs w:val="24"/>
        </w:rPr>
        <w:t xml:space="preserve">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Исходя из интересов обучающихся, традиций конкретного региона или образовательной орг</w:t>
      </w:r>
      <w:r w:rsidRPr="00447EE9">
        <w:rPr>
          <w:rFonts w:cs="Times New Roman"/>
          <w:sz w:val="24"/>
          <w:szCs w:val="24"/>
        </w:rPr>
        <w:t>а</w:t>
      </w:r>
      <w:r w:rsidRPr="00447EE9">
        <w:rPr>
          <w:rFonts w:cs="Times New Roman"/>
          <w:sz w:val="24"/>
          <w:szCs w:val="24"/>
        </w:rPr>
        <w:t>низации, модуль «Спорт» может разрабатываться учителями физической культуры на основе с</w:t>
      </w:r>
      <w:r w:rsidRPr="00447EE9">
        <w:rPr>
          <w:rFonts w:cs="Times New Roman"/>
          <w:sz w:val="24"/>
          <w:szCs w:val="24"/>
        </w:rPr>
        <w:t>о</w:t>
      </w:r>
      <w:r w:rsidRPr="00447EE9">
        <w:rPr>
          <w:rFonts w:cs="Times New Roman"/>
          <w:sz w:val="24"/>
          <w:szCs w:val="24"/>
        </w:rPr>
        <w:t>держания базовой физической подготовки, национальных видов спорта, современных оздоров</w:t>
      </w:r>
      <w:r w:rsidRPr="00447EE9">
        <w:rPr>
          <w:rFonts w:cs="Times New Roman"/>
          <w:sz w:val="24"/>
          <w:szCs w:val="24"/>
        </w:rPr>
        <w:t>и</w:t>
      </w:r>
      <w:r w:rsidRPr="00447EE9">
        <w:rPr>
          <w:rFonts w:cs="Times New Roman"/>
          <w:sz w:val="24"/>
          <w:szCs w:val="24"/>
        </w:rPr>
        <w:t xml:space="preserve">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447EE9" w:rsidRDefault="00FD670E" w:rsidP="00447EE9">
      <w:pPr>
        <w:pStyle w:val="body"/>
        <w:spacing w:line="240" w:lineRule="auto"/>
        <w:rPr>
          <w:rFonts w:cs="Times New Roman"/>
          <w:sz w:val="24"/>
          <w:szCs w:val="24"/>
        </w:rPr>
      </w:pPr>
      <w:r w:rsidRPr="00447EE9">
        <w:rPr>
          <w:rFonts w:cs="Times New Roman"/>
          <w:sz w:val="24"/>
          <w:szCs w:val="24"/>
        </w:rPr>
        <w:t xml:space="preserve">Содержание </w:t>
      </w:r>
      <w:r w:rsidR="00416B7C" w:rsidRPr="00447EE9">
        <w:rPr>
          <w:rFonts w:cs="Times New Roman"/>
          <w:sz w:val="24"/>
          <w:szCs w:val="24"/>
        </w:rPr>
        <w:t>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w:t>
      </w:r>
      <w:r w:rsidR="00416B7C" w:rsidRPr="00447EE9">
        <w:rPr>
          <w:rFonts w:cs="Times New Roman"/>
          <w:sz w:val="24"/>
          <w:szCs w:val="24"/>
        </w:rPr>
        <w:t>т</w:t>
      </w:r>
      <w:r w:rsidR="00416B7C" w:rsidRPr="00447EE9">
        <w:rPr>
          <w:rFonts w:cs="Times New Roman"/>
          <w:sz w:val="24"/>
          <w:szCs w:val="24"/>
        </w:rPr>
        <w:t xml:space="preserve">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Содержание рабочей программы, раскрытие личностных и метапредметных результатов обе</w:t>
      </w:r>
      <w:r w:rsidRPr="00447EE9">
        <w:rPr>
          <w:rFonts w:cs="Times New Roman"/>
          <w:sz w:val="24"/>
          <w:szCs w:val="24"/>
        </w:rPr>
        <w:t>с</w:t>
      </w:r>
      <w:r w:rsidRPr="00447EE9">
        <w:rPr>
          <w:rFonts w:cs="Times New Roman"/>
          <w:sz w:val="24"/>
          <w:szCs w:val="24"/>
        </w:rPr>
        <w:t>печивает преемственность и перспективность в освоении областей знаний, которые отражают в</w:t>
      </w:r>
      <w:r w:rsidRPr="00447EE9">
        <w:rPr>
          <w:rFonts w:cs="Times New Roman"/>
          <w:sz w:val="24"/>
          <w:szCs w:val="24"/>
        </w:rPr>
        <w:t>е</w:t>
      </w:r>
      <w:r w:rsidRPr="00447EE9">
        <w:rPr>
          <w:rFonts w:cs="Times New Roman"/>
          <w:sz w:val="24"/>
          <w:szCs w:val="24"/>
        </w:rPr>
        <w:t>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w:t>
      </w:r>
      <w:r w:rsidRPr="00447EE9">
        <w:rPr>
          <w:rFonts w:cs="Times New Roman"/>
          <w:sz w:val="24"/>
          <w:szCs w:val="24"/>
        </w:rPr>
        <w:t>о</w:t>
      </w:r>
      <w:r w:rsidRPr="00447EE9">
        <w:rPr>
          <w:rFonts w:cs="Times New Roman"/>
          <w:sz w:val="24"/>
          <w:szCs w:val="24"/>
        </w:rPr>
        <w:t xml:space="preserve">фессионального образования. </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Место учебного предмета «Физическая культура» в учебном плане</w:t>
      </w:r>
    </w:p>
    <w:p w:rsidR="00416B7C" w:rsidRPr="00052782" w:rsidRDefault="00052782" w:rsidP="00447EE9">
      <w:pPr>
        <w:pStyle w:val="body"/>
        <w:spacing w:line="240" w:lineRule="auto"/>
        <w:rPr>
          <w:rFonts w:cs="Times New Roman"/>
          <w:color w:val="auto"/>
          <w:sz w:val="24"/>
          <w:szCs w:val="24"/>
        </w:rPr>
      </w:pPr>
      <w:r w:rsidRPr="00052782">
        <w:rPr>
          <w:rFonts w:cs="Times New Roman"/>
          <w:color w:val="auto"/>
          <w:sz w:val="24"/>
          <w:szCs w:val="24"/>
        </w:rPr>
        <w:t xml:space="preserve">Предмет «Физическая культура» в </w:t>
      </w:r>
      <w:r w:rsidR="008B5D9C">
        <w:rPr>
          <w:rFonts w:cs="Times New Roman"/>
          <w:color w:val="auto"/>
          <w:sz w:val="24"/>
          <w:szCs w:val="24"/>
        </w:rPr>
        <w:t xml:space="preserve">5 </w:t>
      </w:r>
      <w:r w:rsidRPr="00052782">
        <w:rPr>
          <w:rFonts w:cs="Times New Roman"/>
          <w:color w:val="auto"/>
          <w:sz w:val="24"/>
          <w:szCs w:val="24"/>
        </w:rPr>
        <w:t>классе в неделю 3 часа (1 час из части, формируемая участниками  образовательных отношений), в 6-9 классах по 2 часа в неделю. Всего 374 часа.</w:t>
      </w:r>
    </w:p>
    <w:p w:rsidR="00416B7C" w:rsidRPr="00052782" w:rsidRDefault="00052782" w:rsidP="00447EE9">
      <w:pPr>
        <w:pStyle w:val="body"/>
        <w:spacing w:line="240" w:lineRule="auto"/>
        <w:rPr>
          <w:rFonts w:cs="Times New Roman"/>
          <w:color w:val="auto"/>
          <w:sz w:val="24"/>
          <w:szCs w:val="24"/>
        </w:rPr>
      </w:pPr>
      <w:r w:rsidRPr="00052782">
        <w:rPr>
          <w:rFonts w:cs="Times New Roman"/>
          <w:color w:val="auto"/>
          <w:sz w:val="24"/>
          <w:szCs w:val="24"/>
        </w:rPr>
        <w:t>В</w:t>
      </w:r>
      <w:r w:rsidR="00416B7C" w:rsidRPr="00052782">
        <w:rPr>
          <w:rFonts w:cs="Times New Roman"/>
          <w:color w:val="auto"/>
          <w:sz w:val="24"/>
          <w:szCs w:val="24"/>
        </w:rPr>
        <w:t>ариативные модули (не менее 1 часа в неделю с 5 по 9 класс) могут быть реализованы во вн</w:t>
      </w:r>
      <w:r w:rsidR="00416B7C" w:rsidRPr="00052782">
        <w:rPr>
          <w:rFonts w:cs="Times New Roman"/>
          <w:color w:val="auto"/>
          <w:sz w:val="24"/>
          <w:szCs w:val="24"/>
        </w:rPr>
        <w:t>е</w:t>
      </w:r>
      <w:r w:rsidR="00416B7C" w:rsidRPr="00052782">
        <w:rPr>
          <w:rFonts w:cs="Times New Roman"/>
          <w:color w:val="auto"/>
          <w:sz w:val="24"/>
          <w:szCs w:val="24"/>
        </w:rPr>
        <w:t>урочной деятельности, в том числе в форме сетевого взаимодействия с организациями системы дополнительного образования детей.</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447EE9" w:rsidRDefault="00416B7C" w:rsidP="00447EE9">
      <w:pPr>
        <w:pStyle w:val="h1"/>
        <w:spacing w:before="0" w:after="0" w:line="240" w:lineRule="auto"/>
        <w:rPr>
          <w:rFonts w:cs="Times New Roman"/>
        </w:rPr>
      </w:pPr>
      <w:r w:rsidRPr="00447EE9">
        <w:rPr>
          <w:rFonts w:cs="Times New Roman"/>
        </w:rPr>
        <w:lastRenderedPageBreak/>
        <w:t>Содержание учебного предмета «Физическая культура»</w:t>
      </w:r>
    </w:p>
    <w:p w:rsidR="00416B7C" w:rsidRPr="00447EE9" w:rsidRDefault="00416B7C" w:rsidP="00447EE9">
      <w:pPr>
        <w:pStyle w:val="h2-first"/>
        <w:spacing w:before="0" w:after="0" w:line="240" w:lineRule="auto"/>
        <w:rPr>
          <w:rFonts w:cs="Times New Roman"/>
          <w:sz w:val="24"/>
          <w:szCs w:val="24"/>
        </w:rPr>
      </w:pPr>
      <w:r w:rsidRPr="00447EE9">
        <w:rPr>
          <w:rFonts w:cs="Times New Roman"/>
          <w:sz w:val="24"/>
          <w:szCs w:val="24"/>
        </w:rPr>
        <w:t>5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w:t>
      </w:r>
      <w:r w:rsidRPr="00447EE9">
        <w:rPr>
          <w:rFonts w:cs="Times New Roman"/>
          <w:sz w:val="24"/>
          <w:szCs w:val="24"/>
        </w:rPr>
        <w:t>и</w:t>
      </w:r>
      <w:r w:rsidRPr="00447EE9">
        <w:rPr>
          <w:rFonts w:cs="Times New Roman"/>
          <w:sz w:val="24"/>
          <w:szCs w:val="24"/>
        </w:rPr>
        <w:t xml:space="preserve">зация спортивной работы в общеобразовательной школе.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Физическая культура и здоровый образ жизни: характеристика основных форм занятий физич</w:t>
      </w:r>
      <w:r w:rsidRPr="00447EE9">
        <w:rPr>
          <w:rFonts w:cs="Times New Roman"/>
          <w:sz w:val="24"/>
          <w:szCs w:val="24"/>
        </w:rPr>
        <w:t>е</w:t>
      </w:r>
      <w:r w:rsidRPr="00447EE9">
        <w:rPr>
          <w:rFonts w:cs="Times New Roman"/>
          <w:sz w:val="24"/>
          <w:szCs w:val="24"/>
        </w:rPr>
        <w:t>ской культурой, их связь с укреплением здоровья, организацией отдыха и досуга.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w:t>
      </w:r>
      <w:r w:rsidRPr="00447EE9">
        <w:rPr>
          <w:rFonts w:cs="Times New Roman"/>
          <w:sz w:val="24"/>
          <w:szCs w:val="24"/>
        </w:rPr>
        <w:t>е</w:t>
      </w:r>
      <w:r w:rsidRPr="00447EE9">
        <w:rPr>
          <w:rFonts w:cs="Times New Roman"/>
          <w:sz w:val="24"/>
          <w:szCs w:val="24"/>
        </w:rPr>
        <w:t>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w:t>
      </w:r>
      <w:r w:rsidRPr="00447EE9">
        <w:rPr>
          <w:rFonts w:cs="Times New Roman"/>
          <w:sz w:val="24"/>
          <w:szCs w:val="24"/>
        </w:rPr>
        <w:t>а</w:t>
      </w:r>
      <w:r w:rsidRPr="00447EE9">
        <w:rPr>
          <w:rFonts w:cs="Times New Roman"/>
          <w:sz w:val="24"/>
          <w:szCs w:val="24"/>
        </w:rPr>
        <w:t>тизма.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Оценивание состояния организма в покое и после физической нагрузки в процессе самосто</w:t>
      </w:r>
      <w:r w:rsidRPr="00447EE9">
        <w:rPr>
          <w:rFonts w:cs="Times New Roman"/>
          <w:sz w:val="24"/>
          <w:szCs w:val="24"/>
        </w:rPr>
        <w:t>я</w:t>
      </w:r>
      <w:r w:rsidRPr="00447EE9">
        <w:rPr>
          <w:rFonts w:cs="Times New Roman"/>
          <w:sz w:val="24"/>
          <w:szCs w:val="24"/>
        </w:rPr>
        <w:t>тельных занятий физической культуры и спортом.</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Составление дневника физической культуры.</w:t>
      </w:r>
    </w:p>
    <w:p w:rsidR="00416B7C" w:rsidRPr="00447EE9" w:rsidRDefault="00416B7C" w:rsidP="00447EE9">
      <w:pPr>
        <w:pStyle w:val="body"/>
        <w:spacing w:line="240" w:lineRule="auto"/>
        <w:rPr>
          <w:rFonts w:cs="Times New Roman"/>
          <w:spacing w:val="1"/>
          <w:sz w:val="24"/>
          <w:szCs w:val="24"/>
        </w:rPr>
      </w:pPr>
      <w:r w:rsidRPr="00447EE9">
        <w:rPr>
          <w:rStyle w:val="Bold"/>
          <w:rFonts w:cs="Times New Roman"/>
          <w:spacing w:val="1"/>
          <w:sz w:val="24"/>
          <w:szCs w:val="24"/>
        </w:rPr>
        <w:t>Физическое совершенствование.</w:t>
      </w:r>
      <w:r w:rsidRPr="00447EE9">
        <w:rPr>
          <w:rFonts w:cs="Times New Roman"/>
          <w:spacing w:val="1"/>
          <w:sz w:val="24"/>
          <w:szCs w:val="24"/>
        </w:rPr>
        <w:t xml:space="preserve"> </w:t>
      </w:r>
      <w:r w:rsidRPr="00447EE9">
        <w:rPr>
          <w:rStyle w:val="BoldItalic"/>
          <w:rFonts w:cs="Times New Roman"/>
          <w:spacing w:val="1"/>
          <w:sz w:val="24"/>
          <w:szCs w:val="24"/>
        </w:rPr>
        <w:t>Физкультурно-оздоровительная деятельность.</w:t>
      </w:r>
      <w:r w:rsidRPr="00447EE9">
        <w:rPr>
          <w:rFonts w:cs="Times New Roman"/>
          <w:spacing w:val="1"/>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w:t>
      </w:r>
      <w:r w:rsidRPr="00447EE9">
        <w:rPr>
          <w:rFonts w:cs="Times New Roman"/>
          <w:spacing w:val="1"/>
          <w:sz w:val="24"/>
          <w:szCs w:val="24"/>
        </w:rPr>
        <w:t>а</w:t>
      </w:r>
      <w:r w:rsidRPr="00447EE9">
        <w:rPr>
          <w:rFonts w:cs="Times New Roman"/>
          <w:spacing w:val="1"/>
          <w:sz w:val="24"/>
          <w:szCs w:val="24"/>
        </w:rPr>
        <w:t>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Fonts w:cs="Times New Roman"/>
          <w:sz w:val="24"/>
          <w:szCs w:val="24"/>
        </w:rPr>
        <w:t>Роль и значение спортивно-оздоровительной д</w:t>
      </w:r>
      <w:r w:rsidRPr="00447EE9">
        <w:rPr>
          <w:rFonts w:cs="Times New Roman"/>
          <w:sz w:val="24"/>
          <w:szCs w:val="24"/>
        </w:rPr>
        <w:t>е</w:t>
      </w:r>
      <w:r w:rsidRPr="00447EE9">
        <w:rPr>
          <w:rFonts w:cs="Times New Roman"/>
          <w:sz w:val="24"/>
          <w:szCs w:val="24"/>
        </w:rPr>
        <w:t xml:space="preserve">ятельности в здоровом образе жизни современного человека. </w:t>
      </w:r>
    </w:p>
    <w:p w:rsidR="00416B7C" w:rsidRPr="00447EE9" w:rsidRDefault="00416B7C" w:rsidP="00447EE9">
      <w:pPr>
        <w:pStyle w:val="body"/>
        <w:spacing w:line="240" w:lineRule="auto"/>
        <w:rPr>
          <w:rFonts w:cs="Times New Roman"/>
          <w:spacing w:val="1"/>
          <w:sz w:val="24"/>
          <w:szCs w:val="24"/>
        </w:rPr>
      </w:pPr>
      <w:r w:rsidRPr="00447EE9">
        <w:rPr>
          <w:rStyle w:val="Italic"/>
          <w:rFonts w:cs="Times New Roman"/>
          <w:spacing w:val="1"/>
          <w:sz w:val="24"/>
          <w:szCs w:val="24"/>
        </w:rPr>
        <w:t xml:space="preserve">Модуль «Гимнастика». </w:t>
      </w:r>
      <w:r w:rsidRPr="00447EE9">
        <w:rPr>
          <w:rFonts w:cs="Times New Roman"/>
          <w:spacing w:val="1"/>
          <w:sz w:val="24"/>
          <w:szCs w:val="24"/>
        </w:rPr>
        <w:t>Кувырки вперёд и назад в группировке; кувырки вперёд ноги «скрес</w:t>
      </w:r>
      <w:r w:rsidRPr="00447EE9">
        <w:rPr>
          <w:rFonts w:cs="Times New Roman"/>
          <w:spacing w:val="1"/>
          <w:sz w:val="24"/>
          <w:szCs w:val="24"/>
        </w:rPr>
        <w:t>т</w:t>
      </w:r>
      <w:r w:rsidRPr="00447EE9">
        <w:rPr>
          <w:rFonts w:cs="Times New Roman"/>
          <w:spacing w:val="1"/>
          <w:sz w:val="24"/>
          <w:szCs w:val="24"/>
        </w:rPr>
        <w:t>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w:t>
      </w:r>
      <w:r w:rsidRPr="00447EE9">
        <w:rPr>
          <w:rFonts w:cs="Times New Roman"/>
          <w:spacing w:val="1"/>
          <w:sz w:val="24"/>
          <w:szCs w:val="24"/>
        </w:rPr>
        <w:t>ы</w:t>
      </w:r>
      <w:r w:rsidRPr="00447EE9">
        <w:rPr>
          <w:rFonts w:cs="Times New Roman"/>
          <w:spacing w:val="1"/>
          <w:sz w:val="24"/>
          <w:szCs w:val="24"/>
        </w:rPr>
        <w:t>гиванием (девочки).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Упражнения на низком гимнастическом бревне: передвижение ходьбой с поворотами кругом и на 90</w:t>
      </w:r>
      <w:r w:rsidRPr="00447EE9">
        <w:rPr>
          <w:rStyle w:val="Symbol"/>
          <w:rFonts w:ascii="Times New Roman" w:hAnsi="Times New Roman" w:cs="Times New Roman"/>
          <w:sz w:val="24"/>
          <w:szCs w:val="24"/>
        </w:rPr>
        <w:t></w:t>
      </w:r>
      <w:r w:rsidRPr="00447EE9">
        <w:rPr>
          <w:rFonts w:cs="Times New Roman"/>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w:t>
      </w:r>
      <w:r w:rsidRPr="00447EE9">
        <w:rPr>
          <w:rFonts w:cs="Times New Roman"/>
          <w:sz w:val="24"/>
          <w:szCs w:val="24"/>
        </w:rPr>
        <w:t>а</w:t>
      </w:r>
      <w:r w:rsidRPr="00447EE9">
        <w:rPr>
          <w:rFonts w:cs="Times New Roman"/>
          <w:sz w:val="24"/>
          <w:szCs w:val="24"/>
        </w:rPr>
        <w:t>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«Лёгкая атлетика». </w:t>
      </w:r>
      <w:r w:rsidRPr="00447EE9">
        <w:rPr>
          <w:rFonts w:cs="Times New Roman"/>
          <w:sz w:val="24"/>
          <w:szCs w:val="24"/>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«Зимние виды спорта». </w:t>
      </w:r>
      <w:r w:rsidRPr="00447EE9">
        <w:rPr>
          <w:rFonts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w:t>
      </w:r>
      <w:r w:rsidRPr="00447EE9">
        <w:rPr>
          <w:rFonts w:cs="Times New Roman"/>
          <w:sz w:val="24"/>
          <w:szCs w:val="24"/>
        </w:rPr>
        <w:t>о</w:t>
      </w:r>
      <w:r w:rsidRPr="00447EE9">
        <w:rPr>
          <w:rFonts w:cs="Times New Roman"/>
          <w:sz w:val="24"/>
          <w:szCs w:val="24"/>
        </w:rPr>
        <w:t xml:space="preserve">логому склону способом «лесенка» и спуск в основной стойке; преодоление небольших бугров и впадин при спуске с пологого склона.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lastRenderedPageBreak/>
        <w:t>Модуль «Спортивные игры».</w:t>
      </w:r>
      <w:r w:rsidRPr="00447EE9">
        <w:rPr>
          <w:rStyle w:val="BoldItalic"/>
          <w:rFonts w:cs="Times New Roman"/>
          <w:sz w:val="24"/>
          <w:szCs w:val="24"/>
        </w:rPr>
        <w:t xml:space="preserve"> </w:t>
      </w:r>
      <w:r w:rsidRPr="00447EE9">
        <w:rPr>
          <w:rStyle w:val="Underline"/>
          <w:rFonts w:cs="Times New Roman"/>
          <w:sz w:val="24"/>
          <w:szCs w:val="24"/>
          <w:u w:val="single"/>
        </w:rPr>
        <w:t>Баскетбол.</w:t>
      </w:r>
      <w:r w:rsidRPr="00447EE9">
        <w:rPr>
          <w:rFonts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Style w:val="Italic"/>
          <w:rFonts w:cs="Times New Roman"/>
          <w:sz w:val="24"/>
          <w:szCs w:val="24"/>
        </w:rPr>
        <w:t xml:space="preserve"> </w:t>
      </w:r>
      <w:r w:rsidRPr="00447EE9">
        <w:rPr>
          <w:rFonts w:cs="Times New Roman"/>
          <w:sz w:val="24"/>
          <w:szCs w:val="24"/>
        </w:rPr>
        <w:t>Удар по неподвижному мячу внутренней стороной стопы с небольшого разбега; ост</w:t>
      </w:r>
      <w:r w:rsidRPr="00447EE9">
        <w:rPr>
          <w:rFonts w:cs="Times New Roman"/>
          <w:sz w:val="24"/>
          <w:szCs w:val="24"/>
        </w:rPr>
        <w:t>а</w:t>
      </w:r>
      <w:r w:rsidRPr="00447EE9">
        <w:rPr>
          <w:rFonts w:cs="Times New Roman"/>
          <w:sz w:val="24"/>
          <w:szCs w:val="24"/>
        </w:rPr>
        <w:t>новка катящегося мяча способом «наступания»; ведение мяча «по прямой», «по кругу» и «зме</w:t>
      </w:r>
      <w:r w:rsidRPr="00447EE9">
        <w:rPr>
          <w:rFonts w:cs="Times New Roman"/>
          <w:sz w:val="24"/>
          <w:szCs w:val="24"/>
        </w:rPr>
        <w:t>й</w:t>
      </w:r>
      <w:r w:rsidRPr="00447EE9">
        <w:rPr>
          <w:rFonts w:cs="Times New Roman"/>
          <w:sz w:val="24"/>
          <w:szCs w:val="24"/>
        </w:rPr>
        <w:t xml:space="preserve">кой»; обводка мячом ориентиров (конусов).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w:t>
      </w:r>
      <w:r w:rsidRPr="00447EE9">
        <w:rPr>
          <w:rFonts w:cs="Times New Roman"/>
          <w:sz w:val="24"/>
          <w:szCs w:val="24"/>
        </w:rPr>
        <w:t xml:space="preserve"> 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6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Ведение дневника физической культуры. Физич</w:t>
      </w:r>
      <w:r w:rsidRPr="00447EE9">
        <w:rPr>
          <w:rFonts w:cs="Times New Roman"/>
          <w:sz w:val="24"/>
          <w:szCs w:val="24"/>
        </w:rPr>
        <w:t>е</w:t>
      </w:r>
      <w:r w:rsidRPr="00447EE9">
        <w:rPr>
          <w:rFonts w:cs="Times New Roman"/>
          <w:sz w:val="24"/>
          <w:szCs w:val="24"/>
        </w:rPr>
        <w:t>ская подготовка и её влияние на развитие систем организма, связь с укреплением здоровья; физ</w:t>
      </w:r>
      <w:r w:rsidRPr="00447EE9">
        <w:rPr>
          <w:rFonts w:cs="Times New Roman"/>
          <w:sz w:val="24"/>
          <w:szCs w:val="24"/>
        </w:rPr>
        <w:t>и</w:t>
      </w:r>
      <w:r w:rsidRPr="00447EE9">
        <w:rPr>
          <w:rFonts w:cs="Times New Roman"/>
          <w:sz w:val="24"/>
          <w:szCs w:val="24"/>
        </w:rPr>
        <w:t xml:space="preserve">ческая подготовленность как результат физической подготовки. </w:t>
      </w:r>
    </w:p>
    <w:p w:rsidR="00416B7C" w:rsidRPr="00447EE9" w:rsidRDefault="00416B7C" w:rsidP="00447EE9">
      <w:pPr>
        <w:pStyle w:val="body"/>
        <w:spacing w:line="240" w:lineRule="auto"/>
        <w:rPr>
          <w:rFonts w:cs="Times New Roman"/>
          <w:spacing w:val="1"/>
          <w:sz w:val="24"/>
          <w:szCs w:val="24"/>
        </w:rPr>
      </w:pPr>
      <w:r w:rsidRPr="00447EE9">
        <w:rPr>
          <w:rFonts w:cs="Times New Roman"/>
          <w:spacing w:val="1"/>
          <w:sz w:val="24"/>
          <w:szCs w:val="24"/>
        </w:rPr>
        <w:t>Правила и способы самостоятельного развития физических качеств. Способы определения и</w:t>
      </w:r>
      <w:r w:rsidRPr="00447EE9">
        <w:rPr>
          <w:rFonts w:cs="Times New Roman"/>
          <w:spacing w:val="1"/>
          <w:sz w:val="24"/>
          <w:szCs w:val="24"/>
        </w:rPr>
        <w:t>н</w:t>
      </w:r>
      <w:r w:rsidRPr="00447EE9">
        <w:rPr>
          <w:rFonts w:cs="Times New Roman"/>
          <w:spacing w:val="1"/>
          <w:sz w:val="24"/>
          <w:szCs w:val="24"/>
        </w:rPr>
        <w:t>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w:t>
      </w:r>
      <w:r w:rsidRPr="00447EE9">
        <w:rPr>
          <w:rFonts w:cs="Times New Roman"/>
          <w:spacing w:val="1"/>
          <w:sz w:val="24"/>
          <w:szCs w:val="24"/>
        </w:rPr>
        <w:t>и</w:t>
      </w:r>
      <w:r w:rsidRPr="00447EE9">
        <w:rPr>
          <w:rFonts w:cs="Times New Roman"/>
          <w:spacing w:val="1"/>
          <w:sz w:val="24"/>
          <w:szCs w:val="24"/>
        </w:rPr>
        <w:t xml:space="preserve">страции их результатов.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Правила и способы составления плана самостоятельных занятий физической подготовкой.</w:t>
      </w:r>
    </w:p>
    <w:p w:rsidR="00416B7C" w:rsidRPr="00447EE9" w:rsidRDefault="00416B7C" w:rsidP="00447EE9">
      <w:pPr>
        <w:pStyle w:val="body"/>
        <w:spacing w:line="240" w:lineRule="auto"/>
        <w:rPr>
          <w:rFonts w:cs="Times New Roman"/>
          <w:spacing w:val="2"/>
          <w:sz w:val="24"/>
          <w:szCs w:val="24"/>
        </w:rPr>
      </w:pPr>
      <w:r w:rsidRPr="00447EE9">
        <w:rPr>
          <w:rStyle w:val="Bold"/>
          <w:rFonts w:cs="Times New Roman"/>
          <w:spacing w:val="2"/>
          <w:sz w:val="24"/>
          <w:szCs w:val="24"/>
        </w:rPr>
        <w:t>Физическое совершенствование.</w:t>
      </w:r>
      <w:r w:rsidRPr="00447EE9">
        <w:rPr>
          <w:rFonts w:cs="Times New Roman"/>
          <w:spacing w:val="2"/>
          <w:sz w:val="24"/>
          <w:szCs w:val="24"/>
        </w:rPr>
        <w:t xml:space="preserve"> </w:t>
      </w:r>
      <w:r w:rsidRPr="00447EE9">
        <w:rPr>
          <w:rStyle w:val="BoldItalic"/>
          <w:rFonts w:cs="Times New Roman"/>
          <w:spacing w:val="2"/>
          <w:sz w:val="24"/>
          <w:szCs w:val="24"/>
        </w:rPr>
        <w:t xml:space="preserve">Физкультурно-оздоровительная деятельность. </w:t>
      </w:r>
      <w:r w:rsidRPr="00447EE9">
        <w:rPr>
          <w:rFonts w:cs="Times New Roman"/>
          <w:spacing w:val="2"/>
          <w:sz w:val="24"/>
          <w:szCs w:val="24"/>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447EE9" w:rsidRDefault="00416B7C" w:rsidP="00447EE9">
      <w:pPr>
        <w:pStyle w:val="body"/>
        <w:spacing w:line="240" w:lineRule="auto"/>
        <w:rPr>
          <w:rFonts w:cs="Times New Roman"/>
          <w:spacing w:val="3"/>
          <w:sz w:val="24"/>
          <w:szCs w:val="24"/>
        </w:rPr>
      </w:pPr>
      <w:r w:rsidRPr="00447EE9">
        <w:rPr>
          <w:rFonts w:cs="Times New Roman"/>
          <w:spacing w:val="3"/>
          <w:sz w:val="24"/>
          <w:szCs w:val="24"/>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 xml:space="preserve">Модуль «Гимнастика». </w:t>
      </w:r>
      <w:r w:rsidRPr="00447EE9">
        <w:rPr>
          <w:rFonts w:cs="Times New Roman"/>
          <w:sz w:val="24"/>
          <w:szCs w:val="24"/>
        </w:rPr>
        <w:t>Акробатическая комб</w:t>
      </w:r>
      <w:r w:rsidRPr="00447EE9">
        <w:rPr>
          <w:rFonts w:cs="Times New Roman"/>
          <w:sz w:val="24"/>
          <w:szCs w:val="24"/>
        </w:rPr>
        <w:t>и</w:t>
      </w:r>
      <w:r w:rsidRPr="00447EE9">
        <w:rPr>
          <w:rFonts w:cs="Times New Roman"/>
          <w:sz w:val="24"/>
          <w:szCs w:val="24"/>
        </w:rPr>
        <w:t xml:space="preserve">нация из общеразвивающих и сложно координированных упражнений, стоек и кувырков, ранее разученных акробатических упражнений.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w:t>
      </w:r>
      <w:r w:rsidRPr="00447EE9">
        <w:rPr>
          <w:rFonts w:cs="Times New Roman"/>
          <w:sz w:val="24"/>
          <w:szCs w:val="24"/>
        </w:rPr>
        <w:t>м</w:t>
      </w:r>
      <w:r w:rsidRPr="00447EE9">
        <w:rPr>
          <w:rFonts w:cs="Times New Roman"/>
          <w:sz w:val="24"/>
          <w:szCs w:val="24"/>
        </w:rPr>
        <w:t>плитудой и траекторией, танцевальными движениями из ранее разученных танцев (девочки).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Гимнастические комбинации на низком гимнастическом бревне с использованием стилизова</w:t>
      </w:r>
      <w:r w:rsidRPr="00447EE9">
        <w:rPr>
          <w:rFonts w:cs="Times New Roman"/>
          <w:sz w:val="24"/>
          <w:szCs w:val="24"/>
        </w:rPr>
        <w:t>н</w:t>
      </w:r>
      <w:r w:rsidRPr="00447EE9">
        <w:rPr>
          <w:rFonts w:cs="Times New Roman"/>
          <w:sz w:val="24"/>
          <w:szCs w:val="24"/>
        </w:rPr>
        <w:t>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w:t>
      </w:r>
      <w:r w:rsidRPr="00447EE9">
        <w:rPr>
          <w:rFonts w:cs="Times New Roman"/>
          <w:sz w:val="24"/>
          <w:szCs w:val="24"/>
        </w:rPr>
        <w:t>е</w:t>
      </w:r>
      <w:r w:rsidRPr="00447EE9">
        <w:rPr>
          <w:rFonts w:cs="Times New Roman"/>
          <w:sz w:val="24"/>
          <w:szCs w:val="24"/>
        </w:rPr>
        <w:t>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Лазанье по канату в три приёма (мальчики).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«Лёгкая атлетика»</w:t>
      </w:r>
      <w:r w:rsidRPr="00447EE9">
        <w:rPr>
          <w:rFonts w:cs="Times New Roman"/>
          <w:sz w:val="24"/>
          <w:szCs w:val="24"/>
        </w:rPr>
        <w:t>. Старт с опорой на одну руку и последующим ускорением; спри</w:t>
      </w:r>
      <w:r w:rsidRPr="00447EE9">
        <w:rPr>
          <w:rFonts w:cs="Times New Roman"/>
          <w:sz w:val="24"/>
          <w:szCs w:val="24"/>
        </w:rPr>
        <w:t>н</w:t>
      </w:r>
      <w:r w:rsidRPr="00447EE9">
        <w:rPr>
          <w:rFonts w:cs="Times New Roman"/>
          <w:sz w:val="24"/>
          <w:szCs w:val="24"/>
        </w:rPr>
        <w:t xml:space="preserve">терский и гладкий равномерный бег по учебной дистанции; ранее разученные беговые упражнения.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lastRenderedPageBreak/>
        <w:t>Прыжковые упражнения: прыжок в высоту с разбега способом «перешагивание»; ранее р</w:t>
      </w:r>
      <w:r w:rsidRPr="00447EE9">
        <w:rPr>
          <w:rFonts w:cs="Times New Roman"/>
          <w:sz w:val="24"/>
          <w:szCs w:val="24"/>
        </w:rPr>
        <w:t>а</w:t>
      </w:r>
      <w:r w:rsidRPr="00447EE9">
        <w:rPr>
          <w:rFonts w:cs="Times New Roman"/>
          <w:sz w:val="24"/>
          <w:szCs w:val="24"/>
        </w:rPr>
        <w:t xml:space="preserve">зученные прыжковые упражнения в длину и высоту; напрыгивание и спрыгивание.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Метание малого (теннисного) мяча в подвижную (раскачивающуюся) мишень.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«Зимние виды спорта»</w:t>
      </w:r>
      <w:r w:rsidRPr="00447EE9">
        <w:rPr>
          <w:rFonts w:cs="Times New Roman"/>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w:t>
      </w:r>
      <w:r w:rsidRPr="00447EE9">
        <w:rPr>
          <w:rFonts w:cs="Times New Roman"/>
          <w:sz w:val="24"/>
          <w:szCs w:val="24"/>
        </w:rPr>
        <w:t>а</w:t>
      </w:r>
      <w:r w:rsidRPr="00447EE9">
        <w:rPr>
          <w:rFonts w:cs="Times New Roman"/>
          <w:sz w:val="24"/>
          <w:szCs w:val="24"/>
        </w:rPr>
        <w:t>зученные упражнения лыжной подготовки; передвижения по учебной дистанции, повороты, спуски, торможение.</w:t>
      </w:r>
      <w:r w:rsidR="00571787" w:rsidRPr="00447EE9">
        <w:rPr>
          <w:rFonts w:cs="Times New Roman"/>
          <w:sz w:val="24"/>
          <w:szCs w:val="24"/>
        </w:rPr>
        <w:t xml:space="preserve">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«Спортивные игры».</w:t>
      </w:r>
      <w:r w:rsidRPr="00447EE9">
        <w:rPr>
          <w:rStyle w:val="BoldItalic"/>
          <w:rFonts w:cs="Times New Roman"/>
          <w:sz w:val="24"/>
          <w:szCs w:val="24"/>
        </w:rPr>
        <w:t xml:space="preserve"> </w:t>
      </w:r>
      <w:r w:rsidRPr="00447EE9">
        <w:rPr>
          <w:rFonts w:cs="Times New Roman"/>
          <w:sz w:val="24"/>
          <w:szCs w:val="24"/>
          <w:u w:val="single"/>
        </w:rPr>
        <w:t>Баскетбол</w:t>
      </w:r>
      <w:r w:rsidRPr="00447EE9">
        <w:rPr>
          <w:rFonts w:cs="Times New Roman"/>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w:t>
      </w:r>
      <w:r w:rsidRPr="00447EE9">
        <w:rPr>
          <w:rFonts w:cs="Times New Roman"/>
          <w:sz w:val="24"/>
          <w:szCs w:val="24"/>
        </w:rPr>
        <w:t>а</w:t>
      </w:r>
      <w:r w:rsidRPr="00447EE9">
        <w:rPr>
          <w:rFonts w:cs="Times New Roman"/>
          <w:sz w:val="24"/>
          <w:szCs w:val="24"/>
        </w:rPr>
        <w:t xml:space="preserve">новка двумя шагами и прыжком.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Правила игры и игровая деятельность по правилам с использованием разученных технических приёмов.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Приём и передача мяча двумя руками снизу в разные зоны площадки команды с</w:t>
      </w:r>
      <w:r w:rsidRPr="00447EE9">
        <w:rPr>
          <w:rFonts w:cs="Times New Roman"/>
          <w:sz w:val="24"/>
          <w:szCs w:val="24"/>
        </w:rPr>
        <w:t>о</w:t>
      </w:r>
      <w:r w:rsidRPr="00447EE9">
        <w:rPr>
          <w:rFonts w:cs="Times New Roman"/>
          <w:sz w:val="24"/>
          <w:szCs w:val="24"/>
        </w:rPr>
        <w:t>перника. Правила игры и игровая деятельность по правилам с использованием разученных техн</w:t>
      </w:r>
      <w:r w:rsidRPr="00447EE9">
        <w:rPr>
          <w:rFonts w:cs="Times New Roman"/>
          <w:sz w:val="24"/>
          <w:szCs w:val="24"/>
        </w:rPr>
        <w:t>и</w:t>
      </w:r>
      <w:r w:rsidRPr="00447EE9">
        <w:rPr>
          <w:rFonts w:cs="Times New Roman"/>
          <w:sz w:val="24"/>
          <w:szCs w:val="24"/>
        </w:rPr>
        <w:t xml:space="preserve">ческих приёмов в подаче мяча, его приёме и передаче двумя руками снизу и сверху.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w:t>
      </w:r>
      <w:r w:rsidRPr="00447EE9">
        <w:rPr>
          <w:rStyle w:val="BoldItalic"/>
          <w:rFonts w:cs="Times New Roman"/>
          <w:sz w:val="24"/>
          <w:szCs w:val="24"/>
        </w:rPr>
        <w:t xml:space="preserve"> </w:t>
      </w:r>
      <w:r w:rsidRPr="00447EE9">
        <w:rPr>
          <w:rFonts w:cs="Times New Roman"/>
          <w:sz w:val="24"/>
          <w:szCs w:val="24"/>
        </w:rPr>
        <w:t>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7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Влияние занятий физической культурой и спортом на воспитание положительных качеств ли</w:t>
      </w:r>
      <w:r w:rsidRPr="00447EE9">
        <w:rPr>
          <w:rFonts w:cs="Times New Roman"/>
          <w:sz w:val="24"/>
          <w:szCs w:val="24"/>
        </w:rPr>
        <w:t>ч</w:t>
      </w:r>
      <w:r w:rsidRPr="00447EE9">
        <w:rPr>
          <w:rFonts w:cs="Times New Roman"/>
          <w:sz w:val="24"/>
          <w:szCs w:val="24"/>
        </w:rPr>
        <w:t>ности современного человека.</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Правила техники безопасности и гигиены мест з</w:t>
      </w:r>
      <w:r w:rsidRPr="00447EE9">
        <w:rPr>
          <w:rFonts w:cs="Times New Roman"/>
          <w:sz w:val="24"/>
          <w:szCs w:val="24"/>
        </w:rPr>
        <w:t>а</w:t>
      </w:r>
      <w:r w:rsidRPr="00447EE9">
        <w:rPr>
          <w:rFonts w:cs="Times New Roman"/>
          <w:sz w:val="24"/>
          <w:szCs w:val="24"/>
        </w:rPr>
        <w:t xml:space="preserve">нятий в процессе выполнения физических упражнений на открытых площадках. Ведение дневника по физической культуре.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w:t>
      </w:r>
      <w:r w:rsidRPr="00447EE9">
        <w:rPr>
          <w:rFonts w:cs="Times New Roman"/>
          <w:sz w:val="24"/>
          <w:szCs w:val="24"/>
        </w:rPr>
        <w:t>о</w:t>
      </w:r>
      <w:r w:rsidRPr="00447EE9">
        <w:rPr>
          <w:rFonts w:cs="Times New Roman"/>
          <w:sz w:val="24"/>
          <w:szCs w:val="24"/>
        </w:rPr>
        <w:t>цедуры оценивания. Ошибки при разучивании техники выполнения двигательных действий, пр</w:t>
      </w:r>
      <w:r w:rsidRPr="00447EE9">
        <w:rPr>
          <w:rFonts w:cs="Times New Roman"/>
          <w:sz w:val="24"/>
          <w:szCs w:val="24"/>
        </w:rPr>
        <w:t>и</w:t>
      </w:r>
      <w:r w:rsidRPr="00447EE9">
        <w:rPr>
          <w:rFonts w:cs="Times New Roman"/>
          <w:sz w:val="24"/>
          <w:szCs w:val="24"/>
        </w:rPr>
        <w:t>чины и способы их предупреждения при самостоятельных занятиях технической подготовкой.</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w:t>
      </w:r>
      <w:r w:rsidRPr="00447EE9">
        <w:rPr>
          <w:rFonts w:cs="Times New Roman"/>
          <w:sz w:val="24"/>
          <w:szCs w:val="24"/>
        </w:rPr>
        <w:t>о</w:t>
      </w:r>
      <w:r w:rsidRPr="00447EE9">
        <w:rPr>
          <w:rFonts w:cs="Times New Roman"/>
          <w:sz w:val="24"/>
          <w:szCs w:val="24"/>
        </w:rPr>
        <w:t>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Физическое совершенствование.</w:t>
      </w:r>
      <w:r w:rsidRPr="00447EE9">
        <w:rPr>
          <w:rFonts w:cs="Times New Roman"/>
          <w:sz w:val="24"/>
          <w:szCs w:val="24"/>
        </w:rPr>
        <w:t xml:space="preserve"> </w:t>
      </w:r>
      <w:r w:rsidRPr="00447EE9">
        <w:rPr>
          <w:rStyle w:val="BoldItalic"/>
          <w:rFonts w:cs="Times New Roman"/>
          <w:sz w:val="24"/>
          <w:szCs w:val="24"/>
        </w:rPr>
        <w:t xml:space="preserve">Физкультурно-оздоровительная деятельность. </w:t>
      </w:r>
      <w:r w:rsidRPr="00447EE9">
        <w:rPr>
          <w:rFonts w:cs="Times New Roman"/>
          <w:sz w:val="24"/>
          <w:szCs w:val="24"/>
        </w:rPr>
        <w:t>Оздор</w:t>
      </w:r>
      <w:r w:rsidRPr="00447EE9">
        <w:rPr>
          <w:rFonts w:cs="Times New Roman"/>
          <w:sz w:val="24"/>
          <w:szCs w:val="24"/>
        </w:rPr>
        <w:t>о</w:t>
      </w:r>
      <w:r w:rsidRPr="00447EE9">
        <w:rPr>
          <w:rFonts w:cs="Times New Roman"/>
          <w:sz w:val="24"/>
          <w:szCs w:val="24"/>
        </w:rPr>
        <w:t>вительные комплексы для самостоятельных занятий с добавлением ранее разученных упражнений:</w:t>
      </w:r>
      <w:r w:rsidRPr="00447EE9">
        <w:rPr>
          <w:rStyle w:val="BoldItalic"/>
          <w:rFonts w:cs="Times New Roman"/>
          <w:sz w:val="24"/>
          <w:szCs w:val="24"/>
        </w:rPr>
        <w:t xml:space="preserve"> </w:t>
      </w:r>
      <w:r w:rsidRPr="00447EE9">
        <w:rPr>
          <w:rFonts w:cs="Times New Roman"/>
          <w:sz w:val="24"/>
          <w:szCs w:val="24"/>
        </w:rPr>
        <w:t xml:space="preserve">для профилактики нарушения осанки; дыхательной и зрительной гимнастики в режиме учебного дня.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Модуль «Гимнастика»</w:t>
      </w:r>
      <w:r w:rsidRPr="00447EE9">
        <w:rPr>
          <w:rFonts w:cs="Times New Roman"/>
          <w:sz w:val="24"/>
          <w:szCs w:val="24"/>
        </w:rPr>
        <w:t>. Акробатические комб</w:t>
      </w:r>
      <w:r w:rsidRPr="00447EE9">
        <w:rPr>
          <w:rFonts w:cs="Times New Roman"/>
          <w:sz w:val="24"/>
          <w:szCs w:val="24"/>
        </w:rPr>
        <w:t>и</w:t>
      </w:r>
      <w:r w:rsidRPr="00447EE9">
        <w:rPr>
          <w:rFonts w:cs="Times New Roman"/>
          <w:sz w:val="24"/>
          <w:szCs w:val="24"/>
        </w:rPr>
        <w:t xml:space="preserve">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w:t>
      </w:r>
      <w:r w:rsidRPr="00447EE9">
        <w:rPr>
          <w:rFonts w:cs="Times New Roman"/>
          <w:sz w:val="24"/>
          <w:szCs w:val="24"/>
        </w:rPr>
        <w:lastRenderedPageBreak/>
        <w:t xml:space="preserve">опорой на руки; акробатическая комбинация из разученных упражнений в равновесии, стойках, кувырках (мальчики).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Комплекс упражнений степ-аэробики, включающий упражнения в ходьбе, прыжках, спрыгив</w:t>
      </w:r>
      <w:r w:rsidRPr="00447EE9">
        <w:rPr>
          <w:rFonts w:cs="Times New Roman"/>
          <w:sz w:val="24"/>
          <w:szCs w:val="24"/>
        </w:rPr>
        <w:t>а</w:t>
      </w:r>
      <w:r w:rsidRPr="00447EE9">
        <w:rPr>
          <w:rFonts w:cs="Times New Roman"/>
          <w:sz w:val="24"/>
          <w:szCs w:val="24"/>
        </w:rPr>
        <w:t>нии и запрыгивании с поворотами разведением рук и ног, выполняемых в среднем и высоком темпе (девочки).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w:t>
      </w:r>
      <w:r w:rsidRPr="00447EE9">
        <w:rPr>
          <w:rFonts w:cs="Times New Roman"/>
          <w:sz w:val="24"/>
          <w:szCs w:val="24"/>
        </w:rPr>
        <w:t>а</w:t>
      </w:r>
      <w:r w:rsidRPr="00447EE9">
        <w:rPr>
          <w:rFonts w:cs="Times New Roman"/>
          <w:sz w:val="24"/>
          <w:szCs w:val="24"/>
        </w:rPr>
        <w:t>стической перекладине из ранее разученных упражнений в висах, упорах, переворотах (мальчики). Лазанье по канату в два приёма (мальчики).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«Лёгкая атлетика». </w:t>
      </w:r>
      <w:r w:rsidRPr="00447EE9">
        <w:rPr>
          <w:rFonts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Метание малого (теннисного) мяча по движущейся (катящейся) с разной скоростью мишени.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«Зимние виды спорта». </w:t>
      </w:r>
      <w:r w:rsidRPr="00447EE9">
        <w:rPr>
          <w:rFonts w:cs="Times New Roman"/>
          <w:sz w:val="24"/>
          <w:szCs w:val="24"/>
        </w:rPr>
        <w:t>Торможение и поворот на лыжах упором при спуске с пологого склона; переход с передвижения попеременным двухшажным ходом на передвижение одновр</w:t>
      </w:r>
      <w:r w:rsidRPr="00447EE9">
        <w:rPr>
          <w:rFonts w:cs="Times New Roman"/>
          <w:sz w:val="24"/>
          <w:szCs w:val="24"/>
        </w:rPr>
        <w:t>е</w:t>
      </w:r>
      <w:r w:rsidRPr="00447EE9">
        <w:rPr>
          <w:rFonts w:cs="Times New Roman"/>
          <w:sz w:val="24"/>
          <w:szCs w:val="24"/>
        </w:rPr>
        <w:t xml:space="preserve">менным одношажным ходом и обратно во время прохождения учебной дистанции; спуски и подъёмы ранее освоенными способами.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«Спортивные игры».</w:t>
      </w:r>
      <w:r w:rsidRPr="00447EE9">
        <w:rPr>
          <w:rStyle w:val="BoldItalic"/>
          <w:rFonts w:cs="Times New Roman"/>
          <w:sz w:val="24"/>
          <w:szCs w:val="24"/>
        </w:rPr>
        <w:t xml:space="preserve"> </w:t>
      </w:r>
      <w:r w:rsidRPr="00447EE9">
        <w:rPr>
          <w:rStyle w:val="Underline"/>
          <w:rFonts w:cs="Times New Roman"/>
          <w:sz w:val="24"/>
          <w:szCs w:val="24"/>
          <w:u w:val="single"/>
        </w:rPr>
        <w:t>Баскетбол.</w:t>
      </w:r>
      <w:r w:rsidRPr="00447EE9">
        <w:rPr>
          <w:rFonts w:cs="Times New Roman"/>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w:t>
      </w:r>
      <w:r w:rsidRPr="00447EE9">
        <w:rPr>
          <w:rFonts w:cs="Times New Roman"/>
          <w:sz w:val="24"/>
          <w:szCs w:val="24"/>
        </w:rPr>
        <w:t>с</w:t>
      </w:r>
      <w:r w:rsidRPr="00447EE9">
        <w:rPr>
          <w:rFonts w:cs="Times New Roman"/>
          <w:sz w:val="24"/>
          <w:szCs w:val="24"/>
        </w:rPr>
        <w:t>пользованием ранее разученных технических приёмов без мяча и с мячом: ведение, приёмы и п</w:t>
      </w:r>
      <w:r w:rsidRPr="00447EE9">
        <w:rPr>
          <w:rFonts w:cs="Times New Roman"/>
          <w:sz w:val="24"/>
          <w:szCs w:val="24"/>
        </w:rPr>
        <w:t>е</w:t>
      </w:r>
      <w:r w:rsidRPr="00447EE9">
        <w:rPr>
          <w:rFonts w:cs="Times New Roman"/>
          <w:sz w:val="24"/>
          <w:szCs w:val="24"/>
        </w:rPr>
        <w:t xml:space="preserve">редачи, броски в корзину.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w:t>
      </w:r>
      <w:r w:rsidRPr="00447EE9">
        <w:rPr>
          <w:rFonts w:cs="Times New Roman"/>
          <w:sz w:val="24"/>
          <w:szCs w:val="24"/>
        </w:rPr>
        <w:t>с</w:t>
      </w:r>
      <w:r w:rsidRPr="00447EE9">
        <w:rPr>
          <w:rFonts w:cs="Times New Roman"/>
          <w:sz w:val="24"/>
          <w:szCs w:val="24"/>
        </w:rPr>
        <w:t>пользованием ранее разученных технических приёмов.</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Средние и длинные передачи мяча по прямой и</w:t>
      </w:r>
      <w:r w:rsidR="00571787" w:rsidRPr="00447EE9">
        <w:rPr>
          <w:rFonts w:cs="Times New Roman"/>
          <w:sz w:val="24"/>
          <w:szCs w:val="24"/>
        </w:rPr>
        <w:t xml:space="preserve"> </w:t>
      </w:r>
      <w:r w:rsidRPr="00447EE9">
        <w:rPr>
          <w:rFonts w:cs="Times New Roman"/>
          <w:sz w:val="24"/>
          <w:szCs w:val="24"/>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447EE9" w:rsidRDefault="00416B7C" w:rsidP="00447EE9">
      <w:pPr>
        <w:pStyle w:val="body"/>
        <w:spacing w:line="240" w:lineRule="auto"/>
        <w:rPr>
          <w:rStyle w:val="BoldItalic"/>
          <w:rFonts w:cs="Times New Roman"/>
          <w:sz w:val="24"/>
          <w:szCs w:val="24"/>
        </w:rPr>
      </w:pPr>
      <w:r w:rsidRPr="00447EE9">
        <w:rPr>
          <w:rFonts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«Спорт». </w:t>
      </w:r>
      <w:r w:rsidRPr="00447EE9">
        <w:rPr>
          <w:rFonts w:cs="Times New Roman"/>
          <w:sz w:val="24"/>
          <w:szCs w:val="24"/>
        </w:rPr>
        <w:t>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8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447EE9" w:rsidRDefault="00416B7C" w:rsidP="00447EE9">
      <w:pPr>
        <w:pStyle w:val="body"/>
        <w:spacing w:line="240" w:lineRule="auto"/>
        <w:rPr>
          <w:rFonts w:cs="Times New Roman"/>
          <w:spacing w:val="-1"/>
          <w:sz w:val="24"/>
          <w:szCs w:val="24"/>
        </w:rPr>
      </w:pPr>
      <w:r w:rsidRPr="00447EE9">
        <w:rPr>
          <w:rStyle w:val="Bold"/>
          <w:rFonts w:cs="Times New Roman"/>
          <w:spacing w:val="-1"/>
          <w:sz w:val="24"/>
          <w:szCs w:val="24"/>
        </w:rPr>
        <w:t>Способы самостоятельной деятельности.</w:t>
      </w:r>
      <w:r w:rsidRPr="00447EE9">
        <w:rPr>
          <w:rFonts w:cs="Times New Roman"/>
          <w:spacing w:val="-1"/>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w:t>
      </w:r>
      <w:r w:rsidRPr="00447EE9">
        <w:rPr>
          <w:rFonts w:cs="Times New Roman"/>
          <w:spacing w:val="-1"/>
          <w:sz w:val="24"/>
          <w:szCs w:val="24"/>
        </w:rPr>
        <w:t>н</w:t>
      </w:r>
      <w:r w:rsidRPr="00447EE9">
        <w:rPr>
          <w:rFonts w:cs="Times New Roman"/>
          <w:spacing w:val="-1"/>
          <w:sz w:val="24"/>
          <w:szCs w:val="24"/>
        </w:rPr>
        <w:t xml:space="preserve">дивидуальных планов занятий корригирующей гимнастикой.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Составление планов-конспектов для самостоятельных занятий спортивной подготовкой. Сп</w:t>
      </w:r>
      <w:r w:rsidRPr="00447EE9">
        <w:rPr>
          <w:rFonts w:cs="Times New Roman"/>
          <w:sz w:val="24"/>
          <w:szCs w:val="24"/>
        </w:rPr>
        <w:t>о</w:t>
      </w:r>
      <w:r w:rsidRPr="00447EE9">
        <w:rPr>
          <w:rFonts w:cs="Times New Roman"/>
          <w:sz w:val="24"/>
          <w:szCs w:val="24"/>
        </w:rPr>
        <w:t>собы учёта индивидуальных особенностей при составлении планов самостоятельных тренир</w:t>
      </w:r>
      <w:r w:rsidRPr="00447EE9">
        <w:rPr>
          <w:rFonts w:cs="Times New Roman"/>
          <w:sz w:val="24"/>
          <w:szCs w:val="24"/>
        </w:rPr>
        <w:t>о</w:t>
      </w:r>
      <w:r w:rsidRPr="00447EE9">
        <w:rPr>
          <w:rFonts w:cs="Times New Roman"/>
          <w:sz w:val="24"/>
          <w:szCs w:val="24"/>
        </w:rPr>
        <w:t>вочных занятий.</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Физическое совершенствование.</w:t>
      </w:r>
      <w:r w:rsidRPr="00447EE9">
        <w:rPr>
          <w:rFonts w:cs="Times New Roman"/>
          <w:sz w:val="24"/>
          <w:szCs w:val="24"/>
        </w:rPr>
        <w:t xml:space="preserve"> </w:t>
      </w:r>
      <w:r w:rsidRPr="00447EE9">
        <w:rPr>
          <w:rStyle w:val="BoldItalic"/>
          <w:rFonts w:cs="Times New Roman"/>
          <w:sz w:val="24"/>
          <w:szCs w:val="24"/>
        </w:rPr>
        <w:t xml:space="preserve">Физкультурно-оздоровительная деятельность. </w:t>
      </w:r>
      <w:r w:rsidRPr="00447EE9">
        <w:rPr>
          <w:rFonts w:cs="Times New Roman"/>
          <w:sz w:val="24"/>
          <w:szCs w:val="24"/>
        </w:rPr>
        <w:t>Проф</w:t>
      </w:r>
      <w:r w:rsidRPr="00447EE9">
        <w:rPr>
          <w:rFonts w:cs="Times New Roman"/>
          <w:sz w:val="24"/>
          <w:szCs w:val="24"/>
        </w:rPr>
        <w:t>и</w:t>
      </w:r>
      <w:r w:rsidRPr="00447EE9">
        <w:rPr>
          <w:rFonts w:cs="Times New Roman"/>
          <w:sz w:val="24"/>
          <w:szCs w:val="24"/>
        </w:rPr>
        <w:t>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Модуль «Гимнастика»</w:t>
      </w:r>
      <w:r w:rsidRPr="00447EE9">
        <w:rPr>
          <w:rFonts w:cs="Times New Roman"/>
          <w:sz w:val="24"/>
          <w:szCs w:val="24"/>
        </w:rPr>
        <w:t>. Акробатическая комб</w:t>
      </w:r>
      <w:r w:rsidRPr="00447EE9">
        <w:rPr>
          <w:rFonts w:cs="Times New Roman"/>
          <w:sz w:val="24"/>
          <w:szCs w:val="24"/>
        </w:rPr>
        <w:t>и</w:t>
      </w:r>
      <w:r w:rsidRPr="00447EE9">
        <w:rPr>
          <w:rFonts w:cs="Times New Roman"/>
          <w:sz w:val="24"/>
          <w:szCs w:val="24"/>
        </w:rPr>
        <w:t xml:space="preserve">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lastRenderedPageBreak/>
        <w:t>Гимнастическая комбинация на гимнастическом бревне из ранее освоенных упражнений с ув</w:t>
      </w:r>
      <w:r w:rsidRPr="00447EE9">
        <w:rPr>
          <w:rFonts w:cs="Times New Roman"/>
          <w:sz w:val="24"/>
          <w:szCs w:val="24"/>
        </w:rPr>
        <w:t>е</w:t>
      </w:r>
      <w:r w:rsidRPr="00447EE9">
        <w:rPr>
          <w:rFonts w:cs="Times New Roman"/>
          <w:sz w:val="24"/>
          <w:szCs w:val="24"/>
        </w:rPr>
        <w:t>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w:t>
      </w:r>
      <w:r w:rsidRPr="00447EE9">
        <w:rPr>
          <w:rFonts w:cs="Times New Roman"/>
          <w:sz w:val="24"/>
          <w:szCs w:val="24"/>
        </w:rPr>
        <w:t>а</w:t>
      </w:r>
      <w:r w:rsidRPr="00447EE9">
        <w:rPr>
          <w:rFonts w:cs="Times New Roman"/>
          <w:sz w:val="24"/>
          <w:szCs w:val="24"/>
        </w:rPr>
        <w:t>зученных акробатических упражнений и упражнений ритмической гимнастики (девушки).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«Лёгкая атлетика».</w:t>
      </w:r>
      <w:r w:rsidRPr="00447EE9">
        <w:rPr>
          <w:rFonts w:cs="Times New Roman"/>
          <w:sz w:val="24"/>
          <w:szCs w:val="24"/>
        </w:rPr>
        <w:t xml:space="preserve"> Кроссовый бег; прыжок в длину с разбега способом «прогнувшись».</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w:t>
      </w:r>
      <w:r w:rsidRPr="00447EE9">
        <w:rPr>
          <w:rFonts w:cs="Times New Roman"/>
          <w:sz w:val="24"/>
          <w:szCs w:val="24"/>
        </w:rPr>
        <w:t>и</w:t>
      </w:r>
      <w:r w:rsidRPr="00447EE9">
        <w:rPr>
          <w:rFonts w:cs="Times New Roman"/>
          <w:sz w:val="24"/>
          <w:szCs w:val="24"/>
        </w:rPr>
        <w:t xml:space="preserve">станции) и технических (прыжки и метание спортивного снаряда) дисциплинах лёгкой атлетики.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«Зимние виды спорта».</w:t>
      </w:r>
      <w:r w:rsidRPr="00447EE9">
        <w:rPr>
          <w:rFonts w:cs="Times New Roman"/>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w:t>
      </w:r>
      <w:r w:rsidRPr="00447EE9">
        <w:rPr>
          <w:rFonts w:cs="Times New Roman"/>
          <w:sz w:val="24"/>
          <w:szCs w:val="24"/>
        </w:rPr>
        <w:t>и</w:t>
      </w:r>
      <w:r w:rsidRPr="00447EE9">
        <w:rPr>
          <w:rFonts w:cs="Times New Roman"/>
          <w:sz w:val="24"/>
          <w:szCs w:val="24"/>
        </w:rPr>
        <w:t>ем; торможение боковым скольжением при спуске на лыжах с пологого склона; переход с поп</w:t>
      </w:r>
      <w:r w:rsidRPr="00447EE9">
        <w:rPr>
          <w:rFonts w:cs="Times New Roman"/>
          <w:sz w:val="24"/>
          <w:szCs w:val="24"/>
        </w:rPr>
        <w:t>е</w:t>
      </w:r>
      <w:r w:rsidRPr="00447EE9">
        <w:rPr>
          <w:rFonts w:cs="Times New Roman"/>
          <w:sz w:val="24"/>
          <w:szCs w:val="24"/>
        </w:rPr>
        <w:t xml:space="preserve">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447EE9" w:rsidRDefault="00416B7C" w:rsidP="00447EE9">
      <w:pPr>
        <w:pStyle w:val="body"/>
        <w:spacing w:line="240" w:lineRule="auto"/>
        <w:rPr>
          <w:rStyle w:val="Italic"/>
          <w:rFonts w:cs="Times New Roman"/>
          <w:sz w:val="24"/>
          <w:szCs w:val="24"/>
        </w:rPr>
      </w:pPr>
      <w:r w:rsidRPr="00447EE9">
        <w:rPr>
          <w:rStyle w:val="Italic"/>
          <w:rFonts w:cs="Times New Roman"/>
          <w:sz w:val="24"/>
          <w:szCs w:val="24"/>
        </w:rPr>
        <w:t xml:space="preserve">Модуль «Плавание». </w:t>
      </w:r>
      <w:r w:rsidRPr="00447EE9">
        <w:rPr>
          <w:rFonts w:cs="Times New Roman"/>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447EE9">
        <w:rPr>
          <w:rFonts w:cs="Times New Roman"/>
          <w:sz w:val="24"/>
          <w:szCs w:val="24"/>
        </w:rPr>
        <w:t xml:space="preserve">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«Спортивные игры».</w:t>
      </w:r>
      <w:r w:rsidRPr="00447EE9">
        <w:rPr>
          <w:rStyle w:val="BoldItalic"/>
          <w:rFonts w:cs="Times New Roman"/>
          <w:sz w:val="24"/>
          <w:szCs w:val="24"/>
        </w:rPr>
        <w:t xml:space="preserve"> </w:t>
      </w:r>
      <w:r w:rsidRPr="00447EE9">
        <w:rPr>
          <w:rStyle w:val="Underline"/>
          <w:rFonts w:cs="Times New Roman"/>
          <w:sz w:val="24"/>
          <w:szCs w:val="24"/>
          <w:u w:val="single"/>
        </w:rPr>
        <w:t>Баскетбол.</w:t>
      </w:r>
      <w:r w:rsidRPr="00447EE9">
        <w:rPr>
          <w:rFonts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Удар по мячу с разбега внутренней частью подъёма стопы; остановка мяча внутренней стороной стопы.</w:t>
      </w:r>
      <w:r w:rsidRPr="00447EE9">
        <w:rPr>
          <w:rStyle w:val="Italic"/>
          <w:rFonts w:cs="Times New Roman"/>
          <w:sz w:val="24"/>
          <w:szCs w:val="24"/>
        </w:rPr>
        <w:t xml:space="preserve"> </w:t>
      </w:r>
      <w:r w:rsidRPr="00447EE9">
        <w:rPr>
          <w:rFonts w:cs="Times New Roman"/>
          <w:sz w:val="24"/>
          <w:szCs w:val="24"/>
        </w:rPr>
        <w:t>Правила игры в мини-футбол; технические и тактические действия. Игровая де</w:t>
      </w:r>
      <w:r w:rsidRPr="00447EE9">
        <w:rPr>
          <w:rFonts w:cs="Times New Roman"/>
          <w:sz w:val="24"/>
          <w:szCs w:val="24"/>
        </w:rPr>
        <w:t>я</w:t>
      </w:r>
      <w:r w:rsidRPr="00447EE9">
        <w:rPr>
          <w:rFonts w:cs="Times New Roman"/>
          <w:sz w:val="24"/>
          <w:szCs w:val="24"/>
        </w:rPr>
        <w:t>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w:t>
      </w:r>
      <w:r w:rsidRPr="00447EE9">
        <w:rPr>
          <w:rFonts w:cs="Times New Roman"/>
          <w:sz w:val="24"/>
          <w:szCs w:val="24"/>
        </w:rPr>
        <w:t>а</w:t>
      </w:r>
      <w:r w:rsidRPr="00447EE9">
        <w:rPr>
          <w:rFonts w:cs="Times New Roman"/>
          <w:sz w:val="24"/>
          <w:szCs w:val="24"/>
        </w:rPr>
        <w:t xml:space="preserve">зученных технических приёмов (юноши).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w:t>
      </w:r>
      <w:r w:rsidRPr="00447EE9">
        <w:rPr>
          <w:rStyle w:val="BoldItalic"/>
          <w:rFonts w:cs="Times New Roman"/>
          <w:sz w:val="24"/>
          <w:szCs w:val="24"/>
        </w:rPr>
        <w:t xml:space="preserve"> </w:t>
      </w:r>
      <w:r w:rsidRPr="00447EE9">
        <w:rPr>
          <w:rFonts w:cs="Times New Roman"/>
          <w:sz w:val="24"/>
          <w:szCs w:val="24"/>
        </w:rPr>
        <w:t>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9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Восстановительный массаж как средство оптим</w:t>
      </w:r>
      <w:r w:rsidRPr="00447EE9">
        <w:rPr>
          <w:rFonts w:cs="Times New Roman"/>
          <w:sz w:val="24"/>
          <w:szCs w:val="24"/>
        </w:rPr>
        <w:t>и</w:t>
      </w:r>
      <w:r w:rsidRPr="00447EE9">
        <w:rPr>
          <w:rFonts w:cs="Times New Roman"/>
          <w:sz w:val="24"/>
          <w:szCs w:val="24"/>
        </w:rPr>
        <w:t>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w:t>
      </w:r>
      <w:r w:rsidRPr="00447EE9">
        <w:rPr>
          <w:rFonts w:cs="Times New Roman"/>
          <w:sz w:val="24"/>
          <w:szCs w:val="24"/>
        </w:rPr>
        <w:t>ж</w:t>
      </w:r>
      <w:r w:rsidRPr="00447EE9">
        <w:rPr>
          <w:rFonts w:cs="Times New Roman"/>
          <w:sz w:val="24"/>
          <w:szCs w:val="24"/>
        </w:rPr>
        <w:t>нениями и во время активного отдыха.</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Физическое совершенствование.</w:t>
      </w:r>
      <w:r w:rsidRPr="00447EE9">
        <w:rPr>
          <w:rFonts w:cs="Times New Roman"/>
          <w:sz w:val="24"/>
          <w:szCs w:val="24"/>
        </w:rPr>
        <w:t xml:space="preserve"> </w:t>
      </w:r>
      <w:r w:rsidRPr="00447EE9">
        <w:rPr>
          <w:rStyle w:val="BoldItalic"/>
          <w:rFonts w:cs="Times New Roman"/>
          <w:sz w:val="24"/>
          <w:szCs w:val="24"/>
        </w:rPr>
        <w:t xml:space="preserve">Физкультурно-оздоровительная деятельность. </w:t>
      </w:r>
      <w:r w:rsidRPr="00447EE9">
        <w:rPr>
          <w:rFonts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w:t>
      </w:r>
      <w:r w:rsidRPr="00447EE9">
        <w:rPr>
          <w:rFonts w:cs="Times New Roman"/>
          <w:sz w:val="24"/>
          <w:szCs w:val="24"/>
        </w:rPr>
        <w:t>к</w:t>
      </w:r>
      <w:r w:rsidRPr="00447EE9">
        <w:rPr>
          <w:rFonts w:cs="Times New Roman"/>
          <w:sz w:val="24"/>
          <w:szCs w:val="24"/>
        </w:rPr>
        <w:t>тивности старшеклассников</w:t>
      </w:r>
      <w:r w:rsidR="00571787" w:rsidRPr="00447EE9">
        <w:rPr>
          <w:rFonts w:cs="Times New Roman"/>
          <w:sz w:val="24"/>
          <w:szCs w:val="24"/>
        </w:rPr>
        <w:t xml:space="preserve">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 xml:space="preserve">Модуль «Гимнастика». </w:t>
      </w:r>
      <w:r w:rsidRPr="00447EE9">
        <w:rPr>
          <w:rFonts w:cs="Times New Roman"/>
          <w:sz w:val="24"/>
          <w:szCs w:val="24"/>
        </w:rPr>
        <w:t>Акробатическая комб</w:t>
      </w:r>
      <w:r w:rsidRPr="00447EE9">
        <w:rPr>
          <w:rFonts w:cs="Times New Roman"/>
          <w:sz w:val="24"/>
          <w:szCs w:val="24"/>
        </w:rPr>
        <w:t>и</w:t>
      </w:r>
      <w:r w:rsidRPr="00447EE9">
        <w:rPr>
          <w:rFonts w:cs="Times New Roman"/>
          <w:sz w:val="24"/>
          <w:szCs w:val="24"/>
        </w:rPr>
        <w:t xml:space="preserve">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w:t>
      </w:r>
      <w:r w:rsidRPr="00447EE9">
        <w:rPr>
          <w:rFonts w:cs="Times New Roman"/>
          <w:sz w:val="24"/>
          <w:szCs w:val="24"/>
        </w:rPr>
        <w:lastRenderedPageBreak/>
        <w:t>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w:t>
      </w:r>
      <w:r w:rsidRPr="00447EE9">
        <w:rPr>
          <w:rFonts w:cs="Times New Roman"/>
          <w:sz w:val="24"/>
          <w:szCs w:val="24"/>
        </w:rPr>
        <w:t>е</w:t>
      </w:r>
      <w:r w:rsidRPr="00447EE9">
        <w:rPr>
          <w:rFonts w:cs="Times New Roman"/>
          <w:sz w:val="24"/>
          <w:szCs w:val="24"/>
        </w:rPr>
        <w:t>нием ноги назад (девушки). Черлидинг: композиция упражнений с построением пирамид, элеме</w:t>
      </w:r>
      <w:r w:rsidRPr="00447EE9">
        <w:rPr>
          <w:rFonts w:cs="Times New Roman"/>
          <w:sz w:val="24"/>
          <w:szCs w:val="24"/>
        </w:rPr>
        <w:t>н</w:t>
      </w:r>
      <w:r w:rsidRPr="00447EE9">
        <w:rPr>
          <w:rFonts w:cs="Times New Roman"/>
          <w:sz w:val="24"/>
          <w:szCs w:val="24"/>
        </w:rPr>
        <w:t xml:space="preserve">тами степ-аэробики, акробатики и ритмической гимнастики (девушки).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«Лёгкая атлетика». </w:t>
      </w:r>
      <w:r w:rsidRPr="00447EE9">
        <w:rPr>
          <w:rFonts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«Зимние виды спорта».</w:t>
      </w:r>
      <w:r w:rsidRPr="00447EE9">
        <w:rPr>
          <w:rFonts w:cs="Times New Roman"/>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«Плавание». </w:t>
      </w:r>
      <w:r w:rsidRPr="00447EE9">
        <w:rPr>
          <w:rFonts w:cs="Times New Roman"/>
          <w:sz w:val="24"/>
          <w:szCs w:val="24"/>
        </w:rPr>
        <w:t>Брасс: подводящие упражнения и</w:t>
      </w:r>
      <w:r w:rsidR="00571787" w:rsidRPr="00447EE9">
        <w:rPr>
          <w:rFonts w:cs="Times New Roman"/>
          <w:sz w:val="24"/>
          <w:szCs w:val="24"/>
        </w:rPr>
        <w:t xml:space="preserve"> </w:t>
      </w:r>
      <w:r w:rsidRPr="00447EE9">
        <w:rPr>
          <w:rFonts w:cs="Times New Roman"/>
          <w:sz w:val="24"/>
          <w:szCs w:val="24"/>
        </w:rPr>
        <w:t>плавание в полной координации. Пов</w:t>
      </w:r>
      <w:r w:rsidRPr="00447EE9">
        <w:rPr>
          <w:rFonts w:cs="Times New Roman"/>
          <w:sz w:val="24"/>
          <w:szCs w:val="24"/>
        </w:rPr>
        <w:t>о</w:t>
      </w:r>
      <w:r w:rsidRPr="00447EE9">
        <w:rPr>
          <w:rFonts w:cs="Times New Roman"/>
          <w:sz w:val="24"/>
          <w:szCs w:val="24"/>
        </w:rPr>
        <w:t>роты при плавании брассом.</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«Спортивные игры». </w:t>
      </w:r>
      <w:r w:rsidRPr="00447EE9">
        <w:rPr>
          <w:rStyle w:val="Underline"/>
          <w:rFonts w:cs="Times New Roman"/>
          <w:sz w:val="24"/>
          <w:szCs w:val="24"/>
          <w:u w:val="single"/>
        </w:rPr>
        <w:t>Баскетбол.</w:t>
      </w:r>
      <w:r w:rsidRPr="00447EE9">
        <w:rPr>
          <w:rFonts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Модуль «Спорт». </w:t>
      </w:r>
      <w:r w:rsidRPr="00447EE9">
        <w:rPr>
          <w:rFonts w:cs="Times New Roman"/>
          <w:sz w:val="24"/>
          <w:szCs w:val="24"/>
        </w:rPr>
        <w:t>Физическая подготовка к выполнению нормативов Комплекса ГТО с и</w:t>
      </w:r>
      <w:r w:rsidRPr="00447EE9">
        <w:rPr>
          <w:rFonts w:cs="Times New Roman"/>
          <w:sz w:val="24"/>
          <w:szCs w:val="24"/>
        </w:rPr>
        <w:t>с</w:t>
      </w:r>
      <w:r w:rsidRPr="00447EE9">
        <w:rPr>
          <w:rFonts w:cs="Times New Roman"/>
          <w:sz w:val="24"/>
          <w:szCs w:val="24"/>
        </w:rPr>
        <w:t>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8C5321" w:rsidRDefault="00052782" w:rsidP="00447EE9">
      <w:pPr>
        <w:pStyle w:val="body"/>
        <w:spacing w:line="240" w:lineRule="auto"/>
        <w:rPr>
          <w:rFonts w:cs="Times New Roman"/>
          <w:color w:val="auto"/>
          <w:sz w:val="24"/>
          <w:szCs w:val="24"/>
        </w:rPr>
      </w:pPr>
      <w:r w:rsidRPr="008C5321">
        <w:rPr>
          <w:rStyle w:val="Bold"/>
          <w:rFonts w:cs="Times New Roman"/>
          <w:color w:val="auto"/>
          <w:sz w:val="24"/>
          <w:szCs w:val="24"/>
        </w:rPr>
        <w:t xml:space="preserve">Вариативный модуль. </w:t>
      </w:r>
      <w:r w:rsidR="00416B7C" w:rsidRPr="008C5321">
        <w:rPr>
          <w:rStyle w:val="Bold"/>
          <w:rFonts w:cs="Times New Roman"/>
          <w:color w:val="auto"/>
          <w:sz w:val="24"/>
          <w:szCs w:val="24"/>
        </w:rPr>
        <w:t xml:space="preserve"> «Базовая</w:t>
      </w:r>
      <w:r w:rsidR="00571787" w:rsidRPr="008C5321">
        <w:rPr>
          <w:rStyle w:val="Bold"/>
          <w:rFonts w:cs="Times New Roman"/>
          <w:color w:val="auto"/>
          <w:sz w:val="24"/>
          <w:szCs w:val="24"/>
        </w:rPr>
        <w:t xml:space="preserve"> </w:t>
      </w:r>
      <w:r w:rsidR="00416B7C" w:rsidRPr="008C5321">
        <w:rPr>
          <w:rStyle w:val="Bold"/>
          <w:rFonts w:cs="Times New Roman"/>
          <w:color w:val="auto"/>
          <w:sz w:val="24"/>
          <w:szCs w:val="24"/>
        </w:rPr>
        <w:t>физическая подготовка».</w:t>
      </w:r>
      <w:r w:rsidR="00416B7C" w:rsidRPr="008C5321">
        <w:rPr>
          <w:rFonts w:cs="Times New Roman"/>
          <w:color w:val="auto"/>
          <w:sz w:val="24"/>
          <w:szCs w:val="24"/>
        </w:rPr>
        <w:t xml:space="preserve"> </w:t>
      </w:r>
      <w:r w:rsidR="00416B7C" w:rsidRPr="008C5321">
        <w:rPr>
          <w:rStyle w:val="Italic"/>
          <w:rFonts w:cs="Times New Roman"/>
          <w:color w:val="auto"/>
          <w:sz w:val="24"/>
          <w:szCs w:val="24"/>
        </w:rPr>
        <w:t>Развитие силовых способностей.</w:t>
      </w:r>
      <w:r w:rsidR="00416B7C" w:rsidRPr="008C5321">
        <w:rPr>
          <w:rFonts w:cs="Times New Roman"/>
          <w:color w:val="auto"/>
          <w:sz w:val="24"/>
          <w:szCs w:val="24"/>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w:t>
      </w:r>
      <w:r w:rsidR="00416B7C" w:rsidRPr="008C5321">
        <w:rPr>
          <w:rFonts w:cs="Times New Roman"/>
          <w:color w:val="auto"/>
          <w:sz w:val="24"/>
          <w:szCs w:val="24"/>
        </w:rPr>
        <w:t>в</w:t>
      </w:r>
      <w:r w:rsidR="00416B7C" w:rsidRPr="008C5321">
        <w:rPr>
          <w:rFonts w:cs="Times New Roman"/>
          <w:color w:val="auto"/>
          <w:sz w:val="24"/>
          <w:szCs w:val="24"/>
        </w:rPr>
        <w:t>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w:t>
      </w:r>
      <w:r w:rsidR="00416B7C" w:rsidRPr="008C5321">
        <w:rPr>
          <w:rFonts w:cs="Times New Roman"/>
          <w:color w:val="auto"/>
          <w:sz w:val="24"/>
          <w:szCs w:val="24"/>
        </w:rPr>
        <w:t>ы</w:t>
      </w:r>
      <w:r w:rsidR="00416B7C" w:rsidRPr="008C5321">
        <w:rPr>
          <w:rFonts w:cs="Times New Roman"/>
          <w:color w:val="auto"/>
          <w:sz w:val="24"/>
          <w:szCs w:val="24"/>
        </w:rPr>
        <w:t>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w:t>
      </w:r>
      <w:r w:rsidR="00416B7C" w:rsidRPr="008C5321">
        <w:rPr>
          <w:rFonts w:cs="Times New Roman"/>
          <w:color w:val="auto"/>
          <w:sz w:val="24"/>
          <w:szCs w:val="24"/>
        </w:rPr>
        <w:t>и</w:t>
      </w:r>
      <w:r w:rsidR="00416B7C" w:rsidRPr="008C5321">
        <w:rPr>
          <w:rFonts w:cs="Times New Roman"/>
          <w:color w:val="auto"/>
          <w:sz w:val="24"/>
          <w:szCs w:val="24"/>
        </w:rPr>
        <w:t xml:space="preserve">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скоростных способностей.</w:t>
      </w:r>
      <w:r w:rsidRPr="008C5321">
        <w:rPr>
          <w:rFonts w:cs="Times New Roman"/>
          <w:color w:val="auto"/>
          <w:sz w:val="24"/>
          <w:szCs w:val="24"/>
        </w:rPr>
        <w:t xml:space="preserve"> Бег на месте в максимальном темпе (в упоре о гимнаст</w:t>
      </w:r>
      <w:r w:rsidRPr="008C5321">
        <w:rPr>
          <w:rFonts w:cs="Times New Roman"/>
          <w:color w:val="auto"/>
          <w:sz w:val="24"/>
          <w:szCs w:val="24"/>
        </w:rPr>
        <w:t>и</w:t>
      </w:r>
      <w:r w:rsidRPr="008C5321">
        <w:rPr>
          <w:rFonts w:cs="Times New Roman"/>
          <w:color w:val="auto"/>
          <w:sz w:val="24"/>
          <w:szCs w:val="24"/>
        </w:rPr>
        <w:t>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w:t>
      </w:r>
      <w:r w:rsidRPr="008C5321">
        <w:rPr>
          <w:rFonts w:cs="Times New Roman"/>
          <w:color w:val="auto"/>
          <w:sz w:val="24"/>
          <w:szCs w:val="24"/>
        </w:rPr>
        <w:t>е</w:t>
      </w:r>
      <w:r w:rsidRPr="008C5321">
        <w:rPr>
          <w:rFonts w:cs="Times New Roman"/>
          <w:color w:val="auto"/>
          <w:sz w:val="24"/>
          <w:szCs w:val="24"/>
        </w:rPr>
        <w:t>жащих на полу и на разной высоте. Стартовые ускорения по дифференцированному сигналу. М</w:t>
      </w:r>
      <w:r w:rsidRPr="008C5321">
        <w:rPr>
          <w:rFonts w:cs="Times New Roman"/>
          <w:color w:val="auto"/>
          <w:sz w:val="24"/>
          <w:szCs w:val="24"/>
        </w:rPr>
        <w:t>е</w:t>
      </w:r>
      <w:r w:rsidRPr="008C5321">
        <w:rPr>
          <w:rFonts w:cs="Times New Roman"/>
          <w:color w:val="auto"/>
          <w:sz w:val="24"/>
          <w:szCs w:val="24"/>
        </w:rPr>
        <w:t>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8C5321">
        <w:rPr>
          <w:rFonts w:cs="Times New Roman"/>
          <w:color w:val="auto"/>
          <w:sz w:val="24"/>
          <w:szCs w:val="24"/>
        </w:rPr>
        <w:t xml:space="preserve"> </w:t>
      </w:r>
      <w:r w:rsidRPr="008C5321">
        <w:rPr>
          <w:rFonts w:cs="Times New Roman"/>
          <w:color w:val="auto"/>
          <w:sz w:val="24"/>
          <w:szCs w:val="24"/>
        </w:rPr>
        <w:t>и с преод</w:t>
      </w:r>
      <w:r w:rsidRPr="008C5321">
        <w:rPr>
          <w:rFonts w:cs="Times New Roman"/>
          <w:color w:val="auto"/>
          <w:sz w:val="24"/>
          <w:szCs w:val="24"/>
        </w:rPr>
        <w:t>о</w:t>
      </w:r>
      <w:r w:rsidRPr="008C5321">
        <w:rPr>
          <w:rFonts w:cs="Times New Roman"/>
          <w:color w:val="auto"/>
          <w:sz w:val="24"/>
          <w:szCs w:val="24"/>
        </w:rPr>
        <w:t>лением опор различной высоты и ширины, повороты, обегание различных предметов (легкоатл</w:t>
      </w:r>
      <w:r w:rsidRPr="008C5321">
        <w:rPr>
          <w:rFonts w:cs="Times New Roman"/>
          <w:color w:val="auto"/>
          <w:sz w:val="24"/>
          <w:szCs w:val="24"/>
        </w:rPr>
        <w:t>е</w:t>
      </w:r>
      <w:r w:rsidRPr="008C5321">
        <w:rPr>
          <w:rFonts w:cs="Times New Roman"/>
          <w:color w:val="auto"/>
          <w:sz w:val="24"/>
          <w:szCs w:val="24"/>
        </w:rPr>
        <w:t xml:space="preserve">тических стоек, мячей, лежащих на полу или подвешенных на высоте). Эстафеты и подвижные </w:t>
      </w:r>
      <w:r w:rsidRPr="008C5321">
        <w:rPr>
          <w:rFonts w:cs="Times New Roman"/>
          <w:color w:val="auto"/>
          <w:sz w:val="24"/>
          <w:szCs w:val="24"/>
        </w:rPr>
        <w:lastRenderedPageBreak/>
        <w:t>игры со скоростной направленностью. Технические действия из базовых видов спорта, выполн</w:t>
      </w:r>
      <w:r w:rsidRPr="008C5321">
        <w:rPr>
          <w:rFonts w:cs="Times New Roman"/>
          <w:color w:val="auto"/>
          <w:sz w:val="24"/>
          <w:szCs w:val="24"/>
        </w:rPr>
        <w:t>я</w:t>
      </w:r>
      <w:r w:rsidRPr="008C5321">
        <w:rPr>
          <w:rFonts w:cs="Times New Roman"/>
          <w:color w:val="auto"/>
          <w:sz w:val="24"/>
          <w:szCs w:val="24"/>
        </w:rPr>
        <w:t xml:space="preserve">емые с максимальной скоростью движений.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Fonts w:cs="Times New Roman"/>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координации движений.</w:t>
      </w:r>
      <w:r w:rsidRPr="008C5321">
        <w:rPr>
          <w:rFonts w:cs="Times New Roman"/>
          <w:color w:val="auto"/>
          <w:sz w:val="24"/>
          <w:szCs w:val="24"/>
        </w:rPr>
        <w:t xml:space="preserve"> Жонглирование большими (волейбольными) и малыми (те</w:t>
      </w:r>
      <w:r w:rsidRPr="008C5321">
        <w:rPr>
          <w:rFonts w:cs="Times New Roman"/>
          <w:color w:val="auto"/>
          <w:sz w:val="24"/>
          <w:szCs w:val="24"/>
        </w:rPr>
        <w:t>н</w:t>
      </w:r>
      <w:r w:rsidRPr="008C5321">
        <w:rPr>
          <w:rFonts w:cs="Times New Roman"/>
          <w:color w:val="auto"/>
          <w:sz w:val="24"/>
          <w:szCs w:val="24"/>
        </w:rPr>
        <w:t>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w:t>
      </w:r>
      <w:r w:rsidRPr="008C5321">
        <w:rPr>
          <w:rFonts w:cs="Times New Roman"/>
          <w:color w:val="auto"/>
          <w:sz w:val="24"/>
          <w:szCs w:val="24"/>
        </w:rPr>
        <w:t>и</w:t>
      </w:r>
      <w:r w:rsidRPr="008C5321">
        <w:rPr>
          <w:rFonts w:cs="Times New Roman"/>
          <w:color w:val="auto"/>
          <w:sz w:val="24"/>
          <w:szCs w:val="24"/>
        </w:rPr>
        <w:t>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w:t>
      </w:r>
      <w:r w:rsidRPr="008C5321">
        <w:rPr>
          <w:rFonts w:cs="Times New Roman"/>
          <w:color w:val="auto"/>
          <w:sz w:val="24"/>
          <w:szCs w:val="24"/>
        </w:rPr>
        <w:t>н</w:t>
      </w:r>
      <w:r w:rsidRPr="008C5321">
        <w:rPr>
          <w:rFonts w:cs="Times New Roman"/>
          <w:color w:val="auto"/>
          <w:sz w:val="24"/>
          <w:szCs w:val="24"/>
        </w:rPr>
        <w:t>ственной точности движений руками, ногами,</w:t>
      </w:r>
      <w:r w:rsidR="00571787" w:rsidRPr="008C5321">
        <w:rPr>
          <w:rFonts w:cs="Times New Roman"/>
          <w:color w:val="auto"/>
          <w:sz w:val="24"/>
          <w:szCs w:val="24"/>
        </w:rPr>
        <w:t xml:space="preserve"> </w:t>
      </w:r>
      <w:r w:rsidRPr="008C5321">
        <w:rPr>
          <w:rFonts w:cs="Times New Roman"/>
          <w:color w:val="auto"/>
          <w:sz w:val="24"/>
          <w:szCs w:val="24"/>
        </w:rPr>
        <w:t>туловищем. Упражнение на точность дифференц</w:t>
      </w:r>
      <w:r w:rsidRPr="008C5321">
        <w:rPr>
          <w:rFonts w:cs="Times New Roman"/>
          <w:color w:val="auto"/>
          <w:sz w:val="24"/>
          <w:szCs w:val="24"/>
        </w:rPr>
        <w:t>и</w:t>
      </w:r>
      <w:r w:rsidRPr="008C5321">
        <w:rPr>
          <w:rFonts w:cs="Times New Roman"/>
          <w:color w:val="auto"/>
          <w:sz w:val="24"/>
          <w:szCs w:val="24"/>
        </w:rPr>
        <w:t xml:space="preserve">рования мышечных усилий. Подвижные и спортивные игры.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гибкости.</w:t>
      </w:r>
      <w:r w:rsidRPr="008C5321">
        <w:rPr>
          <w:rFonts w:cs="Times New Roman"/>
          <w:color w:val="auto"/>
          <w:sz w:val="24"/>
          <w:szCs w:val="24"/>
        </w:rPr>
        <w:t xml:space="preserve"> Комплексы общеразвивающих упражнений (активных и пассивных), в</w:t>
      </w:r>
      <w:r w:rsidRPr="008C5321">
        <w:rPr>
          <w:rFonts w:cs="Times New Roman"/>
          <w:color w:val="auto"/>
          <w:sz w:val="24"/>
          <w:szCs w:val="24"/>
        </w:rPr>
        <w:t>ы</w:t>
      </w:r>
      <w:r w:rsidRPr="008C5321">
        <w:rPr>
          <w:rFonts w:cs="Times New Roman"/>
          <w:color w:val="auto"/>
          <w:sz w:val="24"/>
          <w:szCs w:val="24"/>
        </w:rPr>
        <w:t>полняемых с большой</w:t>
      </w:r>
      <w:r w:rsidR="00571787" w:rsidRPr="008C5321">
        <w:rPr>
          <w:rFonts w:cs="Times New Roman"/>
          <w:color w:val="auto"/>
          <w:sz w:val="24"/>
          <w:szCs w:val="24"/>
        </w:rPr>
        <w:t xml:space="preserve"> </w:t>
      </w:r>
      <w:r w:rsidRPr="008C5321">
        <w:rPr>
          <w:rFonts w:cs="Times New Roman"/>
          <w:color w:val="auto"/>
          <w:sz w:val="24"/>
          <w:szCs w:val="24"/>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 xml:space="preserve">Упражнения культурно-этнической направленности. </w:t>
      </w:r>
      <w:r w:rsidRPr="008C5321">
        <w:rPr>
          <w:rFonts w:cs="Times New Roman"/>
          <w:color w:val="auto"/>
          <w:sz w:val="24"/>
          <w:szCs w:val="24"/>
        </w:rPr>
        <w:t xml:space="preserve">Сюжетно-образные и обрядовые игры. Технические действия национальных видов спорта. </w:t>
      </w:r>
    </w:p>
    <w:p w:rsidR="00416B7C" w:rsidRPr="008C5321" w:rsidRDefault="00416B7C" w:rsidP="00447EE9">
      <w:pPr>
        <w:pStyle w:val="body"/>
        <w:spacing w:line="240" w:lineRule="auto"/>
        <w:rPr>
          <w:rFonts w:cs="Times New Roman"/>
          <w:color w:val="auto"/>
          <w:sz w:val="24"/>
          <w:szCs w:val="24"/>
        </w:rPr>
      </w:pPr>
      <w:r w:rsidRPr="008C5321">
        <w:rPr>
          <w:rStyle w:val="Bold"/>
          <w:rFonts w:cs="Times New Roman"/>
          <w:color w:val="auto"/>
          <w:sz w:val="24"/>
          <w:szCs w:val="24"/>
        </w:rPr>
        <w:t>Специальная физическая подготовка.</w:t>
      </w:r>
      <w:r w:rsidRPr="008C5321">
        <w:rPr>
          <w:rFonts w:cs="Times New Roman"/>
          <w:color w:val="auto"/>
          <w:sz w:val="24"/>
          <w:szCs w:val="24"/>
        </w:rPr>
        <w:t xml:space="preserve"> </w:t>
      </w:r>
      <w:r w:rsidRPr="008C5321">
        <w:rPr>
          <w:rStyle w:val="BoldItalic"/>
          <w:rFonts w:cs="Times New Roman"/>
          <w:color w:val="auto"/>
          <w:sz w:val="24"/>
          <w:szCs w:val="24"/>
        </w:rPr>
        <w:t>Модуль «Гимнастика».</w:t>
      </w:r>
      <w:r w:rsidRPr="008C5321">
        <w:rPr>
          <w:rFonts w:cs="Times New Roman"/>
          <w:color w:val="auto"/>
          <w:sz w:val="24"/>
          <w:szCs w:val="24"/>
        </w:rPr>
        <w:t xml:space="preserve"> </w:t>
      </w:r>
      <w:r w:rsidRPr="008C5321">
        <w:rPr>
          <w:rStyle w:val="Italic"/>
          <w:rFonts w:cs="Times New Roman"/>
          <w:color w:val="auto"/>
          <w:sz w:val="24"/>
          <w:szCs w:val="24"/>
        </w:rPr>
        <w:t>Развитие гибкости</w:t>
      </w:r>
      <w:r w:rsidRPr="008C5321">
        <w:rPr>
          <w:rFonts w:cs="Times New Roman"/>
          <w:color w:val="auto"/>
          <w:sz w:val="24"/>
          <w:szCs w:val="24"/>
        </w:rPr>
        <w:t>. Наклоны туловища вперёд,</w:t>
      </w:r>
      <w:r w:rsidR="00571787" w:rsidRPr="008C5321">
        <w:rPr>
          <w:rFonts w:cs="Times New Roman"/>
          <w:color w:val="auto"/>
          <w:sz w:val="24"/>
          <w:szCs w:val="24"/>
        </w:rPr>
        <w:t xml:space="preserve"> </w:t>
      </w:r>
      <w:r w:rsidRPr="008C5321">
        <w:rPr>
          <w:rFonts w:cs="Times New Roman"/>
          <w:color w:val="auto"/>
          <w:sz w:val="24"/>
          <w:szCs w:val="24"/>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w:t>
      </w:r>
      <w:r w:rsidRPr="008C5321">
        <w:rPr>
          <w:rFonts w:cs="Times New Roman"/>
          <w:color w:val="auto"/>
          <w:sz w:val="24"/>
          <w:szCs w:val="24"/>
        </w:rPr>
        <w:t>ы</w:t>
      </w:r>
      <w:r w:rsidRPr="008C5321">
        <w:rPr>
          <w:rFonts w:cs="Times New Roman"/>
          <w:color w:val="auto"/>
          <w:sz w:val="24"/>
          <w:szCs w:val="24"/>
        </w:rPr>
        <w:t>шенной амплитудой для плечевых, локтевых, тазобедренных и коленных суставов, для развития</w:t>
      </w:r>
      <w:r w:rsidR="00571787" w:rsidRPr="008C5321">
        <w:rPr>
          <w:rFonts w:cs="Times New Roman"/>
          <w:color w:val="auto"/>
          <w:sz w:val="24"/>
          <w:szCs w:val="24"/>
        </w:rPr>
        <w:t xml:space="preserve"> </w:t>
      </w:r>
      <w:r w:rsidRPr="008C5321">
        <w:rPr>
          <w:rFonts w:cs="Times New Roman"/>
          <w:color w:val="auto"/>
          <w:sz w:val="24"/>
          <w:szCs w:val="24"/>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8C5321" w:rsidRDefault="00416B7C" w:rsidP="00447EE9">
      <w:pPr>
        <w:pStyle w:val="body"/>
        <w:spacing w:line="240" w:lineRule="auto"/>
        <w:rPr>
          <w:rFonts w:cs="Times New Roman"/>
          <w:color w:val="auto"/>
          <w:spacing w:val="2"/>
          <w:sz w:val="24"/>
          <w:szCs w:val="24"/>
        </w:rPr>
      </w:pPr>
      <w:r w:rsidRPr="008C5321">
        <w:rPr>
          <w:rStyle w:val="Italic"/>
          <w:rFonts w:cs="Times New Roman"/>
          <w:color w:val="auto"/>
          <w:spacing w:val="2"/>
          <w:sz w:val="24"/>
          <w:szCs w:val="24"/>
        </w:rPr>
        <w:t>Развитие координации движений</w:t>
      </w:r>
      <w:r w:rsidRPr="008C5321">
        <w:rPr>
          <w:rFonts w:cs="Times New Roman"/>
          <w:color w:val="auto"/>
          <w:spacing w:val="2"/>
          <w:sz w:val="24"/>
          <w:szCs w:val="24"/>
        </w:rPr>
        <w:t>. Прохождение усложнённой полосы препятствий, включ</w:t>
      </w:r>
      <w:r w:rsidRPr="008C5321">
        <w:rPr>
          <w:rFonts w:cs="Times New Roman"/>
          <w:color w:val="auto"/>
          <w:spacing w:val="2"/>
          <w:sz w:val="24"/>
          <w:szCs w:val="24"/>
        </w:rPr>
        <w:t>а</w:t>
      </w:r>
      <w:r w:rsidRPr="008C5321">
        <w:rPr>
          <w:rFonts w:cs="Times New Roman"/>
          <w:color w:val="auto"/>
          <w:spacing w:val="2"/>
          <w:sz w:val="24"/>
          <w:szCs w:val="24"/>
        </w:rPr>
        <w:t>ющей быстрые кувырки (вперёд, назад), кувырки по наклонной плоскости, преодоление препя</w:t>
      </w:r>
      <w:r w:rsidRPr="008C5321">
        <w:rPr>
          <w:rFonts w:cs="Times New Roman"/>
          <w:color w:val="auto"/>
          <w:spacing w:val="2"/>
          <w:sz w:val="24"/>
          <w:szCs w:val="24"/>
        </w:rPr>
        <w:t>т</w:t>
      </w:r>
      <w:r w:rsidRPr="008C5321">
        <w:rPr>
          <w:rFonts w:cs="Times New Roman"/>
          <w:color w:val="auto"/>
          <w:spacing w:val="2"/>
          <w:sz w:val="24"/>
          <w:szCs w:val="24"/>
        </w:rPr>
        <w:t>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sidRPr="008C5321">
        <w:rPr>
          <w:rFonts w:cs="Times New Roman"/>
          <w:color w:val="auto"/>
          <w:spacing w:val="2"/>
          <w:sz w:val="24"/>
          <w:szCs w:val="24"/>
        </w:rPr>
        <w:t>б</w:t>
      </w:r>
      <w:r w:rsidRPr="008C5321">
        <w:rPr>
          <w:rFonts w:cs="Times New Roman"/>
          <w:color w:val="auto"/>
          <w:spacing w:val="2"/>
          <w:sz w:val="24"/>
          <w:szCs w:val="24"/>
        </w:rPr>
        <w:t xml:space="preserve">разные прыжки через гимнастическую скакалку на месте и с продвижением. Прыжки на точность отталкивания и приземления.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Fonts w:cs="Times New Roman"/>
          <w:color w:val="auto"/>
          <w:sz w:val="24"/>
          <w:szCs w:val="24"/>
        </w:rPr>
        <w:t>.</w:t>
      </w:r>
      <w:r w:rsidR="00571787" w:rsidRPr="008C5321">
        <w:rPr>
          <w:rFonts w:cs="Times New Roman"/>
          <w:color w:val="auto"/>
          <w:sz w:val="24"/>
          <w:szCs w:val="24"/>
        </w:rPr>
        <w:t xml:space="preserve"> </w:t>
      </w:r>
      <w:r w:rsidRPr="008C5321">
        <w:rPr>
          <w:rFonts w:cs="Times New Roman"/>
          <w:color w:val="auto"/>
          <w:sz w:val="24"/>
          <w:szCs w:val="24"/>
        </w:rPr>
        <w:t>Подтягивание в висе и отжимание в упоре. Передвижения в висе и упоре на руках на перекладине (мальчики), подтягивание в висе стоя (лёжа) на низкой п</w:t>
      </w:r>
      <w:r w:rsidRPr="008C5321">
        <w:rPr>
          <w:rFonts w:cs="Times New Roman"/>
          <w:color w:val="auto"/>
          <w:sz w:val="24"/>
          <w:szCs w:val="24"/>
        </w:rPr>
        <w:t>е</w:t>
      </w:r>
      <w:r w:rsidRPr="008C5321">
        <w:rPr>
          <w:rFonts w:cs="Times New Roman"/>
          <w:color w:val="auto"/>
          <w:sz w:val="24"/>
          <w:szCs w:val="24"/>
        </w:rPr>
        <w:t>рекладине (девочки); отжимания в упоре лёжа с изменяющейся высотой опоры для рук и ног; о</w:t>
      </w:r>
      <w:r w:rsidRPr="008C5321">
        <w:rPr>
          <w:rFonts w:cs="Times New Roman"/>
          <w:color w:val="auto"/>
          <w:sz w:val="24"/>
          <w:szCs w:val="24"/>
        </w:rPr>
        <w:t>т</w:t>
      </w:r>
      <w:r w:rsidRPr="008C5321">
        <w:rPr>
          <w:rFonts w:cs="Times New Roman"/>
          <w:color w:val="auto"/>
          <w:sz w:val="24"/>
          <w:szCs w:val="24"/>
        </w:rPr>
        <w:t>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w:t>
      </w:r>
      <w:r w:rsidRPr="008C5321">
        <w:rPr>
          <w:rFonts w:cs="Times New Roman"/>
          <w:color w:val="auto"/>
          <w:sz w:val="24"/>
          <w:szCs w:val="24"/>
        </w:rPr>
        <w:t>и</w:t>
      </w:r>
      <w:r w:rsidRPr="008C5321">
        <w:rPr>
          <w:rFonts w:cs="Times New Roman"/>
          <w:color w:val="auto"/>
          <w:sz w:val="24"/>
          <w:szCs w:val="24"/>
        </w:rPr>
        <w:t xml:space="preserve">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Style w:val="BoldItalic"/>
          <w:rFonts w:cs="Times New Roman"/>
          <w:color w:val="auto"/>
          <w:sz w:val="24"/>
          <w:szCs w:val="24"/>
        </w:rPr>
        <w:t>.</w:t>
      </w:r>
      <w:r w:rsidRPr="008C5321">
        <w:rPr>
          <w:rFonts w:cs="Times New Roman"/>
          <w:color w:val="auto"/>
          <w:sz w:val="24"/>
          <w:szCs w:val="24"/>
        </w:rPr>
        <w:t xml:space="preserve"> Упражнения с непредельными отягощениями, выполняемые в режиме умеренной интенсивности в</w:t>
      </w:r>
      <w:r w:rsidR="00571787" w:rsidRPr="008C5321">
        <w:rPr>
          <w:rFonts w:cs="Times New Roman"/>
          <w:color w:val="auto"/>
          <w:sz w:val="24"/>
          <w:szCs w:val="24"/>
        </w:rPr>
        <w:t xml:space="preserve"> </w:t>
      </w:r>
      <w:r w:rsidRPr="008C5321">
        <w:rPr>
          <w:rFonts w:cs="Times New Roman"/>
          <w:color w:val="auto"/>
          <w:sz w:val="24"/>
          <w:szCs w:val="24"/>
        </w:rPr>
        <w:t>сочетании с напряжением мышц и фиксацией положений тела. П</w:t>
      </w:r>
      <w:r w:rsidRPr="008C5321">
        <w:rPr>
          <w:rFonts w:cs="Times New Roman"/>
          <w:color w:val="auto"/>
          <w:sz w:val="24"/>
          <w:szCs w:val="24"/>
        </w:rPr>
        <w:t>о</w:t>
      </w:r>
      <w:r w:rsidRPr="008C5321">
        <w:rPr>
          <w:rFonts w:cs="Times New Roman"/>
          <w:color w:val="auto"/>
          <w:sz w:val="24"/>
          <w:szCs w:val="24"/>
        </w:rPr>
        <w:t>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w:t>
      </w:r>
      <w:r w:rsidRPr="008C5321">
        <w:rPr>
          <w:rFonts w:cs="Times New Roman"/>
          <w:color w:val="auto"/>
          <w:sz w:val="24"/>
          <w:szCs w:val="24"/>
        </w:rPr>
        <w:t>е</w:t>
      </w:r>
      <w:r w:rsidRPr="008C5321">
        <w:rPr>
          <w:rFonts w:cs="Times New Roman"/>
          <w:color w:val="auto"/>
          <w:sz w:val="24"/>
          <w:szCs w:val="24"/>
        </w:rPr>
        <w:t>рывного и интервального методов.</w:t>
      </w:r>
    </w:p>
    <w:p w:rsidR="00416B7C" w:rsidRPr="008C5321" w:rsidRDefault="00416B7C" w:rsidP="00447EE9">
      <w:pPr>
        <w:pStyle w:val="body"/>
        <w:spacing w:line="240" w:lineRule="auto"/>
        <w:rPr>
          <w:rFonts w:cs="Times New Roman"/>
          <w:color w:val="auto"/>
          <w:sz w:val="24"/>
          <w:szCs w:val="24"/>
        </w:rPr>
      </w:pPr>
      <w:r w:rsidRPr="008C5321">
        <w:rPr>
          <w:rStyle w:val="BoldItalic"/>
          <w:rFonts w:cs="Times New Roman"/>
          <w:color w:val="auto"/>
          <w:sz w:val="24"/>
          <w:szCs w:val="24"/>
        </w:rPr>
        <w:t>Модуль «Лёгкая атлетика»</w:t>
      </w:r>
      <w:r w:rsidRPr="008C5321">
        <w:rPr>
          <w:rFonts w:cs="Times New Roman"/>
          <w:color w:val="auto"/>
          <w:sz w:val="24"/>
          <w:szCs w:val="24"/>
        </w:rPr>
        <w:t xml:space="preserve">. </w:t>
      </w:r>
      <w:r w:rsidRPr="008C5321">
        <w:rPr>
          <w:rStyle w:val="Italic"/>
          <w:rFonts w:cs="Times New Roman"/>
          <w:color w:val="auto"/>
          <w:sz w:val="24"/>
          <w:szCs w:val="24"/>
        </w:rPr>
        <w:t>Развитие выносливости.</w:t>
      </w:r>
      <w:r w:rsidRPr="008C5321">
        <w:rPr>
          <w:rFonts w:cs="Times New Roman"/>
          <w:color w:val="auto"/>
          <w:sz w:val="24"/>
          <w:szCs w:val="24"/>
        </w:rPr>
        <w:t xml:space="preserve"> Бег с максимальной скоростью в режиме повторно-интервального метода. Бег по пересеченной местности (кроссовый бег). Гладкий бег с </w:t>
      </w:r>
      <w:r w:rsidRPr="008C5321">
        <w:rPr>
          <w:rFonts w:cs="Times New Roman"/>
          <w:color w:val="auto"/>
          <w:sz w:val="24"/>
          <w:szCs w:val="24"/>
        </w:rPr>
        <w:lastRenderedPageBreak/>
        <w:t>равномерной скоростью в разных зонах интенсивности. Повторный бег с препятствиями в макс</w:t>
      </w:r>
      <w:r w:rsidRPr="008C5321">
        <w:rPr>
          <w:rFonts w:cs="Times New Roman"/>
          <w:color w:val="auto"/>
          <w:sz w:val="24"/>
          <w:szCs w:val="24"/>
        </w:rPr>
        <w:t>и</w:t>
      </w:r>
      <w:r w:rsidRPr="008C5321">
        <w:rPr>
          <w:rFonts w:cs="Times New Roman"/>
          <w:color w:val="auto"/>
          <w:sz w:val="24"/>
          <w:szCs w:val="24"/>
        </w:rPr>
        <w:t xml:space="preserve">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Fonts w:cs="Times New Roman"/>
          <w:color w:val="auto"/>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скоростных способностей</w:t>
      </w:r>
      <w:r w:rsidRPr="008C5321">
        <w:rPr>
          <w:rStyle w:val="BoldItalic"/>
          <w:rFonts w:cs="Times New Roman"/>
          <w:color w:val="auto"/>
          <w:sz w:val="24"/>
          <w:szCs w:val="24"/>
        </w:rPr>
        <w:t>.</w:t>
      </w:r>
      <w:r w:rsidRPr="008C5321">
        <w:rPr>
          <w:rFonts w:cs="Times New Roman"/>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8C5321">
        <w:rPr>
          <w:rFonts w:cs="Times New Roman"/>
          <w:color w:val="auto"/>
          <w:sz w:val="24"/>
          <w:szCs w:val="24"/>
        </w:rPr>
        <w:t xml:space="preserve"> </w:t>
      </w:r>
      <w:r w:rsidRPr="008C5321">
        <w:rPr>
          <w:rFonts w:cs="Times New Roman"/>
          <w:color w:val="auto"/>
          <w:sz w:val="24"/>
          <w:szCs w:val="24"/>
        </w:rPr>
        <w:t xml:space="preserve">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координации движений</w:t>
      </w:r>
      <w:r w:rsidRPr="008C5321">
        <w:rPr>
          <w:rFonts w:cs="Times New Roman"/>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8C5321" w:rsidRDefault="00416B7C" w:rsidP="00447EE9">
      <w:pPr>
        <w:pStyle w:val="body"/>
        <w:spacing w:line="240" w:lineRule="auto"/>
        <w:rPr>
          <w:rFonts w:cs="Times New Roman"/>
          <w:color w:val="auto"/>
          <w:sz w:val="24"/>
          <w:szCs w:val="24"/>
        </w:rPr>
      </w:pPr>
      <w:r w:rsidRPr="008C5321">
        <w:rPr>
          <w:rStyle w:val="BoldItalic"/>
          <w:rFonts w:cs="Times New Roman"/>
          <w:color w:val="auto"/>
          <w:sz w:val="24"/>
          <w:szCs w:val="24"/>
        </w:rPr>
        <w:t>Модуль «Зимние виды спорта».</w:t>
      </w:r>
      <w:r w:rsidRPr="008C5321">
        <w:rPr>
          <w:rFonts w:cs="Times New Roman"/>
          <w:color w:val="auto"/>
          <w:sz w:val="24"/>
          <w:szCs w:val="24"/>
        </w:rPr>
        <w:t xml:space="preserve"> </w:t>
      </w:r>
      <w:r w:rsidRPr="008C5321">
        <w:rPr>
          <w:rStyle w:val="Italic"/>
          <w:rFonts w:cs="Times New Roman"/>
          <w:color w:val="auto"/>
          <w:sz w:val="24"/>
          <w:szCs w:val="24"/>
        </w:rPr>
        <w:t>Развитие выносливости</w:t>
      </w:r>
      <w:r w:rsidRPr="008C5321">
        <w:rPr>
          <w:rFonts w:cs="Times New Roman"/>
          <w:color w:val="auto"/>
          <w:sz w:val="24"/>
          <w:szCs w:val="24"/>
        </w:rPr>
        <w:t>. Передвижения на лыжах с равн</w:t>
      </w:r>
      <w:r w:rsidRPr="008C5321">
        <w:rPr>
          <w:rFonts w:cs="Times New Roman"/>
          <w:color w:val="auto"/>
          <w:sz w:val="24"/>
          <w:szCs w:val="24"/>
        </w:rPr>
        <w:t>о</w:t>
      </w:r>
      <w:r w:rsidRPr="008C5321">
        <w:rPr>
          <w:rFonts w:cs="Times New Roman"/>
          <w:color w:val="auto"/>
          <w:sz w:val="24"/>
          <w:szCs w:val="24"/>
        </w:rPr>
        <w:t>мерной скоростью в режимах умеренной, большой и субмаксимальной интенсивности, с соревн</w:t>
      </w:r>
      <w:r w:rsidRPr="008C5321">
        <w:rPr>
          <w:rFonts w:cs="Times New Roman"/>
          <w:color w:val="auto"/>
          <w:sz w:val="24"/>
          <w:szCs w:val="24"/>
        </w:rPr>
        <w:t>о</w:t>
      </w:r>
      <w:r w:rsidRPr="008C5321">
        <w:rPr>
          <w:rFonts w:cs="Times New Roman"/>
          <w:color w:val="auto"/>
          <w:sz w:val="24"/>
          <w:szCs w:val="24"/>
        </w:rPr>
        <w:t xml:space="preserve">вательной скоростью.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Fonts w:cs="Times New Roman"/>
          <w:color w:val="auto"/>
          <w:sz w:val="24"/>
          <w:szCs w:val="24"/>
        </w:rPr>
        <w:t>. Передвижение на лыжах по отлогому склону с дополнител</w:t>
      </w:r>
      <w:r w:rsidRPr="008C5321">
        <w:rPr>
          <w:rFonts w:cs="Times New Roman"/>
          <w:color w:val="auto"/>
          <w:sz w:val="24"/>
          <w:szCs w:val="24"/>
        </w:rPr>
        <w:t>ь</w:t>
      </w:r>
      <w:r w:rsidRPr="008C5321">
        <w:rPr>
          <w:rFonts w:cs="Times New Roman"/>
          <w:color w:val="auto"/>
          <w:sz w:val="24"/>
          <w:szCs w:val="24"/>
        </w:rPr>
        <w:t>ным отягощением. Скоростной подъём ступающим и скользящим шагом, бегом, «лесенкой», «ёлочкой». Упражнения в «транспортировке».</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координации</w:t>
      </w:r>
      <w:r w:rsidRPr="008C5321">
        <w:rPr>
          <w:rStyle w:val="BoldItalic"/>
          <w:rFonts w:cs="Times New Roman"/>
          <w:color w:val="auto"/>
          <w:sz w:val="24"/>
          <w:szCs w:val="24"/>
        </w:rPr>
        <w:t>.</w:t>
      </w:r>
      <w:r w:rsidRPr="008C5321">
        <w:rPr>
          <w:rFonts w:cs="Times New Roman"/>
          <w:color w:val="auto"/>
          <w:sz w:val="24"/>
          <w:szCs w:val="24"/>
        </w:rPr>
        <w:t xml:space="preserve"> Упражнения в поворотах и спусках на лыжах; проезд через «ворота» и преодоление небольших трамплинов.</w:t>
      </w:r>
    </w:p>
    <w:p w:rsidR="00416B7C" w:rsidRPr="008C5321" w:rsidRDefault="00416B7C" w:rsidP="00447EE9">
      <w:pPr>
        <w:pStyle w:val="body"/>
        <w:spacing w:line="240" w:lineRule="auto"/>
        <w:rPr>
          <w:rFonts w:cs="Times New Roman"/>
          <w:color w:val="auto"/>
          <w:sz w:val="24"/>
          <w:szCs w:val="24"/>
        </w:rPr>
      </w:pPr>
      <w:r w:rsidRPr="008C5321">
        <w:rPr>
          <w:rStyle w:val="BoldItalic"/>
          <w:rFonts w:cs="Times New Roman"/>
          <w:color w:val="auto"/>
          <w:sz w:val="24"/>
          <w:szCs w:val="24"/>
        </w:rPr>
        <w:t>Модуль «Спортивные игры»</w:t>
      </w:r>
      <w:r w:rsidRPr="008C5321">
        <w:rPr>
          <w:rFonts w:cs="Times New Roman"/>
          <w:color w:val="auto"/>
          <w:sz w:val="24"/>
          <w:szCs w:val="24"/>
        </w:rPr>
        <w:t xml:space="preserve">. </w:t>
      </w:r>
      <w:r w:rsidRPr="008C5321">
        <w:rPr>
          <w:rStyle w:val="Underline"/>
          <w:rFonts w:cs="Times New Roman"/>
          <w:color w:val="auto"/>
          <w:sz w:val="24"/>
          <w:szCs w:val="24"/>
          <w:u w:val="single"/>
        </w:rPr>
        <w:t>Баскетбол.</w:t>
      </w:r>
      <w:r w:rsidRPr="008C5321">
        <w:rPr>
          <w:rFonts w:cs="Times New Roman"/>
          <w:color w:val="auto"/>
          <w:sz w:val="24"/>
          <w:szCs w:val="24"/>
        </w:rPr>
        <w:t xml:space="preserve"> </w:t>
      </w:r>
      <w:r w:rsidRPr="008C5321">
        <w:rPr>
          <w:rStyle w:val="Italic"/>
          <w:rFonts w:cs="Times New Roman"/>
          <w:color w:val="auto"/>
          <w:sz w:val="24"/>
          <w:szCs w:val="24"/>
        </w:rPr>
        <w:t>Развитие скоростных способностей</w:t>
      </w:r>
      <w:r w:rsidRPr="008C5321">
        <w:rPr>
          <w:rFonts w:cs="Times New Roman"/>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w:t>
      </w:r>
      <w:r w:rsidRPr="008C5321">
        <w:rPr>
          <w:rFonts w:cs="Times New Roman"/>
          <w:color w:val="auto"/>
          <w:sz w:val="24"/>
          <w:szCs w:val="24"/>
        </w:rPr>
        <w:t>з</w:t>
      </w:r>
      <w:r w:rsidRPr="008C5321">
        <w:rPr>
          <w:rFonts w:cs="Times New Roman"/>
          <w:color w:val="auto"/>
          <w:sz w:val="24"/>
          <w:szCs w:val="24"/>
        </w:rPr>
        <w:t>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w:t>
      </w:r>
      <w:r w:rsidRPr="008C5321">
        <w:rPr>
          <w:rFonts w:cs="Times New Roman"/>
          <w:color w:val="auto"/>
          <w:sz w:val="24"/>
          <w:szCs w:val="24"/>
        </w:rPr>
        <w:t>и</w:t>
      </w:r>
      <w:r w:rsidRPr="008C5321">
        <w:rPr>
          <w:rFonts w:cs="Times New Roman"/>
          <w:color w:val="auto"/>
          <w:sz w:val="24"/>
          <w:szCs w:val="24"/>
        </w:rPr>
        <w:t>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w:t>
      </w:r>
      <w:r w:rsidR="00571787" w:rsidRPr="008C5321">
        <w:rPr>
          <w:rFonts w:cs="Times New Roman"/>
          <w:color w:val="auto"/>
          <w:sz w:val="24"/>
          <w:szCs w:val="24"/>
        </w:rPr>
        <w:t xml:space="preserve"> </w:t>
      </w:r>
      <w:r w:rsidRPr="008C5321">
        <w:rPr>
          <w:rFonts w:cs="Times New Roman"/>
          <w:color w:val="auto"/>
          <w:sz w:val="24"/>
          <w:szCs w:val="24"/>
        </w:rPr>
        <w:t>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w:t>
      </w:r>
      <w:r w:rsidRPr="008C5321">
        <w:rPr>
          <w:rFonts w:cs="Times New Roman"/>
          <w:color w:val="auto"/>
          <w:sz w:val="24"/>
          <w:szCs w:val="24"/>
        </w:rPr>
        <w:t>ю</w:t>
      </w:r>
      <w:r w:rsidRPr="008C5321">
        <w:rPr>
          <w:rFonts w:cs="Times New Roman"/>
          <w:color w:val="auto"/>
          <w:sz w:val="24"/>
          <w:szCs w:val="24"/>
        </w:rPr>
        <w:t xml:space="preserve">щим рывком на 3—5 м. Подвижные и спортивные игры, эстафеты.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Style w:val="BoldItalic"/>
          <w:rFonts w:cs="Times New Roman"/>
          <w:color w:val="auto"/>
          <w:sz w:val="24"/>
          <w:szCs w:val="24"/>
        </w:rPr>
        <w:t>.</w:t>
      </w:r>
      <w:r w:rsidRPr="008C5321">
        <w:rPr>
          <w:rFonts w:cs="Times New Roman"/>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8C5321">
        <w:rPr>
          <w:rStyle w:val="Symbol"/>
          <w:rFonts w:ascii="Times New Roman" w:hAnsi="Times New Roman" w:cs="Times New Roman"/>
          <w:color w:val="auto"/>
          <w:sz w:val="24"/>
          <w:szCs w:val="24"/>
        </w:rPr>
        <w:t></w:t>
      </w:r>
      <w:r w:rsidRPr="008C5321">
        <w:rPr>
          <w:rFonts w:cs="Times New Roman"/>
          <w:color w:val="auto"/>
          <w:sz w:val="24"/>
          <w:szCs w:val="24"/>
        </w:rPr>
        <w:t xml:space="preserve"> и 360</w:t>
      </w:r>
      <w:r w:rsidRPr="008C5321">
        <w:rPr>
          <w:rStyle w:val="Symbol"/>
          <w:rFonts w:ascii="Times New Roman" w:hAnsi="Times New Roman" w:cs="Times New Roman"/>
          <w:color w:val="auto"/>
          <w:sz w:val="24"/>
          <w:szCs w:val="24"/>
        </w:rPr>
        <w:t></w:t>
      </w:r>
      <w:r w:rsidRPr="008C5321">
        <w:rPr>
          <w:rFonts w:cs="Times New Roman"/>
          <w:color w:val="auto"/>
          <w:sz w:val="24"/>
          <w:szCs w:val="24"/>
        </w:rPr>
        <w:t>. Прыжки через скакалку в максимальном темпе на месте и с передвижением (с дополнительным отягощ</w:t>
      </w:r>
      <w:r w:rsidRPr="008C5321">
        <w:rPr>
          <w:rFonts w:cs="Times New Roman"/>
          <w:color w:val="auto"/>
          <w:sz w:val="24"/>
          <w:szCs w:val="24"/>
        </w:rPr>
        <w:t>е</w:t>
      </w:r>
      <w:r w:rsidRPr="008C5321">
        <w:rPr>
          <w:rFonts w:cs="Times New Roman"/>
          <w:color w:val="auto"/>
          <w:sz w:val="24"/>
          <w:szCs w:val="24"/>
        </w:rPr>
        <w:t>нием и без него). Напрыгивание и спрыгивание с последующим ускорением. Многоскоки с п</w:t>
      </w:r>
      <w:r w:rsidRPr="008C5321">
        <w:rPr>
          <w:rFonts w:cs="Times New Roman"/>
          <w:color w:val="auto"/>
          <w:sz w:val="24"/>
          <w:szCs w:val="24"/>
        </w:rPr>
        <w:t>о</w:t>
      </w:r>
      <w:r w:rsidRPr="008C5321">
        <w:rPr>
          <w:rFonts w:cs="Times New Roman"/>
          <w:color w:val="auto"/>
          <w:sz w:val="24"/>
          <w:szCs w:val="24"/>
        </w:rPr>
        <w:t>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Fonts w:cs="Times New Roman"/>
          <w:color w:val="auto"/>
          <w:sz w:val="24"/>
          <w:szCs w:val="24"/>
        </w:rPr>
        <w:t>. Повторный бег с максимальной скоростью с уменьшающимся инте</w:t>
      </w:r>
      <w:r w:rsidRPr="008C5321">
        <w:rPr>
          <w:rFonts w:cs="Times New Roman"/>
          <w:color w:val="auto"/>
          <w:sz w:val="24"/>
          <w:szCs w:val="24"/>
        </w:rPr>
        <w:t>р</w:t>
      </w:r>
      <w:r w:rsidRPr="008C5321">
        <w:rPr>
          <w:rFonts w:cs="Times New Roman"/>
          <w:color w:val="auto"/>
          <w:sz w:val="24"/>
          <w:szCs w:val="24"/>
        </w:rPr>
        <w:t>валом отдыха. Гладкий бег по методу непрерывно-интервального упражнения. Гладкий бег в р</w:t>
      </w:r>
      <w:r w:rsidRPr="008C5321">
        <w:rPr>
          <w:rFonts w:cs="Times New Roman"/>
          <w:color w:val="auto"/>
          <w:sz w:val="24"/>
          <w:szCs w:val="24"/>
        </w:rPr>
        <w:t>е</w:t>
      </w:r>
      <w:r w:rsidRPr="008C5321">
        <w:rPr>
          <w:rFonts w:cs="Times New Roman"/>
          <w:color w:val="auto"/>
          <w:sz w:val="24"/>
          <w:szCs w:val="24"/>
        </w:rPr>
        <w:t>жиме большой и умеренной интенсивности. Игра в баскетбол с увеличивающимся объёмом вр</w:t>
      </w:r>
      <w:r w:rsidRPr="008C5321">
        <w:rPr>
          <w:rFonts w:cs="Times New Roman"/>
          <w:color w:val="auto"/>
          <w:sz w:val="24"/>
          <w:szCs w:val="24"/>
        </w:rPr>
        <w:t>е</w:t>
      </w:r>
      <w:r w:rsidRPr="008C5321">
        <w:rPr>
          <w:rFonts w:cs="Times New Roman"/>
          <w:color w:val="auto"/>
          <w:sz w:val="24"/>
          <w:szCs w:val="24"/>
        </w:rPr>
        <w:t>мени игры.</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lastRenderedPageBreak/>
        <w:t>Развитие координации движений</w:t>
      </w:r>
      <w:r w:rsidRPr="008C5321">
        <w:rPr>
          <w:rFonts w:cs="Times New Roman"/>
          <w:color w:val="auto"/>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8C5321" w:rsidRDefault="00416B7C" w:rsidP="00447EE9">
      <w:pPr>
        <w:pStyle w:val="body"/>
        <w:spacing w:line="240" w:lineRule="auto"/>
        <w:rPr>
          <w:rFonts w:cs="Times New Roman"/>
          <w:color w:val="auto"/>
          <w:sz w:val="24"/>
          <w:szCs w:val="24"/>
        </w:rPr>
      </w:pPr>
      <w:r w:rsidRPr="008C5321">
        <w:rPr>
          <w:rStyle w:val="Underline"/>
          <w:rFonts w:cs="Times New Roman"/>
          <w:color w:val="auto"/>
          <w:sz w:val="24"/>
          <w:szCs w:val="24"/>
          <w:u w:val="single"/>
        </w:rPr>
        <w:t>Футбол.</w:t>
      </w:r>
      <w:r w:rsidRPr="008C5321">
        <w:rPr>
          <w:rFonts w:cs="Times New Roman"/>
          <w:color w:val="auto"/>
          <w:sz w:val="24"/>
          <w:szCs w:val="24"/>
        </w:rPr>
        <w:t xml:space="preserve"> </w:t>
      </w:r>
      <w:r w:rsidRPr="008C5321">
        <w:rPr>
          <w:rStyle w:val="Italic"/>
          <w:rFonts w:cs="Times New Roman"/>
          <w:color w:val="auto"/>
          <w:sz w:val="24"/>
          <w:szCs w:val="24"/>
        </w:rPr>
        <w:t>Развитие скоростных способностей</w:t>
      </w:r>
      <w:r w:rsidRPr="008C5321">
        <w:rPr>
          <w:rFonts w:cs="Times New Roman"/>
          <w:color w:val="auto"/>
          <w:sz w:val="24"/>
          <w:szCs w:val="24"/>
        </w:rPr>
        <w:t>. Старты из различных положений с последующим ускорением. Бег с максимальной скоростью по прямой, с остановками (по свистку, хлопку, зада</w:t>
      </w:r>
      <w:r w:rsidRPr="008C5321">
        <w:rPr>
          <w:rFonts w:cs="Times New Roman"/>
          <w:color w:val="auto"/>
          <w:sz w:val="24"/>
          <w:szCs w:val="24"/>
        </w:rPr>
        <w:t>н</w:t>
      </w:r>
      <w:r w:rsidRPr="008C5321">
        <w:rPr>
          <w:rFonts w:cs="Times New Roman"/>
          <w:color w:val="auto"/>
          <w:sz w:val="24"/>
          <w:szCs w:val="24"/>
        </w:rPr>
        <w:t>ному сигналу), с ускорениями, «рывками», изменением направления передвижения. Бег в макс</w:t>
      </w:r>
      <w:r w:rsidRPr="008C5321">
        <w:rPr>
          <w:rFonts w:cs="Times New Roman"/>
          <w:color w:val="auto"/>
          <w:sz w:val="24"/>
          <w:szCs w:val="24"/>
        </w:rPr>
        <w:t>и</w:t>
      </w:r>
      <w:r w:rsidRPr="008C5321">
        <w:rPr>
          <w:rFonts w:cs="Times New Roman"/>
          <w:color w:val="auto"/>
          <w:sz w:val="24"/>
          <w:szCs w:val="24"/>
        </w:rPr>
        <w:t>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8C5321">
        <w:rPr>
          <w:rStyle w:val="Symbol"/>
          <w:rFonts w:ascii="Times New Roman" w:hAnsi="Times New Roman" w:cs="Times New Roman"/>
          <w:color w:val="auto"/>
          <w:sz w:val="24"/>
          <w:szCs w:val="24"/>
        </w:rPr>
        <w:t></w:t>
      </w:r>
      <w:r w:rsidRPr="008C5321">
        <w:rPr>
          <w:rFonts w:cs="Times New Roman"/>
          <w:color w:val="auto"/>
          <w:sz w:val="24"/>
          <w:szCs w:val="24"/>
        </w:rPr>
        <w:t xml:space="preserve"> и 360</w:t>
      </w:r>
      <w:r w:rsidRPr="008C5321">
        <w:rPr>
          <w:rStyle w:val="Symbol"/>
          <w:rFonts w:ascii="Times New Roman" w:hAnsi="Times New Roman" w:cs="Times New Roman"/>
          <w:color w:val="auto"/>
          <w:sz w:val="24"/>
          <w:szCs w:val="24"/>
        </w:rPr>
        <w:t></w:t>
      </w:r>
      <w:r w:rsidRPr="008C5321">
        <w:rPr>
          <w:rFonts w:cs="Times New Roman"/>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w:t>
      </w:r>
      <w:r w:rsidRPr="008C5321">
        <w:rPr>
          <w:rFonts w:cs="Times New Roman"/>
          <w:color w:val="auto"/>
          <w:sz w:val="24"/>
          <w:szCs w:val="24"/>
        </w:rPr>
        <w:t>е</w:t>
      </w:r>
      <w:r w:rsidRPr="008C5321">
        <w:rPr>
          <w:rFonts w:cs="Times New Roman"/>
          <w:color w:val="auto"/>
          <w:sz w:val="24"/>
          <w:szCs w:val="24"/>
        </w:rPr>
        <w:t xml:space="preserve">дующим рывком. Подвижные и спортивные игры, эстафеты.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Style w:val="BoldItalic"/>
          <w:rFonts w:cs="Times New Roman"/>
          <w:color w:val="auto"/>
          <w:sz w:val="24"/>
          <w:szCs w:val="24"/>
        </w:rPr>
        <w:t>.</w:t>
      </w:r>
      <w:r w:rsidRPr="008C5321">
        <w:rPr>
          <w:rFonts w:cs="Times New Roman"/>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w:t>
      </w:r>
      <w:r w:rsidRPr="008C5321">
        <w:rPr>
          <w:rFonts w:cs="Times New Roman"/>
          <w:color w:val="auto"/>
          <w:sz w:val="24"/>
          <w:szCs w:val="24"/>
        </w:rPr>
        <w:t>и</w:t>
      </w:r>
      <w:r w:rsidRPr="008C5321">
        <w:rPr>
          <w:rFonts w:cs="Times New Roman"/>
          <w:color w:val="auto"/>
          <w:sz w:val="24"/>
          <w:szCs w:val="24"/>
        </w:rPr>
        <w:t xml:space="preserve">тельным отягощением (вперёд, назад, в приседе, с продвижением вперёд).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Style w:val="BoldItalic"/>
          <w:rFonts w:cs="Times New Roman"/>
          <w:color w:val="auto"/>
          <w:sz w:val="24"/>
          <w:szCs w:val="24"/>
        </w:rPr>
        <w:t>.</w:t>
      </w:r>
      <w:r w:rsidRPr="008C5321">
        <w:rPr>
          <w:rFonts w:cs="Times New Roman"/>
          <w:color w:val="auto"/>
          <w:sz w:val="24"/>
          <w:szCs w:val="24"/>
        </w:rPr>
        <w:t xml:space="preserve"> Равномерный бег на средние и длинные дистанции. Повторные уск</w:t>
      </w:r>
      <w:r w:rsidRPr="008C5321">
        <w:rPr>
          <w:rFonts w:cs="Times New Roman"/>
          <w:color w:val="auto"/>
          <w:sz w:val="24"/>
          <w:szCs w:val="24"/>
        </w:rPr>
        <w:t>о</w:t>
      </w:r>
      <w:r w:rsidRPr="008C5321">
        <w:rPr>
          <w:rFonts w:cs="Times New Roman"/>
          <w:color w:val="auto"/>
          <w:sz w:val="24"/>
          <w:szCs w:val="24"/>
        </w:rPr>
        <w:t>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w:t>
      </w:r>
      <w:r w:rsidRPr="008C5321">
        <w:rPr>
          <w:rFonts w:cs="Times New Roman"/>
          <w:color w:val="auto"/>
          <w:sz w:val="24"/>
          <w:szCs w:val="24"/>
        </w:rPr>
        <w:t>е</w:t>
      </w:r>
      <w:r w:rsidRPr="008C5321">
        <w:rPr>
          <w:rFonts w:cs="Times New Roman"/>
          <w:color w:val="auto"/>
          <w:sz w:val="24"/>
          <w:szCs w:val="24"/>
        </w:rPr>
        <w:t>рывно-интервального метода. Передвижение на лыжах в режиме большой и умеренной интенси</w:t>
      </w:r>
      <w:r w:rsidRPr="008C5321">
        <w:rPr>
          <w:rFonts w:cs="Times New Roman"/>
          <w:color w:val="auto"/>
          <w:sz w:val="24"/>
          <w:szCs w:val="24"/>
        </w:rPr>
        <w:t>в</w:t>
      </w:r>
      <w:r w:rsidRPr="008C5321">
        <w:rPr>
          <w:rFonts w:cs="Times New Roman"/>
          <w:color w:val="auto"/>
          <w:sz w:val="24"/>
          <w:szCs w:val="24"/>
        </w:rPr>
        <w:t xml:space="preserve">ности. </w:t>
      </w:r>
    </w:p>
    <w:p w:rsidR="00416B7C" w:rsidRPr="00936D4E" w:rsidRDefault="00416B7C" w:rsidP="00FD670E">
      <w:pPr>
        <w:pStyle w:val="h1"/>
        <w:spacing w:before="0" w:after="0"/>
        <w:rPr>
          <w:rFonts w:cs="Times New Roman"/>
        </w:rPr>
      </w:pPr>
      <w:r w:rsidRPr="00936D4E">
        <w:rPr>
          <w:rFonts w:cs="Times New Roman"/>
        </w:rPr>
        <w:lastRenderedPageBreak/>
        <w:t>Планируемые результаты освоения учебного предмета «физическая культура»</w:t>
      </w:r>
      <w:r w:rsidR="00571787" w:rsidRPr="00936D4E">
        <w:rPr>
          <w:rFonts w:cs="Times New Roman"/>
        </w:rPr>
        <w:t xml:space="preserve"> </w:t>
      </w:r>
      <w:r w:rsidRPr="00936D4E">
        <w:rPr>
          <w:rFonts w:cs="Times New Roman"/>
        </w:rPr>
        <w:t>на уровне основного общего образования</w:t>
      </w:r>
    </w:p>
    <w:p w:rsidR="00416B7C" w:rsidRPr="00936D4E" w:rsidRDefault="00416B7C" w:rsidP="00416B7C">
      <w:pPr>
        <w:pStyle w:val="h2-first"/>
        <w:rPr>
          <w:rFonts w:cs="Times New Roman"/>
          <w:sz w:val="24"/>
          <w:szCs w:val="24"/>
        </w:rPr>
      </w:pPr>
      <w:r w:rsidRPr="00936D4E">
        <w:rPr>
          <w:rFonts w:cs="Times New Roman"/>
          <w:sz w:val="24"/>
          <w:szCs w:val="24"/>
        </w:rPr>
        <w:t>Личностные результаты</w:t>
      </w:r>
    </w:p>
    <w:p w:rsidR="00416B7C" w:rsidRPr="00936D4E" w:rsidRDefault="00416B7C" w:rsidP="00314338">
      <w:pPr>
        <w:pStyle w:val="list-bullet"/>
        <w:rPr>
          <w:rFonts w:cs="Times New Roman"/>
          <w:sz w:val="24"/>
          <w:szCs w:val="24"/>
        </w:rPr>
      </w:pPr>
      <w:r w:rsidRPr="00936D4E">
        <w:rPr>
          <w:rFonts w:cs="Times New Roman"/>
          <w:sz w:val="24"/>
          <w:szCs w:val="24"/>
        </w:rPr>
        <w:t>Готовность проявлять интерес к истории и развитию физической культуры и спорта в Ро</w:t>
      </w:r>
      <w:r w:rsidRPr="00936D4E">
        <w:rPr>
          <w:rFonts w:cs="Times New Roman"/>
          <w:sz w:val="24"/>
          <w:szCs w:val="24"/>
        </w:rPr>
        <w:t>с</w:t>
      </w:r>
      <w:r w:rsidRPr="00936D4E">
        <w:rPr>
          <w:rFonts w:cs="Times New Roman"/>
          <w:sz w:val="24"/>
          <w:szCs w:val="24"/>
        </w:rPr>
        <w:t>сийской Федерации, гордиться победами выдающихся отечественных спортсм</w:t>
      </w:r>
      <w:r w:rsidRPr="00936D4E">
        <w:rPr>
          <w:rFonts w:cs="Times New Roman"/>
          <w:sz w:val="24"/>
          <w:szCs w:val="24"/>
        </w:rPr>
        <w:t>е</w:t>
      </w:r>
      <w:r w:rsidRPr="00936D4E">
        <w:rPr>
          <w:rFonts w:cs="Times New Roman"/>
          <w:sz w:val="24"/>
          <w:szCs w:val="24"/>
        </w:rPr>
        <w:t xml:space="preserve">нов-олимпийцев; </w:t>
      </w:r>
    </w:p>
    <w:p w:rsidR="00416B7C" w:rsidRPr="00936D4E" w:rsidRDefault="00416B7C" w:rsidP="00314338">
      <w:pPr>
        <w:pStyle w:val="list-bullet"/>
        <w:rPr>
          <w:rFonts w:cs="Times New Roman"/>
          <w:sz w:val="24"/>
          <w:szCs w:val="24"/>
        </w:rPr>
      </w:pPr>
      <w:r w:rsidRPr="00936D4E">
        <w:rPr>
          <w:rFonts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936D4E" w:rsidRDefault="00416B7C" w:rsidP="00314338">
      <w:pPr>
        <w:pStyle w:val="list-bullet"/>
        <w:rPr>
          <w:rFonts w:cs="Times New Roman"/>
          <w:sz w:val="24"/>
          <w:szCs w:val="24"/>
        </w:rPr>
      </w:pPr>
      <w:r w:rsidRPr="00936D4E">
        <w:rPr>
          <w:rFonts w:cs="Times New Roman"/>
          <w:sz w:val="24"/>
          <w:szCs w:val="24"/>
        </w:rPr>
        <w:t>готовность ориентироваться на моральные ценности и нормы межличностного взаимоде</w:t>
      </w:r>
      <w:r w:rsidRPr="00936D4E">
        <w:rPr>
          <w:rFonts w:cs="Times New Roman"/>
          <w:sz w:val="24"/>
          <w:szCs w:val="24"/>
        </w:rPr>
        <w:t>й</w:t>
      </w:r>
      <w:r w:rsidRPr="00936D4E">
        <w:rPr>
          <w:rFonts w:cs="Times New Roman"/>
          <w:sz w:val="24"/>
          <w:szCs w:val="24"/>
        </w:rPr>
        <w:t>ствия при организации, планировании и проведении совместных занятий физической кул</w:t>
      </w:r>
      <w:r w:rsidRPr="00936D4E">
        <w:rPr>
          <w:rFonts w:cs="Times New Roman"/>
          <w:sz w:val="24"/>
          <w:szCs w:val="24"/>
        </w:rPr>
        <w:t>ь</w:t>
      </w:r>
      <w:r w:rsidRPr="00936D4E">
        <w:rPr>
          <w:rFonts w:cs="Times New Roman"/>
          <w:sz w:val="24"/>
          <w:szCs w:val="24"/>
        </w:rPr>
        <w:t xml:space="preserve">турой и спортом, оздоровительных мероприятий в условиях активного отдыха и досуга; </w:t>
      </w:r>
    </w:p>
    <w:p w:rsidR="00416B7C" w:rsidRPr="00936D4E" w:rsidRDefault="00416B7C" w:rsidP="00314338">
      <w:pPr>
        <w:pStyle w:val="list-bullet"/>
        <w:rPr>
          <w:rFonts w:cs="Times New Roman"/>
          <w:sz w:val="24"/>
          <w:szCs w:val="24"/>
        </w:rPr>
      </w:pPr>
      <w:r w:rsidRPr="00936D4E">
        <w:rPr>
          <w:rFonts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936D4E" w:rsidRDefault="00416B7C" w:rsidP="00314338">
      <w:pPr>
        <w:pStyle w:val="list-bullet"/>
        <w:rPr>
          <w:rFonts w:cs="Times New Roman"/>
          <w:spacing w:val="-1"/>
          <w:sz w:val="24"/>
          <w:szCs w:val="24"/>
        </w:rPr>
      </w:pPr>
      <w:r w:rsidRPr="00936D4E">
        <w:rPr>
          <w:rFonts w:cs="Times New Roman"/>
          <w:spacing w:val="-1"/>
          <w:sz w:val="24"/>
          <w:szCs w:val="24"/>
        </w:rPr>
        <w:t>готовность оказывать первую медицинскую помощь при травмах и ушибах, соблюдать пр</w:t>
      </w:r>
      <w:r w:rsidRPr="00936D4E">
        <w:rPr>
          <w:rFonts w:cs="Times New Roman"/>
          <w:spacing w:val="-1"/>
          <w:sz w:val="24"/>
          <w:szCs w:val="24"/>
        </w:rPr>
        <w:t>а</w:t>
      </w:r>
      <w:r w:rsidRPr="00936D4E">
        <w:rPr>
          <w:rFonts w:cs="Times New Roman"/>
          <w:spacing w:val="-1"/>
          <w:sz w:val="24"/>
          <w:szCs w:val="24"/>
        </w:rPr>
        <w:t>вила техники безопасности во время совместных занятий физической культурой и спортом;</w:t>
      </w:r>
    </w:p>
    <w:p w:rsidR="00416B7C" w:rsidRPr="00936D4E" w:rsidRDefault="00416B7C" w:rsidP="00314338">
      <w:pPr>
        <w:pStyle w:val="list-bullet"/>
        <w:rPr>
          <w:rFonts w:cs="Times New Roman"/>
          <w:sz w:val="24"/>
          <w:szCs w:val="24"/>
        </w:rPr>
      </w:pPr>
      <w:r w:rsidRPr="00936D4E">
        <w:rPr>
          <w:rFonts w:cs="Times New Roman"/>
          <w:sz w:val="24"/>
          <w:szCs w:val="24"/>
        </w:rPr>
        <w:t>стремление к физическому совершенствованию, формированию культуры движения и тел</w:t>
      </w:r>
      <w:r w:rsidRPr="00936D4E">
        <w:rPr>
          <w:rFonts w:cs="Times New Roman"/>
          <w:sz w:val="24"/>
          <w:szCs w:val="24"/>
        </w:rPr>
        <w:t>о</w:t>
      </w:r>
      <w:r w:rsidRPr="00936D4E">
        <w:rPr>
          <w:rFonts w:cs="Times New Roman"/>
          <w:sz w:val="24"/>
          <w:szCs w:val="24"/>
        </w:rPr>
        <w:t>сложения, самовыражению в избранном виде спорта;</w:t>
      </w:r>
    </w:p>
    <w:p w:rsidR="00416B7C" w:rsidRPr="00936D4E" w:rsidRDefault="00416B7C" w:rsidP="00314338">
      <w:pPr>
        <w:pStyle w:val="list-bullet"/>
        <w:rPr>
          <w:rFonts w:cs="Times New Roman"/>
          <w:sz w:val="24"/>
          <w:szCs w:val="24"/>
        </w:rPr>
      </w:pPr>
      <w:r w:rsidRPr="00936D4E">
        <w:rPr>
          <w:rFonts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w:t>
      </w:r>
      <w:r w:rsidRPr="00936D4E">
        <w:rPr>
          <w:rFonts w:cs="Times New Roman"/>
          <w:sz w:val="24"/>
          <w:szCs w:val="24"/>
        </w:rPr>
        <w:t>в</w:t>
      </w:r>
      <w:r w:rsidRPr="00936D4E">
        <w:rPr>
          <w:rFonts w:cs="Times New Roman"/>
          <w:sz w:val="24"/>
          <w:szCs w:val="24"/>
        </w:rPr>
        <w:t xml:space="preserve">ленности с учётом самостоятельных наблюдений за изменением их показателей; </w:t>
      </w:r>
    </w:p>
    <w:p w:rsidR="00416B7C" w:rsidRPr="00936D4E" w:rsidRDefault="00416B7C" w:rsidP="00314338">
      <w:pPr>
        <w:pStyle w:val="list-bullet"/>
        <w:rPr>
          <w:rFonts w:cs="Times New Roman"/>
          <w:sz w:val="24"/>
          <w:szCs w:val="24"/>
        </w:rPr>
      </w:pPr>
      <w:r w:rsidRPr="00936D4E">
        <w:rPr>
          <w:rFonts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936D4E" w:rsidRDefault="00416B7C" w:rsidP="00314338">
      <w:pPr>
        <w:pStyle w:val="list-bullet"/>
        <w:rPr>
          <w:rFonts w:cs="Times New Roman"/>
          <w:sz w:val="24"/>
          <w:szCs w:val="24"/>
        </w:rPr>
      </w:pPr>
      <w:r w:rsidRPr="00936D4E">
        <w:rPr>
          <w:rFonts w:cs="Times New Roman"/>
          <w:sz w:val="24"/>
          <w:szCs w:val="24"/>
        </w:rPr>
        <w:t>осознание необходимости ведения здорового образа жизни как средства профилактики п</w:t>
      </w:r>
      <w:r w:rsidRPr="00936D4E">
        <w:rPr>
          <w:rFonts w:cs="Times New Roman"/>
          <w:sz w:val="24"/>
          <w:szCs w:val="24"/>
        </w:rPr>
        <w:t>а</w:t>
      </w:r>
      <w:r w:rsidRPr="00936D4E">
        <w:rPr>
          <w:rFonts w:cs="Times New Roman"/>
          <w:sz w:val="24"/>
          <w:szCs w:val="24"/>
        </w:rPr>
        <w:t>губного влияния вредных привычек на физическое, психическое и социальное здоровье ч</w:t>
      </w:r>
      <w:r w:rsidRPr="00936D4E">
        <w:rPr>
          <w:rFonts w:cs="Times New Roman"/>
          <w:sz w:val="24"/>
          <w:szCs w:val="24"/>
        </w:rPr>
        <w:t>е</w:t>
      </w:r>
      <w:r w:rsidRPr="00936D4E">
        <w:rPr>
          <w:rFonts w:cs="Times New Roman"/>
          <w:sz w:val="24"/>
          <w:szCs w:val="24"/>
        </w:rPr>
        <w:t xml:space="preserve">ловека; </w:t>
      </w:r>
    </w:p>
    <w:p w:rsidR="00416B7C" w:rsidRPr="00936D4E" w:rsidRDefault="00416B7C" w:rsidP="00314338">
      <w:pPr>
        <w:pStyle w:val="list-bullet"/>
        <w:rPr>
          <w:rFonts w:cs="Times New Roman"/>
          <w:sz w:val="24"/>
          <w:szCs w:val="24"/>
        </w:rPr>
      </w:pPr>
      <w:r w:rsidRPr="00936D4E">
        <w:rPr>
          <w:rFonts w:cs="Times New Roman"/>
          <w:sz w:val="24"/>
          <w:szCs w:val="24"/>
        </w:rPr>
        <w:t>способность адаптироваться к стрессовым ситуациям, осуществлять профилактические м</w:t>
      </w:r>
      <w:r w:rsidRPr="00936D4E">
        <w:rPr>
          <w:rFonts w:cs="Times New Roman"/>
          <w:sz w:val="24"/>
          <w:szCs w:val="24"/>
        </w:rPr>
        <w:t>е</w:t>
      </w:r>
      <w:r w:rsidRPr="00936D4E">
        <w:rPr>
          <w:rFonts w:cs="Times New Roman"/>
          <w:sz w:val="24"/>
          <w:szCs w:val="24"/>
        </w:rPr>
        <w:t>роприятия по регулированию эмоциональных напряжений, активному восстановлению о</w:t>
      </w:r>
      <w:r w:rsidRPr="00936D4E">
        <w:rPr>
          <w:rFonts w:cs="Times New Roman"/>
          <w:sz w:val="24"/>
          <w:szCs w:val="24"/>
        </w:rPr>
        <w:t>р</w:t>
      </w:r>
      <w:r w:rsidRPr="00936D4E">
        <w:rPr>
          <w:rFonts w:cs="Times New Roman"/>
          <w:sz w:val="24"/>
          <w:szCs w:val="24"/>
        </w:rPr>
        <w:t xml:space="preserve">ганизма после значительных умственных и физических нагрузок; </w:t>
      </w:r>
    </w:p>
    <w:p w:rsidR="00416B7C" w:rsidRPr="00936D4E" w:rsidRDefault="00416B7C" w:rsidP="00314338">
      <w:pPr>
        <w:pStyle w:val="list-bullet"/>
        <w:rPr>
          <w:rFonts w:cs="Times New Roman"/>
          <w:sz w:val="24"/>
          <w:szCs w:val="24"/>
        </w:rPr>
      </w:pPr>
      <w:r w:rsidRPr="00936D4E">
        <w:rPr>
          <w:rFonts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936D4E" w:rsidRDefault="00416B7C" w:rsidP="00314338">
      <w:pPr>
        <w:pStyle w:val="list-bullet"/>
        <w:rPr>
          <w:rFonts w:cs="Times New Roman"/>
          <w:sz w:val="24"/>
          <w:szCs w:val="24"/>
        </w:rPr>
      </w:pPr>
      <w:r w:rsidRPr="00936D4E">
        <w:rPr>
          <w:rFonts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936D4E" w:rsidRDefault="00416B7C" w:rsidP="00314338">
      <w:pPr>
        <w:pStyle w:val="list-bullet"/>
        <w:rPr>
          <w:rFonts w:cs="Times New Roman"/>
          <w:sz w:val="24"/>
          <w:szCs w:val="24"/>
        </w:rPr>
      </w:pPr>
      <w:r w:rsidRPr="00936D4E">
        <w:rPr>
          <w:rFonts w:cs="Times New Roman"/>
          <w:sz w:val="24"/>
          <w:szCs w:val="24"/>
        </w:rPr>
        <w:t>освоение опыта взаимодействия со сверстниками, форм общения и поведения при выполн</w:t>
      </w:r>
      <w:r w:rsidRPr="00936D4E">
        <w:rPr>
          <w:rFonts w:cs="Times New Roman"/>
          <w:sz w:val="24"/>
          <w:szCs w:val="24"/>
        </w:rPr>
        <w:t>е</w:t>
      </w:r>
      <w:r w:rsidRPr="00936D4E">
        <w:rPr>
          <w:rFonts w:cs="Times New Roman"/>
          <w:sz w:val="24"/>
          <w:szCs w:val="24"/>
        </w:rPr>
        <w:t>нии учебных заданий на уроках физической культуры, игровой и соревновательной де</w:t>
      </w:r>
      <w:r w:rsidRPr="00936D4E">
        <w:rPr>
          <w:rFonts w:cs="Times New Roman"/>
          <w:sz w:val="24"/>
          <w:szCs w:val="24"/>
        </w:rPr>
        <w:t>я</w:t>
      </w:r>
      <w:r w:rsidRPr="00936D4E">
        <w:rPr>
          <w:rFonts w:cs="Times New Roman"/>
          <w:sz w:val="24"/>
          <w:szCs w:val="24"/>
        </w:rPr>
        <w:t xml:space="preserve">тельности; </w:t>
      </w:r>
    </w:p>
    <w:p w:rsidR="00416B7C" w:rsidRPr="00936D4E" w:rsidRDefault="00416B7C" w:rsidP="00314338">
      <w:pPr>
        <w:pStyle w:val="list-bullet"/>
        <w:rPr>
          <w:rFonts w:cs="Times New Roman"/>
          <w:sz w:val="24"/>
          <w:szCs w:val="24"/>
        </w:rPr>
      </w:pPr>
      <w:r w:rsidRPr="00936D4E">
        <w:rPr>
          <w:rFonts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936D4E" w:rsidRDefault="00416B7C" w:rsidP="00314338">
      <w:pPr>
        <w:pStyle w:val="list-bullet"/>
        <w:rPr>
          <w:rFonts w:cs="Times New Roman"/>
          <w:sz w:val="24"/>
          <w:szCs w:val="24"/>
        </w:rPr>
      </w:pPr>
      <w:r w:rsidRPr="00936D4E">
        <w:rPr>
          <w:rFonts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936D4E" w:rsidRDefault="00416B7C" w:rsidP="00416B7C">
      <w:pPr>
        <w:pStyle w:val="h2"/>
        <w:rPr>
          <w:rFonts w:cs="Times New Roman"/>
          <w:sz w:val="24"/>
          <w:szCs w:val="24"/>
        </w:rPr>
      </w:pPr>
      <w:r w:rsidRPr="00936D4E">
        <w:rPr>
          <w:rFonts w:cs="Times New Roman"/>
          <w:sz w:val="24"/>
          <w:szCs w:val="24"/>
        </w:rPr>
        <w:t xml:space="preserve">Метапредметные результаты </w:t>
      </w:r>
    </w:p>
    <w:p w:rsidR="00416B7C" w:rsidRPr="00936D4E" w:rsidRDefault="00416B7C" w:rsidP="00416B7C">
      <w:pPr>
        <w:pStyle w:val="body"/>
        <w:rPr>
          <w:rStyle w:val="BoldItalic"/>
          <w:rFonts w:cs="Times New Roman"/>
          <w:sz w:val="24"/>
          <w:szCs w:val="24"/>
        </w:rPr>
      </w:pPr>
      <w:r w:rsidRPr="00936D4E">
        <w:rPr>
          <w:rStyle w:val="BoldItalic"/>
          <w:rFonts w:cs="Times New Roman"/>
          <w:sz w:val="24"/>
          <w:szCs w:val="24"/>
        </w:rPr>
        <w:t>Универсальные познавательные действия:</w:t>
      </w:r>
    </w:p>
    <w:p w:rsidR="00416B7C" w:rsidRPr="00936D4E" w:rsidRDefault="00416B7C" w:rsidP="00314338">
      <w:pPr>
        <w:pStyle w:val="list-bullet"/>
        <w:rPr>
          <w:rFonts w:cs="Times New Roman"/>
          <w:sz w:val="24"/>
          <w:szCs w:val="24"/>
        </w:rPr>
      </w:pPr>
      <w:r w:rsidRPr="00936D4E">
        <w:rPr>
          <w:rFonts w:cs="Times New Roman"/>
          <w:sz w:val="24"/>
          <w:szCs w:val="24"/>
        </w:rPr>
        <w:t>проводить сравнение соревновательных упражнений Олимпийских игр древности и совр</w:t>
      </w:r>
      <w:r w:rsidRPr="00936D4E">
        <w:rPr>
          <w:rFonts w:cs="Times New Roman"/>
          <w:sz w:val="24"/>
          <w:szCs w:val="24"/>
        </w:rPr>
        <w:t>е</w:t>
      </w:r>
      <w:r w:rsidRPr="00936D4E">
        <w:rPr>
          <w:rFonts w:cs="Times New Roman"/>
          <w:sz w:val="24"/>
          <w:szCs w:val="24"/>
        </w:rPr>
        <w:t xml:space="preserve">менных Олимпийских игр, выявлять их общность и различия; </w:t>
      </w:r>
    </w:p>
    <w:p w:rsidR="00416B7C" w:rsidRPr="00936D4E" w:rsidRDefault="00416B7C" w:rsidP="00314338">
      <w:pPr>
        <w:pStyle w:val="list-bullet"/>
        <w:rPr>
          <w:rFonts w:cs="Times New Roman"/>
          <w:sz w:val="24"/>
          <w:szCs w:val="24"/>
        </w:rPr>
      </w:pPr>
      <w:r w:rsidRPr="00936D4E">
        <w:rPr>
          <w:rFonts w:cs="Times New Roman"/>
          <w:sz w:val="24"/>
          <w:szCs w:val="24"/>
        </w:rPr>
        <w:lastRenderedPageBreak/>
        <w:t>осмысливать Олимпийскую хартию как основополагающий документ современного оли</w:t>
      </w:r>
      <w:r w:rsidRPr="00936D4E">
        <w:rPr>
          <w:rFonts w:cs="Times New Roman"/>
          <w:sz w:val="24"/>
          <w:szCs w:val="24"/>
        </w:rPr>
        <w:t>м</w:t>
      </w:r>
      <w:r w:rsidRPr="00936D4E">
        <w:rPr>
          <w:rFonts w:cs="Times New Roman"/>
          <w:sz w:val="24"/>
          <w:szCs w:val="24"/>
        </w:rPr>
        <w:t>пийского движения, приводить примеры её гуманистической направленности;</w:t>
      </w:r>
    </w:p>
    <w:p w:rsidR="00416B7C" w:rsidRPr="00936D4E" w:rsidRDefault="00416B7C" w:rsidP="00314338">
      <w:pPr>
        <w:pStyle w:val="list-bullet"/>
        <w:rPr>
          <w:rFonts w:cs="Times New Roman"/>
          <w:sz w:val="24"/>
          <w:szCs w:val="24"/>
        </w:rPr>
      </w:pPr>
      <w:r w:rsidRPr="00936D4E">
        <w:rPr>
          <w:rFonts w:cs="Times New Roman"/>
          <w:sz w:val="24"/>
          <w:szCs w:val="24"/>
        </w:rPr>
        <w:t>анализировать влияние занятий физической культурой и спортом на воспитание полож</w:t>
      </w:r>
      <w:r w:rsidRPr="00936D4E">
        <w:rPr>
          <w:rFonts w:cs="Times New Roman"/>
          <w:sz w:val="24"/>
          <w:szCs w:val="24"/>
        </w:rPr>
        <w:t>и</w:t>
      </w:r>
      <w:r w:rsidRPr="00936D4E">
        <w:rPr>
          <w:rFonts w:cs="Times New Roman"/>
          <w:sz w:val="24"/>
          <w:szCs w:val="24"/>
        </w:rPr>
        <w:t>тельных качеств личности, устанавливать возможность профилактики вредных привычек;</w:t>
      </w:r>
      <w:r w:rsidR="00571787" w:rsidRPr="00936D4E">
        <w:rPr>
          <w:rFonts w:cs="Times New Roman"/>
          <w:sz w:val="24"/>
          <w:szCs w:val="24"/>
        </w:rPr>
        <w:t xml:space="preserve"> </w:t>
      </w:r>
    </w:p>
    <w:p w:rsidR="00416B7C" w:rsidRPr="00936D4E" w:rsidRDefault="00416B7C" w:rsidP="00314338">
      <w:pPr>
        <w:pStyle w:val="list-bullet"/>
        <w:rPr>
          <w:rFonts w:cs="Times New Roman"/>
          <w:sz w:val="24"/>
          <w:szCs w:val="24"/>
        </w:rPr>
      </w:pPr>
      <w:r w:rsidRPr="00936D4E">
        <w:rPr>
          <w:rFonts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936D4E" w:rsidRDefault="00416B7C" w:rsidP="00314338">
      <w:pPr>
        <w:pStyle w:val="list-bullet"/>
        <w:rPr>
          <w:rFonts w:cs="Times New Roman"/>
          <w:sz w:val="24"/>
          <w:szCs w:val="24"/>
        </w:rPr>
      </w:pPr>
      <w:r w:rsidRPr="00936D4E">
        <w:rPr>
          <w:rFonts w:cs="Times New Roman"/>
          <w:sz w:val="24"/>
          <w:szCs w:val="24"/>
        </w:rPr>
        <w:t>устанавливать причинно-следственную связь между планированием режима дня и измен</w:t>
      </w:r>
      <w:r w:rsidRPr="00936D4E">
        <w:rPr>
          <w:rFonts w:cs="Times New Roman"/>
          <w:sz w:val="24"/>
          <w:szCs w:val="24"/>
        </w:rPr>
        <w:t>е</w:t>
      </w:r>
      <w:r w:rsidRPr="00936D4E">
        <w:rPr>
          <w:rFonts w:cs="Times New Roman"/>
          <w:sz w:val="24"/>
          <w:szCs w:val="24"/>
        </w:rPr>
        <w:t xml:space="preserve">ниями показателей работоспособности; </w:t>
      </w:r>
    </w:p>
    <w:p w:rsidR="00416B7C" w:rsidRPr="00936D4E" w:rsidRDefault="00416B7C" w:rsidP="00314338">
      <w:pPr>
        <w:pStyle w:val="list-bullet"/>
        <w:rPr>
          <w:rFonts w:cs="Times New Roman"/>
          <w:sz w:val="24"/>
          <w:szCs w:val="24"/>
        </w:rPr>
      </w:pPr>
      <w:r w:rsidRPr="00936D4E">
        <w:rPr>
          <w:rFonts w:cs="Times New Roman"/>
          <w:sz w:val="24"/>
          <w:szCs w:val="24"/>
        </w:rPr>
        <w:t>устанавливать связь негативного влияния нарушения осанки на состояние здоровья и выя</w:t>
      </w:r>
      <w:r w:rsidRPr="00936D4E">
        <w:rPr>
          <w:rFonts w:cs="Times New Roman"/>
          <w:sz w:val="24"/>
          <w:szCs w:val="24"/>
        </w:rPr>
        <w:t>в</w:t>
      </w:r>
      <w:r w:rsidRPr="00936D4E">
        <w:rPr>
          <w:rFonts w:cs="Times New Roman"/>
          <w:sz w:val="24"/>
          <w:szCs w:val="24"/>
        </w:rPr>
        <w:t xml:space="preserve">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936D4E" w:rsidRDefault="00416B7C" w:rsidP="00314338">
      <w:pPr>
        <w:pStyle w:val="list-bullet"/>
        <w:rPr>
          <w:rFonts w:cs="Times New Roman"/>
          <w:spacing w:val="1"/>
          <w:sz w:val="24"/>
          <w:szCs w:val="24"/>
        </w:rPr>
      </w:pPr>
      <w:r w:rsidRPr="00936D4E">
        <w:rPr>
          <w:rFonts w:cs="Times New Roman"/>
          <w:spacing w:val="1"/>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936D4E" w:rsidRDefault="00416B7C" w:rsidP="00314338">
      <w:pPr>
        <w:pStyle w:val="list-bullet"/>
        <w:rPr>
          <w:rFonts w:cs="Times New Roman"/>
          <w:sz w:val="24"/>
          <w:szCs w:val="24"/>
        </w:rPr>
      </w:pPr>
      <w:r w:rsidRPr="00936D4E">
        <w:rPr>
          <w:rFonts w:cs="Times New Roman"/>
          <w:sz w:val="24"/>
          <w:szCs w:val="24"/>
        </w:rPr>
        <w:t>устанавливать причинно-следственную связь между качеством владения техникой физич</w:t>
      </w:r>
      <w:r w:rsidRPr="00936D4E">
        <w:rPr>
          <w:rFonts w:cs="Times New Roman"/>
          <w:sz w:val="24"/>
          <w:szCs w:val="24"/>
        </w:rPr>
        <w:t>е</w:t>
      </w:r>
      <w:r w:rsidRPr="00936D4E">
        <w:rPr>
          <w:rFonts w:cs="Times New Roman"/>
          <w:sz w:val="24"/>
          <w:szCs w:val="24"/>
        </w:rPr>
        <w:t>ского упражнения и возможностью возникновения травм и ушибов во время самостоятельных занятий физической культурой и спортом;</w:t>
      </w:r>
    </w:p>
    <w:p w:rsidR="00416B7C" w:rsidRPr="00936D4E" w:rsidRDefault="00416B7C" w:rsidP="00314338">
      <w:pPr>
        <w:pStyle w:val="list-bullet"/>
        <w:rPr>
          <w:rFonts w:cs="Times New Roman"/>
          <w:sz w:val="24"/>
          <w:szCs w:val="24"/>
        </w:rPr>
      </w:pPr>
      <w:r w:rsidRPr="00936D4E">
        <w:rPr>
          <w:rFonts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936D4E" w:rsidRDefault="00416B7C" w:rsidP="00416B7C">
      <w:pPr>
        <w:pStyle w:val="body"/>
        <w:rPr>
          <w:rStyle w:val="BoldItalic"/>
          <w:rFonts w:cs="Times New Roman"/>
          <w:sz w:val="24"/>
          <w:szCs w:val="24"/>
        </w:rPr>
      </w:pPr>
      <w:r w:rsidRPr="00936D4E">
        <w:rPr>
          <w:rStyle w:val="BoldItalic"/>
          <w:rFonts w:cs="Times New Roman"/>
          <w:sz w:val="24"/>
          <w:szCs w:val="24"/>
        </w:rPr>
        <w:t>Универсальные коммуникативные действия:</w:t>
      </w:r>
    </w:p>
    <w:p w:rsidR="00416B7C" w:rsidRPr="00936D4E" w:rsidRDefault="00416B7C" w:rsidP="00314338">
      <w:pPr>
        <w:pStyle w:val="list-bullet"/>
        <w:rPr>
          <w:rFonts w:cs="Times New Roman"/>
          <w:sz w:val="24"/>
          <w:szCs w:val="24"/>
        </w:rPr>
      </w:pPr>
      <w:r w:rsidRPr="00936D4E">
        <w:rPr>
          <w:rFonts w:cs="Times New Roman"/>
          <w:sz w:val="24"/>
          <w:szCs w:val="24"/>
        </w:rPr>
        <w:t>выбирать, анализировать и систематизировать информацию из разных источников об обра</w:t>
      </w:r>
      <w:r w:rsidRPr="00936D4E">
        <w:rPr>
          <w:rFonts w:cs="Times New Roman"/>
          <w:sz w:val="24"/>
          <w:szCs w:val="24"/>
        </w:rPr>
        <w:t>з</w:t>
      </w:r>
      <w:r w:rsidRPr="00936D4E">
        <w:rPr>
          <w:rFonts w:cs="Times New Roman"/>
          <w:sz w:val="24"/>
          <w:szCs w:val="24"/>
        </w:rPr>
        <w:t>цах техники выполнения разучиваемых упражнений, правилах планирования самостоятел</w:t>
      </w:r>
      <w:r w:rsidRPr="00936D4E">
        <w:rPr>
          <w:rFonts w:cs="Times New Roman"/>
          <w:sz w:val="24"/>
          <w:szCs w:val="24"/>
        </w:rPr>
        <w:t>ь</w:t>
      </w:r>
      <w:r w:rsidRPr="00936D4E">
        <w:rPr>
          <w:rFonts w:cs="Times New Roman"/>
          <w:sz w:val="24"/>
          <w:szCs w:val="24"/>
        </w:rPr>
        <w:t xml:space="preserve">ных занятий физической и технической подготовкой; </w:t>
      </w:r>
    </w:p>
    <w:p w:rsidR="00416B7C" w:rsidRPr="00936D4E" w:rsidRDefault="00416B7C" w:rsidP="00314338">
      <w:pPr>
        <w:pStyle w:val="list-bullet"/>
        <w:rPr>
          <w:rFonts w:cs="Times New Roman"/>
          <w:sz w:val="24"/>
          <w:szCs w:val="24"/>
        </w:rPr>
      </w:pPr>
      <w:r w:rsidRPr="00936D4E">
        <w:rPr>
          <w:rFonts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936D4E" w:rsidRDefault="00416B7C" w:rsidP="00314338">
      <w:pPr>
        <w:pStyle w:val="list-bullet"/>
        <w:rPr>
          <w:rFonts w:cs="Times New Roman"/>
          <w:sz w:val="24"/>
          <w:szCs w:val="24"/>
        </w:rPr>
      </w:pPr>
      <w:r w:rsidRPr="00936D4E">
        <w:rPr>
          <w:rFonts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w:t>
      </w:r>
      <w:r w:rsidRPr="00936D4E">
        <w:rPr>
          <w:rFonts w:cs="Times New Roman"/>
          <w:sz w:val="24"/>
          <w:szCs w:val="24"/>
        </w:rPr>
        <w:t>е</w:t>
      </w:r>
      <w:r w:rsidRPr="00936D4E">
        <w:rPr>
          <w:rFonts w:cs="Times New Roman"/>
          <w:sz w:val="24"/>
          <w:szCs w:val="24"/>
        </w:rPr>
        <w:t>шения задач обучения; оценивать эффективность обучения посредством сравнения с эт</w:t>
      </w:r>
      <w:r w:rsidRPr="00936D4E">
        <w:rPr>
          <w:rFonts w:cs="Times New Roman"/>
          <w:sz w:val="24"/>
          <w:szCs w:val="24"/>
        </w:rPr>
        <w:t>а</w:t>
      </w:r>
      <w:r w:rsidRPr="00936D4E">
        <w:rPr>
          <w:rFonts w:cs="Times New Roman"/>
          <w:sz w:val="24"/>
          <w:szCs w:val="24"/>
        </w:rPr>
        <w:t xml:space="preserve">лонным образцом; </w:t>
      </w:r>
    </w:p>
    <w:p w:rsidR="00416B7C" w:rsidRPr="00936D4E" w:rsidRDefault="00416B7C" w:rsidP="00314338">
      <w:pPr>
        <w:pStyle w:val="list-bullet"/>
        <w:rPr>
          <w:rFonts w:cs="Times New Roman"/>
          <w:sz w:val="24"/>
          <w:szCs w:val="24"/>
        </w:rPr>
      </w:pPr>
      <w:r w:rsidRPr="00936D4E">
        <w:rPr>
          <w:rFonts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936D4E" w:rsidRDefault="00416B7C" w:rsidP="00314338">
      <w:pPr>
        <w:pStyle w:val="list-bullet"/>
        <w:rPr>
          <w:rFonts w:cs="Times New Roman"/>
          <w:sz w:val="24"/>
          <w:szCs w:val="24"/>
        </w:rPr>
      </w:pPr>
      <w:r w:rsidRPr="00936D4E">
        <w:rPr>
          <w:rFonts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936D4E" w:rsidRDefault="00416B7C" w:rsidP="00416B7C">
      <w:pPr>
        <w:pStyle w:val="body"/>
        <w:rPr>
          <w:rStyle w:val="BoldItalic"/>
          <w:rFonts w:cs="Times New Roman"/>
          <w:sz w:val="24"/>
          <w:szCs w:val="24"/>
        </w:rPr>
      </w:pPr>
      <w:r w:rsidRPr="00936D4E">
        <w:rPr>
          <w:rStyle w:val="BoldItalic"/>
          <w:rFonts w:cs="Times New Roman"/>
          <w:sz w:val="24"/>
          <w:szCs w:val="24"/>
        </w:rPr>
        <w:t>Универсальные учебные регулятивные действия:</w:t>
      </w:r>
    </w:p>
    <w:p w:rsidR="00416B7C" w:rsidRPr="00936D4E" w:rsidRDefault="00416B7C" w:rsidP="00314338">
      <w:pPr>
        <w:pStyle w:val="list-bullet"/>
        <w:rPr>
          <w:rFonts w:cs="Times New Roman"/>
          <w:sz w:val="24"/>
          <w:szCs w:val="24"/>
        </w:rPr>
      </w:pPr>
      <w:r w:rsidRPr="00936D4E">
        <w:rPr>
          <w:rFonts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w:t>
      </w:r>
      <w:r w:rsidRPr="00936D4E">
        <w:rPr>
          <w:rFonts w:cs="Times New Roman"/>
          <w:sz w:val="24"/>
          <w:szCs w:val="24"/>
        </w:rPr>
        <w:t>р</w:t>
      </w:r>
      <w:r w:rsidRPr="00936D4E">
        <w:rPr>
          <w:rFonts w:cs="Times New Roman"/>
          <w:sz w:val="24"/>
          <w:szCs w:val="24"/>
        </w:rPr>
        <w:t>ганизма, развитие его резервных возможностей с помощью процедур контроля и функци</w:t>
      </w:r>
      <w:r w:rsidRPr="00936D4E">
        <w:rPr>
          <w:rFonts w:cs="Times New Roman"/>
          <w:sz w:val="24"/>
          <w:szCs w:val="24"/>
        </w:rPr>
        <w:t>о</w:t>
      </w:r>
      <w:r w:rsidRPr="00936D4E">
        <w:rPr>
          <w:rFonts w:cs="Times New Roman"/>
          <w:sz w:val="24"/>
          <w:szCs w:val="24"/>
        </w:rPr>
        <w:t xml:space="preserve">нальных проб; </w:t>
      </w:r>
    </w:p>
    <w:p w:rsidR="00416B7C" w:rsidRPr="00936D4E" w:rsidRDefault="00416B7C" w:rsidP="00314338">
      <w:pPr>
        <w:pStyle w:val="list-bullet"/>
        <w:rPr>
          <w:rFonts w:cs="Times New Roman"/>
          <w:sz w:val="24"/>
          <w:szCs w:val="24"/>
        </w:rPr>
      </w:pPr>
      <w:r w:rsidRPr="00936D4E">
        <w:rPr>
          <w:rFonts w:cs="Times New Roman"/>
          <w:sz w:val="24"/>
          <w:szCs w:val="24"/>
        </w:rPr>
        <w:t>составлять и выполнять акробатические и гимнастические комплексы упражнений, самост</w:t>
      </w:r>
      <w:r w:rsidRPr="00936D4E">
        <w:rPr>
          <w:rFonts w:cs="Times New Roman"/>
          <w:sz w:val="24"/>
          <w:szCs w:val="24"/>
        </w:rPr>
        <w:t>о</w:t>
      </w:r>
      <w:r w:rsidRPr="00936D4E">
        <w:rPr>
          <w:rFonts w:cs="Times New Roman"/>
          <w:sz w:val="24"/>
          <w:szCs w:val="24"/>
        </w:rPr>
        <w:t xml:space="preserve">ятельно разучивать сложно-координированные упражнения на спортивных снарядах; </w:t>
      </w:r>
    </w:p>
    <w:p w:rsidR="00416B7C" w:rsidRPr="00936D4E" w:rsidRDefault="00416B7C" w:rsidP="00314338">
      <w:pPr>
        <w:pStyle w:val="list-bullet"/>
        <w:rPr>
          <w:rFonts w:cs="Times New Roman"/>
          <w:sz w:val="24"/>
          <w:szCs w:val="24"/>
        </w:rPr>
      </w:pPr>
      <w:r w:rsidRPr="00936D4E">
        <w:rPr>
          <w:rFonts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936D4E">
        <w:rPr>
          <w:rFonts w:cs="Times New Roman"/>
          <w:sz w:val="24"/>
          <w:szCs w:val="24"/>
        </w:rPr>
        <w:t xml:space="preserve"> </w:t>
      </w:r>
      <w:r w:rsidRPr="00936D4E">
        <w:rPr>
          <w:rFonts w:cs="Times New Roman"/>
          <w:sz w:val="24"/>
          <w:szCs w:val="24"/>
        </w:rPr>
        <w:t>конфликтных и нестандартных ситу</w:t>
      </w:r>
      <w:r w:rsidRPr="00936D4E">
        <w:rPr>
          <w:rFonts w:cs="Times New Roman"/>
          <w:sz w:val="24"/>
          <w:szCs w:val="24"/>
        </w:rPr>
        <w:t>а</w:t>
      </w:r>
      <w:r w:rsidRPr="00936D4E">
        <w:rPr>
          <w:rFonts w:cs="Times New Roman"/>
          <w:sz w:val="24"/>
          <w:szCs w:val="24"/>
        </w:rPr>
        <w:t xml:space="preserve">ций, признавать своё право и право других на ошибку, право на её совместное исправление; </w:t>
      </w:r>
    </w:p>
    <w:p w:rsidR="00416B7C" w:rsidRPr="00936D4E" w:rsidRDefault="00416B7C" w:rsidP="00314338">
      <w:pPr>
        <w:pStyle w:val="list-bullet"/>
        <w:rPr>
          <w:rFonts w:cs="Times New Roman"/>
          <w:sz w:val="24"/>
          <w:szCs w:val="24"/>
        </w:rPr>
      </w:pPr>
      <w:r w:rsidRPr="00936D4E">
        <w:rPr>
          <w:rFonts w:cs="Times New Roman"/>
          <w:sz w:val="24"/>
          <w:szCs w:val="24"/>
        </w:rPr>
        <w:t>разучивать и выполнять технические действия в игровых видах спорта, активно взаимоде</w:t>
      </w:r>
      <w:r w:rsidRPr="00936D4E">
        <w:rPr>
          <w:rFonts w:cs="Times New Roman"/>
          <w:sz w:val="24"/>
          <w:szCs w:val="24"/>
        </w:rPr>
        <w:t>й</w:t>
      </w:r>
      <w:r w:rsidRPr="00936D4E">
        <w:rPr>
          <w:rFonts w:cs="Times New Roman"/>
          <w:sz w:val="24"/>
          <w:szCs w:val="24"/>
        </w:rPr>
        <w:t xml:space="preserve">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936D4E" w:rsidRDefault="00416B7C" w:rsidP="00314338">
      <w:pPr>
        <w:pStyle w:val="list-bullet"/>
        <w:rPr>
          <w:rFonts w:cs="Times New Roman"/>
          <w:sz w:val="24"/>
          <w:szCs w:val="24"/>
        </w:rPr>
      </w:pPr>
      <w:r w:rsidRPr="00936D4E">
        <w:rPr>
          <w:rFonts w:cs="Times New Roman"/>
          <w:sz w:val="24"/>
          <w:szCs w:val="24"/>
        </w:rPr>
        <w:lastRenderedPageBreak/>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w:t>
      </w:r>
      <w:r w:rsidRPr="00936D4E">
        <w:rPr>
          <w:rFonts w:cs="Times New Roman"/>
          <w:sz w:val="24"/>
          <w:szCs w:val="24"/>
        </w:rPr>
        <w:t>и</w:t>
      </w:r>
      <w:r w:rsidRPr="00936D4E">
        <w:rPr>
          <w:rFonts w:cs="Times New Roman"/>
          <w:sz w:val="24"/>
          <w:szCs w:val="24"/>
        </w:rPr>
        <w:t xml:space="preserve">мости от характера и признаков полученной травмы. </w:t>
      </w:r>
    </w:p>
    <w:p w:rsidR="00416B7C" w:rsidRPr="00936D4E" w:rsidRDefault="00416B7C" w:rsidP="00416B7C">
      <w:pPr>
        <w:pStyle w:val="h2"/>
        <w:rPr>
          <w:rFonts w:cs="Times New Roman"/>
          <w:sz w:val="24"/>
          <w:szCs w:val="24"/>
        </w:rPr>
      </w:pPr>
      <w:r w:rsidRPr="00936D4E">
        <w:rPr>
          <w:rFonts w:cs="Times New Roman"/>
          <w:sz w:val="24"/>
          <w:szCs w:val="24"/>
        </w:rPr>
        <w:t>Предметные результаты</w:t>
      </w:r>
    </w:p>
    <w:p w:rsidR="00416B7C" w:rsidRPr="00936D4E" w:rsidRDefault="00416B7C" w:rsidP="00416B7C">
      <w:pPr>
        <w:pStyle w:val="h3-first"/>
        <w:rPr>
          <w:rFonts w:cs="Times New Roman"/>
          <w:sz w:val="24"/>
          <w:szCs w:val="24"/>
        </w:rPr>
      </w:pPr>
      <w:r w:rsidRPr="00936D4E">
        <w:rPr>
          <w:rFonts w:cs="Times New Roman"/>
          <w:sz w:val="24"/>
          <w:szCs w:val="24"/>
        </w:rPr>
        <w:t>5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5 классе обучающийся научится:</w:t>
      </w:r>
    </w:p>
    <w:p w:rsidR="00416B7C" w:rsidRPr="00936D4E" w:rsidRDefault="00416B7C" w:rsidP="00314338">
      <w:pPr>
        <w:pStyle w:val="list-bullet"/>
        <w:rPr>
          <w:rFonts w:cs="Times New Roman"/>
          <w:sz w:val="24"/>
          <w:szCs w:val="24"/>
        </w:rPr>
      </w:pPr>
      <w:r w:rsidRPr="00936D4E">
        <w:rPr>
          <w:rFonts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936D4E" w:rsidRDefault="00416B7C" w:rsidP="00314338">
      <w:pPr>
        <w:pStyle w:val="list-bullet"/>
        <w:rPr>
          <w:rFonts w:cs="Times New Roman"/>
          <w:sz w:val="24"/>
          <w:szCs w:val="24"/>
        </w:rPr>
      </w:pPr>
      <w:r w:rsidRPr="00936D4E">
        <w:rPr>
          <w:rFonts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936D4E" w:rsidRDefault="00416B7C" w:rsidP="00314338">
      <w:pPr>
        <w:pStyle w:val="list-bullet"/>
        <w:rPr>
          <w:rFonts w:cs="Times New Roman"/>
          <w:sz w:val="24"/>
          <w:szCs w:val="24"/>
        </w:rPr>
      </w:pPr>
      <w:r w:rsidRPr="00936D4E">
        <w:rPr>
          <w:rFonts w:cs="Times New Roman"/>
          <w:sz w:val="24"/>
          <w:szCs w:val="24"/>
        </w:rPr>
        <w:t>составлять дневник физической культуры и вести в нём наблюдение за показателями физ</w:t>
      </w:r>
      <w:r w:rsidRPr="00936D4E">
        <w:rPr>
          <w:rFonts w:cs="Times New Roman"/>
          <w:sz w:val="24"/>
          <w:szCs w:val="24"/>
        </w:rPr>
        <w:t>и</w:t>
      </w:r>
      <w:r w:rsidRPr="00936D4E">
        <w:rPr>
          <w:rFonts w:cs="Times New Roman"/>
          <w:sz w:val="24"/>
          <w:szCs w:val="24"/>
        </w:rPr>
        <w:t>ческого развития и физической подготовленности, планировать содержание и регулярность проведения самостоятельных занятий;</w:t>
      </w:r>
    </w:p>
    <w:p w:rsidR="00416B7C" w:rsidRPr="00936D4E" w:rsidRDefault="00416B7C" w:rsidP="00314338">
      <w:pPr>
        <w:pStyle w:val="list-bullet"/>
        <w:rPr>
          <w:rFonts w:cs="Times New Roman"/>
          <w:sz w:val="24"/>
          <w:szCs w:val="24"/>
        </w:rPr>
      </w:pPr>
      <w:r w:rsidRPr="00936D4E">
        <w:rPr>
          <w:rFonts w:cs="Times New Roman"/>
          <w:sz w:val="24"/>
          <w:szCs w:val="24"/>
        </w:rPr>
        <w:t>осуществлять профилактику утомления во время учебной деятельности, выполнять ко</w:t>
      </w:r>
      <w:r w:rsidRPr="00936D4E">
        <w:rPr>
          <w:rFonts w:cs="Times New Roman"/>
          <w:sz w:val="24"/>
          <w:szCs w:val="24"/>
        </w:rPr>
        <w:t>м</w:t>
      </w:r>
      <w:r w:rsidRPr="00936D4E">
        <w:rPr>
          <w:rFonts w:cs="Times New Roman"/>
          <w:sz w:val="24"/>
          <w:szCs w:val="24"/>
        </w:rPr>
        <w:t xml:space="preserve">плексы упражнений физкультминуток, дыхательной и зрительной гимнастики; </w:t>
      </w:r>
    </w:p>
    <w:p w:rsidR="00416B7C" w:rsidRPr="00936D4E" w:rsidRDefault="00416B7C" w:rsidP="00314338">
      <w:pPr>
        <w:pStyle w:val="list-bullet"/>
        <w:rPr>
          <w:rFonts w:cs="Times New Roman"/>
          <w:sz w:val="24"/>
          <w:szCs w:val="24"/>
        </w:rPr>
      </w:pPr>
      <w:r w:rsidRPr="00936D4E">
        <w:rPr>
          <w:rFonts w:cs="Times New Roman"/>
          <w:sz w:val="24"/>
          <w:szCs w:val="24"/>
        </w:rPr>
        <w:t>выполнять комплексы упражнений оздоровительной физической культуры на развитие ги</w:t>
      </w:r>
      <w:r w:rsidRPr="00936D4E">
        <w:rPr>
          <w:rFonts w:cs="Times New Roman"/>
          <w:sz w:val="24"/>
          <w:szCs w:val="24"/>
        </w:rPr>
        <w:t>б</w:t>
      </w:r>
      <w:r w:rsidRPr="00936D4E">
        <w:rPr>
          <w:rFonts w:cs="Times New Roman"/>
          <w:sz w:val="24"/>
          <w:szCs w:val="24"/>
        </w:rPr>
        <w:t>кости, координации и формирование телосложения;</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936D4E" w:rsidRDefault="00416B7C" w:rsidP="00314338">
      <w:pPr>
        <w:pStyle w:val="list-bullet"/>
        <w:rPr>
          <w:rFonts w:cs="Times New Roman"/>
          <w:sz w:val="24"/>
          <w:szCs w:val="24"/>
        </w:rPr>
      </w:pPr>
      <w:r w:rsidRPr="00936D4E">
        <w:rPr>
          <w:rFonts w:cs="Times New Roman"/>
          <w:sz w:val="24"/>
          <w:szCs w:val="24"/>
        </w:rPr>
        <w:t xml:space="preserve">передвигаться по гимнастической стенке приставным шагом, лазать разноимённым способом вверх и по диагонали; </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бег с равномерной скоростью с высокого старта по учебной дистанции; </w:t>
      </w:r>
    </w:p>
    <w:p w:rsidR="00416B7C" w:rsidRPr="00936D4E" w:rsidRDefault="00416B7C" w:rsidP="00314338">
      <w:pPr>
        <w:pStyle w:val="list-bullet"/>
        <w:rPr>
          <w:rFonts w:cs="Times New Roman"/>
          <w:sz w:val="24"/>
          <w:szCs w:val="24"/>
        </w:rPr>
      </w:pPr>
      <w:r w:rsidRPr="00936D4E">
        <w:rPr>
          <w:rFonts w:cs="Times New Roman"/>
          <w:sz w:val="24"/>
          <w:szCs w:val="24"/>
        </w:rPr>
        <w:t xml:space="preserve">демонстрировать технику прыжка в длину с разбега способом «согнув ноги»; </w:t>
      </w:r>
    </w:p>
    <w:p w:rsidR="00416B7C" w:rsidRPr="00936D4E" w:rsidRDefault="00416B7C" w:rsidP="00314338">
      <w:pPr>
        <w:pStyle w:val="list-bullet"/>
        <w:rPr>
          <w:rFonts w:cs="Times New Roman"/>
          <w:sz w:val="24"/>
          <w:szCs w:val="24"/>
        </w:rPr>
      </w:pPr>
      <w:r w:rsidRPr="00936D4E">
        <w:rPr>
          <w:rFonts w:cs="Times New Roman"/>
          <w:sz w:val="24"/>
          <w:szCs w:val="24"/>
        </w:rPr>
        <w:t>передвигаться на лыжах попеременным двухшажным ходом (для бесснежных районов — имитация передвижения);</w:t>
      </w:r>
    </w:p>
    <w:p w:rsidR="00416B7C" w:rsidRPr="00936D4E" w:rsidRDefault="00416B7C" w:rsidP="00314338">
      <w:pPr>
        <w:pStyle w:val="list-bullet"/>
        <w:rPr>
          <w:rFonts w:cs="Times New Roman"/>
          <w:sz w:val="24"/>
          <w:szCs w:val="24"/>
        </w:rPr>
      </w:pPr>
      <w:r w:rsidRPr="00936D4E">
        <w:rPr>
          <w:rFonts w:cs="Times New Roman"/>
          <w:sz w:val="24"/>
          <w:szCs w:val="24"/>
        </w:rPr>
        <w:t xml:space="preserve">демонстрировать технические действия в спортивных играх: </w:t>
      </w:r>
    </w:p>
    <w:p w:rsidR="00416B7C" w:rsidRPr="00936D4E" w:rsidRDefault="00416B7C" w:rsidP="009E16A5">
      <w:pPr>
        <w:pStyle w:val="body"/>
        <w:rPr>
          <w:rFonts w:cs="Times New Roman"/>
          <w:sz w:val="24"/>
          <w:szCs w:val="24"/>
        </w:rPr>
      </w:pPr>
      <w:r w:rsidRPr="00936D4E">
        <w:rPr>
          <w:rFonts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936D4E" w:rsidRDefault="00416B7C" w:rsidP="009E16A5">
      <w:pPr>
        <w:pStyle w:val="body"/>
        <w:rPr>
          <w:rFonts w:cs="Times New Roman"/>
          <w:sz w:val="24"/>
          <w:szCs w:val="24"/>
        </w:rPr>
      </w:pPr>
      <w:r w:rsidRPr="00936D4E">
        <w:rPr>
          <w:rFonts w:cs="Times New Roman"/>
          <w:sz w:val="24"/>
          <w:szCs w:val="24"/>
        </w:rPr>
        <w:t xml:space="preserve">волейбол (приём и передача мяча двумя руками снизу и сверху с места и в движении, прямая нижняя подача); </w:t>
      </w:r>
    </w:p>
    <w:p w:rsidR="00416B7C" w:rsidRPr="00936D4E" w:rsidRDefault="00416B7C" w:rsidP="009E16A5">
      <w:pPr>
        <w:pStyle w:val="body"/>
        <w:rPr>
          <w:rFonts w:cs="Times New Roman"/>
          <w:sz w:val="24"/>
          <w:szCs w:val="24"/>
        </w:rPr>
      </w:pPr>
      <w:r w:rsidRPr="00936D4E">
        <w:rPr>
          <w:rFonts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936D4E" w:rsidRDefault="00416B7C" w:rsidP="00314338">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6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6 классе обучающийся научится:</w:t>
      </w:r>
    </w:p>
    <w:p w:rsidR="00416B7C" w:rsidRPr="00936D4E" w:rsidRDefault="00416B7C" w:rsidP="00314338">
      <w:pPr>
        <w:pStyle w:val="list-bullet"/>
        <w:rPr>
          <w:rFonts w:cs="Times New Roman"/>
          <w:sz w:val="24"/>
          <w:szCs w:val="24"/>
        </w:rPr>
      </w:pPr>
      <w:r w:rsidRPr="00936D4E">
        <w:rPr>
          <w:rFonts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936D4E" w:rsidRDefault="00416B7C" w:rsidP="00314338">
      <w:pPr>
        <w:pStyle w:val="list-bullet"/>
        <w:rPr>
          <w:rFonts w:cs="Times New Roman"/>
          <w:sz w:val="24"/>
          <w:szCs w:val="24"/>
        </w:rPr>
      </w:pPr>
      <w:r w:rsidRPr="00936D4E">
        <w:rPr>
          <w:rFonts w:cs="Times New Roman"/>
          <w:sz w:val="24"/>
          <w:szCs w:val="24"/>
        </w:rPr>
        <w:t>измерять индивидуальные показатели физических качеств, определять их соответствие во</w:t>
      </w:r>
      <w:r w:rsidRPr="00936D4E">
        <w:rPr>
          <w:rFonts w:cs="Times New Roman"/>
          <w:sz w:val="24"/>
          <w:szCs w:val="24"/>
        </w:rPr>
        <w:t>з</w:t>
      </w:r>
      <w:r w:rsidRPr="00936D4E">
        <w:rPr>
          <w:rFonts w:cs="Times New Roman"/>
          <w:sz w:val="24"/>
          <w:szCs w:val="24"/>
        </w:rPr>
        <w:t xml:space="preserve">растным нормам и подбирать упражнения для их направленного развития; </w:t>
      </w:r>
    </w:p>
    <w:p w:rsidR="00416B7C" w:rsidRPr="00936D4E" w:rsidRDefault="00416B7C" w:rsidP="00314338">
      <w:pPr>
        <w:pStyle w:val="list-bullet"/>
        <w:rPr>
          <w:rFonts w:cs="Times New Roman"/>
          <w:sz w:val="24"/>
          <w:szCs w:val="24"/>
        </w:rPr>
      </w:pPr>
      <w:r w:rsidRPr="00936D4E">
        <w:rPr>
          <w:rFonts w:cs="Times New Roman"/>
          <w:sz w:val="24"/>
          <w:szCs w:val="24"/>
        </w:rPr>
        <w:t>контролировать режимы физической нагрузки по частоте пульса и степени утомления орг</w:t>
      </w:r>
      <w:r w:rsidRPr="00936D4E">
        <w:rPr>
          <w:rFonts w:cs="Times New Roman"/>
          <w:sz w:val="24"/>
          <w:szCs w:val="24"/>
        </w:rPr>
        <w:t>а</w:t>
      </w:r>
      <w:r w:rsidRPr="00936D4E">
        <w:rPr>
          <w:rFonts w:cs="Times New Roman"/>
          <w:sz w:val="24"/>
          <w:szCs w:val="24"/>
        </w:rPr>
        <w:t xml:space="preserve">низма по внешним признакам во время самостоятельных занятий физической подготовкой; </w:t>
      </w:r>
    </w:p>
    <w:p w:rsidR="00416B7C" w:rsidRPr="00936D4E" w:rsidRDefault="00416B7C" w:rsidP="00314338">
      <w:pPr>
        <w:pStyle w:val="list-bullet"/>
        <w:rPr>
          <w:rFonts w:cs="Times New Roman"/>
          <w:sz w:val="24"/>
          <w:szCs w:val="24"/>
        </w:rPr>
      </w:pPr>
      <w:r w:rsidRPr="00936D4E">
        <w:rPr>
          <w:rFonts w:cs="Times New Roman"/>
          <w:sz w:val="24"/>
          <w:szCs w:val="24"/>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936D4E" w:rsidRDefault="00416B7C" w:rsidP="00314338">
      <w:pPr>
        <w:pStyle w:val="list-bullet"/>
        <w:rPr>
          <w:rFonts w:cs="Times New Roman"/>
          <w:sz w:val="24"/>
          <w:szCs w:val="24"/>
        </w:rPr>
      </w:pPr>
      <w:r w:rsidRPr="00936D4E">
        <w:rPr>
          <w:rFonts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936D4E" w:rsidRDefault="00416B7C" w:rsidP="00314338">
      <w:pPr>
        <w:pStyle w:val="list-bullet"/>
        <w:rPr>
          <w:rFonts w:cs="Times New Roman"/>
          <w:sz w:val="24"/>
          <w:szCs w:val="24"/>
        </w:rPr>
      </w:pPr>
      <w:r w:rsidRPr="00936D4E">
        <w:rPr>
          <w:rFonts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936D4E" w:rsidRDefault="00416B7C" w:rsidP="00314338">
      <w:pPr>
        <w:pStyle w:val="list-bullet"/>
        <w:rPr>
          <w:rFonts w:cs="Times New Roman"/>
          <w:sz w:val="24"/>
          <w:szCs w:val="24"/>
        </w:rPr>
      </w:pPr>
      <w:r w:rsidRPr="00936D4E">
        <w:rPr>
          <w:rFonts w:cs="Times New Roman"/>
          <w:sz w:val="24"/>
          <w:szCs w:val="24"/>
        </w:rPr>
        <w:t>выполнять беговые упражнения с максимальным ускорением, использовать их в самосто</w:t>
      </w:r>
      <w:r w:rsidRPr="00936D4E">
        <w:rPr>
          <w:rFonts w:cs="Times New Roman"/>
          <w:sz w:val="24"/>
          <w:szCs w:val="24"/>
        </w:rPr>
        <w:t>я</w:t>
      </w:r>
      <w:r w:rsidRPr="00936D4E">
        <w:rPr>
          <w:rFonts w:cs="Times New Roman"/>
          <w:sz w:val="24"/>
          <w:szCs w:val="24"/>
        </w:rPr>
        <w:t>тельных занятиях для развития быстроты и равномерный бег для развития общей выносл</w:t>
      </w:r>
      <w:r w:rsidRPr="00936D4E">
        <w:rPr>
          <w:rFonts w:cs="Times New Roman"/>
          <w:sz w:val="24"/>
          <w:szCs w:val="24"/>
        </w:rPr>
        <w:t>и</w:t>
      </w:r>
      <w:r w:rsidRPr="00936D4E">
        <w:rPr>
          <w:rFonts w:cs="Times New Roman"/>
          <w:sz w:val="24"/>
          <w:szCs w:val="24"/>
        </w:rPr>
        <w:t xml:space="preserve">вости; </w:t>
      </w:r>
    </w:p>
    <w:p w:rsidR="00416B7C" w:rsidRPr="00936D4E" w:rsidRDefault="00416B7C" w:rsidP="00314338">
      <w:pPr>
        <w:pStyle w:val="list-bullet"/>
        <w:rPr>
          <w:rFonts w:cs="Times New Roman"/>
          <w:sz w:val="24"/>
          <w:szCs w:val="24"/>
        </w:rPr>
      </w:pPr>
      <w:r w:rsidRPr="00936D4E">
        <w:rPr>
          <w:rFonts w:cs="Times New Roman"/>
          <w:sz w:val="24"/>
          <w:szCs w:val="24"/>
        </w:rPr>
        <w:t>выполнять прыжок в высоту с разбега способом «перешагивание», наблюдать и анализир</w:t>
      </w:r>
      <w:r w:rsidRPr="00936D4E">
        <w:rPr>
          <w:rFonts w:cs="Times New Roman"/>
          <w:sz w:val="24"/>
          <w:szCs w:val="24"/>
        </w:rPr>
        <w:t>о</w:t>
      </w:r>
      <w:r w:rsidRPr="00936D4E">
        <w:rPr>
          <w:rFonts w:cs="Times New Roman"/>
          <w:sz w:val="24"/>
          <w:szCs w:val="24"/>
        </w:rPr>
        <w:t xml:space="preserve">вать его выполнение другими учащимися, сравнивая с заданным образцом, выявлять ошибки и предлагать способы устранения; </w:t>
      </w:r>
    </w:p>
    <w:p w:rsidR="00416B7C" w:rsidRPr="00936D4E" w:rsidRDefault="00416B7C" w:rsidP="00314338">
      <w:pPr>
        <w:pStyle w:val="list-bullet"/>
        <w:rPr>
          <w:rFonts w:cs="Times New Roman"/>
          <w:sz w:val="24"/>
          <w:szCs w:val="24"/>
        </w:rPr>
      </w:pPr>
      <w:r w:rsidRPr="00936D4E">
        <w:rPr>
          <w:rFonts w:cs="Times New Roman"/>
          <w:sz w:val="24"/>
          <w:szCs w:val="24"/>
        </w:rPr>
        <w:t>выполнять передвижение на лыжах одновременным одношажным ходом, наблюдать и ан</w:t>
      </w:r>
      <w:r w:rsidRPr="00936D4E">
        <w:rPr>
          <w:rFonts w:cs="Times New Roman"/>
          <w:sz w:val="24"/>
          <w:szCs w:val="24"/>
        </w:rPr>
        <w:t>а</w:t>
      </w:r>
      <w:r w:rsidRPr="00936D4E">
        <w:rPr>
          <w:rFonts w:cs="Times New Roman"/>
          <w:sz w:val="24"/>
          <w:szCs w:val="24"/>
        </w:rPr>
        <w:t>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w:t>
      </w:r>
      <w:r w:rsidRPr="00936D4E">
        <w:rPr>
          <w:rFonts w:cs="Times New Roman"/>
          <w:sz w:val="24"/>
          <w:szCs w:val="24"/>
        </w:rPr>
        <w:t>и</w:t>
      </w:r>
      <w:r w:rsidRPr="00936D4E">
        <w:rPr>
          <w:rFonts w:cs="Times New Roman"/>
          <w:sz w:val="24"/>
          <w:szCs w:val="24"/>
        </w:rPr>
        <w:t>жения);</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правила и демонстрировать технические действия в спортивных играх: </w:t>
      </w:r>
    </w:p>
    <w:p w:rsidR="00416B7C" w:rsidRPr="00936D4E" w:rsidRDefault="00416B7C" w:rsidP="00416B7C">
      <w:pPr>
        <w:pStyle w:val="body"/>
        <w:rPr>
          <w:rFonts w:cs="Times New Roman"/>
          <w:spacing w:val="2"/>
          <w:sz w:val="24"/>
          <w:szCs w:val="24"/>
        </w:rPr>
      </w:pPr>
      <w:r w:rsidRPr="00936D4E">
        <w:rPr>
          <w:rFonts w:cs="Times New Roman"/>
          <w:spacing w:val="2"/>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936D4E" w:rsidRDefault="00416B7C" w:rsidP="00416B7C">
      <w:pPr>
        <w:pStyle w:val="body"/>
        <w:rPr>
          <w:rFonts w:cs="Times New Roman"/>
          <w:spacing w:val="1"/>
          <w:sz w:val="24"/>
          <w:szCs w:val="24"/>
        </w:rPr>
      </w:pPr>
      <w:r w:rsidRPr="00936D4E">
        <w:rPr>
          <w:rFonts w:cs="Times New Roman"/>
          <w:spacing w:val="1"/>
          <w:sz w:val="24"/>
          <w:szCs w:val="24"/>
        </w:rPr>
        <w:t>волейбол (приём и передача мяча двумя руками снизу и сверху в разные зоны площадки с</w:t>
      </w:r>
      <w:r w:rsidRPr="00936D4E">
        <w:rPr>
          <w:rFonts w:cs="Times New Roman"/>
          <w:spacing w:val="1"/>
          <w:sz w:val="24"/>
          <w:szCs w:val="24"/>
        </w:rPr>
        <w:t>о</w:t>
      </w:r>
      <w:r w:rsidRPr="00936D4E">
        <w:rPr>
          <w:rFonts w:cs="Times New Roman"/>
          <w:spacing w:val="1"/>
          <w:sz w:val="24"/>
          <w:szCs w:val="24"/>
        </w:rPr>
        <w:t xml:space="preserve">перника; использование разученных технических действий в условиях игровой деятельности); </w:t>
      </w:r>
    </w:p>
    <w:p w:rsidR="00416B7C" w:rsidRPr="00936D4E" w:rsidRDefault="00416B7C" w:rsidP="00416B7C">
      <w:pPr>
        <w:pStyle w:val="body"/>
        <w:rPr>
          <w:rFonts w:cs="Times New Roman"/>
          <w:sz w:val="24"/>
          <w:szCs w:val="24"/>
        </w:rPr>
      </w:pPr>
      <w:r w:rsidRPr="00936D4E">
        <w:rPr>
          <w:rFonts w:cs="Times New Roman"/>
          <w:sz w:val="24"/>
          <w:szCs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936D4E" w:rsidRDefault="00416B7C" w:rsidP="009E16A5">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7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7 классе обучающийся научится:</w:t>
      </w:r>
    </w:p>
    <w:p w:rsidR="00416B7C" w:rsidRPr="00936D4E" w:rsidRDefault="00416B7C" w:rsidP="009E16A5">
      <w:pPr>
        <w:pStyle w:val="list-bullet"/>
        <w:rPr>
          <w:rFonts w:cs="Times New Roman"/>
          <w:sz w:val="24"/>
          <w:szCs w:val="24"/>
        </w:rPr>
      </w:pPr>
      <w:r w:rsidRPr="00936D4E">
        <w:rPr>
          <w:rFonts w:cs="Times New Roman"/>
          <w:sz w:val="24"/>
          <w:szCs w:val="24"/>
        </w:rPr>
        <w:t>проводить анализ причин зарождения современного олимпийского движения, давать хара</w:t>
      </w:r>
      <w:r w:rsidRPr="00936D4E">
        <w:rPr>
          <w:rFonts w:cs="Times New Roman"/>
          <w:sz w:val="24"/>
          <w:szCs w:val="24"/>
        </w:rPr>
        <w:t>к</w:t>
      </w:r>
      <w:r w:rsidRPr="00936D4E">
        <w:rPr>
          <w:rFonts w:cs="Times New Roman"/>
          <w:sz w:val="24"/>
          <w:szCs w:val="24"/>
        </w:rPr>
        <w:t xml:space="preserve">теристику основным этапам его развития в СССР и современной России; </w:t>
      </w:r>
    </w:p>
    <w:p w:rsidR="00416B7C" w:rsidRPr="00936D4E" w:rsidRDefault="00416B7C" w:rsidP="009E16A5">
      <w:pPr>
        <w:pStyle w:val="list-bullet"/>
        <w:rPr>
          <w:rFonts w:cs="Times New Roman"/>
          <w:sz w:val="24"/>
          <w:szCs w:val="24"/>
        </w:rPr>
      </w:pPr>
      <w:r w:rsidRPr="00936D4E">
        <w:rPr>
          <w:rFonts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936D4E" w:rsidRDefault="00416B7C" w:rsidP="009E16A5">
      <w:pPr>
        <w:pStyle w:val="list-bullet"/>
        <w:rPr>
          <w:rFonts w:cs="Times New Roman"/>
          <w:spacing w:val="2"/>
          <w:sz w:val="24"/>
          <w:szCs w:val="24"/>
        </w:rPr>
      </w:pPr>
      <w:r w:rsidRPr="00936D4E">
        <w:rPr>
          <w:rFonts w:cs="Times New Roman"/>
          <w:spacing w:val="2"/>
          <w:sz w:val="24"/>
          <w:szCs w:val="24"/>
        </w:rPr>
        <w:t>объяснять понятие «техника физических упражнений», руководствоваться правилами те</w:t>
      </w:r>
      <w:r w:rsidRPr="00936D4E">
        <w:rPr>
          <w:rFonts w:cs="Times New Roman"/>
          <w:spacing w:val="2"/>
          <w:sz w:val="24"/>
          <w:szCs w:val="24"/>
        </w:rPr>
        <w:t>х</w:t>
      </w:r>
      <w:r w:rsidRPr="00936D4E">
        <w:rPr>
          <w:rFonts w:cs="Times New Roman"/>
          <w:spacing w:val="2"/>
          <w:sz w:val="24"/>
          <w:szCs w:val="24"/>
        </w:rPr>
        <w:t xml:space="preserve">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планы самостоятельных занятий физической и технической подготовкой, ра</w:t>
      </w:r>
      <w:r w:rsidRPr="00936D4E">
        <w:rPr>
          <w:rFonts w:cs="Times New Roman"/>
          <w:sz w:val="24"/>
          <w:szCs w:val="24"/>
        </w:rPr>
        <w:t>с</w:t>
      </w:r>
      <w:r w:rsidRPr="00936D4E">
        <w:rPr>
          <w:rFonts w:cs="Times New Roman"/>
          <w:sz w:val="24"/>
          <w:szCs w:val="24"/>
        </w:rPr>
        <w:t xml:space="preserve">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w:t>
      </w:r>
      <w:r w:rsidRPr="00936D4E">
        <w:rPr>
          <w:rFonts w:cs="Times New Roman"/>
          <w:sz w:val="24"/>
          <w:szCs w:val="24"/>
        </w:rPr>
        <w:t>е</w:t>
      </w:r>
      <w:r w:rsidRPr="00936D4E">
        <w:rPr>
          <w:rFonts w:cs="Times New Roman"/>
          <w:sz w:val="24"/>
          <w:szCs w:val="24"/>
        </w:rPr>
        <w:t>вушки);</w:t>
      </w:r>
    </w:p>
    <w:p w:rsidR="00416B7C" w:rsidRPr="00936D4E" w:rsidRDefault="00416B7C" w:rsidP="009E16A5">
      <w:pPr>
        <w:pStyle w:val="list-bullet"/>
        <w:rPr>
          <w:rFonts w:cs="Times New Roman"/>
          <w:sz w:val="24"/>
          <w:szCs w:val="24"/>
        </w:rPr>
      </w:pPr>
      <w:r w:rsidRPr="00936D4E">
        <w:rPr>
          <w:rFonts w:cs="Times New Roman"/>
          <w:sz w:val="24"/>
          <w:szCs w:val="24"/>
        </w:rPr>
        <w:lastRenderedPageBreak/>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936D4E" w:rsidRDefault="00416B7C" w:rsidP="009E16A5">
      <w:pPr>
        <w:pStyle w:val="list-bullet"/>
        <w:rPr>
          <w:rFonts w:cs="Times New Roman"/>
          <w:sz w:val="24"/>
          <w:szCs w:val="24"/>
        </w:rPr>
      </w:pPr>
      <w:r w:rsidRPr="00936D4E">
        <w:rPr>
          <w:rFonts w:cs="Times New Roman"/>
          <w:sz w:val="24"/>
          <w:szCs w:val="24"/>
        </w:rPr>
        <w:t>выполнять метание малого мяча на точность в неподвижную, качающуюся и катящуюся с разной скоростью мишень;</w:t>
      </w:r>
    </w:p>
    <w:p w:rsidR="00416B7C" w:rsidRPr="00936D4E" w:rsidRDefault="00416B7C" w:rsidP="009E16A5">
      <w:pPr>
        <w:pStyle w:val="list-bullet"/>
        <w:rPr>
          <w:rFonts w:cs="Times New Roman"/>
          <w:sz w:val="24"/>
          <w:szCs w:val="24"/>
        </w:rPr>
      </w:pPr>
      <w:r w:rsidRPr="00936D4E">
        <w:rPr>
          <w:rFonts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w:t>
      </w:r>
      <w:r w:rsidRPr="00936D4E">
        <w:rPr>
          <w:rFonts w:cs="Times New Roman"/>
          <w:sz w:val="24"/>
          <w:szCs w:val="24"/>
        </w:rPr>
        <w:t>б</w:t>
      </w:r>
      <w:r w:rsidRPr="00936D4E">
        <w:rPr>
          <w:rFonts w:cs="Times New Roman"/>
          <w:sz w:val="24"/>
          <w:szCs w:val="24"/>
        </w:rPr>
        <w:t>разцом, выявлять ошибки и предлагать способы устранения (для бесснежных районов — имитация перехода);</w:t>
      </w:r>
    </w:p>
    <w:p w:rsidR="00416B7C" w:rsidRPr="00936D4E" w:rsidRDefault="00416B7C" w:rsidP="009E16A5">
      <w:pPr>
        <w:pStyle w:val="list-bullet"/>
        <w:rPr>
          <w:rFonts w:cs="Times New Roman"/>
          <w:sz w:val="24"/>
          <w:szCs w:val="24"/>
        </w:rPr>
      </w:pPr>
      <w:r w:rsidRPr="00936D4E">
        <w:rPr>
          <w:rFonts w:cs="Times New Roman"/>
          <w:sz w:val="24"/>
          <w:szCs w:val="24"/>
        </w:rPr>
        <w:t xml:space="preserve">демонстрировать и использовать технические действия спортивных игр: </w:t>
      </w:r>
    </w:p>
    <w:p w:rsidR="00416B7C" w:rsidRPr="00936D4E" w:rsidRDefault="00416B7C" w:rsidP="00416B7C">
      <w:pPr>
        <w:pStyle w:val="body"/>
        <w:rPr>
          <w:rFonts w:cs="Times New Roman"/>
          <w:sz w:val="24"/>
          <w:szCs w:val="24"/>
        </w:rPr>
      </w:pPr>
      <w:r w:rsidRPr="00936D4E">
        <w:rPr>
          <w:rFonts w:cs="Times New Roman"/>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w:t>
      </w:r>
      <w:r w:rsidRPr="00936D4E">
        <w:rPr>
          <w:rFonts w:cs="Times New Roman"/>
          <w:sz w:val="24"/>
          <w:szCs w:val="24"/>
        </w:rPr>
        <w:t>ь</w:t>
      </w:r>
      <w:r w:rsidRPr="00936D4E">
        <w:rPr>
          <w:rFonts w:cs="Times New Roman"/>
          <w:sz w:val="24"/>
          <w:szCs w:val="24"/>
        </w:rPr>
        <w:t xml:space="preserve">ности); </w:t>
      </w:r>
    </w:p>
    <w:p w:rsidR="00416B7C" w:rsidRPr="00936D4E" w:rsidRDefault="00416B7C" w:rsidP="00416B7C">
      <w:pPr>
        <w:pStyle w:val="body"/>
        <w:rPr>
          <w:rFonts w:cs="Times New Roman"/>
          <w:sz w:val="24"/>
          <w:szCs w:val="24"/>
        </w:rPr>
      </w:pPr>
      <w:r w:rsidRPr="00936D4E">
        <w:rPr>
          <w:rFonts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936D4E" w:rsidRDefault="00416B7C" w:rsidP="00416B7C">
      <w:pPr>
        <w:pStyle w:val="body"/>
        <w:rPr>
          <w:rFonts w:cs="Times New Roman"/>
          <w:spacing w:val="3"/>
          <w:sz w:val="24"/>
          <w:szCs w:val="24"/>
        </w:rPr>
      </w:pPr>
      <w:r w:rsidRPr="00936D4E">
        <w:rPr>
          <w:rFonts w:cs="Times New Roman"/>
          <w:spacing w:val="3"/>
          <w:sz w:val="24"/>
          <w:szCs w:val="24"/>
        </w:rPr>
        <w:t>футбол (средние и длинные передачи футбольного мяча; тактические действия при выполн</w:t>
      </w:r>
      <w:r w:rsidRPr="00936D4E">
        <w:rPr>
          <w:rFonts w:cs="Times New Roman"/>
          <w:spacing w:val="3"/>
          <w:sz w:val="24"/>
          <w:szCs w:val="24"/>
        </w:rPr>
        <w:t>е</w:t>
      </w:r>
      <w:r w:rsidRPr="00936D4E">
        <w:rPr>
          <w:rFonts w:cs="Times New Roman"/>
          <w:spacing w:val="3"/>
          <w:sz w:val="24"/>
          <w:szCs w:val="24"/>
        </w:rPr>
        <w:t>нии углового удара и вбрасывании мяча из-за боковой линии; использование разученных те</w:t>
      </w:r>
      <w:r w:rsidRPr="00936D4E">
        <w:rPr>
          <w:rFonts w:cs="Times New Roman"/>
          <w:spacing w:val="3"/>
          <w:sz w:val="24"/>
          <w:szCs w:val="24"/>
        </w:rPr>
        <w:t>х</w:t>
      </w:r>
      <w:r w:rsidRPr="00936D4E">
        <w:rPr>
          <w:rFonts w:cs="Times New Roman"/>
          <w:spacing w:val="3"/>
          <w:sz w:val="24"/>
          <w:szCs w:val="24"/>
        </w:rPr>
        <w:t>нических действий в условиях игровой деятельности);</w:t>
      </w:r>
    </w:p>
    <w:p w:rsidR="00416B7C" w:rsidRPr="00936D4E" w:rsidRDefault="00416B7C" w:rsidP="009E16A5">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8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8 классе обучающийся научится:</w:t>
      </w:r>
    </w:p>
    <w:p w:rsidR="00416B7C" w:rsidRPr="00936D4E" w:rsidRDefault="00416B7C" w:rsidP="009E16A5">
      <w:pPr>
        <w:pStyle w:val="list-bullet"/>
        <w:rPr>
          <w:rFonts w:cs="Times New Roman"/>
          <w:sz w:val="24"/>
          <w:szCs w:val="24"/>
        </w:rPr>
      </w:pPr>
      <w:r w:rsidRPr="00936D4E">
        <w:rPr>
          <w:rFonts w:cs="Times New Roman"/>
          <w:sz w:val="24"/>
          <w:szCs w:val="24"/>
        </w:rPr>
        <w:t>проводить анализ основных направлений развития физической культуры в Российской Ф</w:t>
      </w:r>
      <w:r w:rsidRPr="00936D4E">
        <w:rPr>
          <w:rFonts w:cs="Times New Roman"/>
          <w:sz w:val="24"/>
          <w:szCs w:val="24"/>
        </w:rPr>
        <w:t>е</w:t>
      </w:r>
      <w:r w:rsidRPr="00936D4E">
        <w:rPr>
          <w:rFonts w:cs="Times New Roman"/>
          <w:sz w:val="24"/>
          <w:szCs w:val="24"/>
        </w:rPr>
        <w:t xml:space="preserve">дерации, характеризовать содержание основных форм их организации; </w:t>
      </w:r>
    </w:p>
    <w:p w:rsidR="00416B7C" w:rsidRPr="00936D4E" w:rsidRDefault="00416B7C" w:rsidP="009E16A5">
      <w:pPr>
        <w:pStyle w:val="list-bullet"/>
        <w:rPr>
          <w:rFonts w:cs="Times New Roman"/>
          <w:sz w:val="24"/>
          <w:szCs w:val="24"/>
        </w:rPr>
      </w:pPr>
      <w:r w:rsidRPr="00936D4E">
        <w:rPr>
          <w:rFonts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w:t>
      </w:r>
      <w:r w:rsidRPr="00936D4E">
        <w:rPr>
          <w:rFonts w:cs="Times New Roman"/>
          <w:sz w:val="24"/>
          <w:szCs w:val="24"/>
        </w:rPr>
        <w:t>я</w:t>
      </w:r>
      <w:r w:rsidRPr="00936D4E">
        <w:rPr>
          <w:rFonts w:cs="Times New Roman"/>
          <w:sz w:val="24"/>
          <w:szCs w:val="24"/>
        </w:rPr>
        <w:t xml:space="preserve">тиями физической культурой и спортом; </w:t>
      </w:r>
    </w:p>
    <w:p w:rsidR="00416B7C" w:rsidRPr="00936D4E" w:rsidRDefault="00416B7C" w:rsidP="009E16A5">
      <w:pPr>
        <w:pStyle w:val="list-bullet"/>
        <w:rPr>
          <w:rFonts w:cs="Times New Roman"/>
          <w:sz w:val="24"/>
          <w:szCs w:val="24"/>
        </w:rPr>
      </w:pPr>
      <w:r w:rsidRPr="00936D4E">
        <w:rPr>
          <w:rFonts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416B7C" w:rsidRPr="00936D4E" w:rsidRDefault="00416B7C" w:rsidP="009E16A5">
      <w:pPr>
        <w:pStyle w:val="list-bullet"/>
        <w:rPr>
          <w:rFonts w:cs="Times New Roman"/>
          <w:spacing w:val="1"/>
          <w:sz w:val="24"/>
          <w:szCs w:val="24"/>
        </w:rPr>
      </w:pPr>
      <w:r w:rsidRPr="00936D4E">
        <w:rPr>
          <w:rFonts w:cs="Times New Roman"/>
          <w:spacing w:val="1"/>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936D4E" w:rsidRDefault="00416B7C" w:rsidP="009E16A5">
      <w:pPr>
        <w:pStyle w:val="list-bullet"/>
        <w:rPr>
          <w:rFonts w:cs="Times New Roman"/>
          <w:sz w:val="24"/>
          <w:szCs w:val="24"/>
        </w:rPr>
      </w:pPr>
      <w:r w:rsidRPr="00936D4E">
        <w:rPr>
          <w:rFonts w:cs="Times New Roman"/>
          <w:sz w:val="24"/>
          <w:szCs w:val="24"/>
        </w:rPr>
        <w:t>выполнять комбинацию на параллельных брусьях с включением упражнений в упоре на р</w:t>
      </w:r>
      <w:r w:rsidRPr="00936D4E">
        <w:rPr>
          <w:rFonts w:cs="Times New Roman"/>
          <w:sz w:val="24"/>
          <w:szCs w:val="24"/>
        </w:rPr>
        <w:t>у</w:t>
      </w:r>
      <w:r w:rsidRPr="00936D4E">
        <w:rPr>
          <w:rFonts w:cs="Times New Roman"/>
          <w:sz w:val="24"/>
          <w:szCs w:val="24"/>
        </w:rPr>
        <w:t xml:space="preserve">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936D4E" w:rsidRDefault="00416B7C" w:rsidP="009E16A5">
      <w:pPr>
        <w:pStyle w:val="list-bullet"/>
        <w:rPr>
          <w:rFonts w:cs="Times New Roman"/>
          <w:sz w:val="24"/>
          <w:szCs w:val="24"/>
        </w:rPr>
      </w:pPr>
      <w:r w:rsidRPr="00936D4E">
        <w:rPr>
          <w:rFonts w:cs="Times New Roman"/>
          <w:sz w:val="24"/>
          <w:szCs w:val="24"/>
        </w:rPr>
        <w:t>выполнять передвижение на лыжах одновременным бесшажным ходом; переход с попер</w:t>
      </w:r>
      <w:r w:rsidRPr="00936D4E">
        <w:rPr>
          <w:rFonts w:cs="Times New Roman"/>
          <w:sz w:val="24"/>
          <w:szCs w:val="24"/>
        </w:rPr>
        <w:t>е</w:t>
      </w:r>
      <w:r w:rsidRPr="00936D4E">
        <w:rPr>
          <w:rFonts w:cs="Times New Roman"/>
          <w:sz w:val="24"/>
          <w:szCs w:val="24"/>
        </w:rPr>
        <w:t>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936D4E" w:rsidRDefault="00416B7C" w:rsidP="009E16A5">
      <w:pPr>
        <w:pStyle w:val="list-bullet"/>
        <w:rPr>
          <w:rFonts w:cs="Times New Roman"/>
          <w:sz w:val="24"/>
          <w:szCs w:val="24"/>
        </w:rPr>
      </w:pPr>
      <w:r w:rsidRPr="00936D4E">
        <w:rPr>
          <w:rFonts w:cs="Times New Roman"/>
          <w:sz w:val="24"/>
          <w:szCs w:val="24"/>
        </w:rPr>
        <w:t>соблюдать правила безопасности в бассейне при выполнении плавательных упражнений;</w:t>
      </w:r>
    </w:p>
    <w:p w:rsidR="00416B7C" w:rsidRPr="00936D4E" w:rsidRDefault="00416B7C" w:rsidP="009E16A5">
      <w:pPr>
        <w:pStyle w:val="list-bullet"/>
        <w:rPr>
          <w:rFonts w:cs="Times New Roman"/>
          <w:sz w:val="24"/>
          <w:szCs w:val="24"/>
        </w:rPr>
      </w:pPr>
      <w:r w:rsidRPr="00936D4E">
        <w:rPr>
          <w:rFonts w:cs="Times New Roman"/>
          <w:sz w:val="24"/>
          <w:szCs w:val="24"/>
        </w:rPr>
        <w:lastRenderedPageBreak/>
        <w:t>выполнять прыжки в воду со стартовой тумбы;</w:t>
      </w:r>
    </w:p>
    <w:p w:rsidR="00416B7C" w:rsidRPr="00936D4E" w:rsidRDefault="00416B7C" w:rsidP="009E16A5">
      <w:pPr>
        <w:pStyle w:val="list-bullet"/>
        <w:rPr>
          <w:rFonts w:cs="Times New Roman"/>
          <w:sz w:val="24"/>
          <w:szCs w:val="24"/>
        </w:rPr>
      </w:pPr>
      <w:r w:rsidRPr="00936D4E">
        <w:rPr>
          <w:rFonts w:cs="Times New Roman"/>
          <w:sz w:val="24"/>
          <w:szCs w:val="24"/>
        </w:rPr>
        <w:t>выполнять технические элементы плавания кролем на груди в согласовании с дыханием;</w:t>
      </w:r>
    </w:p>
    <w:p w:rsidR="00416B7C" w:rsidRPr="00936D4E" w:rsidRDefault="00416B7C" w:rsidP="009E16A5">
      <w:pPr>
        <w:pStyle w:val="list-bullet"/>
        <w:rPr>
          <w:rFonts w:cs="Times New Roman"/>
          <w:sz w:val="24"/>
          <w:szCs w:val="24"/>
        </w:rPr>
      </w:pPr>
      <w:r w:rsidRPr="00936D4E">
        <w:rPr>
          <w:rFonts w:cs="Times New Roman"/>
          <w:sz w:val="24"/>
          <w:szCs w:val="24"/>
        </w:rPr>
        <w:t xml:space="preserve">демонстрировать и использовать технические действия спортивных игр: </w:t>
      </w:r>
    </w:p>
    <w:p w:rsidR="00416B7C" w:rsidRPr="00936D4E" w:rsidRDefault="00416B7C" w:rsidP="00416B7C">
      <w:pPr>
        <w:pStyle w:val="body"/>
        <w:rPr>
          <w:rFonts w:cs="Times New Roman"/>
          <w:sz w:val="24"/>
          <w:szCs w:val="24"/>
        </w:rPr>
      </w:pPr>
      <w:r w:rsidRPr="00936D4E">
        <w:rPr>
          <w:rFonts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936D4E" w:rsidRDefault="00416B7C" w:rsidP="00416B7C">
      <w:pPr>
        <w:pStyle w:val="body"/>
        <w:rPr>
          <w:rFonts w:cs="Times New Roman"/>
          <w:spacing w:val="-1"/>
          <w:sz w:val="24"/>
          <w:szCs w:val="24"/>
        </w:rPr>
      </w:pPr>
      <w:r w:rsidRPr="00936D4E">
        <w:rPr>
          <w:rFonts w:cs="Times New Roman"/>
          <w:spacing w:val="-1"/>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936D4E" w:rsidRDefault="00416B7C" w:rsidP="00416B7C">
      <w:pPr>
        <w:pStyle w:val="body"/>
        <w:rPr>
          <w:rFonts w:cs="Times New Roman"/>
          <w:sz w:val="24"/>
          <w:szCs w:val="24"/>
        </w:rPr>
      </w:pPr>
      <w:r w:rsidRPr="00936D4E">
        <w:rPr>
          <w:rFonts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w:t>
      </w:r>
      <w:r w:rsidRPr="00936D4E">
        <w:rPr>
          <w:rFonts w:cs="Times New Roman"/>
          <w:sz w:val="24"/>
          <w:szCs w:val="24"/>
        </w:rPr>
        <w:t>а</w:t>
      </w:r>
      <w:r w:rsidRPr="00936D4E">
        <w:rPr>
          <w:rFonts w:cs="Times New Roman"/>
          <w:sz w:val="24"/>
          <w:szCs w:val="24"/>
        </w:rPr>
        <w:t xml:space="preserve">зученных технических и тактических действий в условиях игровой деятельности); </w:t>
      </w:r>
    </w:p>
    <w:p w:rsidR="00416B7C" w:rsidRPr="00936D4E" w:rsidRDefault="00416B7C" w:rsidP="009E16A5">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9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9 классе обучающийся научится:</w:t>
      </w:r>
    </w:p>
    <w:p w:rsidR="00416B7C" w:rsidRPr="00936D4E" w:rsidRDefault="00416B7C" w:rsidP="009E16A5">
      <w:pPr>
        <w:pStyle w:val="list-bullet"/>
        <w:rPr>
          <w:rFonts w:cs="Times New Roman"/>
          <w:sz w:val="24"/>
          <w:szCs w:val="24"/>
        </w:rPr>
      </w:pPr>
      <w:r w:rsidRPr="00936D4E">
        <w:rPr>
          <w:rFonts w:cs="Times New Roman"/>
          <w:sz w:val="24"/>
          <w:szCs w:val="24"/>
        </w:rPr>
        <w:t>отстаивать принципы здорового образа жизни, раскрывать эффективность его форм в пр</w:t>
      </w:r>
      <w:r w:rsidRPr="00936D4E">
        <w:rPr>
          <w:rFonts w:cs="Times New Roman"/>
          <w:sz w:val="24"/>
          <w:szCs w:val="24"/>
        </w:rPr>
        <w:t>о</w:t>
      </w:r>
      <w:r w:rsidRPr="00936D4E">
        <w:rPr>
          <w:rFonts w:cs="Times New Roman"/>
          <w:sz w:val="24"/>
          <w:szCs w:val="24"/>
        </w:rPr>
        <w:t>филактике вредных привычек; обосновывать пагубное влияние вредных привычек на здор</w:t>
      </w:r>
      <w:r w:rsidRPr="00936D4E">
        <w:rPr>
          <w:rFonts w:cs="Times New Roman"/>
          <w:sz w:val="24"/>
          <w:szCs w:val="24"/>
        </w:rPr>
        <w:t>о</w:t>
      </w:r>
      <w:r w:rsidRPr="00936D4E">
        <w:rPr>
          <w:rFonts w:cs="Times New Roman"/>
          <w:sz w:val="24"/>
          <w:szCs w:val="24"/>
        </w:rPr>
        <w:t>вье человека, его социальную и производственную деятельность;</w:t>
      </w:r>
    </w:p>
    <w:p w:rsidR="00416B7C" w:rsidRPr="00936D4E" w:rsidRDefault="00416B7C" w:rsidP="009E16A5">
      <w:pPr>
        <w:pStyle w:val="list-bullet"/>
        <w:rPr>
          <w:rFonts w:cs="Times New Roman"/>
          <w:sz w:val="24"/>
          <w:szCs w:val="24"/>
        </w:rPr>
      </w:pPr>
      <w:r w:rsidRPr="00936D4E">
        <w:rPr>
          <w:rFonts w:cs="Times New Roman"/>
          <w:sz w:val="24"/>
          <w:szCs w:val="24"/>
        </w:rPr>
        <w:t>понимать пользу туристских подходов как формы организации здорового образа жизни, в</w:t>
      </w:r>
      <w:r w:rsidRPr="00936D4E">
        <w:rPr>
          <w:rFonts w:cs="Times New Roman"/>
          <w:sz w:val="24"/>
          <w:szCs w:val="24"/>
        </w:rPr>
        <w:t>ы</w:t>
      </w:r>
      <w:r w:rsidRPr="00936D4E">
        <w:rPr>
          <w:rFonts w:cs="Times New Roman"/>
          <w:sz w:val="24"/>
          <w:szCs w:val="24"/>
        </w:rPr>
        <w:t xml:space="preserve">полнять правила подготовки к пешим походам, требования безопасности при передвижении и организации бивуака; </w:t>
      </w:r>
    </w:p>
    <w:p w:rsidR="00416B7C" w:rsidRPr="00936D4E" w:rsidRDefault="00416B7C" w:rsidP="009E16A5">
      <w:pPr>
        <w:pStyle w:val="list-bullet"/>
        <w:rPr>
          <w:rFonts w:cs="Times New Roman"/>
          <w:sz w:val="24"/>
          <w:szCs w:val="24"/>
        </w:rPr>
      </w:pPr>
      <w:r w:rsidRPr="00936D4E">
        <w:rPr>
          <w:rFonts w:cs="Times New Roman"/>
          <w:sz w:val="24"/>
          <w:szCs w:val="24"/>
        </w:rPr>
        <w:t>объяснять понятие «профессионально-прикладная физическая культура», её целевое пре</w:t>
      </w:r>
      <w:r w:rsidRPr="00936D4E">
        <w:rPr>
          <w:rFonts w:cs="Times New Roman"/>
          <w:sz w:val="24"/>
          <w:szCs w:val="24"/>
        </w:rPr>
        <w:t>д</w:t>
      </w:r>
      <w:r w:rsidRPr="00936D4E">
        <w:rPr>
          <w:rFonts w:cs="Times New Roman"/>
          <w:sz w:val="24"/>
          <w:szCs w:val="24"/>
        </w:rPr>
        <w:t xml:space="preserve">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936D4E" w:rsidRDefault="00416B7C" w:rsidP="009E16A5">
      <w:pPr>
        <w:pStyle w:val="list-bullet"/>
        <w:rPr>
          <w:rFonts w:cs="Times New Roman"/>
          <w:spacing w:val="-1"/>
          <w:sz w:val="24"/>
          <w:szCs w:val="24"/>
        </w:rPr>
      </w:pPr>
      <w:r w:rsidRPr="00936D4E">
        <w:rPr>
          <w:rFonts w:cs="Times New Roman"/>
          <w:spacing w:val="-1"/>
          <w:sz w:val="24"/>
          <w:szCs w:val="24"/>
        </w:rPr>
        <w:t>использовать приёмы массажа и применять их в процессе самостоятельных занятий физич</w:t>
      </w:r>
      <w:r w:rsidRPr="00936D4E">
        <w:rPr>
          <w:rFonts w:cs="Times New Roman"/>
          <w:spacing w:val="-1"/>
          <w:sz w:val="24"/>
          <w:szCs w:val="24"/>
        </w:rPr>
        <w:t>е</w:t>
      </w:r>
      <w:r w:rsidRPr="00936D4E">
        <w:rPr>
          <w:rFonts w:cs="Times New Roman"/>
          <w:spacing w:val="-1"/>
          <w:sz w:val="24"/>
          <w:szCs w:val="24"/>
        </w:rPr>
        <w:t xml:space="preserve">ской культурой и спортом, выполнять гигиенические требования к процедурам массажа; </w:t>
      </w:r>
    </w:p>
    <w:p w:rsidR="00416B7C" w:rsidRPr="00936D4E" w:rsidRDefault="00416B7C" w:rsidP="009E16A5">
      <w:pPr>
        <w:pStyle w:val="list-bullet"/>
        <w:rPr>
          <w:rFonts w:cs="Times New Roman"/>
          <w:sz w:val="24"/>
          <w:szCs w:val="24"/>
        </w:rPr>
      </w:pPr>
      <w:r w:rsidRPr="00936D4E">
        <w:rPr>
          <w:rFonts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936D4E" w:rsidRDefault="00416B7C" w:rsidP="009E16A5">
      <w:pPr>
        <w:pStyle w:val="list-bullet"/>
        <w:rPr>
          <w:rFonts w:cs="Times New Roman"/>
          <w:sz w:val="24"/>
          <w:szCs w:val="24"/>
        </w:rPr>
      </w:pPr>
      <w:r w:rsidRPr="00936D4E">
        <w:rPr>
          <w:rFonts w:cs="Times New Roman"/>
          <w:sz w:val="24"/>
          <w:szCs w:val="24"/>
        </w:rPr>
        <w:t>определять характер травм и ушибов, встречающихся на самостоятельных занятиях физич</w:t>
      </w:r>
      <w:r w:rsidRPr="00936D4E">
        <w:rPr>
          <w:rFonts w:cs="Times New Roman"/>
          <w:sz w:val="24"/>
          <w:szCs w:val="24"/>
        </w:rPr>
        <w:t>е</w:t>
      </w:r>
      <w:r w:rsidRPr="00936D4E">
        <w:rPr>
          <w:rFonts w:cs="Times New Roman"/>
          <w:sz w:val="24"/>
          <w:szCs w:val="24"/>
        </w:rPr>
        <w:t>скими упражнениями и во время активного отдыха,</w:t>
      </w:r>
      <w:r w:rsidR="00571787" w:rsidRPr="00936D4E">
        <w:rPr>
          <w:rFonts w:cs="Times New Roman"/>
          <w:sz w:val="24"/>
          <w:szCs w:val="24"/>
        </w:rPr>
        <w:t xml:space="preserve"> </w:t>
      </w:r>
      <w:r w:rsidRPr="00936D4E">
        <w:rPr>
          <w:rFonts w:cs="Times New Roman"/>
          <w:sz w:val="24"/>
          <w:szCs w:val="24"/>
        </w:rPr>
        <w:t>применять способы оказания первой помощи;</w:t>
      </w:r>
      <w:r w:rsidR="00571787" w:rsidRPr="00936D4E">
        <w:rPr>
          <w:rFonts w:cs="Times New Roman"/>
          <w:sz w:val="24"/>
          <w:szCs w:val="24"/>
        </w:rPr>
        <w:t xml:space="preserve">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w:t>
      </w:r>
      <w:r w:rsidRPr="00936D4E">
        <w:rPr>
          <w:rFonts w:cs="Times New Roman"/>
          <w:sz w:val="24"/>
          <w:szCs w:val="24"/>
        </w:rPr>
        <w:t>в</w:t>
      </w:r>
      <w:r w:rsidRPr="00936D4E">
        <w:rPr>
          <w:rFonts w:cs="Times New Roman"/>
          <w:sz w:val="24"/>
          <w:szCs w:val="24"/>
        </w:rPr>
        <w:t xml:space="preserve">шись» (юноши);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композицию упражнений черлидинга с построением пирамид, эл</w:t>
      </w:r>
      <w:r w:rsidRPr="00936D4E">
        <w:rPr>
          <w:rFonts w:cs="Times New Roman"/>
          <w:sz w:val="24"/>
          <w:szCs w:val="24"/>
        </w:rPr>
        <w:t>е</w:t>
      </w:r>
      <w:r w:rsidRPr="00936D4E">
        <w:rPr>
          <w:rFonts w:cs="Times New Roman"/>
          <w:sz w:val="24"/>
          <w:szCs w:val="24"/>
        </w:rPr>
        <w:t xml:space="preserve">ментами степ-аэробики и акробатики (девушки);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комплекс ритмической гимнастики с включением элементов худ</w:t>
      </w:r>
      <w:r w:rsidRPr="00936D4E">
        <w:rPr>
          <w:rFonts w:cs="Times New Roman"/>
          <w:sz w:val="24"/>
          <w:szCs w:val="24"/>
        </w:rPr>
        <w:t>о</w:t>
      </w:r>
      <w:r w:rsidRPr="00936D4E">
        <w:rPr>
          <w:rFonts w:cs="Times New Roman"/>
          <w:sz w:val="24"/>
          <w:szCs w:val="24"/>
        </w:rPr>
        <w:t>жественной гимнастики, упражнений на гибкость и равновесие (девушки);</w:t>
      </w:r>
    </w:p>
    <w:p w:rsidR="00416B7C" w:rsidRPr="00936D4E" w:rsidRDefault="00416B7C" w:rsidP="009E16A5">
      <w:pPr>
        <w:pStyle w:val="list-bullet"/>
        <w:rPr>
          <w:rFonts w:cs="Times New Roman"/>
          <w:sz w:val="24"/>
          <w:szCs w:val="24"/>
        </w:rPr>
      </w:pPr>
      <w:r w:rsidRPr="00936D4E">
        <w:rPr>
          <w:rFonts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936D4E" w:rsidRDefault="00416B7C" w:rsidP="009E16A5">
      <w:pPr>
        <w:pStyle w:val="list-bullet"/>
        <w:rPr>
          <w:rFonts w:cs="Times New Roman"/>
          <w:sz w:val="24"/>
          <w:szCs w:val="24"/>
        </w:rPr>
      </w:pPr>
      <w:r w:rsidRPr="00936D4E">
        <w:rPr>
          <w:rFonts w:cs="Times New Roman"/>
          <w:sz w:val="24"/>
          <w:szCs w:val="24"/>
        </w:rPr>
        <w:t>совершенствовать технику передвижения лыжными ходами в процессе самостоятельных з</w:t>
      </w:r>
      <w:r w:rsidRPr="00936D4E">
        <w:rPr>
          <w:rFonts w:cs="Times New Roman"/>
          <w:sz w:val="24"/>
          <w:szCs w:val="24"/>
        </w:rPr>
        <w:t>а</w:t>
      </w:r>
      <w:r w:rsidRPr="00936D4E">
        <w:rPr>
          <w:rFonts w:cs="Times New Roman"/>
          <w:sz w:val="24"/>
          <w:szCs w:val="24"/>
        </w:rPr>
        <w:t xml:space="preserve">нятий технической подготовкой к выполнению нормативных требований комплекса ГТО; </w:t>
      </w:r>
    </w:p>
    <w:p w:rsidR="00416B7C" w:rsidRPr="00936D4E" w:rsidRDefault="00416B7C" w:rsidP="009E16A5">
      <w:pPr>
        <w:pStyle w:val="list-bullet"/>
        <w:rPr>
          <w:rFonts w:cs="Times New Roman"/>
          <w:sz w:val="24"/>
          <w:szCs w:val="24"/>
        </w:rPr>
      </w:pPr>
      <w:r w:rsidRPr="00936D4E">
        <w:rPr>
          <w:rFonts w:cs="Times New Roman"/>
          <w:sz w:val="24"/>
          <w:szCs w:val="24"/>
        </w:rPr>
        <w:t>соблюдать правила безопасности в бассейне при выполнении плавательных упражнений;</w:t>
      </w:r>
    </w:p>
    <w:p w:rsidR="00416B7C" w:rsidRPr="00936D4E" w:rsidRDefault="00416B7C" w:rsidP="009E16A5">
      <w:pPr>
        <w:pStyle w:val="list-bullet"/>
        <w:rPr>
          <w:rFonts w:cs="Times New Roman"/>
          <w:sz w:val="24"/>
          <w:szCs w:val="24"/>
        </w:rPr>
      </w:pPr>
      <w:r w:rsidRPr="00936D4E">
        <w:rPr>
          <w:rFonts w:cs="Times New Roman"/>
          <w:sz w:val="24"/>
          <w:szCs w:val="24"/>
        </w:rPr>
        <w:t>выполнять повороты кувырком, маятником;</w:t>
      </w:r>
    </w:p>
    <w:p w:rsidR="00416B7C" w:rsidRPr="00936D4E" w:rsidRDefault="00416B7C" w:rsidP="009E16A5">
      <w:pPr>
        <w:pStyle w:val="list-bullet"/>
        <w:rPr>
          <w:rFonts w:cs="Times New Roman"/>
          <w:sz w:val="24"/>
          <w:szCs w:val="24"/>
        </w:rPr>
      </w:pPr>
      <w:r w:rsidRPr="00936D4E">
        <w:rPr>
          <w:rFonts w:cs="Times New Roman"/>
          <w:sz w:val="24"/>
          <w:szCs w:val="24"/>
        </w:rPr>
        <w:lastRenderedPageBreak/>
        <w:t>выполнять технические элементы брассом в согласовании с дыханием;</w:t>
      </w:r>
    </w:p>
    <w:p w:rsidR="00416B7C" w:rsidRPr="00936D4E" w:rsidRDefault="00416B7C" w:rsidP="009E16A5">
      <w:pPr>
        <w:pStyle w:val="list-bullet"/>
        <w:rPr>
          <w:rFonts w:cs="Times New Roman"/>
          <w:sz w:val="24"/>
          <w:szCs w:val="24"/>
        </w:rPr>
      </w:pPr>
      <w:r w:rsidRPr="00936D4E">
        <w:rPr>
          <w:rFonts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w:t>
      </w:r>
      <w:r w:rsidRPr="00936D4E">
        <w:rPr>
          <w:rFonts w:cs="Times New Roman"/>
          <w:sz w:val="24"/>
          <w:szCs w:val="24"/>
        </w:rPr>
        <w:t>и</w:t>
      </w:r>
      <w:r w:rsidRPr="00936D4E">
        <w:rPr>
          <w:rFonts w:cs="Times New Roman"/>
          <w:sz w:val="24"/>
          <w:szCs w:val="24"/>
        </w:rPr>
        <w:t xml:space="preserve">зации тактических действий в нападении и защите; </w:t>
      </w:r>
    </w:p>
    <w:p w:rsidR="00416B7C" w:rsidRPr="00936D4E" w:rsidRDefault="00416B7C" w:rsidP="00416B7C">
      <w:pPr>
        <w:pStyle w:val="list-bullet"/>
        <w:rPr>
          <w:rFonts w:cs="Times New Roman"/>
          <w:sz w:val="24"/>
          <w:szCs w:val="24"/>
        </w:rPr>
      </w:pPr>
      <w:r w:rsidRPr="00936D4E">
        <w:rPr>
          <w:rFonts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16B7C" w:rsidRPr="00BE0AE5" w:rsidRDefault="00416B7C" w:rsidP="00FD670E">
      <w:pPr>
        <w:pStyle w:val="h1"/>
        <w:spacing w:before="0" w:after="0"/>
        <w:rPr>
          <w:rFonts w:cs="Times New Roman"/>
        </w:rPr>
      </w:pPr>
      <w:r w:rsidRPr="00BE0AE5">
        <w:rPr>
          <w:rFonts w:cs="Times New Roman"/>
        </w:rPr>
        <w:lastRenderedPageBreak/>
        <w:t>2.1.2</w:t>
      </w:r>
      <w:r w:rsidR="008C5321">
        <w:rPr>
          <w:rFonts w:cs="Times New Roman"/>
        </w:rPr>
        <w:t xml:space="preserve">1. </w:t>
      </w:r>
      <w:r w:rsidRPr="00BE0AE5">
        <w:rPr>
          <w:rFonts w:cs="Times New Roman"/>
        </w:rPr>
        <w:t>ОСНОВЫ БЕЗОПАСНОСТИ ЖИЗНЕДЕЯТЕЛЬНОСТИ (8—9 классы)</w:t>
      </w:r>
    </w:p>
    <w:p w:rsidR="00416B7C" w:rsidRPr="00936D4E" w:rsidRDefault="00FD670E" w:rsidP="00936D4E">
      <w:pPr>
        <w:pStyle w:val="body"/>
        <w:spacing w:line="240" w:lineRule="auto"/>
        <w:rPr>
          <w:rFonts w:cs="Times New Roman"/>
          <w:spacing w:val="-2"/>
          <w:sz w:val="24"/>
          <w:szCs w:val="24"/>
        </w:rPr>
      </w:pPr>
      <w:r w:rsidRPr="00936D4E">
        <w:rPr>
          <w:rFonts w:cs="Times New Roman"/>
          <w:spacing w:val="-2"/>
          <w:sz w:val="24"/>
          <w:szCs w:val="24"/>
        </w:rPr>
        <w:t>Р</w:t>
      </w:r>
      <w:r w:rsidR="00416B7C" w:rsidRPr="00936D4E">
        <w:rPr>
          <w:rFonts w:cs="Times New Roman"/>
          <w:spacing w:val="-2"/>
          <w:sz w:val="24"/>
          <w:szCs w:val="24"/>
        </w:rPr>
        <w:t xml:space="preserve">абочая программа по основам безопасности жизнедеятельности (далее </w:t>
      </w:r>
      <w:r w:rsidR="00BE0AE5" w:rsidRPr="00936D4E">
        <w:rPr>
          <w:rFonts w:cs="Times New Roman"/>
          <w:spacing w:val="-2"/>
          <w:sz w:val="24"/>
          <w:szCs w:val="24"/>
        </w:rPr>
        <w:t>—</w:t>
      </w:r>
      <w:r w:rsidR="00416B7C" w:rsidRPr="00936D4E">
        <w:rPr>
          <w:rFonts w:cs="Times New Roman"/>
          <w:spacing w:val="-2"/>
          <w:sz w:val="24"/>
          <w:szCs w:val="24"/>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w:t>
      </w:r>
      <w:r w:rsidR="00416B7C" w:rsidRPr="00936D4E">
        <w:rPr>
          <w:rFonts w:cs="Times New Roman"/>
          <w:spacing w:val="-2"/>
          <w:sz w:val="24"/>
          <w:szCs w:val="24"/>
        </w:rPr>
        <w:t>й</w:t>
      </w:r>
      <w:r w:rsidR="00416B7C" w:rsidRPr="00936D4E">
        <w:rPr>
          <w:rFonts w:cs="Times New Roman"/>
          <w:spacing w:val="-2"/>
          <w:sz w:val="24"/>
          <w:szCs w:val="24"/>
        </w:rPr>
        <w:t>ской Федерации от 31 мая 2021 г. № 287) с учётом распределённых по модулям проверяемых тр</w:t>
      </w:r>
      <w:r w:rsidR="00416B7C" w:rsidRPr="00936D4E">
        <w:rPr>
          <w:rFonts w:cs="Times New Roman"/>
          <w:spacing w:val="-2"/>
          <w:sz w:val="24"/>
          <w:szCs w:val="24"/>
        </w:rPr>
        <w:t>е</w:t>
      </w:r>
      <w:r w:rsidR="00416B7C" w:rsidRPr="00936D4E">
        <w:rPr>
          <w:rFonts w:cs="Times New Roman"/>
          <w:spacing w:val="-2"/>
          <w:sz w:val="24"/>
          <w:szCs w:val="24"/>
        </w:rPr>
        <w:t>бований к результатам освоения основной образовательной программы основного общего образ</w:t>
      </w:r>
      <w:r w:rsidR="00416B7C" w:rsidRPr="00936D4E">
        <w:rPr>
          <w:rFonts w:cs="Times New Roman"/>
          <w:spacing w:val="-2"/>
          <w:sz w:val="24"/>
          <w:szCs w:val="24"/>
        </w:rPr>
        <w:t>о</w:t>
      </w:r>
      <w:r w:rsidR="00416B7C" w:rsidRPr="00936D4E">
        <w:rPr>
          <w:rFonts w:cs="Times New Roman"/>
          <w:spacing w:val="-2"/>
          <w:sz w:val="24"/>
          <w:szCs w:val="24"/>
        </w:rPr>
        <w:t>вания по учебному предмету ОБЖ, программы воспитания.</w:t>
      </w:r>
    </w:p>
    <w:p w:rsidR="00416B7C" w:rsidRPr="00936D4E" w:rsidRDefault="00416B7C" w:rsidP="00936D4E">
      <w:pPr>
        <w:pStyle w:val="h1"/>
        <w:pageBreakBefore w:val="0"/>
        <w:spacing w:before="0" w:after="0" w:line="240" w:lineRule="auto"/>
        <w:rPr>
          <w:rFonts w:cs="Times New Roman"/>
        </w:rPr>
      </w:pPr>
      <w:r w:rsidRPr="00936D4E">
        <w:rPr>
          <w:rFonts w:cs="Times New Roman"/>
        </w:rPr>
        <w:t>1. Пояснительная записка</w:t>
      </w:r>
    </w:p>
    <w:p w:rsidR="00416B7C" w:rsidRPr="00936D4E" w:rsidRDefault="00FD670E" w:rsidP="00936D4E">
      <w:pPr>
        <w:pStyle w:val="body"/>
        <w:spacing w:line="240" w:lineRule="auto"/>
        <w:rPr>
          <w:rFonts w:cs="Times New Roman"/>
          <w:sz w:val="24"/>
          <w:szCs w:val="24"/>
        </w:rPr>
      </w:pPr>
      <w:r w:rsidRPr="00936D4E">
        <w:rPr>
          <w:rFonts w:cs="Times New Roman"/>
          <w:sz w:val="24"/>
          <w:szCs w:val="24"/>
        </w:rPr>
        <w:t>Р</w:t>
      </w:r>
      <w:r w:rsidR="00416B7C" w:rsidRPr="00936D4E">
        <w:rPr>
          <w:rFonts w:cs="Times New Roman"/>
          <w:sz w:val="24"/>
          <w:szCs w:val="24"/>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w:t>
      </w:r>
      <w:r w:rsidRPr="00936D4E">
        <w:rPr>
          <w:rFonts w:cs="Times New Roman"/>
          <w:sz w:val="24"/>
          <w:szCs w:val="24"/>
        </w:rPr>
        <w:t>а</w:t>
      </w:r>
      <w:r w:rsidRPr="00936D4E">
        <w:rPr>
          <w:rFonts w:cs="Times New Roman"/>
          <w:sz w:val="24"/>
          <w:szCs w:val="24"/>
        </w:rPr>
        <w:t>ции и разумного взаимодействия человека с окружающей средой, учесть преемственность прио</w:t>
      </w:r>
      <w:r w:rsidRPr="00936D4E">
        <w:rPr>
          <w:rFonts w:cs="Times New Roman"/>
          <w:sz w:val="24"/>
          <w:szCs w:val="24"/>
        </w:rPr>
        <w:t>б</w:t>
      </w:r>
      <w:r w:rsidRPr="00936D4E">
        <w:rPr>
          <w:rFonts w:cs="Times New Roman"/>
          <w:sz w:val="24"/>
          <w:szCs w:val="24"/>
        </w:rPr>
        <w:t>ретения обучающимися знаний и формирования у них умений и навыков в области безопасности жизнедеятельности.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Настоящая Программа обеспечивает:</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ясное понимание обучающимися современных проблем безопасности и формирование у по</w:t>
      </w:r>
      <w:r w:rsidRPr="00936D4E">
        <w:rPr>
          <w:rFonts w:cs="Times New Roman"/>
          <w:sz w:val="24"/>
          <w:szCs w:val="24"/>
        </w:rPr>
        <w:t>д</w:t>
      </w:r>
      <w:r w:rsidRPr="00936D4E">
        <w:rPr>
          <w:rFonts w:cs="Times New Roman"/>
          <w:sz w:val="24"/>
          <w:szCs w:val="24"/>
        </w:rPr>
        <w:t>растающего поколения базового уровня культуры безопасного поведения;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прочное усвоение обучающимися основных ключевых понятий, обеспечивающих преемстве</w:t>
      </w:r>
      <w:r w:rsidRPr="00936D4E">
        <w:rPr>
          <w:rFonts w:cs="Times New Roman"/>
          <w:sz w:val="24"/>
          <w:szCs w:val="24"/>
        </w:rPr>
        <w:t>н</w:t>
      </w:r>
      <w:r w:rsidRPr="00936D4E">
        <w:rPr>
          <w:rFonts w:cs="Times New Roman"/>
          <w:sz w:val="24"/>
          <w:szCs w:val="24"/>
        </w:rPr>
        <w:t>ность изучения основ комплексной безопасности личности на следующем уровне образования;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возможность выработки и закрепления у обучающихся умений и навыков, необходимых для последующей жизни;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выработку практико-ориентированных компетенций, соответствующих потребностям совр</w:t>
      </w:r>
      <w:r w:rsidRPr="00936D4E">
        <w:rPr>
          <w:rFonts w:cs="Times New Roman"/>
          <w:sz w:val="24"/>
          <w:szCs w:val="24"/>
        </w:rPr>
        <w:t>е</w:t>
      </w:r>
      <w:r w:rsidRPr="00936D4E">
        <w:rPr>
          <w:rFonts w:cs="Times New Roman"/>
          <w:sz w:val="24"/>
          <w:szCs w:val="24"/>
        </w:rPr>
        <w:t>менности;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w:t>
      </w:r>
      <w:r w:rsidRPr="00936D4E">
        <w:rPr>
          <w:rFonts w:cs="Times New Roman"/>
          <w:sz w:val="24"/>
          <w:szCs w:val="24"/>
        </w:rPr>
        <w:t>с</w:t>
      </w:r>
      <w:r w:rsidRPr="00936D4E">
        <w:rPr>
          <w:rFonts w:cs="Times New Roman"/>
          <w:sz w:val="24"/>
          <w:szCs w:val="24"/>
        </w:rPr>
        <w:t>новного общего образования и преемственность учебного процесса на уровне среднего общего образования: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1 «Культура безопасности жизнедеятельности в современном обществе»;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2 «Безопасность в быту»;</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3 «Безопасность на транспорте»;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4 «Безопасность в общественных местах»;</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5 «Безопасность в природной среде»;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6 «Здоровье и как его сохранить. Основы медицинских знаний»;</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7 «Безопасность в социуме»;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8 «Безопасность в информационном пространстве»;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9 «Основы противодействия экстремизму и терроризму»;</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10 «Взаимодействие личности, общества и государства в обеспечении безопасности жизни и здоровья населения».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целях обеспечения системного подхода в изучении учебного предмета ОБЖ на уровне осно</w:t>
      </w:r>
      <w:r w:rsidRPr="00936D4E">
        <w:rPr>
          <w:rFonts w:cs="Times New Roman"/>
          <w:sz w:val="24"/>
          <w:szCs w:val="24"/>
        </w:rPr>
        <w:t>в</w:t>
      </w:r>
      <w:r w:rsidRPr="00936D4E">
        <w:rPr>
          <w:rFonts w:cs="Times New Roman"/>
          <w:sz w:val="24"/>
          <w:szCs w:val="24"/>
        </w:rPr>
        <w:t>ного общего образования Программа предполагает внедрение универсальной структу</w:t>
      </w:r>
      <w:r w:rsidRPr="00936D4E">
        <w:rPr>
          <w:rFonts w:cs="Times New Roman"/>
          <w:sz w:val="24"/>
          <w:szCs w:val="24"/>
        </w:rPr>
        <w:t>р</w:t>
      </w:r>
      <w:r w:rsidRPr="00936D4E">
        <w:rPr>
          <w:rFonts w:cs="Times New Roman"/>
          <w:sz w:val="24"/>
          <w:szCs w:val="24"/>
        </w:rPr>
        <w:t xml:space="preserve">но-логической схемы изучения учебных модулей (тематических линий) в парадигме безопасной жизнедеятельности: «предвидеть опасность </w:t>
      </w:r>
      <w:r w:rsidRPr="00936D4E">
        <w:rPr>
          <w:rStyle w:val="Symbol"/>
          <w:rFonts w:ascii="Times New Roman" w:hAnsi="Times New Roman" w:cs="Times New Roman"/>
          <w:sz w:val="24"/>
          <w:szCs w:val="24"/>
        </w:rPr>
        <w:t></w:t>
      </w:r>
      <w:r w:rsidRPr="00936D4E">
        <w:rPr>
          <w:rFonts w:cs="Times New Roman"/>
          <w:sz w:val="24"/>
          <w:szCs w:val="24"/>
        </w:rPr>
        <w:t xml:space="preserve"> по возможности её избегать </w:t>
      </w:r>
      <w:r w:rsidRPr="00936D4E">
        <w:rPr>
          <w:rStyle w:val="Symbol"/>
          <w:rFonts w:ascii="Times New Roman" w:hAnsi="Times New Roman" w:cs="Times New Roman"/>
          <w:sz w:val="24"/>
          <w:szCs w:val="24"/>
        </w:rPr>
        <w:t></w:t>
      </w:r>
      <w:r w:rsidRPr="00936D4E">
        <w:rPr>
          <w:rStyle w:val="Symbol"/>
          <w:rFonts w:ascii="Times New Roman" w:hAnsi="Times New Roman" w:cs="Times New Roman"/>
          <w:sz w:val="24"/>
          <w:szCs w:val="24"/>
        </w:rPr>
        <w:t></w:t>
      </w:r>
      <w:r w:rsidRPr="00936D4E">
        <w:rPr>
          <w:rFonts w:cs="Times New Roman"/>
          <w:sz w:val="24"/>
          <w:szCs w:val="24"/>
        </w:rPr>
        <w:t xml:space="preserve">при необходимости </w:t>
      </w:r>
      <w:r w:rsidRPr="00936D4E">
        <w:rPr>
          <w:rFonts w:cs="Times New Roman"/>
          <w:sz w:val="24"/>
          <w:szCs w:val="24"/>
        </w:rPr>
        <w:lastRenderedPageBreak/>
        <w:t>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w:t>
      </w:r>
      <w:r w:rsidRPr="00936D4E">
        <w:rPr>
          <w:rFonts w:cs="Times New Roman"/>
          <w:sz w:val="24"/>
          <w:szCs w:val="24"/>
        </w:rPr>
        <w:t>у</w:t>
      </w:r>
      <w:r w:rsidRPr="00936D4E">
        <w:rPr>
          <w:rFonts w:cs="Times New Roman"/>
          <w:sz w:val="24"/>
          <w:szCs w:val="24"/>
        </w:rPr>
        <w:t>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936D4E" w:rsidRDefault="00416B7C" w:rsidP="00936D4E">
      <w:pPr>
        <w:pStyle w:val="h2"/>
        <w:spacing w:before="0" w:after="0" w:line="240" w:lineRule="auto"/>
        <w:rPr>
          <w:rFonts w:cs="Times New Roman"/>
          <w:spacing w:val="-7"/>
          <w:sz w:val="24"/>
          <w:szCs w:val="24"/>
        </w:rPr>
      </w:pPr>
      <w:r w:rsidRPr="00936D4E">
        <w:rPr>
          <w:rFonts w:cs="Times New Roman"/>
          <w:sz w:val="24"/>
          <w:szCs w:val="24"/>
        </w:rPr>
        <w:t>Общая характеристика учебного предмета</w:t>
      </w:r>
      <w:r w:rsidR="00FB4819" w:rsidRPr="00936D4E">
        <w:rPr>
          <w:rFonts w:cs="Times New Roman"/>
          <w:sz w:val="24"/>
          <w:szCs w:val="24"/>
        </w:rPr>
        <w:t xml:space="preserve"> </w:t>
      </w:r>
      <w:r w:rsidRPr="00936D4E">
        <w:rPr>
          <w:rFonts w:cs="Times New Roman"/>
          <w:spacing w:val="-7"/>
          <w:sz w:val="24"/>
          <w:szCs w:val="24"/>
        </w:rPr>
        <w:t>«Основы безопасности жизнедеятельности» для 8</w:t>
      </w:r>
      <w:r w:rsidR="009E16A5" w:rsidRPr="00936D4E">
        <w:rPr>
          <w:rFonts w:cs="Times New Roman"/>
          <w:spacing w:val="-7"/>
          <w:sz w:val="24"/>
          <w:szCs w:val="24"/>
        </w:rPr>
        <w:t>—</w:t>
      </w:r>
      <w:r w:rsidRPr="00936D4E">
        <w:rPr>
          <w:rFonts w:cs="Times New Roman"/>
          <w:spacing w:val="-7"/>
          <w:sz w:val="24"/>
          <w:szCs w:val="24"/>
        </w:rPr>
        <w:t>9 классов</w:t>
      </w:r>
    </w:p>
    <w:p w:rsidR="00416B7C" w:rsidRPr="00936D4E" w:rsidRDefault="00416B7C" w:rsidP="00936D4E">
      <w:pPr>
        <w:pStyle w:val="body"/>
        <w:spacing w:line="240" w:lineRule="auto"/>
        <w:rPr>
          <w:rFonts w:cs="Times New Roman"/>
          <w:spacing w:val="-1"/>
          <w:sz w:val="24"/>
          <w:szCs w:val="24"/>
        </w:rPr>
      </w:pPr>
      <w:r w:rsidRPr="00936D4E">
        <w:rPr>
          <w:rFonts w:cs="Times New Roman"/>
          <w:spacing w:val="-1"/>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w:t>
      </w:r>
      <w:r w:rsidRPr="00936D4E">
        <w:rPr>
          <w:rFonts w:cs="Times New Roman"/>
          <w:spacing w:val="-1"/>
          <w:sz w:val="24"/>
          <w:szCs w:val="24"/>
        </w:rPr>
        <w:t>с</w:t>
      </w:r>
      <w:r w:rsidRPr="00936D4E">
        <w:rPr>
          <w:rFonts w:cs="Times New Roman"/>
          <w:spacing w:val="-1"/>
          <w:sz w:val="24"/>
          <w:szCs w:val="24"/>
        </w:rPr>
        <w:t>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w:t>
      </w:r>
      <w:r w:rsidRPr="00936D4E">
        <w:rPr>
          <w:rFonts w:cs="Times New Roman"/>
          <w:spacing w:val="-1"/>
          <w:sz w:val="24"/>
          <w:szCs w:val="24"/>
        </w:rPr>
        <w:t>е</w:t>
      </w:r>
      <w:r w:rsidRPr="00936D4E">
        <w:rPr>
          <w:rFonts w:cs="Times New Roman"/>
          <w:spacing w:val="-1"/>
          <w:sz w:val="24"/>
          <w:szCs w:val="24"/>
        </w:rPr>
        <w:t>дневной жизни. В связи с этим введение в нашей стране обучения основам безопасности жизнед</w:t>
      </w:r>
      <w:r w:rsidRPr="00936D4E">
        <w:rPr>
          <w:rFonts w:cs="Times New Roman"/>
          <w:spacing w:val="-1"/>
          <w:sz w:val="24"/>
          <w:szCs w:val="24"/>
        </w:rPr>
        <w:t>е</w:t>
      </w:r>
      <w:r w:rsidRPr="00936D4E">
        <w:rPr>
          <w:rFonts w:cs="Times New Roman"/>
          <w:spacing w:val="-1"/>
          <w:sz w:val="24"/>
          <w:szCs w:val="24"/>
        </w:rPr>
        <w:t>ятельности явилось важным и принципиальным достижением как для отечественного, так и для мирового образовательного сообщества.</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условиях современного исторического процесса с появлением новых глобальных и реги</w:t>
      </w:r>
      <w:r w:rsidRPr="00936D4E">
        <w:rPr>
          <w:rFonts w:cs="Times New Roman"/>
          <w:sz w:val="24"/>
          <w:szCs w:val="24"/>
        </w:rPr>
        <w:t>о</w:t>
      </w:r>
      <w:r w:rsidRPr="00936D4E">
        <w:rPr>
          <w:rFonts w:cs="Times New Roman"/>
          <w:sz w:val="24"/>
          <w:szCs w:val="24"/>
        </w:rPr>
        <w:t>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w:t>
      </w:r>
      <w:r w:rsidRPr="00936D4E">
        <w:rPr>
          <w:rFonts w:cs="Times New Roman"/>
          <w:sz w:val="24"/>
          <w:szCs w:val="24"/>
        </w:rPr>
        <w:t>о</w:t>
      </w:r>
      <w:r w:rsidRPr="00936D4E">
        <w:rPr>
          <w:rFonts w:cs="Times New Roman"/>
          <w:sz w:val="24"/>
          <w:szCs w:val="24"/>
        </w:rPr>
        <w:t>блемой безопасности жизнедеятельности остаётся сохранение жизни и здоровья каждого человека.</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данных обстоятельствах колоссальное значение приобретает качественное образование по</w:t>
      </w:r>
      <w:r w:rsidRPr="00936D4E">
        <w:rPr>
          <w:rFonts w:cs="Times New Roman"/>
          <w:sz w:val="24"/>
          <w:szCs w:val="24"/>
        </w:rPr>
        <w:t>д</w:t>
      </w:r>
      <w:r w:rsidRPr="00936D4E">
        <w:rPr>
          <w:rFonts w:cs="Times New Roman"/>
          <w:sz w:val="24"/>
          <w:szCs w:val="24"/>
        </w:rPr>
        <w:t>растающего поколения россиян, направленное на формирование гражданской идентичности, во</w:t>
      </w:r>
      <w:r w:rsidRPr="00936D4E">
        <w:rPr>
          <w:rFonts w:cs="Times New Roman"/>
          <w:sz w:val="24"/>
          <w:szCs w:val="24"/>
        </w:rPr>
        <w:t>с</w:t>
      </w:r>
      <w:r w:rsidRPr="00936D4E">
        <w:rPr>
          <w:rFonts w:cs="Times New Roman"/>
          <w:sz w:val="24"/>
          <w:szCs w:val="24"/>
        </w:rPr>
        <w:t>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w:t>
      </w:r>
      <w:r w:rsidRPr="00936D4E">
        <w:rPr>
          <w:rFonts w:cs="Times New Roman"/>
          <w:sz w:val="24"/>
          <w:szCs w:val="24"/>
        </w:rPr>
        <w:t>б</w:t>
      </w:r>
      <w:r w:rsidRPr="00936D4E">
        <w:rPr>
          <w:rFonts w:cs="Times New Roman"/>
          <w:sz w:val="24"/>
          <w:szCs w:val="24"/>
        </w:rPr>
        <w:t>но-методического обеспечения учебного процесса по предмету ОБЖ определяется системообр</w:t>
      </w:r>
      <w:r w:rsidRPr="00936D4E">
        <w:rPr>
          <w:rFonts w:cs="Times New Roman"/>
          <w:sz w:val="24"/>
          <w:szCs w:val="24"/>
        </w:rPr>
        <w:t>а</w:t>
      </w:r>
      <w:r w:rsidRPr="00936D4E">
        <w:rPr>
          <w:rFonts w:cs="Times New Roman"/>
          <w:sz w:val="24"/>
          <w:szCs w:val="24"/>
        </w:rPr>
        <w:t>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w:t>
      </w:r>
      <w:r w:rsidRPr="00936D4E">
        <w:rPr>
          <w:rFonts w:cs="Times New Roman"/>
          <w:sz w:val="24"/>
          <w:szCs w:val="24"/>
        </w:rPr>
        <w:t>а</w:t>
      </w:r>
      <w:r w:rsidRPr="00936D4E">
        <w:rPr>
          <w:rFonts w:cs="Times New Roman"/>
          <w:sz w:val="24"/>
          <w:szCs w:val="24"/>
        </w:rPr>
        <w:t>ционной безопасности Российской Федерации (Указ Президента Российской Федерации от 5 д</w:t>
      </w:r>
      <w:r w:rsidRPr="00936D4E">
        <w:rPr>
          <w:rFonts w:cs="Times New Roman"/>
          <w:sz w:val="24"/>
          <w:szCs w:val="24"/>
        </w:rPr>
        <w:t>е</w:t>
      </w:r>
      <w:r w:rsidRPr="00936D4E">
        <w:rPr>
          <w:rFonts w:cs="Times New Roman"/>
          <w:sz w:val="24"/>
          <w:szCs w:val="24"/>
        </w:rPr>
        <w:t>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936D4E">
        <w:rPr>
          <w:rFonts w:cs="Times New Roman"/>
          <w:sz w:val="24"/>
          <w:szCs w:val="24"/>
          <w:lang w:val="en-US"/>
        </w:rPr>
        <w:t> </w:t>
      </w:r>
      <w:r w:rsidRPr="00936D4E">
        <w:rPr>
          <w:rFonts w:cs="Times New Roman"/>
          <w:sz w:val="24"/>
          <w:szCs w:val="24"/>
        </w:rPr>
        <w:t>1642).</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w:t>
      </w:r>
      <w:r w:rsidRPr="00936D4E">
        <w:rPr>
          <w:rFonts w:cs="Times New Roman"/>
          <w:sz w:val="24"/>
          <w:szCs w:val="24"/>
        </w:rPr>
        <w:t>е</w:t>
      </w:r>
      <w:r w:rsidRPr="00936D4E">
        <w:rPr>
          <w:rFonts w:cs="Times New Roman"/>
          <w:sz w:val="24"/>
          <w:szCs w:val="24"/>
        </w:rPr>
        <w:t>обходимых знаний, выработку и закрепление системы взаимосвязанных навыков и умений, фо</w:t>
      </w:r>
      <w:r w:rsidRPr="00936D4E">
        <w:rPr>
          <w:rFonts w:cs="Times New Roman"/>
          <w:sz w:val="24"/>
          <w:szCs w:val="24"/>
        </w:rPr>
        <w:t>р</w:t>
      </w:r>
      <w:r w:rsidRPr="00936D4E">
        <w:rPr>
          <w:rFonts w:cs="Times New Roman"/>
          <w:sz w:val="24"/>
          <w:szCs w:val="24"/>
        </w:rPr>
        <w:t>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w:t>
      </w:r>
      <w:r w:rsidRPr="00936D4E">
        <w:rPr>
          <w:rFonts w:cs="Times New Roman"/>
          <w:sz w:val="24"/>
          <w:szCs w:val="24"/>
        </w:rPr>
        <w:t>у</w:t>
      </w:r>
      <w:r w:rsidRPr="00936D4E">
        <w:rPr>
          <w:rFonts w:cs="Times New Roman"/>
          <w:sz w:val="24"/>
          <w:szCs w:val="24"/>
        </w:rPr>
        <w:lastRenderedPageBreak/>
        <w:t>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w:t>
      </w:r>
      <w:r w:rsidRPr="00936D4E">
        <w:rPr>
          <w:rFonts w:cs="Times New Roman"/>
          <w:sz w:val="24"/>
          <w:szCs w:val="24"/>
        </w:rPr>
        <w:t>б</w:t>
      </w:r>
      <w:r w:rsidRPr="00936D4E">
        <w:rPr>
          <w:rFonts w:cs="Times New Roman"/>
          <w:sz w:val="24"/>
          <w:szCs w:val="24"/>
        </w:rPr>
        <w:t>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BE0AE5" w:rsidRDefault="00416B7C" w:rsidP="00416B7C">
      <w:pPr>
        <w:pStyle w:val="h2"/>
        <w:rPr>
          <w:rFonts w:cs="Times New Roman"/>
        </w:rPr>
      </w:pPr>
      <w:r w:rsidRPr="00BE0AE5">
        <w:rPr>
          <w:rFonts w:cs="Times New Roman"/>
        </w:rPr>
        <w:t>Цель изучения учебного предмета</w:t>
      </w:r>
      <w:r w:rsidR="00FB4819">
        <w:rPr>
          <w:rFonts w:cs="Times New Roman"/>
        </w:rPr>
        <w:t xml:space="preserve"> </w:t>
      </w:r>
      <w:r w:rsidRPr="00BE0AE5">
        <w:rPr>
          <w:rFonts w:cs="Times New Roman"/>
        </w:rPr>
        <w:t>«Основы безопасности жизнедеятельности»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w:t>
      </w:r>
      <w:r w:rsidRPr="00936D4E">
        <w:rPr>
          <w:rFonts w:cs="Times New Roman"/>
          <w:sz w:val="24"/>
          <w:szCs w:val="24"/>
        </w:rPr>
        <w:t>о</w:t>
      </w:r>
      <w:r w:rsidRPr="00936D4E">
        <w:rPr>
          <w:rFonts w:cs="Times New Roman"/>
          <w:sz w:val="24"/>
          <w:szCs w:val="24"/>
        </w:rPr>
        <w:t>ответствии с современными потребностями личности, общества и государства, что предполагает:</w:t>
      </w:r>
    </w:p>
    <w:p w:rsidR="00416B7C" w:rsidRPr="00936D4E" w:rsidRDefault="00416B7C" w:rsidP="00936D4E">
      <w:pPr>
        <w:pStyle w:val="list-dash"/>
        <w:spacing w:line="240" w:lineRule="auto"/>
        <w:rPr>
          <w:rFonts w:cs="Times New Roman"/>
          <w:sz w:val="24"/>
          <w:szCs w:val="24"/>
        </w:rPr>
      </w:pPr>
      <w:r w:rsidRPr="00936D4E">
        <w:rPr>
          <w:rFonts w:cs="Times New Roman"/>
          <w:sz w:val="24"/>
          <w:szCs w:val="24"/>
        </w:rPr>
        <w:t>способность построения модели индивидуального безопасного поведения на основе пон</w:t>
      </w:r>
      <w:r w:rsidRPr="00936D4E">
        <w:rPr>
          <w:rFonts w:cs="Times New Roman"/>
          <w:sz w:val="24"/>
          <w:szCs w:val="24"/>
        </w:rPr>
        <w:t>и</w:t>
      </w:r>
      <w:r w:rsidRPr="00936D4E">
        <w:rPr>
          <w:rFonts w:cs="Times New Roman"/>
          <w:sz w:val="24"/>
          <w:szCs w:val="24"/>
        </w:rPr>
        <w:t>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936D4E" w:rsidRDefault="00416B7C" w:rsidP="00936D4E">
      <w:pPr>
        <w:pStyle w:val="list-dash"/>
        <w:spacing w:line="240" w:lineRule="auto"/>
        <w:rPr>
          <w:rFonts w:cs="Times New Roman"/>
          <w:spacing w:val="3"/>
          <w:sz w:val="24"/>
          <w:szCs w:val="24"/>
        </w:rPr>
      </w:pPr>
      <w:r w:rsidRPr="00936D4E">
        <w:rPr>
          <w:rFonts w:cs="Times New Roman"/>
          <w:spacing w:val="3"/>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w:t>
      </w:r>
      <w:r w:rsidRPr="00936D4E">
        <w:rPr>
          <w:rFonts w:cs="Times New Roman"/>
          <w:spacing w:val="3"/>
          <w:sz w:val="24"/>
          <w:szCs w:val="24"/>
        </w:rPr>
        <w:t>р</w:t>
      </w:r>
      <w:r w:rsidRPr="00936D4E">
        <w:rPr>
          <w:rFonts w:cs="Times New Roman"/>
          <w:spacing w:val="3"/>
          <w:sz w:val="24"/>
          <w:szCs w:val="24"/>
        </w:rPr>
        <w:t>ства;</w:t>
      </w:r>
    </w:p>
    <w:p w:rsidR="00416B7C" w:rsidRPr="00936D4E" w:rsidRDefault="00416B7C" w:rsidP="00936D4E">
      <w:pPr>
        <w:pStyle w:val="list-dash"/>
        <w:spacing w:line="240" w:lineRule="auto"/>
        <w:rPr>
          <w:rFonts w:cs="Times New Roman"/>
          <w:sz w:val="24"/>
          <w:szCs w:val="24"/>
        </w:rPr>
      </w:pPr>
      <w:r w:rsidRPr="00936D4E">
        <w:rPr>
          <w:rFonts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w:t>
      </w:r>
      <w:r w:rsidRPr="00936D4E">
        <w:rPr>
          <w:rFonts w:cs="Times New Roman"/>
          <w:sz w:val="24"/>
          <w:szCs w:val="24"/>
        </w:rPr>
        <w:t>о</w:t>
      </w:r>
      <w:r w:rsidRPr="00936D4E">
        <w:rPr>
          <w:rFonts w:cs="Times New Roman"/>
          <w:sz w:val="24"/>
          <w:szCs w:val="24"/>
        </w:rPr>
        <w:t>генного и социального характера.</w:t>
      </w:r>
    </w:p>
    <w:p w:rsidR="00416B7C" w:rsidRPr="00936D4E" w:rsidRDefault="00416B7C" w:rsidP="00936D4E">
      <w:pPr>
        <w:pStyle w:val="h2"/>
        <w:spacing w:before="0" w:after="0" w:line="240" w:lineRule="auto"/>
        <w:rPr>
          <w:rFonts w:cs="Times New Roman"/>
          <w:sz w:val="24"/>
          <w:szCs w:val="24"/>
        </w:rPr>
      </w:pPr>
      <w:r w:rsidRPr="00936D4E">
        <w:rPr>
          <w:rFonts w:cs="Times New Roman"/>
          <w:sz w:val="24"/>
          <w:szCs w:val="24"/>
        </w:rPr>
        <w:t>Место предмета в учебном плане</w:t>
      </w:r>
    </w:p>
    <w:p w:rsidR="00416B7C" w:rsidRPr="00936D4E" w:rsidRDefault="00936D4E" w:rsidP="00936D4E">
      <w:pPr>
        <w:pStyle w:val="body"/>
        <w:spacing w:line="240" w:lineRule="auto"/>
        <w:rPr>
          <w:rFonts w:cs="Times New Roman"/>
          <w:sz w:val="24"/>
          <w:szCs w:val="24"/>
        </w:rPr>
      </w:pPr>
      <w:r>
        <w:rPr>
          <w:rFonts w:cs="Times New Roman"/>
          <w:sz w:val="24"/>
          <w:szCs w:val="24"/>
        </w:rPr>
        <w:t>Предмет ОБЖ в</w:t>
      </w:r>
      <w:r w:rsidR="00416B7C" w:rsidRPr="00936D4E">
        <w:rPr>
          <w:rFonts w:cs="Times New Roman"/>
          <w:sz w:val="24"/>
          <w:szCs w:val="24"/>
        </w:rPr>
        <w:t xml:space="preserve"> 8</w:t>
      </w:r>
      <w:r w:rsidR="00BE0AE5" w:rsidRPr="00936D4E">
        <w:rPr>
          <w:rFonts w:cs="Times New Roman"/>
          <w:sz w:val="24"/>
          <w:szCs w:val="24"/>
        </w:rPr>
        <w:t>—</w:t>
      </w:r>
      <w:r w:rsidR="00416B7C" w:rsidRPr="00936D4E">
        <w:rPr>
          <w:rFonts w:cs="Times New Roman"/>
          <w:sz w:val="24"/>
          <w:szCs w:val="24"/>
        </w:rPr>
        <w:t>9 классах изучается из расчета 1 час в неделю за счет обязательной части учебного плана (всего 68 часов).</w:t>
      </w:r>
    </w:p>
    <w:p w:rsidR="00416B7C" w:rsidRPr="00936D4E" w:rsidRDefault="00052782" w:rsidP="00936D4E">
      <w:pPr>
        <w:pStyle w:val="body"/>
        <w:spacing w:line="240" w:lineRule="auto"/>
        <w:rPr>
          <w:rFonts w:cs="Times New Roman"/>
          <w:sz w:val="24"/>
          <w:szCs w:val="24"/>
        </w:rPr>
      </w:pPr>
      <w:r>
        <w:rPr>
          <w:rFonts w:cs="Times New Roman"/>
          <w:sz w:val="24"/>
          <w:szCs w:val="24"/>
        </w:rPr>
        <w:t>Учитель</w:t>
      </w:r>
      <w:r w:rsidR="00416B7C" w:rsidRPr="00936D4E">
        <w:rPr>
          <w:rFonts w:cs="Times New Roman"/>
          <w:sz w:val="24"/>
          <w:szCs w:val="24"/>
        </w:rPr>
        <w:t xml:space="preserve">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w:t>
      </w:r>
      <w:r w:rsidR="00416B7C" w:rsidRPr="00936D4E">
        <w:rPr>
          <w:rFonts w:cs="Times New Roman"/>
          <w:sz w:val="24"/>
          <w:szCs w:val="24"/>
        </w:rPr>
        <w:t>т</w:t>
      </w:r>
      <w:r w:rsidR="00416B7C" w:rsidRPr="00936D4E">
        <w:rPr>
          <w:rFonts w:cs="Times New Roman"/>
          <w:sz w:val="24"/>
          <w:szCs w:val="24"/>
        </w:rPr>
        <w:t>нических и др.), а также бытовых и других местных особенностей.</w:t>
      </w:r>
    </w:p>
    <w:p w:rsidR="00416B7C" w:rsidRPr="00BE0AE5" w:rsidRDefault="00416B7C" w:rsidP="00A13EDC">
      <w:pPr>
        <w:pStyle w:val="h1"/>
        <w:spacing w:before="0" w:after="0"/>
        <w:rPr>
          <w:rFonts w:cs="Times New Roman"/>
        </w:rPr>
      </w:pPr>
      <w:r w:rsidRPr="00BE0AE5">
        <w:rPr>
          <w:rFonts w:cs="Times New Roman"/>
        </w:rPr>
        <w:lastRenderedPageBreak/>
        <w:t>2. Содержание учебного предмета</w:t>
      </w:r>
      <w:r w:rsidR="00FB4819">
        <w:rPr>
          <w:rFonts w:cs="Times New Roman"/>
        </w:rPr>
        <w:t xml:space="preserve"> </w:t>
      </w:r>
      <w:r w:rsidRPr="00BE0AE5">
        <w:rPr>
          <w:rFonts w:cs="Times New Roman"/>
        </w:rPr>
        <w:t>«Основы безопасности жизнедеятельности»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1 «Культура безопасности</w:t>
      </w:r>
      <w:r w:rsidR="00FB4819" w:rsidRPr="00783B4F">
        <w:rPr>
          <w:rFonts w:cs="Times New Roman"/>
          <w:sz w:val="24"/>
          <w:szCs w:val="24"/>
        </w:rPr>
        <w:t xml:space="preserve"> </w:t>
      </w:r>
      <w:r w:rsidRPr="00783B4F">
        <w:rPr>
          <w:rFonts w:cs="Times New Roman"/>
          <w:sz w:val="24"/>
          <w:szCs w:val="24"/>
        </w:rPr>
        <w:t>жизнедеятельности в современном обществе»: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цель и задачи учебного предмета ОБЖ, его ключевые понятия и значение для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смысл понятий «опасность», «безопасность», «риск», «культура безопасности жизнедеятельн</w:t>
      </w:r>
      <w:r w:rsidRPr="00783B4F">
        <w:rPr>
          <w:rFonts w:cs="Times New Roman"/>
          <w:sz w:val="24"/>
          <w:szCs w:val="24"/>
        </w:rPr>
        <w:t>о</w:t>
      </w:r>
      <w:r w:rsidRPr="00783B4F">
        <w:rPr>
          <w:rFonts w:cs="Times New Roman"/>
          <w:sz w:val="24"/>
          <w:szCs w:val="24"/>
        </w:rPr>
        <w:t>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источники и факторы опасности, их классификация;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общие принципы безопасного поведения;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виды чрезвычайных ситуаций, сходство и различия опасной, экстремальной и чрезвычайной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уровни взаимодействия человека и окружающей среды;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2 «Безопасность в быту»: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основные источники опасности в быту и их классификация;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защита прав потребителя, сроки годности и состав продуктов питания;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бытовые отравления и причины их возникновения, классификация ядовитых веществ и их 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признаки отравления,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комплектования и хранения домашней аптечки;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бытовые травмы и правила их предупреждения,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обращения с газовыми и электрическими приборами,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в подъезде и лифте, а также при входе и выходе из 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пожар и факторы его развития;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условия и причины возникновения пожаров, их возможные последствия,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первичные средства пожаротушения;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вызова экстренных служб и порядок взаимодействия с ними, ответственность за ложные сообщения;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права, обязанности и ответственность граждан в области пожарной безопасности;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ситуации криминального характера, правила поведения с малознакомыми людьми;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меры по предотвращению проникновения злоумышленников в дом, правила поведения при п</w:t>
      </w:r>
      <w:r w:rsidRPr="00783B4F">
        <w:rPr>
          <w:rFonts w:cs="Times New Roman"/>
          <w:sz w:val="24"/>
          <w:szCs w:val="24"/>
        </w:rPr>
        <w:t>о</w:t>
      </w:r>
      <w:r w:rsidRPr="00783B4F">
        <w:rPr>
          <w:rFonts w:cs="Times New Roman"/>
          <w:sz w:val="24"/>
          <w:szCs w:val="24"/>
        </w:rPr>
        <w:t>пытке проникновения в дом посторонних;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классификация аварийных ситуаций в коммунальных системах жизнеобеспечения;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3 «Безопасность на транспорте»: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дорожного движения и их значение, условия обеспечения безопасности участников дорожного движения;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дорожного движения и дорожные знаки для пешеходов;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«дорожные ловушки» и правила их предупреждения;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световозвращающие элементы и правила их применения;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дорожного движения для пассажиров;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обязанности пассажиров маршрутных транспортных средств, ремень безопасности и правила его применения;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пассажира мотоцикла;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правила дорожного движения для водителя велосипеда и иных индивидуальных средств пер</w:t>
      </w:r>
      <w:r w:rsidRPr="00783B4F">
        <w:rPr>
          <w:rFonts w:cs="Times New Roman"/>
          <w:sz w:val="24"/>
          <w:szCs w:val="24"/>
        </w:rPr>
        <w:t>е</w:t>
      </w:r>
      <w:r w:rsidRPr="00783B4F">
        <w:rPr>
          <w:rFonts w:cs="Times New Roman"/>
          <w:sz w:val="24"/>
          <w:szCs w:val="24"/>
        </w:rPr>
        <w:t>движения (электросамокаты, гироскутеры, моноколёса, сигвеи и т. п.), правила безопасного и</w:t>
      </w:r>
      <w:r w:rsidRPr="00783B4F">
        <w:rPr>
          <w:rFonts w:cs="Times New Roman"/>
          <w:sz w:val="24"/>
          <w:szCs w:val="24"/>
        </w:rPr>
        <w:t>с</w:t>
      </w:r>
      <w:r w:rsidRPr="00783B4F">
        <w:rPr>
          <w:rFonts w:cs="Times New Roman"/>
          <w:sz w:val="24"/>
          <w:szCs w:val="24"/>
        </w:rPr>
        <w:t>пользования мототранспорта (мопедов и мотоциклов);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дорожные знаки для водителя велосипеда, сигналы велосипедиста;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подготовки велосипеда к пользованию;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дорожно-транспортные происшествия и причины их возникновения;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основные факторы риска возникновения дорожно-транспортных происшествий;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очевидца дорожно-транспортного происшествия;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пожаре на транспорте;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особенности различных видов транспорта (подземного, железнодорожного, водного, возду</w:t>
      </w:r>
      <w:r w:rsidRPr="00783B4F">
        <w:rPr>
          <w:rFonts w:cs="Times New Roman"/>
          <w:sz w:val="24"/>
          <w:szCs w:val="24"/>
        </w:rPr>
        <w:t>ш</w:t>
      </w:r>
      <w:r w:rsidRPr="00783B4F">
        <w:rPr>
          <w:rFonts w:cs="Times New Roman"/>
          <w:sz w:val="24"/>
          <w:szCs w:val="24"/>
        </w:rPr>
        <w:t>ного);</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первая помощь и последовательность её оказания;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и приёмы оказания первой помощи при различных травмах в результате чрезвычайных ситуаций на транспорте.</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4 «Безопасность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общественные места и их характеристики, потенциальные источники опасности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вызова экстренных служб и порядок взаимодействия с ними;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массовые мероприятия и правила подготовки к ним, оборудование мест массового пребывания людей;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беспорядках в местах массового пребывания людей;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попадании в толпу и давку;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обнаружении угрозы возникновения пожара;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эвакуации из общественных мест и зданий;</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опасности криминогенного и антиобщественного характера в общественных местах, порядок действий при их возникновении;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взаимодействии с правоохранительными органами.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5 «Безопасность в природной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чрезвычайные ситуации природного характера и их классификация;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необходимые для снижения риска встречи с дикими животными, порядок действий при встрече с ними;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укусах диких животных, змей, пауков, клещей и насекомых;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различия съедобных и ядовитых грибов и растений, правила поведения, необходимые для сн</w:t>
      </w:r>
      <w:r w:rsidRPr="00783B4F">
        <w:rPr>
          <w:rFonts w:cs="Times New Roman"/>
          <w:sz w:val="24"/>
          <w:szCs w:val="24"/>
        </w:rPr>
        <w:t>и</w:t>
      </w:r>
      <w:r w:rsidRPr="00783B4F">
        <w:rPr>
          <w:rFonts w:cs="Times New Roman"/>
          <w:sz w:val="24"/>
          <w:szCs w:val="24"/>
        </w:rPr>
        <w:t>жения риска отравления ядовитыми грибами и растениями;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автономные условия, их особенности и опасности, правила подготовки к длительному авт</w:t>
      </w:r>
      <w:r w:rsidRPr="00783B4F">
        <w:rPr>
          <w:rFonts w:cs="Times New Roman"/>
          <w:sz w:val="24"/>
          <w:szCs w:val="24"/>
        </w:rPr>
        <w:t>о</w:t>
      </w:r>
      <w:r w:rsidRPr="00783B4F">
        <w:rPr>
          <w:rFonts w:cs="Times New Roman"/>
          <w:sz w:val="24"/>
          <w:szCs w:val="24"/>
        </w:rPr>
        <w:t>номному существованию;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автономном существовании в природной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ориентирования на местности, способы подачи сигналов бедствия;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природные пожары, их виды и опасности, факторы и причины их возникновения, порядок де</w:t>
      </w:r>
      <w:r w:rsidRPr="00783B4F">
        <w:rPr>
          <w:rFonts w:cs="Times New Roman"/>
          <w:sz w:val="24"/>
          <w:szCs w:val="24"/>
        </w:rPr>
        <w:t>й</w:t>
      </w:r>
      <w:r w:rsidRPr="00783B4F">
        <w:rPr>
          <w:rFonts w:cs="Times New Roman"/>
          <w:sz w:val="24"/>
          <w:szCs w:val="24"/>
        </w:rPr>
        <w:t>ствий при нахождении в зоне природного пожара;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устройство гор и классификация горных пород, правила безопасного поведения в горах;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снежные лавины, их характеристики и опасности, порядок действий при попадании в лавину;</w:t>
      </w:r>
    </w:p>
    <w:p w:rsidR="00416B7C" w:rsidRPr="00783B4F" w:rsidRDefault="00416B7C" w:rsidP="00783B4F">
      <w:pPr>
        <w:pStyle w:val="body"/>
        <w:spacing w:line="240" w:lineRule="auto"/>
        <w:rPr>
          <w:rFonts w:cs="Times New Roman"/>
          <w:sz w:val="24"/>
          <w:szCs w:val="24"/>
        </w:rPr>
      </w:pPr>
      <w:r w:rsidRPr="00783B4F">
        <w:rPr>
          <w:rFonts w:cs="Times New Roman"/>
          <w:spacing w:val="-4"/>
          <w:sz w:val="24"/>
          <w:szCs w:val="24"/>
        </w:rPr>
        <w:t xml:space="preserve">камнепады, их характеристики и опасности, порядок действий, </w:t>
      </w:r>
      <w:r w:rsidRPr="00783B4F">
        <w:rPr>
          <w:rFonts w:cs="Times New Roman"/>
          <w:sz w:val="24"/>
          <w:szCs w:val="24"/>
        </w:rPr>
        <w:t>необходимых для снижения риска попадания под камнепад;</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сели, их характеристики и опасности, порядок действий при попадании в зону селя;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оползни, их характеристики и опасности, порядок действий при начале оползня;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общие правила безопасного поведения на водоёмах, правила купания в подготовленных и н</w:t>
      </w:r>
      <w:r w:rsidRPr="00783B4F">
        <w:rPr>
          <w:rFonts w:cs="Times New Roman"/>
          <w:sz w:val="24"/>
          <w:szCs w:val="24"/>
        </w:rPr>
        <w:t>е</w:t>
      </w:r>
      <w:r w:rsidRPr="00783B4F">
        <w:rPr>
          <w:rFonts w:cs="Times New Roman"/>
          <w:sz w:val="24"/>
          <w:szCs w:val="24"/>
        </w:rPr>
        <w:t>подготовленных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обнаружении тонущего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при нахождении на плавсредствах;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при нахождении на льду, порядок действий при обнаружении человека в полынье;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наводнения, их характеристики и опасности, порядок действий при наводнении;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цунами, их характеристики и опасности, порядок действий при нахождении в зоне цунами;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ураганы, бури, смерчи, их характеристики и опасности, порядок действий при ураганах, бурях и смерчах;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грозы, их характеристики и опасности, порядок действий при попадании в грозу;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смысл понятий «экология» и «экологическая культура», значение экологии для устойчивого развития общества;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безопасного поведения при неблагоприятной экологической обстановке.</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6 «Здоровье и как его сохранить.</w:t>
      </w:r>
      <w:r w:rsidR="00FB4819" w:rsidRPr="00783B4F">
        <w:rPr>
          <w:rFonts w:cs="Times New Roman"/>
          <w:sz w:val="24"/>
          <w:szCs w:val="24"/>
        </w:rPr>
        <w:t xml:space="preserve"> </w:t>
      </w:r>
      <w:r w:rsidRPr="00783B4F">
        <w:rPr>
          <w:rFonts w:cs="Times New Roman"/>
          <w:sz w:val="24"/>
          <w:szCs w:val="24"/>
        </w:rPr>
        <w:t>Основы медицинских знаний»: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смысл понятий «здоровье» и «здоровый образ жизни», их содержание и значение для человека;</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факторы, влияющие на здоровье человека, опасность вредных привычек (табакокурение, алк</w:t>
      </w:r>
      <w:r w:rsidRPr="00783B4F">
        <w:rPr>
          <w:rFonts w:cs="Times New Roman"/>
          <w:spacing w:val="-1"/>
          <w:sz w:val="24"/>
          <w:szCs w:val="24"/>
        </w:rPr>
        <w:t>о</w:t>
      </w:r>
      <w:r w:rsidRPr="00783B4F">
        <w:rPr>
          <w:rFonts w:cs="Times New Roman"/>
          <w:spacing w:val="-1"/>
          <w:sz w:val="24"/>
          <w:szCs w:val="24"/>
        </w:rPr>
        <w:t>голизм, наркомания, чрезмерное увлечение электронными изделиями бытового назначения (игр</w:t>
      </w:r>
      <w:r w:rsidRPr="00783B4F">
        <w:rPr>
          <w:rFonts w:cs="Times New Roman"/>
          <w:spacing w:val="-1"/>
          <w:sz w:val="24"/>
          <w:szCs w:val="24"/>
        </w:rPr>
        <w:t>о</w:t>
      </w:r>
      <w:r w:rsidRPr="00783B4F">
        <w:rPr>
          <w:rFonts w:cs="Times New Roman"/>
          <w:spacing w:val="-1"/>
          <w:sz w:val="24"/>
          <w:szCs w:val="24"/>
        </w:rPr>
        <w:t>вые приставки, мобильные телефоны сотовой связи и др.));</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элементы здорового образа жизни, ответственность за сохранение здоровья;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«инфекционные заболевания», причины их возникновения;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механизм распространения инфекционных заболеваний, меры их профилактики и защиты от них;</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порядок действий при возникновении чрезвычайных ситуаций биолого-социального происхо</w:t>
      </w:r>
      <w:r w:rsidRPr="00783B4F">
        <w:rPr>
          <w:rFonts w:cs="Times New Roman"/>
          <w:spacing w:val="-2"/>
          <w:sz w:val="24"/>
          <w:szCs w:val="24"/>
        </w:rPr>
        <w:t>ж</w:t>
      </w:r>
      <w:r w:rsidRPr="00783B4F">
        <w:rPr>
          <w:rFonts w:cs="Times New Roman"/>
          <w:spacing w:val="-2"/>
          <w:sz w:val="24"/>
          <w:szCs w:val="24"/>
        </w:rPr>
        <w:t>дения (эпидемия, пандемия);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«неинфекционные заболевания» и их классификация, факторы риска неинфекционных заболеваний;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меры профилактики неинфекционных заболеваний и защиты от 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диспансеризация и её задачи;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стресс и его влияние на человека, меры профилактики стресса, способы самоконтроля и сам</w:t>
      </w:r>
      <w:r w:rsidRPr="00783B4F">
        <w:rPr>
          <w:rFonts w:cs="Times New Roman"/>
          <w:sz w:val="24"/>
          <w:szCs w:val="24"/>
        </w:rPr>
        <w:t>о</w:t>
      </w:r>
      <w:r w:rsidRPr="00783B4F">
        <w:rPr>
          <w:rFonts w:cs="Times New Roman"/>
          <w:sz w:val="24"/>
          <w:szCs w:val="24"/>
        </w:rPr>
        <w:t>регуляции эмоциональных состояний;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«первая помощь» и обязанность по её оказанию, универсальный алгоритм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назначение и состав аптечки первой помощи;</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порядок действий при оказании первой помощи в различных ситуациях, приёмы психологической поддержки пострадавшего.</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7 «Безопасность в социуме»: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общение и его значение для человека, способы организации эффективного и позитивного о</w:t>
      </w:r>
      <w:r w:rsidRPr="00783B4F">
        <w:rPr>
          <w:rFonts w:cs="Times New Roman"/>
          <w:sz w:val="24"/>
          <w:szCs w:val="24"/>
        </w:rPr>
        <w:t>б</w:t>
      </w:r>
      <w:r w:rsidRPr="00783B4F">
        <w:rPr>
          <w:rFonts w:cs="Times New Roman"/>
          <w:sz w:val="24"/>
          <w:szCs w:val="24"/>
        </w:rPr>
        <w:t>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«конфликт» и стадии его развития, факторы и причины развития конфликта;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правила поведения для снижения риска конфликта и порядок действий при его опасных проя</w:t>
      </w:r>
      <w:r w:rsidRPr="00783B4F">
        <w:rPr>
          <w:rFonts w:cs="Times New Roman"/>
          <w:sz w:val="24"/>
          <w:szCs w:val="24"/>
        </w:rPr>
        <w:t>в</w:t>
      </w:r>
      <w:r w:rsidRPr="00783B4F">
        <w:rPr>
          <w:rFonts w:cs="Times New Roman"/>
          <w:sz w:val="24"/>
          <w:szCs w:val="24"/>
        </w:rPr>
        <w:t>лениях;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способ разрешения конфликта с помощью третьей стороны (модератора);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опасные формы проявления конфликта: агрессия, домашнее насилие и буллинг;</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манипуляции в ходе межличностного общения, приёмы распознавания манипуляций и способы противостояния им;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приёмы распознавания противозаконных проявлений манипуляции (мошенничество, вымог</w:t>
      </w:r>
      <w:r w:rsidRPr="00783B4F">
        <w:rPr>
          <w:rFonts w:cs="Times New Roman"/>
          <w:sz w:val="24"/>
          <w:szCs w:val="24"/>
        </w:rPr>
        <w:t>а</w:t>
      </w:r>
      <w:r w:rsidRPr="00783B4F">
        <w:rPr>
          <w:rFonts w:cs="Times New Roman"/>
          <w:sz w:val="24"/>
          <w:szCs w:val="24"/>
        </w:rPr>
        <w:t>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современные молодёжные увлечения и опасности, связанные с ними, правила безопасного п</w:t>
      </w:r>
      <w:r w:rsidRPr="00783B4F">
        <w:rPr>
          <w:rFonts w:cs="Times New Roman"/>
          <w:sz w:val="24"/>
          <w:szCs w:val="24"/>
        </w:rPr>
        <w:t>о</w:t>
      </w:r>
      <w:r w:rsidRPr="00783B4F">
        <w:rPr>
          <w:rFonts w:cs="Times New Roman"/>
          <w:sz w:val="24"/>
          <w:szCs w:val="24"/>
        </w:rPr>
        <w:t>ведения;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безопасной коммуникации с незнакомыми людьми.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8 «Безопасность в информационном пространстве»: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риски и угрозы при использовании Интернета электронных изделий бытового назначения (и</w:t>
      </w:r>
      <w:r w:rsidRPr="00783B4F">
        <w:rPr>
          <w:rFonts w:cs="Times New Roman"/>
          <w:sz w:val="24"/>
          <w:szCs w:val="24"/>
        </w:rPr>
        <w:t>г</w:t>
      </w:r>
      <w:r w:rsidRPr="00783B4F">
        <w:rPr>
          <w:rFonts w:cs="Times New Roman"/>
          <w:sz w:val="24"/>
          <w:szCs w:val="24"/>
        </w:rPr>
        <w:t>ровых приставок, мобильных телефонов сотовой связи и др.);</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опасные явления цифровой среды: вредоносные программы и приложения и их разновидности;</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правила кибергигиены, необходимые для предупреждения возникновения сложных и опасных ситуаций в цифровой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основные виды опасного и запрещённого контента в Интернете и его признаки, приёмы расп</w:t>
      </w:r>
      <w:r w:rsidRPr="00783B4F">
        <w:rPr>
          <w:rFonts w:cs="Times New Roman"/>
          <w:sz w:val="24"/>
          <w:szCs w:val="24"/>
        </w:rPr>
        <w:t>о</w:t>
      </w:r>
      <w:r w:rsidRPr="00783B4F">
        <w:rPr>
          <w:rFonts w:cs="Times New Roman"/>
          <w:sz w:val="24"/>
          <w:szCs w:val="24"/>
        </w:rPr>
        <w:t>знавания опасностей при использовании Интернета;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противоправные действия в Интернете;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цифрового поведения, необходимого для предотвращения рисков и угроз при испол</w:t>
      </w:r>
      <w:r w:rsidRPr="00783B4F">
        <w:rPr>
          <w:rFonts w:cs="Times New Roman"/>
          <w:sz w:val="24"/>
          <w:szCs w:val="24"/>
        </w:rPr>
        <w:t>ь</w:t>
      </w:r>
      <w:r w:rsidRPr="00783B4F">
        <w:rPr>
          <w:rFonts w:cs="Times New Roman"/>
          <w:sz w:val="24"/>
          <w:szCs w:val="24"/>
        </w:rPr>
        <w:t>зовании Интернета (кибербуллинга, вербовки в различные организации и группы);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деструктивные течения в Интернете, их признаки и опасности, правила безопасного использ</w:t>
      </w:r>
      <w:r w:rsidRPr="00783B4F">
        <w:rPr>
          <w:rFonts w:cs="Times New Roman"/>
          <w:sz w:val="24"/>
          <w:szCs w:val="24"/>
        </w:rPr>
        <w:t>о</w:t>
      </w:r>
      <w:r w:rsidRPr="00783B4F">
        <w:rPr>
          <w:rFonts w:cs="Times New Roman"/>
          <w:sz w:val="24"/>
          <w:szCs w:val="24"/>
        </w:rPr>
        <w:t>вания Интернета по предотвращению рисков и угроз вовлечения в различную деструктивную д</w:t>
      </w:r>
      <w:r w:rsidRPr="00783B4F">
        <w:rPr>
          <w:rFonts w:cs="Times New Roman"/>
          <w:sz w:val="24"/>
          <w:szCs w:val="24"/>
        </w:rPr>
        <w:t>е</w:t>
      </w:r>
      <w:r w:rsidRPr="00783B4F">
        <w:rPr>
          <w:rFonts w:cs="Times New Roman"/>
          <w:sz w:val="24"/>
          <w:szCs w:val="24"/>
        </w:rPr>
        <w:t>ятельность.</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9 «Основы противодействия</w:t>
      </w:r>
      <w:r w:rsidR="00FB4819" w:rsidRPr="00783B4F">
        <w:rPr>
          <w:rFonts w:cs="Times New Roman"/>
          <w:sz w:val="24"/>
          <w:szCs w:val="24"/>
        </w:rPr>
        <w:t xml:space="preserve"> </w:t>
      </w:r>
      <w:r w:rsidRPr="00783B4F">
        <w:rPr>
          <w:rFonts w:cs="Times New Roman"/>
          <w:sz w:val="24"/>
          <w:szCs w:val="24"/>
        </w:rPr>
        <w:t xml:space="preserve">экстремизму и терроризму»: </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понятия «экстремизм» и «терроризм», их содержание, причины, возможные варианты проявл</w:t>
      </w:r>
      <w:r w:rsidRPr="00783B4F">
        <w:rPr>
          <w:rFonts w:cs="Times New Roman"/>
          <w:sz w:val="24"/>
          <w:szCs w:val="24"/>
        </w:rPr>
        <w:t>е</w:t>
      </w:r>
      <w:r w:rsidRPr="00783B4F">
        <w:rPr>
          <w:rFonts w:cs="Times New Roman"/>
          <w:sz w:val="24"/>
          <w:szCs w:val="24"/>
        </w:rPr>
        <w:t>ния и последствия;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цели и формы проявления террористических актов, их последствия, уровни террористической 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признаки вовлечения в террористическую деятельность, правила антитеррористического пов</w:t>
      </w:r>
      <w:r w:rsidRPr="00783B4F">
        <w:rPr>
          <w:rFonts w:cs="Times New Roman"/>
          <w:sz w:val="24"/>
          <w:szCs w:val="24"/>
        </w:rPr>
        <w:t>е</w:t>
      </w:r>
      <w:r w:rsidRPr="00783B4F">
        <w:rPr>
          <w:rFonts w:cs="Times New Roman"/>
          <w:sz w:val="24"/>
          <w:szCs w:val="24"/>
        </w:rPr>
        <w:t>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признаки угроз и подготовки различных форм терактов, порядок действий при их обнаружении;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безопасного поведения в условиях совершения теракта;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совершении теракта (нападение террористов и попытка захвата зало</w:t>
      </w:r>
      <w:r w:rsidRPr="00783B4F">
        <w:rPr>
          <w:rFonts w:cs="Times New Roman"/>
          <w:sz w:val="24"/>
          <w:szCs w:val="24"/>
        </w:rPr>
        <w:t>ж</w:t>
      </w:r>
      <w:r w:rsidRPr="00783B4F">
        <w:rPr>
          <w:rFonts w:cs="Times New Roman"/>
          <w:sz w:val="24"/>
          <w:szCs w:val="24"/>
        </w:rPr>
        <w:t>ников, попадание в заложники, огневой налёт, наезд транспортного средства, подрыв взрывного устройства).</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10 «Взаимодействие личности,</w:t>
      </w:r>
      <w:r w:rsidR="00FB4819" w:rsidRPr="00783B4F">
        <w:rPr>
          <w:rFonts w:cs="Times New Roman"/>
          <w:sz w:val="24"/>
          <w:szCs w:val="24"/>
        </w:rPr>
        <w:t xml:space="preserve"> </w:t>
      </w:r>
      <w:r w:rsidRPr="00783B4F">
        <w:rPr>
          <w:rFonts w:cs="Times New Roman"/>
          <w:sz w:val="24"/>
          <w:szCs w:val="24"/>
        </w:rPr>
        <w:t>общества и государства в обеспечении</w:t>
      </w:r>
      <w:r w:rsidR="00FB4819" w:rsidRPr="00783B4F">
        <w:rPr>
          <w:rFonts w:cs="Times New Roman"/>
          <w:sz w:val="24"/>
          <w:szCs w:val="24"/>
        </w:rPr>
        <w:t xml:space="preserve"> </w:t>
      </w:r>
      <w:r w:rsidRPr="00783B4F">
        <w:rPr>
          <w:rFonts w:cs="Times New Roman"/>
          <w:sz w:val="24"/>
          <w:szCs w:val="24"/>
        </w:rPr>
        <w:t>безопасности жизни и здоровья населения»: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классификация чрезвычайных ситуаций природного и техногенного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государственные службы обеспечения безопасности, их роль и сфера ответственности, порядок взаимодействия с ними;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общественные институты и их место в системе обеспечения безопасности жизни и здоровья населения;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права, обязанности и роль граждан Российской Федерации в области защиты населения от чрезвычайных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антикоррупционное поведение как элемент общественной и государственной безопасности;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информирование и оповещение населения о чрезвычайных ситуациях, система ОКСИОН;</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средства индивидуальной и коллективной защиты населения, порядок пользования фильтру</w:t>
      </w:r>
      <w:r w:rsidRPr="00783B4F">
        <w:rPr>
          <w:rFonts w:cs="Times New Roman"/>
          <w:sz w:val="24"/>
          <w:szCs w:val="24"/>
        </w:rPr>
        <w:t>ю</w:t>
      </w:r>
      <w:r w:rsidRPr="00783B4F">
        <w:rPr>
          <w:rFonts w:cs="Times New Roman"/>
          <w:sz w:val="24"/>
          <w:szCs w:val="24"/>
        </w:rPr>
        <w:t>щим противогазом;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эвакуация населения в условиях чрезвычайных ситуаций, порядок действий населения при об</w:t>
      </w:r>
      <w:r w:rsidRPr="00783B4F">
        <w:rPr>
          <w:rFonts w:cs="Times New Roman"/>
          <w:sz w:val="24"/>
          <w:szCs w:val="24"/>
        </w:rPr>
        <w:t>ъ</w:t>
      </w:r>
      <w:r w:rsidRPr="00783B4F">
        <w:rPr>
          <w:rFonts w:cs="Times New Roman"/>
          <w:sz w:val="24"/>
          <w:szCs w:val="24"/>
        </w:rPr>
        <w:t>явлении эвакуации.</w:t>
      </w:r>
    </w:p>
    <w:p w:rsidR="00416B7C" w:rsidRPr="00783B4F" w:rsidRDefault="00416B7C" w:rsidP="00783B4F">
      <w:pPr>
        <w:pStyle w:val="h1"/>
        <w:spacing w:before="0" w:after="0" w:line="240" w:lineRule="auto"/>
        <w:rPr>
          <w:rFonts w:cs="Times New Roman"/>
        </w:rPr>
      </w:pPr>
      <w:r w:rsidRPr="00BE0AE5">
        <w:rPr>
          <w:rFonts w:cs="Times New Roman"/>
        </w:rPr>
        <w:lastRenderedPageBreak/>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на уровне основного общего </w:t>
      </w:r>
      <w:r w:rsidRPr="00783B4F">
        <w:rPr>
          <w:rFonts w:cs="Times New Roman"/>
        </w:rPr>
        <w:t>образования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Личностные результаты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Личностные результаты достигаются в единстве учебной и воспитательной деятельности в с</w:t>
      </w:r>
      <w:r w:rsidRPr="00783B4F">
        <w:rPr>
          <w:rFonts w:cs="Times New Roman"/>
          <w:sz w:val="24"/>
          <w:szCs w:val="24"/>
        </w:rPr>
        <w:t>о</w:t>
      </w:r>
      <w:r w:rsidRPr="00783B4F">
        <w:rPr>
          <w:rFonts w:cs="Times New Roman"/>
          <w:sz w:val="24"/>
          <w:szCs w:val="24"/>
        </w:rPr>
        <w:t>ответствии с традиционными российскими социокультурными и духовно-нравственными ценн</w:t>
      </w:r>
      <w:r w:rsidRPr="00783B4F">
        <w:rPr>
          <w:rFonts w:cs="Times New Roman"/>
          <w:sz w:val="24"/>
          <w:szCs w:val="24"/>
        </w:rPr>
        <w:t>о</w:t>
      </w:r>
      <w:r w:rsidRPr="00783B4F">
        <w:rPr>
          <w:rFonts w:cs="Times New Roman"/>
          <w:sz w:val="24"/>
          <w:szCs w:val="24"/>
        </w:rPr>
        <w:t>стями, принятыми в обществе правилами и нормами поведения. Способствуют процессам сам</w:t>
      </w:r>
      <w:r w:rsidRPr="00783B4F">
        <w:rPr>
          <w:rFonts w:cs="Times New Roman"/>
          <w:sz w:val="24"/>
          <w:szCs w:val="24"/>
        </w:rPr>
        <w:t>о</w:t>
      </w:r>
      <w:r w:rsidRPr="00783B4F">
        <w:rPr>
          <w:rFonts w:cs="Times New Roman"/>
          <w:sz w:val="24"/>
          <w:szCs w:val="24"/>
        </w:rPr>
        <w:t>познания, самовоспитания и саморазвития, формирования внутренней позиции личности и проя</w:t>
      </w:r>
      <w:r w:rsidRPr="00783B4F">
        <w:rPr>
          <w:rFonts w:cs="Times New Roman"/>
          <w:sz w:val="24"/>
          <w:szCs w:val="24"/>
        </w:rPr>
        <w:t>в</w:t>
      </w:r>
      <w:r w:rsidRPr="00783B4F">
        <w:rPr>
          <w:rFonts w:cs="Times New Roman"/>
          <w:sz w:val="24"/>
          <w:szCs w:val="24"/>
        </w:rPr>
        <w:t>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w:t>
      </w:r>
      <w:r w:rsidRPr="00783B4F">
        <w:rPr>
          <w:rFonts w:cs="Times New Roman"/>
          <w:sz w:val="24"/>
          <w:szCs w:val="24"/>
        </w:rPr>
        <w:t>о</w:t>
      </w:r>
      <w:r w:rsidRPr="00783B4F">
        <w:rPr>
          <w:rFonts w:cs="Times New Roman"/>
          <w:sz w:val="24"/>
          <w:szCs w:val="24"/>
        </w:rPr>
        <w:t>определению; осмысленному ведению здорового и безопасного образа жизни и соблюдению пр</w:t>
      </w:r>
      <w:r w:rsidRPr="00783B4F">
        <w:rPr>
          <w:rFonts w:cs="Times New Roman"/>
          <w:sz w:val="24"/>
          <w:szCs w:val="24"/>
        </w:rPr>
        <w:t>а</w:t>
      </w:r>
      <w:r w:rsidRPr="00783B4F">
        <w:rPr>
          <w:rFonts w:cs="Times New Roman"/>
          <w:sz w:val="24"/>
          <w:szCs w:val="24"/>
        </w:rPr>
        <w:t>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Личностные результаты, формируемые в ходе изучения учебного предмета ОБЖ, должны о</w:t>
      </w:r>
      <w:r w:rsidRPr="00783B4F">
        <w:rPr>
          <w:rFonts w:cs="Times New Roman"/>
          <w:sz w:val="24"/>
          <w:szCs w:val="24"/>
        </w:rPr>
        <w:t>т</w:t>
      </w:r>
      <w:r w:rsidRPr="00783B4F">
        <w:rPr>
          <w:rFonts w:cs="Times New Roman"/>
          <w:sz w:val="24"/>
          <w:szCs w:val="24"/>
        </w:rPr>
        <w:t>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 Патриотическое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783B4F">
        <w:rPr>
          <w:rFonts w:cs="Times New Roman"/>
          <w:sz w:val="24"/>
          <w:szCs w:val="24"/>
        </w:rPr>
        <w:t>е</w:t>
      </w:r>
      <w:r w:rsidRPr="00783B4F">
        <w:rPr>
          <w:rFonts w:cs="Times New Roman"/>
          <w:sz w:val="24"/>
          <w:szCs w:val="24"/>
        </w:rPr>
        <w:t>рации, своего края, народов России; ценностное отношение к достижениям своей Родины — Ро</w:t>
      </w:r>
      <w:r w:rsidRPr="00783B4F">
        <w:rPr>
          <w:rFonts w:cs="Times New Roman"/>
          <w:sz w:val="24"/>
          <w:szCs w:val="24"/>
        </w:rPr>
        <w:t>с</w:t>
      </w:r>
      <w:r w:rsidRPr="00783B4F">
        <w:rPr>
          <w:rFonts w:cs="Times New Roman"/>
          <w:sz w:val="24"/>
          <w:szCs w:val="24"/>
        </w:rPr>
        <w:t>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w:t>
      </w:r>
      <w:r w:rsidRPr="00783B4F">
        <w:rPr>
          <w:rFonts w:cs="Times New Roman"/>
          <w:sz w:val="24"/>
          <w:szCs w:val="24"/>
        </w:rPr>
        <w:t>е</w:t>
      </w:r>
      <w:r w:rsidRPr="00783B4F">
        <w:rPr>
          <w:rFonts w:cs="Times New Roman"/>
          <w:sz w:val="24"/>
          <w:szCs w:val="24"/>
        </w:rPr>
        <w:t>дию и памятникам, традициям разных народов, проживающих в родной стране;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чувства гордости за свою Родину, ответственного отношения к выполнению конституционного долга —</w:t>
      </w:r>
      <w:r w:rsidR="00EF4DAB" w:rsidRPr="00783B4F">
        <w:rPr>
          <w:rFonts w:cs="Times New Roman"/>
          <w:sz w:val="24"/>
          <w:szCs w:val="24"/>
        </w:rPr>
        <w:t xml:space="preserve"> </w:t>
      </w:r>
      <w:r w:rsidRPr="00783B4F">
        <w:rPr>
          <w:rFonts w:cs="Times New Roman"/>
          <w:sz w:val="24"/>
          <w:szCs w:val="24"/>
        </w:rPr>
        <w:t>защите Отечества.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2. Гражданское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w:t>
      </w:r>
      <w:r w:rsidRPr="00783B4F">
        <w:rPr>
          <w:rFonts w:cs="Times New Roman"/>
          <w:sz w:val="24"/>
          <w:szCs w:val="24"/>
        </w:rPr>
        <w:t>т</w:t>
      </w:r>
      <w:r w:rsidRPr="00783B4F">
        <w:rPr>
          <w:rFonts w:cs="Times New Roman"/>
          <w:sz w:val="24"/>
          <w:szCs w:val="24"/>
        </w:rPr>
        <w:t>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w:t>
      </w:r>
      <w:r w:rsidRPr="00783B4F">
        <w:rPr>
          <w:rFonts w:cs="Times New Roman"/>
          <w:sz w:val="24"/>
          <w:szCs w:val="24"/>
        </w:rPr>
        <w:t>т</w:t>
      </w:r>
      <w:r w:rsidRPr="00783B4F">
        <w:rPr>
          <w:rFonts w:cs="Times New Roman"/>
          <w:sz w:val="24"/>
          <w:szCs w:val="24"/>
        </w:rPr>
        <w:t>ношений в поликультурном и многоконфессиональном обществе; представление о способах пр</w:t>
      </w:r>
      <w:r w:rsidRPr="00783B4F">
        <w:rPr>
          <w:rFonts w:cs="Times New Roman"/>
          <w:sz w:val="24"/>
          <w:szCs w:val="24"/>
        </w:rPr>
        <w:t>о</w:t>
      </w:r>
      <w:r w:rsidRPr="00783B4F">
        <w:rPr>
          <w:rFonts w:cs="Times New Roman"/>
          <w:sz w:val="24"/>
          <w:szCs w:val="24"/>
        </w:rPr>
        <w:t>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сформированность активной жизненной позиции, умений и навыков личного участия в обесп</w:t>
      </w:r>
      <w:r w:rsidRPr="00783B4F">
        <w:rPr>
          <w:rFonts w:cs="Times New Roman"/>
          <w:sz w:val="24"/>
          <w:szCs w:val="24"/>
        </w:rPr>
        <w:t>е</w:t>
      </w:r>
      <w:r w:rsidRPr="00783B4F">
        <w:rPr>
          <w:rFonts w:cs="Times New Roman"/>
          <w:sz w:val="24"/>
          <w:szCs w:val="24"/>
        </w:rPr>
        <w:t>чении мер безопасности личности,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w:t>
      </w:r>
      <w:r w:rsidRPr="00783B4F">
        <w:rPr>
          <w:rFonts w:cs="Times New Roman"/>
          <w:sz w:val="24"/>
          <w:szCs w:val="24"/>
        </w:rPr>
        <w:t>к</w:t>
      </w:r>
      <w:r w:rsidRPr="00783B4F">
        <w:rPr>
          <w:rFonts w:cs="Times New Roman"/>
          <w:sz w:val="24"/>
          <w:szCs w:val="24"/>
        </w:rPr>
        <w:t>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w:t>
      </w:r>
      <w:r w:rsidRPr="00783B4F">
        <w:rPr>
          <w:rFonts w:cs="Times New Roman"/>
          <w:sz w:val="24"/>
          <w:szCs w:val="24"/>
        </w:rPr>
        <w:t>ю</w:t>
      </w:r>
      <w:r w:rsidRPr="00783B4F">
        <w:rPr>
          <w:rFonts w:cs="Times New Roman"/>
          <w:sz w:val="24"/>
          <w:szCs w:val="24"/>
        </w:rPr>
        <w:t>бых форм экстремизма, дискриминации, формирование веротерпимости, уважительного и добр</w:t>
      </w:r>
      <w:r w:rsidRPr="00783B4F">
        <w:rPr>
          <w:rFonts w:cs="Times New Roman"/>
          <w:sz w:val="24"/>
          <w:szCs w:val="24"/>
        </w:rPr>
        <w:t>о</w:t>
      </w:r>
      <w:r w:rsidRPr="00783B4F">
        <w:rPr>
          <w:rFonts w:cs="Times New Roman"/>
          <w:sz w:val="24"/>
          <w:szCs w:val="24"/>
        </w:rPr>
        <w:lastRenderedPageBreak/>
        <w:t>желательного отношения к другому человеку, его мнению, развитие способности к конструкти</w:t>
      </w:r>
      <w:r w:rsidRPr="00783B4F">
        <w:rPr>
          <w:rFonts w:cs="Times New Roman"/>
          <w:sz w:val="24"/>
          <w:szCs w:val="24"/>
        </w:rPr>
        <w:t>в</w:t>
      </w:r>
      <w:r w:rsidRPr="00783B4F">
        <w:rPr>
          <w:rFonts w:cs="Times New Roman"/>
          <w:sz w:val="24"/>
          <w:szCs w:val="24"/>
        </w:rPr>
        <w:t>ному диалогу с другими людьми.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3. Духовно-нравственное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w:t>
      </w:r>
      <w:r w:rsidRPr="00783B4F">
        <w:rPr>
          <w:rFonts w:cs="Times New Roman"/>
          <w:sz w:val="24"/>
          <w:szCs w:val="24"/>
        </w:rPr>
        <w:t>б</w:t>
      </w:r>
      <w:r w:rsidRPr="00783B4F">
        <w:rPr>
          <w:rFonts w:cs="Times New Roman"/>
          <w:sz w:val="24"/>
          <w:szCs w:val="24"/>
        </w:rPr>
        <w:t>щественного пространства;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развитие ответственного отношения к ведению здорового образа жизни, исключающего уп</w:t>
      </w:r>
      <w:r w:rsidRPr="00783B4F">
        <w:rPr>
          <w:rFonts w:cs="Times New Roman"/>
          <w:sz w:val="24"/>
          <w:szCs w:val="24"/>
        </w:rPr>
        <w:t>о</w:t>
      </w:r>
      <w:r w:rsidRPr="00783B4F">
        <w:rPr>
          <w:rFonts w:cs="Times New Roman"/>
          <w:sz w:val="24"/>
          <w:szCs w:val="24"/>
        </w:rPr>
        <w:t>требление наркотиков, алкоголя, курения и нанесение иного вреда собственному здоровью и зд</w:t>
      </w:r>
      <w:r w:rsidRPr="00783B4F">
        <w:rPr>
          <w:rFonts w:cs="Times New Roman"/>
          <w:sz w:val="24"/>
          <w:szCs w:val="24"/>
        </w:rPr>
        <w:t>о</w:t>
      </w:r>
      <w:r w:rsidRPr="00783B4F">
        <w:rPr>
          <w:rFonts w:cs="Times New Roman"/>
          <w:sz w:val="24"/>
          <w:szCs w:val="24"/>
        </w:rPr>
        <w:t>ровью окружающих;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4. Эстетическое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понимание взаимозависимости счастливого юношества и безопасного личного поведения в п</w:t>
      </w:r>
      <w:r w:rsidRPr="00783B4F">
        <w:rPr>
          <w:rFonts w:cs="Times New Roman"/>
          <w:sz w:val="24"/>
          <w:szCs w:val="24"/>
        </w:rPr>
        <w:t>о</w:t>
      </w:r>
      <w:r w:rsidRPr="00783B4F">
        <w:rPr>
          <w:rFonts w:cs="Times New Roman"/>
          <w:sz w:val="24"/>
          <w:szCs w:val="24"/>
        </w:rPr>
        <w:t>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5. Ценности научного познания: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ориентация в деятельности на современную систему научных представлений об основных з</w:t>
      </w:r>
      <w:r w:rsidRPr="00783B4F">
        <w:rPr>
          <w:rFonts w:cs="Times New Roman"/>
          <w:sz w:val="24"/>
          <w:szCs w:val="24"/>
        </w:rPr>
        <w:t>а</w:t>
      </w:r>
      <w:r w:rsidRPr="00783B4F">
        <w:rPr>
          <w:rFonts w:cs="Times New Roman"/>
          <w:sz w:val="24"/>
          <w:szCs w:val="24"/>
        </w:rPr>
        <w:t>кономерностях развития человека, природы и общества, взаимосвязях человека с природной и социальной средой; овладение основными навыками</w:t>
      </w:r>
      <w:r w:rsidR="00EF4DAB" w:rsidRPr="00783B4F">
        <w:rPr>
          <w:rFonts w:cs="Times New Roman"/>
          <w:sz w:val="24"/>
          <w:szCs w:val="24"/>
        </w:rPr>
        <w:t xml:space="preserve"> </w:t>
      </w:r>
      <w:r w:rsidRPr="00783B4F">
        <w:rPr>
          <w:rFonts w:cs="Times New Roman"/>
          <w:sz w:val="24"/>
          <w:szCs w:val="24"/>
        </w:rP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современной научной картины мира, понимание причин, механизмов возникн</w:t>
      </w:r>
      <w:r w:rsidRPr="00783B4F">
        <w:rPr>
          <w:rFonts w:cs="Times New Roman"/>
          <w:sz w:val="24"/>
          <w:szCs w:val="24"/>
        </w:rPr>
        <w:t>о</w:t>
      </w:r>
      <w:r w:rsidRPr="00783B4F">
        <w:rPr>
          <w:rFonts w:cs="Times New Roman"/>
          <w:sz w:val="24"/>
          <w:szCs w:val="24"/>
        </w:rPr>
        <w:t>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w:t>
      </w:r>
      <w:r w:rsidRPr="00783B4F">
        <w:rPr>
          <w:rFonts w:cs="Times New Roman"/>
          <w:sz w:val="24"/>
          <w:szCs w:val="24"/>
        </w:rPr>
        <w:t>б</w:t>
      </w:r>
      <w:r w:rsidRPr="00783B4F">
        <w:rPr>
          <w:rFonts w:cs="Times New Roman"/>
          <w:sz w:val="24"/>
          <w:szCs w:val="24"/>
        </w:rPr>
        <w:t>щественные места и социум, природа, коммуникационные связи и каналы);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6. Физическое воспитание, формирование культуры здоровья и эмоционального благополучия: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осознание ценности жизни; ответственное отношение к своему здоровью и установка на здор</w:t>
      </w:r>
      <w:r w:rsidRPr="00783B4F">
        <w:rPr>
          <w:rFonts w:cs="Times New Roman"/>
          <w:sz w:val="24"/>
          <w:szCs w:val="24"/>
        </w:rPr>
        <w:t>о</w:t>
      </w:r>
      <w:r w:rsidRPr="00783B4F">
        <w:rPr>
          <w:rFonts w:cs="Times New Roman"/>
          <w:sz w:val="24"/>
          <w:szCs w:val="24"/>
        </w:rPr>
        <w:t>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w:t>
      </w:r>
      <w:r w:rsidRPr="00783B4F">
        <w:rPr>
          <w:rFonts w:cs="Times New Roman"/>
          <w:sz w:val="24"/>
          <w:szCs w:val="24"/>
        </w:rPr>
        <w:t>д</w:t>
      </w:r>
      <w:r w:rsidRPr="00783B4F">
        <w:rPr>
          <w:rFonts w:cs="Times New Roman"/>
          <w:sz w:val="24"/>
          <w:szCs w:val="24"/>
        </w:rPr>
        <w:t>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w:t>
      </w:r>
      <w:r w:rsidRPr="00783B4F">
        <w:rPr>
          <w:rFonts w:cs="Times New Roman"/>
          <w:sz w:val="24"/>
          <w:szCs w:val="24"/>
        </w:rPr>
        <w:t>о</w:t>
      </w:r>
      <w:r w:rsidRPr="00783B4F">
        <w:rPr>
          <w:rFonts w:cs="Times New Roman"/>
          <w:sz w:val="24"/>
          <w:szCs w:val="24"/>
        </w:rPr>
        <w:t>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умение принимать себя и других, не осуждая;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умение осознавать эмоциональное состояние себя и других, уметь управлять собственным эм</w:t>
      </w:r>
      <w:r w:rsidRPr="00783B4F">
        <w:rPr>
          <w:rFonts w:cs="Times New Roman"/>
          <w:sz w:val="24"/>
          <w:szCs w:val="24"/>
        </w:rPr>
        <w:t>о</w:t>
      </w:r>
      <w:r w:rsidRPr="00783B4F">
        <w:rPr>
          <w:rFonts w:cs="Times New Roman"/>
          <w:sz w:val="24"/>
          <w:szCs w:val="24"/>
        </w:rPr>
        <w:t>циональным состоянием;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сформированность навыка рефлексии, признание своего права на ошибку и такого же права другого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7. Трудовое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w:t>
      </w:r>
      <w:r w:rsidRPr="00783B4F">
        <w:rPr>
          <w:rFonts w:cs="Times New Roman"/>
          <w:sz w:val="24"/>
          <w:szCs w:val="24"/>
        </w:rPr>
        <w:t>и</w:t>
      </w:r>
      <w:r w:rsidRPr="00783B4F">
        <w:rPr>
          <w:rFonts w:cs="Times New Roman"/>
          <w:sz w:val="24"/>
          <w:szCs w:val="24"/>
        </w:rPr>
        <w:t xml:space="preserve">ровать и самостоятельно выполнять такого рода деятельность; интерес к практическому изучению </w:t>
      </w:r>
      <w:r w:rsidRPr="00783B4F">
        <w:rPr>
          <w:rFonts w:cs="Times New Roman"/>
          <w:sz w:val="24"/>
          <w:szCs w:val="24"/>
        </w:rPr>
        <w:lastRenderedPageBreak/>
        <w:t>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w:t>
      </w:r>
      <w:r w:rsidRPr="00783B4F">
        <w:rPr>
          <w:rFonts w:cs="Times New Roman"/>
          <w:sz w:val="24"/>
          <w:szCs w:val="24"/>
        </w:rPr>
        <w:t>ч</w:t>
      </w:r>
      <w:r w:rsidRPr="00783B4F">
        <w:rPr>
          <w:rFonts w:cs="Times New Roman"/>
          <w:sz w:val="24"/>
          <w:szCs w:val="24"/>
        </w:rPr>
        <w:t>ных и общественных интересов и потребностей;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укрепление ответственного отношения к учёбе, способности применять меры и средства инд</w:t>
      </w:r>
      <w:r w:rsidRPr="00783B4F">
        <w:rPr>
          <w:rFonts w:cs="Times New Roman"/>
          <w:sz w:val="24"/>
          <w:szCs w:val="24"/>
        </w:rPr>
        <w:t>и</w:t>
      </w:r>
      <w:r w:rsidRPr="00783B4F">
        <w:rPr>
          <w:rFonts w:cs="Times New Roman"/>
          <w:sz w:val="24"/>
          <w:szCs w:val="24"/>
        </w:rPr>
        <w:t>видуальной защиты, приёмы рационального и безопасного поведения в опасных и чрезвычайных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установка на овладение знаниями и умениями предупреждения опасных и чрезвычайных сит</w:t>
      </w:r>
      <w:r w:rsidRPr="00783B4F">
        <w:rPr>
          <w:rFonts w:cs="Times New Roman"/>
          <w:sz w:val="24"/>
          <w:szCs w:val="24"/>
        </w:rPr>
        <w:t>у</w:t>
      </w:r>
      <w:r w:rsidRPr="00783B4F">
        <w:rPr>
          <w:rFonts w:cs="Times New Roman"/>
          <w:sz w:val="24"/>
          <w:szCs w:val="24"/>
        </w:rPr>
        <w:t>аций, во время пребывания в различных средах (в помещении, на улице, на природе, в общ</w:t>
      </w:r>
      <w:r w:rsidRPr="00783B4F">
        <w:rPr>
          <w:rFonts w:cs="Times New Roman"/>
          <w:sz w:val="24"/>
          <w:szCs w:val="24"/>
        </w:rPr>
        <w:t>е</w:t>
      </w:r>
      <w:r w:rsidRPr="00783B4F">
        <w:rPr>
          <w:rFonts w:cs="Times New Roman"/>
          <w:sz w:val="24"/>
          <w:szCs w:val="24"/>
        </w:rPr>
        <w:t>ственных местах и на массовых мероприятиях, при коммуникации, при воздействии рисков кул</w:t>
      </w:r>
      <w:r w:rsidRPr="00783B4F">
        <w:rPr>
          <w:rFonts w:cs="Times New Roman"/>
          <w:sz w:val="24"/>
          <w:szCs w:val="24"/>
        </w:rPr>
        <w:t>ь</w:t>
      </w:r>
      <w:r w:rsidRPr="00783B4F">
        <w:rPr>
          <w:rFonts w:cs="Times New Roman"/>
          <w:sz w:val="24"/>
          <w:szCs w:val="24"/>
        </w:rPr>
        <w:t>турной среды).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8. Экологическое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ориентация на применение знаний из социальных и естественных наук для решения задач в о</w:t>
      </w:r>
      <w:r w:rsidRPr="00783B4F">
        <w:rPr>
          <w:rFonts w:cs="Times New Roman"/>
          <w:sz w:val="24"/>
          <w:szCs w:val="24"/>
        </w:rPr>
        <w:t>б</w:t>
      </w:r>
      <w:r w:rsidRPr="00783B4F">
        <w:rPr>
          <w:rFonts w:cs="Times New Roman"/>
          <w:sz w:val="24"/>
          <w:szCs w:val="24"/>
        </w:rPr>
        <w:t>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w:t>
      </w:r>
      <w:r w:rsidRPr="00783B4F">
        <w:rPr>
          <w:rFonts w:cs="Times New Roman"/>
          <w:sz w:val="24"/>
          <w:szCs w:val="24"/>
        </w:rPr>
        <w:t>о</w:t>
      </w:r>
      <w:r w:rsidRPr="00783B4F">
        <w:rPr>
          <w:rFonts w:cs="Times New Roman"/>
          <w:sz w:val="24"/>
          <w:szCs w:val="24"/>
        </w:rPr>
        <w:t>сти экологической направленности;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w:t>
      </w:r>
      <w:r w:rsidRPr="00783B4F">
        <w:rPr>
          <w:rFonts w:cs="Times New Roman"/>
          <w:sz w:val="24"/>
          <w:szCs w:val="24"/>
        </w:rPr>
        <w:t>о</w:t>
      </w:r>
      <w:r w:rsidRPr="00783B4F">
        <w:rPr>
          <w:rFonts w:cs="Times New Roman"/>
          <w:sz w:val="24"/>
          <w:szCs w:val="24"/>
        </w:rPr>
        <w:t>живания.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Метапредметные результаты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w:t>
      </w:r>
      <w:r w:rsidRPr="00783B4F">
        <w:rPr>
          <w:rFonts w:cs="Times New Roman"/>
          <w:sz w:val="24"/>
          <w:szCs w:val="24"/>
        </w:rPr>
        <w:t>з</w:t>
      </w:r>
      <w:r w:rsidRPr="00783B4F">
        <w:rPr>
          <w:rFonts w:cs="Times New Roman"/>
          <w:sz w:val="24"/>
          <w:szCs w:val="24"/>
        </w:rPr>
        <w:t>личных дисциплин в целостную научную картину мира) и универсальных учебных действий (п</w:t>
      </w:r>
      <w:r w:rsidRPr="00783B4F">
        <w:rPr>
          <w:rFonts w:cs="Times New Roman"/>
          <w:sz w:val="24"/>
          <w:szCs w:val="24"/>
        </w:rPr>
        <w:t>о</w:t>
      </w:r>
      <w:r w:rsidRPr="00783B4F">
        <w:rPr>
          <w:rFonts w:cs="Times New Roman"/>
          <w:sz w:val="24"/>
          <w:szCs w:val="24"/>
        </w:rPr>
        <w:t>знавательные, коммуникативные, регулятивные); способность их использовать в учебной, позн</w:t>
      </w:r>
      <w:r w:rsidRPr="00783B4F">
        <w:rPr>
          <w:rFonts w:cs="Times New Roman"/>
          <w:sz w:val="24"/>
          <w:szCs w:val="24"/>
        </w:rPr>
        <w:t>а</w:t>
      </w:r>
      <w:r w:rsidRPr="00783B4F">
        <w:rPr>
          <w:rFonts w:cs="Times New Roman"/>
          <w:sz w:val="24"/>
          <w:szCs w:val="24"/>
        </w:rPr>
        <w:t>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Метапредметные результаты, формируемые в ходе изучения учебного предмета ОБЖ, должны отражать:</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w:t>
      </w:r>
      <w:r w:rsidRPr="00783B4F">
        <w:rPr>
          <w:rFonts w:cs="Times New Roman"/>
          <w:sz w:val="24"/>
          <w:szCs w:val="24"/>
        </w:rPr>
        <w:t> </w:t>
      </w:r>
      <w:r w:rsidRPr="00783B4F">
        <w:rPr>
          <w:rFonts w:cs="Times New Roman"/>
          <w:sz w:val="24"/>
          <w:szCs w:val="24"/>
        </w:rPr>
        <w:t>Овладение универсальными познавательными действиями.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Базовые логические действия: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выявлять и характеризовать существенные признаки объектов (явлений);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w:t>
      </w:r>
      <w:r w:rsidRPr="00783B4F">
        <w:rPr>
          <w:rFonts w:cs="Times New Roman"/>
          <w:sz w:val="24"/>
          <w:szCs w:val="24"/>
        </w:rPr>
        <w:t>о</w:t>
      </w:r>
      <w:r w:rsidRPr="00783B4F">
        <w:rPr>
          <w:rFonts w:cs="Times New Roman"/>
          <w:sz w:val="24"/>
          <w:szCs w:val="24"/>
        </w:rPr>
        <w:t>речий;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выявлять дефициты информации, данных, необходимых для решения поставленной задачи;</w:t>
      </w:r>
    </w:p>
    <w:p w:rsidR="00416B7C" w:rsidRPr="00783B4F" w:rsidRDefault="00416B7C" w:rsidP="00783B4F">
      <w:pPr>
        <w:pStyle w:val="body"/>
        <w:spacing w:line="240" w:lineRule="auto"/>
        <w:rPr>
          <w:rFonts w:cs="Times New Roman"/>
          <w:strike/>
          <w:sz w:val="24"/>
          <w:szCs w:val="24"/>
        </w:rPr>
      </w:pPr>
      <w:r w:rsidRPr="00783B4F">
        <w:rPr>
          <w:rFonts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w:t>
      </w:r>
      <w:r w:rsidRPr="00783B4F">
        <w:rPr>
          <w:rFonts w:cs="Times New Roman"/>
          <w:sz w:val="24"/>
          <w:szCs w:val="24"/>
        </w:rPr>
        <w:t>р</w:t>
      </w:r>
      <w:r w:rsidRPr="00783B4F">
        <w:rPr>
          <w:rFonts w:cs="Times New Roman"/>
          <w:sz w:val="24"/>
          <w:szCs w:val="24"/>
        </w:rPr>
        <w:t>мулировать гипотезы о взаимосвязях;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Базовые исследовательские действия: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обобщать, анализировать и оценивать получаемую информацию, выдвигать гипотезы, аргуме</w:t>
      </w:r>
      <w:r w:rsidRPr="00783B4F">
        <w:rPr>
          <w:rFonts w:cs="Times New Roman"/>
          <w:sz w:val="24"/>
          <w:szCs w:val="24"/>
        </w:rPr>
        <w:t>н</w:t>
      </w:r>
      <w:r w:rsidRPr="00783B4F">
        <w:rPr>
          <w:rFonts w:cs="Times New Roman"/>
          <w:sz w:val="24"/>
          <w:szCs w:val="24"/>
        </w:rPr>
        <w:t>тировать свою точку зрения, делать обоснованные выводы по результатам исследования;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прогнозировать возможное дальнейшее развитие процессов, событий и их последствия в анал</w:t>
      </w:r>
      <w:r w:rsidRPr="00783B4F">
        <w:rPr>
          <w:rFonts w:cs="Times New Roman"/>
          <w:sz w:val="24"/>
          <w:szCs w:val="24"/>
        </w:rPr>
        <w:t>о</w:t>
      </w:r>
      <w:r w:rsidRPr="00783B4F">
        <w:rPr>
          <w:rFonts w:cs="Times New Roman"/>
          <w:sz w:val="24"/>
          <w:szCs w:val="24"/>
        </w:rPr>
        <w:t>гичных или сходных ситуациях, а также выдвигать предположения об их развитии в новых усл</w:t>
      </w:r>
      <w:r w:rsidRPr="00783B4F">
        <w:rPr>
          <w:rFonts w:cs="Times New Roman"/>
          <w:sz w:val="24"/>
          <w:szCs w:val="24"/>
        </w:rPr>
        <w:t>о</w:t>
      </w:r>
      <w:r w:rsidRPr="00783B4F">
        <w:rPr>
          <w:rFonts w:cs="Times New Roman"/>
          <w:sz w:val="24"/>
          <w:szCs w:val="24"/>
        </w:rPr>
        <w:t>виях и контекстах.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Работа с информацией: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эффективно запоминать и систематизировать информацию.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Овладение универсальными коммуникативными действиями.</w:t>
      </w:r>
    </w:p>
    <w:p w:rsidR="00416B7C" w:rsidRPr="00783B4F" w:rsidRDefault="00416B7C" w:rsidP="00783B4F">
      <w:pPr>
        <w:pStyle w:val="body"/>
        <w:spacing w:line="240" w:lineRule="auto"/>
        <w:rPr>
          <w:rFonts w:cs="Times New Roman"/>
          <w:b/>
          <w:bCs/>
          <w:sz w:val="24"/>
          <w:szCs w:val="24"/>
        </w:rPr>
      </w:pPr>
      <w:r w:rsidRPr="00783B4F">
        <w:rPr>
          <w:rFonts w:cs="Times New Roman"/>
          <w:sz w:val="24"/>
          <w:szCs w:val="24"/>
        </w:rPr>
        <w:t>Общение: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уверенно высказывать свою точку зрения в устной и письменной речи, выражать эмоции в с</w:t>
      </w:r>
      <w:r w:rsidRPr="00783B4F">
        <w:rPr>
          <w:rFonts w:cs="Times New Roman"/>
          <w:sz w:val="24"/>
          <w:szCs w:val="24"/>
        </w:rPr>
        <w:t>о</w:t>
      </w:r>
      <w:r w:rsidRPr="00783B4F">
        <w:rPr>
          <w:rFonts w:cs="Times New Roman"/>
          <w:sz w:val="24"/>
          <w:szCs w:val="24"/>
        </w:rPr>
        <w:t>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невербальные средства общения, понимать значение социальных знаков и нам</w:t>
      </w:r>
      <w:r w:rsidRPr="00783B4F">
        <w:rPr>
          <w:rFonts w:cs="Times New Roman"/>
          <w:sz w:val="24"/>
          <w:szCs w:val="24"/>
        </w:rPr>
        <w:t>е</w:t>
      </w:r>
      <w:r w:rsidRPr="00783B4F">
        <w:rPr>
          <w:rFonts w:cs="Times New Roman"/>
          <w:sz w:val="24"/>
          <w:szCs w:val="24"/>
        </w:rPr>
        <w:t>рения других, уважительно, в корректной форме формулировать свои взгляды;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Совместная деятельность (сотрудничество):</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понимать и использовать преимущества командной и индивидуальной работы при решении конкретной учебной задачи;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Овладение системой универсальных коммуникативных действий обеспечивает сформирова</w:t>
      </w:r>
      <w:r w:rsidRPr="00783B4F">
        <w:rPr>
          <w:rFonts w:cs="Times New Roman"/>
          <w:sz w:val="24"/>
          <w:szCs w:val="24"/>
        </w:rPr>
        <w:t>н</w:t>
      </w:r>
      <w:r w:rsidRPr="00783B4F">
        <w:rPr>
          <w:rFonts w:cs="Times New Roman"/>
          <w:sz w:val="24"/>
          <w:szCs w:val="24"/>
        </w:rPr>
        <w:t>ность социальных навыков и эмоционального интеллекта обучающихся.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Овладение универсальными учебными регулятивными действиями.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Самоорганизация: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выявлять проблемные вопросы, требующие решения в жизненных и учебных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аргументированно определять оптимальный вариант принятия решений, самостоятельно с</w:t>
      </w:r>
      <w:r w:rsidRPr="00783B4F">
        <w:rPr>
          <w:rFonts w:cs="Times New Roman"/>
          <w:sz w:val="24"/>
          <w:szCs w:val="24"/>
        </w:rPr>
        <w:t>о</w:t>
      </w:r>
      <w:r w:rsidRPr="00783B4F">
        <w:rPr>
          <w:rFonts w:cs="Times New Roman"/>
          <w:sz w:val="24"/>
          <w:szCs w:val="24"/>
        </w:rPr>
        <w:t>ставлять алгоритм (часть алгоритма) и способ решения учебной задачи с учётом собственных возможностей и имеющихся ресурсов;</w:t>
      </w:r>
    </w:p>
    <w:p w:rsidR="00416B7C" w:rsidRPr="00783B4F" w:rsidRDefault="00416B7C" w:rsidP="00783B4F">
      <w:pPr>
        <w:pStyle w:val="body"/>
        <w:spacing w:line="240" w:lineRule="auto"/>
        <w:rPr>
          <w:rFonts w:cs="Times New Roman"/>
          <w:sz w:val="24"/>
          <w:szCs w:val="24"/>
        </w:rPr>
      </w:pPr>
      <w:r w:rsidRPr="00783B4F">
        <w:rPr>
          <w:rFonts w:cs="Times New Roman"/>
          <w:spacing w:val="-2"/>
          <w:sz w:val="24"/>
          <w:szCs w:val="24"/>
        </w:rPr>
        <w:t>составлять план действий, находить необходимые ресурсы для его выполнения, при необходим</w:t>
      </w:r>
      <w:r w:rsidRPr="00783B4F">
        <w:rPr>
          <w:rFonts w:cs="Times New Roman"/>
          <w:spacing w:val="-2"/>
          <w:sz w:val="24"/>
          <w:szCs w:val="24"/>
        </w:rPr>
        <w:t>о</w:t>
      </w:r>
      <w:r w:rsidRPr="00783B4F">
        <w:rPr>
          <w:rFonts w:cs="Times New Roman"/>
          <w:spacing w:val="-2"/>
          <w:sz w:val="24"/>
          <w:szCs w:val="24"/>
        </w:rPr>
        <w:t>сти корректировать предложен</w:t>
      </w:r>
      <w:r w:rsidRPr="00783B4F">
        <w:rPr>
          <w:rFonts w:cs="Times New Roman"/>
          <w:sz w:val="24"/>
          <w:szCs w:val="24"/>
        </w:rPr>
        <w:t>ный алгоритм, брать ответственность за принятое решение.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Самоконтроль (рефлексия):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давать адекватную оценку ситуации, предвидеть трудности, которые могут возникнуть при р</w:t>
      </w:r>
      <w:r w:rsidRPr="00783B4F">
        <w:rPr>
          <w:rFonts w:cs="Times New Roman"/>
          <w:sz w:val="24"/>
          <w:szCs w:val="24"/>
        </w:rPr>
        <w:t>е</w:t>
      </w:r>
      <w:r w:rsidRPr="00783B4F">
        <w:rPr>
          <w:rFonts w:cs="Times New Roman"/>
          <w:sz w:val="24"/>
          <w:szCs w:val="24"/>
        </w:rPr>
        <w:t>шении учебной задачи, и вносить коррективы в деятельность на основе новых обстоятельств;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причины достижения (недостижения) результатов деятельности, давать оценку пр</w:t>
      </w:r>
      <w:r w:rsidRPr="00783B4F">
        <w:rPr>
          <w:rFonts w:cs="Times New Roman"/>
          <w:sz w:val="24"/>
          <w:szCs w:val="24"/>
        </w:rPr>
        <w:t>и</w:t>
      </w:r>
      <w:r w:rsidRPr="00783B4F">
        <w:rPr>
          <w:rFonts w:cs="Times New Roman"/>
          <w:sz w:val="24"/>
          <w:szCs w:val="24"/>
        </w:rPr>
        <w:t>обретённому опыту, уметь находить позитивное в произошедшей ситуации;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оценивать соответствие результата цели и условиям.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Эмоциональный интеллект:</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управлять собственными эмоциями и не поддаваться эмоциям других, выявлять и анализировать их причины;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ставить себя на место другого человека, понимать мотивы и намерения другого, регулировать способ выражения эмоций.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Принятие себя и других: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осознанно относиться к другому человеку, его мнению, признавать право на ошибку свою и чужую;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быть открытым себе и другим, осознавать невозможность контроля всего вокруг.</w:t>
      </w:r>
    </w:p>
    <w:p w:rsidR="00416B7C" w:rsidRPr="00783B4F" w:rsidRDefault="00416B7C" w:rsidP="00783B4F">
      <w:pPr>
        <w:pStyle w:val="body"/>
        <w:spacing w:line="240" w:lineRule="auto"/>
        <w:rPr>
          <w:rFonts w:cs="Times New Roman"/>
          <w:sz w:val="24"/>
          <w:szCs w:val="24"/>
        </w:rPr>
      </w:pPr>
      <w:r w:rsidRPr="00783B4F">
        <w:rPr>
          <w:rFonts w:cs="Times New Roman"/>
          <w:spacing w:val="-5"/>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783B4F">
        <w:rPr>
          <w:rFonts w:cs="Times New Roman"/>
          <w:sz w:val="24"/>
          <w:szCs w:val="24"/>
        </w:rPr>
        <w:t>(управления собой, самодисциплины, устойчивого поведения).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Предметные результаты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Приобретаемый опыт проявляется в понимании существующих проблем безопасности и усво</w:t>
      </w:r>
      <w:r w:rsidRPr="00783B4F">
        <w:rPr>
          <w:rFonts w:cs="Times New Roman"/>
          <w:sz w:val="24"/>
          <w:szCs w:val="24"/>
        </w:rPr>
        <w:t>е</w:t>
      </w:r>
      <w:r w:rsidRPr="00783B4F">
        <w:rPr>
          <w:rFonts w:cs="Times New Roman"/>
          <w:sz w:val="24"/>
          <w:szCs w:val="24"/>
        </w:rPr>
        <w:t>нии обучающимися минимума основных ключевых понятий, которые в дальнейшем будут и</w:t>
      </w:r>
      <w:r w:rsidRPr="00783B4F">
        <w:rPr>
          <w:rFonts w:cs="Times New Roman"/>
          <w:sz w:val="24"/>
          <w:szCs w:val="24"/>
        </w:rPr>
        <w:t>с</w:t>
      </w:r>
      <w:r w:rsidRPr="00783B4F">
        <w:rPr>
          <w:rFonts w:cs="Times New Roman"/>
          <w:sz w:val="24"/>
          <w:szCs w:val="24"/>
        </w:rPr>
        <w:t>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w:t>
      </w:r>
      <w:r w:rsidRPr="00783B4F">
        <w:rPr>
          <w:rFonts w:cs="Times New Roman"/>
          <w:sz w:val="24"/>
          <w:szCs w:val="24"/>
        </w:rPr>
        <w:t>е</w:t>
      </w:r>
      <w:r w:rsidRPr="00783B4F">
        <w:rPr>
          <w:rFonts w:cs="Times New Roman"/>
          <w:sz w:val="24"/>
          <w:szCs w:val="24"/>
        </w:rPr>
        <w:t>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 учебному предмету «Основы безопасности жизнедеятельности»: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w:t>
      </w:r>
      <w:r w:rsidRPr="00783B4F">
        <w:rPr>
          <w:rFonts w:cs="Times New Roman"/>
          <w:sz w:val="24"/>
          <w:szCs w:val="24"/>
        </w:rPr>
        <w:t> </w:t>
      </w:r>
      <w:r w:rsidRPr="00783B4F">
        <w:rPr>
          <w:rFonts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2)</w:t>
      </w:r>
      <w:r w:rsidRPr="00783B4F">
        <w:rPr>
          <w:rFonts w:cs="Times New Roman"/>
          <w:sz w:val="24"/>
          <w:szCs w:val="24"/>
        </w:rPr>
        <w:t> </w:t>
      </w:r>
      <w:r w:rsidRPr="00783B4F">
        <w:rPr>
          <w:rFonts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w:t>
      </w:r>
      <w:r w:rsidRPr="00783B4F">
        <w:rPr>
          <w:rFonts w:cs="Times New Roman"/>
          <w:sz w:val="24"/>
          <w:szCs w:val="24"/>
        </w:rPr>
        <w:t>н</w:t>
      </w:r>
      <w:r w:rsidRPr="00783B4F">
        <w:rPr>
          <w:rFonts w:cs="Times New Roman"/>
          <w:sz w:val="24"/>
          <w:szCs w:val="24"/>
        </w:rPr>
        <w:t>ному здоровью и здоровью окружающих;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3)</w:t>
      </w:r>
      <w:r w:rsidRPr="00783B4F">
        <w:rPr>
          <w:rFonts w:cs="Times New Roman"/>
          <w:sz w:val="24"/>
          <w:szCs w:val="24"/>
        </w:rPr>
        <w:t> </w:t>
      </w:r>
      <w:r w:rsidRPr="00783B4F">
        <w:rPr>
          <w:rFonts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4)</w:t>
      </w:r>
      <w:r w:rsidRPr="00783B4F">
        <w:rPr>
          <w:rFonts w:cs="Times New Roman"/>
          <w:sz w:val="24"/>
          <w:szCs w:val="24"/>
        </w:rPr>
        <w:t> </w:t>
      </w:r>
      <w:r w:rsidRPr="00783B4F">
        <w:rPr>
          <w:rFonts w:cs="Times New Roman"/>
          <w:sz w:val="24"/>
          <w:szCs w:val="24"/>
        </w:rPr>
        <w:t>понимание и признание особой роли России в обеспечении государственной и междунаро</w:t>
      </w:r>
      <w:r w:rsidRPr="00783B4F">
        <w:rPr>
          <w:rFonts w:cs="Times New Roman"/>
          <w:sz w:val="24"/>
          <w:szCs w:val="24"/>
        </w:rPr>
        <w:t>д</w:t>
      </w:r>
      <w:r w:rsidRPr="00783B4F">
        <w:rPr>
          <w:rFonts w:cs="Times New Roman"/>
          <w:sz w:val="24"/>
          <w:szCs w:val="24"/>
        </w:rPr>
        <w:t>ной безопасности, обороны страны, в противодействии основным вызовам современности: терр</w:t>
      </w:r>
      <w:r w:rsidRPr="00783B4F">
        <w:rPr>
          <w:rFonts w:cs="Times New Roman"/>
          <w:sz w:val="24"/>
          <w:szCs w:val="24"/>
        </w:rPr>
        <w:t>о</w:t>
      </w:r>
      <w:r w:rsidRPr="00783B4F">
        <w:rPr>
          <w:rFonts w:cs="Times New Roman"/>
          <w:sz w:val="24"/>
          <w:szCs w:val="24"/>
        </w:rPr>
        <w:t>ризму, экстремизму, незаконному распространению наркотических средств;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5)</w:t>
      </w:r>
      <w:r w:rsidRPr="00783B4F">
        <w:rPr>
          <w:rFonts w:cs="Times New Roman"/>
          <w:sz w:val="24"/>
          <w:szCs w:val="24"/>
        </w:rPr>
        <w:t> </w:t>
      </w:r>
      <w:r w:rsidRPr="00783B4F">
        <w:rPr>
          <w:rFonts w:cs="Times New Roman"/>
          <w:sz w:val="24"/>
          <w:szCs w:val="24"/>
        </w:rPr>
        <w:t>сформированность чувства гордости за свою Родину, ответственного отношения к выполн</w:t>
      </w:r>
      <w:r w:rsidRPr="00783B4F">
        <w:rPr>
          <w:rFonts w:cs="Times New Roman"/>
          <w:sz w:val="24"/>
          <w:szCs w:val="24"/>
        </w:rPr>
        <w:t>е</w:t>
      </w:r>
      <w:r w:rsidRPr="00783B4F">
        <w:rPr>
          <w:rFonts w:cs="Times New Roman"/>
          <w:sz w:val="24"/>
          <w:szCs w:val="24"/>
        </w:rPr>
        <w:t>нию конституционного долга — защите Отечества;</w:t>
      </w:r>
    </w:p>
    <w:p w:rsidR="00416B7C" w:rsidRPr="00783B4F" w:rsidRDefault="00416B7C" w:rsidP="00783B4F">
      <w:pPr>
        <w:pStyle w:val="body"/>
        <w:spacing w:line="240" w:lineRule="auto"/>
        <w:rPr>
          <w:rFonts w:cs="Times New Roman"/>
          <w:spacing w:val="-3"/>
          <w:sz w:val="24"/>
          <w:szCs w:val="24"/>
        </w:rPr>
      </w:pPr>
      <w:r w:rsidRPr="00783B4F">
        <w:rPr>
          <w:rFonts w:cs="Times New Roman"/>
          <w:spacing w:val="-3"/>
          <w:sz w:val="24"/>
          <w:szCs w:val="24"/>
        </w:rPr>
        <w:t>6)</w:t>
      </w:r>
      <w:r w:rsidRPr="00783B4F">
        <w:rPr>
          <w:rFonts w:cs="Times New Roman"/>
          <w:spacing w:val="-3"/>
          <w:sz w:val="24"/>
          <w:szCs w:val="24"/>
        </w:rPr>
        <w:t> </w:t>
      </w:r>
      <w:r w:rsidRPr="00783B4F">
        <w:rPr>
          <w:rFonts w:cs="Times New Roman"/>
          <w:spacing w:val="-3"/>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7)</w:t>
      </w:r>
      <w:r w:rsidRPr="00783B4F">
        <w:rPr>
          <w:rFonts w:cs="Times New Roman"/>
          <w:sz w:val="24"/>
          <w:szCs w:val="24"/>
        </w:rPr>
        <w:t> </w:t>
      </w:r>
      <w:r w:rsidRPr="00783B4F">
        <w:rPr>
          <w:rFonts w:cs="Times New Roman"/>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w:t>
      </w:r>
      <w:r w:rsidRPr="00783B4F">
        <w:rPr>
          <w:rFonts w:cs="Times New Roman"/>
          <w:sz w:val="24"/>
          <w:szCs w:val="24"/>
        </w:rPr>
        <w:t>у</w:t>
      </w:r>
      <w:r w:rsidRPr="00783B4F">
        <w:rPr>
          <w:rFonts w:cs="Times New Roman"/>
          <w:sz w:val="24"/>
          <w:szCs w:val="24"/>
        </w:rPr>
        <w:t>никационные связи и каналы);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8)</w:t>
      </w:r>
      <w:r w:rsidRPr="00783B4F">
        <w:rPr>
          <w:rFonts w:cs="Times New Roman"/>
          <w:sz w:val="24"/>
          <w:szCs w:val="24"/>
        </w:rPr>
        <w:t> </w:t>
      </w:r>
      <w:r w:rsidRPr="00783B4F">
        <w:rPr>
          <w:rFonts w:cs="Times New Roman"/>
          <w:sz w:val="24"/>
          <w:szCs w:val="24"/>
        </w:rPr>
        <w:t>овладение знаниями и умениями применять меры и средства индивидуальной защиты, пр</w:t>
      </w:r>
      <w:r w:rsidRPr="00783B4F">
        <w:rPr>
          <w:rFonts w:cs="Times New Roman"/>
          <w:sz w:val="24"/>
          <w:szCs w:val="24"/>
        </w:rPr>
        <w:t>и</w:t>
      </w:r>
      <w:r w:rsidRPr="00783B4F">
        <w:rPr>
          <w:rFonts w:cs="Times New Roman"/>
          <w:sz w:val="24"/>
          <w:szCs w:val="24"/>
        </w:rPr>
        <w:t>ёмы рационального и безопасного поведения в опасных и чрезвычайных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9)</w:t>
      </w:r>
      <w:r w:rsidRPr="00783B4F">
        <w:rPr>
          <w:rFonts w:cs="Times New Roman"/>
          <w:sz w:val="24"/>
          <w:szCs w:val="24"/>
        </w:rPr>
        <w:t> </w:t>
      </w:r>
      <w:r w:rsidRPr="00783B4F">
        <w:rPr>
          <w:rFonts w:cs="Times New Roman"/>
          <w:sz w:val="24"/>
          <w:szCs w:val="24"/>
        </w:rPr>
        <w:t>освоение основ медицинских знаний и владение умениями оказывать первую помощь п</w:t>
      </w:r>
      <w:r w:rsidRPr="00783B4F">
        <w:rPr>
          <w:rFonts w:cs="Times New Roman"/>
          <w:sz w:val="24"/>
          <w:szCs w:val="24"/>
        </w:rPr>
        <w:t>о</w:t>
      </w:r>
      <w:r w:rsidRPr="00783B4F">
        <w:rPr>
          <w:rFonts w:cs="Times New Roman"/>
          <w:sz w:val="24"/>
          <w:szCs w:val="24"/>
        </w:rPr>
        <w:t>страдавшим при потере сознания, остановке дыхания, наружных кровотечениях, попадании ин</w:t>
      </w:r>
      <w:r w:rsidRPr="00783B4F">
        <w:rPr>
          <w:rFonts w:cs="Times New Roman"/>
          <w:sz w:val="24"/>
          <w:szCs w:val="24"/>
        </w:rPr>
        <w:t>о</w:t>
      </w:r>
      <w:r w:rsidRPr="00783B4F">
        <w:rPr>
          <w:rFonts w:cs="Times New Roman"/>
          <w:sz w:val="24"/>
          <w:szCs w:val="24"/>
        </w:rPr>
        <w:t>родных тел в верхние дыхательные пути, травмах различных областей тела, ожогах, отморожениях, отравлениях;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10)</w:t>
      </w:r>
      <w:r w:rsidRPr="00783B4F">
        <w:rPr>
          <w:rFonts w:cs="Times New Roman"/>
          <w:sz w:val="24"/>
          <w:szCs w:val="24"/>
        </w:rPr>
        <w:t> </w:t>
      </w:r>
      <w:r w:rsidRPr="00783B4F">
        <w:rPr>
          <w:rFonts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w:t>
      </w:r>
      <w:r w:rsidRPr="00783B4F">
        <w:rPr>
          <w:rFonts w:cs="Times New Roman"/>
          <w:sz w:val="24"/>
          <w:szCs w:val="24"/>
        </w:rPr>
        <w:t>з</w:t>
      </w:r>
      <w:r w:rsidRPr="00783B4F">
        <w:rPr>
          <w:rFonts w:cs="Times New Roman"/>
          <w:sz w:val="24"/>
          <w:szCs w:val="24"/>
        </w:rPr>
        <w:t>можностей;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11)</w:t>
      </w:r>
      <w:r w:rsidRPr="00783B4F">
        <w:rPr>
          <w:rFonts w:cs="Times New Roman"/>
          <w:sz w:val="24"/>
          <w:szCs w:val="24"/>
        </w:rPr>
        <w:t> </w:t>
      </w:r>
      <w:r w:rsidRPr="00783B4F">
        <w:rPr>
          <w:rFonts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w:t>
      </w:r>
      <w:r w:rsidRPr="00783B4F">
        <w:rPr>
          <w:rFonts w:cs="Times New Roman"/>
          <w:sz w:val="24"/>
          <w:szCs w:val="24"/>
        </w:rPr>
        <w:t>о</w:t>
      </w:r>
      <w:r w:rsidRPr="00783B4F">
        <w:rPr>
          <w:rFonts w:cs="Times New Roman"/>
          <w:sz w:val="24"/>
          <w:szCs w:val="24"/>
        </w:rPr>
        <w:t>живания;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12)</w:t>
      </w:r>
      <w:r w:rsidRPr="00783B4F">
        <w:rPr>
          <w:rFonts w:cs="Times New Roman"/>
          <w:sz w:val="24"/>
          <w:szCs w:val="24"/>
        </w:rPr>
        <w:t> </w:t>
      </w:r>
      <w:r w:rsidRPr="00783B4F">
        <w:rPr>
          <w:rFonts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1 «Культура безопасности</w:t>
      </w:r>
      <w:r w:rsidR="00FB4819" w:rsidRPr="00783B4F">
        <w:rPr>
          <w:rFonts w:cs="Times New Roman"/>
          <w:sz w:val="24"/>
          <w:szCs w:val="24"/>
        </w:rPr>
        <w:t xml:space="preserve"> </w:t>
      </w:r>
      <w:r w:rsidRPr="00783B4F">
        <w:rPr>
          <w:rFonts w:cs="Times New Roman"/>
          <w:sz w:val="24"/>
          <w:szCs w:val="24"/>
        </w:rPr>
        <w:t>жизнедеятельности в современном обществе»: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понятия опасной и чрезвычайной ситуации, анализировать, в чём их сходство и ра</w:t>
      </w:r>
      <w:r w:rsidRPr="00783B4F">
        <w:rPr>
          <w:rFonts w:cs="Times New Roman"/>
          <w:sz w:val="24"/>
          <w:szCs w:val="24"/>
        </w:rPr>
        <w:t>з</w:t>
      </w:r>
      <w:r w:rsidRPr="00783B4F">
        <w:rPr>
          <w:rFonts w:cs="Times New Roman"/>
          <w:sz w:val="24"/>
          <w:szCs w:val="24"/>
        </w:rPr>
        <w:t>личия (виды чрезвычайных ситуаций, в том числе террористического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смысл понятия культуры безопасности (как способности предвидеть, по возможн</w:t>
      </w:r>
      <w:r w:rsidRPr="00783B4F">
        <w:rPr>
          <w:rFonts w:cs="Times New Roman"/>
          <w:sz w:val="24"/>
          <w:szCs w:val="24"/>
        </w:rPr>
        <w:t>о</w:t>
      </w:r>
      <w:r w:rsidRPr="00783B4F">
        <w:rPr>
          <w:rFonts w:cs="Times New Roman"/>
          <w:sz w:val="24"/>
          <w:szCs w:val="24"/>
        </w:rPr>
        <w:t>сти избегать, действовать в опасных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классифицировать источники опасности и факторы опасности (природные, физические, биол</w:t>
      </w:r>
      <w:r w:rsidRPr="00783B4F">
        <w:rPr>
          <w:rFonts w:cs="Times New Roman"/>
          <w:sz w:val="24"/>
          <w:szCs w:val="24"/>
        </w:rPr>
        <w:t>о</w:t>
      </w:r>
      <w:r w:rsidRPr="00783B4F">
        <w:rPr>
          <w:rFonts w:cs="Times New Roman"/>
          <w:sz w:val="24"/>
          <w:szCs w:val="24"/>
        </w:rPr>
        <w:t>гические, химические, психологические, социальные источники опасности — люди,</w:t>
      </w:r>
      <w:r w:rsidR="00571787" w:rsidRPr="00783B4F">
        <w:rPr>
          <w:rFonts w:cs="Times New Roman"/>
          <w:sz w:val="24"/>
          <w:szCs w:val="24"/>
        </w:rPr>
        <w:t xml:space="preserve"> </w:t>
      </w:r>
      <w:r w:rsidRPr="00783B4F">
        <w:rPr>
          <w:rFonts w:cs="Times New Roman"/>
          <w:sz w:val="24"/>
          <w:szCs w:val="24"/>
        </w:rPr>
        <w:t>животные, вирусы и бактерии; вещества, предметы и явления), в том числе техногенного происхождения;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общие принципы безопасного поведения.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2 «Безопасность в быту»: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особенности жизнеобеспечения жилища;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знать права, обязанности и ответственность граждан в области пожарной безопасности;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поведения, позволяющие предупредить возникновение опасных ситуаций в быту;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ситуации криминального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знать о правилах вызова экстренных служб и ответственности за ложные сообщения;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w:t>
      </w:r>
      <w:r w:rsidRPr="00783B4F">
        <w:rPr>
          <w:rFonts w:cs="Times New Roman"/>
          <w:sz w:val="24"/>
          <w:szCs w:val="24"/>
        </w:rPr>
        <w:t>е</w:t>
      </w:r>
      <w:r w:rsidRPr="00783B4F">
        <w:rPr>
          <w:rFonts w:cs="Times New Roman"/>
          <w:sz w:val="24"/>
          <w:szCs w:val="24"/>
        </w:rPr>
        <w:t>тические и тепловые сети);</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безопасно действовать в ситуациях криминального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3 «Безопасность на транспорте»: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классифицировать виды опасностей на транспорте (наземный, подземный, железнодорожный, водный, воздушный);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предупреждать возникновение сложных и опасных ситуаций на транспорте, в том числе кр</w:t>
      </w:r>
      <w:r w:rsidRPr="00783B4F">
        <w:rPr>
          <w:rFonts w:cs="Times New Roman"/>
          <w:sz w:val="24"/>
          <w:szCs w:val="24"/>
        </w:rPr>
        <w:t>и</w:t>
      </w:r>
      <w:r w:rsidRPr="00783B4F">
        <w:rPr>
          <w:rFonts w:cs="Times New Roman"/>
          <w:sz w:val="24"/>
          <w:szCs w:val="24"/>
        </w:rPr>
        <w:t>миногенного характера и ситуации угрозы террористического акта;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w:t>
      </w:r>
      <w:r w:rsidRPr="00783B4F">
        <w:rPr>
          <w:rFonts w:cs="Times New Roman"/>
          <w:sz w:val="24"/>
          <w:szCs w:val="24"/>
        </w:rPr>
        <w:t>и</w:t>
      </w:r>
      <w:r w:rsidRPr="00783B4F">
        <w:rPr>
          <w:rFonts w:cs="Times New Roman"/>
          <w:sz w:val="24"/>
          <w:szCs w:val="24"/>
        </w:rPr>
        <w:t>стическим актом.</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4 «Безопасность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потенциальные источники опасности в общественных местах, в том числе те</w:t>
      </w:r>
      <w:r w:rsidRPr="00783B4F">
        <w:rPr>
          <w:rFonts w:cs="Times New Roman"/>
          <w:sz w:val="24"/>
          <w:szCs w:val="24"/>
        </w:rPr>
        <w:t>х</w:t>
      </w:r>
      <w:r w:rsidRPr="00783B4F">
        <w:rPr>
          <w:rFonts w:cs="Times New Roman"/>
          <w:sz w:val="24"/>
          <w:szCs w:val="24"/>
        </w:rPr>
        <w:t>ногенного происхождения;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поведения в местах массового пребывания людей (в толпе);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знать правила информирования экстренных служб;</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обнаружении в общественных местах бесхозных (потенциально опасных) вещей и предметов;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эвакуироваться из общественных мест и зданий;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возникновении пожара и происшествиях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ситуациях криминогенного и антиобщественного характера.</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5 «Безопасность в природной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смысл понятия экологии, экологической культуры, значение экологии для устойч</w:t>
      </w:r>
      <w:r w:rsidRPr="00783B4F">
        <w:rPr>
          <w:rFonts w:cs="Times New Roman"/>
          <w:sz w:val="24"/>
          <w:szCs w:val="24"/>
        </w:rPr>
        <w:t>и</w:t>
      </w:r>
      <w:r w:rsidRPr="00783B4F">
        <w:rPr>
          <w:rFonts w:cs="Times New Roman"/>
          <w:sz w:val="24"/>
          <w:szCs w:val="24"/>
        </w:rPr>
        <w:t>вого развития общества;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помнить и выполнять правила безопасного поведения при неблагоприятной экологической о</w:t>
      </w:r>
      <w:r w:rsidRPr="00783B4F">
        <w:rPr>
          <w:rFonts w:cs="Times New Roman"/>
          <w:sz w:val="24"/>
          <w:szCs w:val="24"/>
        </w:rPr>
        <w:t>б</w:t>
      </w:r>
      <w:r w:rsidRPr="00783B4F">
        <w:rPr>
          <w:rFonts w:cs="Times New Roman"/>
          <w:sz w:val="24"/>
          <w:szCs w:val="24"/>
        </w:rPr>
        <w:t>становке;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поведения на природе;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правила безопасного поведения на водоёмах в различное время года;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случае возникновения чрезвычайных ситуаций геологического прои</w:t>
      </w:r>
      <w:r w:rsidRPr="00783B4F">
        <w:rPr>
          <w:rFonts w:cs="Times New Roman"/>
          <w:sz w:val="24"/>
          <w:szCs w:val="24"/>
        </w:rPr>
        <w:t>с</w:t>
      </w:r>
      <w:r w:rsidRPr="00783B4F">
        <w:rPr>
          <w:rFonts w:cs="Times New Roman"/>
          <w:sz w:val="24"/>
          <w:szCs w:val="24"/>
        </w:rPr>
        <w:t>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правила само- и взаимопомощи терпящим бедствие на воде;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знать и применять способы подачи сигнала о помощи.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6 «Здоровье и как его сохранить.</w:t>
      </w:r>
      <w:r w:rsidRPr="00783B4F">
        <w:rPr>
          <w:rFonts w:cs="Times New Roman"/>
          <w:sz w:val="24"/>
          <w:szCs w:val="24"/>
        </w:rPr>
        <w:br/>
        <w:t>Основы медицинских знаний»: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смысл понятий здоровья (физического и психического) и здорового образа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факторы, влияющие на здоровье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раскрывать понятия заболеваний, зависящих от образа</w:t>
      </w:r>
      <w:r w:rsidR="00EF4DAB" w:rsidRPr="00783B4F">
        <w:rPr>
          <w:rFonts w:cs="Times New Roman"/>
          <w:sz w:val="24"/>
          <w:szCs w:val="24"/>
        </w:rPr>
        <w:t xml:space="preserve"> </w:t>
      </w:r>
      <w:r w:rsidRPr="00783B4F">
        <w:rPr>
          <w:rFonts w:cs="Times New Roman"/>
          <w:sz w:val="24"/>
          <w:szCs w:val="24"/>
        </w:rPr>
        <w:t>жизни (физических нагрузок, режима труда и отдыха, питания, психического здоровья и психологического благополучия);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сформировать негативное отношение к вредным привычкам (табакокурение, алкоголизм, наркомания, игровая зависимость);</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мер защиты от инфекционных и неинфекционных заболеваний;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w:t>
      </w:r>
      <w:r w:rsidRPr="00783B4F">
        <w:rPr>
          <w:rFonts w:cs="Times New Roman"/>
          <w:sz w:val="24"/>
          <w:szCs w:val="24"/>
        </w:rPr>
        <w:t>а</w:t>
      </w:r>
      <w:r w:rsidRPr="00783B4F">
        <w:rPr>
          <w:rFonts w:cs="Times New Roman"/>
          <w:sz w:val="24"/>
          <w:szCs w:val="24"/>
        </w:rPr>
        <w:t>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оказывать первую помощь и самопомощь при неотложных состояниях.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7 «Безопасность в социуме»: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межличностного и группового конфликта;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способы избегания и разрешения конфликтных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опасные проявления конфликтов (в том числе насилие, буллинг (травля));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манипуляций (в том числе в целях вовлечения в экстремистскую, террор</w:t>
      </w:r>
      <w:r w:rsidRPr="00783B4F">
        <w:rPr>
          <w:rFonts w:cs="Times New Roman"/>
          <w:sz w:val="24"/>
          <w:szCs w:val="24"/>
        </w:rPr>
        <w:t>и</w:t>
      </w:r>
      <w:r w:rsidRPr="00783B4F">
        <w:rPr>
          <w:rFonts w:cs="Times New Roman"/>
          <w:sz w:val="24"/>
          <w:szCs w:val="24"/>
        </w:rPr>
        <w:t>стическую и иную деструктивную деятельность, в субкультуры и формируемые на их основе с</w:t>
      </w:r>
      <w:r w:rsidRPr="00783B4F">
        <w:rPr>
          <w:rFonts w:cs="Times New Roman"/>
          <w:sz w:val="24"/>
          <w:szCs w:val="24"/>
        </w:rPr>
        <w:t>о</w:t>
      </w:r>
      <w:r w:rsidRPr="00783B4F">
        <w:rPr>
          <w:rFonts w:cs="Times New Roman"/>
          <w:sz w:val="24"/>
          <w:szCs w:val="24"/>
        </w:rPr>
        <w:t>общества экстремистской и суицидальной направленности) и способов противостоять манипул</w:t>
      </w:r>
      <w:r w:rsidRPr="00783B4F">
        <w:rPr>
          <w:rFonts w:cs="Times New Roman"/>
          <w:sz w:val="24"/>
          <w:szCs w:val="24"/>
        </w:rPr>
        <w:t>я</w:t>
      </w:r>
      <w:r w:rsidRPr="00783B4F">
        <w:rPr>
          <w:rFonts w:cs="Times New Roman"/>
          <w:sz w:val="24"/>
          <w:szCs w:val="24"/>
        </w:rPr>
        <w:t>циям;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и комфортного существования со знакомыми людьми и в ра</w:t>
      </w:r>
      <w:r w:rsidRPr="00783B4F">
        <w:rPr>
          <w:rFonts w:cs="Times New Roman"/>
          <w:sz w:val="24"/>
          <w:szCs w:val="24"/>
        </w:rPr>
        <w:t>з</w:t>
      </w:r>
      <w:r w:rsidRPr="00783B4F">
        <w:rPr>
          <w:rFonts w:cs="Times New Roman"/>
          <w:sz w:val="24"/>
          <w:szCs w:val="24"/>
        </w:rPr>
        <w:t>личных группах, в том числе в семье, классе, коллективе кружка/секции/спортивной команды, группе друзей;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опасности и соблюдать правила безопасного поведения в практике современных молодёжных увлечений;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опасных проявлениях конфликта и при возможных манипуляциях.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8 «Безопасность</w:t>
      </w:r>
      <w:r w:rsidRPr="00783B4F">
        <w:rPr>
          <w:rFonts w:cs="Times New Roman"/>
          <w:sz w:val="24"/>
          <w:szCs w:val="24"/>
        </w:rPr>
        <w:br/>
        <w:t>в информационном пространстве»: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информационных и компьютерных угроз;</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предупреждать возникновение сложных и опасных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9 «Основы противодействия</w:t>
      </w:r>
      <w:r w:rsidR="00FB4819" w:rsidRPr="00783B4F">
        <w:rPr>
          <w:rFonts w:cs="Times New Roman"/>
          <w:sz w:val="24"/>
          <w:szCs w:val="24"/>
        </w:rPr>
        <w:t xml:space="preserve"> </w:t>
      </w:r>
      <w:r w:rsidRPr="00783B4F">
        <w:rPr>
          <w:rFonts w:cs="Times New Roman"/>
          <w:sz w:val="24"/>
          <w:szCs w:val="24"/>
        </w:rPr>
        <w:t>экстремизму и терроризму»: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понятия экстремизма, терроризма, их причины и последствия;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сформировать негативное отношение к экстремистской и террористической 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организационные основы системы противодействия терроризму и экстремизму в Российской Федерации;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ситуации угрозы террористического акта в доме, в общественном месте;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обнаружении в общественных местах бесхозных (или опасных) вещей и предметов;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lastRenderedPageBreak/>
        <w:t>Модуль № 10 «Взаимодействие личности,</w:t>
      </w:r>
      <w:r w:rsidR="00FB4819" w:rsidRPr="00783B4F">
        <w:rPr>
          <w:rFonts w:cs="Times New Roman"/>
          <w:sz w:val="24"/>
          <w:szCs w:val="24"/>
        </w:rPr>
        <w:t xml:space="preserve"> </w:t>
      </w:r>
      <w:r w:rsidRPr="00783B4F">
        <w:rPr>
          <w:rFonts w:cs="Times New Roman"/>
          <w:sz w:val="24"/>
          <w:szCs w:val="24"/>
        </w:rPr>
        <w:t>общества и государства в обеспечении</w:t>
      </w:r>
      <w:r w:rsidR="00FB4819" w:rsidRPr="00783B4F">
        <w:rPr>
          <w:rFonts w:cs="Times New Roman"/>
          <w:sz w:val="24"/>
          <w:szCs w:val="24"/>
        </w:rPr>
        <w:t xml:space="preserve"> </w:t>
      </w:r>
      <w:r w:rsidRPr="00783B4F">
        <w:rPr>
          <w:rFonts w:cs="Times New Roman"/>
          <w:sz w:val="24"/>
          <w:szCs w:val="24"/>
        </w:rPr>
        <w:t>безопасности жизни и здоровья населения»: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роль государственных служб Российской Федерации по защите населения при во</w:t>
      </w:r>
      <w:r w:rsidRPr="00783B4F">
        <w:rPr>
          <w:rFonts w:cs="Times New Roman"/>
          <w:sz w:val="24"/>
          <w:szCs w:val="24"/>
        </w:rPr>
        <w:t>з</w:t>
      </w:r>
      <w:r w:rsidRPr="00783B4F">
        <w:rPr>
          <w:rFonts w:cs="Times New Roman"/>
          <w:sz w:val="24"/>
          <w:szCs w:val="24"/>
        </w:rPr>
        <w:t>никновении и ликвидации последствий чрезвычайных ситуаций в современных условиях;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правила оповещения и эвакуации населения в условиях чрезвычайных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помнить и объяснять права и обязанности граждан Российской Федерации в области безопа</w:t>
      </w:r>
      <w:r w:rsidRPr="00783B4F">
        <w:rPr>
          <w:rFonts w:cs="Times New Roman"/>
          <w:sz w:val="24"/>
          <w:szCs w:val="24"/>
        </w:rPr>
        <w:t>с</w:t>
      </w:r>
      <w:r w:rsidRPr="00783B4F">
        <w:rPr>
          <w:rFonts w:cs="Times New Roman"/>
          <w:sz w:val="24"/>
          <w:szCs w:val="24"/>
        </w:rPr>
        <w:t>ности в условиях чрезвычайных ситуаций мирного и военного времени;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владеть правилами безопасного поведения и безопасно действовать в различных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владеть способами антикоррупционного поведения с учётом возрастных обязанностей;</w:t>
      </w:r>
    </w:p>
    <w:p w:rsidR="00416B7C" w:rsidRDefault="00416B7C" w:rsidP="00783B4F">
      <w:pPr>
        <w:pStyle w:val="body"/>
        <w:spacing w:line="240" w:lineRule="auto"/>
        <w:rPr>
          <w:rFonts w:cs="Times New Roman"/>
          <w:sz w:val="24"/>
          <w:szCs w:val="24"/>
        </w:rPr>
      </w:pPr>
      <w:r w:rsidRPr="00783B4F">
        <w:rPr>
          <w:rFonts w:cs="Times New Roman"/>
          <w:sz w:val="24"/>
          <w:szCs w:val="24"/>
        </w:rPr>
        <w:t>информировать население и соответствующие органы о возникновении опасных ситуаций.</w:t>
      </w:r>
    </w:p>
    <w:p w:rsidR="00DD0380" w:rsidRDefault="00DD0380" w:rsidP="00783B4F">
      <w:pPr>
        <w:pStyle w:val="body"/>
        <w:spacing w:line="240" w:lineRule="auto"/>
        <w:rPr>
          <w:rFonts w:cs="Times New Roman"/>
          <w:sz w:val="24"/>
          <w:szCs w:val="24"/>
        </w:rPr>
      </w:pPr>
    </w:p>
    <w:p w:rsidR="00DD0380" w:rsidRPr="008B5D9C" w:rsidRDefault="00DD0380" w:rsidP="00783B4F">
      <w:pPr>
        <w:pStyle w:val="body"/>
        <w:spacing w:line="240" w:lineRule="auto"/>
        <w:rPr>
          <w:rFonts w:cs="Times New Roman"/>
          <w:b/>
          <w:color w:val="auto"/>
          <w:sz w:val="28"/>
          <w:szCs w:val="28"/>
        </w:rPr>
      </w:pPr>
      <w:r w:rsidRPr="008B5D9C">
        <w:rPr>
          <w:rFonts w:cs="Times New Roman"/>
          <w:b/>
          <w:color w:val="auto"/>
          <w:sz w:val="28"/>
          <w:szCs w:val="28"/>
        </w:rPr>
        <w:t>2.1.22. Основаы духовно-нравственной культуры народов России</w:t>
      </w:r>
    </w:p>
    <w:p w:rsidR="00466208" w:rsidRPr="008B5D9C" w:rsidRDefault="00466208" w:rsidP="004662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sidRPr="008B5D9C">
        <w:rPr>
          <w:rFonts w:ascii="LiberationSerif" w:eastAsia="Times New Roman" w:hAnsi="LiberationSerif" w:cs="Times New Roman"/>
          <w:b/>
          <w:bCs/>
          <w:caps/>
          <w:kern w:val="36"/>
          <w:sz w:val="24"/>
          <w:szCs w:val="24"/>
        </w:rPr>
        <w:t>ПОЯСНИТЕЛЬНАЯ ЗАПИСКА</w:t>
      </w:r>
    </w:p>
    <w:p w:rsidR="00466208" w:rsidRDefault="00466208" w:rsidP="00466208">
      <w:pPr>
        <w:shd w:val="clear" w:color="auto" w:fill="FFFFFF"/>
        <w:spacing w:before="240" w:after="120" w:line="240" w:lineRule="atLeast"/>
        <w:outlineLvl w:val="1"/>
        <w:rPr>
          <w:rFonts w:ascii="LiberationSerif" w:eastAsia="Times New Roman" w:hAnsi="LiberationSerif" w:cs="Times New Roman"/>
          <w:b/>
          <w:bCs/>
          <w:caps/>
          <w:sz w:val="22"/>
        </w:rPr>
      </w:pPr>
      <w:r>
        <w:rPr>
          <w:rFonts w:ascii="LiberationSerif" w:eastAsia="Times New Roman" w:hAnsi="LiberationSerif" w:cs="Times New Roman"/>
          <w:b/>
          <w:bCs/>
          <w:caps/>
        </w:rPr>
        <w:t>ОБЩАЯ ХАРАКТЕРИСТИКА УЧЕБНОГО КУРСА «ОСНОВЫ ДУХОВНО-НРАВСТВЕННОЙ КУЛЬТУРЫ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Программа по предметной области «Основы духовно-нравственной культуры народов России» (далее  — ОДНКНР) для 5 классов образовательных организаций составлена в соответствии с:</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w:t>
      </w:r>
      <w:r>
        <w:rPr>
          <w:rFonts w:eastAsia="Times New Roman" w:cs="Times New Roman"/>
          <w:sz w:val="24"/>
          <w:szCs w:val="24"/>
        </w:rPr>
        <w:t>е</w:t>
      </w:r>
      <w:r>
        <w:rPr>
          <w:rFonts w:eastAsia="Times New Roman" w:cs="Times New Roman"/>
          <w:sz w:val="24"/>
          <w:szCs w:val="24"/>
        </w:rPr>
        <w:t>рации от 31 мая 2021 г. № 287);</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требованиями к результатам освоения программы основного общего образования (личностным, метапредметным, предметным);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основными подходами к развитию и формированию универсальных учебных действий (УУД) для основного общего образования.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w:t>
      </w:r>
      <w:r>
        <w:rPr>
          <w:rFonts w:eastAsia="Times New Roman" w:cs="Times New Roman"/>
          <w:sz w:val="24"/>
          <w:szCs w:val="24"/>
        </w:rPr>
        <w:t>о</w:t>
      </w:r>
      <w:r>
        <w:rPr>
          <w:rFonts w:eastAsia="Times New Roman" w:cs="Times New Roman"/>
          <w:sz w:val="24"/>
          <w:szCs w:val="24"/>
        </w:rPr>
        <w:t>димость формирования межпредметных связей. Также в программе учитывается, что данная ди</w:t>
      </w:r>
      <w:r>
        <w:rPr>
          <w:rFonts w:eastAsia="Times New Roman" w:cs="Times New Roman"/>
          <w:sz w:val="24"/>
          <w:szCs w:val="24"/>
        </w:rPr>
        <w:t>с</w:t>
      </w:r>
      <w:r>
        <w:rPr>
          <w:rFonts w:eastAsia="Times New Roman" w:cs="Times New Roman"/>
          <w:sz w:val="24"/>
          <w:szCs w:val="24"/>
        </w:rPr>
        <w:t>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w:t>
      </w:r>
      <w:r>
        <w:rPr>
          <w:rFonts w:eastAsia="Times New Roman" w:cs="Times New Roman"/>
          <w:sz w:val="24"/>
          <w:szCs w:val="24"/>
        </w:rPr>
        <w:t>н</w:t>
      </w:r>
      <w:r>
        <w:rPr>
          <w:rFonts w:eastAsia="Times New Roman" w:cs="Times New Roman"/>
          <w:sz w:val="24"/>
          <w:szCs w:val="24"/>
        </w:rPr>
        <w:t>тичности на основе традиционных российских духовно-нравственных ценностей — важнейший результат обучения ОДНКНР.</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w:t>
      </w:r>
      <w:r>
        <w:rPr>
          <w:rFonts w:eastAsia="Times New Roman" w:cs="Times New Roman"/>
          <w:sz w:val="24"/>
          <w:szCs w:val="24"/>
        </w:rPr>
        <w:t>с</w:t>
      </w:r>
      <w:r>
        <w:rPr>
          <w:rFonts w:eastAsia="Times New Roman" w:cs="Times New Roman"/>
          <w:sz w:val="24"/>
          <w:szCs w:val="24"/>
        </w:rPr>
        <w:t>сийского общества, формированию гражданской идентичности у подрастающих поколений.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w:t>
      </w:r>
      <w:r>
        <w:rPr>
          <w:rFonts w:eastAsia="Times New Roman" w:cs="Times New Roman"/>
          <w:sz w:val="24"/>
          <w:szCs w:val="24"/>
        </w:rPr>
        <w:t>й</w:t>
      </w:r>
      <w:r>
        <w:rPr>
          <w:rFonts w:eastAsia="Times New Roman" w:cs="Times New Roman"/>
          <w:sz w:val="24"/>
          <w:szCs w:val="24"/>
        </w:rPr>
        <w:t>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w:t>
      </w:r>
      <w:r>
        <w:rPr>
          <w:rFonts w:eastAsia="Times New Roman" w:cs="Times New Roman"/>
          <w:sz w:val="24"/>
          <w:szCs w:val="24"/>
        </w:rPr>
        <w:t>ь</w:t>
      </w:r>
      <w:r>
        <w:rPr>
          <w:rFonts w:eastAsia="Times New Roman" w:cs="Times New Roman"/>
          <w:sz w:val="24"/>
          <w:szCs w:val="24"/>
        </w:rPr>
        <w:t>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Именно традиц</w:t>
      </w:r>
      <w:r>
        <w:rPr>
          <w:rFonts w:eastAsia="Times New Roman" w:cs="Times New Roman"/>
          <w:sz w:val="24"/>
          <w:szCs w:val="24"/>
        </w:rPr>
        <w:t>и</w:t>
      </w:r>
      <w:r>
        <w:rPr>
          <w:rFonts w:eastAsia="Times New Roman" w:cs="Times New Roman"/>
          <w:sz w:val="24"/>
          <w:szCs w:val="24"/>
        </w:rPr>
        <w:t xml:space="preserve">онные российские духовно-нравственные ценности объединяют Россию как многонациональное и </w:t>
      </w:r>
      <w:r>
        <w:rPr>
          <w:rFonts w:eastAsia="Times New Roman" w:cs="Times New Roman"/>
          <w:sz w:val="24"/>
          <w:szCs w:val="24"/>
        </w:rPr>
        <w:lastRenderedPageBreak/>
        <w:t>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Центральная идея гражданской идентичности — образ будущего нашей страны, который фо</w:t>
      </w:r>
      <w:r>
        <w:rPr>
          <w:rFonts w:eastAsia="Times New Roman" w:cs="Times New Roman"/>
          <w:sz w:val="24"/>
          <w:szCs w:val="24"/>
        </w:rPr>
        <w:t>р</w:t>
      </w:r>
      <w:r>
        <w:rPr>
          <w:rFonts w:eastAsia="Times New Roman" w:cs="Times New Roman"/>
          <w:sz w:val="24"/>
          <w:szCs w:val="24"/>
        </w:rPr>
        <w:t>мируется с учётом национальных и стратегических приоритетов российского общества, культу</w:t>
      </w:r>
      <w:r>
        <w:rPr>
          <w:rFonts w:eastAsia="Times New Roman" w:cs="Times New Roman"/>
          <w:sz w:val="24"/>
          <w:szCs w:val="24"/>
        </w:rPr>
        <w:t>р</w:t>
      </w:r>
      <w:r>
        <w:rPr>
          <w:rFonts w:eastAsia="Times New Roman" w:cs="Times New Roman"/>
          <w:sz w:val="24"/>
          <w:szCs w:val="24"/>
        </w:rPr>
        <w:t>но-исторических традиций всех народов России, духовно-нравственных ценностей, присущих ей на протяжении всей её истории.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w:t>
      </w:r>
      <w:r>
        <w:rPr>
          <w:rFonts w:eastAsia="Times New Roman" w:cs="Times New Roman"/>
          <w:sz w:val="24"/>
          <w:szCs w:val="24"/>
        </w:rPr>
        <w:t>д</w:t>
      </w:r>
      <w:r>
        <w:rPr>
          <w:rFonts w:eastAsia="Times New Roman" w:cs="Times New Roman"/>
          <w:sz w:val="24"/>
          <w:szCs w:val="24"/>
        </w:rPr>
        <w:t>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w:t>
      </w:r>
      <w:r>
        <w:rPr>
          <w:rFonts w:eastAsia="Times New Roman" w:cs="Times New Roman"/>
          <w:sz w:val="24"/>
          <w:szCs w:val="24"/>
        </w:rPr>
        <w:t>в</w:t>
      </w:r>
      <w:r>
        <w:rPr>
          <w:rFonts w:eastAsia="Times New Roman" w:cs="Times New Roman"/>
          <w:sz w:val="24"/>
          <w:szCs w:val="24"/>
        </w:rPr>
        <w:t>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w:t>
      </w:r>
      <w:r>
        <w:rPr>
          <w:rFonts w:eastAsia="Times New Roman" w:cs="Times New Roman"/>
          <w:sz w:val="24"/>
          <w:szCs w:val="24"/>
        </w:rPr>
        <w:t>в</w:t>
      </w:r>
      <w:r>
        <w:rPr>
          <w:rFonts w:eastAsia="Times New Roman" w:cs="Times New Roman"/>
          <w:sz w:val="24"/>
          <w:szCs w:val="24"/>
        </w:rPr>
        <w:t>но-нравственные ценности.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Не менее важно отметить, что данный курс формируется и преподаётся в соответствии с при</w:t>
      </w:r>
      <w:r>
        <w:rPr>
          <w:rFonts w:eastAsia="Times New Roman" w:cs="Times New Roman"/>
          <w:sz w:val="24"/>
          <w:szCs w:val="24"/>
        </w:rPr>
        <w:t>н</w:t>
      </w:r>
      <w:r>
        <w:rPr>
          <w:rFonts w:eastAsia="Times New Roman" w:cs="Times New Roman"/>
          <w:sz w:val="24"/>
          <w:szCs w:val="24"/>
        </w:rPr>
        <w:t>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w:t>
      </w:r>
      <w:r>
        <w:rPr>
          <w:rFonts w:eastAsia="Times New Roman" w:cs="Times New Roman"/>
          <w:sz w:val="24"/>
          <w:szCs w:val="24"/>
        </w:rPr>
        <w:t>в</w:t>
      </w:r>
      <w:r>
        <w:rPr>
          <w:rFonts w:eastAsia="Times New Roman" w:cs="Times New Roman"/>
          <w:sz w:val="24"/>
          <w:szCs w:val="24"/>
        </w:rPr>
        <w:t>но-нравственного развития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Содержание курса направлено на формирование нравственного идеала, гражданской иденти</w:t>
      </w:r>
      <w:r>
        <w:rPr>
          <w:rFonts w:eastAsia="Times New Roman" w:cs="Times New Roman"/>
          <w:sz w:val="24"/>
          <w:szCs w:val="24"/>
        </w:rPr>
        <w:t>ч</w:t>
      </w:r>
      <w:r>
        <w:rPr>
          <w:rFonts w:eastAsia="Times New Roman" w:cs="Times New Roman"/>
          <w:sz w:val="24"/>
          <w:szCs w:val="24"/>
        </w:rPr>
        <w:t>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Материал курса представлен через актуализацию макроуровня (Россия в целом как многонац</w:t>
      </w:r>
      <w:r>
        <w:rPr>
          <w:rFonts w:eastAsia="Times New Roman" w:cs="Times New Roman"/>
          <w:sz w:val="24"/>
          <w:szCs w:val="24"/>
        </w:rPr>
        <w:t>и</w:t>
      </w:r>
      <w:r>
        <w:rPr>
          <w:rFonts w:eastAsia="Times New Roman" w:cs="Times New Roman"/>
          <w:sz w:val="24"/>
          <w:szCs w:val="24"/>
        </w:rPr>
        <w:t>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w:t>
      </w:r>
      <w:r>
        <w:rPr>
          <w:rFonts w:eastAsia="Times New Roman" w:cs="Times New Roman"/>
          <w:sz w:val="24"/>
          <w:szCs w:val="24"/>
        </w:rPr>
        <w:t>с</w:t>
      </w:r>
      <w:r>
        <w:rPr>
          <w:rFonts w:eastAsia="Times New Roman" w:cs="Times New Roman"/>
          <w:sz w:val="24"/>
          <w:szCs w:val="24"/>
        </w:rPr>
        <w:t>тории, к которой принадлежит обучающийся как личность).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культурологичности</w:t>
      </w:r>
      <w:r>
        <w:rPr>
          <w:rFonts w:eastAsia="Times New Roman" w:cs="Times New Roman"/>
          <w:sz w:val="24"/>
          <w:szCs w:val="24"/>
        </w:rPr>
        <w:t>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научности подходов и содержания</w:t>
      </w:r>
      <w:r>
        <w:rPr>
          <w:rFonts w:eastAsia="Times New Roman" w:cs="Times New Roman"/>
          <w:sz w:val="24"/>
          <w:szCs w:val="24"/>
        </w:rPr>
        <w:t> в преподавании данной дисциплины означает ва</w:t>
      </w:r>
      <w:r>
        <w:rPr>
          <w:rFonts w:eastAsia="Times New Roman" w:cs="Times New Roman"/>
          <w:sz w:val="24"/>
          <w:szCs w:val="24"/>
        </w:rPr>
        <w:t>ж</w:t>
      </w:r>
      <w:r>
        <w:rPr>
          <w:rFonts w:eastAsia="Times New Roman" w:cs="Times New Roman"/>
          <w:sz w:val="24"/>
          <w:szCs w:val="24"/>
        </w:rPr>
        <w:t>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w:t>
      </w:r>
      <w:r>
        <w:rPr>
          <w:rFonts w:eastAsia="Times New Roman" w:cs="Times New Roman"/>
          <w:sz w:val="24"/>
          <w:szCs w:val="24"/>
        </w:rPr>
        <w:t>е</w:t>
      </w:r>
      <w:r>
        <w:rPr>
          <w:rFonts w:eastAsia="Times New Roman" w:cs="Times New Roman"/>
          <w:sz w:val="24"/>
          <w:szCs w:val="24"/>
        </w:rPr>
        <w:t>нам.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соответствия требованиям</w:t>
      </w:r>
      <w:r>
        <w:rPr>
          <w:rFonts w:eastAsia="Times New Roman" w:cs="Times New Roman"/>
          <w:sz w:val="24"/>
          <w:szCs w:val="24"/>
        </w:rPr>
        <w:t> возрастной педагогики и психологии включает отбор тем и содержания курса согласно приоритетным зонам ближайшего развития, когнитивным способн</w:t>
      </w:r>
      <w:r>
        <w:rPr>
          <w:rFonts w:eastAsia="Times New Roman" w:cs="Times New Roman"/>
          <w:sz w:val="24"/>
          <w:szCs w:val="24"/>
        </w:rPr>
        <w:t>о</w:t>
      </w:r>
      <w:r>
        <w:rPr>
          <w:rFonts w:eastAsia="Times New Roman" w:cs="Times New Roman"/>
          <w:sz w:val="24"/>
          <w:szCs w:val="24"/>
        </w:rPr>
        <w:t>стям и социальным потребностям обучающихся, содержанию гуманитарных и обществе</w:t>
      </w:r>
      <w:r>
        <w:rPr>
          <w:rFonts w:eastAsia="Times New Roman" w:cs="Times New Roman"/>
          <w:sz w:val="24"/>
          <w:szCs w:val="24"/>
        </w:rPr>
        <w:t>н</w:t>
      </w:r>
      <w:r>
        <w:rPr>
          <w:rFonts w:eastAsia="Times New Roman" w:cs="Times New Roman"/>
          <w:sz w:val="24"/>
          <w:szCs w:val="24"/>
        </w:rPr>
        <w:t>но-научных учебных предметов.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формирования гражданского самосознания и общероссийской гражданской иденти</w:t>
      </w:r>
      <w:r>
        <w:rPr>
          <w:rFonts w:eastAsia="Times New Roman" w:cs="Times New Roman"/>
          <w:i/>
          <w:iCs/>
          <w:sz w:val="24"/>
          <w:szCs w:val="24"/>
        </w:rPr>
        <w:t>ч</w:t>
      </w:r>
      <w:r>
        <w:rPr>
          <w:rFonts w:eastAsia="Times New Roman" w:cs="Times New Roman"/>
          <w:i/>
          <w:iCs/>
          <w:sz w:val="24"/>
          <w:szCs w:val="24"/>
        </w:rPr>
        <w:t>ности</w:t>
      </w:r>
      <w:r>
        <w:rPr>
          <w:rFonts w:eastAsia="Times New Roman" w:cs="Times New Roman"/>
          <w:sz w:val="24"/>
          <w:szCs w:val="24"/>
        </w:rPr>
        <w:t>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466208" w:rsidRDefault="00466208" w:rsidP="00466208">
      <w:pPr>
        <w:shd w:val="clear" w:color="auto" w:fill="FFFFFF"/>
        <w:spacing w:before="240" w:after="120" w:line="240" w:lineRule="atLeast"/>
        <w:outlineLvl w:val="1"/>
        <w:rPr>
          <w:rFonts w:ascii="LiberationSerif" w:eastAsia="Times New Roman" w:hAnsi="LiberationSerif" w:cs="Times New Roman"/>
          <w:b/>
          <w:bCs/>
          <w:caps/>
          <w:sz w:val="22"/>
        </w:rPr>
      </w:pPr>
      <w:r>
        <w:rPr>
          <w:rFonts w:ascii="LiberationSerif" w:eastAsia="Times New Roman" w:hAnsi="LiberationSerif" w:cs="Times New Roman"/>
          <w:b/>
          <w:bCs/>
          <w:caps/>
        </w:rPr>
        <w:t>ЦЕЛИ И ЗАДАЧИ ИЗУЧЕНИЯ УЧЕБНОГО КУРСА «ОСНОВЫ ДУХОВНО-НРАВСТВЕННОЙ КУЛЬТ</w:t>
      </w:r>
      <w:r>
        <w:rPr>
          <w:rFonts w:ascii="LiberationSerif" w:eastAsia="Times New Roman" w:hAnsi="LiberationSerif" w:cs="Times New Roman"/>
          <w:b/>
          <w:bCs/>
          <w:caps/>
        </w:rPr>
        <w:t>У</w:t>
      </w:r>
      <w:r>
        <w:rPr>
          <w:rFonts w:ascii="LiberationSerif" w:eastAsia="Times New Roman" w:hAnsi="LiberationSerif" w:cs="Times New Roman"/>
          <w:b/>
          <w:bCs/>
          <w:caps/>
        </w:rPr>
        <w:t>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Целями </w:t>
      </w:r>
      <w:r>
        <w:rPr>
          <w:rFonts w:eastAsia="Times New Roman" w:cs="Times New Roman"/>
          <w:sz w:val="24"/>
          <w:szCs w:val="24"/>
        </w:rPr>
        <w:t>изучения учебного курса являются:</w:t>
      </w:r>
    </w:p>
    <w:p w:rsidR="00466208" w:rsidRDefault="00466208" w:rsidP="004C5B15">
      <w:pPr>
        <w:numPr>
          <w:ilvl w:val="0"/>
          <w:numId w:val="27"/>
        </w:numPr>
        <w:shd w:val="clear" w:color="auto" w:fill="FFFFFF"/>
        <w:spacing w:before="100" w:beforeAutospacing="1" w:after="100" w:afterAutospacing="1" w:line="240" w:lineRule="auto"/>
        <w:ind w:left="227"/>
        <w:jc w:val="left"/>
        <w:rPr>
          <w:rFonts w:eastAsia="Times New Roman" w:cs="Times New Roman"/>
          <w:sz w:val="24"/>
          <w:szCs w:val="24"/>
        </w:rPr>
      </w:pPr>
      <w:r>
        <w:rPr>
          <w:rFonts w:eastAsia="Times New Roman" w:cs="Times New Roman"/>
          <w:sz w:val="24"/>
          <w:szCs w:val="24"/>
        </w:rPr>
        <w:lastRenderedPageBreak/>
        <w:t>формирование общероссийской гражданской идентичности обучающихся через изучение кул</w:t>
      </w:r>
      <w:r>
        <w:rPr>
          <w:rFonts w:eastAsia="Times New Roman" w:cs="Times New Roman"/>
          <w:sz w:val="24"/>
          <w:szCs w:val="24"/>
        </w:rPr>
        <w:t>ь</w:t>
      </w:r>
      <w:r>
        <w:rPr>
          <w:rFonts w:eastAsia="Times New Roman" w:cs="Times New Roman"/>
          <w:sz w:val="24"/>
          <w:szCs w:val="24"/>
        </w:rPr>
        <w:t>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466208" w:rsidRDefault="00466208" w:rsidP="004C5B15">
      <w:pPr>
        <w:numPr>
          <w:ilvl w:val="0"/>
          <w:numId w:val="28"/>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466208" w:rsidRDefault="00466208" w:rsidP="004C5B15">
      <w:pPr>
        <w:numPr>
          <w:ilvl w:val="0"/>
          <w:numId w:val="29"/>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466208" w:rsidRDefault="00466208" w:rsidP="004C5B15">
      <w:pPr>
        <w:numPr>
          <w:ilvl w:val="0"/>
          <w:numId w:val="3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страны.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Цели курса определяют следующие </w:t>
      </w:r>
      <w:r>
        <w:rPr>
          <w:rFonts w:eastAsia="Times New Roman" w:cs="Times New Roman"/>
          <w:b/>
          <w:bCs/>
          <w:sz w:val="24"/>
          <w:szCs w:val="24"/>
        </w:rPr>
        <w:t>задачи</w:t>
      </w:r>
      <w:r>
        <w:rPr>
          <w:rFonts w:eastAsia="Times New Roman" w:cs="Times New Roman"/>
          <w:sz w:val="24"/>
          <w:szCs w:val="24"/>
        </w:rPr>
        <w:t>:</w:t>
      </w:r>
    </w:p>
    <w:p w:rsidR="00466208" w:rsidRDefault="00466208" w:rsidP="004C5B15">
      <w:pPr>
        <w:numPr>
          <w:ilvl w:val="0"/>
          <w:numId w:val="31"/>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овладение предметными компетенциями, имеющими преимущественное значение для форм</w:t>
      </w:r>
      <w:r>
        <w:rPr>
          <w:rFonts w:eastAsia="Times New Roman" w:cs="Times New Roman"/>
          <w:sz w:val="24"/>
          <w:szCs w:val="24"/>
        </w:rPr>
        <w:t>и</w:t>
      </w:r>
      <w:r>
        <w:rPr>
          <w:rFonts w:eastAsia="Times New Roman" w:cs="Times New Roman"/>
          <w:sz w:val="24"/>
          <w:szCs w:val="24"/>
        </w:rPr>
        <w:t>рования гражданской идентичности обучающегося;</w:t>
      </w:r>
    </w:p>
    <w:p w:rsidR="00466208" w:rsidRDefault="00466208" w:rsidP="004C5B15">
      <w:pPr>
        <w:numPr>
          <w:ilvl w:val="0"/>
          <w:numId w:val="32"/>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приобретение и усвоение знаний о нормах общественной морали и нравственности как основ</w:t>
      </w:r>
      <w:r>
        <w:rPr>
          <w:rFonts w:eastAsia="Times New Roman" w:cs="Times New Roman"/>
          <w:sz w:val="24"/>
          <w:szCs w:val="24"/>
        </w:rPr>
        <w:t>о</w:t>
      </w:r>
      <w:r>
        <w:rPr>
          <w:rFonts w:eastAsia="Times New Roman" w:cs="Times New Roman"/>
          <w:sz w:val="24"/>
          <w:szCs w:val="24"/>
        </w:rPr>
        <w:t>полагающих элементах духовной культуры современного общества;</w:t>
      </w:r>
    </w:p>
    <w:p w:rsidR="00466208" w:rsidRDefault="00466208" w:rsidP="004C5B15">
      <w:pPr>
        <w:numPr>
          <w:ilvl w:val="0"/>
          <w:numId w:val="33"/>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466208" w:rsidRDefault="00466208" w:rsidP="004C5B15">
      <w:pPr>
        <w:numPr>
          <w:ilvl w:val="0"/>
          <w:numId w:val="34"/>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466208" w:rsidRDefault="00466208" w:rsidP="004C5B15">
      <w:pPr>
        <w:numPr>
          <w:ilvl w:val="0"/>
          <w:numId w:val="35"/>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формирование основ научного мышления обучающихся через систематизацию знаний и пре</w:t>
      </w:r>
      <w:r>
        <w:rPr>
          <w:rFonts w:eastAsia="Times New Roman" w:cs="Times New Roman"/>
          <w:sz w:val="24"/>
          <w:szCs w:val="24"/>
        </w:rPr>
        <w:t>д</w:t>
      </w:r>
      <w:r>
        <w:rPr>
          <w:rFonts w:eastAsia="Times New Roman" w:cs="Times New Roman"/>
          <w:sz w:val="24"/>
          <w:szCs w:val="24"/>
        </w:rPr>
        <w:t>ставлений, полученных на уроках литературы, истории, изобразительного искусства, музыки;</w:t>
      </w:r>
    </w:p>
    <w:p w:rsidR="00466208" w:rsidRDefault="00466208" w:rsidP="004C5B15">
      <w:pPr>
        <w:numPr>
          <w:ilvl w:val="0"/>
          <w:numId w:val="36"/>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466208" w:rsidRDefault="00466208" w:rsidP="004C5B15">
      <w:pPr>
        <w:numPr>
          <w:ilvl w:val="0"/>
          <w:numId w:val="37"/>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воспитание уважительного и бережного отношения к историческому, религиозному и культу</w:t>
      </w:r>
      <w:r>
        <w:rPr>
          <w:rFonts w:eastAsia="Times New Roman" w:cs="Times New Roman"/>
          <w:sz w:val="24"/>
          <w:szCs w:val="24"/>
        </w:rPr>
        <w:t>р</w:t>
      </w:r>
      <w:r>
        <w:rPr>
          <w:rFonts w:eastAsia="Times New Roman" w:cs="Times New Roman"/>
          <w:sz w:val="24"/>
          <w:szCs w:val="24"/>
        </w:rPr>
        <w:t>ному наследию народов России;</w:t>
      </w:r>
    </w:p>
    <w:p w:rsidR="00466208" w:rsidRDefault="00466208" w:rsidP="004C5B15">
      <w:pPr>
        <w:numPr>
          <w:ilvl w:val="0"/>
          <w:numId w:val="38"/>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содействие осознанному формированию мировоззренческих ориентиров, основанных на при</w:t>
      </w:r>
      <w:r>
        <w:rPr>
          <w:rFonts w:eastAsia="Times New Roman" w:cs="Times New Roman"/>
          <w:sz w:val="24"/>
          <w:szCs w:val="24"/>
        </w:rPr>
        <w:t>о</w:t>
      </w:r>
      <w:r>
        <w:rPr>
          <w:rFonts w:eastAsia="Times New Roman" w:cs="Times New Roman"/>
          <w:sz w:val="24"/>
          <w:szCs w:val="24"/>
        </w:rPr>
        <w:t>ритете традиционных российских духовно-нравственных ценностей;</w:t>
      </w:r>
    </w:p>
    <w:p w:rsidR="00466208" w:rsidRDefault="00466208" w:rsidP="004C5B15">
      <w:pPr>
        <w:numPr>
          <w:ilvl w:val="0"/>
          <w:numId w:val="39"/>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формирование патриотизма как формы гражданского самосознания через понимание роли ли</w:t>
      </w:r>
      <w:r>
        <w:rPr>
          <w:rFonts w:eastAsia="Times New Roman" w:cs="Times New Roman"/>
          <w:sz w:val="24"/>
          <w:szCs w:val="24"/>
        </w:rPr>
        <w:t>ч</w:t>
      </w:r>
      <w:r>
        <w:rPr>
          <w:rFonts w:eastAsia="Times New Roman" w:cs="Times New Roman"/>
          <w:sz w:val="24"/>
          <w:szCs w:val="24"/>
        </w:rPr>
        <w:t>ности в истории и культуре, осознание важности социального взаимодействия, гражданской идентичности для процветания общества в целом.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Изучение курса «Основы духовно-нравственной культуры народов России» вносит значител</w:t>
      </w:r>
      <w:r>
        <w:rPr>
          <w:rFonts w:eastAsia="Times New Roman" w:cs="Times New Roman"/>
          <w:sz w:val="24"/>
          <w:szCs w:val="24"/>
        </w:rPr>
        <w:t>ь</w:t>
      </w:r>
      <w:r>
        <w:rPr>
          <w:rFonts w:eastAsia="Times New Roman" w:cs="Times New Roman"/>
          <w:sz w:val="24"/>
          <w:szCs w:val="24"/>
        </w:rPr>
        <w:t>ный вклад в достижение главных целей основного общего образования, способствуя:</w:t>
      </w:r>
    </w:p>
    <w:p w:rsidR="00466208" w:rsidRDefault="00466208" w:rsidP="004C5B15">
      <w:pPr>
        <w:numPr>
          <w:ilvl w:val="0"/>
          <w:numId w:val="4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w:t>
      </w:r>
      <w:r>
        <w:rPr>
          <w:rFonts w:eastAsia="Times New Roman" w:cs="Times New Roman"/>
          <w:sz w:val="24"/>
          <w:szCs w:val="24"/>
        </w:rPr>
        <w:t>и</w:t>
      </w:r>
      <w:r>
        <w:rPr>
          <w:rFonts w:eastAsia="Times New Roman" w:cs="Times New Roman"/>
          <w:sz w:val="24"/>
          <w:szCs w:val="24"/>
        </w:rPr>
        <w:t>гиозной культуры и светской этики, окружающего мира, литературного чтения и других пре</w:t>
      </w:r>
      <w:r>
        <w:rPr>
          <w:rFonts w:eastAsia="Times New Roman" w:cs="Times New Roman"/>
          <w:sz w:val="24"/>
          <w:szCs w:val="24"/>
        </w:rPr>
        <w:t>д</w:t>
      </w:r>
      <w:r>
        <w:rPr>
          <w:rFonts w:eastAsia="Times New Roman" w:cs="Times New Roman"/>
          <w:sz w:val="24"/>
          <w:szCs w:val="24"/>
        </w:rPr>
        <w:t>метов начальной школы;</w:t>
      </w:r>
    </w:p>
    <w:p w:rsidR="00466208" w:rsidRDefault="00466208" w:rsidP="004C5B15">
      <w:pPr>
        <w:numPr>
          <w:ilvl w:val="0"/>
          <w:numId w:val="41"/>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углублению представлений о светской этике, религиозной культуре народов России, их роли в развитии современного общества;</w:t>
      </w:r>
    </w:p>
    <w:p w:rsidR="00466208" w:rsidRDefault="00466208" w:rsidP="004C5B15">
      <w:pPr>
        <w:numPr>
          <w:ilvl w:val="0"/>
          <w:numId w:val="42"/>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466208" w:rsidRDefault="00466208" w:rsidP="004C5B15">
      <w:pPr>
        <w:numPr>
          <w:ilvl w:val="0"/>
          <w:numId w:val="43"/>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466208" w:rsidRDefault="00466208" w:rsidP="004C5B15">
      <w:pPr>
        <w:numPr>
          <w:ilvl w:val="0"/>
          <w:numId w:val="44"/>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lastRenderedPageBreak/>
        <w:t>пробуждению интереса к культуре других народов, проявлению уважения, способности к с</w:t>
      </w:r>
      <w:r>
        <w:rPr>
          <w:rFonts w:eastAsia="Times New Roman" w:cs="Times New Roman"/>
          <w:sz w:val="24"/>
          <w:szCs w:val="24"/>
        </w:rPr>
        <w:t>о</w:t>
      </w:r>
      <w:r>
        <w:rPr>
          <w:rFonts w:eastAsia="Times New Roman" w:cs="Times New Roman"/>
          <w:sz w:val="24"/>
          <w:szCs w:val="24"/>
        </w:rPr>
        <w:t>трудничеству, взаимодействию на основе поиска общих культурных стратегий и идеалов;</w:t>
      </w:r>
    </w:p>
    <w:p w:rsidR="00466208" w:rsidRDefault="00466208" w:rsidP="004C5B15">
      <w:pPr>
        <w:numPr>
          <w:ilvl w:val="0"/>
          <w:numId w:val="45"/>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осознанию приоритетной значимости духовно-нравственных ценностей, проявляющейся в пр</w:t>
      </w:r>
      <w:r>
        <w:rPr>
          <w:rFonts w:eastAsia="Times New Roman" w:cs="Times New Roman"/>
          <w:sz w:val="24"/>
          <w:szCs w:val="24"/>
        </w:rPr>
        <w:t>е</w:t>
      </w:r>
      <w:r>
        <w:rPr>
          <w:rFonts w:eastAsia="Times New Roman" w:cs="Times New Roman"/>
          <w:sz w:val="24"/>
          <w:szCs w:val="24"/>
        </w:rPr>
        <w:t>обладании этических, интеллектуальных, альтруистических мотивов над потребительскими и эгоистическими;</w:t>
      </w:r>
    </w:p>
    <w:p w:rsidR="00466208" w:rsidRDefault="00466208" w:rsidP="004C5B15">
      <w:pPr>
        <w:numPr>
          <w:ilvl w:val="0"/>
          <w:numId w:val="46"/>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rsidR="00466208" w:rsidRDefault="00466208" w:rsidP="004C5B15">
      <w:pPr>
        <w:numPr>
          <w:ilvl w:val="0"/>
          <w:numId w:val="47"/>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формирование ответственного отношения к учению и труду, готовности и способности обуч</w:t>
      </w:r>
      <w:r>
        <w:rPr>
          <w:rFonts w:eastAsia="Times New Roman" w:cs="Times New Roman"/>
          <w:sz w:val="24"/>
          <w:szCs w:val="24"/>
        </w:rPr>
        <w:t>а</w:t>
      </w:r>
      <w:r>
        <w:rPr>
          <w:rFonts w:eastAsia="Times New Roman" w:cs="Times New Roman"/>
          <w:sz w:val="24"/>
          <w:szCs w:val="24"/>
        </w:rPr>
        <w:t>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466208" w:rsidRDefault="00466208" w:rsidP="004C5B15">
      <w:pPr>
        <w:numPr>
          <w:ilvl w:val="0"/>
          <w:numId w:val="48"/>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w:t>
      </w:r>
      <w:r>
        <w:rPr>
          <w:rFonts w:eastAsia="Times New Roman" w:cs="Times New Roman"/>
          <w:sz w:val="24"/>
          <w:szCs w:val="24"/>
        </w:rPr>
        <w:t>в</w:t>
      </w:r>
      <w:r>
        <w:rPr>
          <w:rFonts w:eastAsia="Times New Roman" w:cs="Times New Roman"/>
          <w:sz w:val="24"/>
          <w:szCs w:val="24"/>
        </w:rPr>
        <w:t>но-нравственных ценностей в социальных и культурно-исторических процессах;</w:t>
      </w:r>
    </w:p>
    <w:p w:rsidR="00466208" w:rsidRDefault="00466208" w:rsidP="004C5B15">
      <w:pPr>
        <w:numPr>
          <w:ilvl w:val="0"/>
          <w:numId w:val="49"/>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w:t>
      </w:r>
      <w:r>
        <w:rPr>
          <w:rFonts w:eastAsia="Times New Roman" w:cs="Times New Roman"/>
          <w:sz w:val="24"/>
          <w:szCs w:val="24"/>
        </w:rPr>
        <w:t>а</w:t>
      </w:r>
      <w:r>
        <w:rPr>
          <w:rFonts w:eastAsia="Times New Roman" w:cs="Times New Roman"/>
          <w:sz w:val="24"/>
          <w:szCs w:val="24"/>
        </w:rPr>
        <w:t>тельной деятельности.</w:t>
      </w:r>
    </w:p>
    <w:p w:rsidR="00466208" w:rsidRDefault="00466208" w:rsidP="00466208">
      <w:pPr>
        <w:shd w:val="clear" w:color="auto" w:fill="FFFFFF"/>
        <w:spacing w:after="0" w:line="240" w:lineRule="auto"/>
        <w:outlineLvl w:val="1"/>
        <w:rPr>
          <w:rFonts w:ascii="LiberationSerif" w:eastAsia="Times New Roman" w:hAnsi="LiberationSerif" w:cs="Times New Roman"/>
          <w:b/>
          <w:bCs/>
          <w:caps/>
          <w:sz w:val="22"/>
        </w:rPr>
      </w:pPr>
      <w:r>
        <w:rPr>
          <w:rFonts w:ascii="LiberationSerif" w:eastAsia="Times New Roman" w:hAnsi="LiberationSerif" w:cs="Times New Roman"/>
          <w:b/>
          <w:bCs/>
          <w:caps/>
        </w:rPr>
        <w:t>МЕСТО УЧЕБНОГО КУРСА «ОСНОВЫ ДУХОВНО-НРАВСТВЕННОЙ КУЛЬТУРЫ НАРОДОВ РОССИИ» В УЧЕБНОМ ПЛАНЕ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Учебный курс "Основы духовно-нравственной культуры народов России" изучается в 5 классе не менее одного часа в неделе, общий объем составляет 34 часа.</w:t>
      </w:r>
    </w:p>
    <w:p w:rsidR="00466208" w:rsidRDefault="00466208" w:rsidP="00466208">
      <w:pPr>
        <w:pBdr>
          <w:bottom w:val="single" w:sz="6" w:space="5" w:color="000000"/>
        </w:pBdr>
        <w:shd w:val="clear" w:color="auto" w:fill="FFFFFF"/>
        <w:spacing w:after="240" w:line="240" w:lineRule="atLeast"/>
        <w:outlineLvl w:val="0"/>
        <w:rPr>
          <w:rFonts w:ascii="LiberationSerif" w:eastAsia="Times New Roman" w:hAnsi="LiberationSerif" w:cs="Times New Roman"/>
          <w:b/>
          <w:bCs/>
          <w:caps/>
          <w:kern w:val="36"/>
          <w:sz w:val="24"/>
          <w:szCs w:val="24"/>
        </w:rPr>
      </w:pPr>
      <w:r>
        <w:rPr>
          <w:rFonts w:ascii="LiberationSerif" w:eastAsia="Times New Roman" w:hAnsi="LiberationSerif" w:cs="Times New Roman"/>
          <w:b/>
          <w:bCs/>
          <w:caps/>
          <w:kern w:val="36"/>
          <w:sz w:val="24"/>
          <w:szCs w:val="24"/>
        </w:rPr>
        <w:t>СОДЕРЖАНИЕ УЧЕБНОГО КУРСА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1.</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«Россия — наш общий дом»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 Зачем изучать курс «Основы духовно-нравственной культуры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Формирование и закрепление гражданского единства. Родина и Отечество. Традиционные це</w:t>
      </w:r>
      <w:r>
        <w:rPr>
          <w:rFonts w:eastAsia="Times New Roman" w:cs="Times New Roman"/>
          <w:sz w:val="24"/>
          <w:szCs w:val="24"/>
        </w:rPr>
        <w:t>н</w:t>
      </w:r>
      <w:r>
        <w:rPr>
          <w:rFonts w:eastAsia="Times New Roman" w:cs="Times New Roman"/>
          <w:sz w:val="24"/>
          <w:szCs w:val="24"/>
        </w:rPr>
        <w:t>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 Наш дом — Россия.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Россия — многонациональная страна. Многонациональный народ Российской Федерации. Ро</w:t>
      </w:r>
      <w:r>
        <w:rPr>
          <w:rFonts w:eastAsia="Times New Roman" w:cs="Times New Roman"/>
          <w:sz w:val="24"/>
          <w:szCs w:val="24"/>
        </w:rPr>
        <w:t>с</w:t>
      </w:r>
      <w:r>
        <w:rPr>
          <w:rFonts w:eastAsia="Times New Roman" w:cs="Times New Roman"/>
          <w:sz w:val="24"/>
          <w:szCs w:val="24"/>
        </w:rPr>
        <w:t>сия как общий дом. Дружба народов.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 Язык и история.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4. Русский язык — язык общения и язык возможностей.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5. Истоки родной культуры.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6. Материальная культура.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Материальная культура: архитектура, одежда, пища, транспорт, техника. Связь между матер</w:t>
      </w:r>
      <w:r>
        <w:rPr>
          <w:rFonts w:eastAsia="Times New Roman" w:cs="Times New Roman"/>
          <w:sz w:val="24"/>
          <w:szCs w:val="24"/>
        </w:rPr>
        <w:t>и</w:t>
      </w:r>
      <w:r>
        <w:rPr>
          <w:rFonts w:eastAsia="Times New Roman" w:cs="Times New Roman"/>
          <w:sz w:val="24"/>
          <w:szCs w:val="24"/>
        </w:rPr>
        <w:t>альной культурой и духовно-нравственными ценностями общества.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7. Духовная культура.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lastRenderedPageBreak/>
        <w:t>Духовно-нравственная культура. Искусство, наука, духовность. Мораль, нравственность, це</w:t>
      </w:r>
      <w:r>
        <w:rPr>
          <w:rFonts w:eastAsia="Times New Roman" w:cs="Times New Roman"/>
          <w:sz w:val="24"/>
          <w:szCs w:val="24"/>
        </w:rPr>
        <w:t>н</w:t>
      </w:r>
      <w:r>
        <w:rPr>
          <w:rFonts w:eastAsia="Times New Roman" w:cs="Times New Roman"/>
          <w:sz w:val="24"/>
          <w:szCs w:val="24"/>
        </w:rPr>
        <w:t>ности. Художественное осмысление мира. Символ и знак. Духовная культура как реализация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8. Культура и религия.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Религия и культура. Что такое религия, её роль в жизни общества и человека. Государствообр</w:t>
      </w:r>
      <w:r>
        <w:rPr>
          <w:rFonts w:eastAsia="Times New Roman" w:cs="Times New Roman"/>
          <w:sz w:val="24"/>
          <w:szCs w:val="24"/>
        </w:rPr>
        <w:t>а</w:t>
      </w:r>
      <w:r>
        <w:rPr>
          <w:rFonts w:eastAsia="Times New Roman" w:cs="Times New Roman"/>
          <w:sz w:val="24"/>
          <w:szCs w:val="24"/>
        </w:rPr>
        <w:t>зующие религии России. Единство ценностей в религиях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9. Культура и образование.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10. Многообразие культур России (практическое занятие).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Единство культур народов России. Что значит быть культурным человеком? Знание о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2.</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«Семья и духовно-нравственные ценности»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11. Семья — хранитель духовных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12. Родина начинается с семьи.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История семьи как часть истории народа, государства, человечества. Как связаны Родина и с</w:t>
      </w:r>
      <w:r>
        <w:rPr>
          <w:rFonts w:eastAsia="Times New Roman" w:cs="Times New Roman"/>
          <w:sz w:val="24"/>
          <w:szCs w:val="24"/>
        </w:rPr>
        <w:t>е</w:t>
      </w:r>
      <w:r>
        <w:rPr>
          <w:rFonts w:eastAsia="Times New Roman" w:cs="Times New Roman"/>
          <w:sz w:val="24"/>
          <w:szCs w:val="24"/>
        </w:rPr>
        <w:t>мья? Что такое Родина и Отечество?</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13. Традиции семейного воспитания 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Семейные традиции народов России. Межнациональные семьи. Семейное воспитание как трансляция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14. Образ семьи в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Произведения устного поэтического творчества (сказки, поговорки и т.д.) о семье и семейных обязанностях. Семья в литературе и произведениях разных видов искусства.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15. Труд в истории семьи.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Социальные роли в истории семьи. Роль домашнего труда. Роль нравственных норм в благоп</w:t>
      </w:r>
      <w:r>
        <w:rPr>
          <w:rFonts w:eastAsia="Times New Roman" w:cs="Times New Roman"/>
          <w:sz w:val="24"/>
          <w:szCs w:val="24"/>
        </w:rPr>
        <w:t>о</w:t>
      </w:r>
      <w:r>
        <w:rPr>
          <w:rFonts w:eastAsia="Times New Roman" w:cs="Times New Roman"/>
          <w:sz w:val="24"/>
          <w:szCs w:val="24"/>
        </w:rPr>
        <w:t>лучии семьи.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16. Семья в современном мире (практическое занятие).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Рассказ о своей семье (с использованием фотографий, книг, писем и др.). Семейное древо. С</w:t>
      </w:r>
      <w:r>
        <w:rPr>
          <w:rFonts w:eastAsia="Times New Roman" w:cs="Times New Roman"/>
          <w:sz w:val="24"/>
          <w:szCs w:val="24"/>
        </w:rPr>
        <w:t>е</w:t>
      </w:r>
      <w:r>
        <w:rPr>
          <w:rFonts w:eastAsia="Times New Roman" w:cs="Times New Roman"/>
          <w:sz w:val="24"/>
          <w:szCs w:val="24"/>
        </w:rPr>
        <w:t>мейные традиции.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3.</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«Духовно-нравственное богатство личности»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17. Личность — общество — культура.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18. Духовный мир человека. Человек — творец культуры.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Культура как духовный мир человека. Мораль. Нравственность. Патриотизм. Реализация це</w:t>
      </w:r>
      <w:r>
        <w:rPr>
          <w:rFonts w:eastAsia="Times New Roman" w:cs="Times New Roman"/>
          <w:sz w:val="24"/>
          <w:szCs w:val="24"/>
        </w:rPr>
        <w:t>н</w:t>
      </w:r>
      <w:r>
        <w:rPr>
          <w:rFonts w:eastAsia="Times New Roman" w:cs="Times New Roman"/>
          <w:sz w:val="24"/>
          <w:szCs w:val="24"/>
        </w:rPr>
        <w:t>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w:t>
      </w:r>
      <w:r>
        <w:rPr>
          <w:rFonts w:eastAsia="Times New Roman" w:cs="Times New Roman"/>
          <w:sz w:val="24"/>
          <w:szCs w:val="24"/>
        </w:rPr>
        <w:t>и</w:t>
      </w:r>
      <w:r>
        <w:rPr>
          <w:rFonts w:eastAsia="Times New Roman" w:cs="Times New Roman"/>
          <w:sz w:val="24"/>
          <w:szCs w:val="24"/>
        </w:rPr>
        <w:t>зации.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19. Личность и духовно-нравственные ценности.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Мораль и нравственность в жизни человека. Взаимопомощь, сострадание, милосердие, любовь, дружба, коллективизм, патриотизм, любовь к близким.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4. «Культурное единство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20. Историческая память как духовно-нравственная ценность.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w:t>
      </w:r>
      <w:r>
        <w:rPr>
          <w:rFonts w:eastAsia="Times New Roman" w:cs="Times New Roman"/>
          <w:sz w:val="24"/>
          <w:szCs w:val="24"/>
        </w:rPr>
        <w:t>н</w:t>
      </w:r>
      <w:r>
        <w:rPr>
          <w:rFonts w:eastAsia="Times New Roman" w:cs="Times New Roman"/>
          <w:sz w:val="24"/>
          <w:szCs w:val="24"/>
        </w:rPr>
        <w:t>ность поколений.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21. Литература как язык культуры.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lastRenderedPageBreak/>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22. Взаимовлияние культур.</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23. Духовно-нравственные ценности российского народа.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w:t>
      </w:r>
      <w:r>
        <w:rPr>
          <w:rFonts w:eastAsia="Times New Roman" w:cs="Times New Roman"/>
          <w:sz w:val="24"/>
          <w:szCs w:val="24"/>
        </w:rPr>
        <w:t>а</w:t>
      </w:r>
      <w:r>
        <w:rPr>
          <w:rFonts w:eastAsia="Times New Roman" w:cs="Times New Roman"/>
          <w:sz w:val="24"/>
          <w:szCs w:val="24"/>
        </w:rPr>
        <w:t>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24. Регионы России: культурное многообразие.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Исторические и социальные причины культурного разнообразия. Каждый регион уникален. Малая Родина — часть общего Отечества.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25. Праздники в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26. Памятники архитектуры в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w:t>
      </w:r>
      <w:r>
        <w:rPr>
          <w:rFonts w:eastAsia="Times New Roman" w:cs="Times New Roman"/>
          <w:sz w:val="24"/>
          <w:szCs w:val="24"/>
        </w:rPr>
        <w:t>у</w:t>
      </w:r>
      <w:r>
        <w:rPr>
          <w:rFonts w:eastAsia="Times New Roman" w:cs="Times New Roman"/>
          <w:sz w:val="24"/>
          <w:szCs w:val="24"/>
        </w:rPr>
        <w:t>ховно-нравственные ценности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27. Музыкальная культура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28. Изобразительное искусство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29. Фольклор и литература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30. Бытовые традиции народов России: пища, одежда, дом (</w:t>
      </w:r>
      <w:r>
        <w:rPr>
          <w:rFonts w:eastAsia="Times New Roman" w:cs="Times New Roman"/>
          <w:i/>
          <w:iCs/>
          <w:sz w:val="24"/>
          <w:szCs w:val="24"/>
        </w:rPr>
        <w:t>практическое занятие</w:t>
      </w:r>
      <w:r>
        <w:rPr>
          <w:rFonts w:eastAsia="Times New Roman" w:cs="Times New Roman"/>
          <w:sz w:val="24"/>
          <w:szCs w:val="24"/>
        </w:rPr>
        <w:t>).</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Рассказ о бытовых традициях своей семьи, народа, региона. Доклад с использованием разноо</w:t>
      </w:r>
      <w:r>
        <w:rPr>
          <w:rFonts w:eastAsia="Times New Roman" w:cs="Times New Roman"/>
          <w:sz w:val="24"/>
          <w:szCs w:val="24"/>
        </w:rPr>
        <w:t>б</w:t>
      </w:r>
      <w:r>
        <w:rPr>
          <w:rFonts w:eastAsia="Times New Roman" w:cs="Times New Roman"/>
          <w:sz w:val="24"/>
          <w:szCs w:val="24"/>
        </w:rPr>
        <w:t>разного зрительного ряда и других источников.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31. Культурная карта России (</w:t>
      </w:r>
      <w:r>
        <w:rPr>
          <w:rFonts w:eastAsia="Times New Roman" w:cs="Times New Roman"/>
          <w:i/>
          <w:iCs/>
          <w:sz w:val="24"/>
          <w:szCs w:val="24"/>
        </w:rPr>
        <w:t>практическое занятие</w:t>
      </w:r>
      <w:r>
        <w:rPr>
          <w:rFonts w:eastAsia="Times New Roman" w:cs="Times New Roman"/>
          <w:sz w:val="24"/>
          <w:szCs w:val="24"/>
        </w:rPr>
        <w:t>).</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География культур России. Россия как культурная карта. Описание регионов в соответствии с их особенностями.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32. Единство страны — залог будущего России.</w:t>
      </w:r>
    </w:p>
    <w:p w:rsidR="00466208" w:rsidRDefault="00466208" w:rsidP="00466208">
      <w:pPr>
        <w:shd w:val="clear" w:color="auto" w:fill="FFFFFF"/>
        <w:spacing w:line="240" w:lineRule="auto"/>
        <w:rPr>
          <w:rFonts w:eastAsia="Times New Roman" w:cs="Times New Roman"/>
          <w:sz w:val="24"/>
          <w:szCs w:val="24"/>
        </w:rPr>
      </w:pPr>
      <w:r>
        <w:rPr>
          <w:rFonts w:eastAsia="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466208" w:rsidRDefault="00466208" w:rsidP="004662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Pr>
          <w:rFonts w:ascii="LiberationSerif" w:eastAsia="Times New Roman" w:hAnsi="LiberationSerif" w:cs="Times New Roman"/>
          <w:b/>
          <w:bCs/>
          <w:caps/>
          <w:kern w:val="36"/>
          <w:sz w:val="24"/>
          <w:szCs w:val="24"/>
        </w:rPr>
        <w:t>ПЛАНИРУЕМЫЕ ОБРАЗОВАТЕЛЬНЫЕ РЕЗУЛЬТАТЫ</w:t>
      </w:r>
    </w:p>
    <w:p w:rsidR="00466208" w:rsidRDefault="00466208" w:rsidP="00466208">
      <w:pPr>
        <w:shd w:val="clear" w:color="auto" w:fill="FFFFFF"/>
        <w:spacing w:before="240" w:after="120" w:line="240" w:lineRule="atLeast"/>
        <w:outlineLvl w:val="2"/>
        <w:rPr>
          <w:rFonts w:ascii="LiberationSerif" w:eastAsia="Times New Roman" w:hAnsi="LiberationSerif" w:cs="Times New Roman"/>
          <w:b/>
          <w:bCs/>
          <w:sz w:val="22"/>
        </w:rPr>
      </w:pPr>
      <w:r>
        <w:rPr>
          <w:rFonts w:ascii="LiberationSerif" w:eastAsia="Times New Roman" w:hAnsi="LiberationSerif" w:cs="Times New Roman"/>
          <w:b/>
          <w:bCs/>
        </w:rPr>
        <w:t>Личностные результаты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Планируемые результаты освоения курса представляют собой систему ведущих целевых уст</w:t>
      </w:r>
      <w:r>
        <w:rPr>
          <w:rFonts w:eastAsia="Times New Roman" w:cs="Times New Roman"/>
          <w:sz w:val="24"/>
          <w:szCs w:val="24"/>
        </w:rPr>
        <w:t>а</w:t>
      </w:r>
      <w:r>
        <w:rPr>
          <w:rFonts w:eastAsia="Times New Roman" w:cs="Times New Roman"/>
          <w:sz w:val="24"/>
          <w:szCs w:val="24"/>
        </w:rPr>
        <w:t>новок и ожидаемых результатов освоения всех компонентов, составляющих содержательную о</w:t>
      </w:r>
      <w:r>
        <w:rPr>
          <w:rFonts w:eastAsia="Times New Roman" w:cs="Times New Roman"/>
          <w:sz w:val="24"/>
          <w:szCs w:val="24"/>
        </w:rPr>
        <w:t>с</w:t>
      </w:r>
      <w:r>
        <w:rPr>
          <w:rFonts w:eastAsia="Times New Roman" w:cs="Times New Roman"/>
          <w:sz w:val="24"/>
          <w:szCs w:val="24"/>
        </w:rPr>
        <w:t>нову образовательной программы.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Личностные результаты освоения курса достигаются в единстве учебной и воспитательной де</w:t>
      </w:r>
      <w:r>
        <w:rPr>
          <w:rFonts w:eastAsia="Times New Roman" w:cs="Times New Roman"/>
          <w:sz w:val="24"/>
          <w:szCs w:val="24"/>
        </w:rPr>
        <w:t>я</w:t>
      </w:r>
      <w:r>
        <w:rPr>
          <w:rFonts w:eastAsia="Times New Roman" w:cs="Times New Roman"/>
          <w:sz w:val="24"/>
          <w:szCs w:val="24"/>
        </w:rPr>
        <w:t>тельности.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lastRenderedPageBreak/>
        <w:t>Личностные результаты</w:t>
      </w:r>
      <w:r>
        <w:rPr>
          <w:rFonts w:eastAsia="Times New Roman" w:cs="Times New Roman"/>
          <w:sz w:val="24"/>
          <w:szCs w:val="24"/>
        </w:rPr>
        <w:t> освоения курса включают осознание российской гражданской иде</w:t>
      </w:r>
      <w:r>
        <w:rPr>
          <w:rFonts w:eastAsia="Times New Roman" w:cs="Times New Roman"/>
          <w:sz w:val="24"/>
          <w:szCs w:val="24"/>
        </w:rPr>
        <w:t>н</w:t>
      </w:r>
      <w:r>
        <w:rPr>
          <w:rFonts w:eastAsia="Times New Roman" w:cs="Times New Roman"/>
          <w:sz w:val="24"/>
          <w:szCs w:val="24"/>
        </w:rPr>
        <w:t>тичности; готовность обучающихся к саморазвитию, самостоятельности и личностному сам</w:t>
      </w:r>
      <w:r>
        <w:rPr>
          <w:rFonts w:eastAsia="Times New Roman" w:cs="Times New Roman"/>
          <w:sz w:val="24"/>
          <w:szCs w:val="24"/>
        </w:rPr>
        <w:t>о</w:t>
      </w:r>
      <w:r>
        <w:rPr>
          <w:rFonts w:eastAsia="Times New Roman" w:cs="Times New Roman"/>
          <w:sz w:val="24"/>
          <w:szCs w:val="24"/>
        </w:rPr>
        <w:t>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1. Патриотическое воспитание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w:t>
      </w:r>
      <w:r>
        <w:rPr>
          <w:rFonts w:eastAsia="Times New Roman" w:cs="Times New Roman"/>
          <w:sz w:val="24"/>
          <w:szCs w:val="24"/>
        </w:rPr>
        <w:t>о</w:t>
      </w:r>
      <w:r>
        <w:rPr>
          <w:rFonts w:eastAsia="Times New Roman" w:cs="Times New Roman"/>
          <w:sz w:val="24"/>
          <w:szCs w:val="24"/>
        </w:rPr>
        <w:t>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w:t>
      </w:r>
      <w:r>
        <w:rPr>
          <w:rFonts w:eastAsia="Times New Roman" w:cs="Times New Roman"/>
          <w:sz w:val="24"/>
          <w:szCs w:val="24"/>
        </w:rPr>
        <w:t>р</w:t>
      </w:r>
      <w:r>
        <w:rPr>
          <w:rFonts w:eastAsia="Times New Roman" w:cs="Times New Roman"/>
          <w:sz w:val="24"/>
          <w:szCs w:val="24"/>
        </w:rPr>
        <w:t>ственности.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2. Гражданское воспитание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w:t>
      </w:r>
      <w:r>
        <w:rPr>
          <w:rFonts w:eastAsia="Times New Roman" w:cs="Times New Roman"/>
          <w:sz w:val="24"/>
          <w:szCs w:val="24"/>
        </w:rPr>
        <w:t>с</w:t>
      </w:r>
      <w:r>
        <w:rPr>
          <w:rFonts w:eastAsia="Times New Roman" w:cs="Times New Roman"/>
          <w:sz w:val="24"/>
          <w:szCs w:val="24"/>
        </w:rPr>
        <w:t>точительном потребительстве; сформированность понимания и принятия гуманистических, дем</w:t>
      </w:r>
      <w:r>
        <w:rPr>
          <w:rFonts w:eastAsia="Times New Roman" w:cs="Times New Roman"/>
          <w:sz w:val="24"/>
          <w:szCs w:val="24"/>
        </w:rPr>
        <w:t>о</w:t>
      </w:r>
      <w:r>
        <w:rPr>
          <w:rFonts w:eastAsia="Times New Roman" w:cs="Times New Roman"/>
          <w:sz w:val="24"/>
          <w:szCs w:val="24"/>
        </w:rPr>
        <w:t>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w:t>
      </w:r>
      <w:r>
        <w:rPr>
          <w:rFonts w:eastAsia="Times New Roman" w:cs="Times New Roman"/>
          <w:sz w:val="24"/>
          <w:szCs w:val="24"/>
        </w:rPr>
        <w:t>и</w:t>
      </w:r>
      <w:r>
        <w:rPr>
          <w:rFonts w:eastAsia="Times New Roman" w:cs="Times New Roman"/>
          <w:sz w:val="24"/>
          <w:szCs w:val="24"/>
        </w:rPr>
        <w:t>тание веротерпимости, уважительного отношения к религиозным чувствам, взглядам людей или их отсутствию.</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3. Ценности познавательной деятельности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Сформированность целостного мировоззрения, соответствующего современному уровню ра</w:t>
      </w:r>
      <w:r>
        <w:rPr>
          <w:rFonts w:eastAsia="Times New Roman" w:cs="Times New Roman"/>
          <w:sz w:val="24"/>
          <w:szCs w:val="24"/>
        </w:rPr>
        <w:t>з</w:t>
      </w:r>
      <w:r>
        <w:rPr>
          <w:rFonts w:eastAsia="Times New Roman" w:cs="Times New Roman"/>
          <w:sz w:val="24"/>
          <w:szCs w:val="24"/>
        </w:rPr>
        <w:t>вития науки и общественной практики, учитывающего социальное, культурное, языковое, духо</w:t>
      </w:r>
      <w:r>
        <w:rPr>
          <w:rFonts w:eastAsia="Times New Roman" w:cs="Times New Roman"/>
          <w:sz w:val="24"/>
          <w:szCs w:val="24"/>
        </w:rPr>
        <w:t>в</w:t>
      </w:r>
      <w:r>
        <w:rPr>
          <w:rFonts w:eastAsia="Times New Roman" w:cs="Times New Roman"/>
          <w:sz w:val="24"/>
          <w:szCs w:val="24"/>
        </w:rPr>
        <w:t>ное многообразие современного мира.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i/>
          <w:iCs/>
          <w:sz w:val="24"/>
          <w:szCs w:val="24"/>
        </w:rPr>
        <w:t>Смыслообразование</w:t>
      </w:r>
      <w:r>
        <w:rPr>
          <w:rFonts w:eastAsia="Times New Roman" w:cs="Times New Roman"/>
          <w:sz w:val="24"/>
          <w:szCs w:val="24"/>
        </w:rPr>
        <w:t>: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w:t>
      </w:r>
      <w:r>
        <w:rPr>
          <w:rFonts w:eastAsia="Times New Roman" w:cs="Times New Roman"/>
          <w:sz w:val="24"/>
          <w:szCs w:val="24"/>
        </w:rPr>
        <w:t>н</w:t>
      </w:r>
      <w:r>
        <w:rPr>
          <w:rFonts w:eastAsia="Times New Roman" w:cs="Times New Roman"/>
          <w:sz w:val="24"/>
          <w:szCs w:val="24"/>
        </w:rPr>
        <w:t>ствованию; воспитание веротерпимости, уважительного отношения к религиозным чувствам, взглядам людей или их отсутствию.</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4. Духовно-нравственное воспитание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w:t>
      </w:r>
      <w:r>
        <w:rPr>
          <w:rFonts w:eastAsia="Times New Roman" w:cs="Times New Roman"/>
          <w:sz w:val="24"/>
          <w:szCs w:val="24"/>
        </w:rPr>
        <w:t>о</w:t>
      </w:r>
      <w:r>
        <w:rPr>
          <w:rFonts w:eastAsia="Times New Roman" w:cs="Times New Roman"/>
          <w:sz w:val="24"/>
          <w:szCs w:val="24"/>
        </w:rPr>
        <w:t>обществах, включая взрослые и социальные сообщества;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w:t>
      </w:r>
      <w:r>
        <w:rPr>
          <w:rFonts w:eastAsia="Times New Roman" w:cs="Times New Roman"/>
          <w:sz w:val="24"/>
          <w:szCs w:val="24"/>
        </w:rPr>
        <w:t>т</w:t>
      </w:r>
      <w:r>
        <w:rPr>
          <w:rFonts w:eastAsia="Times New Roman" w:cs="Times New Roman"/>
          <w:sz w:val="24"/>
          <w:szCs w:val="24"/>
        </w:rPr>
        <w:t>ветственного отношения к собственным поступкам;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w:t>
      </w:r>
      <w:r>
        <w:rPr>
          <w:rFonts w:eastAsia="Times New Roman" w:cs="Times New Roman"/>
          <w:sz w:val="24"/>
          <w:szCs w:val="24"/>
        </w:rPr>
        <w:t>б</w:t>
      </w:r>
      <w:r>
        <w:rPr>
          <w:rFonts w:eastAsia="Times New Roman" w:cs="Times New Roman"/>
          <w:sz w:val="24"/>
          <w:szCs w:val="24"/>
        </w:rPr>
        <w:t>лении.</w:t>
      </w:r>
    </w:p>
    <w:p w:rsidR="00466208" w:rsidRPr="008B5D9C" w:rsidRDefault="00466208" w:rsidP="00466208">
      <w:pPr>
        <w:shd w:val="clear" w:color="auto" w:fill="FFFFFF"/>
        <w:spacing w:before="240" w:after="120" w:line="240" w:lineRule="atLeast"/>
        <w:outlineLvl w:val="2"/>
        <w:rPr>
          <w:rFonts w:ascii="LiberationSerif" w:eastAsia="Times New Roman" w:hAnsi="LiberationSerif" w:cs="Times New Roman"/>
          <w:b/>
          <w:bCs/>
          <w:sz w:val="24"/>
          <w:szCs w:val="24"/>
        </w:rPr>
      </w:pPr>
      <w:r w:rsidRPr="008B5D9C">
        <w:rPr>
          <w:rFonts w:ascii="LiberationSerif" w:eastAsia="Times New Roman" w:hAnsi="LiberationSerif" w:cs="Times New Roman"/>
          <w:b/>
          <w:bCs/>
          <w:sz w:val="24"/>
          <w:szCs w:val="24"/>
        </w:rPr>
        <w:t>Метапредметные результаты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Метапредметные результаты освоения курса включают освоение обучающимися межпредме</w:t>
      </w:r>
      <w:r>
        <w:rPr>
          <w:rFonts w:eastAsia="Times New Roman" w:cs="Times New Roman"/>
          <w:sz w:val="24"/>
          <w:szCs w:val="24"/>
        </w:rPr>
        <w:t>т</w:t>
      </w:r>
      <w:r>
        <w:rPr>
          <w:rFonts w:eastAsia="Times New Roman" w:cs="Times New Roman"/>
          <w:sz w:val="24"/>
          <w:szCs w:val="24"/>
        </w:rPr>
        <w:t>ных понятий (используются в нескольких предметных областях) и универсальные учебные де</w:t>
      </w:r>
      <w:r>
        <w:rPr>
          <w:rFonts w:eastAsia="Times New Roman" w:cs="Times New Roman"/>
          <w:sz w:val="24"/>
          <w:szCs w:val="24"/>
        </w:rPr>
        <w:t>й</w:t>
      </w:r>
      <w:r>
        <w:rPr>
          <w:rFonts w:eastAsia="Times New Roman" w:cs="Times New Roman"/>
          <w:sz w:val="24"/>
          <w:szCs w:val="24"/>
        </w:rPr>
        <w:t>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w:t>
      </w:r>
      <w:r>
        <w:rPr>
          <w:rFonts w:eastAsia="Times New Roman" w:cs="Times New Roman"/>
          <w:sz w:val="24"/>
          <w:szCs w:val="24"/>
        </w:rPr>
        <w:t>у</w:t>
      </w:r>
      <w:r>
        <w:rPr>
          <w:rFonts w:eastAsia="Times New Roman" w:cs="Times New Roman"/>
          <w:sz w:val="24"/>
          <w:szCs w:val="24"/>
        </w:rPr>
        <w:lastRenderedPageBreak/>
        <w:t>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1. Познавательные универсальные учебные действия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Познавательные универсальные учебные действия включают:</w:t>
      </w:r>
    </w:p>
    <w:p w:rsidR="00466208" w:rsidRDefault="00466208" w:rsidP="004C5B15">
      <w:pPr>
        <w:numPr>
          <w:ilvl w:val="0"/>
          <w:numId w:val="5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w:t>
      </w:r>
      <w:r>
        <w:rPr>
          <w:rFonts w:eastAsia="Times New Roman" w:cs="Times New Roman"/>
          <w:sz w:val="24"/>
          <w:szCs w:val="24"/>
        </w:rPr>
        <w:t>н</w:t>
      </w:r>
      <w:r>
        <w:rPr>
          <w:rFonts w:eastAsia="Times New Roman" w:cs="Times New Roman"/>
          <w:sz w:val="24"/>
          <w:szCs w:val="24"/>
        </w:rPr>
        <w:t>но-следственные связи, строить логическое рассуждение, умозаключение (индуктивное, деду</w:t>
      </w:r>
      <w:r>
        <w:rPr>
          <w:rFonts w:eastAsia="Times New Roman" w:cs="Times New Roman"/>
          <w:sz w:val="24"/>
          <w:szCs w:val="24"/>
        </w:rPr>
        <w:t>к</w:t>
      </w:r>
      <w:r>
        <w:rPr>
          <w:rFonts w:eastAsia="Times New Roman" w:cs="Times New Roman"/>
          <w:sz w:val="24"/>
          <w:szCs w:val="24"/>
        </w:rPr>
        <w:t>тивное, по аналогии) и делать выводы (логические УУД);</w:t>
      </w:r>
    </w:p>
    <w:p w:rsidR="00466208" w:rsidRDefault="00466208" w:rsidP="004C5B15">
      <w:pPr>
        <w:numPr>
          <w:ilvl w:val="0"/>
          <w:numId w:val="51"/>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rsidR="00466208" w:rsidRDefault="00466208" w:rsidP="004C5B15">
      <w:pPr>
        <w:numPr>
          <w:ilvl w:val="0"/>
          <w:numId w:val="52"/>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смысловое чтение;</w:t>
      </w:r>
    </w:p>
    <w:p w:rsidR="00466208" w:rsidRDefault="00466208" w:rsidP="004C5B15">
      <w:pPr>
        <w:numPr>
          <w:ilvl w:val="0"/>
          <w:numId w:val="53"/>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развитие мотивации к овладению культурой активного использования словарей и других пои</w:t>
      </w:r>
      <w:r>
        <w:rPr>
          <w:rFonts w:eastAsia="Times New Roman" w:cs="Times New Roman"/>
          <w:sz w:val="24"/>
          <w:szCs w:val="24"/>
        </w:rPr>
        <w:t>с</w:t>
      </w:r>
      <w:r>
        <w:rPr>
          <w:rFonts w:eastAsia="Times New Roman" w:cs="Times New Roman"/>
          <w:sz w:val="24"/>
          <w:szCs w:val="24"/>
        </w:rPr>
        <w:t>ковых систем.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2. Коммуникативные универсальные учебные действия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Коммуникативные универсальные учебные действия включают:</w:t>
      </w:r>
    </w:p>
    <w:p w:rsidR="00466208" w:rsidRDefault="00466208" w:rsidP="004C5B15">
      <w:pPr>
        <w:numPr>
          <w:ilvl w:val="0"/>
          <w:numId w:val="54"/>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w:t>
      </w:r>
      <w:r>
        <w:rPr>
          <w:rFonts w:eastAsia="Times New Roman" w:cs="Times New Roman"/>
          <w:sz w:val="24"/>
          <w:szCs w:val="24"/>
        </w:rPr>
        <w:t>н</w:t>
      </w:r>
      <w:r>
        <w:rPr>
          <w:rFonts w:eastAsia="Times New Roman" w:cs="Times New Roman"/>
          <w:sz w:val="24"/>
          <w:szCs w:val="24"/>
        </w:rPr>
        <w:t>фликты на основе согласования позиций и учёта интересов; формулировать, аргументировать и отстаивать своё мнение (учебное сотрудничество);</w:t>
      </w:r>
    </w:p>
    <w:p w:rsidR="00466208" w:rsidRDefault="00466208" w:rsidP="004C5B15">
      <w:pPr>
        <w:numPr>
          <w:ilvl w:val="0"/>
          <w:numId w:val="55"/>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w:t>
      </w:r>
      <w:r>
        <w:rPr>
          <w:rFonts w:eastAsia="Times New Roman" w:cs="Times New Roman"/>
          <w:sz w:val="24"/>
          <w:szCs w:val="24"/>
        </w:rPr>
        <w:t>ь</w:t>
      </w:r>
      <w:r>
        <w:rPr>
          <w:rFonts w:eastAsia="Times New Roman" w:cs="Times New Roman"/>
          <w:sz w:val="24"/>
          <w:szCs w:val="24"/>
        </w:rPr>
        <w:t>ности; владение устной и письменной речью, монологической контекстной речью (коммуник</w:t>
      </w:r>
      <w:r>
        <w:rPr>
          <w:rFonts w:eastAsia="Times New Roman" w:cs="Times New Roman"/>
          <w:sz w:val="24"/>
          <w:szCs w:val="24"/>
        </w:rPr>
        <w:t>а</w:t>
      </w:r>
      <w:r>
        <w:rPr>
          <w:rFonts w:eastAsia="Times New Roman" w:cs="Times New Roman"/>
          <w:sz w:val="24"/>
          <w:szCs w:val="24"/>
        </w:rPr>
        <w:t>ция);</w:t>
      </w:r>
    </w:p>
    <w:p w:rsidR="00466208" w:rsidRDefault="00466208" w:rsidP="004C5B15">
      <w:pPr>
        <w:numPr>
          <w:ilvl w:val="0"/>
          <w:numId w:val="56"/>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формирование и развитие компетентности в области использования информацио</w:t>
      </w:r>
      <w:r>
        <w:rPr>
          <w:rFonts w:eastAsia="Times New Roman" w:cs="Times New Roman"/>
          <w:sz w:val="24"/>
          <w:szCs w:val="24"/>
        </w:rPr>
        <w:t>н</w:t>
      </w:r>
      <w:r>
        <w:rPr>
          <w:rFonts w:eastAsia="Times New Roman" w:cs="Times New Roman"/>
          <w:sz w:val="24"/>
          <w:szCs w:val="24"/>
        </w:rPr>
        <w:t>но-коммуникационных технологий (ИКТ-компетентность).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3. Регулятивные универсальные учебные действия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Регулятивные универсальные учебные действия включают:</w:t>
      </w:r>
    </w:p>
    <w:p w:rsidR="00466208" w:rsidRDefault="00466208" w:rsidP="004C5B15">
      <w:pPr>
        <w:numPr>
          <w:ilvl w:val="0"/>
          <w:numId w:val="57"/>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w:t>
      </w:r>
      <w:r>
        <w:rPr>
          <w:rFonts w:eastAsia="Times New Roman" w:cs="Times New Roman"/>
          <w:sz w:val="24"/>
          <w:szCs w:val="24"/>
        </w:rPr>
        <w:t>а</w:t>
      </w:r>
      <w:r>
        <w:rPr>
          <w:rFonts w:eastAsia="Times New Roman" w:cs="Times New Roman"/>
          <w:sz w:val="24"/>
          <w:szCs w:val="24"/>
        </w:rPr>
        <w:t>тельной деятельности (целеполагание);</w:t>
      </w:r>
    </w:p>
    <w:p w:rsidR="00466208" w:rsidRDefault="00466208" w:rsidP="004C5B15">
      <w:pPr>
        <w:numPr>
          <w:ilvl w:val="0"/>
          <w:numId w:val="58"/>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самостоятельно планировать пути достижения целей, в том числе альтернативные, ос</w:t>
      </w:r>
      <w:r>
        <w:rPr>
          <w:rFonts w:eastAsia="Times New Roman" w:cs="Times New Roman"/>
          <w:sz w:val="24"/>
          <w:szCs w:val="24"/>
        </w:rPr>
        <w:t>о</w:t>
      </w:r>
      <w:r>
        <w:rPr>
          <w:rFonts w:eastAsia="Times New Roman" w:cs="Times New Roman"/>
          <w:sz w:val="24"/>
          <w:szCs w:val="24"/>
        </w:rPr>
        <w:t>знанно выбирать наиболее эффективные способы решения учебных и познавательных задач (планирование);</w:t>
      </w:r>
    </w:p>
    <w:p w:rsidR="00466208" w:rsidRDefault="00466208" w:rsidP="004C5B15">
      <w:pPr>
        <w:numPr>
          <w:ilvl w:val="0"/>
          <w:numId w:val="59"/>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w:t>
      </w:r>
      <w:r>
        <w:rPr>
          <w:rFonts w:eastAsia="Times New Roman" w:cs="Times New Roman"/>
          <w:sz w:val="24"/>
          <w:szCs w:val="24"/>
        </w:rPr>
        <w:t>д</w:t>
      </w:r>
      <w:r>
        <w:rPr>
          <w:rFonts w:eastAsia="Times New Roman" w:cs="Times New Roman"/>
          <w:sz w:val="24"/>
          <w:szCs w:val="24"/>
        </w:rPr>
        <w:t>ложенных условий и требований, корректировать свои действия в соответствии с изменяющейся ситуацией(контроль и коррекция);</w:t>
      </w:r>
    </w:p>
    <w:p w:rsidR="00466208" w:rsidRDefault="00466208" w:rsidP="004C5B15">
      <w:pPr>
        <w:numPr>
          <w:ilvl w:val="0"/>
          <w:numId w:val="6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оценивать правильность выполнения учебной задачи, собственные возможности её р</w:t>
      </w:r>
      <w:r>
        <w:rPr>
          <w:rFonts w:eastAsia="Times New Roman" w:cs="Times New Roman"/>
          <w:sz w:val="24"/>
          <w:szCs w:val="24"/>
        </w:rPr>
        <w:t>е</w:t>
      </w:r>
      <w:r>
        <w:rPr>
          <w:rFonts w:eastAsia="Times New Roman" w:cs="Times New Roman"/>
          <w:sz w:val="24"/>
          <w:szCs w:val="24"/>
        </w:rPr>
        <w:t>шения (оценка);</w:t>
      </w:r>
    </w:p>
    <w:p w:rsidR="00466208" w:rsidRDefault="00466208" w:rsidP="004C5B15">
      <w:pPr>
        <w:numPr>
          <w:ilvl w:val="0"/>
          <w:numId w:val="61"/>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466208" w:rsidRPr="008B5D9C" w:rsidRDefault="00466208" w:rsidP="00466208">
      <w:pPr>
        <w:shd w:val="clear" w:color="auto" w:fill="FFFFFF"/>
        <w:spacing w:after="0" w:line="240" w:lineRule="auto"/>
        <w:outlineLvl w:val="2"/>
        <w:rPr>
          <w:rFonts w:ascii="LiberationSerif" w:eastAsia="Times New Roman" w:hAnsi="LiberationSerif" w:cs="Times New Roman"/>
          <w:b/>
          <w:bCs/>
          <w:sz w:val="24"/>
          <w:szCs w:val="24"/>
        </w:rPr>
      </w:pPr>
      <w:r w:rsidRPr="008B5D9C">
        <w:rPr>
          <w:rFonts w:ascii="LiberationSerif" w:eastAsia="Times New Roman" w:hAnsi="LiberationSerif" w:cs="Times New Roman"/>
          <w:b/>
          <w:bCs/>
          <w:sz w:val="24"/>
          <w:szCs w:val="24"/>
        </w:rPr>
        <w:t>Предметные результаты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1. «Россия — наш общий дом»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 Зачем изучать курс «Основы духовно-нравственной культуры народов России»?</w:t>
      </w:r>
    </w:p>
    <w:p w:rsidR="00466208" w:rsidRPr="00466208" w:rsidRDefault="00466208" w:rsidP="004C5B15">
      <w:pPr>
        <w:numPr>
          <w:ilvl w:val="0"/>
          <w:numId w:val="62"/>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lastRenderedPageBreak/>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w:t>
      </w:r>
      <w:r w:rsidRPr="00466208">
        <w:rPr>
          <w:rFonts w:eastAsia="Times New Roman" w:cs="Times New Roman"/>
          <w:sz w:val="24"/>
          <w:szCs w:val="24"/>
        </w:rPr>
        <w:t>личности гражданина России;</w:t>
      </w:r>
    </w:p>
    <w:p w:rsidR="00466208" w:rsidRPr="00466208" w:rsidRDefault="00466208" w:rsidP="004C5B15">
      <w:pPr>
        <w:numPr>
          <w:ilvl w:val="0"/>
          <w:numId w:val="6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содержании данного курса, в том числе о понятиях «мораль и нра</w:t>
      </w:r>
      <w:r w:rsidRPr="00466208">
        <w:rPr>
          <w:rFonts w:eastAsia="Times New Roman" w:cs="Times New Roman"/>
          <w:sz w:val="24"/>
          <w:szCs w:val="24"/>
        </w:rPr>
        <w:t>в</w:t>
      </w:r>
      <w:r w:rsidRPr="00466208">
        <w:rPr>
          <w:rFonts w:eastAsia="Times New Roman" w:cs="Times New Roman"/>
          <w:sz w:val="24"/>
          <w:szCs w:val="24"/>
        </w:rPr>
        <w:t>ственность», «семья», «традиционные ценности», об угрозах духовно-нравственному единству страны;</w:t>
      </w:r>
    </w:p>
    <w:p w:rsidR="00466208" w:rsidRPr="00466208" w:rsidRDefault="00466208" w:rsidP="004C5B15">
      <w:pPr>
        <w:numPr>
          <w:ilvl w:val="0"/>
          <w:numId w:val="6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языком и культурой, духовно-нравственным развитием личности и социальным поведением.</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 Наш дом — Россия</w:t>
      </w:r>
    </w:p>
    <w:p w:rsidR="00466208" w:rsidRPr="00466208" w:rsidRDefault="00466208" w:rsidP="004C5B15">
      <w:pPr>
        <w:numPr>
          <w:ilvl w:val="0"/>
          <w:numId w:val="6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об историческом пути формирования многонационального состава нас</w:t>
      </w:r>
      <w:r w:rsidRPr="00466208">
        <w:rPr>
          <w:rFonts w:eastAsia="Times New Roman" w:cs="Times New Roman"/>
          <w:sz w:val="24"/>
          <w:szCs w:val="24"/>
        </w:rPr>
        <w:t>е</w:t>
      </w:r>
      <w:r w:rsidRPr="00466208">
        <w:rPr>
          <w:rFonts w:eastAsia="Times New Roman" w:cs="Times New Roman"/>
          <w:sz w:val="24"/>
          <w:szCs w:val="24"/>
        </w:rPr>
        <w:t>ления Российской Федерации, его мирном характере и причинах его формирования;</w:t>
      </w:r>
    </w:p>
    <w:p w:rsidR="00466208" w:rsidRPr="00466208" w:rsidRDefault="00466208" w:rsidP="004C5B15">
      <w:pPr>
        <w:numPr>
          <w:ilvl w:val="0"/>
          <w:numId w:val="6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466208" w:rsidRPr="00466208" w:rsidRDefault="00466208" w:rsidP="004C5B15">
      <w:pPr>
        <w:numPr>
          <w:ilvl w:val="0"/>
          <w:numId w:val="6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необходимость межнационального и межрелигиозного сотрудничества и взаимоде</w:t>
      </w:r>
      <w:r w:rsidRPr="00466208">
        <w:rPr>
          <w:rFonts w:eastAsia="Times New Roman" w:cs="Times New Roman"/>
          <w:sz w:val="24"/>
          <w:szCs w:val="24"/>
        </w:rPr>
        <w:t>й</w:t>
      </w:r>
      <w:r w:rsidRPr="00466208">
        <w:rPr>
          <w:rFonts w:eastAsia="Times New Roman" w:cs="Times New Roman"/>
          <w:sz w:val="24"/>
          <w:szCs w:val="24"/>
        </w:rPr>
        <w:t>ствия, важность сотрудничества и дружбы между народами и нациями, обосновывать их нео</w:t>
      </w:r>
      <w:r w:rsidRPr="00466208">
        <w:rPr>
          <w:rFonts w:eastAsia="Times New Roman" w:cs="Times New Roman"/>
          <w:sz w:val="24"/>
          <w:szCs w:val="24"/>
        </w:rPr>
        <w:t>б</w:t>
      </w:r>
      <w:r w:rsidRPr="00466208">
        <w:rPr>
          <w:rFonts w:eastAsia="Times New Roman" w:cs="Times New Roman"/>
          <w:sz w:val="24"/>
          <w:szCs w:val="24"/>
        </w:rPr>
        <w:t>ходимость</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 Язык и история</w:t>
      </w:r>
    </w:p>
    <w:p w:rsidR="00466208" w:rsidRPr="00466208" w:rsidRDefault="00466208" w:rsidP="004C5B15">
      <w:pPr>
        <w:numPr>
          <w:ilvl w:val="0"/>
          <w:numId w:val="6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что такое язык, каковы важность его изучения и влияние на миропонимание личности;</w:t>
      </w:r>
    </w:p>
    <w:p w:rsidR="00466208" w:rsidRPr="00466208" w:rsidRDefault="00466208" w:rsidP="004C5B15">
      <w:pPr>
        <w:numPr>
          <w:ilvl w:val="0"/>
          <w:numId w:val="6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базовые представления о формировании языка как носителя духовно-нравственных смыслов культуры;</w:t>
      </w:r>
    </w:p>
    <w:p w:rsidR="00466208" w:rsidRPr="00466208" w:rsidRDefault="00466208" w:rsidP="004C5B15">
      <w:pPr>
        <w:numPr>
          <w:ilvl w:val="0"/>
          <w:numId w:val="7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rsidR="00466208" w:rsidRPr="00466208" w:rsidRDefault="00466208" w:rsidP="004C5B15">
      <w:pPr>
        <w:numPr>
          <w:ilvl w:val="0"/>
          <w:numId w:val="7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своё понимание необходимости нравственной чистоты языка, важности лингв</w:t>
      </w:r>
      <w:r w:rsidRPr="00466208">
        <w:rPr>
          <w:rFonts w:eastAsia="Times New Roman" w:cs="Times New Roman"/>
          <w:sz w:val="24"/>
          <w:szCs w:val="24"/>
        </w:rPr>
        <w:t>и</w:t>
      </w:r>
      <w:r w:rsidRPr="00466208">
        <w:rPr>
          <w:rFonts w:eastAsia="Times New Roman" w:cs="Times New Roman"/>
          <w:sz w:val="24"/>
          <w:szCs w:val="24"/>
        </w:rPr>
        <w:t>стической гигиены, речевого этикета.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4. Русский язык — язык общения и язык возможностей</w:t>
      </w:r>
    </w:p>
    <w:p w:rsidR="00466208" w:rsidRPr="00466208" w:rsidRDefault="00466208" w:rsidP="004C5B15">
      <w:pPr>
        <w:numPr>
          <w:ilvl w:val="0"/>
          <w:numId w:val="7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rsidR="00466208" w:rsidRPr="00466208" w:rsidRDefault="00466208" w:rsidP="004C5B15">
      <w:pPr>
        <w:numPr>
          <w:ilvl w:val="0"/>
          <w:numId w:val="7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466208" w:rsidRPr="00466208" w:rsidRDefault="00466208" w:rsidP="004C5B15">
      <w:pPr>
        <w:numPr>
          <w:ilvl w:val="0"/>
          <w:numId w:val="7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466208" w:rsidRPr="00466208" w:rsidRDefault="00466208" w:rsidP="004C5B15">
      <w:pPr>
        <w:numPr>
          <w:ilvl w:val="0"/>
          <w:numId w:val="7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нравственных категориях русского языка и их происхождении.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5. Истоки родной культуры</w:t>
      </w:r>
    </w:p>
    <w:p w:rsidR="00466208" w:rsidRPr="00466208" w:rsidRDefault="00466208" w:rsidP="004C5B15">
      <w:pPr>
        <w:numPr>
          <w:ilvl w:val="0"/>
          <w:numId w:val="7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сформированное представление о понятие «культура»;</w:t>
      </w:r>
    </w:p>
    <w:p w:rsidR="00466208" w:rsidRPr="00466208" w:rsidRDefault="00466208" w:rsidP="004C5B15">
      <w:pPr>
        <w:numPr>
          <w:ilvl w:val="0"/>
          <w:numId w:val="7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доказывать взаимосвязь культуры и природы; знать основные формы репр</w:t>
      </w:r>
      <w:r w:rsidRPr="00466208">
        <w:rPr>
          <w:rFonts w:eastAsia="Times New Roman" w:cs="Times New Roman"/>
          <w:sz w:val="24"/>
          <w:szCs w:val="24"/>
        </w:rPr>
        <w:t>е</w:t>
      </w:r>
      <w:r w:rsidRPr="00466208">
        <w:rPr>
          <w:rFonts w:eastAsia="Times New Roman" w:cs="Times New Roman"/>
          <w:sz w:val="24"/>
          <w:szCs w:val="24"/>
        </w:rPr>
        <w:t>зентации культуры, уметь их различать и соотносить с реальными проявлениями культурного многообразия;</w:t>
      </w:r>
    </w:p>
    <w:p w:rsidR="00466208" w:rsidRPr="00466208" w:rsidRDefault="00466208" w:rsidP="004C5B15">
      <w:pPr>
        <w:numPr>
          <w:ilvl w:val="0"/>
          <w:numId w:val="7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выделять общие черты в культуре различных народов, обосновывать их значение и пр</w:t>
      </w:r>
      <w:r w:rsidRPr="00466208">
        <w:rPr>
          <w:rFonts w:eastAsia="Times New Roman" w:cs="Times New Roman"/>
          <w:sz w:val="24"/>
          <w:szCs w:val="24"/>
        </w:rPr>
        <w:t>и</w:t>
      </w:r>
      <w:r w:rsidRPr="00466208">
        <w:rPr>
          <w:rFonts w:eastAsia="Times New Roman" w:cs="Times New Roman"/>
          <w:sz w:val="24"/>
          <w:szCs w:val="24"/>
        </w:rPr>
        <w:t>чины.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6. Материальная культура</w:t>
      </w:r>
    </w:p>
    <w:p w:rsidR="00466208" w:rsidRPr="00466208" w:rsidRDefault="00466208" w:rsidP="004C5B15">
      <w:pPr>
        <w:numPr>
          <w:ilvl w:val="0"/>
          <w:numId w:val="7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об артефактах культуры;</w:t>
      </w:r>
    </w:p>
    <w:p w:rsidR="00466208" w:rsidRPr="00466208" w:rsidRDefault="00466208" w:rsidP="004C5B15">
      <w:pPr>
        <w:numPr>
          <w:ilvl w:val="0"/>
          <w:numId w:val="8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базовое представление о традиционных укладах хозяйства: земледелии, скотоводстве, охоте, рыболовстве;</w:t>
      </w:r>
    </w:p>
    <w:p w:rsidR="00466208" w:rsidRPr="00466208" w:rsidRDefault="00466208" w:rsidP="004C5B15">
      <w:pPr>
        <w:numPr>
          <w:ilvl w:val="0"/>
          <w:numId w:val="8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хозяйственным укладом и проявлениями духовной культуры;</w:t>
      </w:r>
    </w:p>
    <w:p w:rsidR="00466208" w:rsidRPr="00466208" w:rsidRDefault="00466208" w:rsidP="004C5B15">
      <w:pPr>
        <w:numPr>
          <w:ilvl w:val="0"/>
          <w:numId w:val="8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7. Духовная культура</w:t>
      </w:r>
    </w:p>
    <w:p w:rsidR="00466208" w:rsidRPr="00466208" w:rsidRDefault="00466208" w:rsidP="004C5B15">
      <w:pPr>
        <w:numPr>
          <w:ilvl w:val="0"/>
          <w:numId w:val="8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таких культурных концептах как «искусство», «наука», «религия»;</w:t>
      </w:r>
    </w:p>
    <w:p w:rsidR="00466208" w:rsidRPr="00466208" w:rsidRDefault="00466208" w:rsidP="004C5B15">
      <w:pPr>
        <w:numPr>
          <w:ilvl w:val="0"/>
          <w:numId w:val="8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давать определения терминам «мораль», «нравственность», «духовные ценности», «д</w:t>
      </w:r>
      <w:r w:rsidRPr="00466208">
        <w:rPr>
          <w:rFonts w:eastAsia="Times New Roman" w:cs="Times New Roman"/>
          <w:sz w:val="24"/>
          <w:szCs w:val="24"/>
        </w:rPr>
        <w:t>у</w:t>
      </w:r>
      <w:r w:rsidRPr="00466208">
        <w:rPr>
          <w:rFonts w:eastAsia="Times New Roman" w:cs="Times New Roman"/>
          <w:sz w:val="24"/>
          <w:szCs w:val="24"/>
        </w:rPr>
        <w:t>ховность» на доступном для обучающихся уровне осмысления;</w:t>
      </w:r>
    </w:p>
    <w:p w:rsidR="00466208" w:rsidRPr="00466208" w:rsidRDefault="00466208" w:rsidP="004C5B15">
      <w:pPr>
        <w:numPr>
          <w:ilvl w:val="0"/>
          <w:numId w:val="8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смысл и взаимосвязь названных терминов с формами их репрезентации в культуре;</w:t>
      </w:r>
    </w:p>
    <w:p w:rsidR="00466208" w:rsidRPr="00466208" w:rsidRDefault="00466208" w:rsidP="004C5B15">
      <w:pPr>
        <w:numPr>
          <w:ilvl w:val="0"/>
          <w:numId w:val="8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значение культурных символов, нравственный и духовный смысл культурных арт</w:t>
      </w:r>
      <w:r w:rsidRPr="00466208">
        <w:rPr>
          <w:rFonts w:eastAsia="Times New Roman" w:cs="Times New Roman"/>
          <w:sz w:val="24"/>
          <w:szCs w:val="24"/>
        </w:rPr>
        <w:t>е</w:t>
      </w:r>
      <w:r w:rsidRPr="00466208">
        <w:rPr>
          <w:rFonts w:eastAsia="Times New Roman" w:cs="Times New Roman"/>
          <w:sz w:val="24"/>
          <w:szCs w:val="24"/>
        </w:rPr>
        <w:t>фактов;</w:t>
      </w:r>
    </w:p>
    <w:p w:rsidR="00466208" w:rsidRPr="00466208" w:rsidRDefault="00466208" w:rsidP="004C5B15">
      <w:pPr>
        <w:numPr>
          <w:ilvl w:val="0"/>
          <w:numId w:val="8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знаки и символы, уметь соотносить их с культурными явлениями, с которыми они связаны.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8. Культура и религия</w:t>
      </w:r>
    </w:p>
    <w:p w:rsidR="00466208" w:rsidRPr="00466208" w:rsidRDefault="00466208" w:rsidP="004C5B15">
      <w:pPr>
        <w:numPr>
          <w:ilvl w:val="0"/>
          <w:numId w:val="8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rsidR="00466208" w:rsidRPr="00466208" w:rsidRDefault="00466208" w:rsidP="004C5B15">
      <w:pPr>
        <w:numPr>
          <w:ilvl w:val="0"/>
          <w:numId w:val="8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связь религии и морали;</w:t>
      </w:r>
    </w:p>
    <w:p w:rsidR="00466208" w:rsidRPr="00466208" w:rsidRDefault="00466208" w:rsidP="004C5B15">
      <w:pPr>
        <w:numPr>
          <w:ilvl w:val="0"/>
          <w:numId w:val="9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роль и значение духовных ценностей в религиях народов России;</w:t>
      </w:r>
    </w:p>
    <w:p w:rsidR="00466208" w:rsidRPr="00466208" w:rsidRDefault="00466208" w:rsidP="004C5B15">
      <w:pPr>
        <w:numPr>
          <w:ilvl w:val="0"/>
          <w:numId w:val="9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характеризовать государствообразующие конфессии России и их картины мира.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9. Культура и образование</w:t>
      </w:r>
    </w:p>
    <w:p w:rsidR="00466208" w:rsidRPr="00466208" w:rsidRDefault="00466208" w:rsidP="004C5B15">
      <w:pPr>
        <w:numPr>
          <w:ilvl w:val="0"/>
          <w:numId w:val="9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Характеризовать термин «образование» и уметь обосновать его важность для личности и общ</w:t>
      </w:r>
      <w:r w:rsidRPr="00466208">
        <w:rPr>
          <w:rFonts w:eastAsia="Times New Roman" w:cs="Times New Roman"/>
          <w:sz w:val="24"/>
          <w:szCs w:val="24"/>
        </w:rPr>
        <w:t>е</w:t>
      </w:r>
      <w:r w:rsidRPr="00466208">
        <w:rPr>
          <w:rFonts w:eastAsia="Times New Roman" w:cs="Times New Roman"/>
          <w:sz w:val="24"/>
          <w:szCs w:val="24"/>
        </w:rPr>
        <w:t>ства;</w:t>
      </w:r>
    </w:p>
    <w:p w:rsidR="00466208" w:rsidRPr="00466208" w:rsidRDefault="00466208" w:rsidP="004C5B15">
      <w:pPr>
        <w:numPr>
          <w:ilvl w:val="0"/>
          <w:numId w:val="9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об основных ступенях образования в России и их необходимости;</w:t>
      </w:r>
    </w:p>
    <w:p w:rsidR="00466208" w:rsidRPr="00466208" w:rsidRDefault="00466208" w:rsidP="004C5B15">
      <w:pPr>
        <w:numPr>
          <w:ilvl w:val="0"/>
          <w:numId w:val="9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культуры и образованности человека;</w:t>
      </w:r>
    </w:p>
    <w:p w:rsidR="00466208" w:rsidRPr="00466208" w:rsidRDefault="00466208" w:rsidP="004C5B15">
      <w:pPr>
        <w:numPr>
          <w:ilvl w:val="0"/>
          <w:numId w:val="9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приводить примеры взаимосвязи между знанием, образованием и личностным и професси</w:t>
      </w:r>
      <w:r w:rsidRPr="00466208">
        <w:rPr>
          <w:rFonts w:eastAsia="Times New Roman" w:cs="Times New Roman"/>
          <w:sz w:val="24"/>
          <w:szCs w:val="24"/>
        </w:rPr>
        <w:t>о</w:t>
      </w:r>
      <w:r w:rsidRPr="00466208">
        <w:rPr>
          <w:rFonts w:eastAsia="Times New Roman" w:cs="Times New Roman"/>
          <w:sz w:val="24"/>
          <w:szCs w:val="24"/>
        </w:rPr>
        <w:t>нальным ростом человека;</w:t>
      </w:r>
    </w:p>
    <w:p w:rsidR="00466208" w:rsidRPr="00466208" w:rsidRDefault="00466208" w:rsidP="004C5B15">
      <w:pPr>
        <w:numPr>
          <w:ilvl w:val="0"/>
          <w:numId w:val="9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10. Многообразие культур России (практическое занятие)</w:t>
      </w:r>
    </w:p>
    <w:p w:rsidR="00466208" w:rsidRPr="00466208" w:rsidRDefault="00466208" w:rsidP="004C5B15">
      <w:pPr>
        <w:numPr>
          <w:ilvl w:val="0"/>
          <w:numId w:val="9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сформированные представления о закономерностях развития культуры и истории нар</w:t>
      </w:r>
      <w:r w:rsidRPr="00466208">
        <w:rPr>
          <w:rFonts w:eastAsia="Times New Roman" w:cs="Times New Roman"/>
          <w:sz w:val="24"/>
          <w:szCs w:val="24"/>
        </w:rPr>
        <w:t>о</w:t>
      </w:r>
      <w:r w:rsidRPr="00466208">
        <w:rPr>
          <w:rFonts w:eastAsia="Times New Roman" w:cs="Times New Roman"/>
          <w:sz w:val="24"/>
          <w:szCs w:val="24"/>
        </w:rPr>
        <w:t>дов, их культурных особенностях;</w:t>
      </w:r>
    </w:p>
    <w:p w:rsidR="00466208" w:rsidRPr="00466208" w:rsidRDefault="00466208" w:rsidP="004C5B15">
      <w:pPr>
        <w:numPr>
          <w:ilvl w:val="0"/>
          <w:numId w:val="9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выделять общее и единичное в культуре на основе предметных знаний о культуре своего народа;</w:t>
      </w:r>
    </w:p>
    <w:p w:rsidR="00466208" w:rsidRPr="00466208" w:rsidRDefault="00466208" w:rsidP="004C5B15">
      <w:pPr>
        <w:numPr>
          <w:ilvl w:val="0"/>
          <w:numId w:val="9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466208" w:rsidRPr="00466208" w:rsidRDefault="00466208" w:rsidP="004C5B15">
      <w:pPr>
        <w:numPr>
          <w:ilvl w:val="0"/>
          <w:numId w:val="10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важность сохранения культурного многообразия как источника духо</w:t>
      </w:r>
      <w:r w:rsidRPr="00466208">
        <w:rPr>
          <w:rFonts w:eastAsia="Times New Roman" w:cs="Times New Roman"/>
          <w:sz w:val="24"/>
          <w:szCs w:val="24"/>
        </w:rPr>
        <w:t>в</w:t>
      </w:r>
      <w:r w:rsidRPr="00466208">
        <w:rPr>
          <w:rFonts w:eastAsia="Times New Roman" w:cs="Times New Roman"/>
          <w:sz w:val="24"/>
          <w:szCs w:val="24"/>
        </w:rPr>
        <w:t>но-нравственных ценностей, морали и нравственности современного общества.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b/>
          <w:bCs/>
          <w:sz w:val="24"/>
          <w:szCs w:val="24"/>
        </w:rPr>
        <w:t>Тематический блок 2. «Семья и духовно-нравственные ценности»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11. Семья — хранитель духовных ценностей</w:t>
      </w:r>
    </w:p>
    <w:p w:rsidR="00466208" w:rsidRPr="00466208" w:rsidRDefault="00466208" w:rsidP="004C5B15">
      <w:pPr>
        <w:numPr>
          <w:ilvl w:val="0"/>
          <w:numId w:val="10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смысл термина «семья»;</w:t>
      </w:r>
    </w:p>
    <w:p w:rsidR="00466208" w:rsidRPr="00466208" w:rsidRDefault="00466208" w:rsidP="004C5B15">
      <w:pPr>
        <w:numPr>
          <w:ilvl w:val="0"/>
          <w:numId w:val="10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взаимосвязях между типом культуры и особенностями семейного быта и отношений в семье;</w:t>
      </w:r>
    </w:p>
    <w:p w:rsidR="00466208" w:rsidRPr="00466208" w:rsidRDefault="00466208" w:rsidP="004C5B15">
      <w:pPr>
        <w:numPr>
          <w:ilvl w:val="0"/>
          <w:numId w:val="10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значение термина «поколение» и его взаимосвязь с культурными особенностями своего времени;</w:t>
      </w:r>
    </w:p>
    <w:p w:rsidR="00466208" w:rsidRPr="00466208" w:rsidRDefault="00466208" w:rsidP="004C5B15">
      <w:pPr>
        <w:numPr>
          <w:ilvl w:val="0"/>
          <w:numId w:val="10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составить рассказ о своей семье в соответствии с культурно-историческими условиями её существования;</w:t>
      </w:r>
    </w:p>
    <w:p w:rsidR="00466208" w:rsidRPr="00466208" w:rsidRDefault="00466208" w:rsidP="004C5B15">
      <w:pPr>
        <w:numPr>
          <w:ilvl w:val="0"/>
          <w:numId w:val="10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обосновывать такие понятия, как «счастливая семья», «семейное счастье»;</w:t>
      </w:r>
    </w:p>
    <w:p w:rsidR="00466208" w:rsidRPr="00466208" w:rsidRDefault="00466208" w:rsidP="004C5B15">
      <w:pPr>
        <w:numPr>
          <w:ilvl w:val="0"/>
          <w:numId w:val="10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доказывать важность семьи как хранителя традиций и её воспитательную роль;</w:t>
      </w:r>
    </w:p>
    <w:p w:rsidR="00466208" w:rsidRPr="00466208" w:rsidRDefault="00466208" w:rsidP="004C5B15">
      <w:pPr>
        <w:numPr>
          <w:ilvl w:val="0"/>
          <w:numId w:val="10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12. Родина начинается с семьи</w:t>
      </w:r>
    </w:p>
    <w:p w:rsidR="00466208" w:rsidRPr="00466208" w:rsidRDefault="00466208" w:rsidP="004C5B15">
      <w:pPr>
        <w:numPr>
          <w:ilvl w:val="0"/>
          <w:numId w:val="10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понятие «Родина»;</w:t>
      </w:r>
    </w:p>
    <w:p w:rsidR="00466208" w:rsidRPr="00466208" w:rsidRDefault="00466208" w:rsidP="004C5B15">
      <w:pPr>
        <w:numPr>
          <w:ilvl w:val="0"/>
          <w:numId w:val="10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взаимосвязь и различия между концептами «Отечество» и «Родина»;</w:t>
      </w:r>
    </w:p>
    <w:p w:rsidR="00466208" w:rsidRPr="00466208" w:rsidRDefault="00466208" w:rsidP="004C5B15">
      <w:pPr>
        <w:numPr>
          <w:ilvl w:val="0"/>
          <w:numId w:val="11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что такое история семьи, каковы формы её выражения и сохранения;</w:t>
      </w:r>
    </w:p>
    <w:p w:rsidR="00466208" w:rsidRPr="00466208" w:rsidRDefault="00466208" w:rsidP="004C5B15">
      <w:pPr>
        <w:numPr>
          <w:ilvl w:val="0"/>
          <w:numId w:val="11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взаимосвязь истории семьи и истории народа, государства, челов</w:t>
      </w:r>
      <w:r w:rsidRPr="00466208">
        <w:rPr>
          <w:rFonts w:eastAsia="Times New Roman" w:cs="Times New Roman"/>
          <w:sz w:val="24"/>
          <w:szCs w:val="24"/>
        </w:rPr>
        <w:t>е</w:t>
      </w:r>
      <w:r w:rsidRPr="00466208">
        <w:rPr>
          <w:rFonts w:eastAsia="Times New Roman" w:cs="Times New Roman"/>
          <w:sz w:val="24"/>
          <w:szCs w:val="24"/>
        </w:rPr>
        <w:t>чества.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13. Традиции семейного воспитания в России</w:t>
      </w:r>
    </w:p>
    <w:p w:rsidR="00466208" w:rsidRPr="00466208" w:rsidRDefault="00466208" w:rsidP="004C5B15">
      <w:pPr>
        <w:numPr>
          <w:ilvl w:val="0"/>
          <w:numId w:val="11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Иметь представление о семейных традициях и обосновывать их важность как ключевых эл</w:t>
      </w:r>
      <w:r w:rsidRPr="00466208">
        <w:rPr>
          <w:rFonts w:eastAsia="Times New Roman" w:cs="Times New Roman"/>
          <w:sz w:val="24"/>
          <w:szCs w:val="24"/>
        </w:rPr>
        <w:t>е</w:t>
      </w:r>
      <w:r w:rsidRPr="00466208">
        <w:rPr>
          <w:rFonts w:eastAsia="Times New Roman" w:cs="Times New Roman"/>
          <w:sz w:val="24"/>
          <w:szCs w:val="24"/>
        </w:rPr>
        <w:t>ментах семейных отношений;</w:t>
      </w:r>
    </w:p>
    <w:p w:rsidR="00466208" w:rsidRPr="00466208" w:rsidRDefault="00466208" w:rsidP="004C5B15">
      <w:pPr>
        <w:numPr>
          <w:ilvl w:val="0"/>
          <w:numId w:val="11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взаимосвязь семейных традиций и культуры собственного этноса;</w:t>
      </w:r>
    </w:p>
    <w:p w:rsidR="00466208" w:rsidRPr="00466208" w:rsidRDefault="00466208" w:rsidP="004C5B15">
      <w:pPr>
        <w:numPr>
          <w:ilvl w:val="0"/>
          <w:numId w:val="11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рассказывать о семейных традициях своего народа и народов России, собственной семьи;</w:t>
      </w:r>
    </w:p>
    <w:p w:rsidR="00466208" w:rsidRPr="00466208" w:rsidRDefault="00466208" w:rsidP="004C5B15">
      <w:pPr>
        <w:numPr>
          <w:ilvl w:val="0"/>
          <w:numId w:val="11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роль семейных традиций в культуре общества, трансляции ценностей, духо</w:t>
      </w:r>
      <w:r w:rsidRPr="00466208">
        <w:rPr>
          <w:rFonts w:eastAsia="Times New Roman" w:cs="Times New Roman"/>
          <w:sz w:val="24"/>
          <w:szCs w:val="24"/>
        </w:rPr>
        <w:t>в</w:t>
      </w:r>
      <w:r w:rsidRPr="00466208">
        <w:rPr>
          <w:rFonts w:eastAsia="Times New Roman" w:cs="Times New Roman"/>
          <w:sz w:val="24"/>
          <w:szCs w:val="24"/>
        </w:rPr>
        <w:t>но-нравственных идеалов.</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14. Образ семьи в культуре народов России</w:t>
      </w:r>
    </w:p>
    <w:p w:rsidR="00466208" w:rsidRPr="00466208" w:rsidRDefault="00466208" w:rsidP="004C5B15">
      <w:pPr>
        <w:numPr>
          <w:ilvl w:val="0"/>
          <w:numId w:val="11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называть традиционные сказочные и фольклорные сюжеты о семье, семейных обяза</w:t>
      </w:r>
      <w:r w:rsidRPr="00466208">
        <w:rPr>
          <w:rFonts w:eastAsia="Times New Roman" w:cs="Times New Roman"/>
          <w:sz w:val="24"/>
          <w:szCs w:val="24"/>
        </w:rPr>
        <w:t>н</w:t>
      </w:r>
      <w:r w:rsidRPr="00466208">
        <w:rPr>
          <w:rFonts w:eastAsia="Times New Roman" w:cs="Times New Roman"/>
          <w:sz w:val="24"/>
          <w:szCs w:val="24"/>
        </w:rPr>
        <w:t>ностях;</w:t>
      </w:r>
    </w:p>
    <w:p w:rsidR="00466208" w:rsidRPr="00466208" w:rsidRDefault="00466208" w:rsidP="004C5B15">
      <w:pPr>
        <w:numPr>
          <w:ilvl w:val="0"/>
          <w:numId w:val="11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обосновывать своё понимание семейных ценностей, выраженных в фольклорных сюжетах;</w:t>
      </w:r>
    </w:p>
    <w:p w:rsidR="00466208" w:rsidRPr="00466208" w:rsidRDefault="00466208" w:rsidP="004C5B15">
      <w:pPr>
        <w:numPr>
          <w:ilvl w:val="0"/>
          <w:numId w:val="11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w:t>
      </w:r>
      <w:r w:rsidRPr="00466208">
        <w:rPr>
          <w:rFonts w:eastAsia="Times New Roman" w:cs="Times New Roman"/>
          <w:sz w:val="24"/>
          <w:szCs w:val="24"/>
        </w:rPr>
        <w:t>ь</w:t>
      </w:r>
      <w:r w:rsidRPr="00466208">
        <w:rPr>
          <w:rFonts w:eastAsia="Times New Roman" w:cs="Times New Roman"/>
          <w:sz w:val="24"/>
          <w:szCs w:val="24"/>
        </w:rPr>
        <w:t>туры;</w:t>
      </w:r>
    </w:p>
    <w:p w:rsidR="00466208" w:rsidRPr="00466208" w:rsidRDefault="00466208" w:rsidP="004C5B15">
      <w:pPr>
        <w:numPr>
          <w:ilvl w:val="0"/>
          <w:numId w:val="11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обосновывать важность семейных ценностей с использованием различного илл</w:t>
      </w:r>
      <w:r w:rsidRPr="00466208">
        <w:rPr>
          <w:rFonts w:eastAsia="Times New Roman" w:cs="Times New Roman"/>
          <w:sz w:val="24"/>
          <w:szCs w:val="24"/>
        </w:rPr>
        <w:t>ю</w:t>
      </w:r>
      <w:r w:rsidRPr="00466208">
        <w:rPr>
          <w:rFonts w:eastAsia="Times New Roman" w:cs="Times New Roman"/>
          <w:sz w:val="24"/>
          <w:szCs w:val="24"/>
        </w:rPr>
        <w:t>стративного материала.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15. Труд в истории семьи</w:t>
      </w:r>
    </w:p>
    <w:p w:rsidR="00466208" w:rsidRPr="00466208" w:rsidRDefault="00466208" w:rsidP="004C5B15">
      <w:pPr>
        <w:numPr>
          <w:ilvl w:val="0"/>
          <w:numId w:val="12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что такое семейное хозяйство и домашний труд;</w:t>
      </w:r>
    </w:p>
    <w:p w:rsidR="00466208" w:rsidRPr="00466208" w:rsidRDefault="00466208" w:rsidP="004C5B15">
      <w:pPr>
        <w:numPr>
          <w:ilvl w:val="0"/>
          <w:numId w:val="12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466208" w:rsidRPr="00466208" w:rsidRDefault="00466208" w:rsidP="004C5B15">
      <w:pPr>
        <w:numPr>
          <w:ilvl w:val="0"/>
          <w:numId w:val="12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466208" w:rsidRPr="00466208" w:rsidRDefault="00466208" w:rsidP="004C5B15">
      <w:pPr>
        <w:numPr>
          <w:ilvl w:val="0"/>
          <w:numId w:val="12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характеризовать распределение семейного труда и осознавать его важность для укрепления целостности семьи.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16. Семья в современном мире (</w:t>
      </w:r>
      <w:r w:rsidRPr="00466208">
        <w:rPr>
          <w:rFonts w:eastAsia="Times New Roman" w:cs="Times New Roman"/>
          <w:i/>
          <w:iCs/>
          <w:sz w:val="24"/>
          <w:szCs w:val="24"/>
        </w:rPr>
        <w:t>практическое занятие</w:t>
      </w:r>
      <w:r w:rsidRPr="00466208">
        <w:rPr>
          <w:rFonts w:eastAsia="Times New Roman" w:cs="Times New Roman"/>
          <w:sz w:val="24"/>
          <w:szCs w:val="24"/>
        </w:rPr>
        <w:t>)</w:t>
      </w:r>
    </w:p>
    <w:p w:rsidR="00466208" w:rsidRPr="00466208" w:rsidRDefault="00466208" w:rsidP="004C5B15">
      <w:pPr>
        <w:numPr>
          <w:ilvl w:val="0"/>
          <w:numId w:val="12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466208" w:rsidRPr="00466208" w:rsidRDefault="00466208" w:rsidP="004C5B15">
      <w:pPr>
        <w:numPr>
          <w:ilvl w:val="0"/>
          <w:numId w:val="12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466208" w:rsidRPr="00466208" w:rsidRDefault="00466208" w:rsidP="004C5B15">
      <w:pPr>
        <w:numPr>
          <w:ilvl w:val="0"/>
          <w:numId w:val="12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предполагать и доказывать наличие взаимосвязи между культурой и духовно-нравственными ценностями семьи;</w:t>
      </w:r>
    </w:p>
    <w:p w:rsidR="00466208" w:rsidRPr="00466208" w:rsidRDefault="00466208" w:rsidP="004C5B15">
      <w:pPr>
        <w:numPr>
          <w:ilvl w:val="0"/>
          <w:numId w:val="12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b/>
          <w:bCs/>
          <w:sz w:val="24"/>
          <w:szCs w:val="24"/>
        </w:rPr>
        <w:t>Тематический блок 3. «Духовно-нравственное богатство личности»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17. Личность — общество — культура</w:t>
      </w:r>
    </w:p>
    <w:p w:rsidR="00466208" w:rsidRPr="00466208" w:rsidRDefault="00466208" w:rsidP="004C5B15">
      <w:pPr>
        <w:numPr>
          <w:ilvl w:val="0"/>
          <w:numId w:val="12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значение термина «человек» в контексте духовно-нравственной культуры;</w:t>
      </w:r>
    </w:p>
    <w:p w:rsidR="00466208" w:rsidRPr="00466208" w:rsidRDefault="00466208" w:rsidP="004C5B15">
      <w:pPr>
        <w:numPr>
          <w:ilvl w:val="0"/>
          <w:numId w:val="12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обосновать взаимосвязь и взаимообусловленность человека и общества, человека и кул</w:t>
      </w:r>
      <w:r w:rsidRPr="00466208">
        <w:rPr>
          <w:rFonts w:eastAsia="Times New Roman" w:cs="Times New Roman"/>
          <w:sz w:val="24"/>
          <w:szCs w:val="24"/>
        </w:rPr>
        <w:t>ь</w:t>
      </w:r>
      <w:r w:rsidRPr="00466208">
        <w:rPr>
          <w:rFonts w:eastAsia="Times New Roman" w:cs="Times New Roman"/>
          <w:sz w:val="24"/>
          <w:szCs w:val="24"/>
        </w:rPr>
        <w:t>туры;</w:t>
      </w:r>
    </w:p>
    <w:p w:rsidR="00466208" w:rsidRPr="00466208" w:rsidRDefault="00466208" w:rsidP="004C5B15">
      <w:pPr>
        <w:numPr>
          <w:ilvl w:val="0"/>
          <w:numId w:val="13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объяснять различия между обоснованием термина «личность» в быту, в контексте культуры и творчества;</w:t>
      </w:r>
    </w:p>
    <w:p w:rsidR="00466208" w:rsidRPr="00466208" w:rsidRDefault="00466208" w:rsidP="004C5B15">
      <w:pPr>
        <w:numPr>
          <w:ilvl w:val="0"/>
          <w:numId w:val="13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гуманизм, иметь представление о его источниках в культуре.</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18. Духовный мир человека. Человек — творец культуры</w:t>
      </w:r>
    </w:p>
    <w:p w:rsidR="00466208" w:rsidRPr="00466208" w:rsidRDefault="00466208" w:rsidP="004C5B15">
      <w:pPr>
        <w:numPr>
          <w:ilvl w:val="0"/>
          <w:numId w:val="13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значение термина «творчество» в нескольких аспектах и понимать границы их примен</w:t>
      </w:r>
      <w:r w:rsidRPr="00466208">
        <w:rPr>
          <w:rFonts w:eastAsia="Times New Roman" w:cs="Times New Roman"/>
          <w:sz w:val="24"/>
          <w:szCs w:val="24"/>
        </w:rPr>
        <w:t>и</w:t>
      </w:r>
      <w:r w:rsidRPr="00466208">
        <w:rPr>
          <w:rFonts w:eastAsia="Times New Roman" w:cs="Times New Roman"/>
          <w:sz w:val="24"/>
          <w:szCs w:val="24"/>
        </w:rPr>
        <w:t>мости;</w:t>
      </w:r>
    </w:p>
    <w:p w:rsidR="00466208" w:rsidRPr="00466208" w:rsidRDefault="00466208" w:rsidP="004C5B15">
      <w:pPr>
        <w:numPr>
          <w:ilvl w:val="0"/>
          <w:numId w:val="13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доказывать важность морально- нравственных ограничений в творчестве;</w:t>
      </w:r>
    </w:p>
    <w:p w:rsidR="00466208" w:rsidRPr="00466208" w:rsidRDefault="00466208" w:rsidP="004C5B15">
      <w:pPr>
        <w:numPr>
          <w:ilvl w:val="0"/>
          <w:numId w:val="13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важность творчества как реализацию духовно-нравственных ценностей человека;</w:t>
      </w:r>
    </w:p>
    <w:p w:rsidR="00466208" w:rsidRPr="00466208" w:rsidRDefault="00466208" w:rsidP="004C5B15">
      <w:pPr>
        <w:numPr>
          <w:ilvl w:val="0"/>
          <w:numId w:val="13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доказывать детерминированность творчества культурой своего этноса;</w:t>
      </w:r>
    </w:p>
    <w:p w:rsidR="00466208" w:rsidRPr="00466208" w:rsidRDefault="00466208" w:rsidP="004C5B15">
      <w:pPr>
        <w:numPr>
          <w:ilvl w:val="0"/>
          <w:numId w:val="13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взаимосвязь труда и творчества.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19. Личность и духовно-нравственные ценности</w:t>
      </w:r>
    </w:p>
    <w:p w:rsidR="00466208" w:rsidRPr="00466208" w:rsidRDefault="00466208" w:rsidP="004C5B15">
      <w:pPr>
        <w:numPr>
          <w:ilvl w:val="0"/>
          <w:numId w:val="13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значение и роль морали и нравственности в жизни человека;</w:t>
      </w:r>
    </w:p>
    <w:p w:rsidR="00466208" w:rsidRPr="00466208" w:rsidRDefault="00466208" w:rsidP="004C5B15">
      <w:pPr>
        <w:numPr>
          <w:ilvl w:val="0"/>
          <w:numId w:val="13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происхождение духовных ценностей, понимание идеалов добра и зла;</w:t>
      </w:r>
    </w:p>
    <w:p w:rsidR="00466208" w:rsidRPr="00466208" w:rsidRDefault="00466208" w:rsidP="004C5B15">
      <w:pPr>
        <w:numPr>
          <w:ilvl w:val="0"/>
          <w:numId w:val="13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b/>
          <w:bCs/>
          <w:sz w:val="24"/>
          <w:szCs w:val="24"/>
        </w:rPr>
        <w:t>Тематический блок 4. «Культурное единство России»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20. Историческая память как духовно-нравственная ценность</w:t>
      </w:r>
    </w:p>
    <w:p w:rsidR="00466208" w:rsidRPr="00466208" w:rsidRDefault="00466208" w:rsidP="004C5B15">
      <w:pPr>
        <w:numPr>
          <w:ilvl w:val="0"/>
          <w:numId w:val="14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уметь объяснять суть термина «история», знать основные исторические периоды и уметь выделять их сущностные черты;</w:t>
      </w:r>
    </w:p>
    <w:p w:rsidR="00466208" w:rsidRPr="00466208" w:rsidRDefault="00466208" w:rsidP="004C5B15">
      <w:pPr>
        <w:numPr>
          <w:ilvl w:val="0"/>
          <w:numId w:val="14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значении и функциях изучения истории;</w:t>
      </w:r>
    </w:p>
    <w:p w:rsidR="00466208" w:rsidRPr="00466208" w:rsidRDefault="00466208" w:rsidP="004C5B15">
      <w:pPr>
        <w:numPr>
          <w:ilvl w:val="0"/>
          <w:numId w:val="14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21. Литература как язык культуры</w:t>
      </w:r>
    </w:p>
    <w:p w:rsidR="00466208" w:rsidRPr="00466208" w:rsidRDefault="00466208" w:rsidP="004C5B15">
      <w:pPr>
        <w:numPr>
          <w:ilvl w:val="0"/>
          <w:numId w:val="14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отличия литературы от других видов художественного творчества;</w:t>
      </w:r>
    </w:p>
    <w:p w:rsidR="00466208" w:rsidRPr="00466208" w:rsidRDefault="00466208" w:rsidP="004C5B15">
      <w:pPr>
        <w:numPr>
          <w:ilvl w:val="0"/>
          <w:numId w:val="14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rsidR="00466208" w:rsidRPr="00466208" w:rsidRDefault="00466208" w:rsidP="004C5B15">
      <w:pPr>
        <w:numPr>
          <w:ilvl w:val="0"/>
          <w:numId w:val="14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важность литературы как культурного явления, как формы тран</w:t>
      </w:r>
      <w:r w:rsidRPr="00466208">
        <w:rPr>
          <w:rFonts w:eastAsia="Times New Roman" w:cs="Times New Roman"/>
          <w:sz w:val="24"/>
          <w:szCs w:val="24"/>
        </w:rPr>
        <w:t>с</w:t>
      </w:r>
      <w:r w:rsidRPr="00466208">
        <w:rPr>
          <w:rFonts w:eastAsia="Times New Roman" w:cs="Times New Roman"/>
          <w:sz w:val="24"/>
          <w:szCs w:val="24"/>
        </w:rPr>
        <w:t>ляции культурных ценностей;</w:t>
      </w:r>
    </w:p>
    <w:p w:rsidR="00466208" w:rsidRPr="00466208" w:rsidRDefault="00466208" w:rsidP="004C5B15">
      <w:pPr>
        <w:numPr>
          <w:ilvl w:val="0"/>
          <w:numId w:val="14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находить и обозначать средства выражения морального и нравственного смысла в литературных произведениях.</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22. Взаимовлияние культур</w:t>
      </w:r>
    </w:p>
    <w:p w:rsidR="00466208" w:rsidRPr="00466208" w:rsidRDefault="00466208" w:rsidP="004C5B15">
      <w:pPr>
        <w:numPr>
          <w:ilvl w:val="0"/>
          <w:numId w:val="14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466208" w:rsidRPr="00466208" w:rsidRDefault="00466208" w:rsidP="004C5B15">
      <w:pPr>
        <w:numPr>
          <w:ilvl w:val="0"/>
          <w:numId w:val="14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обосновывать важность сохранения культурного наследия;</w:t>
      </w:r>
    </w:p>
    <w:p w:rsidR="00466208" w:rsidRPr="00466208" w:rsidRDefault="00466208" w:rsidP="004C5B15">
      <w:pPr>
        <w:numPr>
          <w:ilvl w:val="0"/>
          <w:numId w:val="14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23. Духовно-нравственные ценности российского народа</w:t>
      </w:r>
    </w:p>
    <w:p w:rsidR="00466208" w:rsidRPr="00466208" w:rsidRDefault="00466208" w:rsidP="004C5B15">
      <w:pPr>
        <w:numPr>
          <w:ilvl w:val="0"/>
          <w:numId w:val="15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w:t>
      </w:r>
      <w:r w:rsidRPr="00466208">
        <w:rPr>
          <w:rFonts w:eastAsia="Times New Roman" w:cs="Times New Roman"/>
          <w:sz w:val="24"/>
          <w:szCs w:val="24"/>
        </w:rPr>
        <w:t>к</w:t>
      </w:r>
      <w:r w:rsidRPr="00466208">
        <w:rPr>
          <w:rFonts w:eastAsia="Times New Roman" w:cs="Times New Roman"/>
          <w:sz w:val="24"/>
          <w:szCs w:val="24"/>
        </w:rPr>
        <w:t>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466208" w:rsidRPr="00466208" w:rsidRDefault="00466208" w:rsidP="004C5B15">
      <w:pPr>
        <w:numPr>
          <w:ilvl w:val="0"/>
          <w:numId w:val="15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24. Регионы России: культурное многообразие</w:t>
      </w:r>
    </w:p>
    <w:p w:rsidR="00466208" w:rsidRPr="00466208" w:rsidRDefault="00466208" w:rsidP="004C5B15">
      <w:pPr>
        <w:numPr>
          <w:ilvl w:val="0"/>
          <w:numId w:val="15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принципы федеративного устройства России и концепт «полиэтничность»;</w:t>
      </w:r>
    </w:p>
    <w:p w:rsidR="00466208" w:rsidRPr="00466208" w:rsidRDefault="00466208" w:rsidP="004C5B15">
      <w:pPr>
        <w:numPr>
          <w:ilvl w:val="0"/>
          <w:numId w:val="15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называть основные этносы Российской Федерации и регионы, где они традиционно проживают;</w:t>
      </w:r>
    </w:p>
    <w:p w:rsidR="00466208" w:rsidRPr="00466208" w:rsidRDefault="00466208" w:rsidP="004C5B15">
      <w:pPr>
        <w:numPr>
          <w:ilvl w:val="0"/>
          <w:numId w:val="15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466208" w:rsidRPr="00466208" w:rsidRDefault="00466208" w:rsidP="004C5B15">
      <w:pPr>
        <w:numPr>
          <w:ilvl w:val="0"/>
          <w:numId w:val="15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ценность многообразия культурных укладов народов Российской Федерации;</w:t>
      </w:r>
    </w:p>
    <w:p w:rsidR="00466208" w:rsidRPr="00466208" w:rsidRDefault="00466208" w:rsidP="004C5B15">
      <w:pPr>
        <w:numPr>
          <w:ilvl w:val="0"/>
          <w:numId w:val="15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демонстрировать готовность к сохранению межнационального и межрелигиозного согласия в России;</w:t>
      </w:r>
    </w:p>
    <w:p w:rsidR="00466208" w:rsidRPr="00466208" w:rsidRDefault="00466208" w:rsidP="004C5B15">
      <w:pPr>
        <w:numPr>
          <w:ilvl w:val="0"/>
          <w:numId w:val="15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выделять общие черты в культуре различных народов, обосновывать их значение и пр</w:t>
      </w:r>
      <w:r w:rsidRPr="00466208">
        <w:rPr>
          <w:rFonts w:eastAsia="Times New Roman" w:cs="Times New Roman"/>
          <w:sz w:val="24"/>
          <w:szCs w:val="24"/>
        </w:rPr>
        <w:t>и</w:t>
      </w:r>
      <w:r w:rsidRPr="00466208">
        <w:rPr>
          <w:rFonts w:eastAsia="Times New Roman" w:cs="Times New Roman"/>
          <w:sz w:val="24"/>
          <w:szCs w:val="24"/>
        </w:rPr>
        <w:t>чины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25. Праздники в культуре народов России</w:t>
      </w:r>
    </w:p>
    <w:p w:rsidR="00466208" w:rsidRPr="00466208" w:rsidRDefault="00466208" w:rsidP="004C5B15">
      <w:pPr>
        <w:numPr>
          <w:ilvl w:val="0"/>
          <w:numId w:val="15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природе праздников и обосновывать их важность как элементов кул</w:t>
      </w:r>
      <w:r w:rsidRPr="00466208">
        <w:rPr>
          <w:rFonts w:eastAsia="Times New Roman" w:cs="Times New Roman"/>
          <w:sz w:val="24"/>
          <w:szCs w:val="24"/>
        </w:rPr>
        <w:t>ь</w:t>
      </w:r>
      <w:r w:rsidRPr="00466208">
        <w:rPr>
          <w:rFonts w:eastAsia="Times New Roman" w:cs="Times New Roman"/>
          <w:sz w:val="24"/>
          <w:szCs w:val="24"/>
        </w:rPr>
        <w:t>туры;</w:t>
      </w:r>
    </w:p>
    <w:p w:rsidR="00466208" w:rsidRPr="00466208" w:rsidRDefault="00466208" w:rsidP="004C5B15">
      <w:pPr>
        <w:numPr>
          <w:ilvl w:val="0"/>
          <w:numId w:val="15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устанавливать взаимосвязь праздников и культурного уклада;</w:t>
      </w:r>
    </w:p>
    <w:p w:rsidR="00466208" w:rsidRPr="00466208" w:rsidRDefault="00466208" w:rsidP="004C5B15">
      <w:pPr>
        <w:numPr>
          <w:ilvl w:val="0"/>
          <w:numId w:val="16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различать основные типы праздников;</w:t>
      </w:r>
    </w:p>
    <w:p w:rsidR="00466208" w:rsidRPr="00466208" w:rsidRDefault="00466208" w:rsidP="004C5B15">
      <w:pPr>
        <w:numPr>
          <w:ilvl w:val="0"/>
          <w:numId w:val="16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рассказывать о праздничных традициях народов России и собственной семьи;</w:t>
      </w:r>
    </w:p>
    <w:p w:rsidR="00466208" w:rsidRPr="00466208" w:rsidRDefault="00466208" w:rsidP="004C5B15">
      <w:pPr>
        <w:numPr>
          <w:ilvl w:val="0"/>
          <w:numId w:val="16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анализировать связь праздников и истории, культуры народов России;</w:t>
      </w:r>
    </w:p>
    <w:p w:rsidR="00466208" w:rsidRPr="00466208" w:rsidRDefault="00466208" w:rsidP="004C5B15">
      <w:pPr>
        <w:numPr>
          <w:ilvl w:val="0"/>
          <w:numId w:val="16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основной смысл семейных праздников:</w:t>
      </w:r>
    </w:p>
    <w:p w:rsidR="00466208" w:rsidRPr="00466208" w:rsidRDefault="00466208" w:rsidP="004C5B15">
      <w:pPr>
        <w:numPr>
          <w:ilvl w:val="0"/>
          <w:numId w:val="16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определять нравственный смысл праздников народов России;</w:t>
      </w:r>
    </w:p>
    <w:p w:rsidR="00466208" w:rsidRPr="00466208" w:rsidRDefault="00466208" w:rsidP="004C5B15">
      <w:pPr>
        <w:numPr>
          <w:ilvl w:val="0"/>
          <w:numId w:val="16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значение праздников как элементов культурной памяти народов России, как вопл</w:t>
      </w:r>
      <w:r w:rsidRPr="00466208">
        <w:rPr>
          <w:rFonts w:eastAsia="Times New Roman" w:cs="Times New Roman"/>
          <w:sz w:val="24"/>
          <w:szCs w:val="24"/>
        </w:rPr>
        <w:t>о</w:t>
      </w:r>
      <w:r w:rsidRPr="00466208">
        <w:rPr>
          <w:rFonts w:eastAsia="Times New Roman" w:cs="Times New Roman"/>
          <w:sz w:val="24"/>
          <w:szCs w:val="24"/>
        </w:rPr>
        <w:t>щение духовно-нравственных идеалов.</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26. Памятники архитектуры народов России</w:t>
      </w:r>
    </w:p>
    <w:p w:rsidR="00466208" w:rsidRPr="00466208" w:rsidRDefault="00466208" w:rsidP="004C5B15">
      <w:pPr>
        <w:numPr>
          <w:ilvl w:val="0"/>
          <w:numId w:val="16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466208" w:rsidRPr="00466208" w:rsidRDefault="00466208" w:rsidP="004C5B15">
      <w:pPr>
        <w:numPr>
          <w:ilvl w:val="0"/>
          <w:numId w:val="16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типом жилищ и типом хозяйственной деятельности;</w:t>
      </w:r>
    </w:p>
    <w:p w:rsidR="00466208" w:rsidRPr="00466208" w:rsidRDefault="00466208" w:rsidP="004C5B15">
      <w:pPr>
        <w:numPr>
          <w:ilvl w:val="0"/>
          <w:numId w:val="16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охарактеризовать связь между уровнем научно-технического развития и типами жилищ;</w:t>
      </w:r>
    </w:p>
    <w:p w:rsidR="00466208" w:rsidRPr="00466208" w:rsidRDefault="00466208" w:rsidP="004C5B15">
      <w:pPr>
        <w:numPr>
          <w:ilvl w:val="0"/>
          <w:numId w:val="16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объяснять взаимосвязь между особенностями архитектуры и духо</w:t>
      </w:r>
      <w:r w:rsidRPr="00466208">
        <w:rPr>
          <w:rFonts w:eastAsia="Times New Roman" w:cs="Times New Roman"/>
          <w:sz w:val="24"/>
          <w:szCs w:val="24"/>
        </w:rPr>
        <w:t>в</w:t>
      </w:r>
      <w:r w:rsidRPr="00466208">
        <w:rPr>
          <w:rFonts w:eastAsia="Times New Roman" w:cs="Times New Roman"/>
          <w:sz w:val="24"/>
          <w:szCs w:val="24"/>
        </w:rPr>
        <w:t>но-нравственными ценностями народов России;</w:t>
      </w:r>
    </w:p>
    <w:p w:rsidR="00466208" w:rsidRPr="00466208" w:rsidRDefault="00466208" w:rsidP="004C5B15">
      <w:pPr>
        <w:numPr>
          <w:ilvl w:val="0"/>
          <w:numId w:val="17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устанавливать связь между историей памятника и историей края, характеризовать памятники истории и культуры;</w:t>
      </w:r>
    </w:p>
    <w:p w:rsidR="00466208" w:rsidRPr="00466208" w:rsidRDefault="00466208" w:rsidP="004C5B15">
      <w:pPr>
        <w:numPr>
          <w:ilvl w:val="0"/>
          <w:numId w:val="17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нравственном и научном смысле краеведческой работы.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27. Музыкальная культура народов России</w:t>
      </w:r>
    </w:p>
    <w:p w:rsidR="00466208" w:rsidRPr="00466208" w:rsidRDefault="00466208" w:rsidP="004C5B15">
      <w:pPr>
        <w:numPr>
          <w:ilvl w:val="0"/>
          <w:numId w:val="17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w:t>
      </w:r>
      <w:r w:rsidRPr="00466208">
        <w:rPr>
          <w:rFonts w:eastAsia="Times New Roman" w:cs="Times New Roman"/>
          <w:sz w:val="24"/>
          <w:szCs w:val="24"/>
        </w:rPr>
        <w:t>ы</w:t>
      </w:r>
      <w:r w:rsidRPr="00466208">
        <w:rPr>
          <w:rFonts w:eastAsia="Times New Roman" w:cs="Times New Roman"/>
          <w:sz w:val="24"/>
          <w:szCs w:val="24"/>
        </w:rPr>
        <w:t>кального языка;</w:t>
      </w:r>
    </w:p>
    <w:p w:rsidR="00466208" w:rsidRPr="00466208" w:rsidRDefault="00466208" w:rsidP="004C5B15">
      <w:pPr>
        <w:numPr>
          <w:ilvl w:val="0"/>
          <w:numId w:val="17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rsidR="00466208" w:rsidRPr="00466208" w:rsidRDefault="00466208" w:rsidP="004C5B15">
      <w:pPr>
        <w:numPr>
          <w:ilvl w:val="0"/>
          <w:numId w:val="17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находить и обозначать средства выражения морального и нравственного смысла музыкальных произведений;</w:t>
      </w:r>
    </w:p>
    <w:p w:rsidR="00466208" w:rsidRPr="00466208" w:rsidRDefault="00466208" w:rsidP="004C5B15">
      <w:pPr>
        <w:numPr>
          <w:ilvl w:val="0"/>
          <w:numId w:val="17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основные темы музыкального творчества народов России, народные инструменты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28. Изобразительное искусство народов России</w:t>
      </w:r>
    </w:p>
    <w:p w:rsidR="00466208" w:rsidRPr="00466208" w:rsidRDefault="00466208" w:rsidP="004C5B15">
      <w:pPr>
        <w:numPr>
          <w:ilvl w:val="0"/>
          <w:numId w:val="17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отличия изобразительного искусства от других видов художественного тво</w:t>
      </w:r>
      <w:r w:rsidRPr="00466208">
        <w:rPr>
          <w:rFonts w:eastAsia="Times New Roman" w:cs="Times New Roman"/>
          <w:sz w:val="24"/>
          <w:szCs w:val="24"/>
        </w:rPr>
        <w:t>р</w:t>
      </w:r>
      <w:r w:rsidRPr="00466208">
        <w:rPr>
          <w:rFonts w:eastAsia="Times New Roman" w:cs="Times New Roman"/>
          <w:sz w:val="24"/>
          <w:szCs w:val="24"/>
        </w:rPr>
        <w:t>чества, рассказывать об особенностях и выразительных средствах изобразительного искусства;</w:t>
      </w:r>
    </w:p>
    <w:p w:rsidR="00466208" w:rsidRPr="00466208" w:rsidRDefault="00466208" w:rsidP="004C5B15">
      <w:pPr>
        <w:numPr>
          <w:ilvl w:val="0"/>
          <w:numId w:val="17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объяснить, что такое скульптура, живопись, графика, фольклорные орнаменты;</w:t>
      </w:r>
    </w:p>
    <w:p w:rsidR="00466208" w:rsidRPr="00466208" w:rsidRDefault="00466208" w:rsidP="004C5B15">
      <w:pPr>
        <w:numPr>
          <w:ilvl w:val="0"/>
          <w:numId w:val="17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466208" w:rsidRPr="00466208" w:rsidRDefault="00466208" w:rsidP="004C5B15">
      <w:pPr>
        <w:numPr>
          <w:ilvl w:val="0"/>
          <w:numId w:val="17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находить и обозначать средства выражения морального и нравственного смысла изобразител</w:t>
      </w:r>
      <w:r w:rsidRPr="00466208">
        <w:rPr>
          <w:rFonts w:eastAsia="Times New Roman" w:cs="Times New Roman"/>
          <w:sz w:val="24"/>
          <w:szCs w:val="24"/>
        </w:rPr>
        <w:t>ь</w:t>
      </w:r>
      <w:r w:rsidRPr="00466208">
        <w:rPr>
          <w:rFonts w:eastAsia="Times New Roman" w:cs="Times New Roman"/>
          <w:sz w:val="24"/>
          <w:szCs w:val="24"/>
        </w:rPr>
        <w:t>ного искусства;</w:t>
      </w:r>
    </w:p>
    <w:p w:rsidR="00466208" w:rsidRPr="00466208" w:rsidRDefault="00466208" w:rsidP="004C5B15">
      <w:pPr>
        <w:numPr>
          <w:ilvl w:val="0"/>
          <w:numId w:val="18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основные темы изобразительного искусства народов России.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29. Фольклор и литература народов России</w:t>
      </w:r>
    </w:p>
    <w:p w:rsidR="00466208" w:rsidRPr="00466208" w:rsidRDefault="00466208" w:rsidP="004C5B15">
      <w:pPr>
        <w:numPr>
          <w:ilvl w:val="0"/>
          <w:numId w:val="18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rsidR="00466208" w:rsidRPr="00466208" w:rsidRDefault="00466208" w:rsidP="004C5B15">
      <w:pPr>
        <w:numPr>
          <w:ilvl w:val="0"/>
          <w:numId w:val="18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объяснять, что такое эпос, миф, сказка, былина, песня;</w:t>
      </w:r>
    </w:p>
    <w:p w:rsidR="00466208" w:rsidRPr="00466208" w:rsidRDefault="00466208" w:rsidP="004C5B15">
      <w:pPr>
        <w:numPr>
          <w:ilvl w:val="0"/>
          <w:numId w:val="18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466208" w:rsidRPr="00466208" w:rsidRDefault="00466208" w:rsidP="004C5B15">
      <w:pPr>
        <w:numPr>
          <w:ilvl w:val="0"/>
          <w:numId w:val="18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национальная литература и каковы её выразительные средства;</w:t>
      </w:r>
    </w:p>
    <w:p w:rsidR="00466208" w:rsidRPr="00466208" w:rsidRDefault="00466208" w:rsidP="004C5B15">
      <w:pPr>
        <w:numPr>
          <w:ilvl w:val="0"/>
          <w:numId w:val="18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оценивать морально-нравственный потенциал национальной литературы.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30. Бытовые традиции народов России: пища, одежда, дом</w:t>
      </w:r>
    </w:p>
    <w:p w:rsidR="00466208" w:rsidRPr="00466208" w:rsidRDefault="00466208" w:rsidP="004C5B15">
      <w:pPr>
        <w:numPr>
          <w:ilvl w:val="0"/>
          <w:numId w:val="18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466208" w:rsidRPr="00466208" w:rsidRDefault="00466208" w:rsidP="004C5B15">
      <w:pPr>
        <w:numPr>
          <w:ilvl w:val="0"/>
          <w:numId w:val="18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доказывать и отстаивать важность сохранения и развития культурных, духо</w:t>
      </w:r>
      <w:r w:rsidRPr="00466208">
        <w:rPr>
          <w:rFonts w:eastAsia="Times New Roman" w:cs="Times New Roman"/>
          <w:sz w:val="24"/>
          <w:szCs w:val="24"/>
        </w:rPr>
        <w:t>в</w:t>
      </w:r>
      <w:r w:rsidRPr="00466208">
        <w:rPr>
          <w:rFonts w:eastAsia="Times New Roman" w:cs="Times New Roman"/>
          <w:sz w:val="24"/>
          <w:szCs w:val="24"/>
        </w:rPr>
        <w:t>но-нравственных, семейных и этнических традиций, многообразия культур;</w:t>
      </w:r>
    </w:p>
    <w:p w:rsidR="00466208" w:rsidRPr="00466208" w:rsidRDefault="00466208" w:rsidP="004C5B15">
      <w:pPr>
        <w:numPr>
          <w:ilvl w:val="0"/>
          <w:numId w:val="18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466208" w:rsidRPr="00466208" w:rsidRDefault="00466208" w:rsidP="004C5B15">
      <w:pPr>
        <w:numPr>
          <w:ilvl w:val="0"/>
          <w:numId w:val="18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и уметь показывать на примерах значение таких ценностей, как взаимопомощь, с</w:t>
      </w:r>
      <w:r w:rsidRPr="00466208">
        <w:rPr>
          <w:rFonts w:eastAsia="Times New Roman" w:cs="Times New Roman"/>
          <w:sz w:val="24"/>
          <w:szCs w:val="24"/>
        </w:rPr>
        <w:t>о</w:t>
      </w:r>
      <w:r w:rsidRPr="00466208">
        <w:rPr>
          <w:rFonts w:eastAsia="Times New Roman" w:cs="Times New Roman"/>
          <w:sz w:val="24"/>
          <w:szCs w:val="24"/>
        </w:rPr>
        <w:t>страдание, милосердие, любовь, дружба, коллективизм, патриотизм, любовь к близким через бытовые традиции народов своего края.</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31. Культурная карта России (практическое занятие)</w:t>
      </w:r>
    </w:p>
    <w:p w:rsidR="00466208" w:rsidRPr="00466208" w:rsidRDefault="00466208" w:rsidP="004C5B15">
      <w:pPr>
        <w:numPr>
          <w:ilvl w:val="0"/>
          <w:numId w:val="19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отличия культурной географии от физической и политической геогр</w:t>
      </w:r>
      <w:r w:rsidRPr="00466208">
        <w:rPr>
          <w:rFonts w:eastAsia="Times New Roman" w:cs="Times New Roman"/>
          <w:sz w:val="24"/>
          <w:szCs w:val="24"/>
        </w:rPr>
        <w:t>а</w:t>
      </w:r>
      <w:r w:rsidRPr="00466208">
        <w:rPr>
          <w:rFonts w:eastAsia="Times New Roman" w:cs="Times New Roman"/>
          <w:sz w:val="24"/>
          <w:szCs w:val="24"/>
        </w:rPr>
        <w:t>фии;</w:t>
      </w:r>
    </w:p>
    <w:p w:rsidR="00466208" w:rsidRPr="00466208" w:rsidRDefault="00466208" w:rsidP="004C5B15">
      <w:pPr>
        <w:numPr>
          <w:ilvl w:val="0"/>
          <w:numId w:val="19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что такое культурная карта народов России;</w:t>
      </w:r>
    </w:p>
    <w:p w:rsidR="00466208" w:rsidRPr="00466208" w:rsidRDefault="00466208" w:rsidP="004C5B15">
      <w:pPr>
        <w:numPr>
          <w:ilvl w:val="0"/>
          <w:numId w:val="19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описывать отдельные области культурной карты в соответствии с их особенностями.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32. Единство страны — залог будущего России</w:t>
      </w:r>
    </w:p>
    <w:p w:rsidR="00466208" w:rsidRPr="00466208" w:rsidRDefault="00466208" w:rsidP="004C5B15">
      <w:pPr>
        <w:numPr>
          <w:ilvl w:val="0"/>
          <w:numId w:val="19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466208" w:rsidRPr="00466208" w:rsidRDefault="00466208" w:rsidP="004C5B15">
      <w:pPr>
        <w:numPr>
          <w:ilvl w:val="0"/>
          <w:numId w:val="19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доказывать важность и преимущества этого единства перед требованиями наци</w:t>
      </w:r>
      <w:r w:rsidRPr="00466208">
        <w:rPr>
          <w:rFonts w:eastAsia="Times New Roman" w:cs="Times New Roman"/>
          <w:sz w:val="24"/>
          <w:szCs w:val="24"/>
        </w:rPr>
        <w:t>о</w:t>
      </w:r>
      <w:r w:rsidRPr="00466208">
        <w:rPr>
          <w:rFonts w:eastAsia="Times New Roman" w:cs="Times New Roman"/>
          <w:sz w:val="24"/>
          <w:szCs w:val="24"/>
        </w:rPr>
        <w:t>нального самоопределения отдельных этносов.</w:t>
      </w:r>
    </w:p>
    <w:p w:rsidR="00DD0380" w:rsidRDefault="00DD0380" w:rsidP="00783B4F">
      <w:pPr>
        <w:pStyle w:val="body"/>
        <w:spacing w:line="240" w:lineRule="auto"/>
        <w:rPr>
          <w:rFonts w:cs="Times New Roman"/>
          <w:sz w:val="24"/>
          <w:szCs w:val="24"/>
        </w:rPr>
      </w:pPr>
    </w:p>
    <w:p w:rsidR="00DD0380" w:rsidRPr="008B5D9C" w:rsidRDefault="00DD0380" w:rsidP="00783B4F">
      <w:pPr>
        <w:pStyle w:val="body"/>
        <w:spacing w:line="240" w:lineRule="auto"/>
        <w:rPr>
          <w:rFonts w:cs="Times New Roman"/>
          <w:color w:val="auto"/>
          <w:sz w:val="28"/>
          <w:szCs w:val="28"/>
        </w:rPr>
      </w:pPr>
      <w:r w:rsidRPr="008B5D9C">
        <w:rPr>
          <w:rFonts w:cs="Times New Roman"/>
          <w:color w:val="auto"/>
          <w:sz w:val="28"/>
          <w:szCs w:val="28"/>
        </w:rPr>
        <w:t>2.1.23. Внеурочная деятельность</w:t>
      </w:r>
    </w:p>
    <w:p w:rsidR="00DD0380" w:rsidRDefault="00DD0380" w:rsidP="00DD0380">
      <w:pPr>
        <w:spacing w:before="79"/>
        <w:jc w:val="center"/>
        <w:rPr>
          <w:b/>
          <w:color w:val="242424"/>
          <w:sz w:val="23"/>
        </w:rPr>
      </w:pPr>
      <w:r>
        <w:rPr>
          <w:b/>
          <w:color w:val="242424"/>
          <w:sz w:val="23"/>
        </w:rPr>
        <w:t>Рабочая программа по внеурочной деятельности «Разговор о важном»</w:t>
      </w:r>
    </w:p>
    <w:p w:rsidR="00DD0380" w:rsidRDefault="00DD0380" w:rsidP="00DD0380">
      <w:pPr>
        <w:spacing w:before="79"/>
        <w:ind w:left="3613"/>
        <w:rPr>
          <w:b/>
          <w:sz w:val="23"/>
        </w:rPr>
      </w:pPr>
      <w:r>
        <w:rPr>
          <w:b/>
          <w:color w:val="242424"/>
          <w:sz w:val="23"/>
        </w:rPr>
        <w:t>Пояснительная</w:t>
      </w:r>
      <w:r>
        <w:rPr>
          <w:b/>
          <w:color w:val="242424"/>
          <w:spacing w:val="24"/>
          <w:sz w:val="23"/>
        </w:rPr>
        <w:t xml:space="preserve"> </w:t>
      </w:r>
      <w:r>
        <w:rPr>
          <w:b/>
          <w:color w:val="242424"/>
          <w:sz w:val="23"/>
        </w:rPr>
        <w:t>записка</w:t>
      </w:r>
    </w:p>
    <w:p w:rsidR="00DD0380" w:rsidRPr="00466208" w:rsidRDefault="00DD0380" w:rsidP="00466208">
      <w:pPr>
        <w:pStyle w:val="aff9"/>
        <w:spacing w:before="2" w:line="247" w:lineRule="auto"/>
        <w:ind w:right="434"/>
        <w:jc w:val="left"/>
        <w:rPr>
          <w:rFonts w:cs="Times New Roman"/>
        </w:rPr>
      </w:pPr>
      <w:r w:rsidRPr="00466208">
        <w:rPr>
          <w:rFonts w:cs="Times New Roman"/>
          <w:w w:val="105"/>
        </w:rPr>
        <w:t>Рабочая</w:t>
      </w:r>
      <w:r w:rsidRPr="00466208">
        <w:rPr>
          <w:rFonts w:cs="Times New Roman"/>
          <w:spacing w:val="1"/>
          <w:w w:val="105"/>
        </w:rPr>
        <w:t xml:space="preserve"> </w:t>
      </w:r>
      <w:r w:rsidRPr="00466208">
        <w:rPr>
          <w:rFonts w:cs="Times New Roman"/>
          <w:w w:val="105"/>
        </w:rPr>
        <w:t>программа</w:t>
      </w:r>
      <w:r w:rsidRPr="00466208">
        <w:rPr>
          <w:rFonts w:cs="Times New Roman"/>
          <w:spacing w:val="1"/>
          <w:w w:val="105"/>
        </w:rPr>
        <w:t xml:space="preserve"> </w:t>
      </w:r>
      <w:r w:rsidRPr="00466208">
        <w:rPr>
          <w:rFonts w:cs="Times New Roman"/>
          <w:w w:val="105"/>
        </w:rPr>
        <w:t>учебного</w:t>
      </w:r>
      <w:r w:rsidRPr="00466208">
        <w:rPr>
          <w:rFonts w:cs="Times New Roman"/>
          <w:spacing w:val="1"/>
          <w:w w:val="105"/>
        </w:rPr>
        <w:t xml:space="preserve"> </w:t>
      </w:r>
      <w:r w:rsidRPr="00466208">
        <w:rPr>
          <w:rFonts w:cs="Times New Roman"/>
          <w:w w:val="105"/>
        </w:rPr>
        <w:t>курса</w:t>
      </w:r>
      <w:r w:rsidRPr="00466208">
        <w:rPr>
          <w:rFonts w:cs="Times New Roman"/>
          <w:spacing w:val="1"/>
          <w:w w:val="105"/>
        </w:rPr>
        <w:t xml:space="preserve"> </w:t>
      </w:r>
      <w:r w:rsidRPr="00466208">
        <w:rPr>
          <w:rFonts w:cs="Times New Roman"/>
          <w:w w:val="105"/>
        </w:rPr>
        <w:t>внеурочной</w:t>
      </w:r>
      <w:r w:rsidRPr="00466208">
        <w:rPr>
          <w:rFonts w:cs="Times New Roman"/>
          <w:spacing w:val="1"/>
          <w:w w:val="105"/>
        </w:rPr>
        <w:t xml:space="preserve"> </w:t>
      </w:r>
      <w:r w:rsidRPr="00466208">
        <w:rPr>
          <w:rFonts w:cs="Times New Roman"/>
          <w:w w:val="105"/>
        </w:rPr>
        <w:t>деятельности «Разговоры</w:t>
      </w:r>
      <w:r w:rsidRPr="00466208">
        <w:rPr>
          <w:rFonts w:cs="Times New Roman"/>
          <w:spacing w:val="1"/>
          <w:w w:val="105"/>
        </w:rPr>
        <w:t xml:space="preserve"> </w:t>
      </w:r>
      <w:r w:rsidRPr="00466208">
        <w:rPr>
          <w:rFonts w:cs="Times New Roman"/>
          <w:w w:val="105"/>
        </w:rPr>
        <w:t>о</w:t>
      </w:r>
      <w:r w:rsidRPr="00466208">
        <w:rPr>
          <w:rFonts w:cs="Times New Roman"/>
          <w:spacing w:val="1"/>
          <w:w w:val="105"/>
        </w:rPr>
        <w:t xml:space="preserve"> </w:t>
      </w:r>
      <w:r w:rsidRPr="00466208">
        <w:rPr>
          <w:rFonts w:cs="Times New Roman"/>
          <w:w w:val="105"/>
        </w:rPr>
        <w:t>важном»</w:t>
      </w:r>
      <w:r w:rsidRPr="00466208">
        <w:rPr>
          <w:rFonts w:cs="Times New Roman"/>
          <w:spacing w:val="1"/>
          <w:w w:val="105"/>
        </w:rPr>
        <w:t xml:space="preserve"> </w:t>
      </w:r>
      <w:r w:rsidRPr="00466208">
        <w:rPr>
          <w:rFonts w:cs="Times New Roman"/>
          <w:w w:val="105"/>
        </w:rPr>
        <w:t>разработана</w:t>
      </w:r>
      <w:r w:rsidRPr="00466208">
        <w:rPr>
          <w:rFonts w:cs="Times New Roman"/>
          <w:spacing w:val="-2"/>
          <w:w w:val="105"/>
        </w:rPr>
        <w:t xml:space="preserve"> </w:t>
      </w:r>
      <w:r w:rsidRPr="00466208">
        <w:rPr>
          <w:rFonts w:cs="Times New Roman"/>
          <w:w w:val="105"/>
        </w:rPr>
        <w:t>в</w:t>
      </w:r>
      <w:r w:rsidRPr="00466208">
        <w:rPr>
          <w:rFonts w:cs="Times New Roman"/>
          <w:spacing w:val="5"/>
          <w:w w:val="105"/>
        </w:rPr>
        <w:t xml:space="preserve"> </w:t>
      </w:r>
      <w:r w:rsidRPr="00466208">
        <w:rPr>
          <w:rFonts w:cs="Times New Roman"/>
          <w:w w:val="105"/>
        </w:rPr>
        <w:t>соо</w:t>
      </w:r>
      <w:r w:rsidRPr="00466208">
        <w:rPr>
          <w:rFonts w:cs="Times New Roman"/>
          <w:w w:val="105"/>
        </w:rPr>
        <w:t>т</w:t>
      </w:r>
      <w:r w:rsidRPr="00466208">
        <w:rPr>
          <w:rFonts w:cs="Times New Roman"/>
          <w:w w:val="105"/>
        </w:rPr>
        <w:t>ветствии</w:t>
      </w:r>
      <w:r w:rsidRPr="00466208">
        <w:rPr>
          <w:rFonts w:cs="Times New Roman"/>
          <w:spacing w:val="5"/>
          <w:w w:val="105"/>
        </w:rPr>
        <w:t xml:space="preserve"> </w:t>
      </w:r>
      <w:r w:rsidRPr="00466208">
        <w:rPr>
          <w:rFonts w:cs="Times New Roman"/>
          <w:w w:val="105"/>
        </w:rPr>
        <w:t>с</w:t>
      </w:r>
      <w:r w:rsidRPr="00466208">
        <w:rPr>
          <w:rFonts w:cs="Times New Roman"/>
          <w:spacing w:val="-1"/>
          <w:w w:val="105"/>
        </w:rPr>
        <w:t xml:space="preserve"> </w:t>
      </w:r>
      <w:r w:rsidRPr="00466208">
        <w:rPr>
          <w:rFonts w:cs="Times New Roman"/>
          <w:w w:val="105"/>
        </w:rPr>
        <w:t>требованиями:</w:t>
      </w:r>
    </w:p>
    <w:p w:rsidR="00DD0380" w:rsidRPr="00466208" w:rsidRDefault="00DD0380" w:rsidP="00466208">
      <w:pPr>
        <w:pStyle w:val="aff5"/>
        <w:widowControl w:val="0"/>
        <w:numPr>
          <w:ilvl w:val="0"/>
          <w:numId w:val="24"/>
        </w:numPr>
        <w:tabs>
          <w:tab w:val="left" w:pos="790"/>
        </w:tabs>
        <w:autoSpaceDE w:val="0"/>
        <w:autoSpaceDN w:val="0"/>
        <w:spacing w:before="10" w:after="0" w:line="247" w:lineRule="auto"/>
        <w:ind w:right="448" w:firstLine="0"/>
        <w:rPr>
          <w:rFonts w:ascii="Times New Roman" w:hAnsi="Times New Roman"/>
          <w:sz w:val="23"/>
        </w:rPr>
      </w:pPr>
      <w:r w:rsidRPr="00466208">
        <w:rPr>
          <w:rFonts w:ascii="Times New Roman" w:hAnsi="Times New Roman"/>
          <w:w w:val="105"/>
          <w:sz w:val="23"/>
        </w:rPr>
        <w:t>Федерального</w:t>
      </w:r>
      <w:r w:rsidRPr="00466208">
        <w:rPr>
          <w:rFonts w:ascii="Times New Roman" w:hAnsi="Times New Roman"/>
          <w:spacing w:val="1"/>
          <w:w w:val="105"/>
          <w:sz w:val="23"/>
        </w:rPr>
        <w:t xml:space="preserve"> </w:t>
      </w:r>
      <w:r w:rsidRPr="00466208">
        <w:rPr>
          <w:rFonts w:ascii="Times New Roman" w:hAnsi="Times New Roman"/>
          <w:w w:val="105"/>
          <w:sz w:val="23"/>
        </w:rPr>
        <w:t>закона</w:t>
      </w:r>
      <w:r w:rsidRPr="00466208">
        <w:rPr>
          <w:rFonts w:ascii="Times New Roman" w:hAnsi="Times New Roman"/>
          <w:spacing w:val="1"/>
          <w:w w:val="105"/>
          <w:sz w:val="23"/>
        </w:rPr>
        <w:t xml:space="preserve"> </w:t>
      </w:r>
      <w:r w:rsidRPr="00466208">
        <w:rPr>
          <w:rFonts w:ascii="Times New Roman" w:hAnsi="Times New Roman"/>
          <w:w w:val="105"/>
          <w:sz w:val="23"/>
        </w:rPr>
        <w:t>от</w:t>
      </w:r>
      <w:r w:rsidRPr="00466208">
        <w:rPr>
          <w:rFonts w:ascii="Times New Roman" w:hAnsi="Times New Roman"/>
          <w:spacing w:val="1"/>
          <w:w w:val="105"/>
          <w:sz w:val="23"/>
        </w:rPr>
        <w:t xml:space="preserve"> </w:t>
      </w:r>
      <w:r w:rsidRPr="00466208">
        <w:rPr>
          <w:rFonts w:ascii="Times New Roman" w:hAnsi="Times New Roman"/>
          <w:w w:val="105"/>
          <w:sz w:val="23"/>
        </w:rPr>
        <w:t>29.12.2012</w:t>
      </w:r>
      <w:r w:rsidRPr="00466208">
        <w:rPr>
          <w:rFonts w:ascii="Times New Roman" w:hAnsi="Times New Roman"/>
          <w:spacing w:val="1"/>
          <w:w w:val="105"/>
          <w:sz w:val="23"/>
        </w:rPr>
        <w:t xml:space="preserve"> </w:t>
      </w:r>
      <w:r w:rsidRPr="00466208">
        <w:rPr>
          <w:rFonts w:ascii="Times New Roman" w:hAnsi="Times New Roman"/>
          <w:w w:val="105"/>
          <w:sz w:val="23"/>
        </w:rPr>
        <w:t>№</w:t>
      </w:r>
      <w:r w:rsidRPr="00466208">
        <w:rPr>
          <w:rFonts w:ascii="Times New Roman" w:hAnsi="Times New Roman"/>
          <w:spacing w:val="1"/>
          <w:w w:val="105"/>
          <w:sz w:val="23"/>
        </w:rPr>
        <w:t xml:space="preserve"> </w:t>
      </w:r>
      <w:r w:rsidRPr="00466208">
        <w:rPr>
          <w:rFonts w:ascii="Times New Roman" w:hAnsi="Times New Roman"/>
          <w:w w:val="105"/>
          <w:sz w:val="23"/>
        </w:rPr>
        <w:t>273</w:t>
      </w:r>
      <w:r w:rsidRPr="00466208">
        <w:rPr>
          <w:rFonts w:ascii="Times New Roman" w:hAnsi="Times New Roman"/>
          <w:spacing w:val="1"/>
          <w:w w:val="105"/>
          <w:sz w:val="23"/>
        </w:rPr>
        <w:t xml:space="preserve"> </w:t>
      </w:r>
      <w:r w:rsidRPr="00466208">
        <w:rPr>
          <w:rFonts w:ascii="Times New Roman" w:hAnsi="Times New Roman"/>
          <w:w w:val="105"/>
          <w:sz w:val="23"/>
        </w:rPr>
        <w:t>«Об</w:t>
      </w:r>
      <w:r w:rsidRPr="00466208">
        <w:rPr>
          <w:rFonts w:ascii="Times New Roman" w:hAnsi="Times New Roman"/>
          <w:spacing w:val="1"/>
          <w:w w:val="105"/>
          <w:sz w:val="23"/>
        </w:rPr>
        <w:t xml:space="preserve"> </w:t>
      </w:r>
      <w:r w:rsidRPr="00466208">
        <w:rPr>
          <w:rFonts w:ascii="Times New Roman" w:hAnsi="Times New Roman"/>
          <w:w w:val="105"/>
          <w:sz w:val="23"/>
        </w:rPr>
        <w:t>образовании</w:t>
      </w:r>
      <w:r w:rsidRPr="00466208">
        <w:rPr>
          <w:rFonts w:ascii="Times New Roman" w:hAnsi="Times New Roman"/>
          <w:spacing w:val="1"/>
          <w:w w:val="105"/>
          <w:sz w:val="23"/>
        </w:rPr>
        <w:t xml:space="preserve"> </w:t>
      </w:r>
      <w:r w:rsidRPr="00466208">
        <w:rPr>
          <w:rFonts w:ascii="Times New Roman" w:hAnsi="Times New Roman"/>
          <w:w w:val="105"/>
          <w:sz w:val="23"/>
        </w:rPr>
        <w:t>в</w:t>
      </w:r>
      <w:r w:rsidRPr="00466208">
        <w:rPr>
          <w:rFonts w:ascii="Times New Roman" w:hAnsi="Times New Roman"/>
          <w:spacing w:val="1"/>
          <w:w w:val="105"/>
          <w:sz w:val="23"/>
        </w:rPr>
        <w:t xml:space="preserve"> </w:t>
      </w:r>
      <w:r w:rsidRPr="00466208">
        <w:rPr>
          <w:rFonts w:ascii="Times New Roman" w:hAnsi="Times New Roman"/>
          <w:w w:val="105"/>
          <w:sz w:val="23"/>
        </w:rPr>
        <w:t>Российской</w:t>
      </w:r>
      <w:r w:rsidRPr="00466208">
        <w:rPr>
          <w:rFonts w:ascii="Times New Roman" w:hAnsi="Times New Roman"/>
          <w:spacing w:val="1"/>
          <w:w w:val="105"/>
          <w:sz w:val="23"/>
        </w:rPr>
        <w:t xml:space="preserve"> </w:t>
      </w:r>
      <w:r w:rsidRPr="00466208">
        <w:rPr>
          <w:rFonts w:ascii="Times New Roman" w:hAnsi="Times New Roman"/>
          <w:w w:val="105"/>
          <w:sz w:val="23"/>
        </w:rPr>
        <w:t>Федерации»;</w:t>
      </w:r>
    </w:p>
    <w:p w:rsidR="00DD0380" w:rsidRPr="00466208" w:rsidRDefault="00DD0380" w:rsidP="00466208">
      <w:pPr>
        <w:pStyle w:val="aff5"/>
        <w:widowControl w:val="0"/>
        <w:numPr>
          <w:ilvl w:val="0"/>
          <w:numId w:val="24"/>
        </w:numPr>
        <w:tabs>
          <w:tab w:val="left" w:pos="790"/>
        </w:tabs>
        <w:autoSpaceDE w:val="0"/>
        <w:autoSpaceDN w:val="0"/>
        <w:spacing w:before="3" w:after="0" w:line="254" w:lineRule="auto"/>
        <w:ind w:right="438" w:firstLine="0"/>
        <w:rPr>
          <w:rFonts w:ascii="Times New Roman" w:hAnsi="Times New Roman"/>
          <w:sz w:val="23"/>
        </w:rPr>
      </w:pPr>
      <w:r w:rsidRPr="00466208">
        <w:rPr>
          <w:rFonts w:ascii="Times New Roman" w:hAnsi="Times New Roman"/>
          <w:w w:val="105"/>
          <w:sz w:val="23"/>
        </w:rPr>
        <w:t>Приказа</w:t>
      </w:r>
      <w:r w:rsidRPr="00466208">
        <w:rPr>
          <w:rFonts w:ascii="Times New Roman" w:hAnsi="Times New Roman"/>
          <w:spacing w:val="1"/>
          <w:w w:val="105"/>
          <w:sz w:val="23"/>
        </w:rPr>
        <w:t xml:space="preserve"> </w:t>
      </w:r>
      <w:r w:rsidRPr="00466208">
        <w:rPr>
          <w:rFonts w:ascii="Times New Roman" w:hAnsi="Times New Roman"/>
          <w:w w:val="105"/>
          <w:sz w:val="23"/>
        </w:rPr>
        <w:t>Минпросвещения</w:t>
      </w:r>
      <w:r w:rsidRPr="00466208">
        <w:rPr>
          <w:rFonts w:ascii="Times New Roman" w:hAnsi="Times New Roman"/>
          <w:spacing w:val="1"/>
          <w:w w:val="105"/>
          <w:sz w:val="23"/>
        </w:rPr>
        <w:t xml:space="preserve"> </w:t>
      </w:r>
      <w:r w:rsidRPr="00466208">
        <w:rPr>
          <w:rFonts w:ascii="Times New Roman" w:hAnsi="Times New Roman"/>
          <w:w w:val="105"/>
          <w:sz w:val="23"/>
        </w:rPr>
        <w:t>от</w:t>
      </w:r>
      <w:r w:rsidRPr="00466208">
        <w:rPr>
          <w:rFonts w:ascii="Times New Roman" w:hAnsi="Times New Roman"/>
          <w:spacing w:val="1"/>
          <w:w w:val="105"/>
          <w:sz w:val="23"/>
        </w:rPr>
        <w:t xml:space="preserve"> </w:t>
      </w:r>
      <w:r w:rsidRPr="00466208">
        <w:rPr>
          <w:rFonts w:ascii="Times New Roman" w:hAnsi="Times New Roman"/>
          <w:w w:val="105"/>
          <w:sz w:val="23"/>
        </w:rPr>
        <w:t>31.05.2021</w:t>
      </w:r>
      <w:r w:rsidRPr="00466208">
        <w:rPr>
          <w:rFonts w:ascii="Times New Roman" w:hAnsi="Times New Roman"/>
          <w:spacing w:val="1"/>
          <w:w w:val="105"/>
          <w:sz w:val="23"/>
        </w:rPr>
        <w:t xml:space="preserve"> </w:t>
      </w:r>
      <w:r w:rsidRPr="00466208">
        <w:rPr>
          <w:rFonts w:ascii="Times New Roman" w:hAnsi="Times New Roman"/>
          <w:w w:val="105"/>
          <w:sz w:val="23"/>
        </w:rPr>
        <w:t>№ 287</w:t>
      </w:r>
      <w:r w:rsidRPr="00466208">
        <w:rPr>
          <w:rFonts w:ascii="Times New Roman" w:hAnsi="Times New Roman"/>
          <w:spacing w:val="1"/>
          <w:w w:val="105"/>
          <w:sz w:val="23"/>
        </w:rPr>
        <w:t xml:space="preserve"> </w:t>
      </w:r>
      <w:r w:rsidRPr="00466208">
        <w:rPr>
          <w:rFonts w:ascii="Times New Roman" w:hAnsi="Times New Roman"/>
          <w:w w:val="105"/>
          <w:sz w:val="23"/>
        </w:rPr>
        <w:t>«Об</w:t>
      </w:r>
      <w:r w:rsidRPr="00466208">
        <w:rPr>
          <w:rFonts w:ascii="Times New Roman" w:hAnsi="Times New Roman"/>
          <w:spacing w:val="1"/>
          <w:w w:val="105"/>
          <w:sz w:val="23"/>
        </w:rPr>
        <w:t xml:space="preserve"> </w:t>
      </w:r>
      <w:r w:rsidRPr="00466208">
        <w:rPr>
          <w:rFonts w:ascii="Times New Roman" w:hAnsi="Times New Roman"/>
          <w:w w:val="105"/>
          <w:sz w:val="23"/>
        </w:rPr>
        <w:t>утверждении</w:t>
      </w:r>
      <w:r w:rsidRPr="00466208">
        <w:rPr>
          <w:rFonts w:ascii="Times New Roman" w:hAnsi="Times New Roman"/>
          <w:spacing w:val="1"/>
          <w:w w:val="105"/>
          <w:sz w:val="23"/>
        </w:rPr>
        <w:t xml:space="preserve"> </w:t>
      </w:r>
      <w:r w:rsidRPr="00466208">
        <w:rPr>
          <w:rFonts w:ascii="Times New Roman" w:hAnsi="Times New Roman"/>
          <w:w w:val="105"/>
          <w:sz w:val="23"/>
        </w:rPr>
        <w:t>федерального</w:t>
      </w:r>
      <w:r w:rsidRPr="00466208">
        <w:rPr>
          <w:rFonts w:ascii="Times New Roman" w:hAnsi="Times New Roman"/>
          <w:spacing w:val="1"/>
          <w:w w:val="105"/>
          <w:sz w:val="23"/>
        </w:rPr>
        <w:t xml:space="preserve"> </w:t>
      </w:r>
      <w:r w:rsidRPr="00466208">
        <w:rPr>
          <w:rFonts w:ascii="Times New Roman" w:hAnsi="Times New Roman"/>
          <w:w w:val="105"/>
          <w:sz w:val="23"/>
        </w:rPr>
        <w:t>государственного</w:t>
      </w:r>
      <w:r w:rsidRPr="00466208">
        <w:rPr>
          <w:rFonts w:ascii="Times New Roman" w:hAnsi="Times New Roman"/>
          <w:spacing w:val="-5"/>
          <w:w w:val="105"/>
          <w:sz w:val="23"/>
        </w:rPr>
        <w:t xml:space="preserve"> </w:t>
      </w:r>
      <w:r w:rsidRPr="00466208">
        <w:rPr>
          <w:rFonts w:ascii="Times New Roman" w:hAnsi="Times New Roman"/>
          <w:w w:val="105"/>
          <w:sz w:val="23"/>
        </w:rPr>
        <w:t>образовательного</w:t>
      </w:r>
      <w:r w:rsidRPr="00466208">
        <w:rPr>
          <w:rFonts w:ascii="Times New Roman" w:hAnsi="Times New Roman"/>
          <w:spacing w:val="-4"/>
          <w:w w:val="105"/>
          <w:sz w:val="23"/>
        </w:rPr>
        <w:t xml:space="preserve"> </w:t>
      </w:r>
      <w:r w:rsidRPr="00466208">
        <w:rPr>
          <w:rFonts w:ascii="Times New Roman" w:hAnsi="Times New Roman"/>
          <w:w w:val="105"/>
          <w:sz w:val="23"/>
        </w:rPr>
        <w:t>стандарта</w:t>
      </w:r>
      <w:r w:rsidRPr="00466208">
        <w:rPr>
          <w:rFonts w:ascii="Times New Roman" w:hAnsi="Times New Roman"/>
          <w:spacing w:val="2"/>
          <w:w w:val="105"/>
          <w:sz w:val="23"/>
        </w:rPr>
        <w:t xml:space="preserve"> </w:t>
      </w:r>
      <w:r w:rsidRPr="00466208">
        <w:rPr>
          <w:rFonts w:ascii="Times New Roman" w:hAnsi="Times New Roman"/>
          <w:w w:val="105"/>
          <w:sz w:val="23"/>
        </w:rPr>
        <w:t>основного</w:t>
      </w:r>
      <w:r w:rsidRPr="00466208">
        <w:rPr>
          <w:rFonts w:ascii="Times New Roman" w:hAnsi="Times New Roman"/>
          <w:spacing w:val="-4"/>
          <w:w w:val="105"/>
          <w:sz w:val="23"/>
        </w:rPr>
        <w:t xml:space="preserve"> </w:t>
      </w:r>
      <w:r w:rsidRPr="00466208">
        <w:rPr>
          <w:rFonts w:ascii="Times New Roman" w:hAnsi="Times New Roman"/>
          <w:w w:val="105"/>
          <w:sz w:val="23"/>
        </w:rPr>
        <w:t>общего</w:t>
      </w:r>
      <w:r w:rsidRPr="00466208">
        <w:rPr>
          <w:rFonts w:ascii="Times New Roman" w:hAnsi="Times New Roman"/>
          <w:spacing w:val="-4"/>
          <w:w w:val="105"/>
          <w:sz w:val="23"/>
        </w:rPr>
        <w:t xml:space="preserve"> </w:t>
      </w:r>
      <w:r w:rsidRPr="00466208">
        <w:rPr>
          <w:rFonts w:ascii="Times New Roman" w:hAnsi="Times New Roman"/>
          <w:w w:val="105"/>
          <w:sz w:val="23"/>
        </w:rPr>
        <w:t>образования»;</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8" w:firstLine="0"/>
        <w:rPr>
          <w:rFonts w:ascii="Times New Roman" w:hAnsi="Times New Roman"/>
          <w:sz w:val="23"/>
        </w:rPr>
      </w:pPr>
      <w:r w:rsidRPr="00466208">
        <w:rPr>
          <w:rFonts w:ascii="Times New Roman" w:hAnsi="Times New Roman"/>
          <w:w w:val="105"/>
          <w:sz w:val="23"/>
        </w:rPr>
        <w:t>Методических</w:t>
      </w:r>
      <w:r w:rsidRPr="00466208">
        <w:rPr>
          <w:rFonts w:ascii="Times New Roman" w:hAnsi="Times New Roman"/>
          <w:spacing w:val="1"/>
          <w:w w:val="105"/>
          <w:sz w:val="23"/>
        </w:rPr>
        <w:t xml:space="preserve"> </w:t>
      </w:r>
      <w:r w:rsidRPr="00466208">
        <w:rPr>
          <w:rFonts w:ascii="Times New Roman" w:hAnsi="Times New Roman"/>
          <w:w w:val="105"/>
          <w:sz w:val="23"/>
        </w:rPr>
        <w:t>рекомендаций</w:t>
      </w:r>
      <w:r w:rsidRPr="00466208">
        <w:rPr>
          <w:rFonts w:ascii="Times New Roman" w:hAnsi="Times New Roman"/>
          <w:spacing w:val="1"/>
          <w:w w:val="105"/>
          <w:sz w:val="23"/>
        </w:rPr>
        <w:t xml:space="preserve"> </w:t>
      </w:r>
      <w:r w:rsidRPr="00466208">
        <w:rPr>
          <w:rFonts w:ascii="Times New Roman" w:hAnsi="Times New Roman"/>
          <w:w w:val="105"/>
          <w:sz w:val="23"/>
        </w:rPr>
        <w:t>по</w:t>
      </w:r>
      <w:r w:rsidRPr="00466208">
        <w:rPr>
          <w:rFonts w:ascii="Times New Roman" w:hAnsi="Times New Roman"/>
          <w:spacing w:val="1"/>
          <w:w w:val="105"/>
          <w:sz w:val="23"/>
        </w:rPr>
        <w:t xml:space="preserve"> </w:t>
      </w:r>
      <w:r w:rsidRPr="00466208">
        <w:rPr>
          <w:rFonts w:ascii="Times New Roman" w:hAnsi="Times New Roman"/>
          <w:w w:val="105"/>
          <w:sz w:val="23"/>
        </w:rPr>
        <w:t>использованию</w:t>
      </w:r>
      <w:r w:rsidRPr="00466208">
        <w:rPr>
          <w:rFonts w:ascii="Times New Roman" w:hAnsi="Times New Roman"/>
          <w:spacing w:val="1"/>
          <w:w w:val="105"/>
          <w:sz w:val="23"/>
        </w:rPr>
        <w:t xml:space="preserve"> </w:t>
      </w:r>
      <w:r w:rsidRPr="00466208">
        <w:rPr>
          <w:rFonts w:ascii="Times New Roman" w:hAnsi="Times New Roman"/>
          <w:w w:val="105"/>
          <w:sz w:val="23"/>
        </w:rPr>
        <w:t>и</w:t>
      </w:r>
      <w:r w:rsidRPr="00466208">
        <w:rPr>
          <w:rFonts w:ascii="Times New Roman" w:hAnsi="Times New Roman"/>
          <w:spacing w:val="1"/>
          <w:w w:val="105"/>
          <w:sz w:val="23"/>
        </w:rPr>
        <w:t xml:space="preserve"> </w:t>
      </w:r>
      <w:r w:rsidRPr="00466208">
        <w:rPr>
          <w:rFonts w:ascii="Times New Roman" w:hAnsi="Times New Roman"/>
          <w:w w:val="105"/>
          <w:sz w:val="23"/>
        </w:rPr>
        <w:t>включению</w:t>
      </w:r>
      <w:r w:rsidRPr="00466208">
        <w:rPr>
          <w:rFonts w:ascii="Times New Roman" w:hAnsi="Times New Roman"/>
          <w:spacing w:val="1"/>
          <w:w w:val="105"/>
          <w:sz w:val="23"/>
        </w:rPr>
        <w:t xml:space="preserve"> </w:t>
      </w:r>
      <w:r w:rsidRPr="00466208">
        <w:rPr>
          <w:rFonts w:ascii="Times New Roman" w:hAnsi="Times New Roman"/>
          <w:w w:val="105"/>
          <w:sz w:val="23"/>
        </w:rPr>
        <w:t>в</w:t>
      </w:r>
      <w:r w:rsidRPr="00466208">
        <w:rPr>
          <w:rFonts w:ascii="Times New Roman" w:hAnsi="Times New Roman"/>
          <w:spacing w:val="1"/>
          <w:w w:val="105"/>
          <w:sz w:val="23"/>
        </w:rPr>
        <w:t xml:space="preserve"> </w:t>
      </w:r>
      <w:r w:rsidRPr="00466208">
        <w:rPr>
          <w:rFonts w:ascii="Times New Roman" w:hAnsi="Times New Roman"/>
          <w:w w:val="105"/>
          <w:sz w:val="23"/>
        </w:rPr>
        <w:t>содержание</w:t>
      </w:r>
      <w:r w:rsidRPr="00466208">
        <w:rPr>
          <w:rFonts w:ascii="Times New Roman" w:hAnsi="Times New Roman"/>
          <w:spacing w:val="-58"/>
          <w:w w:val="105"/>
          <w:sz w:val="23"/>
        </w:rPr>
        <w:t xml:space="preserve"> </w:t>
      </w:r>
      <w:r w:rsidRPr="00466208">
        <w:rPr>
          <w:rFonts w:ascii="Times New Roman" w:hAnsi="Times New Roman"/>
          <w:w w:val="105"/>
          <w:sz w:val="23"/>
        </w:rPr>
        <w:t>процесса</w:t>
      </w:r>
      <w:r w:rsidRPr="00466208">
        <w:rPr>
          <w:rFonts w:ascii="Times New Roman" w:hAnsi="Times New Roman"/>
          <w:spacing w:val="1"/>
          <w:w w:val="105"/>
          <w:sz w:val="23"/>
        </w:rPr>
        <w:t xml:space="preserve"> </w:t>
      </w:r>
      <w:r w:rsidRPr="00466208">
        <w:rPr>
          <w:rFonts w:ascii="Times New Roman" w:hAnsi="Times New Roman"/>
          <w:w w:val="105"/>
          <w:sz w:val="23"/>
        </w:rPr>
        <w:t>обучения</w:t>
      </w:r>
      <w:r w:rsidRPr="00466208">
        <w:rPr>
          <w:rFonts w:ascii="Times New Roman" w:hAnsi="Times New Roman"/>
          <w:spacing w:val="1"/>
          <w:w w:val="105"/>
          <w:sz w:val="23"/>
        </w:rPr>
        <w:t xml:space="preserve"> </w:t>
      </w:r>
      <w:r w:rsidRPr="00466208">
        <w:rPr>
          <w:rFonts w:ascii="Times New Roman" w:hAnsi="Times New Roman"/>
          <w:w w:val="105"/>
          <w:sz w:val="23"/>
        </w:rPr>
        <w:t>и</w:t>
      </w:r>
      <w:r w:rsidRPr="00466208">
        <w:rPr>
          <w:rFonts w:ascii="Times New Roman" w:hAnsi="Times New Roman"/>
          <w:spacing w:val="1"/>
          <w:w w:val="105"/>
          <w:sz w:val="23"/>
        </w:rPr>
        <w:t xml:space="preserve"> </w:t>
      </w:r>
      <w:r w:rsidRPr="00466208">
        <w:rPr>
          <w:rFonts w:ascii="Times New Roman" w:hAnsi="Times New Roman"/>
          <w:w w:val="105"/>
          <w:sz w:val="23"/>
        </w:rPr>
        <w:t>воспитания</w:t>
      </w:r>
      <w:r w:rsidRPr="00466208">
        <w:rPr>
          <w:rFonts w:ascii="Times New Roman" w:hAnsi="Times New Roman"/>
          <w:spacing w:val="1"/>
          <w:w w:val="105"/>
          <w:sz w:val="23"/>
        </w:rPr>
        <w:t xml:space="preserve"> </w:t>
      </w:r>
      <w:r w:rsidRPr="00466208">
        <w:rPr>
          <w:rFonts w:ascii="Times New Roman" w:hAnsi="Times New Roman"/>
          <w:w w:val="105"/>
          <w:sz w:val="23"/>
        </w:rPr>
        <w:t>государственных</w:t>
      </w:r>
      <w:r w:rsidRPr="00466208">
        <w:rPr>
          <w:rFonts w:ascii="Times New Roman" w:hAnsi="Times New Roman"/>
          <w:spacing w:val="1"/>
          <w:w w:val="105"/>
          <w:sz w:val="23"/>
        </w:rPr>
        <w:t xml:space="preserve"> </w:t>
      </w:r>
      <w:r w:rsidRPr="00466208">
        <w:rPr>
          <w:rFonts w:ascii="Times New Roman" w:hAnsi="Times New Roman"/>
          <w:w w:val="105"/>
          <w:sz w:val="23"/>
        </w:rPr>
        <w:t>символов</w:t>
      </w:r>
      <w:r w:rsidRPr="00466208">
        <w:rPr>
          <w:rFonts w:ascii="Times New Roman" w:hAnsi="Times New Roman"/>
          <w:spacing w:val="1"/>
          <w:w w:val="105"/>
          <w:sz w:val="23"/>
        </w:rPr>
        <w:t xml:space="preserve"> </w:t>
      </w:r>
      <w:r w:rsidRPr="00466208">
        <w:rPr>
          <w:rFonts w:ascii="Times New Roman" w:hAnsi="Times New Roman"/>
          <w:w w:val="105"/>
          <w:sz w:val="23"/>
        </w:rPr>
        <w:t>Российской</w:t>
      </w:r>
      <w:r w:rsidRPr="00466208">
        <w:rPr>
          <w:rFonts w:ascii="Times New Roman" w:hAnsi="Times New Roman"/>
          <w:spacing w:val="1"/>
          <w:w w:val="105"/>
          <w:sz w:val="23"/>
        </w:rPr>
        <w:t xml:space="preserve"> </w:t>
      </w:r>
      <w:r w:rsidRPr="00466208">
        <w:rPr>
          <w:rFonts w:ascii="Times New Roman" w:hAnsi="Times New Roman"/>
          <w:w w:val="105"/>
          <w:sz w:val="23"/>
        </w:rPr>
        <w:t>Федерации,</w:t>
      </w:r>
      <w:r w:rsidRPr="00466208">
        <w:rPr>
          <w:rFonts w:ascii="Times New Roman" w:hAnsi="Times New Roman"/>
          <w:spacing w:val="1"/>
          <w:w w:val="105"/>
          <w:sz w:val="23"/>
        </w:rPr>
        <w:t xml:space="preserve"> </w:t>
      </w:r>
      <w:r w:rsidRPr="00466208">
        <w:rPr>
          <w:rFonts w:ascii="Times New Roman" w:hAnsi="Times New Roman"/>
          <w:w w:val="105"/>
          <w:sz w:val="23"/>
        </w:rPr>
        <w:t>направленных</w:t>
      </w:r>
      <w:r w:rsidRPr="00466208">
        <w:rPr>
          <w:rFonts w:ascii="Times New Roman" w:hAnsi="Times New Roman"/>
          <w:spacing w:val="-8"/>
          <w:w w:val="105"/>
          <w:sz w:val="23"/>
        </w:rPr>
        <w:t xml:space="preserve"> </w:t>
      </w:r>
      <w:r w:rsidRPr="00466208">
        <w:rPr>
          <w:rFonts w:ascii="Times New Roman" w:hAnsi="Times New Roman"/>
          <w:w w:val="105"/>
          <w:sz w:val="23"/>
        </w:rPr>
        <w:t>письмом</w:t>
      </w:r>
      <w:r w:rsidRPr="00466208">
        <w:rPr>
          <w:rFonts w:ascii="Times New Roman" w:hAnsi="Times New Roman"/>
          <w:spacing w:val="2"/>
          <w:w w:val="105"/>
          <w:sz w:val="23"/>
        </w:rPr>
        <w:t xml:space="preserve"> </w:t>
      </w:r>
      <w:r w:rsidRPr="00466208">
        <w:rPr>
          <w:rFonts w:ascii="Times New Roman" w:hAnsi="Times New Roman"/>
          <w:w w:val="105"/>
          <w:sz w:val="23"/>
        </w:rPr>
        <w:t>Минпросвещения</w:t>
      </w:r>
      <w:r w:rsidRPr="00466208">
        <w:rPr>
          <w:rFonts w:ascii="Times New Roman" w:hAnsi="Times New Roman"/>
          <w:spacing w:val="1"/>
          <w:w w:val="105"/>
          <w:sz w:val="23"/>
        </w:rPr>
        <w:t xml:space="preserve"> </w:t>
      </w:r>
      <w:r w:rsidRPr="00466208">
        <w:rPr>
          <w:rFonts w:ascii="Times New Roman" w:hAnsi="Times New Roman"/>
          <w:w w:val="105"/>
          <w:sz w:val="23"/>
        </w:rPr>
        <w:t>от</w:t>
      </w:r>
      <w:r w:rsidRPr="00466208">
        <w:rPr>
          <w:rFonts w:ascii="Times New Roman" w:hAnsi="Times New Roman"/>
          <w:spacing w:val="-8"/>
          <w:w w:val="105"/>
          <w:sz w:val="23"/>
        </w:rPr>
        <w:t xml:space="preserve"> </w:t>
      </w:r>
      <w:r w:rsidRPr="00466208">
        <w:rPr>
          <w:rFonts w:ascii="Times New Roman" w:hAnsi="Times New Roman"/>
          <w:w w:val="105"/>
          <w:sz w:val="23"/>
        </w:rPr>
        <w:t>15.04.2022</w:t>
      </w:r>
      <w:r w:rsidRPr="00466208">
        <w:rPr>
          <w:rFonts w:ascii="Times New Roman" w:hAnsi="Times New Roman"/>
          <w:spacing w:val="-1"/>
          <w:w w:val="105"/>
          <w:sz w:val="23"/>
        </w:rPr>
        <w:t xml:space="preserve"> </w:t>
      </w:r>
      <w:r w:rsidRPr="00466208">
        <w:rPr>
          <w:rFonts w:ascii="Times New Roman" w:hAnsi="Times New Roman"/>
          <w:w w:val="105"/>
          <w:sz w:val="23"/>
        </w:rPr>
        <w:t>№</w:t>
      </w:r>
      <w:r w:rsidRPr="00466208">
        <w:rPr>
          <w:rFonts w:ascii="Times New Roman" w:hAnsi="Times New Roman"/>
          <w:spacing w:val="-7"/>
          <w:w w:val="105"/>
          <w:sz w:val="23"/>
        </w:rPr>
        <w:t xml:space="preserve"> </w:t>
      </w:r>
      <w:r w:rsidRPr="00466208">
        <w:rPr>
          <w:rFonts w:ascii="Times New Roman" w:hAnsi="Times New Roman"/>
          <w:w w:val="105"/>
          <w:sz w:val="23"/>
        </w:rPr>
        <w:t>СК-295/06;</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39" w:firstLine="0"/>
        <w:rPr>
          <w:rFonts w:ascii="Times New Roman" w:hAnsi="Times New Roman"/>
          <w:sz w:val="23"/>
        </w:rPr>
      </w:pPr>
      <w:r w:rsidRPr="00466208">
        <w:rPr>
          <w:rFonts w:ascii="Times New Roman" w:hAnsi="Times New Roman"/>
          <w:w w:val="105"/>
          <w:sz w:val="23"/>
        </w:rPr>
        <w:t>Методических</w:t>
      </w:r>
      <w:r w:rsidRPr="00466208">
        <w:rPr>
          <w:rFonts w:ascii="Times New Roman" w:hAnsi="Times New Roman"/>
          <w:spacing w:val="1"/>
          <w:w w:val="105"/>
          <w:sz w:val="23"/>
        </w:rPr>
        <w:t xml:space="preserve"> </w:t>
      </w:r>
      <w:r w:rsidRPr="00466208">
        <w:rPr>
          <w:rFonts w:ascii="Times New Roman" w:hAnsi="Times New Roman"/>
          <w:w w:val="105"/>
          <w:sz w:val="23"/>
        </w:rPr>
        <w:t>рекомендаций</w:t>
      </w:r>
      <w:r w:rsidRPr="00466208">
        <w:rPr>
          <w:rFonts w:ascii="Times New Roman" w:hAnsi="Times New Roman"/>
          <w:spacing w:val="1"/>
          <w:w w:val="105"/>
          <w:sz w:val="23"/>
        </w:rPr>
        <w:t xml:space="preserve"> </w:t>
      </w:r>
      <w:r w:rsidRPr="00466208">
        <w:rPr>
          <w:rFonts w:ascii="Times New Roman" w:hAnsi="Times New Roman"/>
          <w:w w:val="105"/>
          <w:sz w:val="23"/>
        </w:rPr>
        <w:t>по</w:t>
      </w:r>
      <w:r w:rsidRPr="00466208">
        <w:rPr>
          <w:rFonts w:ascii="Times New Roman" w:hAnsi="Times New Roman"/>
          <w:spacing w:val="1"/>
          <w:w w:val="105"/>
          <w:sz w:val="23"/>
        </w:rPr>
        <w:t xml:space="preserve"> </w:t>
      </w:r>
      <w:r w:rsidRPr="00466208">
        <w:rPr>
          <w:rFonts w:ascii="Times New Roman" w:hAnsi="Times New Roman"/>
          <w:w w:val="105"/>
          <w:sz w:val="23"/>
        </w:rPr>
        <w:t>уточнению</w:t>
      </w:r>
      <w:r w:rsidRPr="00466208">
        <w:rPr>
          <w:rFonts w:ascii="Times New Roman" w:hAnsi="Times New Roman"/>
          <w:spacing w:val="1"/>
          <w:w w:val="105"/>
          <w:sz w:val="23"/>
        </w:rPr>
        <w:t xml:space="preserve"> </w:t>
      </w:r>
      <w:r w:rsidRPr="00466208">
        <w:rPr>
          <w:rFonts w:ascii="Times New Roman" w:hAnsi="Times New Roman"/>
          <w:w w:val="105"/>
          <w:sz w:val="23"/>
        </w:rPr>
        <w:t>понятия</w:t>
      </w:r>
      <w:r w:rsidRPr="00466208">
        <w:rPr>
          <w:rFonts w:ascii="Times New Roman" w:hAnsi="Times New Roman"/>
          <w:spacing w:val="1"/>
          <w:w w:val="105"/>
          <w:sz w:val="23"/>
        </w:rPr>
        <w:t xml:space="preserve"> </w:t>
      </w:r>
      <w:r w:rsidRPr="00466208">
        <w:rPr>
          <w:rFonts w:ascii="Times New Roman" w:hAnsi="Times New Roman"/>
          <w:w w:val="105"/>
          <w:sz w:val="23"/>
        </w:rPr>
        <w:t>и</w:t>
      </w:r>
      <w:r w:rsidRPr="00466208">
        <w:rPr>
          <w:rFonts w:ascii="Times New Roman" w:hAnsi="Times New Roman"/>
          <w:spacing w:val="1"/>
          <w:w w:val="105"/>
          <w:sz w:val="23"/>
        </w:rPr>
        <w:t xml:space="preserve"> </w:t>
      </w:r>
      <w:r w:rsidRPr="00466208">
        <w:rPr>
          <w:rFonts w:ascii="Times New Roman" w:hAnsi="Times New Roman"/>
          <w:w w:val="105"/>
          <w:sz w:val="23"/>
        </w:rPr>
        <w:t>содержания</w:t>
      </w:r>
      <w:r w:rsidRPr="00466208">
        <w:rPr>
          <w:rFonts w:ascii="Times New Roman" w:hAnsi="Times New Roman"/>
          <w:spacing w:val="1"/>
          <w:w w:val="105"/>
          <w:sz w:val="23"/>
        </w:rPr>
        <w:t xml:space="preserve"> </w:t>
      </w:r>
      <w:r w:rsidRPr="00466208">
        <w:rPr>
          <w:rFonts w:ascii="Times New Roman" w:hAnsi="Times New Roman"/>
          <w:w w:val="105"/>
          <w:sz w:val="23"/>
        </w:rPr>
        <w:t>внеурочной</w:t>
      </w:r>
      <w:r w:rsidRPr="00466208">
        <w:rPr>
          <w:rFonts w:ascii="Times New Roman" w:hAnsi="Times New Roman"/>
          <w:spacing w:val="1"/>
          <w:w w:val="105"/>
          <w:sz w:val="23"/>
        </w:rPr>
        <w:t xml:space="preserve"> </w:t>
      </w:r>
      <w:r w:rsidRPr="00466208">
        <w:rPr>
          <w:rFonts w:ascii="Times New Roman" w:hAnsi="Times New Roman"/>
          <w:w w:val="105"/>
          <w:sz w:val="23"/>
        </w:rPr>
        <w:t>деятельности</w:t>
      </w:r>
      <w:r w:rsidRPr="00466208">
        <w:rPr>
          <w:rFonts w:ascii="Times New Roman" w:hAnsi="Times New Roman"/>
          <w:spacing w:val="-5"/>
          <w:w w:val="105"/>
          <w:sz w:val="23"/>
        </w:rPr>
        <w:t xml:space="preserve"> </w:t>
      </w:r>
      <w:r w:rsidRPr="00466208">
        <w:rPr>
          <w:rFonts w:ascii="Times New Roman" w:hAnsi="Times New Roman"/>
          <w:w w:val="105"/>
          <w:sz w:val="23"/>
        </w:rPr>
        <w:t>в</w:t>
      </w:r>
      <w:r w:rsidRPr="00466208">
        <w:rPr>
          <w:rFonts w:ascii="Times New Roman" w:hAnsi="Times New Roman"/>
          <w:spacing w:val="-5"/>
          <w:w w:val="105"/>
          <w:sz w:val="23"/>
        </w:rPr>
        <w:t xml:space="preserve"> </w:t>
      </w:r>
      <w:r w:rsidRPr="00466208">
        <w:rPr>
          <w:rFonts w:ascii="Times New Roman" w:hAnsi="Times New Roman"/>
          <w:w w:val="105"/>
          <w:sz w:val="23"/>
        </w:rPr>
        <w:t>рамках</w:t>
      </w:r>
      <w:r w:rsidRPr="00466208">
        <w:rPr>
          <w:rFonts w:ascii="Times New Roman" w:hAnsi="Times New Roman"/>
          <w:spacing w:val="-10"/>
          <w:w w:val="105"/>
          <w:sz w:val="23"/>
        </w:rPr>
        <w:t xml:space="preserve"> </w:t>
      </w:r>
      <w:r w:rsidRPr="00466208">
        <w:rPr>
          <w:rFonts w:ascii="Times New Roman" w:hAnsi="Times New Roman"/>
          <w:w w:val="105"/>
          <w:sz w:val="23"/>
        </w:rPr>
        <w:t>реализации</w:t>
      </w:r>
      <w:r w:rsidRPr="00466208">
        <w:rPr>
          <w:rFonts w:ascii="Times New Roman" w:hAnsi="Times New Roman"/>
          <w:spacing w:val="-5"/>
          <w:w w:val="105"/>
          <w:sz w:val="23"/>
        </w:rPr>
        <w:t xml:space="preserve"> </w:t>
      </w:r>
      <w:r w:rsidRPr="00466208">
        <w:rPr>
          <w:rFonts w:ascii="Times New Roman" w:hAnsi="Times New Roman"/>
          <w:w w:val="105"/>
          <w:sz w:val="23"/>
        </w:rPr>
        <w:t>основных</w:t>
      </w:r>
      <w:r w:rsidRPr="00466208">
        <w:rPr>
          <w:rFonts w:ascii="Times New Roman" w:hAnsi="Times New Roman"/>
          <w:spacing w:val="-10"/>
          <w:w w:val="105"/>
          <w:sz w:val="23"/>
        </w:rPr>
        <w:t xml:space="preserve"> </w:t>
      </w:r>
      <w:r w:rsidRPr="00466208">
        <w:rPr>
          <w:rFonts w:ascii="Times New Roman" w:hAnsi="Times New Roman"/>
          <w:w w:val="105"/>
          <w:sz w:val="23"/>
        </w:rPr>
        <w:t>общеобразовательных</w:t>
      </w:r>
      <w:r w:rsidRPr="00466208">
        <w:rPr>
          <w:rFonts w:ascii="Times New Roman" w:hAnsi="Times New Roman"/>
          <w:spacing w:val="-9"/>
          <w:w w:val="105"/>
          <w:sz w:val="23"/>
        </w:rPr>
        <w:t xml:space="preserve"> </w:t>
      </w:r>
      <w:r w:rsidRPr="00466208">
        <w:rPr>
          <w:rFonts w:ascii="Times New Roman" w:hAnsi="Times New Roman"/>
          <w:w w:val="105"/>
          <w:sz w:val="23"/>
        </w:rPr>
        <w:t>программ,</w:t>
      </w:r>
      <w:r w:rsidRPr="00466208">
        <w:rPr>
          <w:rFonts w:ascii="Times New Roman" w:hAnsi="Times New Roman"/>
          <w:spacing w:val="-9"/>
          <w:w w:val="105"/>
          <w:sz w:val="23"/>
        </w:rPr>
        <w:t xml:space="preserve"> </w:t>
      </w:r>
      <w:r w:rsidRPr="00466208">
        <w:rPr>
          <w:rFonts w:ascii="Times New Roman" w:hAnsi="Times New Roman"/>
          <w:w w:val="105"/>
          <w:sz w:val="23"/>
        </w:rPr>
        <w:t>в</w:t>
      </w:r>
      <w:r w:rsidRPr="00466208">
        <w:rPr>
          <w:rFonts w:ascii="Times New Roman" w:hAnsi="Times New Roman"/>
          <w:spacing w:val="-4"/>
          <w:w w:val="105"/>
          <w:sz w:val="23"/>
        </w:rPr>
        <w:t xml:space="preserve"> </w:t>
      </w:r>
      <w:r w:rsidRPr="00466208">
        <w:rPr>
          <w:rFonts w:ascii="Times New Roman" w:hAnsi="Times New Roman"/>
          <w:w w:val="105"/>
          <w:sz w:val="23"/>
        </w:rPr>
        <w:t>том</w:t>
      </w:r>
      <w:r w:rsidRPr="00466208">
        <w:rPr>
          <w:rFonts w:ascii="Times New Roman" w:hAnsi="Times New Roman"/>
          <w:spacing w:val="-7"/>
          <w:w w:val="105"/>
          <w:sz w:val="23"/>
        </w:rPr>
        <w:t xml:space="preserve"> </w:t>
      </w:r>
      <w:r w:rsidRPr="00466208">
        <w:rPr>
          <w:rFonts w:ascii="Times New Roman" w:hAnsi="Times New Roman"/>
          <w:w w:val="105"/>
          <w:sz w:val="23"/>
        </w:rPr>
        <w:t>числе</w:t>
      </w:r>
      <w:r w:rsidRPr="00466208">
        <w:rPr>
          <w:rFonts w:ascii="Times New Roman" w:hAnsi="Times New Roman"/>
          <w:spacing w:val="-58"/>
          <w:w w:val="105"/>
          <w:sz w:val="23"/>
        </w:rPr>
        <w:t xml:space="preserve"> </w:t>
      </w:r>
      <w:r w:rsidRPr="00466208">
        <w:rPr>
          <w:rFonts w:ascii="Times New Roman" w:hAnsi="Times New Roman"/>
          <w:w w:val="105"/>
          <w:sz w:val="23"/>
        </w:rPr>
        <w:t>в части проектной деятельности, направленных письмом Минобрнауки от 18.08.2017 №</w:t>
      </w:r>
      <w:r w:rsidRPr="00466208">
        <w:rPr>
          <w:rFonts w:ascii="Times New Roman" w:hAnsi="Times New Roman"/>
          <w:spacing w:val="1"/>
          <w:w w:val="105"/>
          <w:sz w:val="23"/>
        </w:rPr>
        <w:t xml:space="preserve"> </w:t>
      </w:r>
      <w:r w:rsidRPr="00466208">
        <w:rPr>
          <w:rFonts w:ascii="Times New Roman" w:hAnsi="Times New Roman"/>
          <w:w w:val="105"/>
          <w:sz w:val="23"/>
        </w:rPr>
        <w:t>09-1672;</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37" w:firstLine="0"/>
        <w:rPr>
          <w:rFonts w:ascii="Times New Roman" w:hAnsi="Times New Roman"/>
          <w:sz w:val="23"/>
        </w:rPr>
      </w:pPr>
      <w:r w:rsidRPr="00466208">
        <w:rPr>
          <w:rFonts w:ascii="Times New Roman" w:hAnsi="Times New Roman"/>
          <w:w w:val="105"/>
          <w:sz w:val="23"/>
        </w:rPr>
        <w:t>Стратегии развития воспитания в Российской Федерации на период до 2025 года,</w:t>
      </w:r>
      <w:r w:rsidRPr="00466208">
        <w:rPr>
          <w:rFonts w:ascii="Times New Roman" w:hAnsi="Times New Roman"/>
          <w:spacing w:val="1"/>
          <w:w w:val="105"/>
          <w:sz w:val="23"/>
        </w:rPr>
        <w:t xml:space="preserve"> </w:t>
      </w:r>
      <w:r w:rsidRPr="00466208">
        <w:rPr>
          <w:rFonts w:ascii="Times New Roman" w:hAnsi="Times New Roman"/>
          <w:w w:val="105"/>
          <w:sz w:val="23"/>
        </w:rPr>
        <w:t>утвержденной</w:t>
      </w:r>
      <w:r w:rsidRPr="00466208">
        <w:rPr>
          <w:rFonts w:ascii="Times New Roman" w:hAnsi="Times New Roman"/>
          <w:spacing w:val="-2"/>
          <w:w w:val="105"/>
          <w:sz w:val="23"/>
        </w:rPr>
        <w:t xml:space="preserve"> </w:t>
      </w:r>
      <w:r w:rsidRPr="00466208">
        <w:rPr>
          <w:rFonts w:ascii="Times New Roman" w:hAnsi="Times New Roman"/>
          <w:w w:val="105"/>
          <w:sz w:val="23"/>
        </w:rPr>
        <w:t>распоряжением</w:t>
      </w:r>
      <w:r w:rsidRPr="00466208">
        <w:rPr>
          <w:rFonts w:ascii="Times New Roman" w:hAnsi="Times New Roman"/>
          <w:spacing w:val="-4"/>
          <w:w w:val="105"/>
          <w:sz w:val="23"/>
        </w:rPr>
        <w:t xml:space="preserve"> </w:t>
      </w:r>
      <w:r w:rsidRPr="00466208">
        <w:rPr>
          <w:rFonts w:ascii="Times New Roman" w:hAnsi="Times New Roman"/>
          <w:w w:val="105"/>
          <w:sz w:val="23"/>
        </w:rPr>
        <w:t>Правительства</w:t>
      </w:r>
      <w:r w:rsidRPr="00466208">
        <w:rPr>
          <w:rFonts w:ascii="Times New Roman" w:hAnsi="Times New Roman"/>
          <w:spacing w:val="-2"/>
          <w:w w:val="105"/>
          <w:sz w:val="23"/>
        </w:rPr>
        <w:t xml:space="preserve"> </w:t>
      </w:r>
      <w:r w:rsidRPr="00466208">
        <w:rPr>
          <w:rFonts w:ascii="Times New Roman" w:hAnsi="Times New Roman"/>
          <w:w w:val="105"/>
          <w:sz w:val="23"/>
        </w:rPr>
        <w:t>от</w:t>
      </w:r>
      <w:r w:rsidRPr="00466208">
        <w:rPr>
          <w:rFonts w:ascii="Times New Roman" w:hAnsi="Times New Roman"/>
          <w:spacing w:val="-8"/>
          <w:w w:val="105"/>
          <w:sz w:val="23"/>
        </w:rPr>
        <w:t xml:space="preserve"> </w:t>
      </w:r>
      <w:r w:rsidRPr="00466208">
        <w:rPr>
          <w:rFonts w:ascii="Times New Roman" w:hAnsi="Times New Roman"/>
          <w:w w:val="105"/>
          <w:sz w:val="23"/>
        </w:rPr>
        <w:t>29.05.2015</w:t>
      </w:r>
      <w:r w:rsidRPr="00466208">
        <w:rPr>
          <w:rFonts w:ascii="Times New Roman" w:hAnsi="Times New Roman"/>
          <w:spacing w:val="-1"/>
          <w:w w:val="105"/>
          <w:sz w:val="23"/>
        </w:rPr>
        <w:t xml:space="preserve"> </w:t>
      </w:r>
      <w:r w:rsidRPr="00466208">
        <w:rPr>
          <w:rFonts w:ascii="Times New Roman" w:hAnsi="Times New Roman"/>
          <w:w w:val="105"/>
          <w:sz w:val="23"/>
        </w:rPr>
        <w:t>№</w:t>
      </w:r>
      <w:r w:rsidRPr="00466208">
        <w:rPr>
          <w:rFonts w:ascii="Times New Roman" w:hAnsi="Times New Roman"/>
          <w:spacing w:val="-8"/>
          <w:w w:val="105"/>
          <w:sz w:val="23"/>
        </w:rPr>
        <w:t xml:space="preserve"> </w:t>
      </w:r>
      <w:r w:rsidRPr="00466208">
        <w:rPr>
          <w:rFonts w:ascii="Times New Roman" w:hAnsi="Times New Roman"/>
          <w:w w:val="105"/>
          <w:sz w:val="23"/>
        </w:rPr>
        <w:t>996-р;</w:t>
      </w:r>
    </w:p>
    <w:p w:rsidR="00DD0380" w:rsidRPr="00466208" w:rsidRDefault="00DD0380" w:rsidP="00466208">
      <w:pPr>
        <w:pStyle w:val="aff5"/>
        <w:widowControl w:val="0"/>
        <w:numPr>
          <w:ilvl w:val="0"/>
          <w:numId w:val="24"/>
        </w:numPr>
        <w:tabs>
          <w:tab w:val="left" w:pos="790"/>
        </w:tabs>
        <w:autoSpaceDE w:val="0"/>
        <w:autoSpaceDN w:val="0"/>
        <w:spacing w:after="0" w:line="258" w:lineRule="exact"/>
        <w:ind w:left="789"/>
        <w:rPr>
          <w:rFonts w:ascii="Times New Roman" w:hAnsi="Times New Roman"/>
          <w:sz w:val="23"/>
        </w:rPr>
      </w:pPr>
      <w:r w:rsidRPr="00466208">
        <w:rPr>
          <w:rFonts w:ascii="Times New Roman" w:hAnsi="Times New Roman"/>
          <w:w w:val="105"/>
          <w:sz w:val="23"/>
        </w:rPr>
        <w:t>СП</w:t>
      </w:r>
      <w:r w:rsidRPr="00466208">
        <w:rPr>
          <w:rFonts w:ascii="Times New Roman" w:hAnsi="Times New Roman"/>
          <w:spacing w:val="-6"/>
          <w:w w:val="105"/>
          <w:sz w:val="23"/>
        </w:rPr>
        <w:t xml:space="preserve"> </w:t>
      </w:r>
      <w:r w:rsidRPr="00466208">
        <w:rPr>
          <w:rFonts w:ascii="Times New Roman" w:hAnsi="Times New Roman"/>
          <w:w w:val="105"/>
          <w:sz w:val="23"/>
        </w:rPr>
        <w:t>2.4.3648-20;</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rPr>
          <w:rFonts w:ascii="Times New Roman" w:hAnsi="Times New Roman"/>
          <w:sz w:val="23"/>
        </w:rPr>
      </w:pPr>
      <w:r w:rsidRPr="00466208">
        <w:rPr>
          <w:rFonts w:ascii="Times New Roman" w:hAnsi="Times New Roman"/>
          <w:w w:val="105"/>
          <w:sz w:val="23"/>
        </w:rPr>
        <w:t>СанПиН</w:t>
      </w:r>
      <w:r w:rsidRPr="00466208">
        <w:rPr>
          <w:rFonts w:ascii="Times New Roman" w:hAnsi="Times New Roman"/>
          <w:spacing w:val="-7"/>
          <w:w w:val="105"/>
          <w:sz w:val="23"/>
        </w:rPr>
        <w:t xml:space="preserve"> </w:t>
      </w:r>
      <w:r w:rsidRPr="00466208">
        <w:rPr>
          <w:rFonts w:ascii="Times New Roman" w:hAnsi="Times New Roman"/>
          <w:w w:val="105"/>
          <w:sz w:val="23"/>
        </w:rPr>
        <w:t>1.2.3685-21;</w:t>
      </w:r>
    </w:p>
    <w:p w:rsidR="00DD0380" w:rsidRPr="00466208" w:rsidRDefault="00DD0380" w:rsidP="00466208">
      <w:pPr>
        <w:pStyle w:val="aff5"/>
        <w:widowControl w:val="0"/>
        <w:numPr>
          <w:ilvl w:val="0"/>
          <w:numId w:val="24"/>
        </w:numPr>
        <w:tabs>
          <w:tab w:val="left" w:pos="790"/>
        </w:tabs>
        <w:autoSpaceDE w:val="0"/>
        <w:autoSpaceDN w:val="0"/>
        <w:spacing w:before="17" w:after="0" w:line="247" w:lineRule="auto"/>
        <w:ind w:right="433" w:firstLine="0"/>
        <w:rPr>
          <w:rFonts w:ascii="Times New Roman" w:hAnsi="Times New Roman"/>
          <w:sz w:val="23"/>
        </w:rPr>
      </w:pPr>
      <w:r w:rsidRPr="00466208">
        <w:rPr>
          <w:rFonts w:ascii="Times New Roman" w:hAnsi="Times New Roman"/>
          <w:w w:val="105"/>
          <w:sz w:val="23"/>
        </w:rPr>
        <w:t>Программы основного общего образования МБОУ «Красногвардейская гимназия»,</w:t>
      </w:r>
      <w:r w:rsidRPr="00466208">
        <w:rPr>
          <w:rFonts w:ascii="Times New Roman" w:hAnsi="Times New Roman"/>
          <w:spacing w:val="1"/>
          <w:w w:val="105"/>
          <w:sz w:val="23"/>
        </w:rPr>
        <w:t xml:space="preserve"> </w:t>
      </w:r>
      <w:r w:rsidRPr="00466208">
        <w:rPr>
          <w:rFonts w:ascii="Times New Roman" w:hAnsi="Times New Roman"/>
          <w:w w:val="105"/>
          <w:sz w:val="23"/>
        </w:rPr>
        <w:t>утвержденной</w:t>
      </w:r>
      <w:r w:rsidRPr="00466208">
        <w:rPr>
          <w:rFonts w:ascii="Times New Roman" w:hAnsi="Times New Roman"/>
          <w:spacing w:val="1"/>
          <w:w w:val="105"/>
          <w:sz w:val="23"/>
        </w:rPr>
        <w:t xml:space="preserve"> </w:t>
      </w:r>
      <w:r w:rsidRPr="00466208">
        <w:rPr>
          <w:rFonts w:ascii="Times New Roman" w:hAnsi="Times New Roman"/>
          <w:w w:val="105"/>
          <w:sz w:val="23"/>
        </w:rPr>
        <w:t>приказом</w:t>
      </w:r>
      <w:r w:rsidRPr="00466208">
        <w:rPr>
          <w:rFonts w:ascii="Times New Roman" w:hAnsi="Times New Roman"/>
          <w:spacing w:val="4"/>
          <w:w w:val="105"/>
          <w:sz w:val="23"/>
        </w:rPr>
        <w:t xml:space="preserve"> </w:t>
      </w:r>
      <w:r w:rsidRPr="00466208">
        <w:rPr>
          <w:rFonts w:ascii="Times New Roman" w:hAnsi="Times New Roman"/>
          <w:w w:val="105"/>
          <w:sz w:val="23"/>
        </w:rPr>
        <w:t>31.05.2022</w:t>
      </w:r>
    </w:p>
    <w:p w:rsidR="00DD0380" w:rsidRPr="00466208" w:rsidRDefault="00DD0380" w:rsidP="00466208">
      <w:pPr>
        <w:pStyle w:val="aff9"/>
        <w:spacing w:before="2" w:line="252" w:lineRule="auto"/>
        <w:ind w:right="432"/>
        <w:jc w:val="left"/>
        <w:rPr>
          <w:rFonts w:cs="Times New Roman"/>
        </w:rPr>
      </w:pPr>
      <w:r w:rsidRPr="00466208">
        <w:rPr>
          <w:rFonts w:cs="Times New Roman"/>
          <w:b/>
          <w:w w:val="105"/>
        </w:rPr>
        <w:t>Цель курса:</w:t>
      </w:r>
      <w:r w:rsidRPr="00466208">
        <w:rPr>
          <w:rFonts w:cs="Times New Roman"/>
          <w:b/>
          <w:spacing w:val="1"/>
          <w:w w:val="105"/>
        </w:rPr>
        <w:t xml:space="preserve"> </w:t>
      </w:r>
      <w:r w:rsidRPr="00466208">
        <w:rPr>
          <w:rFonts w:cs="Times New Roman"/>
          <w:w w:val="105"/>
        </w:rPr>
        <w:t>формирование взглядов</w:t>
      </w:r>
      <w:r w:rsidRPr="00466208">
        <w:rPr>
          <w:rFonts w:cs="Times New Roman"/>
          <w:spacing w:val="1"/>
          <w:w w:val="105"/>
        </w:rPr>
        <w:t xml:space="preserve"> </w:t>
      </w:r>
      <w:r w:rsidRPr="00466208">
        <w:rPr>
          <w:rFonts w:cs="Times New Roman"/>
          <w:w w:val="105"/>
        </w:rPr>
        <w:t>школьников на основе национальных ценностей</w:t>
      </w:r>
      <w:r w:rsidRPr="00466208">
        <w:rPr>
          <w:rFonts w:cs="Times New Roman"/>
          <w:spacing w:val="1"/>
          <w:w w:val="105"/>
        </w:rPr>
        <w:t xml:space="preserve"> </w:t>
      </w:r>
      <w:r w:rsidRPr="00466208">
        <w:rPr>
          <w:rFonts w:cs="Times New Roman"/>
          <w:w w:val="105"/>
        </w:rPr>
        <w:t>через</w:t>
      </w:r>
      <w:r w:rsidRPr="00466208">
        <w:rPr>
          <w:rFonts w:cs="Times New Roman"/>
          <w:spacing w:val="1"/>
          <w:w w:val="105"/>
        </w:rPr>
        <w:t xml:space="preserve"> </w:t>
      </w:r>
      <w:r w:rsidRPr="00466208">
        <w:rPr>
          <w:rFonts w:cs="Times New Roman"/>
          <w:w w:val="105"/>
        </w:rPr>
        <w:t>изучение</w:t>
      </w:r>
      <w:r w:rsidRPr="00466208">
        <w:rPr>
          <w:rFonts w:cs="Times New Roman"/>
          <w:spacing w:val="1"/>
          <w:w w:val="105"/>
        </w:rPr>
        <w:t xml:space="preserve"> </w:t>
      </w:r>
      <w:r w:rsidRPr="00466208">
        <w:rPr>
          <w:rFonts w:cs="Times New Roman"/>
          <w:w w:val="105"/>
        </w:rPr>
        <w:t>центральных</w:t>
      </w:r>
      <w:r w:rsidRPr="00466208">
        <w:rPr>
          <w:rFonts w:cs="Times New Roman"/>
          <w:spacing w:val="1"/>
          <w:w w:val="105"/>
        </w:rPr>
        <w:t xml:space="preserve"> </w:t>
      </w:r>
      <w:r w:rsidRPr="00466208">
        <w:rPr>
          <w:rFonts w:cs="Times New Roman"/>
          <w:w w:val="105"/>
        </w:rPr>
        <w:t>тем</w:t>
      </w:r>
      <w:r w:rsidRPr="00466208">
        <w:rPr>
          <w:rFonts w:cs="Times New Roman"/>
          <w:spacing w:val="1"/>
          <w:w w:val="105"/>
        </w:rPr>
        <w:t xml:space="preserve"> </w:t>
      </w:r>
      <w:r w:rsidRPr="00466208">
        <w:rPr>
          <w:rFonts w:cs="Times New Roman"/>
          <w:w w:val="105"/>
        </w:rPr>
        <w:t>–</w:t>
      </w:r>
      <w:r w:rsidRPr="00466208">
        <w:rPr>
          <w:rFonts w:cs="Times New Roman"/>
          <w:spacing w:val="1"/>
          <w:w w:val="105"/>
        </w:rPr>
        <w:t xml:space="preserve"> </w:t>
      </w:r>
      <w:r w:rsidRPr="00466208">
        <w:rPr>
          <w:rFonts w:cs="Times New Roman"/>
          <w:w w:val="105"/>
        </w:rPr>
        <w:t>патриотизм,</w:t>
      </w:r>
      <w:r w:rsidRPr="00466208">
        <w:rPr>
          <w:rFonts w:cs="Times New Roman"/>
          <w:spacing w:val="1"/>
          <w:w w:val="105"/>
        </w:rPr>
        <w:t xml:space="preserve"> </w:t>
      </w:r>
      <w:r w:rsidRPr="00466208">
        <w:rPr>
          <w:rFonts w:cs="Times New Roman"/>
          <w:w w:val="105"/>
        </w:rPr>
        <w:t>гражданственность,</w:t>
      </w:r>
      <w:r w:rsidRPr="00466208">
        <w:rPr>
          <w:rFonts w:cs="Times New Roman"/>
          <w:spacing w:val="1"/>
          <w:w w:val="105"/>
        </w:rPr>
        <w:t xml:space="preserve"> </w:t>
      </w:r>
      <w:r w:rsidRPr="00466208">
        <w:rPr>
          <w:rFonts w:cs="Times New Roman"/>
          <w:w w:val="105"/>
        </w:rPr>
        <w:t>историческое</w:t>
      </w:r>
      <w:r w:rsidRPr="00466208">
        <w:rPr>
          <w:rFonts w:cs="Times New Roman"/>
          <w:spacing w:val="1"/>
          <w:w w:val="105"/>
        </w:rPr>
        <w:t xml:space="preserve"> </w:t>
      </w:r>
      <w:r w:rsidRPr="00466208">
        <w:rPr>
          <w:rFonts w:cs="Times New Roman"/>
          <w:w w:val="105"/>
        </w:rPr>
        <w:t>просвещение,</w:t>
      </w:r>
      <w:r w:rsidRPr="00466208">
        <w:rPr>
          <w:rFonts w:cs="Times New Roman"/>
          <w:spacing w:val="-6"/>
          <w:w w:val="105"/>
        </w:rPr>
        <w:t xml:space="preserve"> </w:t>
      </w:r>
      <w:r w:rsidRPr="00466208">
        <w:rPr>
          <w:rFonts w:cs="Times New Roman"/>
          <w:w w:val="105"/>
        </w:rPr>
        <w:t>нравственность,</w:t>
      </w:r>
      <w:r w:rsidRPr="00466208">
        <w:rPr>
          <w:rFonts w:cs="Times New Roman"/>
          <w:spacing w:val="1"/>
          <w:w w:val="105"/>
        </w:rPr>
        <w:t xml:space="preserve"> </w:t>
      </w:r>
      <w:r w:rsidRPr="00466208">
        <w:rPr>
          <w:rFonts w:cs="Times New Roman"/>
          <w:w w:val="105"/>
        </w:rPr>
        <w:t>экология.</w:t>
      </w:r>
    </w:p>
    <w:p w:rsidR="00DD0380" w:rsidRPr="00466208" w:rsidRDefault="00DD0380" w:rsidP="00466208">
      <w:pPr>
        <w:spacing w:after="0" w:line="240" w:lineRule="auto"/>
        <w:ind w:left="220" w:right="435"/>
        <w:jc w:val="left"/>
        <w:rPr>
          <w:rFonts w:cs="Times New Roman"/>
          <w:sz w:val="24"/>
          <w:szCs w:val="24"/>
        </w:rPr>
      </w:pPr>
      <w:r w:rsidRPr="00466208">
        <w:rPr>
          <w:rFonts w:cs="Times New Roman"/>
          <w:b/>
          <w:w w:val="105"/>
          <w:sz w:val="24"/>
          <w:szCs w:val="24"/>
        </w:rPr>
        <w:t>Место</w:t>
      </w:r>
      <w:r w:rsidRPr="00466208">
        <w:rPr>
          <w:rFonts w:cs="Times New Roman"/>
          <w:b/>
          <w:spacing w:val="1"/>
          <w:w w:val="105"/>
          <w:sz w:val="24"/>
          <w:szCs w:val="24"/>
        </w:rPr>
        <w:t xml:space="preserve"> </w:t>
      </w:r>
      <w:r w:rsidRPr="00466208">
        <w:rPr>
          <w:rFonts w:cs="Times New Roman"/>
          <w:b/>
          <w:w w:val="105"/>
          <w:sz w:val="24"/>
          <w:szCs w:val="24"/>
        </w:rPr>
        <w:t>курса</w:t>
      </w:r>
      <w:r w:rsidRPr="00466208">
        <w:rPr>
          <w:rFonts w:cs="Times New Roman"/>
          <w:b/>
          <w:spacing w:val="1"/>
          <w:w w:val="105"/>
          <w:sz w:val="24"/>
          <w:szCs w:val="24"/>
        </w:rPr>
        <w:t xml:space="preserve"> </w:t>
      </w:r>
      <w:r w:rsidRPr="00466208">
        <w:rPr>
          <w:rFonts w:cs="Times New Roman"/>
          <w:b/>
          <w:w w:val="105"/>
          <w:sz w:val="24"/>
          <w:szCs w:val="24"/>
        </w:rPr>
        <w:t>в</w:t>
      </w:r>
      <w:r w:rsidRPr="00466208">
        <w:rPr>
          <w:rFonts w:cs="Times New Roman"/>
          <w:b/>
          <w:spacing w:val="1"/>
          <w:w w:val="105"/>
          <w:sz w:val="24"/>
          <w:szCs w:val="24"/>
        </w:rPr>
        <w:t xml:space="preserve"> </w:t>
      </w:r>
      <w:r w:rsidRPr="00466208">
        <w:rPr>
          <w:rFonts w:cs="Times New Roman"/>
          <w:b/>
          <w:w w:val="105"/>
          <w:sz w:val="24"/>
          <w:szCs w:val="24"/>
        </w:rPr>
        <w:t>плане</w:t>
      </w:r>
      <w:r w:rsidRPr="00466208">
        <w:rPr>
          <w:rFonts w:cs="Times New Roman"/>
          <w:b/>
          <w:spacing w:val="1"/>
          <w:w w:val="105"/>
          <w:sz w:val="24"/>
          <w:szCs w:val="24"/>
        </w:rPr>
        <w:t xml:space="preserve"> </w:t>
      </w:r>
      <w:r w:rsidRPr="00466208">
        <w:rPr>
          <w:rFonts w:cs="Times New Roman"/>
          <w:b/>
          <w:w w:val="105"/>
          <w:sz w:val="24"/>
          <w:szCs w:val="24"/>
        </w:rPr>
        <w:t>внеурочной</w:t>
      </w:r>
      <w:r w:rsidRPr="00466208">
        <w:rPr>
          <w:rFonts w:cs="Times New Roman"/>
          <w:b/>
          <w:spacing w:val="1"/>
          <w:w w:val="105"/>
          <w:sz w:val="24"/>
          <w:szCs w:val="24"/>
        </w:rPr>
        <w:t xml:space="preserve"> </w:t>
      </w:r>
      <w:r w:rsidRPr="00466208">
        <w:rPr>
          <w:rFonts w:cs="Times New Roman"/>
          <w:b/>
          <w:w w:val="105"/>
          <w:sz w:val="24"/>
          <w:szCs w:val="24"/>
        </w:rPr>
        <w:t>деятельности</w:t>
      </w:r>
      <w:r w:rsidRPr="00466208">
        <w:rPr>
          <w:rFonts w:cs="Times New Roman"/>
          <w:b/>
          <w:spacing w:val="1"/>
          <w:w w:val="105"/>
          <w:sz w:val="24"/>
          <w:szCs w:val="24"/>
        </w:rPr>
        <w:t xml:space="preserve"> </w:t>
      </w:r>
      <w:r w:rsidRPr="00466208">
        <w:rPr>
          <w:rFonts w:cs="Times New Roman"/>
          <w:b/>
          <w:w w:val="105"/>
          <w:sz w:val="24"/>
          <w:szCs w:val="24"/>
        </w:rPr>
        <w:t>МБОУ</w:t>
      </w:r>
      <w:r w:rsidRPr="00466208">
        <w:rPr>
          <w:rFonts w:cs="Times New Roman"/>
          <w:b/>
          <w:spacing w:val="1"/>
          <w:w w:val="105"/>
          <w:sz w:val="24"/>
          <w:szCs w:val="24"/>
        </w:rPr>
        <w:t xml:space="preserve"> </w:t>
      </w:r>
      <w:r w:rsidRPr="00466208">
        <w:rPr>
          <w:rFonts w:cs="Times New Roman"/>
          <w:b/>
          <w:w w:val="105"/>
          <w:sz w:val="24"/>
          <w:szCs w:val="24"/>
        </w:rPr>
        <w:t xml:space="preserve">«Школа № 60»: </w:t>
      </w:r>
      <w:r w:rsidRPr="00466208">
        <w:rPr>
          <w:rFonts w:cs="Times New Roman"/>
          <w:w w:val="105"/>
          <w:sz w:val="24"/>
          <w:szCs w:val="24"/>
        </w:rPr>
        <w:t>учебный курс предназначен для обучающихся 5–9-х классов; рассчитан на 1</w:t>
      </w:r>
      <w:r w:rsidRPr="00466208">
        <w:rPr>
          <w:rFonts w:cs="Times New Roman"/>
          <w:spacing w:val="1"/>
          <w:w w:val="105"/>
          <w:sz w:val="24"/>
          <w:szCs w:val="24"/>
        </w:rPr>
        <w:t xml:space="preserve"> </w:t>
      </w:r>
      <w:r w:rsidRPr="00466208">
        <w:rPr>
          <w:rFonts w:cs="Times New Roman"/>
          <w:w w:val="105"/>
          <w:sz w:val="24"/>
          <w:szCs w:val="24"/>
        </w:rPr>
        <w:t>час</w:t>
      </w:r>
      <w:r w:rsidRPr="00466208">
        <w:rPr>
          <w:rFonts w:cs="Times New Roman"/>
          <w:spacing w:val="-9"/>
          <w:w w:val="105"/>
          <w:sz w:val="24"/>
          <w:szCs w:val="24"/>
        </w:rPr>
        <w:t xml:space="preserve"> </w:t>
      </w:r>
      <w:r w:rsidRPr="00466208">
        <w:rPr>
          <w:rFonts w:cs="Times New Roman"/>
          <w:w w:val="105"/>
          <w:sz w:val="24"/>
          <w:szCs w:val="24"/>
        </w:rPr>
        <w:t>в</w:t>
      </w:r>
      <w:r w:rsidRPr="00466208">
        <w:rPr>
          <w:rFonts w:cs="Times New Roman"/>
          <w:spacing w:val="-1"/>
          <w:w w:val="105"/>
          <w:sz w:val="24"/>
          <w:szCs w:val="24"/>
        </w:rPr>
        <w:t xml:space="preserve"> </w:t>
      </w:r>
      <w:r w:rsidRPr="00466208">
        <w:rPr>
          <w:rFonts w:cs="Times New Roman"/>
          <w:w w:val="105"/>
          <w:sz w:val="24"/>
          <w:szCs w:val="24"/>
        </w:rPr>
        <w:t>неделю,</w:t>
      </w:r>
      <w:r w:rsidRPr="00466208">
        <w:rPr>
          <w:rFonts w:cs="Times New Roman"/>
          <w:spacing w:val="-5"/>
          <w:w w:val="105"/>
          <w:sz w:val="24"/>
          <w:szCs w:val="24"/>
        </w:rPr>
        <w:t xml:space="preserve"> </w:t>
      </w:r>
      <w:r w:rsidRPr="00466208">
        <w:rPr>
          <w:rFonts w:cs="Times New Roman"/>
          <w:w w:val="105"/>
          <w:sz w:val="24"/>
          <w:szCs w:val="24"/>
        </w:rPr>
        <w:t>34</w:t>
      </w:r>
      <w:r w:rsidRPr="00466208">
        <w:rPr>
          <w:rFonts w:cs="Times New Roman"/>
          <w:spacing w:val="3"/>
          <w:w w:val="105"/>
          <w:sz w:val="24"/>
          <w:szCs w:val="24"/>
        </w:rPr>
        <w:t xml:space="preserve"> </w:t>
      </w:r>
      <w:r w:rsidRPr="00466208">
        <w:rPr>
          <w:rFonts w:cs="Times New Roman"/>
          <w:w w:val="105"/>
          <w:sz w:val="24"/>
          <w:szCs w:val="24"/>
        </w:rPr>
        <w:t>часа</w:t>
      </w:r>
      <w:r w:rsidRPr="00466208">
        <w:rPr>
          <w:rFonts w:cs="Times New Roman"/>
          <w:spacing w:val="-1"/>
          <w:w w:val="105"/>
          <w:sz w:val="24"/>
          <w:szCs w:val="24"/>
        </w:rPr>
        <w:t xml:space="preserve"> </w:t>
      </w:r>
      <w:r w:rsidRPr="00466208">
        <w:rPr>
          <w:rFonts w:cs="Times New Roman"/>
          <w:w w:val="105"/>
          <w:sz w:val="24"/>
          <w:szCs w:val="24"/>
        </w:rPr>
        <w:t>в</w:t>
      </w:r>
      <w:r w:rsidRPr="00466208">
        <w:rPr>
          <w:rFonts w:cs="Times New Roman"/>
          <w:spacing w:val="6"/>
          <w:w w:val="105"/>
          <w:sz w:val="24"/>
          <w:szCs w:val="24"/>
        </w:rPr>
        <w:t xml:space="preserve"> </w:t>
      </w:r>
      <w:r w:rsidRPr="00466208">
        <w:rPr>
          <w:rFonts w:cs="Times New Roman"/>
          <w:w w:val="105"/>
          <w:sz w:val="24"/>
          <w:szCs w:val="24"/>
        </w:rPr>
        <w:t>год</w:t>
      </w:r>
      <w:r w:rsidRPr="00466208">
        <w:rPr>
          <w:rFonts w:cs="Times New Roman"/>
          <w:spacing w:val="-3"/>
          <w:w w:val="105"/>
          <w:sz w:val="24"/>
          <w:szCs w:val="24"/>
        </w:rPr>
        <w:t xml:space="preserve"> </w:t>
      </w:r>
      <w:r w:rsidRPr="00466208">
        <w:rPr>
          <w:rFonts w:cs="Times New Roman"/>
          <w:w w:val="105"/>
          <w:sz w:val="24"/>
          <w:szCs w:val="24"/>
        </w:rPr>
        <w:t>в</w:t>
      </w:r>
      <w:r w:rsidRPr="00466208">
        <w:rPr>
          <w:rFonts w:cs="Times New Roman"/>
          <w:spacing w:val="-1"/>
          <w:w w:val="105"/>
          <w:sz w:val="24"/>
          <w:szCs w:val="24"/>
        </w:rPr>
        <w:t xml:space="preserve"> </w:t>
      </w:r>
      <w:r w:rsidRPr="00466208">
        <w:rPr>
          <w:rFonts w:cs="Times New Roman"/>
          <w:w w:val="105"/>
          <w:sz w:val="24"/>
          <w:szCs w:val="24"/>
        </w:rPr>
        <w:t>каждом</w:t>
      </w:r>
      <w:r w:rsidRPr="00466208">
        <w:rPr>
          <w:rFonts w:cs="Times New Roman"/>
          <w:spacing w:val="-3"/>
          <w:w w:val="105"/>
          <w:sz w:val="24"/>
          <w:szCs w:val="24"/>
        </w:rPr>
        <w:t xml:space="preserve"> </w:t>
      </w:r>
      <w:r w:rsidRPr="00466208">
        <w:rPr>
          <w:rFonts w:cs="Times New Roman"/>
          <w:w w:val="105"/>
          <w:sz w:val="24"/>
          <w:szCs w:val="24"/>
        </w:rPr>
        <w:t>классе.</w:t>
      </w:r>
    </w:p>
    <w:p w:rsidR="00DD0380" w:rsidRPr="00466208" w:rsidRDefault="00DD0380" w:rsidP="00466208">
      <w:pPr>
        <w:spacing w:after="0" w:line="240" w:lineRule="auto"/>
        <w:ind w:left="328"/>
        <w:rPr>
          <w:rFonts w:cs="Times New Roman"/>
          <w:sz w:val="24"/>
          <w:szCs w:val="24"/>
        </w:rPr>
      </w:pPr>
      <w:r w:rsidRPr="00466208">
        <w:rPr>
          <w:rFonts w:cs="Times New Roman"/>
          <w:b/>
          <w:sz w:val="24"/>
          <w:szCs w:val="24"/>
        </w:rPr>
        <w:t>Формы</w:t>
      </w:r>
      <w:r w:rsidRPr="00466208">
        <w:rPr>
          <w:rFonts w:cs="Times New Roman"/>
          <w:b/>
          <w:spacing w:val="-3"/>
          <w:sz w:val="24"/>
          <w:szCs w:val="24"/>
        </w:rPr>
        <w:t xml:space="preserve"> </w:t>
      </w:r>
      <w:r w:rsidRPr="00466208">
        <w:rPr>
          <w:rFonts w:cs="Times New Roman"/>
          <w:b/>
          <w:sz w:val="24"/>
          <w:szCs w:val="24"/>
        </w:rPr>
        <w:t>организации</w:t>
      </w:r>
      <w:r w:rsidRPr="00466208">
        <w:rPr>
          <w:rFonts w:cs="Times New Roman"/>
          <w:b/>
          <w:spacing w:val="-7"/>
          <w:sz w:val="24"/>
          <w:szCs w:val="24"/>
        </w:rPr>
        <w:t xml:space="preserve"> </w:t>
      </w:r>
      <w:r w:rsidRPr="00466208">
        <w:rPr>
          <w:rFonts w:cs="Times New Roman"/>
          <w:b/>
          <w:sz w:val="24"/>
          <w:szCs w:val="24"/>
        </w:rPr>
        <w:t>занятий:</w:t>
      </w:r>
      <w:r w:rsidRPr="00466208">
        <w:rPr>
          <w:rFonts w:cs="Times New Roman"/>
          <w:b/>
          <w:spacing w:val="47"/>
          <w:sz w:val="24"/>
          <w:szCs w:val="24"/>
        </w:rPr>
        <w:t xml:space="preserve"> </w:t>
      </w:r>
      <w:r w:rsidRPr="00466208">
        <w:rPr>
          <w:rFonts w:cs="Times New Roman"/>
          <w:sz w:val="24"/>
          <w:szCs w:val="24"/>
        </w:rPr>
        <w:t>очная,</w:t>
      </w:r>
      <w:r w:rsidRPr="00466208">
        <w:rPr>
          <w:rFonts w:cs="Times New Roman"/>
          <w:spacing w:val="-5"/>
          <w:sz w:val="24"/>
          <w:szCs w:val="24"/>
        </w:rPr>
        <w:t xml:space="preserve"> </w:t>
      </w:r>
      <w:r w:rsidRPr="00466208">
        <w:rPr>
          <w:rFonts w:cs="Times New Roman"/>
          <w:sz w:val="24"/>
          <w:szCs w:val="24"/>
        </w:rPr>
        <w:t>групповая.</w:t>
      </w:r>
    </w:p>
    <w:p w:rsidR="00DD0380" w:rsidRPr="00466208" w:rsidRDefault="00DD0380" w:rsidP="00466208">
      <w:pPr>
        <w:tabs>
          <w:tab w:val="left" w:pos="2936"/>
          <w:tab w:val="left" w:pos="7417"/>
        </w:tabs>
        <w:spacing w:after="0" w:line="240" w:lineRule="auto"/>
        <w:ind w:left="335" w:right="525" w:firstLine="598"/>
        <w:rPr>
          <w:rFonts w:cs="Times New Roman"/>
          <w:sz w:val="24"/>
          <w:szCs w:val="24"/>
        </w:rPr>
      </w:pPr>
      <w:r w:rsidRPr="00466208">
        <w:rPr>
          <w:rFonts w:cs="Times New Roman"/>
          <w:sz w:val="24"/>
          <w:szCs w:val="24"/>
        </w:rPr>
        <w:t>Теоретический</w:t>
      </w:r>
      <w:r w:rsidRPr="00466208">
        <w:rPr>
          <w:rFonts w:cs="Times New Roman"/>
          <w:sz w:val="24"/>
          <w:szCs w:val="24"/>
        </w:rPr>
        <w:tab/>
        <w:t xml:space="preserve">материал      </w:t>
      </w:r>
      <w:r w:rsidRPr="00466208">
        <w:rPr>
          <w:rFonts w:cs="Times New Roman"/>
          <w:spacing w:val="51"/>
          <w:sz w:val="24"/>
          <w:szCs w:val="24"/>
        </w:rPr>
        <w:t xml:space="preserve"> </w:t>
      </w:r>
      <w:r w:rsidRPr="00466208">
        <w:rPr>
          <w:rFonts w:cs="Times New Roman"/>
          <w:sz w:val="24"/>
          <w:szCs w:val="24"/>
        </w:rPr>
        <w:t xml:space="preserve">подается      </w:t>
      </w:r>
      <w:r w:rsidRPr="00466208">
        <w:rPr>
          <w:rFonts w:cs="Times New Roman"/>
          <w:spacing w:val="38"/>
          <w:sz w:val="24"/>
          <w:szCs w:val="24"/>
        </w:rPr>
        <w:t xml:space="preserve"> </w:t>
      </w:r>
      <w:r w:rsidRPr="00466208">
        <w:rPr>
          <w:rFonts w:cs="Times New Roman"/>
          <w:sz w:val="24"/>
          <w:szCs w:val="24"/>
        </w:rPr>
        <w:t>обучающимся</w:t>
      </w:r>
      <w:r w:rsidRPr="00466208">
        <w:rPr>
          <w:rFonts w:cs="Times New Roman"/>
          <w:sz w:val="24"/>
          <w:szCs w:val="24"/>
        </w:rPr>
        <w:tab/>
        <w:t>в</w:t>
      </w:r>
      <w:r w:rsidRPr="00466208">
        <w:rPr>
          <w:rFonts w:cs="Times New Roman"/>
          <w:spacing w:val="39"/>
          <w:sz w:val="24"/>
          <w:szCs w:val="24"/>
        </w:rPr>
        <w:t xml:space="preserve"> </w:t>
      </w:r>
      <w:r w:rsidRPr="00466208">
        <w:rPr>
          <w:rFonts w:cs="Times New Roman"/>
          <w:sz w:val="24"/>
          <w:szCs w:val="24"/>
        </w:rPr>
        <w:t>форме</w:t>
      </w:r>
      <w:r w:rsidRPr="00466208">
        <w:rPr>
          <w:rFonts w:cs="Times New Roman"/>
          <w:spacing w:val="37"/>
          <w:sz w:val="24"/>
          <w:szCs w:val="24"/>
        </w:rPr>
        <w:t xml:space="preserve"> </w:t>
      </w:r>
      <w:r w:rsidRPr="00466208">
        <w:rPr>
          <w:rFonts w:cs="Times New Roman"/>
          <w:sz w:val="24"/>
          <w:szCs w:val="24"/>
        </w:rPr>
        <w:t>беседы,</w:t>
      </w:r>
      <w:r w:rsidRPr="00466208">
        <w:rPr>
          <w:rFonts w:cs="Times New Roman"/>
          <w:spacing w:val="-53"/>
          <w:sz w:val="24"/>
          <w:szCs w:val="24"/>
        </w:rPr>
        <w:t xml:space="preserve"> </w:t>
      </w:r>
      <w:r w:rsidRPr="00466208">
        <w:rPr>
          <w:rFonts w:cs="Times New Roman"/>
          <w:sz w:val="24"/>
          <w:szCs w:val="24"/>
        </w:rPr>
        <w:t>обсуждения</w:t>
      </w:r>
      <w:r w:rsidRPr="00466208">
        <w:rPr>
          <w:rFonts w:cs="Times New Roman"/>
          <w:spacing w:val="-12"/>
          <w:sz w:val="24"/>
          <w:szCs w:val="24"/>
        </w:rPr>
        <w:t xml:space="preserve"> </w:t>
      </w:r>
      <w:r w:rsidRPr="00466208">
        <w:rPr>
          <w:rFonts w:cs="Times New Roman"/>
          <w:sz w:val="24"/>
          <w:szCs w:val="24"/>
        </w:rPr>
        <w:t>проблемы.</w:t>
      </w:r>
    </w:p>
    <w:p w:rsidR="00DD0380" w:rsidRPr="00466208" w:rsidRDefault="00DD0380" w:rsidP="00466208">
      <w:pPr>
        <w:spacing w:after="0" w:line="240" w:lineRule="auto"/>
        <w:ind w:left="933"/>
        <w:rPr>
          <w:rFonts w:cs="Times New Roman"/>
          <w:sz w:val="24"/>
          <w:szCs w:val="24"/>
        </w:rPr>
      </w:pPr>
      <w:r w:rsidRPr="00466208">
        <w:rPr>
          <w:rFonts w:cs="Times New Roman"/>
          <w:sz w:val="24"/>
          <w:szCs w:val="24"/>
        </w:rPr>
        <w:t>Практические</w:t>
      </w:r>
      <w:r w:rsidRPr="00466208">
        <w:rPr>
          <w:rFonts w:cs="Times New Roman"/>
          <w:spacing w:val="-4"/>
          <w:sz w:val="24"/>
          <w:szCs w:val="24"/>
        </w:rPr>
        <w:t xml:space="preserve"> </w:t>
      </w:r>
      <w:r w:rsidRPr="00466208">
        <w:rPr>
          <w:rFonts w:cs="Times New Roman"/>
          <w:sz w:val="24"/>
          <w:szCs w:val="24"/>
        </w:rPr>
        <w:t>занятия</w:t>
      </w:r>
      <w:r w:rsidRPr="00466208">
        <w:rPr>
          <w:rFonts w:cs="Times New Roman"/>
          <w:spacing w:val="-7"/>
          <w:sz w:val="24"/>
          <w:szCs w:val="24"/>
        </w:rPr>
        <w:t xml:space="preserve"> </w:t>
      </w:r>
      <w:r w:rsidRPr="00466208">
        <w:rPr>
          <w:rFonts w:cs="Times New Roman"/>
          <w:sz w:val="24"/>
          <w:szCs w:val="24"/>
        </w:rPr>
        <w:t>проводятся</w:t>
      </w:r>
      <w:r w:rsidRPr="00466208">
        <w:rPr>
          <w:rFonts w:cs="Times New Roman"/>
          <w:spacing w:val="-7"/>
          <w:sz w:val="24"/>
          <w:szCs w:val="24"/>
        </w:rPr>
        <w:t xml:space="preserve"> </w:t>
      </w:r>
      <w:r w:rsidRPr="00466208">
        <w:rPr>
          <w:rFonts w:cs="Times New Roman"/>
          <w:sz w:val="24"/>
          <w:szCs w:val="24"/>
        </w:rPr>
        <w:t>в</w:t>
      </w:r>
      <w:r w:rsidRPr="00466208">
        <w:rPr>
          <w:rFonts w:cs="Times New Roman"/>
          <w:spacing w:val="-3"/>
          <w:sz w:val="24"/>
          <w:szCs w:val="24"/>
        </w:rPr>
        <w:t xml:space="preserve"> </w:t>
      </w:r>
      <w:r w:rsidRPr="00466208">
        <w:rPr>
          <w:rFonts w:cs="Times New Roman"/>
          <w:sz w:val="24"/>
          <w:szCs w:val="24"/>
        </w:rPr>
        <w:t>форме:</w:t>
      </w:r>
    </w:p>
    <w:p w:rsidR="00DD0380" w:rsidRPr="00466208" w:rsidRDefault="00DD0380" w:rsidP="00466208">
      <w:pPr>
        <w:pStyle w:val="aff5"/>
        <w:widowControl w:val="0"/>
        <w:numPr>
          <w:ilvl w:val="1"/>
          <w:numId w:val="24"/>
        </w:numPr>
        <w:tabs>
          <w:tab w:val="left" w:pos="1653"/>
          <w:tab w:val="left" w:pos="1654"/>
        </w:tabs>
        <w:autoSpaceDE w:val="0"/>
        <w:autoSpaceDN w:val="0"/>
        <w:spacing w:after="0" w:line="240" w:lineRule="auto"/>
        <w:ind w:hanging="361"/>
        <w:rPr>
          <w:rFonts w:ascii="Times New Roman" w:hAnsi="Times New Roman"/>
          <w:sz w:val="24"/>
          <w:szCs w:val="24"/>
        </w:rPr>
      </w:pPr>
      <w:r w:rsidRPr="00466208">
        <w:rPr>
          <w:rFonts w:ascii="Times New Roman" w:hAnsi="Times New Roman"/>
          <w:sz w:val="24"/>
          <w:szCs w:val="24"/>
        </w:rPr>
        <w:t>дискуссий</w:t>
      </w:r>
      <w:r w:rsidRPr="00466208">
        <w:rPr>
          <w:rFonts w:ascii="Times New Roman" w:hAnsi="Times New Roman"/>
          <w:spacing w:val="-4"/>
          <w:sz w:val="24"/>
          <w:szCs w:val="24"/>
        </w:rPr>
        <w:t xml:space="preserve"> </w:t>
      </w:r>
      <w:r w:rsidRPr="00466208">
        <w:rPr>
          <w:rFonts w:ascii="Times New Roman" w:hAnsi="Times New Roman"/>
          <w:sz w:val="24"/>
          <w:szCs w:val="24"/>
        </w:rPr>
        <w:t>по</w:t>
      </w:r>
      <w:r w:rsidRPr="00466208">
        <w:rPr>
          <w:rFonts w:ascii="Times New Roman" w:hAnsi="Times New Roman"/>
          <w:spacing w:val="-3"/>
          <w:sz w:val="24"/>
          <w:szCs w:val="24"/>
        </w:rPr>
        <w:t xml:space="preserve"> </w:t>
      </w:r>
      <w:r w:rsidRPr="00466208">
        <w:rPr>
          <w:rFonts w:ascii="Times New Roman" w:hAnsi="Times New Roman"/>
          <w:sz w:val="24"/>
          <w:szCs w:val="24"/>
        </w:rPr>
        <w:t>решению</w:t>
      </w:r>
      <w:r w:rsidRPr="00466208">
        <w:rPr>
          <w:rFonts w:ascii="Times New Roman" w:hAnsi="Times New Roman"/>
          <w:spacing w:val="-7"/>
          <w:sz w:val="24"/>
          <w:szCs w:val="24"/>
        </w:rPr>
        <w:t xml:space="preserve"> </w:t>
      </w:r>
      <w:r w:rsidRPr="00466208">
        <w:rPr>
          <w:rFonts w:ascii="Times New Roman" w:hAnsi="Times New Roman"/>
          <w:sz w:val="24"/>
          <w:szCs w:val="24"/>
        </w:rPr>
        <w:t>обществоведческих</w:t>
      </w:r>
      <w:r w:rsidRPr="00466208">
        <w:rPr>
          <w:rFonts w:ascii="Times New Roman" w:hAnsi="Times New Roman"/>
          <w:spacing w:val="-3"/>
          <w:sz w:val="24"/>
          <w:szCs w:val="24"/>
        </w:rPr>
        <w:t xml:space="preserve"> </w:t>
      </w:r>
      <w:r w:rsidRPr="00466208">
        <w:rPr>
          <w:rFonts w:ascii="Times New Roman" w:hAnsi="Times New Roman"/>
          <w:sz w:val="24"/>
          <w:szCs w:val="24"/>
        </w:rPr>
        <w:t>задач;</w:t>
      </w:r>
    </w:p>
    <w:p w:rsidR="00DD0380" w:rsidRPr="00466208" w:rsidRDefault="00DD0380" w:rsidP="00466208">
      <w:pPr>
        <w:pStyle w:val="aff5"/>
        <w:widowControl w:val="0"/>
        <w:numPr>
          <w:ilvl w:val="1"/>
          <w:numId w:val="24"/>
        </w:numPr>
        <w:tabs>
          <w:tab w:val="left" w:pos="1653"/>
          <w:tab w:val="left" w:pos="1654"/>
        </w:tabs>
        <w:autoSpaceDE w:val="0"/>
        <w:autoSpaceDN w:val="0"/>
        <w:spacing w:after="0" w:line="240" w:lineRule="auto"/>
        <w:ind w:hanging="361"/>
        <w:rPr>
          <w:rFonts w:ascii="Times New Roman" w:hAnsi="Times New Roman"/>
          <w:sz w:val="24"/>
          <w:szCs w:val="24"/>
        </w:rPr>
      </w:pPr>
      <w:r w:rsidRPr="00466208">
        <w:rPr>
          <w:rFonts w:ascii="Times New Roman" w:hAnsi="Times New Roman"/>
          <w:sz w:val="24"/>
          <w:szCs w:val="24"/>
        </w:rPr>
        <w:t>написания</w:t>
      </w:r>
      <w:r w:rsidRPr="00466208">
        <w:rPr>
          <w:rFonts w:ascii="Times New Roman" w:hAnsi="Times New Roman"/>
          <w:spacing w:val="-5"/>
          <w:sz w:val="24"/>
          <w:szCs w:val="24"/>
        </w:rPr>
        <w:t xml:space="preserve"> </w:t>
      </w:r>
      <w:r w:rsidRPr="00466208">
        <w:rPr>
          <w:rFonts w:ascii="Times New Roman" w:hAnsi="Times New Roman"/>
          <w:sz w:val="24"/>
          <w:szCs w:val="24"/>
        </w:rPr>
        <w:t>творческих</w:t>
      </w:r>
      <w:r w:rsidRPr="00466208">
        <w:rPr>
          <w:rFonts w:ascii="Times New Roman" w:hAnsi="Times New Roman"/>
          <w:spacing w:val="-6"/>
          <w:sz w:val="24"/>
          <w:szCs w:val="24"/>
        </w:rPr>
        <w:t xml:space="preserve"> </w:t>
      </w:r>
      <w:r w:rsidRPr="00466208">
        <w:rPr>
          <w:rFonts w:ascii="Times New Roman" w:hAnsi="Times New Roman"/>
          <w:sz w:val="24"/>
          <w:szCs w:val="24"/>
        </w:rPr>
        <w:t>и</w:t>
      </w:r>
      <w:r w:rsidRPr="00466208">
        <w:rPr>
          <w:rFonts w:ascii="Times New Roman" w:hAnsi="Times New Roman"/>
          <w:spacing w:val="-2"/>
          <w:sz w:val="24"/>
          <w:szCs w:val="24"/>
        </w:rPr>
        <w:t xml:space="preserve"> </w:t>
      </w:r>
      <w:r w:rsidRPr="00466208">
        <w:rPr>
          <w:rFonts w:ascii="Times New Roman" w:hAnsi="Times New Roman"/>
          <w:sz w:val="24"/>
          <w:szCs w:val="24"/>
        </w:rPr>
        <w:t>проектных</w:t>
      </w:r>
      <w:r w:rsidRPr="00466208">
        <w:rPr>
          <w:rFonts w:ascii="Times New Roman" w:hAnsi="Times New Roman"/>
          <w:spacing w:val="-6"/>
          <w:sz w:val="24"/>
          <w:szCs w:val="24"/>
        </w:rPr>
        <w:t xml:space="preserve"> </w:t>
      </w:r>
      <w:r w:rsidRPr="00466208">
        <w:rPr>
          <w:rFonts w:ascii="Times New Roman" w:hAnsi="Times New Roman"/>
          <w:sz w:val="24"/>
          <w:szCs w:val="24"/>
        </w:rPr>
        <w:t>работ</w:t>
      </w:r>
      <w:r w:rsidRPr="00466208">
        <w:rPr>
          <w:rFonts w:ascii="Times New Roman" w:hAnsi="Times New Roman"/>
          <w:spacing w:val="-1"/>
          <w:sz w:val="24"/>
          <w:szCs w:val="24"/>
        </w:rPr>
        <w:t xml:space="preserve"> </w:t>
      </w:r>
      <w:r w:rsidRPr="00466208">
        <w:rPr>
          <w:rFonts w:ascii="Times New Roman" w:hAnsi="Times New Roman"/>
          <w:sz w:val="24"/>
          <w:szCs w:val="24"/>
        </w:rPr>
        <w:t>по</w:t>
      </w:r>
      <w:r w:rsidRPr="00466208">
        <w:rPr>
          <w:rFonts w:ascii="Times New Roman" w:hAnsi="Times New Roman"/>
          <w:spacing w:val="-8"/>
          <w:sz w:val="24"/>
          <w:szCs w:val="24"/>
        </w:rPr>
        <w:t xml:space="preserve"> </w:t>
      </w:r>
      <w:r w:rsidRPr="00466208">
        <w:rPr>
          <w:rFonts w:ascii="Times New Roman" w:hAnsi="Times New Roman"/>
          <w:sz w:val="24"/>
          <w:szCs w:val="24"/>
        </w:rPr>
        <w:t>заданной</w:t>
      </w:r>
      <w:r w:rsidRPr="00466208">
        <w:rPr>
          <w:rFonts w:ascii="Times New Roman" w:hAnsi="Times New Roman"/>
          <w:spacing w:val="-2"/>
          <w:sz w:val="24"/>
          <w:szCs w:val="24"/>
        </w:rPr>
        <w:t xml:space="preserve"> </w:t>
      </w:r>
      <w:r w:rsidRPr="00466208">
        <w:rPr>
          <w:rFonts w:ascii="Times New Roman" w:hAnsi="Times New Roman"/>
          <w:sz w:val="24"/>
          <w:szCs w:val="24"/>
        </w:rPr>
        <w:t>теме;</w:t>
      </w:r>
    </w:p>
    <w:p w:rsidR="00DD0380" w:rsidRPr="00466208" w:rsidRDefault="00DD0380" w:rsidP="00466208">
      <w:pPr>
        <w:pStyle w:val="aff5"/>
        <w:widowControl w:val="0"/>
        <w:numPr>
          <w:ilvl w:val="1"/>
          <w:numId w:val="24"/>
        </w:numPr>
        <w:tabs>
          <w:tab w:val="left" w:pos="1653"/>
          <w:tab w:val="left" w:pos="1654"/>
        </w:tabs>
        <w:autoSpaceDE w:val="0"/>
        <w:autoSpaceDN w:val="0"/>
        <w:spacing w:after="0" w:line="240" w:lineRule="auto"/>
        <w:ind w:hanging="361"/>
        <w:rPr>
          <w:rFonts w:ascii="Times New Roman" w:hAnsi="Times New Roman"/>
          <w:sz w:val="24"/>
          <w:szCs w:val="24"/>
        </w:rPr>
      </w:pPr>
      <w:r w:rsidRPr="00466208">
        <w:rPr>
          <w:rFonts w:ascii="Times New Roman" w:hAnsi="Times New Roman"/>
          <w:spacing w:val="-1"/>
          <w:sz w:val="24"/>
          <w:szCs w:val="24"/>
        </w:rPr>
        <w:t>защиты</w:t>
      </w:r>
      <w:r w:rsidRPr="00466208">
        <w:rPr>
          <w:rFonts w:ascii="Times New Roman" w:hAnsi="Times New Roman"/>
          <w:spacing w:val="-3"/>
          <w:sz w:val="24"/>
          <w:szCs w:val="24"/>
        </w:rPr>
        <w:t xml:space="preserve"> </w:t>
      </w:r>
      <w:r w:rsidRPr="00466208">
        <w:rPr>
          <w:rFonts w:ascii="Times New Roman" w:hAnsi="Times New Roman"/>
          <w:sz w:val="24"/>
          <w:szCs w:val="24"/>
        </w:rPr>
        <w:t>творческих</w:t>
      </w:r>
      <w:r w:rsidRPr="00466208">
        <w:rPr>
          <w:rFonts w:ascii="Times New Roman" w:hAnsi="Times New Roman"/>
          <w:spacing w:val="-15"/>
          <w:sz w:val="24"/>
          <w:szCs w:val="24"/>
        </w:rPr>
        <w:t xml:space="preserve"> </w:t>
      </w:r>
      <w:r w:rsidRPr="00466208">
        <w:rPr>
          <w:rFonts w:ascii="Times New Roman" w:hAnsi="Times New Roman"/>
          <w:sz w:val="24"/>
          <w:szCs w:val="24"/>
        </w:rPr>
        <w:t>и</w:t>
      </w:r>
      <w:r w:rsidRPr="00466208">
        <w:rPr>
          <w:rFonts w:ascii="Times New Roman" w:hAnsi="Times New Roman"/>
          <w:spacing w:val="-1"/>
          <w:sz w:val="24"/>
          <w:szCs w:val="24"/>
        </w:rPr>
        <w:t xml:space="preserve"> </w:t>
      </w:r>
      <w:r w:rsidRPr="00466208">
        <w:rPr>
          <w:rFonts w:ascii="Times New Roman" w:hAnsi="Times New Roman"/>
          <w:sz w:val="24"/>
          <w:szCs w:val="24"/>
        </w:rPr>
        <w:t>индивидуальных</w:t>
      </w:r>
      <w:r w:rsidRPr="00466208">
        <w:rPr>
          <w:rFonts w:ascii="Times New Roman" w:hAnsi="Times New Roman"/>
          <w:spacing w:val="-7"/>
          <w:sz w:val="24"/>
          <w:szCs w:val="24"/>
        </w:rPr>
        <w:t xml:space="preserve"> </w:t>
      </w:r>
      <w:r w:rsidRPr="00466208">
        <w:rPr>
          <w:rFonts w:ascii="Times New Roman" w:hAnsi="Times New Roman"/>
          <w:sz w:val="24"/>
          <w:szCs w:val="24"/>
        </w:rPr>
        <w:t>работ.</w:t>
      </w:r>
    </w:p>
    <w:p w:rsidR="00DD0380" w:rsidRPr="00466208" w:rsidRDefault="00DD0380" w:rsidP="00466208">
      <w:pPr>
        <w:spacing w:after="0" w:line="240" w:lineRule="auto"/>
        <w:ind w:left="335" w:right="523" w:firstLine="598"/>
        <w:rPr>
          <w:rFonts w:cs="Times New Roman"/>
          <w:sz w:val="24"/>
          <w:szCs w:val="24"/>
        </w:rPr>
      </w:pPr>
      <w:r w:rsidRPr="00466208">
        <w:rPr>
          <w:rFonts w:cs="Times New Roman"/>
          <w:sz w:val="24"/>
          <w:szCs w:val="24"/>
        </w:rPr>
        <w:lastRenderedPageBreak/>
        <w:t>Важную роль играют проектная и творческая деятельность</w:t>
      </w:r>
      <w:r w:rsidRPr="00466208">
        <w:rPr>
          <w:rFonts w:cs="Times New Roman"/>
          <w:spacing w:val="1"/>
          <w:sz w:val="24"/>
          <w:szCs w:val="24"/>
        </w:rPr>
        <w:t xml:space="preserve"> </w:t>
      </w:r>
      <w:r w:rsidRPr="00466208">
        <w:rPr>
          <w:rFonts w:cs="Times New Roman"/>
          <w:sz w:val="24"/>
          <w:szCs w:val="24"/>
        </w:rPr>
        <w:t>обучающихся,</w:t>
      </w:r>
      <w:r w:rsidRPr="00466208">
        <w:rPr>
          <w:rFonts w:cs="Times New Roman"/>
          <w:spacing w:val="1"/>
          <w:sz w:val="24"/>
          <w:szCs w:val="24"/>
        </w:rPr>
        <w:t xml:space="preserve"> </w:t>
      </w:r>
      <w:r w:rsidRPr="00466208">
        <w:rPr>
          <w:rFonts w:cs="Times New Roman"/>
          <w:sz w:val="24"/>
          <w:szCs w:val="24"/>
        </w:rPr>
        <w:t>которая</w:t>
      </w:r>
      <w:r w:rsidRPr="00466208">
        <w:rPr>
          <w:rFonts w:cs="Times New Roman"/>
          <w:spacing w:val="1"/>
          <w:sz w:val="24"/>
          <w:szCs w:val="24"/>
        </w:rPr>
        <w:t xml:space="preserve"> </w:t>
      </w:r>
      <w:r w:rsidRPr="00466208">
        <w:rPr>
          <w:rFonts w:cs="Times New Roman"/>
          <w:sz w:val="24"/>
          <w:szCs w:val="24"/>
        </w:rPr>
        <w:t>реализуется</w:t>
      </w:r>
      <w:r w:rsidRPr="00466208">
        <w:rPr>
          <w:rFonts w:cs="Times New Roman"/>
          <w:spacing w:val="1"/>
          <w:sz w:val="24"/>
          <w:szCs w:val="24"/>
        </w:rPr>
        <w:t xml:space="preserve"> </w:t>
      </w:r>
      <w:r w:rsidRPr="00466208">
        <w:rPr>
          <w:rFonts w:cs="Times New Roman"/>
          <w:sz w:val="24"/>
          <w:szCs w:val="24"/>
        </w:rPr>
        <w:t>на</w:t>
      </w:r>
      <w:r w:rsidRPr="00466208">
        <w:rPr>
          <w:rFonts w:cs="Times New Roman"/>
          <w:spacing w:val="1"/>
          <w:sz w:val="24"/>
          <w:szCs w:val="24"/>
        </w:rPr>
        <w:t xml:space="preserve"> </w:t>
      </w:r>
      <w:r w:rsidRPr="00466208">
        <w:rPr>
          <w:rFonts w:cs="Times New Roman"/>
          <w:sz w:val="24"/>
          <w:szCs w:val="24"/>
        </w:rPr>
        <w:t>занятиях</w:t>
      </w:r>
      <w:r w:rsidRPr="00466208">
        <w:rPr>
          <w:rFonts w:cs="Times New Roman"/>
          <w:spacing w:val="1"/>
          <w:sz w:val="24"/>
          <w:szCs w:val="24"/>
        </w:rPr>
        <w:t xml:space="preserve"> </w:t>
      </w:r>
      <w:r w:rsidRPr="00466208">
        <w:rPr>
          <w:rFonts w:cs="Times New Roman"/>
          <w:sz w:val="24"/>
          <w:szCs w:val="24"/>
        </w:rPr>
        <w:t>в</w:t>
      </w:r>
      <w:r w:rsidRPr="00466208">
        <w:rPr>
          <w:rFonts w:cs="Times New Roman"/>
          <w:spacing w:val="1"/>
          <w:sz w:val="24"/>
          <w:szCs w:val="24"/>
        </w:rPr>
        <w:t xml:space="preserve"> </w:t>
      </w:r>
      <w:r w:rsidRPr="00466208">
        <w:rPr>
          <w:rFonts w:cs="Times New Roman"/>
          <w:sz w:val="24"/>
          <w:szCs w:val="24"/>
        </w:rPr>
        <w:t>групповых</w:t>
      </w:r>
      <w:r w:rsidRPr="00466208">
        <w:rPr>
          <w:rFonts w:cs="Times New Roman"/>
          <w:spacing w:val="1"/>
          <w:sz w:val="24"/>
          <w:szCs w:val="24"/>
        </w:rPr>
        <w:t xml:space="preserve"> </w:t>
      </w:r>
      <w:r w:rsidRPr="00466208">
        <w:rPr>
          <w:rFonts w:cs="Times New Roman"/>
          <w:sz w:val="24"/>
          <w:szCs w:val="24"/>
        </w:rPr>
        <w:t>формах:</w:t>
      </w:r>
      <w:r w:rsidRPr="00466208">
        <w:rPr>
          <w:rFonts w:cs="Times New Roman"/>
          <w:spacing w:val="1"/>
          <w:sz w:val="24"/>
          <w:szCs w:val="24"/>
        </w:rPr>
        <w:t xml:space="preserve"> </w:t>
      </w:r>
      <w:r w:rsidRPr="00466208">
        <w:rPr>
          <w:rFonts w:cs="Times New Roman"/>
          <w:sz w:val="24"/>
          <w:szCs w:val="24"/>
        </w:rPr>
        <w:t>дискуссии,</w:t>
      </w:r>
      <w:r w:rsidRPr="00466208">
        <w:rPr>
          <w:rFonts w:cs="Times New Roman"/>
          <w:spacing w:val="1"/>
          <w:sz w:val="24"/>
          <w:szCs w:val="24"/>
        </w:rPr>
        <w:t xml:space="preserve"> </w:t>
      </w:r>
      <w:r w:rsidRPr="00466208">
        <w:rPr>
          <w:rFonts w:cs="Times New Roman"/>
          <w:sz w:val="24"/>
          <w:szCs w:val="24"/>
        </w:rPr>
        <w:t>ролевые</w:t>
      </w:r>
      <w:r w:rsidRPr="00466208">
        <w:rPr>
          <w:rFonts w:cs="Times New Roman"/>
          <w:spacing w:val="1"/>
          <w:sz w:val="24"/>
          <w:szCs w:val="24"/>
        </w:rPr>
        <w:t xml:space="preserve"> </w:t>
      </w:r>
      <w:r w:rsidRPr="00466208">
        <w:rPr>
          <w:rFonts w:cs="Times New Roman"/>
          <w:sz w:val="24"/>
          <w:szCs w:val="24"/>
        </w:rPr>
        <w:t>игры,</w:t>
      </w:r>
      <w:r w:rsidRPr="00466208">
        <w:rPr>
          <w:rFonts w:cs="Times New Roman"/>
          <w:spacing w:val="1"/>
          <w:sz w:val="24"/>
          <w:szCs w:val="24"/>
        </w:rPr>
        <w:t xml:space="preserve"> </w:t>
      </w:r>
      <w:r w:rsidRPr="00466208">
        <w:rPr>
          <w:rFonts w:cs="Times New Roman"/>
          <w:sz w:val="24"/>
          <w:szCs w:val="24"/>
        </w:rPr>
        <w:t>тренинговые</w:t>
      </w:r>
      <w:r w:rsidRPr="00466208">
        <w:rPr>
          <w:rFonts w:cs="Times New Roman"/>
          <w:spacing w:val="1"/>
          <w:sz w:val="24"/>
          <w:szCs w:val="24"/>
        </w:rPr>
        <w:t xml:space="preserve"> </w:t>
      </w:r>
      <w:r w:rsidRPr="00466208">
        <w:rPr>
          <w:rFonts w:cs="Times New Roman"/>
          <w:sz w:val="24"/>
          <w:szCs w:val="24"/>
        </w:rPr>
        <w:t>упражнения,</w:t>
      </w:r>
      <w:r w:rsidRPr="00466208">
        <w:rPr>
          <w:rFonts w:cs="Times New Roman"/>
          <w:spacing w:val="-4"/>
          <w:sz w:val="24"/>
          <w:szCs w:val="24"/>
        </w:rPr>
        <w:t xml:space="preserve"> </w:t>
      </w:r>
      <w:r w:rsidRPr="00466208">
        <w:rPr>
          <w:rFonts w:cs="Times New Roman"/>
          <w:sz w:val="24"/>
          <w:szCs w:val="24"/>
        </w:rPr>
        <w:t>создание</w:t>
      </w:r>
      <w:r w:rsidRPr="00466208">
        <w:rPr>
          <w:rFonts w:cs="Times New Roman"/>
          <w:spacing w:val="-4"/>
          <w:sz w:val="24"/>
          <w:szCs w:val="24"/>
        </w:rPr>
        <w:t xml:space="preserve"> </w:t>
      </w:r>
      <w:r w:rsidRPr="00466208">
        <w:rPr>
          <w:rFonts w:cs="Times New Roman"/>
          <w:sz w:val="24"/>
          <w:szCs w:val="24"/>
        </w:rPr>
        <w:t>тематических</w:t>
      </w:r>
      <w:r w:rsidRPr="00466208">
        <w:rPr>
          <w:rFonts w:cs="Times New Roman"/>
          <w:spacing w:val="-4"/>
          <w:sz w:val="24"/>
          <w:szCs w:val="24"/>
        </w:rPr>
        <w:t xml:space="preserve"> </w:t>
      </w:r>
      <w:r w:rsidRPr="00466208">
        <w:rPr>
          <w:rFonts w:cs="Times New Roman"/>
          <w:sz w:val="24"/>
          <w:szCs w:val="24"/>
        </w:rPr>
        <w:t>презентаций,</w:t>
      </w:r>
      <w:r w:rsidRPr="00466208">
        <w:rPr>
          <w:rFonts w:cs="Times New Roman"/>
          <w:spacing w:val="-3"/>
          <w:sz w:val="24"/>
          <w:szCs w:val="24"/>
        </w:rPr>
        <w:t xml:space="preserve"> </w:t>
      </w:r>
      <w:r w:rsidRPr="00466208">
        <w:rPr>
          <w:rFonts w:cs="Times New Roman"/>
          <w:sz w:val="24"/>
          <w:szCs w:val="24"/>
        </w:rPr>
        <w:t>творческих</w:t>
      </w:r>
      <w:r w:rsidRPr="00466208">
        <w:rPr>
          <w:rFonts w:cs="Times New Roman"/>
          <w:spacing w:val="-2"/>
          <w:sz w:val="24"/>
          <w:szCs w:val="24"/>
        </w:rPr>
        <w:t xml:space="preserve"> </w:t>
      </w:r>
      <w:r w:rsidRPr="00466208">
        <w:rPr>
          <w:rFonts w:cs="Times New Roman"/>
          <w:sz w:val="24"/>
          <w:szCs w:val="24"/>
        </w:rPr>
        <w:t>работ (проектов).</w:t>
      </w:r>
    </w:p>
    <w:p w:rsidR="00DD0380" w:rsidRPr="00466208" w:rsidRDefault="00DD0380" w:rsidP="00466208">
      <w:pPr>
        <w:spacing w:after="0" w:line="240" w:lineRule="auto"/>
        <w:ind w:left="335" w:right="524" w:firstLine="706"/>
        <w:rPr>
          <w:rFonts w:cs="Times New Roman"/>
          <w:sz w:val="24"/>
          <w:szCs w:val="24"/>
        </w:rPr>
      </w:pPr>
      <w:r w:rsidRPr="00466208">
        <w:rPr>
          <w:rFonts w:cs="Times New Roman"/>
          <w:sz w:val="24"/>
          <w:szCs w:val="24"/>
        </w:rPr>
        <w:t>Занятия, предусмотренные программой, проводятся классными руководителями в форме</w:t>
      </w:r>
      <w:r w:rsidRPr="00466208">
        <w:rPr>
          <w:rFonts w:cs="Times New Roman"/>
          <w:spacing w:val="-52"/>
          <w:sz w:val="24"/>
          <w:szCs w:val="24"/>
        </w:rPr>
        <w:t xml:space="preserve"> </w:t>
      </w:r>
      <w:r w:rsidRPr="00466208">
        <w:rPr>
          <w:rFonts w:cs="Times New Roman"/>
          <w:sz w:val="24"/>
          <w:szCs w:val="24"/>
        </w:rPr>
        <w:t>интерактивного</w:t>
      </w:r>
      <w:r w:rsidRPr="00466208">
        <w:rPr>
          <w:rFonts w:cs="Times New Roman"/>
          <w:spacing w:val="1"/>
          <w:sz w:val="24"/>
          <w:szCs w:val="24"/>
        </w:rPr>
        <w:t xml:space="preserve"> </w:t>
      </w:r>
      <w:r w:rsidRPr="00466208">
        <w:rPr>
          <w:rFonts w:cs="Times New Roman"/>
          <w:sz w:val="24"/>
          <w:szCs w:val="24"/>
        </w:rPr>
        <w:t>взаимодействия</w:t>
      </w:r>
      <w:r w:rsidRPr="00466208">
        <w:rPr>
          <w:rFonts w:cs="Times New Roman"/>
          <w:spacing w:val="1"/>
          <w:sz w:val="24"/>
          <w:szCs w:val="24"/>
        </w:rPr>
        <w:t xml:space="preserve"> </w:t>
      </w:r>
      <w:r w:rsidRPr="00466208">
        <w:rPr>
          <w:rFonts w:cs="Times New Roman"/>
          <w:sz w:val="24"/>
          <w:szCs w:val="24"/>
        </w:rPr>
        <w:t>педагога</w:t>
      </w:r>
      <w:r w:rsidRPr="00466208">
        <w:rPr>
          <w:rFonts w:cs="Times New Roman"/>
          <w:spacing w:val="1"/>
          <w:sz w:val="24"/>
          <w:szCs w:val="24"/>
        </w:rPr>
        <w:t xml:space="preserve"> </w:t>
      </w:r>
      <w:r w:rsidRPr="00466208">
        <w:rPr>
          <w:rFonts w:cs="Times New Roman"/>
          <w:sz w:val="24"/>
          <w:szCs w:val="24"/>
        </w:rPr>
        <w:t>с</w:t>
      </w:r>
      <w:r w:rsidRPr="00466208">
        <w:rPr>
          <w:rFonts w:cs="Times New Roman"/>
          <w:spacing w:val="1"/>
          <w:sz w:val="24"/>
          <w:szCs w:val="24"/>
        </w:rPr>
        <w:t xml:space="preserve"> </w:t>
      </w:r>
      <w:r w:rsidRPr="00466208">
        <w:rPr>
          <w:rFonts w:cs="Times New Roman"/>
          <w:sz w:val="24"/>
          <w:szCs w:val="24"/>
        </w:rPr>
        <w:t>обучающимися.</w:t>
      </w:r>
      <w:r w:rsidRPr="00466208">
        <w:rPr>
          <w:rFonts w:cs="Times New Roman"/>
          <w:spacing w:val="1"/>
          <w:sz w:val="24"/>
          <w:szCs w:val="24"/>
        </w:rPr>
        <w:t xml:space="preserve"> </w:t>
      </w:r>
      <w:r w:rsidRPr="00466208">
        <w:rPr>
          <w:rFonts w:cs="Times New Roman"/>
          <w:sz w:val="24"/>
          <w:szCs w:val="24"/>
        </w:rPr>
        <w:t>Рекомендуется</w:t>
      </w:r>
      <w:r w:rsidRPr="00466208">
        <w:rPr>
          <w:rFonts w:cs="Times New Roman"/>
          <w:spacing w:val="1"/>
          <w:sz w:val="24"/>
          <w:szCs w:val="24"/>
        </w:rPr>
        <w:t xml:space="preserve"> </w:t>
      </w:r>
      <w:r w:rsidRPr="00466208">
        <w:rPr>
          <w:rFonts w:cs="Times New Roman"/>
          <w:sz w:val="24"/>
          <w:szCs w:val="24"/>
        </w:rPr>
        <w:t>по</w:t>
      </w:r>
      <w:r w:rsidRPr="00466208">
        <w:rPr>
          <w:rFonts w:cs="Times New Roman"/>
          <w:spacing w:val="1"/>
          <w:sz w:val="24"/>
          <w:szCs w:val="24"/>
        </w:rPr>
        <w:t xml:space="preserve"> </w:t>
      </w:r>
      <w:r w:rsidRPr="00466208">
        <w:rPr>
          <w:rFonts w:cs="Times New Roman"/>
          <w:sz w:val="24"/>
          <w:szCs w:val="24"/>
        </w:rPr>
        <w:t>во</w:t>
      </w:r>
      <w:r w:rsidRPr="00466208">
        <w:rPr>
          <w:rFonts w:cs="Times New Roman"/>
          <w:sz w:val="24"/>
          <w:szCs w:val="24"/>
        </w:rPr>
        <w:t>з</w:t>
      </w:r>
      <w:r w:rsidRPr="00466208">
        <w:rPr>
          <w:rFonts w:cs="Times New Roman"/>
          <w:sz w:val="24"/>
          <w:szCs w:val="24"/>
        </w:rPr>
        <w:t>можности</w:t>
      </w:r>
      <w:r w:rsidRPr="00466208">
        <w:rPr>
          <w:rFonts w:cs="Times New Roman"/>
          <w:spacing w:val="1"/>
          <w:sz w:val="24"/>
          <w:szCs w:val="24"/>
        </w:rPr>
        <w:t xml:space="preserve"> </w:t>
      </w:r>
      <w:r w:rsidRPr="00466208">
        <w:rPr>
          <w:rFonts w:cs="Times New Roman"/>
          <w:sz w:val="24"/>
          <w:szCs w:val="24"/>
        </w:rPr>
        <w:t>привлекать</w:t>
      </w:r>
      <w:r w:rsidRPr="00466208">
        <w:rPr>
          <w:rFonts w:cs="Times New Roman"/>
          <w:spacing w:val="2"/>
          <w:sz w:val="24"/>
          <w:szCs w:val="24"/>
        </w:rPr>
        <w:t xml:space="preserve"> </w:t>
      </w:r>
      <w:r w:rsidRPr="00466208">
        <w:rPr>
          <w:rFonts w:cs="Times New Roman"/>
          <w:sz w:val="24"/>
          <w:szCs w:val="24"/>
        </w:rPr>
        <w:t>к</w:t>
      </w:r>
      <w:r w:rsidRPr="00466208">
        <w:rPr>
          <w:rFonts w:cs="Times New Roman"/>
          <w:spacing w:val="-6"/>
          <w:sz w:val="24"/>
          <w:szCs w:val="24"/>
        </w:rPr>
        <w:t xml:space="preserve"> </w:t>
      </w:r>
      <w:r w:rsidRPr="00466208">
        <w:rPr>
          <w:rFonts w:cs="Times New Roman"/>
          <w:sz w:val="24"/>
          <w:szCs w:val="24"/>
        </w:rPr>
        <w:t>проведению</w:t>
      </w:r>
      <w:r w:rsidRPr="00466208">
        <w:rPr>
          <w:rFonts w:cs="Times New Roman"/>
          <w:spacing w:val="-5"/>
          <w:sz w:val="24"/>
          <w:szCs w:val="24"/>
        </w:rPr>
        <w:t xml:space="preserve"> </w:t>
      </w:r>
      <w:r w:rsidRPr="00466208">
        <w:rPr>
          <w:rFonts w:cs="Times New Roman"/>
          <w:sz w:val="24"/>
          <w:szCs w:val="24"/>
        </w:rPr>
        <w:t>практических</w:t>
      </w:r>
      <w:r w:rsidRPr="00466208">
        <w:rPr>
          <w:rFonts w:cs="Times New Roman"/>
          <w:spacing w:val="-2"/>
          <w:sz w:val="24"/>
          <w:szCs w:val="24"/>
        </w:rPr>
        <w:t xml:space="preserve"> </w:t>
      </w:r>
      <w:r w:rsidRPr="00466208">
        <w:rPr>
          <w:rFonts w:cs="Times New Roman"/>
          <w:sz w:val="24"/>
          <w:szCs w:val="24"/>
        </w:rPr>
        <w:t>занятий</w:t>
      </w:r>
      <w:r w:rsidRPr="00466208">
        <w:rPr>
          <w:rFonts w:cs="Times New Roman"/>
          <w:spacing w:val="-3"/>
          <w:sz w:val="24"/>
          <w:szCs w:val="24"/>
        </w:rPr>
        <w:t xml:space="preserve"> </w:t>
      </w:r>
      <w:r w:rsidRPr="00466208">
        <w:rPr>
          <w:rFonts w:cs="Times New Roman"/>
          <w:sz w:val="24"/>
          <w:szCs w:val="24"/>
        </w:rPr>
        <w:t>педагогов-психологов.</w:t>
      </w:r>
    </w:p>
    <w:p w:rsidR="00DD0380" w:rsidRPr="00466208" w:rsidRDefault="00DD0380" w:rsidP="00466208">
      <w:pPr>
        <w:spacing w:after="0" w:line="240" w:lineRule="auto"/>
        <w:ind w:left="1041"/>
        <w:rPr>
          <w:rFonts w:cs="Times New Roman"/>
          <w:sz w:val="24"/>
          <w:szCs w:val="24"/>
        </w:rPr>
      </w:pPr>
      <w:r w:rsidRPr="00466208">
        <w:rPr>
          <w:rFonts w:cs="Times New Roman"/>
          <w:sz w:val="24"/>
          <w:szCs w:val="24"/>
        </w:rPr>
        <w:t>Схема</w:t>
      </w:r>
      <w:r w:rsidRPr="00466208">
        <w:rPr>
          <w:rFonts w:cs="Times New Roman"/>
          <w:spacing w:val="-10"/>
          <w:sz w:val="24"/>
          <w:szCs w:val="24"/>
        </w:rPr>
        <w:t xml:space="preserve"> </w:t>
      </w:r>
      <w:r w:rsidRPr="00466208">
        <w:rPr>
          <w:rFonts w:cs="Times New Roman"/>
          <w:sz w:val="24"/>
          <w:szCs w:val="24"/>
        </w:rPr>
        <w:t>проведения</w:t>
      </w:r>
      <w:r w:rsidRPr="00466208">
        <w:rPr>
          <w:rFonts w:cs="Times New Roman"/>
          <w:spacing w:val="-6"/>
          <w:sz w:val="24"/>
          <w:szCs w:val="24"/>
        </w:rPr>
        <w:t xml:space="preserve"> </w:t>
      </w:r>
      <w:r w:rsidRPr="00466208">
        <w:rPr>
          <w:rFonts w:cs="Times New Roman"/>
          <w:sz w:val="24"/>
          <w:szCs w:val="24"/>
        </w:rPr>
        <w:t>занятий:</w:t>
      </w:r>
    </w:p>
    <w:p w:rsidR="00DD0380" w:rsidRPr="00466208" w:rsidRDefault="00DD0380" w:rsidP="00466208">
      <w:pPr>
        <w:pStyle w:val="aff5"/>
        <w:widowControl w:val="0"/>
        <w:numPr>
          <w:ilvl w:val="2"/>
          <w:numId w:val="24"/>
        </w:numPr>
        <w:tabs>
          <w:tab w:val="left" w:pos="2382"/>
        </w:tabs>
        <w:autoSpaceDE w:val="0"/>
        <w:autoSpaceDN w:val="0"/>
        <w:spacing w:after="0" w:line="240" w:lineRule="auto"/>
        <w:ind w:right="525" w:firstLine="706"/>
        <w:jc w:val="both"/>
        <w:rPr>
          <w:rFonts w:ascii="Times New Roman" w:hAnsi="Times New Roman"/>
          <w:sz w:val="24"/>
          <w:szCs w:val="24"/>
        </w:rPr>
      </w:pPr>
      <w:r w:rsidRPr="00466208">
        <w:rPr>
          <w:rFonts w:ascii="Times New Roman" w:hAnsi="Times New Roman"/>
          <w:sz w:val="24"/>
          <w:szCs w:val="24"/>
        </w:rPr>
        <w:t>вводное</w:t>
      </w:r>
      <w:r w:rsidRPr="00466208">
        <w:rPr>
          <w:rFonts w:ascii="Times New Roman" w:hAnsi="Times New Roman"/>
          <w:spacing w:val="1"/>
          <w:sz w:val="24"/>
          <w:szCs w:val="24"/>
        </w:rPr>
        <w:t xml:space="preserve"> </w:t>
      </w:r>
      <w:r w:rsidRPr="00466208">
        <w:rPr>
          <w:rFonts w:ascii="Times New Roman" w:hAnsi="Times New Roman"/>
          <w:sz w:val="24"/>
          <w:szCs w:val="24"/>
        </w:rPr>
        <w:t>групповое</w:t>
      </w:r>
      <w:r w:rsidRPr="00466208">
        <w:rPr>
          <w:rFonts w:ascii="Times New Roman" w:hAnsi="Times New Roman"/>
          <w:spacing w:val="1"/>
          <w:sz w:val="24"/>
          <w:szCs w:val="24"/>
        </w:rPr>
        <w:t xml:space="preserve"> </w:t>
      </w:r>
      <w:r w:rsidRPr="00466208">
        <w:rPr>
          <w:rFonts w:ascii="Times New Roman" w:hAnsi="Times New Roman"/>
          <w:sz w:val="24"/>
          <w:szCs w:val="24"/>
        </w:rPr>
        <w:t>взаимодействие</w:t>
      </w:r>
      <w:r w:rsidRPr="00466208">
        <w:rPr>
          <w:rFonts w:ascii="Times New Roman" w:hAnsi="Times New Roman"/>
          <w:spacing w:val="1"/>
          <w:sz w:val="24"/>
          <w:szCs w:val="24"/>
        </w:rPr>
        <w:t xml:space="preserve"> </w:t>
      </w:r>
      <w:r w:rsidRPr="00466208">
        <w:rPr>
          <w:rFonts w:ascii="Times New Roman" w:hAnsi="Times New Roman"/>
          <w:sz w:val="24"/>
          <w:szCs w:val="24"/>
        </w:rPr>
        <w:t>–</w:t>
      </w:r>
      <w:r w:rsidRPr="00466208">
        <w:rPr>
          <w:rFonts w:ascii="Times New Roman" w:hAnsi="Times New Roman"/>
          <w:spacing w:val="1"/>
          <w:sz w:val="24"/>
          <w:szCs w:val="24"/>
        </w:rPr>
        <w:t xml:space="preserve"> </w:t>
      </w:r>
      <w:r w:rsidRPr="00466208">
        <w:rPr>
          <w:rFonts w:ascii="Times New Roman" w:hAnsi="Times New Roman"/>
          <w:sz w:val="24"/>
          <w:szCs w:val="24"/>
        </w:rPr>
        <w:t>интерактивное</w:t>
      </w:r>
      <w:r w:rsidRPr="00466208">
        <w:rPr>
          <w:rFonts w:ascii="Times New Roman" w:hAnsi="Times New Roman"/>
          <w:spacing w:val="1"/>
          <w:sz w:val="24"/>
          <w:szCs w:val="24"/>
        </w:rPr>
        <w:t xml:space="preserve"> </w:t>
      </w:r>
      <w:r w:rsidRPr="00466208">
        <w:rPr>
          <w:rFonts w:ascii="Times New Roman" w:hAnsi="Times New Roman"/>
          <w:sz w:val="24"/>
          <w:szCs w:val="24"/>
        </w:rPr>
        <w:t>взаимодействие,</w:t>
      </w:r>
      <w:r w:rsidRPr="00466208">
        <w:rPr>
          <w:rFonts w:ascii="Times New Roman" w:hAnsi="Times New Roman"/>
          <w:spacing w:val="1"/>
          <w:sz w:val="24"/>
          <w:szCs w:val="24"/>
        </w:rPr>
        <w:t xml:space="preserve"> </w:t>
      </w:r>
      <w:r w:rsidRPr="00466208">
        <w:rPr>
          <w:rFonts w:ascii="Times New Roman" w:hAnsi="Times New Roman"/>
          <w:sz w:val="24"/>
          <w:szCs w:val="24"/>
        </w:rPr>
        <w:t>выполняющее</w:t>
      </w:r>
      <w:r w:rsidRPr="00466208">
        <w:rPr>
          <w:rFonts w:ascii="Times New Roman" w:hAnsi="Times New Roman"/>
          <w:spacing w:val="1"/>
          <w:sz w:val="24"/>
          <w:szCs w:val="24"/>
        </w:rPr>
        <w:t xml:space="preserve"> </w:t>
      </w:r>
      <w:r w:rsidRPr="00466208">
        <w:rPr>
          <w:rFonts w:ascii="Times New Roman" w:hAnsi="Times New Roman"/>
          <w:sz w:val="24"/>
          <w:szCs w:val="24"/>
        </w:rPr>
        <w:t>задачу</w:t>
      </w:r>
      <w:r w:rsidRPr="00466208">
        <w:rPr>
          <w:rFonts w:ascii="Times New Roman" w:hAnsi="Times New Roman"/>
          <w:spacing w:val="1"/>
          <w:sz w:val="24"/>
          <w:szCs w:val="24"/>
        </w:rPr>
        <w:t xml:space="preserve"> </w:t>
      </w:r>
      <w:r w:rsidRPr="00466208">
        <w:rPr>
          <w:rFonts w:ascii="Times New Roman" w:hAnsi="Times New Roman"/>
          <w:sz w:val="24"/>
          <w:szCs w:val="24"/>
        </w:rPr>
        <w:t>вовлечения</w:t>
      </w:r>
      <w:r w:rsidRPr="00466208">
        <w:rPr>
          <w:rFonts w:ascii="Times New Roman" w:hAnsi="Times New Roman"/>
          <w:spacing w:val="1"/>
          <w:sz w:val="24"/>
          <w:szCs w:val="24"/>
        </w:rPr>
        <w:t xml:space="preserve"> </w:t>
      </w:r>
      <w:r w:rsidRPr="00466208">
        <w:rPr>
          <w:rFonts w:ascii="Times New Roman" w:hAnsi="Times New Roman"/>
          <w:sz w:val="24"/>
          <w:szCs w:val="24"/>
        </w:rPr>
        <w:t>обучающихся</w:t>
      </w:r>
      <w:r w:rsidRPr="00466208">
        <w:rPr>
          <w:rFonts w:ascii="Times New Roman" w:hAnsi="Times New Roman"/>
          <w:spacing w:val="1"/>
          <w:sz w:val="24"/>
          <w:szCs w:val="24"/>
        </w:rPr>
        <w:t xml:space="preserve"> </w:t>
      </w:r>
      <w:r w:rsidRPr="00466208">
        <w:rPr>
          <w:rFonts w:ascii="Times New Roman" w:hAnsi="Times New Roman"/>
          <w:sz w:val="24"/>
          <w:szCs w:val="24"/>
        </w:rPr>
        <w:t>в</w:t>
      </w:r>
      <w:r w:rsidRPr="00466208">
        <w:rPr>
          <w:rFonts w:ascii="Times New Roman" w:hAnsi="Times New Roman"/>
          <w:spacing w:val="1"/>
          <w:sz w:val="24"/>
          <w:szCs w:val="24"/>
        </w:rPr>
        <w:t xml:space="preserve"> </w:t>
      </w:r>
      <w:r w:rsidRPr="00466208">
        <w:rPr>
          <w:rFonts w:ascii="Times New Roman" w:hAnsi="Times New Roman"/>
          <w:sz w:val="24"/>
          <w:szCs w:val="24"/>
        </w:rPr>
        <w:t>совместную</w:t>
      </w:r>
      <w:r w:rsidRPr="00466208">
        <w:rPr>
          <w:rFonts w:ascii="Times New Roman" w:hAnsi="Times New Roman"/>
          <w:spacing w:val="1"/>
          <w:sz w:val="24"/>
          <w:szCs w:val="24"/>
        </w:rPr>
        <w:t xml:space="preserve"> </w:t>
      </w:r>
      <w:r w:rsidRPr="00466208">
        <w:rPr>
          <w:rFonts w:ascii="Times New Roman" w:hAnsi="Times New Roman"/>
          <w:sz w:val="24"/>
          <w:szCs w:val="24"/>
        </w:rPr>
        <w:t>деятельность,</w:t>
      </w:r>
      <w:r w:rsidRPr="00466208">
        <w:rPr>
          <w:rFonts w:ascii="Times New Roman" w:hAnsi="Times New Roman"/>
          <w:spacing w:val="1"/>
          <w:sz w:val="24"/>
          <w:szCs w:val="24"/>
        </w:rPr>
        <w:t xml:space="preserve"> </w:t>
      </w:r>
      <w:r w:rsidRPr="00466208">
        <w:rPr>
          <w:rFonts w:ascii="Times New Roman" w:hAnsi="Times New Roman"/>
          <w:sz w:val="24"/>
          <w:szCs w:val="24"/>
        </w:rPr>
        <w:t>формирования</w:t>
      </w:r>
      <w:r w:rsidRPr="00466208">
        <w:rPr>
          <w:rFonts w:ascii="Times New Roman" w:hAnsi="Times New Roman"/>
          <w:spacing w:val="-6"/>
          <w:sz w:val="24"/>
          <w:szCs w:val="24"/>
        </w:rPr>
        <w:t xml:space="preserve"> </w:t>
      </w:r>
      <w:r w:rsidRPr="00466208">
        <w:rPr>
          <w:rFonts w:ascii="Times New Roman" w:hAnsi="Times New Roman"/>
          <w:sz w:val="24"/>
          <w:szCs w:val="24"/>
        </w:rPr>
        <w:t>первичного</w:t>
      </w:r>
      <w:r w:rsidRPr="00466208">
        <w:rPr>
          <w:rFonts w:ascii="Times New Roman" w:hAnsi="Times New Roman"/>
          <w:spacing w:val="-9"/>
          <w:sz w:val="24"/>
          <w:szCs w:val="24"/>
        </w:rPr>
        <w:t xml:space="preserve"> </w:t>
      </w:r>
      <w:r w:rsidRPr="00466208">
        <w:rPr>
          <w:rFonts w:ascii="Times New Roman" w:hAnsi="Times New Roman"/>
          <w:sz w:val="24"/>
          <w:szCs w:val="24"/>
        </w:rPr>
        <w:t>интереса</w:t>
      </w:r>
      <w:r w:rsidRPr="00466208">
        <w:rPr>
          <w:rFonts w:ascii="Times New Roman" w:hAnsi="Times New Roman"/>
          <w:spacing w:val="-1"/>
          <w:sz w:val="24"/>
          <w:szCs w:val="24"/>
        </w:rPr>
        <w:t xml:space="preserve"> </w:t>
      </w:r>
      <w:r w:rsidRPr="00466208">
        <w:rPr>
          <w:rFonts w:ascii="Times New Roman" w:hAnsi="Times New Roman"/>
          <w:sz w:val="24"/>
          <w:szCs w:val="24"/>
        </w:rPr>
        <w:t>и</w:t>
      </w:r>
      <w:r w:rsidRPr="00466208">
        <w:rPr>
          <w:rFonts w:ascii="Times New Roman" w:hAnsi="Times New Roman"/>
          <w:spacing w:val="-2"/>
          <w:sz w:val="24"/>
          <w:szCs w:val="24"/>
        </w:rPr>
        <w:t xml:space="preserve"> </w:t>
      </w:r>
      <w:r w:rsidRPr="00466208">
        <w:rPr>
          <w:rFonts w:ascii="Times New Roman" w:hAnsi="Times New Roman"/>
          <w:sz w:val="24"/>
          <w:szCs w:val="24"/>
        </w:rPr>
        <w:t>первичной</w:t>
      </w:r>
      <w:r w:rsidRPr="00466208">
        <w:rPr>
          <w:rFonts w:ascii="Times New Roman" w:hAnsi="Times New Roman"/>
          <w:spacing w:val="-9"/>
          <w:sz w:val="24"/>
          <w:szCs w:val="24"/>
        </w:rPr>
        <w:t xml:space="preserve"> </w:t>
      </w:r>
      <w:r w:rsidRPr="00466208">
        <w:rPr>
          <w:rFonts w:ascii="Times New Roman" w:hAnsi="Times New Roman"/>
          <w:sz w:val="24"/>
          <w:szCs w:val="24"/>
        </w:rPr>
        <w:t>тематической</w:t>
      </w:r>
      <w:r w:rsidRPr="00466208">
        <w:rPr>
          <w:rFonts w:ascii="Times New Roman" w:hAnsi="Times New Roman"/>
          <w:spacing w:val="-7"/>
          <w:sz w:val="24"/>
          <w:szCs w:val="24"/>
        </w:rPr>
        <w:t xml:space="preserve"> </w:t>
      </w:r>
      <w:r w:rsidRPr="00466208">
        <w:rPr>
          <w:rFonts w:ascii="Times New Roman" w:hAnsi="Times New Roman"/>
          <w:sz w:val="24"/>
          <w:szCs w:val="24"/>
        </w:rPr>
        <w:t>включенности;</w:t>
      </w:r>
    </w:p>
    <w:p w:rsidR="00DD0380" w:rsidRPr="00466208" w:rsidRDefault="00DD0380" w:rsidP="00466208">
      <w:pPr>
        <w:pStyle w:val="aff5"/>
        <w:widowControl w:val="0"/>
        <w:numPr>
          <w:ilvl w:val="2"/>
          <w:numId w:val="24"/>
        </w:numPr>
        <w:tabs>
          <w:tab w:val="left" w:pos="2382"/>
        </w:tabs>
        <w:autoSpaceDE w:val="0"/>
        <w:autoSpaceDN w:val="0"/>
        <w:spacing w:after="0" w:line="240" w:lineRule="auto"/>
        <w:ind w:right="531" w:firstLine="706"/>
        <w:jc w:val="both"/>
        <w:rPr>
          <w:rFonts w:ascii="Times New Roman" w:hAnsi="Times New Roman"/>
          <w:sz w:val="24"/>
          <w:szCs w:val="24"/>
        </w:rPr>
      </w:pPr>
      <w:r w:rsidRPr="00466208">
        <w:rPr>
          <w:rFonts w:ascii="Times New Roman" w:hAnsi="Times New Roman"/>
          <w:sz w:val="24"/>
          <w:szCs w:val="24"/>
        </w:rPr>
        <w:t>содержательный блок – описание основных социально</w:t>
      </w:r>
      <w:r w:rsidRPr="00466208">
        <w:rPr>
          <w:rFonts w:ascii="Times New Roman" w:hAnsi="Times New Roman"/>
          <w:spacing w:val="1"/>
          <w:sz w:val="24"/>
          <w:szCs w:val="24"/>
        </w:rPr>
        <w:t xml:space="preserve"> </w:t>
      </w:r>
      <w:r w:rsidRPr="00466208">
        <w:rPr>
          <w:rFonts w:ascii="Times New Roman" w:hAnsi="Times New Roman"/>
          <w:sz w:val="24"/>
          <w:szCs w:val="24"/>
        </w:rPr>
        <w:t>значимых знаний,</w:t>
      </w:r>
      <w:r w:rsidRPr="00466208">
        <w:rPr>
          <w:rFonts w:ascii="Times New Roman" w:hAnsi="Times New Roman"/>
          <w:spacing w:val="1"/>
          <w:sz w:val="24"/>
          <w:szCs w:val="24"/>
        </w:rPr>
        <w:t xml:space="preserve"> </w:t>
      </w:r>
      <w:r w:rsidRPr="00466208">
        <w:rPr>
          <w:rFonts w:ascii="Times New Roman" w:hAnsi="Times New Roman"/>
          <w:sz w:val="24"/>
          <w:szCs w:val="24"/>
        </w:rPr>
        <w:t>подлежащих освоению</w:t>
      </w:r>
      <w:r w:rsidRPr="00466208">
        <w:rPr>
          <w:rFonts w:ascii="Times New Roman" w:hAnsi="Times New Roman"/>
          <w:spacing w:val="-5"/>
          <w:sz w:val="24"/>
          <w:szCs w:val="24"/>
        </w:rPr>
        <w:t xml:space="preserve"> </w:t>
      </w:r>
      <w:r w:rsidRPr="00466208">
        <w:rPr>
          <w:rFonts w:ascii="Times New Roman" w:hAnsi="Times New Roman"/>
          <w:sz w:val="24"/>
          <w:szCs w:val="24"/>
        </w:rPr>
        <w:t>обучающимися;</w:t>
      </w:r>
    </w:p>
    <w:p w:rsidR="00DD0380" w:rsidRPr="00466208" w:rsidRDefault="00DD0380" w:rsidP="00466208">
      <w:pPr>
        <w:pStyle w:val="aff5"/>
        <w:widowControl w:val="0"/>
        <w:numPr>
          <w:ilvl w:val="2"/>
          <w:numId w:val="24"/>
        </w:numPr>
        <w:tabs>
          <w:tab w:val="left" w:pos="2382"/>
        </w:tabs>
        <w:autoSpaceDE w:val="0"/>
        <w:autoSpaceDN w:val="0"/>
        <w:spacing w:after="0" w:line="240" w:lineRule="auto"/>
        <w:ind w:right="533" w:firstLine="706"/>
        <w:jc w:val="both"/>
        <w:rPr>
          <w:rFonts w:ascii="Times New Roman" w:hAnsi="Times New Roman"/>
          <w:sz w:val="24"/>
          <w:szCs w:val="24"/>
        </w:rPr>
      </w:pPr>
      <w:r w:rsidRPr="00466208">
        <w:rPr>
          <w:rFonts w:ascii="Times New Roman" w:hAnsi="Times New Roman"/>
          <w:sz w:val="24"/>
          <w:szCs w:val="24"/>
        </w:rPr>
        <w:t>интерактивный</w:t>
      </w:r>
      <w:r w:rsidRPr="00466208">
        <w:rPr>
          <w:rFonts w:ascii="Times New Roman" w:hAnsi="Times New Roman"/>
          <w:spacing w:val="1"/>
          <w:sz w:val="24"/>
          <w:szCs w:val="24"/>
        </w:rPr>
        <w:t xml:space="preserve"> </w:t>
      </w:r>
      <w:r w:rsidRPr="00466208">
        <w:rPr>
          <w:rFonts w:ascii="Times New Roman" w:hAnsi="Times New Roman"/>
          <w:sz w:val="24"/>
          <w:szCs w:val="24"/>
        </w:rPr>
        <w:t>блок</w:t>
      </w:r>
      <w:r w:rsidRPr="00466208">
        <w:rPr>
          <w:rFonts w:ascii="Times New Roman" w:hAnsi="Times New Roman"/>
          <w:spacing w:val="1"/>
          <w:sz w:val="24"/>
          <w:szCs w:val="24"/>
        </w:rPr>
        <w:t xml:space="preserve"> </w:t>
      </w:r>
      <w:r w:rsidRPr="00466208">
        <w:rPr>
          <w:rFonts w:ascii="Times New Roman" w:hAnsi="Times New Roman"/>
          <w:sz w:val="24"/>
          <w:szCs w:val="24"/>
        </w:rPr>
        <w:t>–</w:t>
      </w:r>
      <w:r w:rsidRPr="00466208">
        <w:rPr>
          <w:rFonts w:ascii="Times New Roman" w:hAnsi="Times New Roman"/>
          <w:spacing w:val="1"/>
          <w:sz w:val="24"/>
          <w:szCs w:val="24"/>
        </w:rPr>
        <w:t xml:space="preserve"> </w:t>
      </w:r>
      <w:r w:rsidRPr="00466208">
        <w:rPr>
          <w:rFonts w:ascii="Times New Roman" w:hAnsi="Times New Roman"/>
          <w:sz w:val="24"/>
          <w:szCs w:val="24"/>
        </w:rPr>
        <w:t>практическая</w:t>
      </w:r>
      <w:r w:rsidRPr="00466208">
        <w:rPr>
          <w:rFonts w:ascii="Times New Roman" w:hAnsi="Times New Roman"/>
          <w:spacing w:val="1"/>
          <w:sz w:val="24"/>
          <w:szCs w:val="24"/>
        </w:rPr>
        <w:t xml:space="preserve"> </w:t>
      </w:r>
      <w:r w:rsidRPr="00466208">
        <w:rPr>
          <w:rFonts w:ascii="Times New Roman" w:hAnsi="Times New Roman"/>
          <w:sz w:val="24"/>
          <w:szCs w:val="24"/>
        </w:rPr>
        <w:t>деятельность,</w:t>
      </w:r>
      <w:r w:rsidRPr="00466208">
        <w:rPr>
          <w:rFonts w:ascii="Times New Roman" w:hAnsi="Times New Roman"/>
          <w:spacing w:val="1"/>
          <w:sz w:val="24"/>
          <w:szCs w:val="24"/>
        </w:rPr>
        <w:t xml:space="preserve"> </w:t>
      </w:r>
      <w:r w:rsidRPr="00466208">
        <w:rPr>
          <w:rFonts w:ascii="Times New Roman" w:hAnsi="Times New Roman"/>
          <w:sz w:val="24"/>
          <w:szCs w:val="24"/>
        </w:rPr>
        <w:t>в</w:t>
      </w:r>
      <w:r w:rsidRPr="00466208">
        <w:rPr>
          <w:rFonts w:ascii="Times New Roman" w:hAnsi="Times New Roman"/>
          <w:spacing w:val="1"/>
          <w:sz w:val="24"/>
          <w:szCs w:val="24"/>
        </w:rPr>
        <w:t xml:space="preserve"> </w:t>
      </w:r>
      <w:r w:rsidRPr="00466208">
        <w:rPr>
          <w:rFonts w:ascii="Times New Roman" w:hAnsi="Times New Roman"/>
          <w:sz w:val="24"/>
          <w:szCs w:val="24"/>
        </w:rPr>
        <w:t>ходе</w:t>
      </w:r>
      <w:r w:rsidRPr="00466208">
        <w:rPr>
          <w:rFonts w:ascii="Times New Roman" w:hAnsi="Times New Roman"/>
          <w:spacing w:val="1"/>
          <w:sz w:val="24"/>
          <w:szCs w:val="24"/>
        </w:rPr>
        <w:t xml:space="preserve"> </w:t>
      </w:r>
      <w:r w:rsidRPr="00466208">
        <w:rPr>
          <w:rFonts w:ascii="Times New Roman" w:hAnsi="Times New Roman"/>
          <w:sz w:val="24"/>
          <w:szCs w:val="24"/>
        </w:rPr>
        <w:t>выполнения</w:t>
      </w:r>
      <w:r w:rsidRPr="00466208">
        <w:rPr>
          <w:rFonts w:ascii="Times New Roman" w:hAnsi="Times New Roman"/>
          <w:spacing w:val="1"/>
          <w:sz w:val="24"/>
          <w:szCs w:val="24"/>
        </w:rPr>
        <w:t xml:space="preserve"> </w:t>
      </w:r>
      <w:r w:rsidRPr="00466208">
        <w:rPr>
          <w:rFonts w:ascii="Times New Roman" w:hAnsi="Times New Roman"/>
          <w:sz w:val="24"/>
          <w:szCs w:val="24"/>
        </w:rPr>
        <w:t>которой</w:t>
      </w:r>
      <w:r w:rsidRPr="00466208">
        <w:rPr>
          <w:rFonts w:ascii="Times New Roman" w:hAnsi="Times New Roman"/>
          <w:spacing w:val="4"/>
          <w:sz w:val="24"/>
          <w:szCs w:val="24"/>
        </w:rPr>
        <w:t xml:space="preserve"> </w:t>
      </w:r>
      <w:r w:rsidRPr="00466208">
        <w:rPr>
          <w:rFonts w:ascii="Times New Roman" w:hAnsi="Times New Roman"/>
          <w:sz w:val="24"/>
          <w:szCs w:val="24"/>
        </w:rPr>
        <w:t>полученные</w:t>
      </w:r>
      <w:r w:rsidRPr="00466208">
        <w:rPr>
          <w:rFonts w:ascii="Times New Roman" w:hAnsi="Times New Roman"/>
          <w:spacing w:val="2"/>
          <w:sz w:val="24"/>
          <w:szCs w:val="24"/>
        </w:rPr>
        <w:t xml:space="preserve"> </w:t>
      </w:r>
      <w:r w:rsidRPr="00466208">
        <w:rPr>
          <w:rFonts w:ascii="Times New Roman" w:hAnsi="Times New Roman"/>
          <w:sz w:val="24"/>
          <w:szCs w:val="24"/>
        </w:rPr>
        <w:t>знания</w:t>
      </w:r>
      <w:r w:rsidRPr="00466208">
        <w:rPr>
          <w:rFonts w:ascii="Times New Roman" w:hAnsi="Times New Roman"/>
          <w:spacing w:val="-4"/>
          <w:sz w:val="24"/>
          <w:szCs w:val="24"/>
        </w:rPr>
        <w:t xml:space="preserve"> </w:t>
      </w:r>
      <w:r w:rsidRPr="00466208">
        <w:rPr>
          <w:rFonts w:ascii="Times New Roman" w:hAnsi="Times New Roman"/>
          <w:sz w:val="24"/>
          <w:szCs w:val="24"/>
        </w:rPr>
        <w:t>и</w:t>
      </w:r>
      <w:r w:rsidRPr="00466208">
        <w:rPr>
          <w:rFonts w:ascii="Times New Roman" w:hAnsi="Times New Roman"/>
          <w:spacing w:val="5"/>
          <w:sz w:val="24"/>
          <w:szCs w:val="24"/>
        </w:rPr>
        <w:t xml:space="preserve"> </w:t>
      </w:r>
      <w:r w:rsidRPr="00466208">
        <w:rPr>
          <w:rFonts w:ascii="Times New Roman" w:hAnsi="Times New Roman"/>
          <w:sz w:val="24"/>
          <w:szCs w:val="24"/>
        </w:rPr>
        <w:t>умения закрепляются</w:t>
      </w:r>
      <w:r w:rsidRPr="00466208">
        <w:rPr>
          <w:rFonts w:ascii="Times New Roman" w:hAnsi="Times New Roman"/>
          <w:spacing w:val="-7"/>
          <w:sz w:val="24"/>
          <w:szCs w:val="24"/>
        </w:rPr>
        <w:t xml:space="preserve"> </w:t>
      </w:r>
      <w:r w:rsidRPr="00466208">
        <w:rPr>
          <w:rFonts w:ascii="Times New Roman" w:hAnsi="Times New Roman"/>
          <w:sz w:val="24"/>
          <w:szCs w:val="24"/>
        </w:rPr>
        <w:t>в</w:t>
      </w:r>
      <w:r w:rsidRPr="00466208">
        <w:rPr>
          <w:rFonts w:ascii="Times New Roman" w:hAnsi="Times New Roman"/>
          <w:spacing w:val="-2"/>
          <w:sz w:val="24"/>
          <w:szCs w:val="24"/>
        </w:rPr>
        <w:t xml:space="preserve"> </w:t>
      </w:r>
      <w:r w:rsidRPr="00466208">
        <w:rPr>
          <w:rFonts w:ascii="Times New Roman" w:hAnsi="Times New Roman"/>
          <w:sz w:val="24"/>
          <w:szCs w:val="24"/>
        </w:rPr>
        <w:t>поведении;</w:t>
      </w:r>
    </w:p>
    <w:p w:rsidR="00DD0380" w:rsidRPr="00466208" w:rsidRDefault="00DD0380" w:rsidP="00466208">
      <w:pPr>
        <w:pStyle w:val="aff5"/>
        <w:widowControl w:val="0"/>
        <w:numPr>
          <w:ilvl w:val="2"/>
          <w:numId w:val="24"/>
        </w:numPr>
        <w:tabs>
          <w:tab w:val="left" w:pos="1777"/>
        </w:tabs>
        <w:autoSpaceDE w:val="0"/>
        <w:autoSpaceDN w:val="0"/>
        <w:spacing w:after="0" w:line="240" w:lineRule="auto"/>
        <w:ind w:left="1776" w:hanging="736"/>
        <w:jc w:val="both"/>
        <w:rPr>
          <w:rFonts w:ascii="Times New Roman" w:hAnsi="Times New Roman"/>
          <w:sz w:val="24"/>
          <w:szCs w:val="24"/>
        </w:rPr>
      </w:pPr>
      <w:r w:rsidRPr="00466208">
        <w:rPr>
          <w:rFonts w:ascii="Times New Roman" w:hAnsi="Times New Roman"/>
          <w:sz w:val="24"/>
          <w:szCs w:val="24"/>
        </w:rPr>
        <w:t>домашнее</w:t>
      </w:r>
      <w:r w:rsidRPr="00466208">
        <w:rPr>
          <w:rFonts w:ascii="Times New Roman" w:hAnsi="Times New Roman"/>
          <w:spacing w:val="-2"/>
          <w:sz w:val="24"/>
          <w:szCs w:val="24"/>
        </w:rPr>
        <w:t xml:space="preserve"> </w:t>
      </w:r>
      <w:r w:rsidRPr="00466208">
        <w:rPr>
          <w:rFonts w:ascii="Times New Roman" w:hAnsi="Times New Roman"/>
          <w:sz w:val="24"/>
          <w:szCs w:val="24"/>
        </w:rPr>
        <w:t>задание.</w:t>
      </w:r>
    </w:p>
    <w:p w:rsidR="00DD0380" w:rsidRPr="00466208" w:rsidRDefault="00DD0380" w:rsidP="00466208">
      <w:pPr>
        <w:spacing w:after="0" w:line="240" w:lineRule="auto"/>
        <w:ind w:left="335" w:right="1498" w:firstLine="706"/>
        <w:rPr>
          <w:rFonts w:cs="Times New Roman"/>
          <w:sz w:val="24"/>
          <w:szCs w:val="24"/>
        </w:rPr>
      </w:pPr>
      <w:r w:rsidRPr="00466208">
        <w:rPr>
          <w:rFonts w:cs="Times New Roman"/>
          <w:sz w:val="24"/>
          <w:szCs w:val="24"/>
        </w:rPr>
        <w:t>Программа предусматривает проведение занятий в помещении, позв</w:t>
      </w:r>
      <w:r w:rsidRPr="00466208">
        <w:rPr>
          <w:rFonts w:cs="Times New Roman"/>
          <w:sz w:val="24"/>
          <w:szCs w:val="24"/>
        </w:rPr>
        <w:t>о</w:t>
      </w:r>
      <w:r w:rsidRPr="00466208">
        <w:rPr>
          <w:rFonts w:cs="Times New Roman"/>
          <w:sz w:val="24"/>
          <w:szCs w:val="24"/>
        </w:rPr>
        <w:t>ляющем</w:t>
      </w:r>
      <w:r w:rsidRPr="00466208">
        <w:rPr>
          <w:rFonts w:cs="Times New Roman"/>
          <w:spacing w:val="1"/>
          <w:sz w:val="24"/>
          <w:szCs w:val="24"/>
        </w:rPr>
        <w:t xml:space="preserve"> </w:t>
      </w:r>
      <w:r w:rsidRPr="00466208">
        <w:rPr>
          <w:rFonts w:cs="Times New Roman"/>
          <w:sz w:val="24"/>
          <w:szCs w:val="24"/>
        </w:rPr>
        <w:t>взаимодействовать как</w:t>
      </w:r>
      <w:r w:rsidRPr="00466208">
        <w:rPr>
          <w:rFonts w:cs="Times New Roman"/>
          <w:spacing w:val="41"/>
          <w:sz w:val="24"/>
          <w:szCs w:val="24"/>
        </w:rPr>
        <w:t xml:space="preserve"> </w:t>
      </w:r>
      <w:r w:rsidRPr="00466208">
        <w:rPr>
          <w:rFonts w:cs="Times New Roman"/>
          <w:sz w:val="24"/>
          <w:szCs w:val="24"/>
        </w:rPr>
        <w:t>в</w:t>
      </w:r>
      <w:r w:rsidRPr="00466208">
        <w:rPr>
          <w:rFonts w:cs="Times New Roman"/>
          <w:spacing w:val="4"/>
          <w:sz w:val="24"/>
          <w:szCs w:val="24"/>
        </w:rPr>
        <w:t xml:space="preserve"> </w:t>
      </w:r>
      <w:r w:rsidRPr="00466208">
        <w:rPr>
          <w:rFonts w:cs="Times New Roman"/>
          <w:sz w:val="24"/>
          <w:szCs w:val="24"/>
        </w:rPr>
        <w:t>лекционной,</w:t>
      </w:r>
      <w:r w:rsidRPr="00466208">
        <w:rPr>
          <w:rFonts w:cs="Times New Roman"/>
          <w:spacing w:val="-4"/>
          <w:sz w:val="24"/>
          <w:szCs w:val="24"/>
        </w:rPr>
        <w:t xml:space="preserve"> </w:t>
      </w:r>
      <w:r w:rsidRPr="00466208">
        <w:rPr>
          <w:rFonts w:cs="Times New Roman"/>
          <w:sz w:val="24"/>
          <w:szCs w:val="24"/>
        </w:rPr>
        <w:t>так</w:t>
      </w:r>
      <w:r w:rsidRPr="00466208">
        <w:rPr>
          <w:rFonts w:cs="Times New Roman"/>
          <w:spacing w:val="-7"/>
          <w:sz w:val="24"/>
          <w:szCs w:val="24"/>
        </w:rPr>
        <w:t xml:space="preserve"> </w:t>
      </w:r>
      <w:r w:rsidRPr="00466208">
        <w:rPr>
          <w:rFonts w:cs="Times New Roman"/>
          <w:sz w:val="24"/>
          <w:szCs w:val="24"/>
        </w:rPr>
        <w:t>и</w:t>
      </w:r>
      <w:r w:rsidRPr="00466208">
        <w:rPr>
          <w:rFonts w:cs="Times New Roman"/>
          <w:spacing w:val="-4"/>
          <w:sz w:val="24"/>
          <w:szCs w:val="24"/>
        </w:rPr>
        <w:t xml:space="preserve"> </w:t>
      </w:r>
      <w:r w:rsidRPr="00466208">
        <w:rPr>
          <w:rFonts w:cs="Times New Roman"/>
          <w:sz w:val="24"/>
          <w:szCs w:val="24"/>
        </w:rPr>
        <w:t>в</w:t>
      </w:r>
      <w:r w:rsidRPr="00466208">
        <w:rPr>
          <w:rFonts w:cs="Times New Roman"/>
          <w:spacing w:val="-11"/>
          <w:sz w:val="24"/>
          <w:szCs w:val="24"/>
        </w:rPr>
        <w:t xml:space="preserve"> </w:t>
      </w:r>
      <w:r w:rsidRPr="00466208">
        <w:rPr>
          <w:rFonts w:cs="Times New Roman"/>
          <w:sz w:val="24"/>
          <w:szCs w:val="24"/>
        </w:rPr>
        <w:t>тренинговой</w:t>
      </w:r>
      <w:r w:rsidRPr="00466208">
        <w:rPr>
          <w:rFonts w:cs="Times New Roman"/>
          <w:spacing w:val="-3"/>
          <w:sz w:val="24"/>
          <w:szCs w:val="24"/>
        </w:rPr>
        <w:t xml:space="preserve"> </w:t>
      </w:r>
      <w:r w:rsidRPr="00466208">
        <w:rPr>
          <w:rFonts w:cs="Times New Roman"/>
          <w:sz w:val="24"/>
          <w:szCs w:val="24"/>
        </w:rPr>
        <w:t>форме</w:t>
      </w:r>
      <w:r w:rsidRPr="00466208">
        <w:rPr>
          <w:rFonts w:cs="Times New Roman"/>
          <w:spacing w:val="2"/>
          <w:sz w:val="24"/>
          <w:szCs w:val="24"/>
        </w:rPr>
        <w:t xml:space="preserve"> </w:t>
      </w:r>
      <w:r w:rsidRPr="00466208">
        <w:rPr>
          <w:rFonts w:cs="Times New Roman"/>
          <w:sz w:val="24"/>
          <w:szCs w:val="24"/>
        </w:rPr>
        <w:t>(класс,</w:t>
      </w:r>
      <w:r w:rsidRPr="00466208">
        <w:rPr>
          <w:rFonts w:cs="Times New Roman"/>
          <w:spacing w:val="-4"/>
          <w:sz w:val="24"/>
          <w:szCs w:val="24"/>
        </w:rPr>
        <w:t xml:space="preserve"> </w:t>
      </w:r>
      <w:r w:rsidRPr="00466208">
        <w:rPr>
          <w:rFonts w:cs="Times New Roman"/>
          <w:sz w:val="24"/>
          <w:szCs w:val="24"/>
        </w:rPr>
        <w:t>аудитория).</w:t>
      </w:r>
    </w:p>
    <w:p w:rsidR="00DD0380" w:rsidRPr="00466208" w:rsidRDefault="00DD0380" w:rsidP="00466208">
      <w:pPr>
        <w:tabs>
          <w:tab w:val="left" w:pos="3647"/>
          <w:tab w:val="left" w:pos="5065"/>
          <w:tab w:val="left" w:pos="6560"/>
        </w:tabs>
        <w:spacing w:after="0" w:line="240" w:lineRule="auto"/>
        <w:ind w:left="335" w:right="421" w:firstLine="482"/>
        <w:rPr>
          <w:rFonts w:cs="Times New Roman"/>
          <w:sz w:val="24"/>
          <w:szCs w:val="24"/>
        </w:rPr>
      </w:pPr>
      <w:r w:rsidRPr="00466208">
        <w:rPr>
          <w:rFonts w:cs="Times New Roman"/>
          <w:sz w:val="24"/>
          <w:szCs w:val="24"/>
        </w:rPr>
        <w:t>Помещение</w:t>
      </w:r>
      <w:r w:rsidRPr="00466208">
        <w:rPr>
          <w:rFonts w:cs="Times New Roman"/>
          <w:spacing w:val="109"/>
          <w:sz w:val="24"/>
          <w:szCs w:val="24"/>
        </w:rPr>
        <w:t xml:space="preserve"> </w:t>
      </w:r>
      <w:r w:rsidRPr="00466208">
        <w:rPr>
          <w:rFonts w:cs="Times New Roman"/>
          <w:sz w:val="24"/>
          <w:szCs w:val="24"/>
        </w:rPr>
        <w:t xml:space="preserve">должно  </w:t>
      </w:r>
      <w:r w:rsidRPr="00466208">
        <w:rPr>
          <w:rFonts w:cs="Times New Roman"/>
          <w:spacing w:val="1"/>
          <w:sz w:val="24"/>
          <w:szCs w:val="24"/>
        </w:rPr>
        <w:t xml:space="preserve"> </w:t>
      </w:r>
      <w:r w:rsidRPr="00466208">
        <w:rPr>
          <w:rFonts w:cs="Times New Roman"/>
          <w:sz w:val="24"/>
          <w:szCs w:val="24"/>
        </w:rPr>
        <w:t>быть</w:t>
      </w:r>
      <w:r w:rsidRPr="00466208">
        <w:rPr>
          <w:rFonts w:cs="Times New Roman"/>
          <w:sz w:val="24"/>
          <w:szCs w:val="24"/>
        </w:rPr>
        <w:tab/>
        <w:t>оборудовано</w:t>
      </w:r>
      <w:r w:rsidRPr="00466208">
        <w:rPr>
          <w:rFonts w:cs="Times New Roman"/>
          <w:sz w:val="24"/>
          <w:szCs w:val="24"/>
        </w:rPr>
        <w:tab/>
        <w:t>материалами,</w:t>
      </w:r>
      <w:r w:rsidRPr="00466208">
        <w:rPr>
          <w:rFonts w:cs="Times New Roman"/>
          <w:sz w:val="24"/>
          <w:szCs w:val="24"/>
        </w:rPr>
        <w:tab/>
        <w:t>необх</w:t>
      </w:r>
      <w:r w:rsidRPr="00466208">
        <w:rPr>
          <w:rFonts w:cs="Times New Roman"/>
          <w:sz w:val="24"/>
          <w:szCs w:val="24"/>
        </w:rPr>
        <w:t>о</w:t>
      </w:r>
      <w:r w:rsidRPr="00466208">
        <w:rPr>
          <w:rFonts w:cs="Times New Roman"/>
          <w:sz w:val="24"/>
          <w:szCs w:val="24"/>
        </w:rPr>
        <w:t>димыми</w:t>
      </w:r>
      <w:r w:rsidRPr="00466208">
        <w:rPr>
          <w:rFonts w:cs="Times New Roman"/>
          <w:spacing w:val="11"/>
          <w:sz w:val="24"/>
          <w:szCs w:val="24"/>
        </w:rPr>
        <w:t xml:space="preserve"> </w:t>
      </w:r>
      <w:r w:rsidRPr="00466208">
        <w:rPr>
          <w:rFonts w:cs="Times New Roman"/>
          <w:sz w:val="24"/>
          <w:szCs w:val="24"/>
        </w:rPr>
        <w:t>для</w:t>
      </w:r>
      <w:r w:rsidRPr="00466208">
        <w:rPr>
          <w:rFonts w:cs="Times New Roman"/>
          <w:spacing w:val="-1"/>
          <w:sz w:val="24"/>
          <w:szCs w:val="24"/>
        </w:rPr>
        <w:t xml:space="preserve"> </w:t>
      </w:r>
      <w:r w:rsidRPr="00466208">
        <w:rPr>
          <w:rFonts w:cs="Times New Roman"/>
          <w:sz w:val="24"/>
          <w:szCs w:val="24"/>
        </w:rPr>
        <w:t>выполнения</w:t>
      </w:r>
      <w:r w:rsidRPr="00466208">
        <w:rPr>
          <w:rFonts w:cs="Times New Roman"/>
          <w:spacing w:val="-52"/>
          <w:sz w:val="24"/>
          <w:szCs w:val="24"/>
        </w:rPr>
        <w:t xml:space="preserve"> </w:t>
      </w:r>
      <w:r w:rsidRPr="00466208">
        <w:rPr>
          <w:rFonts w:cs="Times New Roman"/>
          <w:sz w:val="24"/>
          <w:szCs w:val="24"/>
        </w:rPr>
        <w:t>различных упражнений</w:t>
      </w:r>
      <w:r w:rsidRPr="00466208">
        <w:rPr>
          <w:rFonts w:cs="Times New Roman"/>
          <w:spacing w:val="5"/>
          <w:sz w:val="24"/>
          <w:szCs w:val="24"/>
        </w:rPr>
        <w:t xml:space="preserve"> </w:t>
      </w:r>
      <w:r w:rsidRPr="00466208">
        <w:rPr>
          <w:rFonts w:cs="Times New Roman"/>
          <w:sz w:val="24"/>
          <w:szCs w:val="24"/>
        </w:rPr>
        <w:t>в</w:t>
      </w:r>
      <w:r w:rsidRPr="00466208">
        <w:rPr>
          <w:rFonts w:cs="Times New Roman"/>
          <w:spacing w:val="-3"/>
          <w:sz w:val="24"/>
          <w:szCs w:val="24"/>
        </w:rPr>
        <w:t xml:space="preserve"> </w:t>
      </w:r>
      <w:r w:rsidRPr="00466208">
        <w:rPr>
          <w:rFonts w:cs="Times New Roman"/>
          <w:sz w:val="24"/>
          <w:szCs w:val="24"/>
        </w:rPr>
        <w:t>ходе</w:t>
      </w:r>
      <w:r w:rsidRPr="00466208">
        <w:rPr>
          <w:rFonts w:cs="Times New Roman"/>
          <w:spacing w:val="-4"/>
          <w:sz w:val="24"/>
          <w:szCs w:val="24"/>
        </w:rPr>
        <w:t xml:space="preserve"> </w:t>
      </w:r>
      <w:r w:rsidRPr="00466208">
        <w:rPr>
          <w:rFonts w:cs="Times New Roman"/>
          <w:sz w:val="24"/>
          <w:szCs w:val="24"/>
        </w:rPr>
        <w:t>программы:</w:t>
      </w:r>
      <w:r w:rsidRPr="00466208">
        <w:rPr>
          <w:rFonts w:cs="Times New Roman"/>
          <w:spacing w:val="-2"/>
          <w:sz w:val="24"/>
          <w:szCs w:val="24"/>
        </w:rPr>
        <w:t xml:space="preserve"> </w:t>
      </w:r>
      <w:r w:rsidRPr="00466208">
        <w:rPr>
          <w:rFonts w:cs="Times New Roman"/>
          <w:sz w:val="24"/>
          <w:szCs w:val="24"/>
        </w:rPr>
        <w:t>школьная доска</w:t>
      </w:r>
      <w:r w:rsidRPr="00466208">
        <w:rPr>
          <w:rFonts w:cs="Times New Roman"/>
          <w:spacing w:val="3"/>
          <w:sz w:val="24"/>
          <w:szCs w:val="24"/>
        </w:rPr>
        <w:t xml:space="preserve"> </w:t>
      </w:r>
      <w:r w:rsidRPr="00466208">
        <w:rPr>
          <w:rFonts w:cs="Times New Roman"/>
          <w:sz w:val="24"/>
          <w:szCs w:val="24"/>
        </w:rPr>
        <w:t>/</w:t>
      </w:r>
      <w:r w:rsidRPr="00466208">
        <w:rPr>
          <w:rFonts w:cs="Times New Roman"/>
          <w:spacing w:val="-2"/>
          <w:sz w:val="24"/>
          <w:szCs w:val="24"/>
        </w:rPr>
        <w:t xml:space="preserve"> </w:t>
      </w:r>
      <w:r w:rsidRPr="00466208">
        <w:rPr>
          <w:rFonts w:cs="Times New Roman"/>
          <w:sz w:val="24"/>
          <w:szCs w:val="24"/>
        </w:rPr>
        <w:t>флипчарт;</w:t>
      </w:r>
      <w:r w:rsidRPr="00466208">
        <w:rPr>
          <w:rFonts w:cs="Times New Roman"/>
          <w:spacing w:val="-2"/>
          <w:sz w:val="24"/>
          <w:szCs w:val="24"/>
        </w:rPr>
        <w:t xml:space="preserve"> </w:t>
      </w:r>
      <w:r w:rsidRPr="00466208">
        <w:rPr>
          <w:rFonts w:cs="Times New Roman"/>
          <w:sz w:val="24"/>
          <w:szCs w:val="24"/>
        </w:rPr>
        <w:t>листы</w:t>
      </w:r>
      <w:r w:rsidRPr="00466208">
        <w:rPr>
          <w:rFonts w:cs="Times New Roman"/>
          <w:spacing w:val="13"/>
          <w:sz w:val="24"/>
          <w:szCs w:val="24"/>
        </w:rPr>
        <w:t xml:space="preserve"> </w:t>
      </w:r>
      <w:r w:rsidRPr="00466208">
        <w:rPr>
          <w:rFonts w:cs="Times New Roman"/>
          <w:sz w:val="24"/>
          <w:szCs w:val="24"/>
        </w:rPr>
        <w:t>ватмана;</w:t>
      </w:r>
      <w:r w:rsidRPr="00466208">
        <w:rPr>
          <w:rFonts w:cs="Times New Roman"/>
          <w:spacing w:val="1"/>
          <w:sz w:val="24"/>
          <w:szCs w:val="24"/>
        </w:rPr>
        <w:t xml:space="preserve"> </w:t>
      </w:r>
      <w:r w:rsidRPr="00466208">
        <w:rPr>
          <w:rFonts w:cs="Times New Roman"/>
          <w:sz w:val="24"/>
          <w:szCs w:val="24"/>
        </w:rPr>
        <w:t>письменные</w:t>
      </w:r>
      <w:r w:rsidRPr="00466208">
        <w:rPr>
          <w:rFonts w:cs="Times New Roman"/>
          <w:spacing w:val="16"/>
          <w:sz w:val="24"/>
          <w:szCs w:val="24"/>
        </w:rPr>
        <w:t xml:space="preserve"> </w:t>
      </w:r>
      <w:r w:rsidRPr="00466208">
        <w:rPr>
          <w:rFonts w:cs="Times New Roman"/>
          <w:sz w:val="24"/>
          <w:szCs w:val="24"/>
        </w:rPr>
        <w:t>принадлежности;</w:t>
      </w:r>
      <w:r w:rsidRPr="00466208">
        <w:rPr>
          <w:rFonts w:cs="Times New Roman"/>
          <w:spacing w:val="24"/>
          <w:sz w:val="24"/>
          <w:szCs w:val="24"/>
        </w:rPr>
        <w:t xml:space="preserve"> </w:t>
      </w:r>
      <w:r w:rsidRPr="00466208">
        <w:rPr>
          <w:rFonts w:cs="Times New Roman"/>
          <w:sz w:val="24"/>
          <w:szCs w:val="24"/>
        </w:rPr>
        <w:t>листы</w:t>
      </w:r>
      <w:r w:rsidRPr="00466208">
        <w:rPr>
          <w:rFonts w:cs="Times New Roman"/>
          <w:spacing w:val="14"/>
          <w:sz w:val="24"/>
          <w:szCs w:val="24"/>
        </w:rPr>
        <w:t xml:space="preserve"> </w:t>
      </w:r>
      <w:r w:rsidRPr="00466208">
        <w:rPr>
          <w:rFonts w:cs="Times New Roman"/>
          <w:sz w:val="24"/>
          <w:szCs w:val="24"/>
        </w:rPr>
        <w:t>бумаги;</w:t>
      </w:r>
      <w:r w:rsidRPr="00466208">
        <w:rPr>
          <w:rFonts w:cs="Times New Roman"/>
          <w:spacing w:val="-2"/>
          <w:sz w:val="24"/>
          <w:szCs w:val="24"/>
        </w:rPr>
        <w:t xml:space="preserve"> </w:t>
      </w:r>
      <w:r w:rsidRPr="00466208">
        <w:rPr>
          <w:rFonts w:cs="Times New Roman"/>
          <w:sz w:val="24"/>
          <w:szCs w:val="24"/>
        </w:rPr>
        <w:t>небольшой</w:t>
      </w:r>
      <w:r w:rsidRPr="00466208">
        <w:rPr>
          <w:rFonts w:cs="Times New Roman"/>
          <w:spacing w:val="-1"/>
          <w:sz w:val="24"/>
          <w:szCs w:val="24"/>
        </w:rPr>
        <w:t xml:space="preserve"> </w:t>
      </w:r>
      <w:r w:rsidRPr="00466208">
        <w:rPr>
          <w:rFonts w:cs="Times New Roman"/>
          <w:sz w:val="24"/>
          <w:szCs w:val="24"/>
        </w:rPr>
        <w:t>мячик.</w:t>
      </w:r>
    </w:p>
    <w:p w:rsidR="00DD0380" w:rsidRPr="00466208" w:rsidRDefault="00DD0380" w:rsidP="00466208">
      <w:pPr>
        <w:spacing w:after="0" w:line="240" w:lineRule="auto"/>
        <w:rPr>
          <w:rFonts w:cs="Times New Roman"/>
          <w:sz w:val="24"/>
          <w:szCs w:val="24"/>
        </w:rPr>
      </w:pPr>
    </w:p>
    <w:p w:rsidR="00DD0380" w:rsidRPr="00466208" w:rsidRDefault="00DD0380" w:rsidP="00466208">
      <w:pPr>
        <w:pStyle w:val="110"/>
        <w:spacing w:before="0" w:line="240" w:lineRule="auto"/>
        <w:ind w:left="2496"/>
        <w:rPr>
          <w:rFonts w:ascii="Times New Roman" w:hAnsi="Times New Roman"/>
          <w:sz w:val="24"/>
          <w:szCs w:val="24"/>
        </w:rPr>
      </w:pPr>
      <w:r w:rsidRPr="00466208">
        <w:rPr>
          <w:rFonts w:ascii="Times New Roman" w:hAnsi="Times New Roman"/>
          <w:color w:val="242424"/>
          <w:sz w:val="24"/>
          <w:szCs w:val="24"/>
        </w:rPr>
        <w:t>Содержание</w:t>
      </w:r>
      <w:r w:rsidRPr="00466208">
        <w:rPr>
          <w:rFonts w:ascii="Times New Roman" w:hAnsi="Times New Roman"/>
          <w:color w:val="242424"/>
          <w:spacing w:val="31"/>
          <w:sz w:val="24"/>
          <w:szCs w:val="24"/>
        </w:rPr>
        <w:t xml:space="preserve"> </w:t>
      </w:r>
      <w:r w:rsidRPr="00466208">
        <w:rPr>
          <w:rFonts w:ascii="Times New Roman" w:hAnsi="Times New Roman"/>
          <w:color w:val="242424"/>
          <w:sz w:val="24"/>
          <w:szCs w:val="24"/>
        </w:rPr>
        <w:t>курса</w:t>
      </w:r>
      <w:r w:rsidRPr="00466208">
        <w:rPr>
          <w:rFonts w:ascii="Times New Roman" w:hAnsi="Times New Roman"/>
          <w:color w:val="242424"/>
          <w:spacing w:val="22"/>
          <w:sz w:val="24"/>
          <w:szCs w:val="24"/>
        </w:rPr>
        <w:t xml:space="preserve"> </w:t>
      </w:r>
      <w:r w:rsidRPr="00466208">
        <w:rPr>
          <w:rFonts w:ascii="Times New Roman" w:hAnsi="Times New Roman"/>
          <w:color w:val="242424"/>
          <w:sz w:val="24"/>
          <w:szCs w:val="24"/>
        </w:rPr>
        <w:t>внеурочной</w:t>
      </w:r>
      <w:r w:rsidRPr="00466208">
        <w:rPr>
          <w:rFonts w:ascii="Times New Roman" w:hAnsi="Times New Roman"/>
          <w:color w:val="242424"/>
          <w:spacing w:val="16"/>
          <w:sz w:val="24"/>
          <w:szCs w:val="24"/>
        </w:rPr>
        <w:t xml:space="preserve"> </w:t>
      </w:r>
      <w:r w:rsidRPr="00466208">
        <w:rPr>
          <w:rFonts w:ascii="Times New Roman" w:hAnsi="Times New Roman"/>
          <w:color w:val="242424"/>
          <w:sz w:val="24"/>
          <w:szCs w:val="24"/>
        </w:rPr>
        <w:t>деятельности</w:t>
      </w:r>
    </w:p>
    <w:p w:rsidR="00DD0380" w:rsidRPr="00466208" w:rsidRDefault="00DD0380" w:rsidP="00466208">
      <w:pPr>
        <w:pStyle w:val="aff9"/>
        <w:spacing w:after="0" w:line="240" w:lineRule="auto"/>
        <w:ind w:right="444"/>
        <w:rPr>
          <w:rFonts w:cs="Times New Roman"/>
          <w:sz w:val="24"/>
          <w:szCs w:val="24"/>
        </w:rPr>
      </w:pPr>
      <w:r w:rsidRPr="00466208">
        <w:rPr>
          <w:rFonts w:cs="Times New Roman"/>
          <w:w w:val="105"/>
          <w:sz w:val="24"/>
          <w:szCs w:val="24"/>
        </w:rPr>
        <w:t>Содержание курса «Разговоры о важном» направлено на формирование у обучающихся</w:t>
      </w:r>
      <w:r w:rsidRPr="00466208">
        <w:rPr>
          <w:rFonts w:cs="Times New Roman"/>
          <w:spacing w:val="1"/>
          <w:w w:val="105"/>
          <w:sz w:val="24"/>
          <w:szCs w:val="24"/>
        </w:rPr>
        <w:t xml:space="preserve"> </w:t>
      </w:r>
      <w:r w:rsidRPr="00466208">
        <w:rPr>
          <w:rFonts w:cs="Times New Roman"/>
          <w:w w:val="105"/>
          <w:sz w:val="24"/>
          <w:szCs w:val="24"/>
        </w:rPr>
        <w:t>ценностных</w:t>
      </w:r>
      <w:r w:rsidRPr="00466208">
        <w:rPr>
          <w:rFonts w:cs="Times New Roman"/>
          <w:spacing w:val="1"/>
          <w:w w:val="105"/>
          <w:sz w:val="24"/>
          <w:szCs w:val="24"/>
        </w:rPr>
        <w:t xml:space="preserve"> </w:t>
      </w:r>
      <w:r w:rsidRPr="00466208">
        <w:rPr>
          <w:rFonts w:cs="Times New Roman"/>
          <w:w w:val="105"/>
          <w:sz w:val="24"/>
          <w:szCs w:val="24"/>
        </w:rPr>
        <w:t>установок,</w:t>
      </w:r>
      <w:r w:rsidRPr="00466208">
        <w:rPr>
          <w:rFonts w:cs="Times New Roman"/>
          <w:spacing w:val="1"/>
          <w:w w:val="105"/>
          <w:sz w:val="24"/>
          <w:szCs w:val="24"/>
        </w:rPr>
        <w:t xml:space="preserve"> </w:t>
      </w:r>
      <w:r w:rsidRPr="00466208">
        <w:rPr>
          <w:rFonts w:cs="Times New Roman"/>
          <w:w w:val="105"/>
          <w:sz w:val="24"/>
          <w:szCs w:val="24"/>
        </w:rPr>
        <w:t>в</w:t>
      </w:r>
      <w:r w:rsidRPr="00466208">
        <w:rPr>
          <w:rFonts w:cs="Times New Roman"/>
          <w:spacing w:val="1"/>
          <w:w w:val="105"/>
          <w:sz w:val="24"/>
          <w:szCs w:val="24"/>
        </w:rPr>
        <w:t xml:space="preserve"> </w:t>
      </w:r>
      <w:r w:rsidRPr="00466208">
        <w:rPr>
          <w:rFonts w:cs="Times New Roman"/>
          <w:w w:val="105"/>
          <w:sz w:val="24"/>
          <w:szCs w:val="24"/>
        </w:rPr>
        <w:t>числе</w:t>
      </w:r>
      <w:r w:rsidRPr="00466208">
        <w:rPr>
          <w:rFonts w:cs="Times New Roman"/>
          <w:spacing w:val="1"/>
          <w:w w:val="105"/>
          <w:sz w:val="24"/>
          <w:szCs w:val="24"/>
        </w:rPr>
        <w:t xml:space="preserve"> </w:t>
      </w:r>
      <w:r w:rsidRPr="00466208">
        <w:rPr>
          <w:rFonts w:cs="Times New Roman"/>
          <w:w w:val="105"/>
          <w:sz w:val="24"/>
          <w:szCs w:val="24"/>
        </w:rPr>
        <w:t>которых</w:t>
      </w:r>
      <w:r w:rsidRPr="00466208">
        <w:rPr>
          <w:rFonts w:cs="Times New Roman"/>
          <w:spacing w:val="1"/>
          <w:w w:val="105"/>
          <w:sz w:val="24"/>
          <w:szCs w:val="24"/>
        </w:rPr>
        <w:t xml:space="preserve"> </w:t>
      </w:r>
      <w:r w:rsidRPr="00466208">
        <w:rPr>
          <w:rFonts w:cs="Times New Roman"/>
          <w:w w:val="105"/>
          <w:sz w:val="24"/>
          <w:szCs w:val="24"/>
        </w:rPr>
        <w:t>–</w:t>
      </w:r>
      <w:r w:rsidRPr="00466208">
        <w:rPr>
          <w:rFonts w:cs="Times New Roman"/>
          <w:spacing w:val="1"/>
          <w:w w:val="105"/>
          <w:sz w:val="24"/>
          <w:szCs w:val="24"/>
        </w:rPr>
        <w:t xml:space="preserve"> </w:t>
      </w:r>
      <w:r w:rsidRPr="00466208">
        <w:rPr>
          <w:rFonts w:cs="Times New Roman"/>
          <w:w w:val="105"/>
          <w:sz w:val="24"/>
          <w:szCs w:val="24"/>
        </w:rPr>
        <w:t>созидание,</w:t>
      </w:r>
      <w:r w:rsidRPr="00466208">
        <w:rPr>
          <w:rFonts w:cs="Times New Roman"/>
          <w:spacing w:val="1"/>
          <w:w w:val="105"/>
          <w:sz w:val="24"/>
          <w:szCs w:val="24"/>
        </w:rPr>
        <w:t xml:space="preserve"> </w:t>
      </w:r>
      <w:r w:rsidRPr="00466208">
        <w:rPr>
          <w:rFonts w:cs="Times New Roman"/>
          <w:w w:val="105"/>
          <w:sz w:val="24"/>
          <w:szCs w:val="24"/>
        </w:rPr>
        <w:t>патриотизм</w:t>
      </w:r>
      <w:r w:rsidRPr="00466208">
        <w:rPr>
          <w:rFonts w:cs="Times New Roman"/>
          <w:spacing w:val="1"/>
          <w:w w:val="105"/>
          <w:sz w:val="24"/>
          <w:szCs w:val="24"/>
        </w:rPr>
        <w:t xml:space="preserve"> </w:t>
      </w:r>
      <w:r w:rsidRPr="00466208">
        <w:rPr>
          <w:rFonts w:cs="Times New Roman"/>
          <w:w w:val="105"/>
          <w:sz w:val="24"/>
          <w:szCs w:val="24"/>
        </w:rPr>
        <w:t>и</w:t>
      </w:r>
      <w:r w:rsidRPr="00466208">
        <w:rPr>
          <w:rFonts w:cs="Times New Roman"/>
          <w:spacing w:val="1"/>
          <w:w w:val="105"/>
          <w:sz w:val="24"/>
          <w:szCs w:val="24"/>
        </w:rPr>
        <w:t xml:space="preserve"> </w:t>
      </w:r>
      <w:r w:rsidRPr="00466208">
        <w:rPr>
          <w:rFonts w:cs="Times New Roman"/>
          <w:w w:val="105"/>
          <w:sz w:val="24"/>
          <w:szCs w:val="24"/>
        </w:rPr>
        <w:t>стремление</w:t>
      </w:r>
      <w:r w:rsidRPr="00466208">
        <w:rPr>
          <w:rFonts w:cs="Times New Roman"/>
          <w:spacing w:val="1"/>
          <w:w w:val="105"/>
          <w:sz w:val="24"/>
          <w:szCs w:val="24"/>
        </w:rPr>
        <w:t xml:space="preserve"> </w:t>
      </w:r>
      <w:r w:rsidRPr="00466208">
        <w:rPr>
          <w:rFonts w:cs="Times New Roman"/>
          <w:w w:val="105"/>
          <w:sz w:val="24"/>
          <w:szCs w:val="24"/>
        </w:rPr>
        <w:t>к</w:t>
      </w:r>
      <w:r w:rsidRPr="00466208">
        <w:rPr>
          <w:rFonts w:cs="Times New Roman"/>
          <w:spacing w:val="1"/>
          <w:w w:val="105"/>
          <w:sz w:val="24"/>
          <w:szCs w:val="24"/>
        </w:rPr>
        <w:t xml:space="preserve"> </w:t>
      </w:r>
      <w:r w:rsidRPr="00466208">
        <w:rPr>
          <w:rFonts w:cs="Times New Roman"/>
          <w:w w:val="105"/>
          <w:sz w:val="24"/>
          <w:szCs w:val="24"/>
        </w:rPr>
        <w:t>межн</w:t>
      </w:r>
      <w:r w:rsidRPr="00466208">
        <w:rPr>
          <w:rFonts w:cs="Times New Roman"/>
          <w:w w:val="105"/>
          <w:sz w:val="24"/>
          <w:szCs w:val="24"/>
        </w:rPr>
        <w:t>а</w:t>
      </w:r>
      <w:r w:rsidRPr="00466208">
        <w:rPr>
          <w:rFonts w:cs="Times New Roman"/>
          <w:w w:val="105"/>
          <w:sz w:val="24"/>
          <w:szCs w:val="24"/>
        </w:rPr>
        <w:t>циональному единству. Темы занятий приурочены к государственным праздникам,</w:t>
      </w:r>
      <w:r w:rsidRPr="00466208">
        <w:rPr>
          <w:rFonts w:cs="Times New Roman"/>
          <w:spacing w:val="1"/>
          <w:w w:val="105"/>
          <w:sz w:val="24"/>
          <w:szCs w:val="24"/>
        </w:rPr>
        <w:t xml:space="preserve"> </w:t>
      </w:r>
      <w:r w:rsidRPr="00466208">
        <w:rPr>
          <w:rFonts w:cs="Times New Roman"/>
          <w:w w:val="105"/>
          <w:sz w:val="24"/>
          <w:szCs w:val="24"/>
        </w:rPr>
        <w:t>зн</w:t>
      </w:r>
      <w:r w:rsidRPr="00466208">
        <w:rPr>
          <w:rFonts w:cs="Times New Roman"/>
          <w:w w:val="105"/>
          <w:sz w:val="24"/>
          <w:szCs w:val="24"/>
        </w:rPr>
        <w:t>а</w:t>
      </w:r>
      <w:r w:rsidRPr="00466208">
        <w:rPr>
          <w:rFonts w:cs="Times New Roman"/>
          <w:w w:val="105"/>
          <w:sz w:val="24"/>
          <w:szCs w:val="24"/>
        </w:rPr>
        <w:t>менательным</w:t>
      </w:r>
      <w:r w:rsidRPr="00466208">
        <w:rPr>
          <w:rFonts w:cs="Times New Roman"/>
          <w:spacing w:val="1"/>
          <w:w w:val="105"/>
          <w:sz w:val="24"/>
          <w:szCs w:val="24"/>
        </w:rPr>
        <w:t xml:space="preserve"> </w:t>
      </w:r>
      <w:r w:rsidRPr="00466208">
        <w:rPr>
          <w:rFonts w:cs="Times New Roman"/>
          <w:w w:val="105"/>
          <w:sz w:val="24"/>
          <w:szCs w:val="24"/>
        </w:rPr>
        <w:t>датам,</w:t>
      </w:r>
      <w:r w:rsidRPr="00466208">
        <w:rPr>
          <w:rFonts w:cs="Times New Roman"/>
          <w:spacing w:val="1"/>
          <w:w w:val="105"/>
          <w:sz w:val="24"/>
          <w:szCs w:val="24"/>
        </w:rPr>
        <w:t xml:space="preserve"> </w:t>
      </w:r>
      <w:r w:rsidRPr="00466208">
        <w:rPr>
          <w:rFonts w:cs="Times New Roman"/>
          <w:w w:val="105"/>
          <w:sz w:val="24"/>
          <w:szCs w:val="24"/>
        </w:rPr>
        <w:t>традиционным</w:t>
      </w:r>
      <w:r w:rsidRPr="00466208">
        <w:rPr>
          <w:rFonts w:cs="Times New Roman"/>
          <w:spacing w:val="1"/>
          <w:w w:val="105"/>
          <w:sz w:val="24"/>
          <w:szCs w:val="24"/>
        </w:rPr>
        <w:t xml:space="preserve"> </w:t>
      </w:r>
      <w:r w:rsidRPr="00466208">
        <w:rPr>
          <w:rFonts w:cs="Times New Roman"/>
          <w:w w:val="105"/>
          <w:sz w:val="24"/>
          <w:szCs w:val="24"/>
        </w:rPr>
        <w:t>праздникам,</w:t>
      </w:r>
      <w:r w:rsidRPr="00466208">
        <w:rPr>
          <w:rFonts w:cs="Times New Roman"/>
          <w:spacing w:val="1"/>
          <w:w w:val="105"/>
          <w:sz w:val="24"/>
          <w:szCs w:val="24"/>
        </w:rPr>
        <w:t xml:space="preserve"> </w:t>
      </w:r>
      <w:r w:rsidRPr="00466208">
        <w:rPr>
          <w:rFonts w:cs="Times New Roman"/>
          <w:w w:val="105"/>
          <w:sz w:val="24"/>
          <w:szCs w:val="24"/>
        </w:rPr>
        <w:t>годовщинам</w:t>
      </w:r>
      <w:r w:rsidRPr="00466208">
        <w:rPr>
          <w:rFonts w:cs="Times New Roman"/>
          <w:spacing w:val="1"/>
          <w:w w:val="105"/>
          <w:sz w:val="24"/>
          <w:szCs w:val="24"/>
        </w:rPr>
        <w:t xml:space="preserve"> </w:t>
      </w:r>
      <w:r w:rsidRPr="00466208">
        <w:rPr>
          <w:rFonts w:cs="Times New Roman"/>
          <w:w w:val="105"/>
          <w:sz w:val="24"/>
          <w:szCs w:val="24"/>
        </w:rPr>
        <w:t>со</w:t>
      </w:r>
      <w:r w:rsidRPr="00466208">
        <w:rPr>
          <w:rFonts w:cs="Times New Roman"/>
          <w:spacing w:val="1"/>
          <w:w w:val="105"/>
          <w:sz w:val="24"/>
          <w:szCs w:val="24"/>
        </w:rPr>
        <w:t xml:space="preserve"> </w:t>
      </w:r>
      <w:r w:rsidRPr="00466208">
        <w:rPr>
          <w:rFonts w:cs="Times New Roman"/>
          <w:w w:val="105"/>
          <w:sz w:val="24"/>
          <w:szCs w:val="24"/>
        </w:rPr>
        <w:t>дня</w:t>
      </w:r>
      <w:r w:rsidRPr="00466208">
        <w:rPr>
          <w:rFonts w:cs="Times New Roman"/>
          <w:spacing w:val="1"/>
          <w:w w:val="105"/>
          <w:sz w:val="24"/>
          <w:szCs w:val="24"/>
        </w:rPr>
        <w:t xml:space="preserve"> </w:t>
      </w:r>
      <w:r w:rsidRPr="00466208">
        <w:rPr>
          <w:rFonts w:cs="Times New Roman"/>
          <w:w w:val="105"/>
          <w:sz w:val="24"/>
          <w:szCs w:val="24"/>
        </w:rPr>
        <w:t>рождения</w:t>
      </w:r>
      <w:r w:rsidRPr="00466208">
        <w:rPr>
          <w:rFonts w:cs="Times New Roman"/>
          <w:spacing w:val="1"/>
          <w:w w:val="105"/>
          <w:sz w:val="24"/>
          <w:szCs w:val="24"/>
        </w:rPr>
        <w:t xml:space="preserve"> </w:t>
      </w:r>
      <w:r w:rsidRPr="00466208">
        <w:rPr>
          <w:rFonts w:cs="Times New Roman"/>
          <w:w w:val="105"/>
          <w:sz w:val="24"/>
          <w:szCs w:val="24"/>
        </w:rPr>
        <w:t>известных</w:t>
      </w:r>
      <w:r w:rsidRPr="00466208">
        <w:rPr>
          <w:rFonts w:cs="Times New Roman"/>
          <w:spacing w:val="-7"/>
          <w:w w:val="105"/>
          <w:sz w:val="24"/>
          <w:szCs w:val="24"/>
        </w:rPr>
        <w:t xml:space="preserve"> </w:t>
      </w:r>
      <w:r w:rsidRPr="00466208">
        <w:rPr>
          <w:rFonts w:cs="Times New Roman"/>
          <w:w w:val="105"/>
          <w:sz w:val="24"/>
          <w:szCs w:val="24"/>
        </w:rPr>
        <w:t>людей</w:t>
      </w:r>
      <w:r w:rsidRPr="00466208">
        <w:rPr>
          <w:rFonts w:cs="Times New Roman"/>
          <w:spacing w:val="2"/>
          <w:w w:val="105"/>
          <w:sz w:val="24"/>
          <w:szCs w:val="24"/>
        </w:rPr>
        <w:t xml:space="preserve"> </w:t>
      </w:r>
      <w:r w:rsidRPr="00466208">
        <w:rPr>
          <w:rFonts w:cs="Times New Roman"/>
          <w:w w:val="105"/>
          <w:sz w:val="24"/>
          <w:szCs w:val="24"/>
        </w:rPr>
        <w:t>–</w:t>
      </w:r>
      <w:r w:rsidRPr="00466208">
        <w:rPr>
          <w:rFonts w:cs="Times New Roman"/>
          <w:spacing w:val="-5"/>
          <w:w w:val="105"/>
          <w:sz w:val="24"/>
          <w:szCs w:val="24"/>
        </w:rPr>
        <w:t xml:space="preserve"> </w:t>
      </w:r>
      <w:r w:rsidRPr="00466208">
        <w:rPr>
          <w:rFonts w:cs="Times New Roman"/>
          <w:w w:val="105"/>
          <w:sz w:val="24"/>
          <w:szCs w:val="24"/>
        </w:rPr>
        <w:t>ученых,</w:t>
      </w:r>
      <w:r w:rsidRPr="00466208">
        <w:rPr>
          <w:rFonts w:cs="Times New Roman"/>
          <w:spacing w:val="-11"/>
          <w:w w:val="105"/>
          <w:sz w:val="24"/>
          <w:szCs w:val="24"/>
        </w:rPr>
        <w:t xml:space="preserve"> </w:t>
      </w:r>
      <w:r w:rsidRPr="00466208">
        <w:rPr>
          <w:rFonts w:cs="Times New Roman"/>
          <w:w w:val="105"/>
          <w:sz w:val="24"/>
          <w:szCs w:val="24"/>
        </w:rPr>
        <w:t>писателей,</w:t>
      </w:r>
      <w:r w:rsidRPr="00466208">
        <w:rPr>
          <w:rFonts w:cs="Times New Roman"/>
          <w:spacing w:val="-11"/>
          <w:w w:val="105"/>
          <w:sz w:val="24"/>
          <w:szCs w:val="24"/>
        </w:rPr>
        <w:t xml:space="preserve"> </w:t>
      </w:r>
      <w:r w:rsidRPr="00466208">
        <w:rPr>
          <w:rFonts w:cs="Times New Roman"/>
          <w:w w:val="105"/>
          <w:sz w:val="24"/>
          <w:szCs w:val="24"/>
        </w:rPr>
        <w:t>государственных</w:t>
      </w:r>
      <w:r w:rsidRPr="00466208">
        <w:rPr>
          <w:rFonts w:cs="Times New Roman"/>
          <w:spacing w:val="-13"/>
          <w:w w:val="105"/>
          <w:sz w:val="24"/>
          <w:szCs w:val="24"/>
        </w:rPr>
        <w:t xml:space="preserve"> </w:t>
      </w:r>
      <w:r w:rsidRPr="00466208">
        <w:rPr>
          <w:rFonts w:cs="Times New Roman"/>
          <w:w w:val="105"/>
          <w:sz w:val="24"/>
          <w:szCs w:val="24"/>
        </w:rPr>
        <w:t>деятелей</w:t>
      </w:r>
      <w:r w:rsidRPr="00466208">
        <w:rPr>
          <w:rFonts w:cs="Times New Roman"/>
          <w:spacing w:val="-7"/>
          <w:w w:val="105"/>
          <w:sz w:val="24"/>
          <w:szCs w:val="24"/>
        </w:rPr>
        <w:t xml:space="preserve"> </w:t>
      </w:r>
      <w:r w:rsidRPr="00466208">
        <w:rPr>
          <w:rFonts w:cs="Times New Roman"/>
          <w:w w:val="105"/>
          <w:sz w:val="24"/>
          <w:szCs w:val="24"/>
        </w:rPr>
        <w:t>и</w:t>
      </w:r>
      <w:r w:rsidRPr="00466208">
        <w:rPr>
          <w:rFonts w:cs="Times New Roman"/>
          <w:spacing w:val="-7"/>
          <w:w w:val="105"/>
          <w:sz w:val="24"/>
          <w:szCs w:val="24"/>
        </w:rPr>
        <w:t xml:space="preserve"> </w:t>
      </w:r>
      <w:r w:rsidRPr="00466208">
        <w:rPr>
          <w:rFonts w:cs="Times New Roman"/>
          <w:w w:val="105"/>
          <w:sz w:val="24"/>
          <w:szCs w:val="24"/>
        </w:rPr>
        <w:t>деятелей</w:t>
      </w:r>
      <w:r w:rsidRPr="00466208">
        <w:rPr>
          <w:rFonts w:cs="Times New Roman"/>
          <w:spacing w:val="-7"/>
          <w:w w:val="105"/>
          <w:sz w:val="24"/>
          <w:szCs w:val="24"/>
        </w:rPr>
        <w:t xml:space="preserve"> </w:t>
      </w:r>
      <w:r w:rsidRPr="00466208">
        <w:rPr>
          <w:rFonts w:cs="Times New Roman"/>
          <w:w w:val="105"/>
          <w:sz w:val="24"/>
          <w:szCs w:val="24"/>
        </w:rPr>
        <w:t>культуры:</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знаний</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Наша</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страна</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Россия</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165</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лет</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со</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дня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рождения</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К.Э.</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Циолковского</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музыки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День</w:t>
      </w:r>
      <w:r w:rsidRPr="00466208">
        <w:rPr>
          <w:rFonts w:ascii="Times New Roman" w:hAnsi="Times New Roman"/>
          <w:spacing w:val="27"/>
          <w:sz w:val="24"/>
          <w:szCs w:val="24"/>
        </w:rPr>
        <w:t xml:space="preserve"> </w:t>
      </w:r>
      <w:r w:rsidRPr="00466208">
        <w:rPr>
          <w:rFonts w:ascii="Times New Roman" w:hAnsi="Times New Roman"/>
          <w:sz w:val="24"/>
          <w:szCs w:val="24"/>
        </w:rPr>
        <w:t>пожилого</w:t>
      </w:r>
      <w:r w:rsidRPr="00466208">
        <w:rPr>
          <w:rFonts w:ascii="Times New Roman" w:hAnsi="Times New Roman"/>
          <w:spacing w:val="23"/>
          <w:sz w:val="24"/>
          <w:szCs w:val="24"/>
        </w:rPr>
        <w:t xml:space="preserve"> </w:t>
      </w:r>
      <w:r w:rsidRPr="00466208">
        <w:rPr>
          <w:rFonts w:ascii="Times New Roman" w:hAnsi="Times New Roman"/>
          <w:sz w:val="24"/>
          <w:szCs w:val="24"/>
        </w:rPr>
        <w:t>человека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учителя</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отца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Международный</w:t>
      </w:r>
      <w:r w:rsidRPr="00466208">
        <w:rPr>
          <w:rFonts w:ascii="Times New Roman" w:hAnsi="Times New Roman"/>
          <w:spacing w:val="39"/>
          <w:sz w:val="24"/>
          <w:szCs w:val="24"/>
        </w:rPr>
        <w:t xml:space="preserve"> </w:t>
      </w:r>
      <w:r w:rsidRPr="00466208">
        <w:rPr>
          <w:rFonts w:ascii="Times New Roman" w:hAnsi="Times New Roman"/>
          <w:sz w:val="24"/>
          <w:szCs w:val="24"/>
        </w:rPr>
        <w:t>день</w:t>
      </w:r>
      <w:r w:rsidRPr="00466208">
        <w:rPr>
          <w:rFonts w:ascii="Times New Roman" w:hAnsi="Times New Roman"/>
          <w:spacing w:val="46"/>
          <w:sz w:val="24"/>
          <w:szCs w:val="24"/>
        </w:rPr>
        <w:t xml:space="preserve"> </w:t>
      </w:r>
      <w:r w:rsidRPr="00466208">
        <w:rPr>
          <w:rFonts w:ascii="Times New Roman" w:hAnsi="Times New Roman"/>
          <w:sz w:val="24"/>
          <w:szCs w:val="24"/>
        </w:rPr>
        <w:t>школьных</w:t>
      </w:r>
      <w:r w:rsidRPr="00466208">
        <w:rPr>
          <w:rFonts w:ascii="Times New Roman" w:hAnsi="Times New Roman"/>
          <w:spacing w:val="30"/>
          <w:sz w:val="24"/>
          <w:szCs w:val="24"/>
        </w:rPr>
        <w:t xml:space="preserve"> </w:t>
      </w:r>
      <w:r w:rsidRPr="00466208">
        <w:rPr>
          <w:rFonts w:ascii="Times New Roman" w:hAnsi="Times New Roman"/>
          <w:sz w:val="24"/>
          <w:szCs w:val="24"/>
        </w:rPr>
        <w:t>библиотек</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народного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единства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Мы</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разные,</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мы</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вместе</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матери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Символы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России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Волонтеры</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Героев</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Отечества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Конституции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Тема</w:t>
      </w:r>
      <w:r w:rsidRPr="00466208">
        <w:rPr>
          <w:rFonts w:ascii="Times New Roman" w:hAnsi="Times New Roman"/>
          <w:spacing w:val="28"/>
          <w:sz w:val="24"/>
          <w:szCs w:val="24"/>
        </w:rPr>
        <w:t xml:space="preserve"> </w:t>
      </w:r>
      <w:r w:rsidRPr="00466208">
        <w:rPr>
          <w:rFonts w:ascii="Times New Roman" w:hAnsi="Times New Roman"/>
          <w:sz w:val="24"/>
          <w:szCs w:val="24"/>
        </w:rPr>
        <w:t>Нового</w:t>
      </w:r>
      <w:r w:rsidRPr="00466208">
        <w:rPr>
          <w:rFonts w:ascii="Times New Roman" w:hAnsi="Times New Roman"/>
          <w:spacing w:val="19"/>
          <w:sz w:val="24"/>
          <w:szCs w:val="24"/>
        </w:rPr>
        <w:t xml:space="preserve"> </w:t>
      </w:r>
      <w:r w:rsidRPr="00466208">
        <w:rPr>
          <w:rFonts w:ascii="Times New Roman" w:hAnsi="Times New Roman"/>
          <w:sz w:val="24"/>
          <w:szCs w:val="24"/>
        </w:rPr>
        <w:t>года.</w:t>
      </w:r>
      <w:r w:rsidRPr="00466208">
        <w:rPr>
          <w:rFonts w:ascii="Times New Roman" w:hAnsi="Times New Roman"/>
          <w:spacing w:val="23"/>
          <w:sz w:val="24"/>
          <w:szCs w:val="24"/>
        </w:rPr>
        <w:t xml:space="preserve"> </w:t>
      </w:r>
      <w:r w:rsidRPr="00466208">
        <w:rPr>
          <w:rFonts w:ascii="Times New Roman" w:hAnsi="Times New Roman"/>
          <w:sz w:val="24"/>
          <w:szCs w:val="24"/>
        </w:rPr>
        <w:t>Семейные</w:t>
      </w:r>
      <w:r w:rsidRPr="00466208">
        <w:rPr>
          <w:rFonts w:ascii="Times New Roman" w:hAnsi="Times New Roman"/>
          <w:spacing w:val="18"/>
          <w:sz w:val="24"/>
          <w:szCs w:val="24"/>
        </w:rPr>
        <w:t xml:space="preserve"> </w:t>
      </w:r>
      <w:r w:rsidRPr="00466208">
        <w:rPr>
          <w:rFonts w:ascii="Times New Roman" w:hAnsi="Times New Roman"/>
          <w:sz w:val="24"/>
          <w:szCs w:val="24"/>
        </w:rPr>
        <w:t>праздники</w:t>
      </w:r>
      <w:r w:rsidRPr="00466208">
        <w:rPr>
          <w:rFonts w:ascii="Times New Roman" w:hAnsi="Times New Roman"/>
          <w:spacing w:val="27"/>
          <w:sz w:val="24"/>
          <w:szCs w:val="24"/>
        </w:rPr>
        <w:t xml:space="preserve"> </w:t>
      </w:r>
      <w:r w:rsidRPr="00466208">
        <w:rPr>
          <w:rFonts w:ascii="Times New Roman" w:hAnsi="Times New Roman"/>
          <w:sz w:val="24"/>
          <w:szCs w:val="24"/>
        </w:rPr>
        <w:t>и</w:t>
      </w:r>
      <w:r w:rsidRPr="00466208">
        <w:rPr>
          <w:rFonts w:ascii="Times New Roman" w:hAnsi="Times New Roman"/>
          <w:spacing w:val="28"/>
          <w:sz w:val="24"/>
          <w:szCs w:val="24"/>
        </w:rPr>
        <w:t xml:space="preserve"> </w:t>
      </w:r>
      <w:r w:rsidRPr="00466208">
        <w:rPr>
          <w:rFonts w:ascii="Times New Roman" w:hAnsi="Times New Roman"/>
          <w:sz w:val="24"/>
          <w:szCs w:val="24"/>
        </w:rPr>
        <w:t>мечты</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Рождество</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снятия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блокады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Ленинграда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160</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лет</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со</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дня</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рождения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К.С.</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Станиславского</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российской</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науки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Россия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 мир</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защитника</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Отечества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Международный</w:t>
      </w:r>
      <w:r w:rsidRPr="00466208">
        <w:rPr>
          <w:rFonts w:ascii="Times New Roman" w:hAnsi="Times New Roman"/>
          <w:spacing w:val="36"/>
          <w:sz w:val="24"/>
          <w:szCs w:val="24"/>
        </w:rPr>
        <w:t xml:space="preserve"> </w:t>
      </w:r>
      <w:r w:rsidRPr="00466208">
        <w:rPr>
          <w:rFonts w:ascii="Times New Roman" w:hAnsi="Times New Roman"/>
          <w:sz w:val="24"/>
          <w:szCs w:val="24"/>
        </w:rPr>
        <w:t>женский</w:t>
      </w:r>
      <w:r w:rsidRPr="00466208">
        <w:rPr>
          <w:rFonts w:ascii="Times New Roman" w:hAnsi="Times New Roman"/>
          <w:spacing w:val="36"/>
          <w:sz w:val="24"/>
          <w:szCs w:val="24"/>
        </w:rPr>
        <w:t xml:space="preserve"> </w:t>
      </w:r>
      <w:r w:rsidRPr="00466208">
        <w:rPr>
          <w:rFonts w:ascii="Times New Roman" w:hAnsi="Times New Roman"/>
          <w:sz w:val="24"/>
          <w:szCs w:val="24"/>
        </w:rPr>
        <w:t>день</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ind w:left="220" w:right="1079" w:firstLine="0"/>
        <w:rPr>
          <w:rFonts w:ascii="Times New Roman" w:hAnsi="Times New Roman"/>
          <w:sz w:val="24"/>
          <w:szCs w:val="24"/>
        </w:rPr>
      </w:pPr>
      <w:r w:rsidRPr="00466208">
        <w:rPr>
          <w:rFonts w:ascii="Times New Roman" w:hAnsi="Times New Roman"/>
          <w:w w:val="105"/>
          <w:sz w:val="24"/>
          <w:szCs w:val="24"/>
        </w:rPr>
        <w:lastRenderedPageBreak/>
        <w:t>110</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лет</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со</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дня</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рождения</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советского</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писателя</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поэта,</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автора</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слов</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гимнов</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РФ</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СССР С.В.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Михалкова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воссоединения</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Крыма</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Россией</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Всемирный</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театра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космонавтики.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Мы</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первые!</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Память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геноциде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советского</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народа</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нацистами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пособниками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День</w:t>
      </w:r>
      <w:r w:rsidRPr="00466208">
        <w:rPr>
          <w:rFonts w:ascii="Times New Roman" w:hAnsi="Times New Roman"/>
          <w:spacing w:val="35"/>
          <w:sz w:val="24"/>
          <w:szCs w:val="24"/>
        </w:rPr>
        <w:t xml:space="preserve"> </w:t>
      </w:r>
      <w:r w:rsidRPr="00466208">
        <w:rPr>
          <w:rFonts w:ascii="Times New Roman" w:hAnsi="Times New Roman"/>
          <w:sz w:val="24"/>
          <w:szCs w:val="24"/>
        </w:rPr>
        <w:t>Земли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День</w:t>
      </w:r>
      <w:r w:rsidRPr="00466208">
        <w:rPr>
          <w:rFonts w:ascii="Times New Roman" w:hAnsi="Times New Roman"/>
          <w:spacing w:val="39"/>
          <w:sz w:val="24"/>
          <w:szCs w:val="24"/>
        </w:rPr>
        <w:t xml:space="preserve"> </w:t>
      </w:r>
      <w:r w:rsidRPr="00466208">
        <w:rPr>
          <w:rFonts w:ascii="Times New Roman" w:hAnsi="Times New Roman"/>
          <w:sz w:val="24"/>
          <w:szCs w:val="24"/>
        </w:rPr>
        <w:t>Труда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Победы.</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Бессмертный</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полк</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детских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общественных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организаций</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Россия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страна</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возможностей</w:t>
      </w:r>
    </w:p>
    <w:p w:rsidR="008B5D9C" w:rsidRDefault="00DD0380" w:rsidP="00466208">
      <w:pPr>
        <w:pStyle w:val="110"/>
        <w:spacing w:before="0" w:line="240" w:lineRule="auto"/>
        <w:ind w:right="278" w:firstLine="1015"/>
        <w:rPr>
          <w:rFonts w:ascii="Times New Roman" w:hAnsi="Times New Roman"/>
          <w:color w:val="242424"/>
          <w:sz w:val="24"/>
          <w:szCs w:val="24"/>
        </w:rPr>
      </w:pPr>
      <w:r w:rsidRPr="00466208">
        <w:rPr>
          <w:rFonts w:ascii="Times New Roman" w:hAnsi="Times New Roman"/>
          <w:color w:val="242424"/>
          <w:sz w:val="24"/>
          <w:szCs w:val="24"/>
        </w:rPr>
        <w:t>Планируемые</w:t>
      </w:r>
      <w:r w:rsidRPr="00466208">
        <w:rPr>
          <w:rFonts w:ascii="Times New Roman" w:hAnsi="Times New Roman"/>
          <w:color w:val="242424"/>
          <w:spacing w:val="1"/>
          <w:sz w:val="24"/>
          <w:szCs w:val="24"/>
        </w:rPr>
        <w:t xml:space="preserve"> </w:t>
      </w:r>
      <w:r w:rsidRPr="00466208">
        <w:rPr>
          <w:rFonts w:ascii="Times New Roman" w:hAnsi="Times New Roman"/>
          <w:color w:val="242424"/>
          <w:sz w:val="24"/>
          <w:szCs w:val="24"/>
        </w:rPr>
        <w:t>результаты освоения</w:t>
      </w:r>
      <w:r w:rsidRPr="00466208">
        <w:rPr>
          <w:rFonts w:ascii="Times New Roman" w:hAnsi="Times New Roman"/>
          <w:color w:val="242424"/>
          <w:spacing w:val="1"/>
          <w:sz w:val="24"/>
          <w:szCs w:val="24"/>
        </w:rPr>
        <w:t xml:space="preserve"> </w:t>
      </w:r>
      <w:r w:rsidRPr="00466208">
        <w:rPr>
          <w:rFonts w:ascii="Times New Roman" w:hAnsi="Times New Roman"/>
          <w:color w:val="242424"/>
          <w:sz w:val="24"/>
          <w:szCs w:val="24"/>
        </w:rPr>
        <w:t>курса внеурочной</w:t>
      </w:r>
      <w:r w:rsidRPr="00466208">
        <w:rPr>
          <w:rFonts w:ascii="Times New Roman" w:hAnsi="Times New Roman"/>
          <w:color w:val="242424"/>
          <w:spacing w:val="1"/>
          <w:sz w:val="24"/>
          <w:szCs w:val="24"/>
        </w:rPr>
        <w:t xml:space="preserve"> </w:t>
      </w:r>
      <w:r w:rsidRPr="00466208">
        <w:rPr>
          <w:rFonts w:ascii="Times New Roman" w:hAnsi="Times New Roman"/>
          <w:color w:val="242424"/>
          <w:sz w:val="24"/>
          <w:szCs w:val="24"/>
        </w:rPr>
        <w:t>деятельности</w:t>
      </w:r>
      <w:r w:rsidR="008B5D9C">
        <w:rPr>
          <w:rFonts w:ascii="Times New Roman" w:hAnsi="Times New Roman"/>
          <w:color w:val="242424"/>
          <w:sz w:val="24"/>
          <w:szCs w:val="24"/>
        </w:rPr>
        <w:t xml:space="preserve">. </w:t>
      </w:r>
    </w:p>
    <w:p w:rsidR="00DD0380" w:rsidRPr="008B5D9C" w:rsidRDefault="00DD0380" w:rsidP="00466208">
      <w:pPr>
        <w:pStyle w:val="110"/>
        <w:spacing w:before="0" w:line="240" w:lineRule="auto"/>
        <w:ind w:right="278" w:firstLine="1015"/>
        <w:rPr>
          <w:rFonts w:ascii="Times New Roman" w:hAnsi="Times New Roman"/>
          <w:color w:val="auto"/>
          <w:sz w:val="24"/>
          <w:szCs w:val="24"/>
        </w:rPr>
      </w:pPr>
      <w:r w:rsidRPr="008B5D9C">
        <w:rPr>
          <w:rFonts w:ascii="Times New Roman" w:hAnsi="Times New Roman"/>
          <w:color w:val="auto"/>
          <w:spacing w:val="-55"/>
          <w:sz w:val="24"/>
          <w:szCs w:val="24"/>
        </w:rPr>
        <w:t xml:space="preserve"> </w:t>
      </w:r>
      <w:r w:rsidR="008B5D9C" w:rsidRPr="008B5D9C">
        <w:rPr>
          <w:rFonts w:ascii="Times New Roman" w:hAnsi="Times New Roman"/>
          <w:color w:val="auto"/>
          <w:spacing w:val="-55"/>
          <w:sz w:val="24"/>
          <w:szCs w:val="24"/>
        </w:rPr>
        <w:t xml:space="preserve"> </w:t>
      </w:r>
      <w:r w:rsidRPr="008B5D9C">
        <w:rPr>
          <w:rFonts w:ascii="Times New Roman" w:hAnsi="Times New Roman"/>
          <w:color w:val="auto"/>
          <w:w w:val="105"/>
          <w:sz w:val="24"/>
          <w:szCs w:val="24"/>
        </w:rPr>
        <w:t>Личностные</w:t>
      </w:r>
      <w:r w:rsidRPr="008B5D9C">
        <w:rPr>
          <w:rFonts w:ascii="Times New Roman" w:hAnsi="Times New Roman"/>
          <w:color w:val="auto"/>
          <w:spacing w:val="-2"/>
          <w:w w:val="105"/>
          <w:sz w:val="24"/>
          <w:szCs w:val="24"/>
        </w:rPr>
        <w:t xml:space="preserve"> </w:t>
      </w:r>
      <w:r w:rsidRPr="008B5D9C">
        <w:rPr>
          <w:rFonts w:ascii="Times New Roman" w:hAnsi="Times New Roman"/>
          <w:color w:val="auto"/>
          <w:w w:val="105"/>
          <w:sz w:val="24"/>
          <w:szCs w:val="24"/>
        </w:rPr>
        <w:t>результаты:</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right="451" w:firstLine="0"/>
        <w:jc w:val="both"/>
        <w:rPr>
          <w:rFonts w:ascii="Times New Roman" w:hAnsi="Times New Roman"/>
          <w:sz w:val="24"/>
          <w:szCs w:val="24"/>
        </w:rPr>
      </w:pP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выполнению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обязанностей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реализации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уважение</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прав,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свобод</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законных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интересов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людей;</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right="446" w:firstLine="0"/>
        <w:jc w:val="both"/>
        <w:rPr>
          <w:rFonts w:ascii="Times New Roman" w:hAnsi="Times New Roman"/>
          <w:sz w:val="24"/>
          <w:szCs w:val="24"/>
        </w:rPr>
      </w:pPr>
      <w:r w:rsidRPr="00466208">
        <w:rPr>
          <w:rFonts w:ascii="Times New Roman" w:hAnsi="Times New Roman"/>
          <w:w w:val="105"/>
          <w:sz w:val="24"/>
          <w:szCs w:val="24"/>
        </w:rPr>
        <w:t>активное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семьи,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школы,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местного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сообщества,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родного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края,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страны;</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неприятие</w:t>
      </w:r>
      <w:r w:rsidRPr="00466208">
        <w:rPr>
          <w:rFonts w:ascii="Times New Roman" w:hAnsi="Times New Roman"/>
          <w:spacing w:val="40"/>
          <w:sz w:val="24"/>
          <w:szCs w:val="24"/>
        </w:rPr>
        <w:t xml:space="preserve"> </w:t>
      </w:r>
      <w:r w:rsidRPr="00466208">
        <w:rPr>
          <w:rFonts w:ascii="Times New Roman" w:hAnsi="Times New Roman"/>
          <w:sz w:val="24"/>
          <w:szCs w:val="24"/>
        </w:rPr>
        <w:t>любых</w:t>
      </w:r>
      <w:r w:rsidRPr="00466208">
        <w:rPr>
          <w:rFonts w:ascii="Times New Roman" w:hAnsi="Times New Roman"/>
          <w:spacing w:val="43"/>
          <w:sz w:val="24"/>
          <w:szCs w:val="24"/>
        </w:rPr>
        <w:t xml:space="preserve"> </w:t>
      </w:r>
      <w:r w:rsidRPr="00466208">
        <w:rPr>
          <w:rFonts w:ascii="Times New Roman" w:hAnsi="Times New Roman"/>
          <w:sz w:val="24"/>
          <w:szCs w:val="24"/>
        </w:rPr>
        <w:t>форм</w:t>
      </w:r>
      <w:r w:rsidRPr="00466208">
        <w:rPr>
          <w:rFonts w:ascii="Times New Roman" w:hAnsi="Times New Roman"/>
          <w:spacing w:val="38"/>
          <w:sz w:val="24"/>
          <w:szCs w:val="24"/>
        </w:rPr>
        <w:t xml:space="preserve"> </w:t>
      </w:r>
      <w:r w:rsidRPr="00466208">
        <w:rPr>
          <w:rFonts w:ascii="Times New Roman" w:hAnsi="Times New Roman"/>
          <w:sz w:val="24"/>
          <w:szCs w:val="24"/>
        </w:rPr>
        <w:t>экстремизма,</w:t>
      </w:r>
      <w:r w:rsidRPr="00466208">
        <w:rPr>
          <w:rFonts w:ascii="Times New Roman" w:hAnsi="Times New Roman"/>
          <w:spacing w:val="34"/>
          <w:sz w:val="24"/>
          <w:szCs w:val="24"/>
        </w:rPr>
        <w:t xml:space="preserve"> </w:t>
      </w:r>
      <w:r w:rsidRPr="00466208">
        <w:rPr>
          <w:rFonts w:ascii="Times New Roman" w:hAnsi="Times New Roman"/>
          <w:sz w:val="24"/>
          <w:szCs w:val="24"/>
        </w:rPr>
        <w:t>дискриминации;</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понимание</w:t>
      </w:r>
      <w:r w:rsidRPr="00466208">
        <w:rPr>
          <w:rFonts w:ascii="Times New Roman" w:hAnsi="Times New Roman"/>
          <w:spacing w:val="30"/>
          <w:sz w:val="24"/>
          <w:szCs w:val="24"/>
        </w:rPr>
        <w:t xml:space="preserve"> </w:t>
      </w:r>
      <w:r w:rsidRPr="00466208">
        <w:rPr>
          <w:rFonts w:ascii="Times New Roman" w:hAnsi="Times New Roman"/>
          <w:sz w:val="24"/>
          <w:szCs w:val="24"/>
        </w:rPr>
        <w:t>роли</w:t>
      </w:r>
      <w:r w:rsidRPr="00466208">
        <w:rPr>
          <w:rFonts w:ascii="Times New Roman" w:hAnsi="Times New Roman"/>
          <w:spacing w:val="40"/>
          <w:sz w:val="24"/>
          <w:szCs w:val="24"/>
        </w:rPr>
        <w:t xml:space="preserve"> </w:t>
      </w:r>
      <w:r w:rsidRPr="00466208">
        <w:rPr>
          <w:rFonts w:ascii="Times New Roman" w:hAnsi="Times New Roman"/>
          <w:sz w:val="24"/>
          <w:szCs w:val="24"/>
        </w:rPr>
        <w:t>различных</w:t>
      </w:r>
      <w:r w:rsidRPr="00466208">
        <w:rPr>
          <w:rFonts w:ascii="Times New Roman" w:hAnsi="Times New Roman"/>
          <w:spacing w:val="32"/>
          <w:sz w:val="24"/>
          <w:szCs w:val="24"/>
        </w:rPr>
        <w:t xml:space="preserve"> </w:t>
      </w:r>
      <w:r w:rsidRPr="00466208">
        <w:rPr>
          <w:rFonts w:ascii="Times New Roman" w:hAnsi="Times New Roman"/>
          <w:sz w:val="24"/>
          <w:szCs w:val="24"/>
        </w:rPr>
        <w:t>социальных</w:t>
      </w:r>
      <w:r w:rsidRPr="00466208">
        <w:rPr>
          <w:rFonts w:ascii="Times New Roman" w:hAnsi="Times New Roman"/>
          <w:spacing w:val="21"/>
          <w:sz w:val="24"/>
          <w:szCs w:val="24"/>
        </w:rPr>
        <w:t xml:space="preserve"> </w:t>
      </w:r>
      <w:r w:rsidRPr="00466208">
        <w:rPr>
          <w:rFonts w:ascii="Times New Roman" w:hAnsi="Times New Roman"/>
          <w:sz w:val="24"/>
          <w:szCs w:val="24"/>
        </w:rPr>
        <w:t>институтов</w:t>
      </w:r>
      <w:r w:rsidRPr="00466208">
        <w:rPr>
          <w:rFonts w:ascii="Times New Roman" w:hAnsi="Times New Roman"/>
          <w:spacing w:val="30"/>
          <w:sz w:val="24"/>
          <w:szCs w:val="24"/>
        </w:rPr>
        <w:t xml:space="preserve"> </w:t>
      </w:r>
      <w:r w:rsidRPr="00466208">
        <w:rPr>
          <w:rFonts w:ascii="Times New Roman" w:hAnsi="Times New Roman"/>
          <w:sz w:val="24"/>
          <w:szCs w:val="24"/>
        </w:rPr>
        <w:t>в</w:t>
      </w:r>
      <w:r w:rsidRPr="00466208">
        <w:rPr>
          <w:rFonts w:ascii="Times New Roman" w:hAnsi="Times New Roman"/>
          <w:spacing w:val="41"/>
          <w:sz w:val="24"/>
          <w:szCs w:val="24"/>
        </w:rPr>
        <w:t xml:space="preserve"> </w:t>
      </w:r>
      <w:r w:rsidRPr="00466208">
        <w:rPr>
          <w:rFonts w:ascii="Times New Roman" w:hAnsi="Times New Roman"/>
          <w:sz w:val="24"/>
          <w:szCs w:val="24"/>
        </w:rPr>
        <w:t>жизни</w:t>
      </w:r>
      <w:r w:rsidRPr="00466208">
        <w:rPr>
          <w:rFonts w:ascii="Times New Roman" w:hAnsi="Times New Roman"/>
          <w:spacing w:val="30"/>
          <w:sz w:val="24"/>
          <w:szCs w:val="24"/>
        </w:rPr>
        <w:t xml:space="preserve"> </w:t>
      </w:r>
      <w:r w:rsidRPr="00466208">
        <w:rPr>
          <w:rFonts w:ascii="Times New Roman" w:hAnsi="Times New Roman"/>
          <w:sz w:val="24"/>
          <w:szCs w:val="24"/>
        </w:rPr>
        <w:t>человека;</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right="427" w:firstLine="0"/>
        <w:jc w:val="both"/>
        <w:rPr>
          <w:rFonts w:ascii="Times New Roman" w:hAnsi="Times New Roman"/>
          <w:sz w:val="24"/>
          <w:szCs w:val="24"/>
        </w:rPr>
      </w:pPr>
      <w:r w:rsidRPr="00466208">
        <w:rPr>
          <w:rFonts w:ascii="Times New Roman" w:hAnsi="Times New Roman"/>
          <w:w w:val="105"/>
          <w:sz w:val="24"/>
          <w:szCs w:val="24"/>
        </w:rPr>
        <w:t>представление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основных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свободах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обязанностях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социальных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нормах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правилах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межличностных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отношений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поликультурном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многоконфессиональном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обществе;</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представление</w:t>
      </w:r>
      <w:r w:rsidRPr="00466208">
        <w:rPr>
          <w:rFonts w:ascii="Times New Roman" w:hAnsi="Times New Roman"/>
          <w:spacing w:val="42"/>
          <w:sz w:val="24"/>
          <w:szCs w:val="24"/>
        </w:rPr>
        <w:t xml:space="preserve"> </w:t>
      </w:r>
      <w:r w:rsidRPr="00466208">
        <w:rPr>
          <w:rFonts w:ascii="Times New Roman" w:hAnsi="Times New Roman"/>
          <w:sz w:val="24"/>
          <w:szCs w:val="24"/>
        </w:rPr>
        <w:t>о</w:t>
      </w:r>
      <w:r w:rsidRPr="00466208">
        <w:rPr>
          <w:rFonts w:ascii="Times New Roman" w:hAnsi="Times New Roman"/>
          <w:spacing w:val="45"/>
          <w:sz w:val="24"/>
          <w:szCs w:val="24"/>
        </w:rPr>
        <w:t xml:space="preserve"> </w:t>
      </w:r>
      <w:r w:rsidRPr="00466208">
        <w:rPr>
          <w:rFonts w:ascii="Times New Roman" w:hAnsi="Times New Roman"/>
          <w:sz w:val="24"/>
          <w:szCs w:val="24"/>
        </w:rPr>
        <w:t>способах</w:t>
      </w:r>
      <w:r w:rsidRPr="00466208">
        <w:rPr>
          <w:rFonts w:ascii="Times New Roman" w:hAnsi="Times New Roman"/>
          <w:spacing w:val="32"/>
          <w:sz w:val="24"/>
          <w:szCs w:val="24"/>
        </w:rPr>
        <w:t xml:space="preserve"> </w:t>
      </w:r>
      <w:r w:rsidRPr="00466208">
        <w:rPr>
          <w:rFonts w:ascii="Times New Roman" w:hAnsi="Times New Roman"/>
          <w:sz w:val="24"/>
          <w:szCs w:val="24"/>
        </w:rPr>
        <w:t>противодействия</w:t>
      </w:r>
      <w:r w:rsidRPr="00466208">
        <w:rPr>
          <w:rFonts w:ascii="Times New Roman" w:hAnsi="Times New Roman"/>
          <w:spacing w:val="36"/>
          <w:sz w:val="24"/>
          <w:szCs w:val="24"/>
        </w:rPr>
        <w:t xml:space="preserve"> </w:t>
      </w:r>
      <w:r w:rsidRPr="00466208">
        <w:rPr>
          <w:rFonts w:ascii="Times New Roman" w:hAnsi="Times New Roman"/>
          <w:sz w:val="24"/>
          <w:szCs w:val="24"/>
        </w:rPr>
        <w:t>коррупции;</w:t>
      </w:r>
    </w:p>
    <w:p w:rsidR="00DD0380" w:rsidRPr="00466208" w:rsidRDefault="00DD0380" w:rsidP="00466208">
      <w:pPr>
        <w:spacing w:after="0" w:line="240" w:lineRule="auto"/>
        <w:rPr>
          <w:rFonts w:cs="Times New Roman"/>
          <w:sz w:val="24"/>
          <w:szCs w:val="24"/>
        </w:rPr>
      </w:pP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1" w:firstLine="0"/>
        <w:jc w:val="both"/>
        <w:rPr>
          <w:rFonts w:ascii="Times New Roman" w:hAnsi="Times New Roman"/>
          <w:sz w:val="24"/>
          <w:szCs w:val="24"/>
        </w:rPr>
      </w:pP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разнообразной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стремление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взаимопониманию</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взаимопомощи,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активное</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участие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в школьном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самоуправлении;</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51" w:firstLine="0"/>
        <w:jc w:val="both"/>
        <w:rPr>
          <w:rFonts w:ascii="Times New Roman" w:hAnsi="Times New Roman"/>
          <w:sz w:val="24"/>
          <w:szCs w:val="24"/>
        </w:rPr>
      </w:pPr>
      <w:r w:rsidRPr="00466208">
        <w:rPr>
          <w:rFonts w:ascii="Times New Roman" w:hAnsi="Times New Roman"/>
          <w:w w:val="105"/>
          <w:sz w:val="24"/>
          <w:szCs w:val="24"/>
        </w:rPr>
        <w:t>готовность к участию в гуманитарной деятельности (волонтерство, помощь людям,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нуждающимся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ней);</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2" w:firstLine="0"/>
        <w:jc w:val="both"/>
        <w:rPr>
          <w:rFonts w:ascii="Times New Roman" w:hAnsi="Times New Roman"/>
          <w:sz w:val="24"/>
          <w:szCs w:val="24"/>
        </w:rPr>
      </w:pPr>
      <w:r w:rsidRPr="00466208">
        <w:rPr>
          <w:rFonts w:ascii="Times New Roman" w:hAnsi="Times New Roman"/>
          <w:w w:val="105"/>
          <w:sz w:val="24"/>
          <w:szCs w:val="24"/>
        </w:rPr>
        <w:t>осознание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российской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идентичности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поликультурном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многоконфессиональном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интереса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познанию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родного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языка,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культуры Российской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Федерации, своего</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края,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народов</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России;</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2" w:firstLine="0"/>
        <w:jc w:val="both"/>
        <w:rPr>
          <w:rFonts w:ascii="Times New Roman" w:hAnsi="Times New Roman"/>
          <w:sz w:val="24"/>
          <w:szCs w:val="24"/>
        </w:rPr>
      </w:pPr>
      <w:r w:rsidRPr="00466208">
        <w:rPr>
          <w:rFonts w:ascii="Times New Roman" w:hAnsi="Times New Roman"/>
          <w:w w:val="105"/>
          <w:sz w:val="24"/>
          <w:szCs w:val="24"/>
        </w:rPr>
        <w:t>ценностное отношение к достижениям своей Родины – России, к науке, искусству,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спорту,</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технологиям,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боевым</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подвигам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трудовым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достижениям</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народа;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50" w:firstLine="0"/>
        <w:jc w:val="both"/>
        <w:rPr>
          <w:rFonts w:ascii="Times New Roman" w:hAnsi="Times New Roman"/>
          <w:sz w:val="24"/>
          <w:szCs w:val="24"/>
        </w:rPr>
      </w:pPr>
      <w:r w:rsidRPr="00466208">
        <w:rPr>
          <w:rFonts w:ascii="Times New Roman" w:hAnsi="Times New Roman"/>
          <w:w w:val="105"/>
          <w:sz w:val="24"/>
          <w:szCs w:val="24"/>
        </w:rPr>
        <w:t>уважение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символам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государственным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праздникам,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историческому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природному</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наследию</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памятникам,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традициям</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разных</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народов,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проживающих</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родной</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стране;</w:t>
      </w:r>
    </w:p>
    <w:p w:rsidR="00DD0380" w:rsidRPr="00466208" w:rsidRDefault="00DD0380" w:rsidP="00466208">
      <w:pPr>
        <w:pStyle w:val="aff5"/>
        <w:widowControl w:val="0"/>
        <w:numPr>
          <w:ilvl w:val="0"/>
          <w:numId w:val="24"/>
        </w:numPr>
        <w:tabs>
          <w:tab w:val="left" w:pos="790"/>
        </w:tabs>
        <w:autoSpaceDE w:val="0"/>
        <w:autoSpaceDN w:val="0"/>
        <w:spacing w:after="0" w:line="260" w:lineRule="exact"/>
        <w:ind w:left="789"/>
        <w:jc w:val="both"/>
        <w:rPr>
          <w:rFonts w:ascii="Times New Roman" w:hAnsi="Times New Roman"/>
          <w:sz w:val="24"/>
          <w:szCs w:val="24"/>
        </w:rPr>
      </w:pPr>
      <w:r w:rsidRPr="00466208">
        <w:rPr>
          <w:rFonts w:ascii="Times New Roman" w:hAnsi="Times New Roman"/>
          <w:sz w:val="24"/>
          <w:szCs w:val="24"/>
        </w:rPr>
        <w:t>ориентация</w:t>
      </w:r>
      <w:r w:rsidRPr="00466208">
        <w:rPr>
          <w:rFonts w:ascii="Times New Roman" w:hAnsi="Times New Roman"/>
          <w:spacing w:val="24"/>
          <w:sz w:val="24"/>
          <w:szCs w:val="24"/>
        </w:rPr>
        <w:t xml:space="preserve"> </w:t>
      </w:r>
      <w:r w:rsidRPr="00466208">
        <w:rPr>
          <w:rFonts w:ascii="Times New Roman" w:hAnsi="Times New Roman"/>
          <w:sz w:val="24"/>
          <w:szCs w:val="24"/>
        </w:rPr>
        <w:t>на</w:t>
      </w:r>
      <w:r w:rsidRPr="00466208">
        <w:rPr>
          <w:rFonts w:ascii="Times New Roman" w:hAnsi="Times New Roman"/>
          <w:spacing w:val="42"/>
          <w:sz w:val="24"/>
          <w:szCs w:val="24"/>
        </w:rPr>
        <w:t xml:space="preserve"> </w:t>
      </w:r>
      <w:r w:rsidRPr="00466208">
        <w:rPr>
          <w:rFonts w:ascii="Times New Roman" w:hAnsi="Times New Roman"/>
          <w:sz w:val="24"/>
          <w:szCs w:val="24"/>
        </w:rPr>
        <w:t>моральные</w:t>
      </w:r>
      <w:r w:rsidRPr="00466208">
        <w:rPr>
          <w:rFonts w:ascii="Times New Roman" w:hAnsi="Times New Roman"/>
          <w:spacing w:val="20"/>
          <w:sz w:val="24"/>
          <w:szCs w:val="24"/>
        </w:rPr>
        <w:t xml:space="preserve"> </w:t>
      </w:r>
      <w:r w:rsidRPr="00466208">
        <w:rPr>
          <w:rFonts w:ascii="Times New Roman" w:hAnsi="Times New Roman"/>
          <w:sz w:val="24"/>
          <w:szCs w:val="24"/>
        </w:rPr>
        <w:t>ценности</w:t>
      </w:r>
      <w:r w:rsidRPr="00466208">
        <w:rPr>
          <w:rFonts w:ascii="Times New Roman" w:hAnsi="Times New Roman"/>
          <w:spacing w:val="31"/>
          <w:sz w:val="24"/>
          <w:szCs w:val="24"/>
        </w:rPr>
        <w:t xml:space="preserve"> </w:t>
      </w:r>
      <w:r w:rsidRPr="00466208">
        <w:rPr>
          <w:rFonts w:ascii="Times New Roman" w:hAnsi="Times New Roman"/>
          <w:sz w:val="24"/>
          <w:szCs w:val="24"/>
        </w:rPr>
        <w:t>и</w:t>
      </w:r>
      <w:r w:rsidRPr="00466208">
        <w:rPr>
          <w:rFonts w:ascii="Times New Roman" w:hAnsi="Times New Roman"/>
          <w:spacing w:val="31"/>
          <w:sz w:val="24"/>
          <w:szCs w:val="24"/>
        </w:rPr>
        <w:t xml:space="preserve"> </w:t>
      </w:r>
      <w:r w:rsidRPr="00466208">
        <w:rPr>
          <w:rFonts w:ascii="Times New Roman" w:hAnsi="Times New Roman"/>
          <w:sz w:val="24"/>
          <w:szCs w:val="24"/>
        </w:rPr>
        <w:t>нормы</w:t>
      </w:r>
      <w:r w:rsidRPr="00466208">
        <w:rPr>
          <w:rFonts w:ascii="Times New Roman" w:hAnsi="Times New Roman"/>
          <w:spacing w:val="25"/>
          <w:sz w:val="24"/>
          <w:szCs w:val="24"/>
        </w:rPr>
        <w:t xml:space="preserve"> </w:t>
      </w:r>
      <w:r w:rsidRPr="00466208">
        <w:rPr>
          <w:rFonts w:ascii="Times New Roman" w:hAnsi="Times New Roman"/>
          <w:sz w:val="24"/>
          <w:szCs w:val="24"/>
        </w:rPr>
        <w:t>в</w:t>
      </w:r>
      <w:r w:rsidRPr="00466208">
        <w:rPr>
          <w:rFonts w:ascii="Times New Roman" w:hAnsi="Times New Roman"/>
          <w:spacing w:val="41"/>
          <w:sz w:val="24"/>
          <w:szCs w:val="24"/>
        </w:rPr>
        <w:t xml:space="preserve"> </w:t>
      </w:r>
      <w:r w:rsidRPr="00466208">
        <w:rPr>
          <w:rFonts w:ascii="Times New Roman" w:hAnsi="Times New Roman"/>
          <w:sz w:val="24"/>
          <w:szCs w:val="24"/>
        </w:rPr>
        <w:t>ситуациях</w:t>
      </w:r>
      <w:r w:rsidRPr="00466208">
        <w:rPr>
          <w:rFonts w:ascii="Times New Roman" w:hAnsi="Times New Roman"/>
          <w:spacing w:val="22"/>
          <w:sz w:val="24"/>
          <w:szCs w:val="24"/>
        </w:rPr>
        <w:t xml:space="preserve"> </w:t>
      </w:r>
      <w:r w:rsidRPr="00466208">
        <w:rPr>
          <w:rFonts w:ascii="Times New Roman" w:hAnsi="Times New Roman"/>
          <w:sz w:val="24"/>
          <w:szCs w:val="24"/>
        </w:rPr>
        <w:t>нравственного</w:t>
      </w:r>
      <w:r w:rsidRPr="00466208">
        <w:rPr>
          <w:rFonts w:ascii="Times New Roman" w:hAnsi="Times New Roman"/>
          <w:spacing w:val="22"/>
          <w:sz w:val="24"/>
          <w:szCs w:val="24"/>
        </w:rPr>
        <w:t xml:space="preserve"> </w:t>
      </w:r>
      <w:r w:rsidRPr="00466208">
        <w:rPr>
          <w:rFonts w:ascii="Times New Roman" w:hAnsi="Times New Roman"/>
          <w:sz w:val="24"/>
          <w:szCs w:val="24"/>
        </w:rPr>
        <w:t>выбора;</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0" w:firstLine="0"/>
        <w:jc w:val="both"/>
        <w:rPr>
          <w:rFonts w:ascii="Times New Roman" w:hAnsi="Times New Roman"/>
          <w:sz w:val="24"/>
          <w:szCs w:val="24"/>
        </w:rPr>
      </w:pP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оценивать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 поведение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поступки, поведение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людей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позиции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нравственных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правовых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норм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осознания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последствий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поступков;</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9" w:firstLine="0"/>
        <w:jc w:val="both"/>
        <w:rPr>
          <w:rFonts w:ascii="Times New Roman" w:hAnsi="Times New Roman"/>
          <w:sz w:val="24"/>
          <w:szCs w:val="24"/>
        </w:rPr>
      </w:pPr>
      <w:r w:rsidRPr="00466208">
        <w:rPr>
          <w:rFonts w:ascii="Times New Roman" w:hAnsi="Times New Roman"/>
          <w:w w:val="105"/>
          <w:sz w:val="24"/>
          <w:szCs w:val="24"/>
        </w:rPr>
        <w:t>активное неприятие асоциальных поступков, свобода и ответственность личности 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условиях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индивидуального</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общественного</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пространства.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2" w:firstLine="0"/>
        <w:jc w:val="both"/>
        <w:rPr>
          <w:rFonts w:ascii="Times New Roman" w:hAnsi="Times New Roman"/>
          <w:sz w:val="24"/>
          <w:szCs w:val="24"/>
        </w:rPr>
      </w:pPr>
      <w:r w:rsidRPr="00466208">
        <w:rPr>
          <w:rFonts w:ascii="Times New Roman" w:hAnsi="Times New Roman"/>
          <w:w w:val="105"/>
          <w:sz w:val="24"/>
          <w:szCs w:val="24"/>
        </w:rPr>
        <w:t>ориентация на применение знаний из социальных и естественных наук для 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 в области окружающей среды, планирования поступков и оценки их возможных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последствий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окружающей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среды;</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5" w:firstLine="0"/>
        <w:jc w:val="both"/>
        <w:rPr>
          <w:rFonts w:ascii="Times New Roman" w:hAnsi="Times New Roman"/>
          <w:sz w:val="24"/>
          <w:szCs w:val="24"/>
        </w:rPr>
      </w:pPr>
      <w:r w:rsidRPr="00466208">
        <w:rPr>
          <w:rFonts w:ascii="Times New Roman" w:hAnsi="Times New Roman"/>
          <w:w w:val="105"/>
          <w:sz w:val="24"/>
          <w:szCs w:val="24"/>
        </w:rPr>
        <w:t>повышение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уровня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экологической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культуры,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осознание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глобального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характера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экологических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проблем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путей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p>
    <w:p w:rsidR="00DD0380" w:rsidRPr="00466208" w:rsidRDefault="00DD0380" w:rsidP="00466208">
      <w:pPr>
        <w:pStyle w:val="aff5"/>
        <w:widowControl w:val="0"/>
        <w:numPr>
          <w:ilvl w:val="0"/>
          <w:numId w:val="24"/>
        </w:numPr>
        <w:tabs>
          <w:tab w:val="left" w:pos="790"/>
        </w:tabs>
        <w:autoSpaceDE w:val="0"/>
        <w:autoSpaceDN w:val="0"/>
        <w:spacing w:after="0" w:line="259" w:lineRule="exact"/>
        <w:ind w:left="789"/>
        <w:jc w:val="both"/>
        <w:rPr>
          <w:rFonts w:ascii="Times New Roman" w:hAnsi="Times New Roman"/>
          <w:sz w:val="24"/>
          <w:szCs w:val="24"/>
        </w:rPr>
      </w:pPr>
      <w:r w:rsidRPr="00466208">
        <w:rPr>
          <w:rFonts w:ascii="Times New Roman" w:hAnsi="Times New Roman"/>
          <w:sz w:val="24"/>
          <w:szCs w:val="24"/>
        </w:rPr>
        <w:t>активное</w:t>
      </w:r>
      <w:r w:rsidRPr="00466208">
        <w:rPr>
          <w:rFonts w:ascii="Times New Roman" w:hAnsi="Times New Roman"/>
          <w:spacing w:val="34"/>
          <w:sz w:val="24"/>
          <w:szCs w:val="24"/>
        </w:rPr>
        <w:t xml:space="preserve"> </w:t>
      </w:r>
      <w:r w:rsidRPr="00466208">
        <w:rPr>
          <w:rFonts w:ascii="Times New Roman" w:hAnsi="Times New Roman"/>
          <w:sz w:val="24"/>
          <w:szCs w:val="24"/>
        </w:rPr>
        <w:t>неприятие</w:t>
      </w:r>
      <w:r w:rsidRPr="00466208">
        <w:rPr>
          <w:rFonts w:ascii="Times New Roman" w:hAnsi="Times New Roman"/>
          <w:spacing w:val="35"/>
          <w:sz w:val="24"/>
          <w:szCs w:val="24"/>
        </w:rPr>
        <w:t xml:space="preserve"> </w:t>
      </w:r>
      <w:r w:rsidRPr="00466208">
        <w:rPr>
          <w:rFonts w:ascii="Times New Roman" w:hAnsi="Times New Roman"/>
          <w:sz w:val="24"/>
          <w:szCs w:val="24"/>
        </w:rPr>
        <w:t>действий,</w:t>
      </w:r>
      <w:r w:rsidRPr="00466208">
        <w:rPr>
          <w:rFonts w:ascii="Times New Roman" w:hAnsi="Times New Roman"/>
          <w:spacing w:val="28"/>
          <w:sz w:val="24"/>
          <w:szCs w:val="24"/>
        </w:rPr>
        <w:t xml:space="preserve"> </w:t>
      </w:r>
      <w:r w:rsidRPr="00466208">
        <w:rPr>
          <w:rFonts w:ascii="Times New Roman" w:hAnsi="Times New Roman"/>
          <w:sz w:val="24"/>
          <w:szCs w:val="24"/>
        </w:rPr>
        <w:t>приносящих</w:t>
      </w:r>
      <w:r w:rsidRPr="00466208">
        <w:rPr>
          <w:rFonts w:ascii="Times New Roman" w:hAnsi="Times New Roman"/>
          <w:spacing w:val="26"/>
          <w:sz w:val="24"/>
          <w:szCs w:val="24"/>
        </w:rPr>
        <w:t xml:space="preserve"> </w:t>
      </w:r>
      <w:r w:rsidRPr="00466208">
        <w:rPr>
          <w:rFonts w:ascii="Times New Roman" w:hAnsi="Times New Roman"/>
          <w:sz w:val="24"/>
          <w:szCs w:val="24"/>
        </w:rPr>
        <w:t>вред</w:t>
      </w:r>
      <w:r w:rsidRPr="00466208">
        <w:rPr>
          <w:rFonts w:ascii="Times New Roman" w:hAnsi="Times New Roman"/>
          <w:spacing w:val="44"/>
          <w:sz w:val="24"/>
          <w:szCs w:val="24"/>
        </w:rPr>
        <w:t xml:space="preserve"> </w:t>
      </w:r>
      <w:r w:rsidRPr="00466208">
        <w:rPr>
          <w:rFonts w:ascii="Times New Roman" w:hAnsi="Times New Roman"/>
          <w:sz w:val="24"/>
          <w:szCs w:val="24"/>
        </w:rPr>
        <w:t>окружающей</w:t>
      </w:r>
      <w:r w:rsidRPr="00466208">
        <w:rPr>
          <w:rFonts w:ascii="Times New Roman" w:hAnsi="Times New Roman"/>
          <w:spacing w:val="45"/>
          <w:sz w:val="24"/>
          <w:szCs w:val="24"/>
        </w:rPr>
        <w:t xml:space="preserve"> </w:t>
      </w:r>
      <w:r w:rsidRPr="00466208">
        <w:rPr>
          <w:rFonts w:ascii="Times New Roman" w:hAnsi="Times New Roman"/>
          <w:sz w:val="24"/>
          <w:szCs w:val="24"/>
        </w:rPr>
        <w:t>среде;</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8" w:firstLine="0"/>
        <w:jc w:val="both"/>
        <w:rPr>
          <w:rFonts w:ascii="Times New Roman" w:hAnsi="Times New Roman"/>
          <w:sz w:val="24"/>
          <w:szCs w:val="24"/>
        </w:rPr>
      </w:pPr>
      <w:r w:rsidRPr="00466208">
        <w:rPr>
          <w:rFonts w:ascii="Times New Roman" w:hAnsi="Times New Roman"/>
          <w:w w:val="105"/>
          <w:sz w:val="24"/>
          <w:szCs w:val="24"/>
        </w:rPr>
        <w:t>осознание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как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потребителя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условиях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взаимосвязи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природной,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технологической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социальной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сред;</w:t>
      </w:r>
    </w:p>
    <w:p w:rsidR="00DD0380" w:rsidRPr="00466208" w:rsidRDefault="00DD0380" w:rsidP="00466208">
      <w:pPr>
        <w:pStyle w:val="aff5"/>
        <w:widowControl w:val="0"/>
        <w:numPr>
          <w:ilvl w:val="0"/>
          <w:numId w:val="24"/>
        </w:numPr>
        <w:tabs>
          <w:tab w:val="left" w:pos="790"/>
        </w:tabs>
        <w:autoSpaceDE w:val="0"/>
        <w:autoSpaceDN w:val="0"/>
        <w:spacing w:after="0" w:line="259" w:lineRule="exact"/>
        <w:ind w:left="789"/>
        <w:jc w:val="both"/>
        <w:rPr>
          <w:rFonts w:ascii="Times New Roman" w:hAnsi="Times New Roman"/>
          <w:sz w:val="24"/>
          <w:szCs w:val="24"/>
        </w:rPr>
      </w:pPr>
      <w:r w:rsidRPr="00466208">
        <w:rPr>
          <w:rFonts w:ascii="Times New Roman" w:hAnsi="Times New Roman"/>
          <w:w w:val="105"/>
          <w:sz w:val="24"/>
          <w:szCs w:val="24"/>
        </w:rPr>
        <w:lastRenderedPageBreak/>
        <w:t>готовность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участию</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практической</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экологической</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направленности.</w:t>
      </w:r>
    </w:p>
    <w:p w:rsidR="00DD0380" w:rsidRPr="008B5D9C" w:rsidRDefault="00DD0380" w:rsidP="00466208">
      <w:pPr>
        <w:pStyle w:val="110"/>
        <w:spacing w:before="0"/>
        <w:rPr>
          <w:rFonts w:ascii="Times New Roman" w:hAnsi="Times New Roman"/>
          <w:color w:val="auto"/>
          <w:sz w:val="24"/>
          <w:szCs w:val="24"/>
        </w:rPr>
      </w:pPr>
      <w:r w:rsidRPr="008B5D9C">
        <w:rPr>
          <w:rFonts w:ascii="Times New Roman" w:hAnsi="Times New Roman"/>
          <w:color w:val="auto"/>
          <w:sz w:val="24"/>
          <w:szCs w:val="24"/>
        </w:rPr>
        <w:t>Метапредметные</w:t>
      </w:r>
      <w:r w:rsidRPr="008B5D9C">
        <w:rPr>
          <w:rFonts w:ascii="Times New Roman" w:hAnsi="Times New Roman"/>
          <w:color w:val="auto"/>
          <w:spacing w:val="53"/>
          <w:sz w:val="24"/>
          <w:szCs w:val="24"/>
        </w:rPr>
        <w:t xml:space="preserve"> </w:t>
      </w:r>
      <w:r w:rsidRPr="008B5D9C">
        <w:rPr>
          <w:rFonts w:ascii="Times New Roman" w:hAnsi="Times New Roman"/>
          <w:color w:val="auto"/>
          <w:sz w:val="24"/>
          <w:szCs w:val="24"/>
        </w:rPr>
        <w:t>результаты:</w:t>
      </w:r>
    </w:p>
    <w:p w:rsidR="00DD0380" w:rsidRPr="00466208" w:rsidRDefault="00DD0380" w:rsidP="00466208">
      <w:pPr>
        <w:pStyle w:val="aff9"/>
        <w:tabs>
          <w:tab w:val="left" w:pos="789"/>
        </w:tabs>
        <w:rPr>
          <w:rFonts w:cs="Times New Roman"/>
          <w:sz w:val="24"/>
          <w:szCs w:val="24"/>
        </w:rPr>
      </w:pPr>
      <w:r w:rsidRPr="00466208">
        <w:rPr>
          <w:rFonts w:cs="Times New Roman"/>
          <w:w w:val="105"/>
          <w:sz w:val="24"/>
          <w:szCs w:val="24"/>
        </w:rPr>
        <w:t>1.</w:t>
      </w:r>
      <w:r w:rsidRPr="00466208">
        <w:rPr>
          <w:rFonts w:cs="Times New Roman"/>
          <w:w w:val="105"/>
          <w:sz w:val="24"/>
          <w:szCs w:val="24"/>
        </w:rPr>
        <w:tab/>
      </w:r>
      <w:r w:rsidRPr="00466208">
        <w:rPr>
          <w:rFonts w:cs="Times New Roman"/>
          <w:sz w:val="24"/>
          <w:szCs w:val="24"/>
        </w:rPr>
        <w:t>Овладение</w:t>
      </w:r>
      <w:r w:rsidRPr="00466208">
        <w:rPr>
          <w:rFonts w:cs="Times New Roman"/>
          <w:spacing w:val="45"/>
          <w:sz w:val="24"/>
          <w:szCs w:val="24"/>
        </w:rPr>
        <w:t xml:space="preserve"> </w:t>
      </w:r>
      <w:r w:rsidRPr="00466208">
        <w:rPr>
          <w:rFonts w:cs="Times New Roman"/>
          <w:sz w:val="24"/>
          <w:szCs w:val="24"/>
        </w:rPr>
        <w:t>универсальными</w:t>
      </w:r>
      <w:r w:rsidRPr="00466208">
        <w:rPr>
          <w:rFonts w:cs="Times New Roman"/>
          <w:spacing w:val="58"/>
          <w:sz w:val="24"/>
          <w:szCs w:val="24"/>
        </w:rPr>
        <w:t xml:space="preserve"> </w:t>
      </w:r>
      <w:r w:rsidRPr="00466208">
        <w:rPr>
          <w:rFonts w:cs="Times New Roman"/>
          <w:sz w:val="24"/>
          <w:szCs w:val="24"/>
        </w:rPr>
        <w:t>учебными</w:t>
      </w:r>
      <w:r w:rsidRPr="00466208">
        <w:rPr>
          <w:rFonts w:cs="Times New Roman"/>
          <w:spacing w:val="46"/>
          <w:sz w:val="24"/>
          <w:szCs w:val="24"/>
        </w:rPr>
        <w:t xml:space="preserve"> </w:t>
      </w:r>
      <w:r w:rsidRPr="00466208">
        <w:rPr>
          <w:rFonts w:cs="Times New Roman"/>
          <w:sz w:val="24"/>
          <w:szCs w:val="24"/>
        </w:rPr>
        <w:t>познавательными</w:t>
      </w:r>
      <w:r w:rsidRPr="00466208">
        <w:rPr>
          <w:rFonts w:cs="Times New Roman"/>
          <w:spacing w:val="46"/>
          <w:sz w:val="24"/>
          <w:szCs w:val="24"/>
        </w:rPr>
        <w:t xml:space="preserve"> </w:t>
      </w:r>
      <w:r w:rsidRPr="00466208">
        <w:rPr>
          <w:rFonts w:cs="Times New Roman"/>
          <w:sz w:val="24"/>
          <w:szCs w:val="24"/>
        </w:rPr>
        <w:t>действиями:</w:t>
      </w:r>
    </w:p>
    <w:p w:rsidR="00DD0380" w:rsidRPr="00466208" w:rsidRDefault="00DD0380" w:rsidP="00466208">
      <w:pPr>
        <w:pStyle w:val="aff5"/>
        <w:widowControl w:val="0"/>
        <w:numPr>
          <w:ilvl w:val="0"/>
          <w:numId w:val="22"/>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sz w:val="24"/>
          <w:szCs w:val="24"/>
        </w:rPr>
        <w:t>базовые</w:t>
      </w:r>
      <w:r w:rsidRPr="00466208">
        <w:rPr>
          <w:rFonts w:ascii="Times New Roman" w:hAnsi="Times New Roman"/>
          <w:spacing w:val="36"/>
          <w:sz w:val="24"/>
          <w:szCs w:val="24"/>
        </w:rPr>
        <w:t xml:space="preserve"> </w:t>
      </w:r>
      <w:r w:rsidRPr="00466208">
        <w:rPr>
          <w:rFonts w:ascii="Times New Roman" w:hAnsi="Times New Roman"/>
          <w:sz w:val="24"/>
          <w:szCs w:val="24"/>
        </w:rPr>
        <w:t>логические</w:t>
      </w:r>
      <w:r w:rsidRPr="00466208">
        <w:rPr>
          <w:rFonts w:ascii="Times New Roman" w:hAnsi="Times New Roman"/>
          <w:spacing w:val="26"/>
          <w:sz w:val="24"/>
          <w:szCs w:val="24"/>
        </w:rPr>
        <w:t xml:space="preserve"> </w:t>
      </w:r>
      <w:r w:rsidRPr="00466208">
        <w:rPr>
          <w:rFonts w:ascii="Times New Roman" w:hAnsi="Times New Roman"/>
          <w:sz w:val="24"/>
          <w:szCs w:val="24"/>
        </w:rPr>
        <w:t>действия: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выявлять</w:t>
      </w:r>
      <w:r w:rsidRPr="00466208">
        <w:rPr>
          <w:rFonts w:ascii="Times New Roman" w:hAnsi="Times New Roman"/>
          <w:spacing w:val="30"/>
          <w:sz w:val="24"/>
          <w:szCs w:val="24"/>
        </w:rPr>
        <w:t xml:space="preserve"> </w:t>
      </w:r>
      <w:r w:rsidRPr="00466208">
        <w:rPr>
          <w:rFonts w:ascii="Times New Roman" w:hAnsi="Times New Roman"/>
          <w:sz w:val="24"/>
          <w:szCs w:val="24"/>
        </w:rPr>
        <w:t>и</w:t>
      </w:r>
      <w:r w:rsidRPr="00466208">
        <w:rPr>
          <w:rFonts w:ascii="Times New Roman" w:hAnsi="Times New Roman"/>
          <w:spacing w:val="45"/>
          <w:sz w:val="24"/>
          <w:szCs w:val="24"/>
        </w:rPr>
        <w:t xml:space="preserve"> </w:t>
      </w:r>
      <w:r w:rsidRPr="00466208">
        <w:rPr>
          <w:rFonts w:ascii="Times New Roman" w:hAnsi="Times New Roman"/>
          <w:sz w:val="24"/>
          <w:szCs w:val="24"/>
        </w:rPr>
        <w:t>характеризовать</w:t>
      </w:r>
      <w:r w:rsidRPr="00466208">
        <w:rPr>
          <w:rFonts w:ascii="Times New Roman" w:hAnsi="Times New Roman"/>
          <w:spacing w:val="41"/>
          <w:sz w:val="24"/>
          <w:szCs w:val="24"/>
        </w:rPr>
        <w:t xml:space="preserve"> </w:t>
      </w:r>
      <w:r w:rsidRPr="00466208">
        <w:rPr>
          <w:rFonts w:ascii="Times New Roman" w:hAnsi="Times New Roman"/>
          <w:sz w:val="24"/>
          <w:szCs w:val="24"/>
        </w:rPr>
        <w:t>существенные</w:t>
      </w:r>
      <w:r w:rsidRPr="00466208">
        <w:rPr>
          <w:rFonts w:ascii="Times New Roman" w:hAnsi="Times New Roman"/>
          <w:spacing w:val="35"/>
          <w:sz w:val="24"/>
          <w:szCs w:val="24"/>
        </w:rPr>
        <w:t xml:space="preserve"> </w:t>
      </w:r>
      <w:r w:rsidRPr="00466208">
        <w:rPr>
          <w:rFonts w:ascii="Times New Roman" w:hAnsi="Times New Roman"/>
          <w:sz w:val="24"/>
          <w:szCs w:val="24"/>
        </w:rPr>
        <w:t>признаки</w:t>
      </w:r>
      <w:r w:rsidRPr="00466208">
        <w:rPr>
          <w:rFonts w:ascii="Times New Roman" w:hAnsi="Times New Roman"/>
          <w:spacing w:val="46"/>
          <w:sz w:val="24"/>
          <w:szCs w:val="24"/>
        </w:rPr>
        <w:t xml:space="preserve"> </w:t>
      </w:r>
      <w:r w:rsidRPr="00466208">
        <w:rPr>
          <w:rFonts w:ascii="Times New Roman" w:hAnsi="Times New Roman"/>
          <w:sz w:val="24"/>
          <w:szCs w:val="24"/>
        </w:rPr>
        <w:t>объектов</w:t>
      </w:r>
      <w:r w:rsidRPr="00466208">
        <w:rPr>
          <w:rFonts w:ascii="Times New Roman" w:hAnsi="Times New Roman"/>
          <w:spacing w:val="45"/>
          <w:sz w:val="24"/>
          <w:szCs w:val="24"/>
        </w:rPr>
        <w:t xml:space="preserve"> </w:t>
      </w:r>
      <w:r w:rsidRPr="00466208">
        <w:rPr>
          <w:rFonts w:ascii="Times New Roman" w:hAnsi="Times New Roman"/>
          <w:sz w:val="24"/>
          <w:szCs w:val="24"/>
        </w:rPr>
        <w:t>(явлений);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48" w:firstLine="0"/>
        <w:rPr>
          <w:rFonts w:ascii="Times New Roman" w:hAnsi="Times New Roman"/>
          <w:sz w:val="24"/>
          <w:szCs w:val="24"/>
        </w:rPr>
      </w:pPr>
      <w:r w:rsidRPr="00466208">
        <w:rPr>
          <w:rFonts w:ascii="Times New Roman" w:hAnsi="Times New Roman"/>
          <w:w w:val="105"/>
          <w:sz w:val="24"/>
          <w:szCs w:val="24"/>
        </w:rPr>
        <w:t>устанавливать</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существенный</w:t>
      </w:r>
      <w:r w:rsidRPr="00466208">
        <w:rPr>
          <w:rFonts w:ascii="Times New Roman" w:hAnsi="Times New Roman"/>
          <w:spacing w:val="27"/>
          <w:w w:val="105"/>
          <w:sz w:val="24"/>
          <w:szCs w:val="24"/>
        </w:rPr>
        <w:t xml:space="preserve"> </w:t>
      </w:r>
      <w:r w:rsidRPr="00466208">
        <w:rPr>
          <w:rFonts w:ascii="Times New Roman" w:hAnsi="Times New Roman"/>
          <w:w w:val="105"/>
          <w:sz w:val="24"/>
          <w:szCs w:val="24"/>
        </w:rPr>
        <w:t>признак</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классификации,</w:t>
      </w:r>
      <w:r w:rsidRPr="00466208">
        <w:rPr>
          <w:rFonts w:ascii="Times New Roman" w:hAnsi="Times New Roman"/>
          <w:spacing w:val="23"/>
          <w:w w:val="105"/>
          <w:sz w:val="24"/>
          <w:szCs w:val="24"/>
        </w:rPr>
        <w:t xml:space="preserve"> </w:t>
      </w:r>
      <w:r w:rsidRPr="00466208">
        <w:rPr>
          <w:rFonts w:ascii="Times New Roman" w:hAnsi="Times New Roman"/>
          <w:w w:val="105"/>
          <w:sz w:val="24"/>
          <w:szCs w:val="24"/>
        </w:rPr>
        <w:t>основания</w:t>
      </w:r>
      <w:r w:rsidRPr="00466208">
        <w:rPr>
          <w:rFonts w:ascii="Times New Roman" w:hAnsi="Times New Roman"/>
          <w:spacing w:val="18"/>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обобщения</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сравнения,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критерии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проводимого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анализа;</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4" w:lineRule="auto"/>
        <w:ind w:right="454" w:firstLine="0"/>
        <w:rPr>
          <w:rFonts w:ascii="Times New Roman" w:hAnsi="Times New Roman"/>
          <w:sz w:val="24"/>
          <w:szCs w:val="24"/>
        </w:rPr>
      </w:pP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предложенной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закономерности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противоречия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рассматриваемых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фактах,</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данных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наблюдениях;</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9" w:lineRule="exact"/>
        <w:ind w:left="789"/>
        <w:rPr>
          <w:rFonts w:ascii="Times New Roman" w:hAnsi="Times New Roman"/>
          <w:sz w:val="24"/>
          <w:szCs w:val="24"/>
        </w:rPr>
      </w:pPr>
      <w:r w:rsidRPr="00466208">
        <w:rPr>
          <w:rFonts w:ascii="Times New Roman" w:hAnsi="Times New Roman"/>
          <w:sz w:val="24"/>
          <w:szCs w:val="24"/>
        </w:rPr>
        <w:t>предлагать</w:t>
      </w:r>
      <w:r w:rsidRPr="00466208">
        <w:rPr>
          <w:rFonts w:ascii="Times New Roman" w:hAnsi="Times New Roman"/>
          <w:spacing w:val="33"/>
          <w:sz w:val="24"/>
          <w:szCs w:val="24"/>
        </w:rPr>
        <w:t xml:space="preserve"> </w:t>
      </w:r>
      <w:r w:rsidRPr="00466208">
        <w:rPr>
          <w:rFonts w:ascii="Times New Roman" w:hAnsi="Times New Roman"/>
          <w:sz w:val="24"/>
          <w:szCs w:val="24"/>
        </w:rPr>
        <w:t>критерии</w:t>
      </w:r>
      <w:r w:rsidRPr="00466208">
        <w:rPr>
          <w:rFonts w:ascii="Times New Roman" w:hAnsi="Times New Roman"/>
          <w:spacing w:val="39"/>
          <w:sz w:val="24"/>
          <w:szCs w:val="24"/>
        </w:rPr>
        <w:t xml:space="preserve"> </w:t>
      </w:r>
      <w:r w:rsidRPr="00466208">
        <w:rPr>
          <w:rFonts w:ascii="Times New Roman" w:hAnsi="Times New Roman"/>
          <w:sz w:val="24"/>
          <w:szCs w:val="24"/>
        </w:rPr>
        <w:t>для</w:t>
      </w:r>
      <w:r w:rsidRPr="00466208">
        <w:rPr>
          <w:rFonts w:ascii="Times New Roman" w:hAnsi="Times New Roman"/>
          <w:spacing w:val="32"/>
          <w:sz w:val="24"/>
          <w:szCs w:val="24"/>
        </w:rPr>
        <w:t xml:space="preserve"> </w:t>
      </w:r>
      <w:r w:rsidRPr="00466208">
        <w:rPr>
          <w:rFonts w:ascii="Times New Roman" w:hAnsi="Times New Roman"/>
          <w:sz w:val="24"/>
          <w:szCs w:val="24"/>
        </w:rPr>
        <w:t>выявления</w:t>
      </w:r>
      <w:r w:rsidRPr="00466208">
        <w:rPr>
          <w:rFonts w:ascii="Times New Roman" w:hAnsi="Times New Roman"/>
          <w:spacing w:val="32"/>
          <w:sz w:val="24"/>
          <w:szCs w:val="24"/>
        </w:rPr>
        <w:t xml:space="preserve"> </w:t>
      </w:r>
      <w:r w:rsidRPr="00466208">
        <w:rPr>
          <w:rFonts w:ascii="Times New Roman" w:hAnsi="Times New Roman"/>
          <w:sz w:val="24"/>
          <w:szCs w:val="24"/>
        </w:rPr>
        <w:t>закономерностей</w:t>
      </w:r>
      <w:r w:rsidRPr="00466208">
        <w:rPr>
          <w:rFonts w:ascii="Times New Roman" w:hAnsi="Times New Roman"/>
          <w:spacing w:val="39"/>
          <w:sz w:val="24"/>
          <w:szCs w:val="24"/>
        </w:rPr>
        <w:t xml:space="preserve"> </w:t>
      </w:r>
      <w:r w:rsidRPr="00466208">
        <w:rPr>
          <w:rFonts w:ascii="Times New Roman" w:hAnsi="Times New Roman"/>
          <w:sz w:val="24"/>
          <w:szCs w:val="24"/>
        </w:rPr>
        <w:t>и</w:t>
      </w:r>
      <w:r w:rsidRPr="00466208">
        <w:rPr>
          <w:rFonts w:ascii="Times New Roman" w:hAnsi="Times New Roman"/>
          <w:spacing w:val="38"/>
          <w:sz w:val="24"/>
          <w:szCs w:val="24"/>
        </w:rPr>
        <w:t xml:space="preserve"> </w:t>
      </w:r>
      <w:r w:rsidRPr="00466208">
        <w:rPr>
          <w:rFonts w:ascii="Times New Roman" w:hAnsi="Times New Roman"/>
          <w:sz w:val="24"/>
          <w:szCs w:val="24"/>
        </w:rPr>
        <w:t>противоречий;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4" w:lineRule="auto"/>
        <w:ind w:right="449" w:firstLine="0"/>
        <w:rPr>
          <w:rFonts w:ascii="Times New Roman" w:hAnsi="Times New Roman"/>
          <w:sz w:val="24"/>
          <w:szCs w:val="24"/>
        </w:rPr>
      </w:pPr>
      <w:r w:rsidRPr="00466208">
        <w:rPr>
          <w:rFonts w:ascii="Times New Roman" w:hAnsi="Times New Roman"/>
          <w:w w:val="105"/>
          <w:sz w:val="24"/>
          <w:szCs w:val="24"/>
        </w:rPr>
        <w:t>выявлять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дефициты</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информации,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данных,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необходимых</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поставленной</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задачи;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9" w:lineRule="exact"/>
        <w:ind w:left="789"/>
        <w:rPr>
          <w:rFonts w:ascii="Times New Roman" w:hAnsi="Times New Roman"/>
          <w:sz w:val="24"/>
          <w:szCs w:val="24"/>
        </w:rPr>
      </w:pPr>
      <w:r w:rsidRPr="00466208">
        <w:rPr>
          <w:rFonts w:ascii="Times New Roman" w:hAnsi="Times New Roman"/>
          <w:sz w:val="24"/>
          <w:szCs w:val="24"/>
        </w:rPr>
        <w:t>выявлять</w:t>
      </w:r>
      <w:r w:rsidRPr="00466208">
        <w:rPr>
          <w:rFonts w:ascii="Times New Roman" w:hAnsi="Times New Roman"/>
          <w:spacing w:val="30"/>
          <w:sz w:val="24"/>
          <w:szCs w:val="24"/>
        </w:rPr>
        <w:t xml:space="preserve"> </w:t>
      </w:r>
      <w:r w:rsidRPr="00466208">
        <w:rPr>
          <w:rFonts w:ascii="Times New Roman" w:hAnsi="Times New Roman"/>
          <w:sz w:val="24"/>
          <w:szCs w:val="24"/>
        </w:rPr>
        <w:t>причинно-следственные</w:t>
      </w:r>
      <w:r w:rsidRPr="00466208">
        <w:rPr>
          <w:rFonts w:ascii="Times New Roman" w:hAnsi="Times New Roman"/>
          <w:spacing w:val="35"/>
          <w:sz w:val="24"/>
          <w:szCs w:val="24"/>
        </w:rPr>
        <w:t xml:space="preserve"> </w:t>
      </w:r>
      <w:r w:rsidRPr="00466208">
        <w:rPr>
          <w:rFonts w:ascii="Times New Roman" w:hAnsi="Times New Roman"/>
          <w:sz w:val="24"/>
          <w:szCs w:val="24"/>
        </w:rPr>
        <w:t>связи</w:t>
      </w:r>
      <w:r w:rsidRPr="00466208">
        <w:rPr>
          <w:rFonts w:ascii="Times New Roman" w:hAnsi="Times New Roman"/>
          <w:spacing w:val="34"/>
          <w:sz w:val="24"/>
          <w:szCs w:val="24"/>
        </w:rPr>
        <w:t xml:space="preserve"> </w:t>
      </w:r>
      <w:r w:rsidRPr="00466208">
        <w:rPr>
          <w:rFonts w:ascii="Times New Roman" w:hAnsi="Times New Roman"/>
          <w:sz w:val="24"/>
          <w:szCs w:val="24"/>
        </w:rPr>
        <w:t>при</w:t>
      </w:r>
      <w:r w:rsidRPr="00466208">
        <w:rPr>
          <w:rFonts w:ascii="Times New Roman" w:hAnsi="Times New Roman"/>
          <w:spacing w:val="35"/>
          <w:sz w:val="24"/>
          <w:szCs w:val="24"/>
        </w:rPr>
        <w:t xml:space="preserve"> </w:t>
      </w:r>
      <w:r w:rsidRPr="00466208">
        <w:rPr>
          <w:rFonts w:ascii="Times New Roman" w:hAnsi="Times New Roman"/>
          <w:sz w:val="24"/>
          <w:szCs w:val="24"/>
        </w:rPr>
        <w:t>изучении</w:t>
      </w:r>
      <w:r w:rsidRPr="00466208">
        <w:rPr>
          <w:rFonts w:ascii="Times New Roman" w:hAnsi="Times New Roman"/>
          <w:spacing w:val="35"/>
          <w:sz w:val="24"/>
          <w:szCs w:val="24"/>
        </w:rPr>
        <w:t xml:space="preserve"> </w:t>
      </w:r>
      <w:r w:rsidRPr="00466208">
        <w:rPr>
          <w:rFonts w:ascii="Times New Roman" w:hAnsi="Times New Roman"/>
          <w:sz w:val="24"/>
          <w:szCs w:val="24"/>
        </w:rPr>
        <w:t>явлений</w:t>
      </w:r>
      <w:r w:rsidRPr="00466208">
        <w:rPr>
          <w:rFonts w:ascii="Times New Roman" w:hAnsi="Times New Roman"/>
          <w:spacing w:val="35"/>
          <w:sz w:val="24"/>
          <w:szCs w:val="24"/>
        </w:rPr>
        <w:t xml:space="preserve"> </w:t>
      </w:r>
      <w:r w:rsidRPr="00466208">
        <w:rPr>
          <w:rFonts w:ascii="Times New Roman" w:hAnsi="Times New Roman"/>
          <w:sz w:val="24"/>
          <w:szCs w:val="24"/>
        </w:rPr>
        <w:t>и</w:t>
      </w:r>
      <w:r w:rsidRPr="00466208">
        <w:rPr>
          <w:rFonts w:ascii="Times New Roman" w:hAnsi="Times New Roman"/>
          <w:spacing w:val="35"/>
          <w:sz w:val="24"/>
          <w:szCs w:val="24"/>
        </w:rPr>
        <w:t xml:space="preserve"> </w:t>
      </w:r>
      <w:r w:rsidRPr="00466208">
        <w:rPr>
          <w:rFonts w:ascii="Times New Roman" w:hAnsi="Times New Roman"/>
          <w:sz w:val="24"/>
          <w:szCs w:val="24"/>
        </w:rPr>
        <w:t>процессов;</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1" w:firstLine="0"/>
        <w:jc w:val="both"/>
        <w:rPr>
          <w:rFonts w:ascii="Times New Roman" w:hAnsi="Times New Roman"/>
          <w:sz w:val="24"/>
          <w:szCs w:val="24"/>
        </w:rPr>
      </w:pPr>
      <w:r w:rsidRPr="00466208">
        <w:rPr>
          <w:rFonts w:ascii="Times New Roman" w:hAnsi="Times New Roman"/>
          <w:w w:val="105"/>
          <w:sz w:val="24"/>
          <w:szCs w:val="24"/>
        </w:rPr>
        <w:t>делать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выводы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использованием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дедуктивных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индуктивных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умозаключений,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умозаключений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аналогии,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формулировать</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гипотезы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взаимосвязях;</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5" w:firstLine="0"/>
        <w:jc w:val="both"/>
        <w:rPr>
          <w:rFonts w:ascii="Times New Roman" w:hAnsi="Times New Roman"/>
          <w:sz w:val="24"/>
          <w:szCs w:val="24"/>
        </w:rPr>
      </w:pPr>
      <w:r w:rsidRPr="00466208">
        <w:rPr>
          <w:rFonts w:ascii="Times New Roman" w:hAnsi="Times New Roman"/>
          <w:w w:val="105"/>
          <w:sz w:val="24"/>
          <w:szCs w:val="24"/>
        </w:rPr>
        <w:t>самостоятельно выбирать способ решения учебной задачи (сравнивать несколько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вариантов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наиболее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подходящий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выделенных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критериев);</w:t>
      </w:r>
    </w:p>
    <w:p w:rsidR="00DD0380" w:rsidRPr="00466208" w:rsidRDefault="00DD0380" w:rsidP="00466208">
      <w:pPr>
        <w:pStyle w:val="aff5"/>
        <w:widowControl w:val="0"/>
        <w:numPr>
          <w:ilvl w:val="0"/>
          <w:numId w:val="22"/>
        </w:numPr>
        <w:tabs>
          <w:tab w:val="left" w:pos="480"/>
        </w:tabs>
        <w:autoSpaceDE w:val="0"/>
        <w:autoSpaceDN w:val="0"/>
        <w:spacing w:after="0" w:line="260" w:lineRule="exact"/>
        <w:ind w:hanging="260"/>
        <w:jc w:val="both"/>
        <w:rPr>
          <w:rFonts w:ascii="Times New Roman" w:hAnsi="Times New Roman"/>
          <w:sz w:val="24"/>
          <w:szCs w:val="24"/>
        </w:rPr>
      </w:pPr>
      <w:r w:rsidRPr="00466208">
        <w:rPr>
          <w:rFonts w:ascii="Times New Roman" w:hAnsi="Times New Roman"/>
          <w:sz w:val="24"/>
          <w:szCs w:val="24"/>
        </w:rPr>
        <w:t>базовые</w:t>
      </w:r>
      <w:r w:rsidRPr="00466208">
        <w:rPr>
          <w:rFonts w:ascii="Times New Roman" w:hAnsi="Times New Roman"/>
          <w:spacing w:val="37"/>
          <w:sz w:val="24"/>
          <w:szCs w:val="24"/>
        </w:rPr>
        <w:t xml:space="preserve"> </w:t>
      </w:r>
      <w:r w:rsidRPr="00466208">
        <w:rPr>
          <w:rFonts w:ascii="Times New Roman" w:hAnsi="Times New Roman"/>
          <w:sz w:val="24"/>
          <w:szCs w:val="24"/>
        </w:rPr>
        <w:t>исследовательские</w:t>
      </w:r>
      <w:r w:rsidRPr="00466208">
        <w:rPr>
          <w:rFonts w:ascii="Times New Roman" w:hAnsi="Times New Roman"/>
          <w:spacing w:val="37"/>
          <w:sz w:val="24"/>
          <w:szCs w:val="24"/>
        </w:rPr>
        <w:t xml:space="preserve"> </w:t>
      </w:r>
      <w:r w:rsidRPr="00466208">
        <w:rPr>
          <w:rFonts w:ascii="Times New Roman" w:hAnsi="Times New Roman"/>
          <w:sz w:val="24"/>
          <w:szCs w:val="24"/>
        </w:rPr>
        <w:t>действия:</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использовать</w:t>
      </w:r>
      <w:r w:rsidRPr="00466208">
        <w:rPr>
          <w:rFonts w:ascii="Times New Roman" w:hAnsi="Times New Roman"/>
          <w:spacing w:val="38"/>
          <w:sz w:val="24"/>
          <w:szCs w:val="24"/>
        </w:rPr>
        <w:t xml:space="preserve"> </w:t>
      </w:r>
      <w:r w:rsidRPr="00466208">
        <w:rPr>
          <w:rFonts w:ascii="Times New Roman" w:hAnsi="Times New Roman"/>
          <w:sz w:val="24"/>
          <w:szCs w:val="24"/>
        </w:rPr>
        <w:t>вопросы</w:t>
      </w:r>
      <w:r w:rsidRPr="00466208">
        <w:rPr>
          <w:rFonts w:ascii="Times New Roman" w:hAnsi="Times New Roman"/>
          <w:spacing w:val="48"/>
          <w:sz w:val="24"/>
          <w:szCs w:val="24"/>
        </w:rPr>
        <w:t xml:space="preserve"> </w:t>
      </w:r>
      <w:r w:rsidRPr="00466208">
        <w:rPr>
          <w:rFonts w:ascii="Times New Roman" w:hAnsi="Times New Roman"/>
          <w:sz w:val="24"/>
          <w:szCs w:val="24"/>
        </w:rPr>
        <w:t>как</w:t>
      </w:r>
      <w:r w:rsidRPr="00466208">
        <w:rPr>
          <w:rFonts w:ascii="Times New Roman" w:hAnsi="Times New Roman"/>
          <w:spacing w:val="38"/>
          <w:sz w:val="24"/>
          <w:szCs w:val="24"/>
        </w:rPr>
        <w:t xml:space="preserve"> </w:t>
      </w:r>
      <w:r w:rsidRPr="00466208">
        <w:rPr>
          <w:rFonts w:ascii="Times New Roman" w:hAnsi="Times New Roman"/>
          <w:sz w:val="24"/>
          <w:szCs w:val="24"/>
        </w:rPr>
        <w:t>исследовательский</w:t>
      </w:r>
      <w:r w:rsidRPr="00466208">
        <w:rPr>
          <w:rFonts w:ascii="Times New Roman" w:hAnsi="Times New Roman"/>
          <w:spacing w:val="43"/>
          <w:sz w:val="24"/>
          <w:szCs w:val="24"/>
        </w:rPr>
        <w:t xml:space="preserve"> </w:t>
      </w:r>
      <w:r w:rsidRPr="00466208">
        <w:rPr>
          <w:rFonts w:ascii="Times New Roman" w:hAnsi="Times New Roman"/>
          <w:sz w:val="24"/>
          <w:szCs w:val="24"/>
        </w:rPr>
        <w:t>инструмент</w:t>
      </w:r>
      <w:r w:rsidRPr="00466208">
        <w:rPr>
          <w:rFonts w:ascii="Times New Roman" w:hAnsi="Times New Roman"/>
          <w:spacing w:val="33"/>
          <w:sz w:val="24"/>
          <w:szCs w:val="24"/>
        </w:rPr>
        <w:t xml:space="preserve"> </w:t>
      </w:r>
      <w:r w:rsidRPr="00466208">
        <w:rPr>
          <w:rFonts w:ascii="Times New Roman" w:hAnsi="Times New Roman"/>
          <w:sz w:val="24"/>
          <w:szCs w:val="24"/>
        </w:rPr>
        <w:t>познания;</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3" w:firstLine="0"/>
        <w:jc w:val="both"/>
        <w:rPr>
          <w:rFonts w:ascii="Times New Roman" w:hAnsi="Times New Roman"/>
          <w:sz w:val="24"/>
          <w:szCs w:val="24"/>
        </w:rPr>
      </w:pPr>
      <w:r w:rsidRPr="00466208">
        <w:rPr>
          <w:rFonts w:ascii="Times New Roman" w:hAnsi="Times New Roman"/>
          <w:w w:val="105"/>
          <w:sz w:val="24"/>
          <w:szCs w:val="24"/>
        </w:rPr>
        <w:t>формулировать вопросы, фиксирующие разрыв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между реальным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желательным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состоянием ситуации,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объекта,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самостоятельно</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устанавливать</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искомое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данное;</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51" w:firstLine="0"/>
        <w:jc w:val="both"/>
        <w:rPr>
          <w:rFonts w:ascii="Times New Roman" w:hAnsi="Times New Roman"/>
          <w:sz w:val="24"/>
          <w:szCs w:val="24"/>
        </w:rPr>
      </w:pPr>
      <w:r w:rsidRPr="00466208">
        <w:rPr>
          <w:rFonts w:ascii="Times New Roman" w:hAnsi="Times New Roman"/>
          <w:w w:val="105"/>
          <w:sz w:val="24"/>
          <w:szCs w:val="24"/>
        </w:rPr>
        <w:t>формировать гипотезу об истинности собственных суждений и суждений других,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аргументировать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позицию,</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мнение;</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28" w:firstLine="0"/>
        <w:jc w:val="both"/>
        <w:rPr>
          <w:rFonts w:ascii="Times New Roman" w:hAnsi="Times New Roman"/>
          <w:sz w:val="24"/>
          <w:szCs w:val="24"/>
        </w:rPr>
      </w:pPr>
      <w:r w:rsidRPr="00466208">
        <w:rPr>
          <w:rFonts w:ascii="Times New Roman" w:hAnsi="Times New Roman"/>
          <w:w w:val="105"/>
          <w:sz w:val="24"/>
          <w:szCs w:val="24"/>
        </w:rPr>
        <w:t>роводить по самостоятельно составленному плану опыт, несложный эксперимент,</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небольшое исследование по установлению особенностей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объекта изучения, причинно-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следственных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связей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зависимостей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объектов</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между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собой;</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7" w:firstLine="0"/>
        <w:jc w:val="both"/>
        <w:rPr>
          <w:rFonts w:ascii="Times New Roman" w:hAnsi="Times New Roman"/>
          <w:sz w:val="24"/>
          <w:szCs w:val="24"/>
        </w:rPr>
      </w:pPr>
      <w:r w:rsidRPr="00466208">
        <w:rPr>
          <w:rFonts w:ascii="Times New Roman" w:hAnsi="Times New Roman"/>
          <w:w w:val="105"/>
          <w:sz w:val="24"/>
          <w:szCs w:val="24"/>
        </w:rPr>
        <w:t>оценивать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применимость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достоверность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полученную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ходе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исследования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(эксперимента);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0" w:firstLine="0"/>
        <w:jc w:val="both"/>
        <w:rPr>
          <w:rFonts w:ascii="Times New Roman" w:hAnsi="Times New Roman"/>
          <w:sz w:val="24"/>
          <w:szCs w:val="24"/>
        </w:rPr>
      </w:pPr>
      <w:r w:rsidRPr="00466208">
        <w:rPr>
          <w:rFonts w:ascii="Times New Roman" w:hAnsi="Times New Roman"/>
          <w:w w:val="105"/>
          <w:sz w:val="24"/>
          <w:szCs w:val="24"/>
        </w:rPr>
        <w:t>самостоятельно формулировать обобщения и выводы по результатам проведенного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наблюдения,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опыта,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исследования,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владеть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инструментами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оценки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достоверности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полученных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выводов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обобщений;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1" w:firstLine="0"/>
        <w:jc w:val="both"/>
        <w:rPr>
          <w:rFonts w:ascii="Times New Roman" w:hAnsi="Times New Roman"/>
          <w:sz w:val="24"/>
          <w:szCs w:val="24"/>
        </w:rPr>
      </w:pPr>
      <w:r w:rsidRPr="00466208">
        <w:rPr>
          <w:rFonts w:ascii="Times New Roman" w:hAnsi="Times New Roman"/>
          <w:w w:val="105"/>
          <w:sz w:val="24"/>
          <w:szCs w:val="24"/>
        </w:rPr>
        <w:t>прогнозировать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возможное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дальнейшее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развитие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процессов,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событий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последствия в аналогичных или сходных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ситуациях, выдвигать предположения 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развитии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новых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условиях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контекстах;</w:t>
      </w:r>
    </w:p>
    <w:p w:rsidR="00DD0380" w:rsidRPr="00466208" w:rsidRDefault="00DD0380" w:rsidP="00466208">
      <w:pPr>
        <w:pStyle w:val="aff5"/>
        <w:widowControl w:val="0"/>
        <w:numPr>
          <w:ilvl w:val="0"/>
          <w:numId w:val="22"/>
        </w:numPr>
        <w:tabs>
          <w:tab w:val="left" w:pos="480"/>
        </w:tabs>
        <w:autoSpaceDE w:val="0"/>
        <w:autoSpaceDN w:val="0"/>
        <w:spacing w:after="0" w:line="260" w:lineRule="exact"/>
        <w:ind w:hanging="260"/>
        <w:jc w:val="both"/>
        <w:rPr>
          <w:rFonts w:ascii="Times New Roman" w:hAnsi="Times New Roman"/>
          <w:sz w:val="24"/>
          <w:szCs w:val="24"/>
        </w:rPr>
      </w:pPr>
      <w:r w:rsidRPr="00466208">
        <w:rPr>
          <w:rFonts w:ascii="Times New Roman" w:hAnsi="Times New Roman"/>
          <w:spacing w:val="-1"/>
          <w:w w:val="105"/>
          <w:sz w:val="24"/>
          <w:szCs w:val="24"/>
        </w:rPr>
        <w:t>работа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информацией: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1" w:firstLine="0"/>
        <w:jc w:val="both"/>
        <w:rPr>
          <w:rFonts w:ascii="Times New Roman" w:hAnsi="Times New Roman"/>
          <w:sz w:val="24"/>
          <w:szCs w:val="24"/>
        </w:rPr>
      </w:pPr>
      <w:r w:rsidRPr="00466208">
        <w:rPr>
          <w:rFonts w:ascii="Times New Roman" w:hAnsi="Times New Roman"/>
          <w:w w:val="105"/>
          <w:sz w:val="24"/>
          <w:szCs w:val="24"/>
        </w:rPr>
        <w:t>применять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методы,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инструменты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запросы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поиске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отборе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данных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из</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источников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предложенной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учебной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критериев;</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8" w:firstLine="0"/>
        <w:jc w:val="both"/>
        <w:rPr>
          <w:rFonts w:ascii="Times New Roman" w:hAnsi="Times New Roman"/>
          <w:sz w:val="24"/>
          <w:szCs w:val="24"/>
        </w:rPr>
      </w:pP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анализировать,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систематизировать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интерпретировать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видов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форм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представления;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39" w:firstLine="0"/>
        <w:jc w:val="both"/>
        <w:rPr>
          <w:rFonts w:ascii="Times New Roman" w:hAnsi="Times New Roman"/>
          <w:sz w:val="24"/>
          <w:szCs w:val="24"/>
        </w:rPr>
      </w:pPr>
      <w:r w:rsidRPr="00466208">
        <w:rPr>
          <w:rFonts w:ascii="Times New Roman" w:hAnsi="Times New Roman"/>
          <w:w w:val="105"/>
          <w:sz w:val="24"/>
          <w:szCs w:val="24"/>
        </w:rPr>
        <w:t>находить сходные аргументы (подтверждающие или опровергающие одну и ту же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идею,</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версию)</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информационных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источниках;</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7" w:firstLine="0"/>
        <w:jc w:val="both"/>
        <w:rPr>
          <w:rFonts w:ascii="Times New Roman" w:hAnsi="Times New Roman"/>
          <w:sz w:val="24"/>
          <w:szCs w:val="24"/>
        </w:rPr>
      </w:pP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оптимальную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форму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представления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иллюстрировать решаемые задачи несложными схемами, диаграммами, иной графикой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комбинациями;</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7" w:firstLine="0"/>
        <w:jc w:val="both"/>
        <w:rPr>
          <w:rFonts w:ascii="Times New Roman" w:hAnsi="Times New Roman"/>
          <w:sz w:val="24"/>
          <w:szCs w:val="24"/>
        </w:rPr>
      </w:pPr>
      <w:r w:rsidRPr="00466208">
        <w:rPr>
          <w:rFonts w:ascii="Times New Roman" w:hAnsi="Times New Roman"/>
          <w:w w:val="105"/>
          <w:sz w:val="24"/>
          <w:szCs w:val="24"/>
        </w:rPr>
        <w:t>оценивать надежность информации по критериям, предложенным педагогическим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работником</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или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сформулированным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самостоятельно;</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pacing w:val="-1"/>
          <w:w w:val="105"/>
          <w:sz w:val="24"/>
          <w:szCs w:val="24"/>
        </w:rPr>
        <w:t>эффективно</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запоминать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систематизировать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информацию.</w:t>
      </w:r>
    </w:p>
    <w:p w:rsidR="00DD0380" w:rsidRPr="00466208" w:rsidRDefault="00DD0380" w:rsidP="00466208">
      <w:pPr>
        <w:pStyle w:val="aff9"/>
        <w:spacing w:line="249" w:lineRule="auto"/>
        <w:ind w:right="450"/>
        <w:rPr>
          <w:rFonts w:cs="Times New Roman"/>
          <w:sz w:val="24"/>
          <w:szCs w:val="24"/>
        </w:rPr>
      </w:pPr>
      <w:r w:rsidRPr="00466208">
        <w:rPr>
          <w:rFonts w:cs="Times New Roman"/>
          <w:w w:val="105"/>
          <w:sz w:val="24"/>
          <w:szCs w:val="24"/>
        </w:rPr>
        <w:lastRenderedPageBreak/>
        <w:t>Овладение</w:t>
      </w:r>
      <w:r w:rsidRPr="00466208">
        <w:rPr>
          <w:rFonts w:cs="Times New Roman"/>
          <w:spacing w:val="1"/>
          <w:w w:val="105"/>
          <w:sz w:val="24"/>
          <w:szCs w:val="24"/>
        </w:rPr>
        <w:t xml:space="preserve"> </w:t>
      </w:r>
      <w:r w:rsidRPr="00466208">
        <w:rPr>
          <w:rFonts w:cs="Times New Roman"/>
          <w:w w:val="105"/>
          <w:sz w:val="24"/>
          <w:szCs w:val="24"/>
        </w:rPr>
        <w:t>системой</w:t>
      </w:r>
      <w:r w:rsidRPr="00466208">
        <w:rPr>
          <w:rFonts w:cs="Times New Roman"/>
          <w:spacing w:val="1"/>
          <w:w w:val="105"/>
          <w:sz w:val="24"/>
          <w:szCs w:val="24"/>
        </w:rPr>
        <w:t xml:space="preserve"> </w:t>
      </w:r>
      <w:r w:rsidRPr="00466208">
        <w:rPr>
          <w:rFonts w:cs="Times New Roman"/>
          <w:w w:val="105"/>
          <w:sz w:val="24"/>
          <w:szCs w:val="24"/>
        </w:rPr>
        <w:t>универсальных</w:t>
      </w:r>
      <w:r w:rsidRPr="00466208">
        <w:rPr>
          <w:rFonts w:cs="Times New Roman"/>
          <w:spacing w:val="1"/>
          <w:w w:val="105"/>
          <w:sz w:val="24"/>
          <w:szCs w:val="24"/>
        </w:rPr>
        <w:t xml:space="preserve"> </w:t>
      </w:r>
      <w:r w:rsidRPr="00466208">
        <w:rPr>
          <w:rFonts w:cs="Times New Roman"/>
          <w:w w:val="105"/>
          <w:sz w:val="24"/>
          <w:szCs w:val="24"/>
        </w:rPr>
        <w:t>учебных</w:t>
      </w:r>
      <w:r w:rsidRPr="00466208">
        <w:rPr>
          <w:rFonts w:cs="Times New Roman"/>
          <w:spacing w:val="1"/>
          <w:w w:val="105"/>
          <w:sz w:val="24"/>
          <w:szCs w:val="24"/>
        </w:rPr>
        <w:t xml:space="preserve"> </w:t>
      </w:r>
      <w:r w:rsidRPr="00466208">
        <w:rPr>
          <w:rFonts w:cs="Times New Roman"/>
          <w:w w:val="105"/>
          <w:sz w:val="24"/>
          <w:szCs w:val="24"/>
        </w:rPr>
        <w:t>познавательных</w:t>
      </w:r>
      <w:r w:rsidRPr="00466208">
        <w:rPr>
          <w:rFonts w:cs="Times New Roman"/>
          <w:spacing w:val="1"/>
          <w:w w:val="105"/>
          <w:sz w:val="24"/>
          <w:szCs w:val="24"/>
        </w:rPr>
        <w:t xml:space="preserve"> </w:t>
      </w:r>
      <w:r w:rsidRPr="00466208">
        <w:rPr>
          <w:rFonts w:cs="Times New Roman"/>
          <w:w w:val="105"/>
          <w:sz w:val="24"/>
          <w:szCs w:val="24"/>
        </w:rPr>
        <w:t>действий</w:t>
      </w:r>
      <w:r w:rsidRPr="00466208">
        <w:rPr>
          <w:rFonts w:cs="Times New Roman"/>
          <w:spacing w:val="1"/>
          <w:w w:val="105"/>
          <w:sz w:val="24"/>
          <w:szCs w:val="24"/>
        </w:rPr>
        <w:t xml:space="preserve"> </w:t>
      </w:r>
      <w:r w:rsidRPr="00466208">
        <w:rPr>
          <w:rFonts w:cs="Times New Roman"/>
          <w:w w:val="105"/>
          <w:sz w:val="24"/>
          <w:szCs w:val="24"/>
        </w:rPr>
        <w:t>обеспечивает</w:t>
      </w:r>
      <w:r w:rsidRPr="00466208">
        <w:rPr>
          <w:rFonts w:cs="Times New Roman"/>
          <w:spacing w:val="1"/>
          <w:w w:val="105"/>
          <w:sz w:val="24"/>
          <w:szCs w:val="24"/>
        </w:rPr>
        <w:t xml:space="preserve"> </w:t>
      </w:r>
      <w:r w:rsidRPr="00466208">
        <w:rPr>
          <w:rFonts w:cs="Times New Roman"/>
          <w:w w:val="105"/>
          <w:sz w:val="24"/>
          <w:szCs w:val="24"/>
        </w:rPr>
        <w:t>сформированность</w:t>
      </w:r>
      <w:r w:rsidRPr="00466208">
        <w:rPr>
          <w:rFonts w:cs="Times New Roman"/>
          <w:spacing w:val="1"/>
          <w:w w:val="105"/>
          <w:sz w:val="24"/>
          <w:szCs w:val="24"/>
        </w:rPr>
        <w:t xml:space="preserve"> </w:t>
      </w:r>
      <w:r w:rsidRPr="00466208">
        <w:rPr>
          <w:rFonts w:cs="Times New Roman"/>
          <w:w w:val="105"/>
          <w:sz w:val="24"/>
          <w:szCs w:val="24"/>
        </w:rPr>
        <w:t>когнитивных</w:t>
      </w:r>
      <w:r w:rsidRPr="00466208">
        <w:rPr>
          <w:rFonts w:cs="Times New Roman"/>
          <w:spacing w:val="-8"/>
          <w:w w:val="105"/>
          <w:sz w:val="24"/>
          <w:szCs w:val="24"/>
        </w:rPr>
        <w:t xml:space="preserve"> </w:t>
      </w:r>
      <w:r w:rsidRPr="00466208">
        <w:rPr>
          <w:rFonts w:cs="Times New Roman"/>
          <w:w w:val="105"/>
          <w:sz w:val="24"/>
          <w:szCs w:val="24"/>
        </w:rPr>
        <w:t>навыков</w:t>
      </w:r>
      <w:r w:rsidRPr="00466208">
        <w:rPr>
          <w:rFonts w:cs="Times New Roman"/>
          <w:spacing w:val="5"/>
          <w:w w:val="105"/>
          <w:sz w:val="24"/>
          <w:szCs w:val="24"/>
        </w:rPr>
        <w:t xml:space="preserve"> </w:t>
      </w:r>
      <w:r w:rsidRPr="00466208">
        <w:rPr>
          <w:rFonts w:cs="Times New Roman"/>
          <w:w w:val="105"/>
          <w:sz w:val="24"/>
          <w:szCs w:val="24"/>
        </w:rPr>
        <w:t>у</w:t>
      </w:r>
      <w:r w:rsidRPr="00466208">
        <w:rPr>
          <w:rFonts w:cs="Times New Roman"/>
          <w:spacing w:val="-1"/>
          <w:w w:val="105"/>
          <w:sz w:val="24"/>
          <w:szCs w:val="24"/>
        </w:rPr>
        <w:t xml:space="preserve"> </w:t>
      </w:r>
      <w:r w:rsidRPr="00466208">
        <w:rPr>
          <w:rFonts w:cs="Times New Roman"/>
          <w:w w:val="105"/>
          <w:sz w:val="24"/>
          <w:szCs w:val="24"/>
        </w:rPr>
        <w:t>обучающихся.</w:t>
      </w:r>
    </w:p>
    <w:p w:rsidR="00DD0380" w:rsidRPr="00466208" w:rsidRDefault="00DD0380" w:rsidP="00466208">
      <w:pPr>
        <w:pStyle w:val="aff9"/>
        <w:tabs>
          <w:tab w:val="left" w:pos="789"/>
        </w:tabs>
        <w:spacing w:line="262" w:lineRule="exact"/>
        <w:rPr>
          <w:rFonts w:cs="Times New Roman"/>
          <w:sz w:val="24"/>
          <w:szCs w:val="24"/>
        </w:rPr>
      </w:pPr>
      <w:r w:rsidRPr="00466208">
        <w:rPr>
          <w:rFonts w:cs="Times New Roman"/>
          <w:w w:val="105"/>
          <w:sz w:val="24"/>
          <w:szCs w:val="24"/>
        </w:rPr>
        <w:t>1.</w:t>
      </w:r>
      <w:r w:rsidRPr="00466208">
        <w:rPr>
          <w:rFonts w:cs="Times New Roman"/>
          <w:w w:val="105"/>
          <w:sz w:val="24"/>
          <w:szCs w:val="24"/>
        </w:rPr>
        <w:tab/>
      </w:r>
      <w:r w:rsidRPr="00466208">
        <w:rPr>
          <w:rFonts w:cs="Times New Roman"/>
          <w:sz w:val="24"/>
          <w:szCs w:val="24"/>
        </w:rPr>
        <w:t>Овладение</w:t>
      </w:r>
      <w:r w:rsidRPr="00466208">
        <w:rPr>
          <w:rFonts w:cs="Times New Roman"/>
          <w:spacing w:val="50"/>
          <w:sz w:val="24"/>
          <w:szCs w:val="24"/>
        </w:rPr>
        <w:t xml:space="preserve"> </w:t>
      </w:r>
      <w:r w:rsidRPr="00466208">
        <w:rPr>
          <w:rFonts w:cs="Times New Roman"/>
          <w:sz w:val="24"/>
          <w:szCs w:val="24"/>
        </w:rPr>
        <w:t>универсальными</w:t>
      </w:r>
      <w:r w:rsidRPr="00466208">
        <w:rPr>
          <w:rFonts w:cs="Times New Roman"/>
          <w:spacing w:val="64"/>
          <w:sz w:val="24"/>
          <w:szCs w:val="24"/>
        </w:rPr>
        <w:t xml:space="preserve"> </w:t>
      </w:r>
      <w:r w:rsidRPr="00466208">
        <w:rPr>
          <w:rFonts w:cs="Times New Roman"/>
          <w:sz w:val="24"/>
          <w:szCs w:val="24"/>
        </w:rPr>
        <w:t>учебными</w:t>
      </w:r>
      <w:r w:rsidRPr="00466208">
        <w:rPr>
          <w:rFonts w:cs="Times New Roman"/>
          <w:spacing w:val="51"/>
          <w:sz w:val="24"/>
          <w:szCs w:val="24"/>
        </w:rPr>
        <w:t xml:space="preserve"> </w:t>
      </w:r>
      <w:r w:rsidRPr="00466208">
        <w:rPr>
          <w:rFonts w:cs="Times New Roman"/>
          <w:sz w:val="24"/>
          <w:szCs w:val="24"/>
        </w:rPr>
        <w:t>коммуникативными</w:t>
      </w:r>
      <w:r w:rsidRPr="00466208">
        <w:rPr>
          <w:rFonts w:cs="Times New Roman"/>
          <w:spacing w:val="51"/>
          <w:sz w:val="24"/>
          <w:szCs w:val="24"/>
        </w:rPr>
        <w:t xml:space="preserve"> </w:t>
      </w:r>
      <w:r w:rsidRPr="00466208">
        <w:rPr>
          <w:rFonts w:cs="Times New Roman"/>
          <w:sz w:val="24"/>
          <w:szCs w:val="24"/>
        </w:rPr>
        <w:t>действиями:</w:t>
      </w:r>
    </w:p>
    <w:p w:rsidR="00DD0380" w:rsidRPr="00466208" w:rsidRDefault="00DD0380" w:rsidP="00466208">
      <w:pPr>
        <w:pStyle w:val="aff5"/>
        <w:widowControl w:val="0"/>
        <w:numPr>
          <w:ilvl w:val="0"/>
          <w:numId w:val="21"/>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общение: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447" w:firstLine="0"/>
        <w:rPr>
          <w:rFonts w:ascii="Times New Roman" w:hAnsi="Times New Roman"/>
          <w:sz w:val="24"/>
          <w:szCs w:val="24"/>
        </w:rPr>
      </w:pPr>
      <w:r w:rsidRPr="00466208">
        <w:rPr>
          <w:rFonts w:ascii="Times New Roman" w:hAnsi="Times New Roman"/>
          <w:w w:val="105"/>
          <w:sz w:val="24"/>
          <w:szCs w:val="24"/>
        </w:rPr>
        <w:t>воспринимать</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6"/>
          <w:w w:val="105"/>
          <w:sz w:val="24"/>
          <w:szCs w:val="24"/>
        </w:rPr>
        <w:t xml:space="preserve"> </w:t>
      </w:r>
      <w:r w:rsidRPr="00466208">
        <w:rPr>
          <w:rFonts w:ascii="Times New Roman" w:hAnsi="Times New Roman"/>
          <w:w w:val="105"/>
          <w:sz w:val="24"/>
          <w:szCs w:val="24"/>
        </w:rPr>
        <w:t>формулировать</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суждения,</w:t>
      </w:r>
      <w:r w:rsidRPr="00466208">
        <w:rPr>
          <w:rFonts w:ascii="Times New Roman" w:hAnsi="Times New Roman"/>
          <w:spacing w:val="23"/>
          <w:w w:val="105"/>
          <w:sz w:val="24"/>
          <w:szCs w:val="24"/>
        </w:rPr>
        <w:t xml:space="preserve"> </w:t>
      </w:r>
      <w:r w:rsidRPr="00466208">
        <w:rPr>
          <w:rFonts w:ascii="Times New Roman" w:hAnsi="Times New Roman"/>
          <w:w w:val="105"/>
          <w:sz w:val="24"/>
          <w:szCs w:val="24"/>
        </w:rPr>
        <w:t>выражать</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эмоции</w:t>
      </w:r>
      <w:r w:rsidRPr="00466208">
        <w:rPr>
          <w:rFonts w:ascii="Times New Roman" w:hAnsi="Times New Roman"/>
          <w:spacing w:val="20"/>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7"/>
          <w:w w:val="105"/>
          <w:sz w:val="24"/>
          <w:szCs w:val="24"/>
        </w:rPr>
        <w:t xml:space="preserve"> </w:t>
      </w:r>
      <w:r w:rsidRPr="00466208">
        <w:rPr>
          <w:rFonts w:ascii="Times New Roman" w:hAnsi="Times New Roman"/>
          <w:w w:val="105"/>
          <w:sz w:val="24"/>
          <w:szCs w:val="24"/>
        </w:rPr>
        <w:t>соответствии</w:t>
      </w:r>
      <w:r w:rsidRPr="00466208">
        <w:rPr>
          <w:rFonts w:ascii="Times New Roman" w:hAnsi="Times New Roman"/>
          <w:spacing w:val="26"/>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целями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условиями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общения;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выражать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себя</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точку</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зрения)</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устных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письменных</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текстах;</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2" w:firstLine="0"/>
        <w:jc w:val="both"/>
        <w:rPr>
          <w:rFonts w:ascii="Times New Roman" w:hAnsi="Times New Roman"/>
          <w:sz w:val="24"/>
          <w:szCs w:val="24"/>
        </w:rPr>
      </w:pPr>
      <w:r w:rsidRPr="00466208">
        <w:rPr>
          <w:rFonts w:ascii="Times New Roman" w:hAnsi="Times New Roman"/>
          <w:w w:val="105"/>
          <w:sz w:val="24"/>
          <w:szCs w:val="24"/>
        </w:rPr>
        <w:t>распознавать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невербальные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средства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понимать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значение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социальных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знаков, знать и распознавать предпосылки конфликтных ситуаций и смягчать конфликты,</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вести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переговоры;</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50" w:firstLine="0"/>
        <w:jc w:val="both"/>
        <w:rPr>
          <w:rFonts w:ascii="Times New Roman" w:hAnsi="Times New Roman"/>
          <w:sz w:val="24"/>
          <w:szCs w:val="24"/>
        </w:rPr>
      </w:pPr>
      <w:r w:rsidRPr="00466208">
        <w:rPr>
          <w:rFonts w:ascii="Times New Roman" w:hAnsi="Times New Roman"/>
          <w:w w:val="105"/>
          <w:sz w:val="24"/>
          <w:szCs w:val="24"/>
        </w:rPr>
        <w:t>понимать намерения других, проявлять уважительное отношение к собеседнику и 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корректной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форме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формулировать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свои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возражения;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6" w:firstLine="0"/>
        <w:jc w:val="both"/>
        <w:rPr>
          <w:rFonts w:ascii="Times New Roman" w:hAnsi="Times New Roman"/>
          <w:sz w:val="24"/>
          <w:szCs w:val="24"/>
        </w:rPr>
      </w:pPr>
      <w:r w:rsidRPr="00466208">
        <w:rPr>
          <w:rFonts w:ascii="Times New Roman" w:hAnsi="Times New Roman"/>
          <w:w w:val="105"/>
          <w:sz w:val="24"/>
          <w:szCs w:val="24"/>
        </w:rPr>
        <w:t>в ходе диалога и (или) дискуссии задавать вопросы по существу обсуждаемой темы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 высказывать идеи, нацеленные на решение задачи и поддержание благожелательности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общения;</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1" w:firstLine="0"/>
        <w:jc w:val="both"/>
        <w:rPr>
          <w:rFonts w:ascii="Times New Roman" w:hAnsi="Times New Roman"/>
          <w:sz w:val="24"/>
          <w:szCs w:val="24"/>
        </w:rPr>
      </w:pPr>
      <w:r w:rsidRPr="00466208">
        <w:rPr>
          <w:rFonts w:ascii="Times New Roman" w:hAnsi="Times New Roman"/>
          <w:w w:val="105"/>
          <w:sz w:val="24"/>
          <w:szCs w:val="24"/>
        </w:rPr>
        <w:t>сопоставлять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суждения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суждениями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участников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диалога,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обнаруживать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различие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сходство</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позиций;</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0" w:firstLine="0"/>
        <w:jc w:val="both"/>
        <w:rPr>
          <w:rFonts w:ascii="Times New Roman" w:hAnsi="Times New Roman"/>
          <w:sz w:val="24"/>
          <w:szCs w:val="24"/>
        </w:rPr>
      </w:pPr>
      <w:r w:rsidRPr="00466208">
        <w:rPr>
          <w:rFonts w:ascii="Times New Roman" w:hAnsi="Times New Roman"/>
          <w:w w:val="105"/>
          <w:sz w:val="24"/>
          <w:szCs w:val="24"/>
        </w:rPr>
        <w:t>публично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выполненного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опыта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(эксперимента,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исследования,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проекта);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8" w:firstLine="0"/>
        <w:jc w:val="both"/>
        <w:rPr>
          <w:rFonts w:ascii="Times New Roman" w:hAnsi="Times New Roman"/>
          <w:sz w:val="24"/>
          <w:szCs w:val="24"/>
        </w:rPr>
      </w:pP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формат</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выступления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презентации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spacing w:val="-1"/>
          <w:w w:val="105"/>
          <w:sz w:val="24"/>
          <w:szCs w:val="24"/>
        </w:rPr>
        <w:t>особенностей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аудитории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соответствии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ним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составлять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устные</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письменные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тексты с</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использованием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иллюстративных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материалов;</w:t>
      </w:r>
    </w:p>
    <w:p w:rsidR="00DD0380" w:rsidRPr="00466208" w:rsidRDefault="00DD0380" w:rsidP="00466208">
      <w:pPr>
        <w:pStyle w:val="aff5"/>
        <w:widowControl w:val="0"/>
        <w:numPr>
          <w:ilvl w:val="0"/>
          <w:numId w:val="21"/>
        </w:numPr>
        <w:tabs>
          <w:tab w:val="left" w:pos="480"/>
        </w:tabs>
        <w:autoSpaceDE w:val="0"/>
        <w:autoSpaceDN w:val="0"/>
        <w:spacing w:after="0" w:line="260" w:lineRule="exact"/>
        <w:ind w:hanging="260"/>
        <w:jc w:val="both"/>
        <w:rPr>
          <w:rFonts w:ascii="Times New Roman" w:hAnsi="Times New Roman"/>
          <w:sz w:val="24"/>
          <w:szCs w:val="24"/>
        </w:rPr>
      </w:pPr>
      <w:r w:rsidRPr="00466208">
        <w:rPr>
          <w:rFonts w:ascii="Times New Roman" w:hAnsi="Times New Roman"/>
          <w:sz w:val="24"/>
          <w:szCs w:val="24"/>
        </w:rPr>
        <w:t>совместная</w:t>
      </w:r>
      <w:r w:rsidRPr="00466208">
        <w:rPr>
          <w:rFonts w:ascii="Times New Roman" w:hAnsi="Times New Roman"/>
          <w:spacing w:val="35"/>
          <w:sz w:val="24"/>
          <w:szCs w:val="24"/>
        </w:rPr>
        <w:t xml:space="preserve"> </w:t>
      </w:r>
      <w:r w:rsidRPr="00466208">
        <w:rPr>
          <w:rFonts w:ascii="Times New Roman" w:hAnsi="Times New Roman"/>
          <w:sz w:val="24"/>
          <w:szCs w:val="24"/>
        </w:rPr>
        <w:t>деятельность:</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9" w:firstLine="0"/>
        <w:jc w:val="both"/>
        <w:rPr>
          <w:rFonts w:ascii="Times New Roman" w:hAnsi="Times New Roman"/>
          <w:sz w:val="24"/>
          <w:szCs w:val="24"/>
        </w:rPr>
      </w:pPr>
      <w:r w:rsidRPr="00466208">
        <w:rPr>
          <w:rFonts w:ascii="Times New Roman" w:hAnsi="Times New Roman"/>
          <w:w w:val="105"/>
          <w:sz w:val="24"/>
          <w:szCs w:val="24"/>
        </w:rPr>
        <w:t>понимать и использовать преимущества командной и индивидуальной работы при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конкретной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проблемы,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обосновывать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необходимость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применения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групповых</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форм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взаимодействия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при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решении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поставленной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задачи;</w:t>
      </w:r>
    </w:p>
    <w:p w:rsidR="00DD0380" w:rsidRDefault="00DD0380" w:rsidP="00466208">
      <w:pPr>
        <w:spacing w:line="252" w:lineRule="auto"/>
        <w:rPr>
          <w:rFonts w:cs="Times New Roman"/>
          <w:sz w:val="24"/>
          <w:szCs w:val="24"/>
        </w:rPr>
      </w:pP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0" w:firstLine="0"/>
        <w:jc w:val="both"/>
        <w:rPr>
          <w:rFonts w:ascii="Times New Roman" w:hAnsi="Times New Roman"/>
          <w:sz w:val="24"/>
          <w:szCs w:val="24"/>
        </w:rPr>
      </w:pPr>
      <w:r w:rsidRPr="00466208">
        <w:rPr>
          <w:rFonts w:ascii="Times New Roman" w:hAnsi="Times New Roman"/>
          <w:w w:val="105"/>
          <w:sz w:val="24"/>
          <w:szCs w:val="24"/>
        </w:rPr>
        <w:t>принимать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цель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коллективно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строить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действия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достижению: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распределять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договариваться,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обсуждать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процесс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работы;</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35" w:firstLine="0"/>
        <w:jc w:val="both"/>
        <w:rPr>
          <w:rFonts w:ascii="Times New Roman" w:hAnsi="Times New Roman"/>
          <w:sz w:val="24"/>
          <w:szCs w:val="24"/>
        </w:rPr>
      </w:pPr>
      <w:r w:rsidRPr="00466208">
        <w:rPr>
          <w:rFonts w:ascii="Times New Roman" w:hAnsi="Times New Roman"/>
          <w:w w:val="105"/>
          <w:sz w:val="24"/>
          <w:szCs w:val="24"/>
        </w:rPr>
        <w:t>уметь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обобщать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мнения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нескольких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людей,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руководить,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выполнять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поручения,</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подчиняться;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2" w:firstLine="0"/>
        <w:jc w:val="both"/>
        <w:rPr>
          <w:rFonts w:ascii="Times New Roman" w:hAnsi="Times New Roman"/>
          <w:sz w:val="24"/>
          <w:szCs w:val="24"/>
        </w:rPr>
      </w:pPr>
      <w:r w:rsidRPr="00466208">
        <w:rPr>
          <w:rFonts w:ascii="Times New Roman" w:hAnsi="Times New Roman"/>
          <w:w w:val="105"/>
          <w:sz w:val="24"/>
          <w:szCs w:val="24"/>
        </w:rPr>
        <w:t>планировать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организацию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работы,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определять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предпочтений и возможностей всех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участников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взаимодействия),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распределять 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между членами команды, участвовать в групповых формах работы (обсуждения, обмен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мнениями,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мозговые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штурмы</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иные);</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8" w:firstLine="0"/>
        <w:jc w:val="both"/>
        <w:rPr>
          <w:rFonts w:ascii="Times New Roman" w:hAnsi="Times New Roman"/>
          <w:sz w:val="24"/>
          <w:szCs w:val="24"/>
        </w:rPr>
      </w:pPr>
      <w:r w:rsidRPr="00466208">
        <w:rPr>
          <w:rFonts w:ascii="Times New Roman" w:hAnsi="Times New Roman"/>
          <w:w w:val="105"/>
          <w:sz w:val="24"/>
          <w:szCs w:val="24"/>
        </w:rPr>
        <w:t>выполнять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часть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работы,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достигать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качественного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направлению</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координировать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свои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действия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другими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членами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команды;</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8" w:firstLine="0"/>
        <w:jc w:val="both"/>
        <w:rPr>
          <w:rFonts w:ascii="Times New Roman" w:hAnsi="Times New Roman"/>
          <w:sz w:val="24"/>
          <w:szCs w:val="24"/>
        </w:rPr>
      </w:pPr>
      <w:r w:rsidRPr="00466208">
        <w:rPr>
          <w:rFonts w:ascii="Times New Roman" w:hAnsi="Times New Roman"/>
          <w:w w:val="105"/>
          <w:sz w:val="24"/>
          <w:szCs w:val="24"/>
        </w:rPr>
        <w:t>оценивать качество своего вклада в общий продукт по критериям, 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сформулированным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участниками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взаимодействия;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37" w:firstLine="0"/>
        <w:jc w:val="both"/>
        <w:rPr>
          <w:rFonts w:ascii="Times New Roman" w:hAnsi="Times New Roman"/>
          <w:sz w:val="24"/>
          <w:szCs w:val="24"/>
        </w:rPr>
      </w:pPr>
      <w:r w:rsidRPr="00466208">
        <w:rPr>
          <w:rFonts w:ascii="Times New Roman" w:hAnsi="Times New Roman"/>
          <w:w w:val="105"/>
          <w:sz w:val="24"/>
          <w:szCs w:val="24"/>
        </w:rPr>
        <w:t>сравнивать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исходной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вклад</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каждого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члена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команды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достижение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разделять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сферу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ответственности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представлению</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отчета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перед</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группой.</w:t>
      </w:r>
    </w:p>
    <w:p w:rsidR="00DD0380" w:rsidRPr="00466208" w:rsidRDefault="00DD0380" w:rsidP="00466208">
      <w:pPr>
        <w:pStyle w:val="aff9"/>
        <w:spacing w:line="247" w:lineRule="auto"/>
        <w:ind w:right="450"/>
        <w:rPr>
          <w:rFonts w:cs="Times New Roman"/>
          <w:sz w:val="24"/>
          <w:szCs w:val="24"/>
        </w:rPr>
      </w:pPr>
      <w:r w:rsidRPr="00466208">
        <w:rPr>
          <w:rFonts w:cs="Times New Roman"/>
          <w:w w:val="105"/>
          <w:sz w:val="24"/>
          <w:szCs w:val="24"/>
        </w:rPr>
        <w:t>Овладение системой универсальных учебных коммуникативных действий обеспечивает</w:t>
      </w:r>
      <w:r w:rsidRPr="00466208">
        <w:rPr>
          <w:rFonts w:cs="Times New Roman"/>
          <w:spacing w:val="1"/>
          <w:w w:val="105"/>
          <w:sz w:val="24"/>
          <w:szCs w:val="24"/>
        </w:rPr>
        <w:t xml:space="preserve"> </w:t>
      </w:r>
      <w:r w:rsidRPr="00466208">
        <w:rPr>
          <w:rFonts w:cs="Times New Roman"/>
          <w:w w:val="105"/>
          <w:sz w:val="24"/>
          <w:szCs w:val="24"/>
        </w:rPr>
        <w:t>сформированность социальных</w:t>
      </w:r>
      <w:r w:rsidRPr="00466208">
        <w:rPr>
          <w:rFonts w:cs="Times New Roman"/>
          <w:spacing w:val="-8"/>
          <w:w w:val="105"/>
          <w:sz w:val="24"/>
          <w:szCs w:val="24"/>
        </w:rPr>
        <w:t xml:space="preserve"> </w:t>
      </w:r>
      <w:r w:rsidRPr="00466208">
        <w:rPr>
          <w:rFonts w:cs="Times New Roman"/>
          <w:w w:val="105"/>
          <w:sz w:val="24"/>
          <w:szCs w:val="24"/>
        </w:rPr>
        <w:t>навыков</w:t>
      </w:r>
      <w:r w:rsidRPr="00466208">
        <w:rPr>
          <w:rFonts w:cs="Times New Roman"/>
          <w:spacing w:val="-9"/>
          <w:w w:val="105"/>
          <w:sz w:val="24"/>
          <w:szCs w:val="24"/>
        </w:rPr>
        <w:t xml:space="preserve"> </w:t>
      </w:r>
      <w:r w:rsidRPr="00466208">
        <w:rPr>
          <w:rFonts w:cs="Times New Roman"/>
          <w:w w:val="105"/>
          <w:sz w:val="24"/>
          <w:szCs w:val="24"/>
        </w:rPr>
        <w:t>и</w:t>
      </w:r>
      <w:r w:rsidRPr="00466208">
        <w:rPr>
          <w:rFonts w:cs="Times New Roman"/>
          <w:spacing w:val="-3"/>
          <w:w w:val="105"/>
          <w:sz w:val="24"/>
          <w:szCs w:val="24"/>
        </w:rPr>
        <w:t xml:space="preserve"> </w:t>
      </w:r>
      <w:r w:rsidRPr="00466208">
        <w:rPr>
          <w:rFonts w:cs="Times New Roman"/>
          <w:w w:val="105"/>
          <w:sz w:val="24"/>
          <w:szCs w:val="24"/>
        </w:rPr>
        <w:t>эмоционального</w:t>
      </w:r>
      <w:r w:rsidRPr="00466208">
        <w:rPr>
          <w:rFonts w:cs="Times New Roman"/>
          <w:spacing w:val="-8"/>
          <w:w w:val="105"/>
          <w:sz w:val="24"/>
          <w:szCs w:val="24"/>
        </w:rPr>
        <w:t xml:space="preserve"> </w:t>
      </w:r>
      <w:r w:rsidRPr="00466208">
        <w:rPr>
          <w:rFonts w:cs="Times New Roman"/>
          <w:w w:val="105"/>
          <w:sz w:val="24"/>
          <w:szCs w:val="24"/>
        </w:rPr>
        <w:t>интеллекта</w:t>
      </w:r>
      <w:r w:rsidRPr="00466208">
        <w:rPr>
          <w:rFonts w:cs="Times New Roman"/>
          <w:spacing w:val="4"/>
          <w:w w:val="105"/>
          <w:sz w:val="24"/>
          <w:szCs w:val="24"/>
        </w:rPr>
        <w:t xml:space="preserve"> </w:t>
      </w:r>
      <w:r w:rsidRPr="00466208">
        <w:rPr>
          <w:rFonts w:cs="Times New Roman"/>
          <w:w w:val="105"/>
          <w:sz w:val="24"/>
          <w:szCs w:val="24"/>
        </w:rPr>
        <w:t>обучающихся.</w:t>
      </w:r>
    </w:p>
    <w:p w:rsidR="00DD0380" w:rsidRPr="00466208" w:rsidRDefault="00DD0380" w:rsidP="00466208">
      <w:pPr>
        <w:pStyle w:val="aff9"/>
        <w:tabs>
          <w:tab w:val="left" w:pos="789"/>
        </w:tabs>
        <w:rPr>
          <w:rFonts w:cs="Times New Roman"/>
          <w:sz w:val="24"/>
          <w:szCs w:val="24"/>
        </w:rPr>
      </w:pPr>
      <w:r w:rsidRPr="00466208">
        <w:rPr>
          <w:rFonts w:cs="Times New Roman"/>
          <w:w w:val="105"/>
          <w:sz w:val="24"/>
          <w:szCs w:val="24"/>
        </w:rPr>
        <w:t>1.</w:t>
      </w:r>
      <w:r w:rsidRPr="00466208">
        <w:rPr>
          <w:rFonts w:cs="Times New Roman"/>
          <w:w w:val="105"/>
          <w:sz w:val="24"/>
          <w:szCs w:val="24"/>
        </w:rPr>
        <w:tab/>
      </w:r>
      <w:r w:rsidRPr="00466208">
        <w:rPr>
          <w:rFonts w:cs="Times New Roman"/>
          <w:sz w:val="24"/>
          <w:szCs w:val="24"/>
        </w:rPr>
        <w:t>Овладение</w:t>
      </w:r>
      <w:r w:rsidRPr="00466208">
        <w:rPr>
          <w:rFonts w:cs="Times New Roman"/>
          <w:spacing w:val="44"/>
          <w:sz w:val="24"/>
          <w:szCs w:val="24"/>
        </w:rPr>
        <w:t xml:space="preserve"> </w:t>
      </w:r>
      <w:r w:rsidRPr="00466208">
        <w:rPr>
          <w:rFonts w:cs="Times New Roman"/>
          <w:sz w:val="24"/>
          <w:szCs w:val="24"/>
        </w:rPr>
        <w:t>универсальными</w:t>
      </w:r>
      <w:r w:rsidRPr="00466208">
        <w:rPr>
          <w:rFonts w:cs="Times New Roman"/>
          <w:spacing w:val="57"/>
          <w:sz w:val="24"/>
          <w:szCs w:val="24"/>
        </w:rPr>
        <w:t xml:space="preserve"> </w:t>
      </w:r>
      <w:r w:rsidRPr="00466208">
        <w:rPr>
          <w:rFonts w:cs="Times New Roman"/>
          <w:sz w:val="24"/>
          <w:szCs w:val="24"/>
        </w:rPr>
        <w:t>учебными</w:t>
      </w:r>
      <w:r w:rsidRPr="00466208">
        <w:rPr>
          <w:rFonts w:cs="Times New Roman"/>
          <w:spacing w:val="56"/>
          <w:sz w:val="24"/>
          <w:szCs w:val="24"/>
        </w:rPr>
        <w:t xml:space="preserve"> </w:t>
      </w:r>
      <w:r w:rsidRPr="00466208">
        <w:rPr>
          <w:rFonts w:cs="Times New Roman"/>
          <w:sz w:val="24"/>
          <w:szCs w:val="24"/>
        </w:rPr>
        <w:t>регулятивными</w:t>
      </w:r>
      <w:r w:rsidRPr="00466208">
        <w:rPr>
          <w:rFonts w:cs="Times New Roman"/>
          <w:spacing w:val="45"/>
          <w:sz w:val="24"/>
          <w:szCs w:val="24"/>
        </w:rPr>
        <w:t xml:space="preserve"> </w:t>
      </w:r>
      <w:r w:rsidRPr="00466208">
        <w:rPr>
          <w:rFonts w:cs="Times New Roman"/>
          <w:sz w:val="24"/>
          <w:szCs w:val="24"/>
        </w:rPr>
        <w:t>действиями:</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самоорганизация: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lastRenderedPageBreak/>
        <w:t>выявлять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проблемы</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жизненных</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учебных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ситуациях;</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9" w:firstLine="0"/>
        <w:jc w:val="both"/>
        <w:rPr>
          <w:rFonts w:ascii="Times New Roman" w:hAnsi="Times New Roman"/>
          <w:sz w:val="24"/>
          <w:szCs w:val="24"/>
        </w:rPr>
      </w:pPr>
      <w:r w:rsidRPr="00466208">
        <w:rPr>
          <w:rFonts w:ascii="Times New Roman" w:hAnsi="Times New Roman"/>
          <w:w w:val="105"/>
          <w:sz w:val="24"/>
          <w:szCs w:val="24"/>
        </w:rPr>
        <w:t>ориентироваться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подходах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принятия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(индивидуальное,</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принятие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группе,</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принятие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решений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группой);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7" w:firstLine="0"/>
        <w:jc w:val="both"/>
        <w:rPr>
          <w:rFonts w:ascii="Times New Roman" w:hAnsi="Times New Roman"/>
          <w:sz w:val="24"/>
          <w:szCs w:val="24"/>
        </w:rPr>
      </w:pP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алгоритм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часть),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способ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учебной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имеющихся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ресурсов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собственных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возможностей,</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аргументировать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предлагаемые</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варианты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3" w:firstLine="0"/>
        <w:jc w:val="both"/>
        <w:rPr>
          <w:rFonts w:ascii="Times New Roman" w:hAnsi="Times New Roman"/>
          <w:sz w:val="24"/>
          <w:szCs w:val="24"/>
        </w:rPr>
      </w:pPr>
      <w:r w:rsidRPr="00466208">
        <w:rPr>
          <w:rFonts w:ascii="Times New Roman" w:hAnsi="Times New Roman"/>
          <w:w w:val="105"/>
          <w:sz w:val="24"/>
          <w:szCs w:val="24"/>
        </w:rPr>
        <w:t>составлять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план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действий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(план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реализации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намеченного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алгоритма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корректировать предложенный алгоритм с учетом получения новых знаний об изучаемом</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объекте;</w:t>
      </w:r>
    </w:p>
    <w:p w:rsidR="00DD0380" w:rsidRPr="00466208" w:rsidRDefault="00DD0380" w:rsidP="00466208">
      <w:pPr>
        <w:pStyle w:val="aff5"/>
        <w:widowControl w:val="0"/>
        <w:numPr>
          <w:ilvl w:val="0"/>
          <w:numId w:val="24"/>
        </w:numPr>
        <w:tabs>
          <w:tab w:val="left" w:pos="790"/>
        </w:tabs>
        <w:autoSpaceDE w:val="0"/>
        <w:autoSpaceDN w:val="0"/>
        <w:spacing w:after="0" w:line="259" w:lineRule="exact"/>
        <w:ind w:left="789"/>
        <w:jc w:val="both"/>
        <w:rPr>
          <w:rFonts w:ascii="Times New Roman" w:hAnsi="Times New Roman"/>
          <w:sz w:val="24"/>
          <w:szCs w:val="24"/>
        </w:rPr>
      </w:pPr>
      <w:r w:rsidRPr="00466208">
        <w:rPr>
          <w:rFonts w:ascii="Times New Roman" w:hAnsi="Times New Roman"/>
          <w:w w:val="105"/>
          <w:sz w:val="24"/>
          <w:szCs w:val="24"/>
        </w:rPr>
        <w:t>делать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выбор</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брать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ответственность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за</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решение;</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самоконтроль:</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владеть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способами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самоконтроля,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самомотивации</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рефлексии;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давать</w:t>
      </w:r>
      <w:r w:rsidRPr="00466208">
        <w:rPr>
          <w:rFonts w:ascii="Times New Roman" w:hAnsi="Times New Roman"/>
          <w:spacing w:val="25"/>
          <w:sz w:val="24"/>
          <w:szCs w:val="24"/>
        </w:rPr>
        <w:t xml:space="preserve"> </w:t>
      </w:r>
      <w:r w:rsidRPr="00466208">
        <w:rPr>
          <w:rFonts w:ascii="Times New Roman" w:hAnsi="Times New Roman"/>
          <w:sz w:val="24"/>
          <w:szCs w:val="24"/>
        </w:rPr>
        <w:t>адекватную</w:t>
      </w:r>
      <w:r w:rsidRPr="00466208">
        <w:rPr>
          <w:rFonts w:ascii="Times New Roman" w:hAnsi="Times New Roman"/>
          <w:spacing w:val="39"/>
          <w:sz w:val="24"/>
          <w:szCs w:val="24"/>
        </w:rPr>
        <w:t xml:space="preserve"> </w:t>
      </w:r>
      <w:r w:rsidRPr="00466208">
        <w:rPr>
          <w:rFonts w:ascii="Times New Roman" w:hAnsi="Times New Roman"/>
          <w:sz w:val="24"/>
          <w:szCs w:val="24"/>
        </w:rPr>
        <w:t>оценку</w:t>
      </w:r>
      <w:r w:rsidRPr="00466208">
        <w:rPr>
          <w:rFonts w:ascii="Times New Roman" w:hAnsi="Times New Roman"/>
          <w:spacing w:val="31"/>
          <w:sz w:val="24"/>
          <w:szCs w:val="24"/>
        </w:rPr>
        <w:t xml:space="preserve"> </w:t>
      </w:r>
      <w:r w:rsidRPr="00466208">
        <w:rPr>
          <w:rFonts w:ascii="Times New Roman" w:hAnsi="Times New Roman"/>
          <w:sz w:val="24"/>
          <w:szCs w:val="24"/>
        </w:rPr>
        <w:t>ситуации</w:t>
      </w:r>
      <w:r w:rsidRPr="00466208">
        <w:rPr>
          <w:rFonts w:ascii="Times New Roman" w:hAnsi="Times New Roman"/>
          <w:spacing w:val="30"/>
          <w:sz w:val="24"/>
          <w:szCs w:val="24"/>
        </w:rPr>
        <w:t xml:space="preserve"> </w:t>
      </w:r>
      <w:r w:rsidRPr="00466208">
        <w:rPr>
          <w:rFonts w:ascii="Times New Roman" w:hAnsi="Times New Roman"/>
          <w:sz w:val="24"/>
          <w:szCs w:val="24"/>
        </w:rPr>
        <w:t>и</w:t>
      </w:r>
      <w:r w:rsidRPr="00466208">
        <w:rPr>
          <w:rFonts w:ascii="Times New Roman" w:hAnsi="Times New Roman"/>
          <w:spacing w:val="29"/>
          <w:sz w:val="24"/>
          <w:szCs w:val="24"/>
        </w:rPr>
        <w:t xml:space="preserve"> </w:t>
      </w:r>
      <w:r w:rsidRPr="00466208">
        <w:rPr>
          <w:rFonts w:ascii="Times New Roman" w:hAnsi="Times New Roman"/>
          <w:sz w:val="24"/>
          <w:szCs w:val="24"/>
        </w:rPr>
        <w:t>предлагать</w:t>
      </w:r>
      <w:r w:rsidRPr="00466208">
        <w:rPr>
          <w:rFonts w:ascii="Times New Roman" w:hAnsi="Times New Roman"/>
          <w:spacing w:val="25"/>
          <w:sz w:val="24"/>
          <w:szCs w:val="24"/>
        </w:rPr>
        <w:t xml:space="preserve"> </w:t>
      </w:r>
      <w:r w:rsidRPr="00466208">
        <w:rPr>
          <w:rFonts w:ascii="Times New Roman" w:hAnsi="Times New Roman"/>
          <w:sz w:val="24"/>
          <w:szCs w:val="24"/>
        </w:rPr>
        <w:t>план</w:t>
      </w:r>
      <w:r w:rsidRPr="00466208">
        <w:rPr>
          <w:rFonts w:ascii="Times New Roman" w:hAnsi="Times New Roman"/>
          <w:spacing w:val="30"/>
          <w:sz w:val="24"/>
          <w:szCs w:val="24"/>
        </w:rPr>
        <w:t xml:space="preserve"> </w:t>
      </w:r>
      <w:r w:rsidRPr="00466208">
        <w:rPr>
          <w:rFonts w:ascii="Times New Roman" w:hAnsi="Times New Roman"/>
          <w:sz w:val="24"/>
          <w:szCs w:val="24"/>
        </w:rPr>
        <w:t>ее</w:t>
      </w:r>
      <w:r w:rsidRPr="00466208">
        <w:rPr>
          <w:rFonts w:ascii="Times New Roman" w:hAnsi="Times New Roman"/>
          <w:spacing w:val="19"/>
          <w:sz w:val="24"/>
          <w:szCs w:val="24"/>
        </w:rPr>
        <w:t xml:space="preserve"> </w:t>
      </w:r>
      <w:r w:rsidRPr="00466208">
        <w:rPr>
          <w:rFonts w:ascii="Times New Roman" w:hAnsi="Times New Roman"/>
          <w:sz w:val="24"/>
          <w:szCs w:val="24"/>
        </w:rPr>
        <w:t>изменения;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4" w:lineRule="auto"/>
        <w:ind w:right="447" w:firstLine="0"/>
        <w:rPr>
          <w:rFonts w:ascii="Times New Roman" w:hAnsi="Times New Roman"/>
          <w:sz w:val="24"/>
          <w:szCs w:val="24"/>
        </w:rPr>
      </w:pPr>
      <w:r w:rsidRPr="00466208">
        <w:rPr>
          <w:rFonts w:ascii="Times New Roman" w:hAnsi="Times New Roman"/>
          <w:w w:val="105"/>
          <w:sz w:val="24"/>
          <w:szCs w:val="24"/>
        </w:rPr>
        <w:t>учитывать</w:t>
      </w:r>
      <w:r w:rsidRPr="00466208">
        <w:rPr>
          <w:rFonts w:ascii="Times New Roman" w:hAnsi="Times New Roman"/>
          <w:spacing w:val="42"/>
          <w:w w:val="105"/>
          <w:sz w:val="24"/>
          <w:szCs w:val="24"/>
        </w:rPr>
        <w:t xml:space="preserve"> </w:t>
      </w:r>
      <w:r w:rsidRPr="00466208">
        <w:rPr>
          <w:rFonts w:ascii="Times New Roman" w:hAnsi="Times New Roman"/>
          <w:w w:val="105"/>
          <w:sz w:val="24"/>
          <w:szCs w:val="24"/>
        </w:rPr>
        <w:t>контекст</w:t>
      </w:r>
      <w:r w:rsidRPr="00466208">
        <w:rPr>
          <w:rFonts w:ascii="Times New Roman" w:hAnsi="Times New Roman"/>
          <w:spacing w:val="4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5"/>
          <w:w w:val="105"/>
          <w:sz w:val="24"/>
          <w:szCs w:val="24"/>
        </w:rPr>
        <w:t xml:space="preserve"> </w:t>
      </w:r>
      <w:r w:rsidRPr="00466208">
        <w:rPr>
          <w:rFonts w:ascii="Times New Roman" w:hAnsi="Times New Roman"/>
          <w:w w:val="105"/>
          <w:sz w:val="24"/>
          <w:szCs w:val="24"/>
        </w:rPr>
        <w:t>предвидеть</w:t>
      </w:r>
      <w:r w:rsidRPr="00466208">
        <w:rPr>
          <w:rFonts w:ascii="Times New Roman" w:hAnsi="Times New Roman"/>
          <w:spacing w:val="56"/>
          <w:w w:val="105"/>
          <w:sz w:val="24"/>
          <w:szCs w:val="24"/>
        </w:rPr>
        <w:t xml:space="preserve"> </w:t>
      </w:r>
      <w:r w:rsidRPr="00466208">
        <w:rPr>
          <w:rFonts w:ascii="Times New Roman" w:hAnsi="Times New Roman"/>
          <w:w w:val="105"/>
          <w:sz w:val="24"/>
          <w:szCs w:val="24"/>
        </w:rPr>
        <w:t>трудности,</w:t>
      </w:r>
      <w:r w:rsidRPr="00466208">
        <w:rPr>
          <w:rFonts w:ascii="Times New Roman" w:hAnsi="Times New Roman"/>
          <w:spacing w:val="48"/>
          <w:w w:val="105"/>
          <w:sz w:val="24"/>
          <w:szCs w:val="24"/>
        </w:rPr>
        <w:t xml:space="preserve"> </w:t>
      </w:r>
      <w:r w:rsidRPr="00466208">
        <w:rPr>
          <w:rFonts w:ascii="Times New Roman" w:hAnsi="Times New Roman"/>
          <w:w w:val="105"/>
          <w:sz w:val="24"/>
          <w:szCs w:val="24"/>
        </w:rPr>
        <w:t>которые</w:t>
      </w:r>
      <w:r w:rsidRPr="00466208">
        <w:rPr>
          <w:rFonts w:ascii="Times New Roman" w:hAnsi="Times New Roman"/>
          <w:spacing w:val="38"/>
          <w:w w:val="105"/>
          <w:sz w:val="24"/>
          <w:szCs w:val="24"/>
        </w:rPr>
        <w:t xml:space="preserve"> </w:t>
      </w:r>
      <w:r w:rsidRPr="00466208">
        <w:rPr>
          <w:rFonts w:ascii="Times New Roman" w:hAnsi="Times New Roman"/>
          <w:w w:val="105"/>
          <w:sz w:val="24"/>
          <w:szCs w:val="24"/>
        </w:rPr>
        <w:t>могут</w:t>
      </w:r>
      <w:r w:rsidRPr="00466208">
        <w:rPr>
          <w:rFonts w:ascii="Times New Roman" w:hAnsi="Times New Roman"/>
          <w:spacing w:val="47"/>
          <w:w w:val="105"/>
          <w:sz w:val="24"/>
          <w:szCs w:val="24"/>
        </w:rPr>
        <w:t xml:space="preserve"> </w:t>
      </w:r>
      <w:r w:rsidRPr="00466208">
        <w:rPr>
          <w:rFonts w:ascii="Times New Roman" w:hAnsi="Times New Roman"/>
          <w:w w:val="105"/>
          <w:sz w:val="24"/>
          <w:szCs w:val="24"/>
        </w:rPr>
        <w:t>возникнуть</w:t>
      </w:r>
      <w:r w:rsidRPr="00466208">
        <w:rPr>
          <w:rFonts w:ascii="Times New Roman" w:hAnsi="Times New Roman"/>
          <w:spacing w:val="49"/>
          <w:w w:val="105"/>
          <w:sz w:val="24"/>
          <w:szCs w:val="24"/>
        </w:rPr>
        <w:t xml:space="preserve"> </w:t>
      </w:r>
      <w:r w:rsidRPr="00466208">
        <w:rPr>
          <w:rFonts w:ascii="Times New Roman" w:hAnsi="Times New Roman"/>
          <w:w w:val="105"/>
          <w:sz w:val="24"/>
          <w:szCs w:val="24"/>
        </w:rPr>
        <w:t>при</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решении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учебной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адаптировать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меняющимся</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обстоятельствам;</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45" w:firstLine="0"/>
        <w:rPr>
          <w:rFonts w:ascii="Times New Roman" w:hAnsi="Times New Roman"/>
          <w:sz w:val="24"/>
          <w:szCs w:val="24"/>
        </w:rPr>
      </w:pPr>
      <w:r w:rsidRPr="00466208">
        <w:rPr>
          <w:rFonts w:ascii="Times New Roman" w:hAnsi="Times New Roman"/>
          <w:w w:val="105"/>
          <w:sz w:val="24"/>
          <w:szCs w:val="24"/>
        </w:rPr>
        <w:t>объяснять</w:t>
      </w:r>
      <w:r w:rsidRPr="00466208">
        <w:rPr>
          <w:rFonts w:ascii="Times New Roman" w:hAnsi="Times New Roman"/>
          <w:spacing w:val="37"/>
          <w:w w:val="105"/>
          <w:sz w:val="24"/>
          <w:szCs w:val="24"/>
        </w:rPr>
        <w:t xml:space="preserve"> </w:t>
      </w:r>
      <w:r w:rsidRPr="00466208">
        <w:rPr>
          <w:rFonts w:ascii="Times New Roman" w:hAnsi="Times New Roman"/>
          <w:w w:val="105"/>
          <w:sz w:val="24"/>
          <w:szCs w:val="24"/>
        </w:rPr>
        <w:t>причины</w:t>
      </w:r>
      <w:r w:rsidRPr="00466208">
        <w:rPr>
          <w:rFonts w:ascii="Times New Roman" w:hAnsi="Times New Roman"/>
          <w:spacing w:val="38"/>
          <w:w w:val="105"/>
          <w:sz w:val="24"/>
          <w:szCs w:val="24"/>
        </w:rPr>
        <w:t xml:space="preserve"> </w:t>
      </w:r>
      <w:r w:rsidRPr="00466208">
        <w:rPr>
          <w:rFonts w:ascii="Times New Roman" w:hAnsi="Times New Roman"/>
          <w:w w:val="105"/>
          <w:sz w:val="24"/>
          <w:szCs w:val="24"/>
        </w:rPr>
        <w:t>достижения</w:t>
      </w:r>
      <w:r w:rsidRPr="00466208">
        <w:rPr>
          <w:rFonts w:ascii="Times New Roman" w:hAnsi="Times New Roman"/>
          <w:spacing w:val="37"/>
          <w:w w:val="105"/>
          <w:sz w:val="24"/>
          <w:szCs w:val="24"/>
        </w:rPr>
        <w:t xml:space="preserve"> </w:t>
      </w:r>
      <w:r w:rsidRPr="00466208">
        <w:rPr>
          <w:rFonts w:ascii="Times New Roman" w:hAnsi="Times New Roman"/>
          <w:w w:val="105"/>
          <w:sz w:val="24"/>
          <w:szCs w:val="24"/>
        </w:rPr>
        <w:t>(недостижения)</w:t>
      </w:r>
      <w:r w:rsidRPr="00466208">
        <w:rPr>
          <w:rFonts w:ascii="Times New Roman" w:hAnsi="Times New Roman"/>
          <w:spacing w:val="44"/>
          <w:w w:val="105"/>
          <w:sz w:val="24"/>
          <w:szCs w:val="24"/>
        </w:rPr>
        <w:t xml:space="preserve"> </w:t>
      </w:r>
      <w:r w:rsidRPr="00466208">
        <w:rPr>
          <w:rFonts w:ascii="Times New Roman" w:hAnsi="Times New Roman"/>
          <w:w w:val="105"/>
          <w:sz w:val="24"/>
          <w:szCs w:val="24"/>
        </w:rPr>
        <w:t>результатов</w:t>
      </w:r>
      <w:r w:rsidRPr="00466208">
        <w:rPr>
          <w:rFonts w:ascii="Times New Roman" w:hAnsi="Times New Roman"/>
          <w:spacing w:val="41"/>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37"/>
          <w:w w:val="105"/>
          <w:sz w:val="24"/>
          <w:szCs w:val="24"/>
        </w:rPr>
        <w:t xml:space="preserve"> </w:t>
      </w:r>
      <w:r w:rsidRPr="00466208">
        <w:rPr>
          <w:rFonts w:ascii="Times New Roman" w:hAnsi="Times New Roman"/>
          <w:w w:val="105"/>
          <w:sz w:val="24"/>
          <w:szCs w:val="24"/>
        </w:rPr>
        <w:t>давать</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оценку</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приобретенному</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опыту,</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уметь</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находить</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позитивное</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произошедшей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ситуации;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442" w:firstLine="0"/>
        <w:rPr>
          <w:rFonts w:ascii="Times New Roman" w:hAnsi="Times New Roman"/>
          <w:sz w:val="24"/>
          <w:szCs w:val="24"/>
        </w:rPr>
      </w:pPr>
      <w:r w:rsidRPr="00466208">
        <w:rPr>
          <w:rFonts w:ascii="Times New Roman" w:hAnsi="Times New Roman"/>
          <w:w w:val="105"/>
          <w:sz w:val="24"/>
          <w:szCs w:val="24"/>
        </w:rPr>
        <w:t>вносить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коррективы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деятельность</w:t>
      </w:r>
      <w:r w:rsidRPr="00466208">
        <w:rPr>
          <w:rFonts w:ascii="Times New Roman" w:hAnsi="Times New Roman"/>
          <w:spacing w:val="19"/>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22"/>
          <w:w w:val="105"/>
          <w:sz w:val="24"/>
          <w:szCs w:val="24"/>
        </w:rPr>
        <w:t xml:space="preserve"> </w:t>
      </w:r>
      <w:r w:rsidRPr="00466208">
        <w:rPr>
          <w:rFonts w:ascii="Times New Roman" w:hAnsi="Times New Roman"/>
          <w:w w:val="105"/>
          <w:sz w:val="24"/>
          <w:szCs w:val="24"/>
        </w:rPr>
        <w:t>основе</w:t>
      </w:r>
      <w:r w:rsidRPr="00466208">
        <w:rPr>
          <w:rFonts w:ascii="Times New Roman" w:hAnsi="Times New Roman"/>
          <w:spacing w:val="16"/>
          <w:w w:val="105"/>
          <w:sz w:val="24"/>
          <w:szCs w:val="24"/>
        </w:rPr>
        <w:t xml:space="preserve"> </w:t>
      </w:r>
      <w:r w:rsidRPr="00466208">
        <w:rPr>
          <w:rFonts w:ascii="Times New Roman" w:hAnsi="Times New Roman"/>
          <w:w w:val="105"/>
          <w:sz w:val="24"/>
          <w:szCs w:val="24"/>
        </w:rPr>
        <w:t>новых</w:t>
      </w:r>
      <w:r w:rsidRPr="00466208">
        <w:rPr>
          <w:rFonts w:ascii="Times New Roman" w:hAnsi="Times New Roman"/>
          <w:spacing w:val="17"/>
          <w:w w:val="105"/>
          <w:sz w:val="24"/>
          <w:szCs w:val="24"/>
        </w:rPr>
        <w:t xml:space="preserve"> </w:t>
      </w:r>
      <w:r w:rsidRPr="00466208">
        <w:rPr>
          <w:rFonts w:ascii="Times New Roman" w:hAnsi="Times New Roman"/>
          <w:w w:val="105"/>
          <w:sz w:val="24"/>
          <w:szCs w:val="24"/>
        </w:rPr>
        <w:t>обстоятельств,</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изменившихся</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ситуаций,</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установленных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ошибок,</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возникших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трудностей;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62" w:lineRule="exact"/>
        <w:ind w:left="789"/>
        <w:rPr>
          <w:rFonts w:ascii="Times New Roman" w:hAnsi="Times New Roman"/>
          <w:sz w:val="24"/>
          <w:szCs w:val="24"/>
        </w:rPr>
      </w:pPr>
      <w:r w:rsidRPr="00466208">
        <w:rPr>
          <w:rFonts w:ascii="Times New Roman" w:hAnsi="Times New Roman"/>
          <w:w w:val="105"/>
          <w:sz w:val="24"/>
          <w:szCs w:val="24"/>
        </w:rPr>
        <w:t>оценивать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соответствие</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результата</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цели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условиям;</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spacing w:val="-1"/>
          <w:w w:val="105"/>
          <w:sz w:val="24"/>
          <w:szCs w:val="24"/>
        </w:rPr>
        <w:t>эмоциональный</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интеллект:</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pacing w:val="-1"/>
          <w:w w:val="105"/>
          <w:sz w:val="24"/>
          <w:szCs w:val="24"/>
        </w:rPr>
        <w:t>различать,</w:t>
      </w:r>
      <w:r w:rsidRPr="00466208">
        <w:rPr>
          <w:rFonts w:ascii="Times New Roman" w:hAnsi="Times New Roman"/>
          <w:spacing w:val="-15"/>
          <w:w w:val="105"/>
          <w:sz w:val="24"/>
          <w:szCs w:val="24"/>
        </w:rPr>
        <w:t xml:space="preserve"> </w:t>
      </w:r>
      <w:r w:rsidRPr="00466208">
        <w:rPr>
          <w:rFonts w:ascii="Times New Roman" w:hAnsi="Times New Roman"/>
          <w:spacing w:val="-1"/>
          <w:w w:val="105"/>
          <w:sz w:val="24"/>
          <w:szCs w:val="24"/>
        </w:rPr>
        <w:t>называть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управлять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собственными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эмоциями</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эмоциями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других;</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выявлять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анализировать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причины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эмоций;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ставить себя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место</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другого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понимать</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мотивы</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намерения</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другого;</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регулировать</w:t>
      </w:r>
      <w:r w:rsidRPr="00466208">
        <w:rPr>
          <w:rFonts w:ascii="Times New Roman" w:hAnsi="Times New Roman"/>
          <w:spacing w:val="42"/>
          <w:sz w:val="24"/>
          <w:szCs w:val="24"/>
        </w:rPr>
        <w:t xml:space="preserve"> </w:t>
      </w:r>
      <w:r w:rsidRPr="00466208">
        <w:rPr>
          <w:rFonts w:ascii="Times New Roman" w:hAnsi="Times New Roman"/>
          <w:sz w:val="24"/>
          <w:szCs w:val="24"/>
        </w:rPr>
        <w:t>способ</w:t>
      </w:r>
      <w:r w:rsidRPr="00466208">
        <w:rPr>
          <w:rFonts w:ascii="Times New Roman" w:hAnsi="Times New Roman"/>
          <w:spacing w:val="35"/>
          <w:sz w:val="24"/>
          <w:szCs w:val="24"/>
        </w:rPr>
        <w:t xml:space="preserve"> </w:t>
      </w:r>
      <w:r w:rsidRPr="00466208">
        <w:rPr>
          <w:rFonts w:ascii="Times New Roman" w:hAnsi="Times New Roman"/>
          <w:sz w:val="24"/>
          <w:szCs w:val="24"/>
        </w:rPr>
        <w:t>выражения</w:t>
      </w:r>
      <w:r w:rsidRPr="00466208">
        <w:rPr>
          <w:rFonts w:ascii="Times New Roman" w:hAnsi="Times New Roman"/>
          <w:spacing w:val="31"/>
          <w:sz w:val="24"/>
          <w:szCs w:val="24"/>
        </w:rPr>
        <w:t xml:space="preserve"> </w:t>
      </w:r>
      <w:r w:rsidRPr="00466208">
        <w:rPr>
          <w:rFonts w:ascii="Times New Roman" w:hAnsi="Times New Roman"/>
          <w:sz w:val="24"/>
          <w:szCs w:val="24"/>
        </w:rPr>
        <w:t>эмоций;</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принятие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себя</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других:</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осознанно</w:t>
      </w:r>
      <w:r w:rsidRPr="00466208">
        <w:rPr>
          <w:rFonts w:ascii="Times New Roman" w:hAnsi="Times New Roman"/>
          <w:spacing w:val="29"/>
          <w:sz w:val="24"/>
          <w:szCs w:val="24"/>
        </w:rPr>
        <w:t xml:space="preserve"> </w:t>
      </w:r>
      <w:r w:rsidRPr="00466208">
        <w:rPr>
          <w:rFonts w:ascii="Times New Roman" w:hAnsi="Times New Roman"/>
          <w:sz w:val="24"/>
          <w:szCs w:val="24"/>
        </w:rPr>
        <w:t>относиться</w:t>
      </w:r>
      <w:r w:rsidRPr="00466208">
        <w:rPr>
          <w:rFonts w:ascii="Times New Roman" w:hAnsi="Times New Roman"/>
          <w:spacing w:val="23"/>
          <w:sz w:val="24"/>
          <w:szCs w:val="24"/>
        </w:rPr>
        <w:t xml:space="preserve"> </w:t>
      </w:r>
      <w:r w:rsidRPr="00466208">
        <w:rPr>
          <w:rFonts w:ascii="Times New Roman" w:hAnsi="Times New Roman"/>
          <w:sz w:val="24"/>
          <w:szCs w:val="24"/>
        </w:rPr>
        <w:t>к</w:t>
      </w:r>
      <w:r w:rsidRPr="00466208">
        <w:rPr>
          <w:rFonts w:ascii="Times New Roman" w:hAnsi="Times New Roman"/>
          <w:spacing w:val="34"/>
          <w:sz w:val="24"/>
          <w:szCs w:val="24"/>
        </w:rPr>
        <w:t xml:space="preserve"> </w:t>
      </w:r>
      <w:r w:rsidRPr="00466208">
        <w:rPr>
          <w:rFonts w:ascii="Times New Roman" w:hAnsi="Times New Roman"/>
          <w:sz w:val="24"/>
          <w:szCs w:val="24"/>
        </w:rPr>
        <w:t>другому</w:t>
      </w:r>
      <w:r w:rsidRPr="00466208">
        <w:rPr>
          <w:rFonts w:ascii="Times New Roman" w:hAnsi="Times New Roman"/>
          <w:spacing w:val="19"/>
          <w:sz w:val="24"/>
          <w:szCs w:val="24"/>
        </w:rPr>
        <w:t xml:space="preserve"> </w:t>
      </w:r>
      <w:r w:rsidRPr="00466208">
        <w:rPr>
          <w:rFonts w:ascii="Times New Roman" w:hAnsi="Times New Roman"/>
          <w:sz w:val="24"/>
          <w:szCs w:val="24"/>
        </w:rPr>
        <w:t>человеку,</w:t>
      </w:r>
      <w:r w:rsidRPr="00466208">
        <w:rPr>
          <w:rFonts w:ascii="Times New Roman" w:hAnsi="Times New Roman"/>
          <w:spacing w:val="33"/>
          <w:sz w:val="24"/>
          <w:szCs w:val="24"/>
        </w:rPr>
        <w:t xml:space="preserve"> </w:t>
      </w:r>
      <w:r w:rsidRPr="00466208">
        <w:rPr>
          <w:rFonts w:ascii="Times New Roman" w:hAnsi="Times New Roman"/>
          <w:sz w:val="24"/>
          <w:szCs w:val="24"/>
        </w:rPr>
        <w:t>его</w:t>
      </w:r>
      <w:r w:rsidRPr="00466208">
        <w:rPr>
          <w:rFonts w:ascii="Times New Roman" w:hAnsi="Times New Roman"/>
          <w:spacing w:val="29"/>
          <w:sz w:val="24"/>
          <w:szCs w:val="24"/>
        </w:rPr>
        <w:t xml:space="preserve"> </w:t>
      </w:r>
      <w:r w:rsidRPr="00466208">
        <w:rPr>
          <w:rFonts w:ascii="Times New Roman" w:hAnsi="Times New Roman"/>
          <w:sz w:val="24"/>
          <w:szCs w:val="24"/>
        </w:rPr>
        <w:t>мнению;</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признавать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свое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право</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ошибку</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 такое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же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право</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другого;</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принимать</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себя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не</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осуждая;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открытость</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себе</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другим;</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pacing w:val="-1"/>
          <w:w w:val="105"/>
          <w:sz w:val="24"/>
          <w:szCs w:val="24"/>
        </w:rPr>
        <w:t>осознавать</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невозможность</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контролировать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все</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вокруг.</w:t>
      </w:r>
    </w:p>
    <w:p w:rsidR="00DD0380" w:rsidRDefault="00DD0380" w:rsidP="00466208">
      <w:pPr>
        <w:rPr>
          <w:rFonts w:cs="Times New Roman"/>
          <w:sz w:val="24"/>
          <w:szCs w:val="24"/>
        </w:rPr>
      </w:pPr>
    </w:p>
    <w:p w:rsidR="00DD0380" w:rsidRPr="008B5D9C" w:rsidRDefault="00DD0380" w:rsidP="00466208">
      <w:pPr>
        <w:pStyle w:val="aff9"/>
        <w:spacing w:line="249" w:lineRule="auto"/>
        <w:ind w:right="449"/>
        <w:rPr>
          <w:rFonts w:cs="Times New Roman"/>
          <w:sz w:val="24"/>
          <w:szCs w:val="24"/>
        </w:rPr>
      </w:pPr>
      <w:r w:rsidRPr="00466208">
        <w:rPr>
          <w:rFonts w:cs="Times New Roman"/>
          <w:w w:val="105"/>
          <w:sz w:val="24"/>
          <w:szCs w:val="24"/>
        </w:rPr>
        <w:t>Овладение</w:t>
      </w:r>
      <w:r w:rsidRPr="00466208">
        <w:rPr>
          <w:rFonts w:cs="Times New Roman"/>
          <w:spacing w:val="1"/>
          <w:w w:val="105"/>
          <w:sz w:val="24"/>
          <w:szCs w:val="24"/>
        </w:rPr>
        <w:t xml:space="preserve"> </w:t>
      </w:r>
      <w:r w:rsidRPr="00466208">
        <w:rPr>
          <w:rFonts w:cs="Times New Roman"/>
          <w:w w:val="105"/>
          <w:sz w:val="24"/>
          <w:szCs w:val="24"/>
        </w:rPr>
        <w:t>системой</w:t>
      </w:r>
      <w:r w:rsidRPr="00466208">
        <w:rPr>
          <w:rFonts w:cs="Times New Roman"/>
          <w:spacing w:val="1"/>
          <w:w w:val="105"/>
          <w:sz w:val="24"/>
          <w:szCs w:val="24"/>
        </w:rPr>
        <w:t xml:space="preserve"> </w:t>
      </w:r>
      <w:r w:rsidRPr="00466208">
        <w:rPr>
          <w:rFonts w:cs="Times New Roman"/>
          <w:w w:val="105"/>
          <w:sz w:val="24"/>
          <w:szCs w:val="24"/>
        </w:rPr>
        <w:t>универсальных</w:t>
      </w:r>
      <w:r w:rsidRPr="00466208">
        <w:rPr>
          <w:rFonts w:cs="Times New Roman"/>
          <w:spacing w:val="1"/>
          <w:w w:val="105"/>
          <w:sz w:val="24"/>
          <w:szCs w:val="24"/>
        </w:rPr>
        <w:t xml:space="preserve"> </w:t>
      </w:r>
      <w:r w:rsidRPr="00466208">
        <w:rPr>
          <w:rFonts w:cs="Times New Roman"/>
          <w:w w:val="105"/>
          <w:sz w:val="24"/>
          <w:szCs w:val="24"/>
        </w:rPr>
        <w:t>учебных</w:t>
      </w:r>
      <w:r w:rsidRPr="00466208">
        <w:rPr>
          <w:rFonts w:cs="Times New Roman"/>
          <w:spacing w:val="1"/>
          <w:w w:val="105"/>
          <w:sz w:val="24"/>
          <w:szCs w:val="24"/>
        </w:rPr>
        <w:t xml:space="preserve"> </w:t>
      </w:r>
      <w:r w:rsidRPr="00466208">
        <w:rPr>
          <w:rFonts w:cs="Times New Roman"/>
          <w:w w:val="105"/>
          <w:sz w:val="24"/>
          <w:szCs w:val="24"/>
        </w:rPr>
        <w:t>регулятивных</w:t>
      </w:r>
      <w:r w:rsidRPr="00466208">
        <w:rPr>
          <w:rFonts w:cs="Times New Roman"/>
          <w:spacing w:val="1"/>
          <w:w w:val="105"/>
          <w:sz w:val="24"/>
          <w:szCs w:val="24"/>
        </w:rPr>
        <w:t xml:space="preserve"> </w:t>
      </w:r>
      <w:r w:rsidRPr="00466208">
        <w:rPr>
          <w:rFonts w:cs="Times New Roman"/>
          <w:w w:val="105"/>
          <w:sz w:val="24"/>
          <w:szCs w:val="24"/>
        </w:rPr>
        <w:t>действий</w:t>
      </w:r>
      <w:r w:rsidRPr="00466208">
        <w:rPr>
          <w:rFonts w:cs="Times New Roman"/>
          <w:spacing w:val="1"/>
          <w:w w:val="105"/>
          <w:sz w:val="24"/>
          <w:szCs w:val="24"/>
        </w:rPr>
        <w:t xml:space="preserve"> </w:t>
      </w:r>
      <w:r w:rsidRPr="00466208">
        <w:rPr>
          <w:rFonts w:cs="Times New Roman"/>
          <w:w w:val="105"/>
          <w:sz w:val="24"/>
          <w:szCs w:val="24"/>
        </w:rPr>
        <w:t>обеспечивает</w:t>
      </w:r>
      <w:r w:rsidRPr="00466208">
        <w:rPr>
          <w:rFonts w:cs="Times New Roman"/>
          <w:spacing w:val="1"/>
          <w:w w:val="105"/>
          <w:sz w:val="24"/>
          <w:szCs w:val="24"/>
        </w:rPr>
        <w:t xml:space="preserve"> </w:t>
      </w:r>
      <w:r w:rsidRPr="00466208">
        <w:rPr>
          <w:rFonts w:cs="Times New Roman"/>
          <w:w w:val="105"/>
          <w:sz w:val="24"/>
          <w:szCs w:val="24"/>
        </w:rPr>
        <w:t>формирование</w:t>
      </w:r>
      <w:r w:rsidRPr="00466208">
        <w:rPr>
          <w:rFonts w:cs="Times New Roman"/>
          <w:spacing w:val="1"/>
          <w:w w:val="105"/>
          <w:sz w:val="24"/>
          <w:szCs w:val="24"/>
        </w:rPr>
        <w:t xml:space="preserve"> </w:t>
      </w:r>
      <w:r w:rsidRPr="00466208">
        <w:rPr>
          <w:rFonts w:cs="Times New Roman"/>
          <w:w w:val="105"/>
          <w:sz w:val="24"/>
          <w:szCs w:val="24"/>
        </w:rPr>
        <w:t>смысловых</w:t>
      </w:r>
      <w:r w:rsidRPr="00466208">
        <w:rPr>
          <w:rFonts w:cs="Times New Roman"/>
          <w:spacing w:val="1"/>
          <w:w w:val="105"/>
          <w:sz w:val="24"/>
          <w:szCs w:val="24"/>
        </w:rPr>
        <w:t xml:space="preserve"> </w:t>
      </w:r>
      <w:r w:rsidRPr="00466208">
        <w:rPr>
          <w:rFonts w:cs="Times New Roman"/>
          <w:w w:val="105"/>
          <w:sz w:val="24"/>
          <w:szCs w:val="24"/>
        </w:rPr>
        <w:t>установок</w:t>
      </w:r>
      <w:r w:rsidRPr="00466208">
        <w:rPr>
          <w:rFonts w:cs="Times New Roman"/>
          <w:spacing w:val="1"/>
          <w:w w:val="105"/>
          <w:sz w:val="24"/>
          <w:szCs w:val="24"/>
        </w:rPr>
        <w:t xml:space="preserve"> </w:t>
      </w:r>
      <w:r w:rsidRPr="00466208">
        <w:rPr>
          <w:rFonts w:cs="Times New Roman"/>
          <w:w w:val="105"/>
          <w:sz w:val="24"/>
          <w:szCs w:val="24"/>
        </w:rPr>
        <w:t>личности</w:t>
      </w:r>
      <w:r w:rsidRPr="00466208">
        <w:rPr>
          <w:rFonts w:cs="Times New Roman"/>
          <w:spacing w:val="1"/>
          <w:w w:val="105"/>
          <w:sz w:val="24"/>
          <w:szCs w:val="24"/>
        </w:rPr>
        <w:t xml:space="preserve"> </w:t>
      </w:r>
      <w:r w:rsidRPr="00466208">
        <w:rPr>
          <w:rFonts w:cs="Times New Roman"/>
          <w:w w:val="105"/>
          <w:sz w:val="24"/>
          <w:szCs w:val="24"/>
        </w:rPr>
        <w:t>(внутренняя</w:t>
      </w:r>
      <w:r w:rsidRPr="00466208">
        <w:rPr>
          <w:rFonts w:cs="Times New Roman"/>
          <w:spacing w:val="1"/>
          <w:w w:val="105"/>
          <w:sz w:val="24"/>
          <w:szCs w:val="24"/>
        </w:rPr>
        <w:t xml:space="preserve"> </w:t>
      </w:r>
      <w:r w:rsidRPr="00466208">
        <w:rPr>
          <w:rFonts w:cs="Times New Roman"/>
          <w:w w:val="105"/>
          <w:sz w:val="24"/>
          <w:szCs w:val="24"/>
        </w:rPr>
        <w:t>позиция</w:t>
      </w:r>
      <w:r w:rsidRPr="00466208">
        <w:rPr>
          <w:rFonts w:cs="Times New Roman"/>
          <w:spacing w:val="1"/>
          <w:w w:val="105"/>
          <w:sz w:val="24"/>
          <w:szCs w:val="24"/>
        </w:rPr>
        <w:t xml:space="preserve"> </w:t>
      </w:r>
      <w:r w:rsidRPr="00466208">
        <w:rPr>
          <w:rFonts w:cs="Times New Roman"/>
          <w:w w:val="105"/>
          <w:sz w:val="24"/>
          <w:szCs w:val="24"/>
        </w:rPr>
        <w:t>личности)</w:t>
      </w:r>
      <w:r w:rsidRPr="00466208">
        <w:rPr>
          <w:rFonts w:cs="Times New Roman"/>
          <w:spacing w:val="1"/>
          <w:w w:val="105"/>
          <w:sz w:val="24"/>
          <w:szCs w:val="24"/>
        </w:rPr>
        <w:t xml:space="preserve"> </w:t>
      </w:r>
      <w:r w:rsidRPr="00466208">
        <w:rPr>
          <w:rFonts w:cs="Times New Roman"/>
          <w:w w:val="105"/>
          <w:sz w:val="24"/>
          <w:szCs w:val="24"/>
        </w:rPr>
        <w:t>и</w:t>
      </w:r>
      <w:r w:rsidRPr="00466208">
        <w:rPr>
          <w:rFonts w:cs="Times New Roman"/>
          <w:spacing w:val="1"/>
          <w:w w:val="105"/>
          <w:sz w:val="24"/>
          <w:szCs w:val="24"/>
        </w:rPr>
        <w:t xml:space="preserve"> </w:t>
      </w:r>
      <w:r w:rsidRPr="00466208">
        <w:rPr>
          <w:rFonts w:cs="Times New Roman"/>
          <w:w w:val="105"/>
          <w:sz w:val="24"/>
          <w:szCs w:val="24"/>
        </w:rPr>
        <w:t>жи</w:t>
      </w:r>
      <w:r w:rsidRPr="00466208">
        <w:rPr>
          <w:rFonts w:cs="Times New Roman"/>
          <w:w w:val="105"/>
          <w:sz w:val="24"/>
          <w:szCs w:val="24"/>
        </w:rPr>
        <w:t>з</w:t>
      </w:r>
      <w:r w:rsidRPr="00466208">
        <w:rPr>
          <w:rFonts w:cs="Times New Roman"/>
          <w:w w:val="105"/>
          <w:sz w:val="24"/>
          <w:szCs w:val="24"/>
        </w:rPr>
        <w:t>ненных</w:t>
      </w:r>
      <w:r w:rsidRPr="00466208">
        <w:rPr>
          <w:rFonts w:cs="Times New Roman"/>
          <w:spacing w:val="1"/>
          <w:w w:val="105"/>
          <w:sz w:val="24"/>
          <w:szCs w:val="24"/>
        </w:rPr>
        <w:t xml:space="preserve"> </w:t>
      </w:r>
      <w:r w:rsidRPr="00466208">
        <w:rPr>
          <w:rFonts w:cs="Times New Roman"/>
          <w:w w:val="105"/>
          <w:sz w:val="24"/>
          <w:szCs w:val="24"/>
        </w:rPr>
        <w:t>навыков</w:t>
      </w:r>
      <w:r w:rsidRPr="00466208">
        <w:rPr>
          <w:rFonts w:cs="Times New Roman"/>
          <w:spacing w:val="1"/>
          <w:w w:val="105"/>
          <w:sz w:val="24"/>
          <w:szCs w:val="24"/>
        </w:rPr>
        <w:t xml:space="preserve"> </w:t>
      </w:r>
      <w:r w:rsidRPr="00466208">
        <w:rPr>
          <w:rFonts w:cs="Times New Roman"/>
          <w:w w:val="105"/>
          <w:sz w:val="24"/>
          <w:szCs w:val="24"/>
        </w:rPr>
        <w:t>личности</w:t>
      </w:r>
      <w:r w:rsidRPr="00466208">
        <w:rPr>
          <w:rFonts w:cs="Times New Roman"/>
          <w:spacing w:val="1"/>
          <w:w w:val="105"/>
          <w:sz w:val="24"/>
          <w:szCs w:val="24"/>
        </w:rPr>
        <w:t xml:space="preserve"> </w:t>
      </w:r>
      <w:r w:rsidRPr="00466208">
        <w:rPr>
          <w:rFonts w:cs="Times New Roman"/>
          <w:w w:val="105"/>
          <w:sz w:val="24"/>
          <w:szCs w:val="24"/>
        </w:rPr>
        <w:t>(управления</w:t>
      </w:r>
      <w:r w:rsidRPr="00466208">
        <w:rPr>
          <w:rFonts w:cs="Times New Roman"/>
          <w:spacing w:val="1"/>
          <w:w w:val="105"/>
          <w:sz w:val="24"/>
          <w:szCs w:val="24"/>
        </w:rPr>
        <w:t xml:space="preserve"> </w:t>
      </w:r>
      <w:r w:rsidRPr="00466208">
        <w:rPr>
          <w:rFonts w:cs="Times New Roman"/>
          <w:w w:val="105"/>
          <w:sz w:val="24"/>
          <w:szCs w:val="24"/>
        </w:rPr>
        <w:t>собой,</w:t>
      </w:r>
      <w:r w:rsidRPr="00466208">
        <w:rPr>
          <w:rFonts w:cs="Times New Roman"/>
          <w:spacing w:val="1"/>
          <w:w w:val="105"/>
          <w:sz w:val="24"/>
          <w:szCs w:val="24"/>
        </w:rPr>
        <w:t xml:space="preserve"> </w:t>
      </w:r>
      <w:r w:rsidRPr="00466208">
        <w:rPr>
          <w:rFonts w:cs="Times New Roman"/>
          <w:w w:val="105"/>
          <w:sz w:val="24"/>
          <w:szCs w:val="24"/>
        </w:rPr>
        <w:t>самодисциплины,</w:t>
      </w:r>
      <w:r w:rsidRPr="00466208">
        <w:rPr>
          <w:rFonts w:cs="Times New Roman"/>
          <w:spacing w:val="1"/>
          <w:w w:val="105"/>
          <w:sz w:val="24"/>
          <w:szCs w:val="24"/>
        </w:rPr>
        <w:t xml:space="preserve"> </w:t>
      </w:r>
      <w:r w:rsidRPr="00466208">
        <w:rPr>
          <w:rFonts w:cs="Times New Roman"/>
          <w:w w:val="105"/>
          <w:sz w:val="24"/>
          <w:szCs w:val="24"/>
        </w:rPr>
        <w:t>устойчивого</w:t>
      </w:r>
      <w:r w:rsidRPr="00466208">
        <w:rPr>
          <w:rFonts w:cs="Times New Roman"/>
          <w:spacing w:val="1"/>
          <w:w w:val="105"/>
          <w:sz w:val="24"/>
          <w:szCs w:val="24"/>
        </w:rPr>
        <w:t xml:space="preserve"> </w:t>
      </w:r>
      <w:r w:rsidRPr="008B5D9C">
        <w:rPr>
          <w:rFonts w:cs="Times New Roman"/>
          <w:w w:val="105"/>
          <w:sz w:val="24"/>
          <w:szCs w:val="24"/>
        </w:rPr>
        <w:t>поведения).</w:t>
      </w:r>
    </w:p>
    <w:p w:rsidR="00DD0380" w:rsidRPr="008B5D9C" w:rsidRDefault="00DD0380" w:rsidP="00466208">
      <w:pPr>
        <w:pStyle w:val="110"/>
        <w:spacing w:before="0"/>
        <w:rPr>
          <w:rFonts w:ascii="Times New Roman" w:hAnsi="Times New Roman"/>
          <w:color w:val="auto"/>
          <w:sz w:val="24"/>
          <w:szCs w:val="24"/>
        </w:rPr>
      </w:pPr>
      <w:r w:rsidRPr="008B5D9C">
        <w:rPr>
          <w:rFonts w:ascii="Times New Roman" w:hAnsi="Times New Roman"/>
          <w:color w:val="auto"/>
          <w:sz w:val="24"/>
          <w:szCs w:val="24"/>
        </w:rPr>
        <w:t>Личностные</w:t>
      </w:r>
      <w:r w:rsidRPr="008B5D9C">
        <w:rPr>
          <w:rFonts w:ascii="Times New Roman" w:hAnsi="Times New Roman"/>
          <w:color w:val="auto"/>
          <w:spacing w:val="42"/>
          <w:sz w:val="24"/>
          <w:szCs w:val="24"/>
        </w:rPr>
        <w:t xml:space="preserve"> </w:t>
      </w:r>
      <w:r w:rsidRPr="008B5D9C">
        <w:rPr>
          <w:rFonts w:ascii="Times New Roman" w:hAnsi="Times New Roman"/>
          <w:color w:val="auto"/>
          <w:sz w:val="24"/>
          <w:szCs w:val="24"/>
        </w:rPr>
        <w:t>результаты</w:t>
      </w:r>
    </w:p>
    <w:p w:rsidR="00DD0380" w:rsidRPr="00466208" w:rsidRDefault="00DD0380" w:rsidP="00466208">
      <w:pPr>
        <w:pStyle w:val="aff9"/>
        <w:rPr>
          <w:rFonts w:cs="Times New Roman"/>
          <w:sz w:val="24"/>
          <w:szCs w:val="24"/>
        </w:rPr>
      </w:pPr>
      <w:r w:rsidRPr="00466208">
        <w:rPr>
          <w:rFonts w:cs="Times New Roman"/>
          <w:sz w:val="24"/>
          <w:szCs w:val="24"/>
        </w:rPr>
        <w:t>Сформировано</w:t>
      </w:r>
      <w:r w:rsidRPr="00466208">
        <w:rPr>
          <w:rFonts w:cs="Times New Roman"/>
          <w:spacing w:val="50"/>
          <w:sz w:val="24"/>
          <w:szCs w:val="24"/>
        </w:rPr>
        <w:t xml:space="preserve"> </w:t>
      </w:r>
      <w:r w:rsidRPr="00466208">
        <w:rPr>
          <w:rFonts w:cs="Times New Roman"/>
          <w:sz w:val="24"/>
          <w:szCs w:val="24"/>
        </w:rPr>
        <w:t>представление:</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8" w:firstLine="0"/>
        <w:jc w:val="both"/>
        <w:rPr>
          <w:rFonts w:ascii="Times New Roman" w:hAnsi="Times New Roman"/>
          <w:sz w:val="24"/>
          <w:szCs w:val="24"/>
        </w:rPr>
      </w:pPr>
      <w:r w:rsidRPr="00466208">
        <w:rPr>
          <w:rFonts w:ascii="Times New Roman" w:hAnsi="Times New Roman"/>
          <w:w w:val="105"/>
          <w:sz w:val="24"/>
          <w:szCs w:val="24"/>
        </w:rPr>
        <w:t>о политическом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устройстве Российского государства,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 институтах, их роли 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важнейших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законах;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базовых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национальных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российских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ценностях;</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1" w:firstLine="0"/>
        <w:jc w:val="both"/>
        <w:rPr>
          <w:rFonts w:ascii="Times New Roman" w:hAnsi="Times New Roman"/>
          <w:sz w:val="24"/>
          <w:szCs w:val="24"/>
        </w:rPr>
      </w:pPr>
      <w:r w:rsidRPr="00466208">
        <w:rPr>
          <w:rFonts w:ascii="Times New Roman" w:hAnsi="Times New Roman"/>
          <w:w w:val="105"/>
          <w:sz w:val="24"/>
          <w:szCs w:val="24"/>
        </w:rPr>
        <w:t>символах государства — Флаге, Гербе России, о флаге и гербе субъекта Российской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Федерации,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котором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находится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образовательное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учреждение;</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9" w:firstLine="0"/>
        <w:jc w:val="both"/>
        <w:rPr>
          <w:rFonts w:ascii="Times New Roman" w:hAnsi="Times New Roman"/>
          <w:sz w:val="24"/>
          <w:szCs w:val="24"/>
        </w:rPr>
      </w:pPr>
      <w:r w:rsidRPr="00466208">
        <w:rPr>
          <w:rFonts w:ascii="Times New Roman" w:hAnsi="Times New Roman"/>
          <w:w w:val="105"/>
          <w:sz w:val="24"/>
          <w:szCs w:val="24"/>
        </w:rPr>
        <w:t>институтах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гражданского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возможностях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общественном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управлении;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правах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обязанностях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России;</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52" w:firstLine="0"/>
        <w:jc w:val="both"/>
        <w:rPr>
          <w:rFonts w:ascii="Times New Roman" w:hAnsi="Times New Roman"/>
          <w:sz w:val="24"/>
          <w:szCs w:val="24"/>
        </w:rPr>
      </w:pPr>
      <w:r w:rsidRPr="00466208">
        <w:rPr>
          <w:rFonts w:ascii="Times New Roman" w:hAnsi="Times New Roman"/>
          <w:w w:val="105"/>
          <w:sz w:val="24"/>
          <w:szCs w:val="24"/>
        </w:rPr>
        <w:t>народах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исторической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судьбе,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единстве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народов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нашей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страны;</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национальных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героях</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важнейших</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событиях</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истории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России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ее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народов;</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50" w:firstLine="0"/>
        <w:jc w:val="both"/>
        <w:rPr>
          <w:rFonts w:ascii="Times New Roman" w:hAnsi="Times New Roman"/>
          <w:sz w:val="24"/>
          <w:szCs w:val="24"/>
        </w:rPr>
      </w:pPr>
      <w:r w:rsidRPr="00466208">
        <w:rPr>
          <w:rFonts w:ascii="Times New Roman" w:hAnsi="Times New Roman"/>
          <w:w w:val="105"/>
          <w:sz w:val="24"/>
          <w:szCs w:val="24"/>
        </w:rPr>
        <w:t>религиозной картине мира, роли традиционных религий в развитии Российского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государства,</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культуре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нашей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страны;</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4" w:firstLine="0"/>
        <w:jc w:val="both"/>
        <w:rPr>
          <w:rFonts w:ascii="Times New Roman" w:hAnsi="Times New Roman"/>
          <w:sz w:val="24"/>
          <w:szCs w:val="24"/>
        </w:rPr>
      </w:pPr>
      <w:r w:rsidRPr="00466208">
        <w:rPr>
          <w:rFonts w:ascii="Times New Roman" w:hAnsi="Times New Roman"/>
          <w:w w:val="105"/>
          <w:sz w:val="24"/>
          <w:szCs w:val="24"/>
        </w:rPr>
        <w:lastRenderedPageBreak/>
        <w:t>возможном негативном влиянии на морально-психологическое состояние человека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компьютерных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игр,</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кино,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телевизионных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передач,</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рекламы;</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9" w:firstLine="0"/>
        <w:jc w:val="both"/>
        <w:rPr>
          <w:rFonts w:ascii="Times New Roman" w:hAnsi="Times New Roman"/>
          <w:sz w:val="24"/>
          <w:szCs w:val="24"/>
        </w:rPr>
      </w:pPr>
      <w:r w:rsidRPr="00466208">
        <w:rPr>
          <w:rFonts w:ascii="Times New Roman" w:hAnsi="Times New Roman"/>
          <w:w w:val="105"/>
          <w:sz w:val="24"/>
          <w:szCs w:val="24"/>
        </w:rPr>
        <w:t>нравственных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основах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учебы,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ведущей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образования,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труда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значении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творчества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общества;</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w w:val="105"/>
          <w:sz w:val="24"/>
          <w:szCs w:val="24"/>
        </w:rPr>
        <w:t>роли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знаний,</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науки,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современного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производства</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общества;</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1" w:firstLine="0"/>
        <w:jc w:val="both"/>
        <w:rPr>
          <w:rFonts w:ascii="Times New Roman" w:hAnsi="Times New Roman"/>
          <w:sz w:val="24"/>
          <w:szCs w:val="24"/>
        </w:rPr>
      </w:pPr>
      <w:r w:rsidRPr="00466208">
        <w:rPr>
          <w:rFonts w:ascii="Times New Roman" w:hAnsi="Times New Roman"/>
          <w:w w:val="105"/>
          <w:sz w:val="24"/>
          <w:szCs w:val="24"/>
        </w:rPr>
        <w:t>единстве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взаимовлиянии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видов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физического,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нравственного (душевного), социально-психологического (здоровья семьи и школьного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коллектива);</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1" w:firstLine="0"/>
        <w:jc w:val="both"/>
        <w:rPr>
          <w:rFonts w:ascii="Times New Roman" w:hAnsi="Times New Roman"/>
          <w:sz w:val="24"/>
          <w:szCs w:val="24"/>
        </w:rPr>
      </w:pPr>
      <w:r w:rsidRPr="00466208">
        <w:rPr>
          <w:rFonts w:ascii="Times New Roman" w:hAnsi="Times New Roman"/>
          <w:w w:val="105"/>
          <w:sz w:val="24"/>
          <w:szCs w:val="24"/>
        </w:rPr>
        <w:t>влиянии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нравственности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состояние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окружающих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людей;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душевной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физической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красоте</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человека;</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50" w:firstLine="0"/>
        <w:jc w:val="both"/>
        <w:rPr>
          <w:rFonts w:ascii="Times New Roman" w:hAnsi="Times New Roman"/>
          <w:sz w:val="24"/>
          <w:szCs w:val="24"/>
        </w:rPr>
      </w:pPr>
      <w:r w:rsidRPr="00466208">
        <w:rPr>
          <w:rFonts w:ascii="Times New Roman" w:hAnsi="Times New Roman"/>
          <w:w w:val="105"/>
          <w:sz w:val="24"/>
          <w:szCs w:val="24"/>
        </w:rPr>
        <w:t>важности физической культуры и спорта для здоровья человека, его образования,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труда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творчества;</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5621" w:firstLine="0"/>
        <w:rPr>
          <w:rFonts w:ascii="Times New Roman" w:hAnsi="Times New Roman"/>
          <w:sz w:val="24"/>
          <w:szCs w:val="24"/>
        </w:rPr>
      </w:pPr>
      <w:r w:rsidRPr="00466208">
        <w:rPr>
          <w:rFonts w:ascii="Times New Roman" w:hAnsi="Times New Roman"/>
          <w:w w:val="105"/>
          <w:sz w:val="24"/>
          <w:szCs w:val="24"/>
        </w:rPr>
        <w:t>активной</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природе.</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Сформировано</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ценностное</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отношение: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40" w:firstLine="0"/>
        <w:rPr>
          <w:rFonts w:ascii="Times New Roman" w:hAnsi="Times New Roman"/>
          <w:sz w:val="24"/>
          <w:szCs w:val="24"/>
        </w:rPr>
      </w:pPr>
      <w:r w:rsidRPr="00466208">
        <w:rPr>
          <w:rFonts w:ascii="Times New Roman" w:hAnsi="Times New Roman"/>
          <w:w w:val="105"/>
          <w:sz w:val="24"/>
          <w:szCs w:val="24"/>
        </w:rPr>
        <w:t>к русскому</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языку</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как государственному,</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языку</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межнационального</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общения;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своему</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национальному</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языку</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культуре;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pacing w:val="-1"/>
          <w:w w:val="105"/>
          <w:sz w:val="24"/>
          <w:szCs w:val="24"/>
        </w:rPr>
        <w:t>семье</w:t>
      </w:r>
      <w:r w:rsidRPr="00466208">
        <w:rPr>
          <w:rFonts w:ascii="Times New Roman" w:hAnsi="Times New Roman"/>
          <w:spacing w:val="-15"/>
          <w:w w:val="105"/>
          <w:sz w:val="24"/>
          <w:szCs w:val="24"/>
        </w:rPr>
        <w:t xml:space="preserve"> </w:t>
      </w:r>
      <w:r w:rsidRPr="00466208">
        <w:rPr>
          <w:rFonts w:ascii="Times New Roman" w:hAnsi="Times New Roman"/>
          <w:spacing w:val="-1"/>
          <w:w w:val="105"/>
          <w:sz w:val="24"/>
          <w:szCs w:val="24"/>
        </w:rPr>
        <w:t>и семейным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традициям;</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учебе,</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труду</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творчеству;</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38" w:firstLine="0"/>
        <w:rPr>
          <w:rFonts w:ascii="Times New Roman" w:hAnsi="Times New Roman"/>
          <w:sz w:val="24"/>
          <w:szCs w:val="24"/>
        </w:rPr>
      </w:pPr>
      <w:r w:rsidRPr="00466208">
        <w:rPr>
          <w:rFonts w:ascii="Times New Roman" w:hAnsi="Times New Roman"/>
          <w:w w:val="105"/>
          <w:sz w:val="24"/>
          <w:szCs w:val="24"/>
        </w:rPr>
        <w:t>своему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родителей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(законных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представителей),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членов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своей</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семьи,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педагогов,</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сверстников;</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6023" w:firstLine="0"/>
        <w:rPr>
          <w:rFonts w:ascii="Times New Roman" w:hAnsi="Times New Roman"/>
          <w:sz w:val="24"/>
          <w:szCs w:val="24"/>
        </w:rPr>
      </w:pPr>
      <w:r w:rsidRPr="00466208">
        <w:rPr>
          <w:rFonts w:ascii="Times New Roman" w:hAnsi="Times New Roman"/>
          <w:w w:val="105"/>
          <w:sz w:val="24"/>
          <w:szCs w:val="24"/>
        </w:rPr>
        <w:t>природе</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всем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формам</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Сформирован</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интерес:</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62" w:lineRule="exact"/>
        <w:ind w:left="789"/>
        <w:rPr>
          <w:rFonts w:ascii="Times New Roman" w:hAnsi="Times New Roman"/>
          <w:sz w:val="24"/>
          <w:szCs w:val="24"/>
        </w:rPr>
      </w:pPr>
      <w:r w:rsidRPr="00466208">
        <w:rPr>
          <w:rFonts w:ascii="Times New Roman" w:hAnsi="Times New Roman"/>
          <w:w w:val="105"/>
          <w:sz w:val="24"/>
          <w:szCs w:val="24"/>
        </w:rPr>
        <w:t>к</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чтению,</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произведениям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искусства,</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театру,</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музыке,</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выставкам</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общественным</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явлениям,</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понимать</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активную</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роль</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обществе;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449" w:firstLine="0"/>
        <w:rPr>
          <w:rFonts w:ascii="Times New Roman" w:hAnsi="Times New Roman"/>
          <w:sz w:val="24"/>
          <w:szCs w:val="24"/>
        </w:rPr>
      </w:pPr>
      <w:r w:rsidRPr="00466208">
        <w:rPr>
          <w:rFonts w:ascii="Times New Roman" w:hAnsi="Times New Roman"/>
          <w:w w:val="105"/>
          <w:sz w:val="24"/>
          <w:szCs w:val="24"/>
        </w:rPr>
        <w:t>государственным</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праздникам</w:t>
      </w:r>
      <w:r w:rsidRPr="00466208">
        <w:rPr>
          <w:rFonts w:ascii="Times New Roman" w:hAnsi="Times New Roman"/>
          <w:spacing w:val="59"/>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3"/>
          <w:w w:val="105"/>
          <w:sz w:val="24"/>
          <w:szCs w:val="24"/>
        </w:rPr>
        <w:t xml:space="preserve"> </w:t>
      </w:r>
      <w:r w:rsidRPr="00466208">
        <w:rPr>
          <w:rFonts w:ascii="Times New Roman" w:hAnsi="Times New Roman"/>
          <w:w w:val="105"/>
          <w:sz w:val="24"/>
          <w:szCs w:val="24"/>
        </w:rPr>
        <w:t>важнейшим</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событиям</w:t>
      </w:r>
      <w:r w:rsidRPr="00466208">
        <w:rPr>
          <w:rFonts w:ascii="Times New Roman" w:hAnsi="Times New Roman"/>
          <w:spacing w:val="51"/>
          <w:w w:val="105"/>
          <w:sz w:val="24"/>
          <w:szCs w:val="24"/>
        </w:rPr>
        <w:t xml:space="preserve"> </w:t>
      </w:r>
      <w:r w:rsidRPr="00466208">
        <w:rPr>
          <w:rFonts w:ascii="Times New Roman" w:hAnsi="Times New Roman"/>
          <w:w w:val="105"/>
          <w:sz w:val="24"/>
          <w:szCs w:val="24"/>
        </w:rPr>
        <w:t>в  жизни  России,</w:t>
      </w:r>
      <w:r w:rsidRPr="00466208">
        <w:rPr>
          <w:rFonts w:ascii="Times New Roman" w:hAnsi="Times New Roman"/>
          <w:spacing w:val="49"/>
          <w:w w:val="105"/>
          <w:sz w:val="24"/>
          <w:szCs w:val="24"/>
        </w:rPr>
        <w:t xml:space="preserve"> </w:t>
      </w:r>
      <w:r w:rsidRPr="00466208">
        <w:rPr>
          <w:rFonts w:ascii="Times New Roman" w:hAnsi="Times New Roman"/>
          <w:w w:val="105"/>
          <w:sz w:val="24"/>
          <w:szCs w:val="24"/>
        </w:rPr>
        <w:t>в  жизни</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родного</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города;</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природе,</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природным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явлениям</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формам</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жизни;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6144" w:firstLine="0"/>
        <w:rPr>
          <w:rFonts w:ascii="Times New Roman" w:hAnsi="Times New Roman"/>
          <w:sz w:val="24"/>
          <w:szCs w:val="24"/>
        </w:rPr>
      </w:pPr>
      <w:r w:rsidRPr="00466208">
        <w:rPr>
          <w:rFonts w:ascii="Times New Roman" w:hAnsi="Times New Roman"/>
          <w:sz w:val="24"/>
          <w:szCs w:val="24"/>
        </w:rPr>
        <w:t>художественному</w:t>
      </w:r>
      <w:r w:rsidRPr="00466208">
        <w:rPr>
          <w:rFonts w:ascii="Times New Roman" w:hAnsi="Times New Roman"/>
          <w:spacing w:val="1"/>
          <w:sz w:val="24"/>
          <w:szCs w:val="24"/>
        </w:rPr>
        <w:t xml:space="preserve"> </w:t>
      </w:r>
      <w:r w:rsidRPr="00466208">
        <w:rPr>
          <w:rFonts w:ascii="Times New Roman" w:hAnsi="Times New Roman"/>
          <w:sz w:val="24"/>
          <w:szCs w:val="24"/>
        </w:rPr>
        <w:t>творчеству.</w:t>
      </w:r>
      <w:r w:rsidRPr="00466208">
        <w:rPr>
          <w:rFonts w:ascii="Times New Roman" w:hAnsi="Times New Roman"/>
          <w:spacing w:val="-55"/>
          <w:sz w:val="24"/>
          <w:szCs w:val="24"/>
        </w:rPr>
        <w:t xml:space="preserve"> </w:t>
      </w:r>
      <w:r w:rsidRPr="00466208">
        <w:rPr>
          <w:rFonts w:ascii="Times New Roman" w:hAnsi="Times New Roman"/>
          <w:w w:val="105"/>
          <w:sz w:val="24"/>
          <w:szCs w:val="24"/>
        </w:rPr>
        <w:t>Сформированы умения:</w:t>
      </w:r>
    </w:p>
    <w:p w:rsidR="00DD0380" w:rsidRPr="00466208" w:rsidRDefault="00DD0380" w:rsidP="00466208">
      <w:pPr>
        <w:pStyle w:val="aff5"/>
        <w:widowControl w:val="0"/>
        <w:numPr>
          <w:ilvl w:val="0"/>
          <w:numId w:val="24"/>
        </w:numPr>
        <w:tabs>
          <w:tab w:val="left" w:pos="789"/>
          <w:tab w:val="left" w:pos="790"/>
          <w:tab w:val="left" w:pos="2515"/>
          <w:tab w:val="left" w:pos="3875"/>
          <w:tab w:val="left" w:pos="5981"/>
          <w:tab w:val="left" w:pos="6362"/>
          <w:tab w:val="left" w:pos="7844"/>
          <w:tab w:val="left" w:pos="9325"/>
        </w:tabs>
        <w:autoSpaceDE w:val="0"/>
        <w:autoSpaceDN w:val="0"/>
        <w:spacing w:after="0" w:line="247" w:lineRule="auto"/>
        <w:ind w:right="430" w:firstLine="0"/>
        <w:rPr>
          <w:rFonts w:ascii="Times New Roman" w:hAnsi="Times New Roman"/>
          <w:sz w:val="24"/>
          <w:szCs w:val="24"/>
        </w:rPr>
      </w:pPr>
      <w:r w:rsidRPr="00466208">
        <w:rPr>
          <w:rFonts w:ascii="Times New Roman" w:hAnsi="Times New Roman"/>
          <w:w w:val="105"/>
          <w:sz w:val="24"/>
          <w:szCs w:val="24"/>
        </w:rPr>
        <w:t>устанавливать</w:t>
      </w:r>
      <w:r w:rsidRPr="00466208">
        <w:rPr>
          <w:rFonts w:ascii="Times New Roman" w:hAnsi="Times New Roman"/>
          <w:w w:val="105"/>
          <w:sz w:val="24"/>
          <w:szCs w:val="24"/>
        </w:rPr>
        <w:tab/>
        <w:t>дружеские</w:t>
      </w:r>
      <w:r w:rsidRPr="00466208">
        <w:rPr>
          <w:rFonts w:ascii="Times New Roman" w:hAnsi="Times New Roman"/>
          <w:w w:val="105"/>
          <w:sz w:val="24"/>
          <w:szCs w:val="24"/>
        </w:rPr>
        <w:tab/>
        <w:t>взаимоотношения</w:t>
      </w:r>
      <w:r w:rsidRPr="00466208">
        <w:rPr>
          <w:rFonts w:ascii="Times New Roman" w:hAnsi="Times New Roman"/>
          <w:w w:val="105"/>
          <w:sz w:val="24"/>
          <w:szCs w:val="24"/>
        </w:rPr>
        <w:tab/>
        <w:t>в</w:t>
      </w:r>
      <w:r w:rsidRPr="00466208">
        <w:rPr>
          <w:rFonts w:ascii="Times New Roman" w:hAnsi="Times New Roman"/>
          <w:w w:val="105"/>
          <w:sz w:val="24"/>
          <w:szCs w:val="24"/>
        </w:rPr>
        <w:tab/>
        <w:t>коллективе,</w:t>
      </w:r>
      <w:r w:rsidRPr="00466208">
        <w:rPr>
          <w:rFonts w:ascii="Times New Roman" w:hAnsi="Times New Roman"/>
          <w:w w:val="105"/>
          <w:sz w:val="24"/>
          <w:szCs w:val="24"/>
        </w:rPr>
        <w:tab/>
        <w:t>основанные</w:t>
      </w:r>
      <w:r w:rsidRPr="00466208">
        <w:rPr>
          <w:rFonts w:ascii="Times New Roman" w:hAnsi="Times New Roman"/>
          <w:w w:val="105"/>
          <w:sz w:val="24"/>
          <w:szCs w:val="24"/>
        </w:rPr>
        <w:tab/>
        <w:t>на</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взаимопомощи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взаимной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поддержке;</w:t>
      </w:r>
    </w:p>
    <w:p w:rsidR="00DD0380" w:rsidRPr="00466208" w:rsidRDefault="00DD0380" w:rsidP="00DD0380">
      <w:pPr>
        <w:pStyle w:val="aff5"/>
        <w:widowControl w:val="0"/>
        <w:numPr>
          <w:ilvl w:val="0"/>
          <w:numId w:val="24"/>
        </w:numPr>
        <w:tabs>
          <w:tab w:val="left" w:pos="789"/>
          <w:tab w:val="left" w:pos="790"/>
        </w:tabs>
        <w:autoSpaceDE w:val="0"/>
        <w:autoSpaceDN w:val="0"/>
        <w:spacing w:before="2" w:after="0" w:line="240" w:lineRule="auto"/>
        <w:ind w:left="789"/>
        <w:rPr>
          <w:rFonts w:ascii="Times New Roman" w:hAnsi="Times New Roman"/>
          <w:sz w:val="24"/>
          <w:szCs w:val="24"/>
        </w:rPr>
      </w:pPr>
      <w:r w:rsidRPr="00466208">
        <w:rPr>
          <w:rFonts w:ascii="Times New Roman" w:hAnsi="Times New Roman"/>
          <w:sz w:val="24"/>
          <w:szCs w:val="24"/>
        </w:rPr>
        <w:t>проявлять</w:t>
      </w:r>
      <w:r w:rsidRPr="00466208">
        <w:rPr>
          <w:rFonts w:ascii="Times New Roman" w:hAnsi="Times New Roman"/>
          <w:spacing w:val="30"/>
          <w:sz w:val="24"/>
          <w:szCs w:val="24"/>
        </w:rPr>
        <w:t xml:space="preserve"> </w:t>
      </w:r>
      <w:r w:rsidRPr="00466208">
        <w:rPr>
          <w:rFonts w:ascii="Times New Roman" w:hAnsi="Times New Roman"/>
          <w:sz w:val="24"/>
          <w:szCs w:val="24"/>
        </w:rPr>
        <w:t>бережное,</w:t>
      </w:r>
      <w:r w:rsidRPr="00466208">
        <w:rPr>
          <w:rFonts w:ascii="Times New Roman" w:hAnsi="Times New Roman"/>
          <w:spacing w:val="29"/>
          <w:sz w:val="24"/>
          <w:szCs w:val="24"/>
        </w:rPr>
        <w:t xml:space="preserve"> </w:t>
      </w:r>
      <w:r w:rsidRPr="00466208">
        <w:rPr>
          <w:rFonts w:ascii="Times New Roman" w:hAnsi="Times New Roman"/>
          <w:sz w:val="24"/>
          <w:szCs w:val="24"/>
        </w:rPr>
        <w:t>гуманное</w:t>
      </w:r>
      <w:r w:rsidRPr="00466208">
        <w:rPr>
          <w:rFonts w:ascii="Times New Roman" w:hAnsi="Times New Roman"/>
          <w:spacing w:val="35"/>
          <w:sz w:val="24"/>
          <w:szCs w:val="24"/>
        </w:rPr>
        <w:t xml:space="preserve"> </w:t>
      </w:r>
      <w:r w:rsidRPr="00466208">
        <w:rPr>
          <w:rFonts w:ascii="Times New Roman" w:hAnsi="Times New Roman"/>
          <w:sz w:val="24"/>
          <w:szCs w:val="24"/>
        </w:rPr>
        <w:t>отношение</w:t>
      </w:r>
      <w:r w:rsidRPr="00466208">
        <w:rPr>
          <w:rFonts w:ascii="Times New Roman" w:hAnsi="Times New Roman"/>
          <w:spacing w:val="24"/>
          <w:sz w:val="24"/>
          <w:szCs w:val="24"/>
        </w:rPr>
        <w:t xml:space="preserve"> </w:t>
      </w:r>
      <w:r w:rsidRPr="00466208">
        <w:rPr>
          <w:rFonts w:ascii="Times New Roman" w:hAnsi="Times New Roman"/>
          <w:sz w:val="24"/>
          <w:szCs w:val="24"/>
        </w:rPr>
        <w:t>ко</w:t>
      </w:r>
      <w:r w:rsidRPr="00466208">
        <w:rPr>
          <w:rFonts w:ascii="Times New Roman" w:hAnsi="Times New Roman"/>
          <w:spacing w:val="26"/>
          <w:sz w:val="24"/>
          <w:szCs w:val="24"/>
        </w:rPr>
        <w:t xml:space="preserve"> </w:t>
      </w:r>
      <w:r w:rsidRPr="00466208">
        <w:rPr>
          <w:rFonts w:ascii="Times New Roman" w:hAnsi="Times New Roman"/>
          <w:sz w:val="24"/>
          <w:szCs w:val="24"/>
        </w:rPr>
        <w:t>всему</w:t>
      </w:r>
      <w:r w:rsidRPr="00466208">
        <w:rPr>
          <w:rFonts w:ascii="Times New Roman" w:hAnsi="Times New Roman"/>
          <w:spacing w:val="36"/>
          <w:sz w:val="24"/>
          <w:szCs w:val="24"/>
        </w:rPr>
        <w:t xml:space="preserve"> </w:t>
      </w:r>
      <w:r w:rsidRPr="00466208">
        <w:rPr>
          <w:rFonts w:ascii="Times New Roman" w:hAnsi="Times New Roman"/>
          <w:sz w:val="24"/>
          <w:szCs w:val="24"/>
        </w:rPr>
        <w:t>живому;</w:t>
      </w:r>
    </w:p>
    <w:p w:rsidR="00DD0380" w:rsidRPr="00466208" w:rsidRDefault="00DD0380" w:rsidP="00DD0380">
      <w:pPr>
        <w:pStyle w:val="aff5"/>
        <w:widowControl w:val="0"/>
        <w:numPr>
          <w:ilvl w:val="0"/>
          <w:numId w:val="24"/>
        </w:numPr>
        <w:tabs>
          <w:tab w:val="left" w:pos="789"/>
          <w:tab w:val="left" w:pos="790"/>
        </w:tabs>
        <w:autoSpaceDE w:val="0"/>
        <w:autoSpaceDN w:val="0"/>
        <w:spacing w:before="17" w:after="0" w:line="240" w:lineRule="auto"/>
        <w:ind w:left="789"/>
        <w:rPr>
          <w:rFonts w:ascii="Times New Roman" w:hAnsi="Times New Roman"/>
          <w:sz w:val="24"/>
          <w:szCs w:val="24"/>
        </w:rPr>
      </w:pPr>
      <w:r w:rsidRPr="00466208">
        <w:rPr>
          <w:rFonts w:ascii="Times New Roman" w:hAnsi="Times New Roman"/>
          <w:sz w:val="24"/>
          <w:szCs w:val="24"/>
        </w:rPr>
        <w:t>соблюдать</w:t>
      </w:r>
      <w:r w:rsidRPr="00466208">
        <w:rPr>
          <w:rFonts w:ascii="Times New Roman" w:hAnsi="Times New Roman"/>
          <w:spacing w:val="40"/>
          <w:sz w:val="24"/>
          <w:szCs w:val="24"/>
        </w:rPr>
        <w:t xml:space="preserve"> </w:t>
      </w:r>
      <w:r w:rsidRPr="00466208">
        <w:rPr>
          <w:rFonts w:ascii="Times New Roman" w:hAnsi="Times New Roman"/>
          <w:sz w:val="24"/>
          <w:szCs w:val="24"/>
        </w:rPr>
        <w:t>общепринятые</w:t>
      </w:r>
      <w:r w:rsidRPr="00466208">
        <w:rPr>
          <w:rFonts w:ascii="Times New Roman" w:hAnsi="Times New Roman"/>
          <w:spacing w:val="24"/>
          <w:sz w:val="24"/>
          <w:szCs w:val="24"/>
        </w:rPr>
        <w:t xml:space="preserve"> </w:t>
      </w:r>
      <w:r w:rsidRPr="00466208">
        <w:rPr>
          <w:rFonts w:ascii="Times New Roman" w:hAnsi="Times New Roman"/>
          <w:sz w:val="24"/>
          <w:szCs w:val="24"/>
        </w:rPr>
        <w:t>нормы</w:t>
      </w:r>
      <w:r w:rsidRPr="00466208">
        <w:rPr>
          <w:rFonts w:ascii="Times New Roman" w:hAnsi="Times New Roman"/>
          <w:spacing w:val="29"/>
          <w:sz w:val="24"/>
          <w:szCs w:val="24"/>
        </w:rPr>
        <w:t xml:space="preserve"> </w:t>
      </w:r>
      <w:r w:rsidRPr="00466208">
        <w:rPr>
          <w:rFonts w:ascii="Times New Roman" w:hAnsi="Times New Roman"/>
          <w:sz w:val="24"/>
          <w:szCs w:val="24"/>
        </w:rPr>
        <w:t>поведения</w:t>
      </w:r>
      <w:r w:rsidRPr="00466208">
        <w:rPr>
          <w:rFonts w:ascii="Times New Roman" w:hAnsi="Times New Roman"/>
          <w:spacing w:val="39"/>
          <w:sz w:val="24"/>
          <w:szCs w:val="24"/>
        </w:rPr>
        <w:t xml:space="preserve"> </w:t>
      </w:r>
      <w:r w:rsidRPr="00466208">
        <w:rPr>
          <w:rFonts w:ascii="Times New Roman" w:hAnsi="Times New Roman"/>
          <w:sz w:val="24"/>
          <w:szCs w:val="24"/>
        </w:rPr>
        <w:t>в</w:t>
      </w:r>
      <w:r w:rsidRPr="00466208">
        <w:rPr>
          <w:rFonts w:ascii="Times New Roman" w:hAnsi="Times New Roman"/>
          <w:spacing w:val="35"/>
          <w:sz w:val="24"/>
          <w:szCs w:val="24"/>
        </w:rPr>
        <w:t xml:space="preserve"> </w:t>
      </w:r>
      <w:r w:rsidRPr="00466208">
        <w:rPr>
          <w:rFonts w:ascii="Times New Roman" w:hAnsi="Times New Roman"/>
          <w:sz w:val="24"/>
          <w:szCs w:val="24"/>
        </w:rPr>
        <w:t>обществе;</w:t>
      </w:r>
    </w:p>
    <w:p w:rsidR="00DD0380" w:rsidRPr="00051C7C" w:rsidRDefault="00DD0380" w:rsidP="00DD0380">
      <w:pPr>
        <w:pStyle w:val="aff5"/>
        <w:widowControl w:val="0"/>
        <w:numPr>
          <w:ilvl w:val="0"/>
          <w:numId w:val="24"/>
        </w:numPr>
        <w:tabs>
          <w:tab w:val="left" w:pos="790"/>
        </w:tabs>
        <w:autoSpaceDE w:val="0"/>
        <w:autoSpaceDN w:val="0"/>
        <w:spacing w:before="71" w:after="0" w:line="252" w:lineRule="auto"/>
        <w:ind w:right="440" w:firstLine="0"/>
        <w:jc w:val="both"/>
        <w:rPr>
          <w:rFonts w:ascii="Times New Roman" w:hAnsi="Times New Roman"/>
          <w:sz w:val="24"/>
          <w:szCs w:val="24"/>
        </w:rPr>
      </w:pPr>
      <w:r w:rsidRPr="00466208">
        <w:rPr>
          <w:rFonts w:ascii="Times New Roman" w:hAnsi="Times New Roman"/>
          <w:w w:val="105"/>
          <w:sz w:val="24"/>
          <w:szCs w:val="24"/>
        </w:rPr>
        <w:t>распознавать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асоциальные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уметь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противостоять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отрицательное отношение к аморальным поступкам, грубости, оскорбительным словам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действиям.</w:t>
      </w:r>
    </w:p>
    <w:p w:rsidR="00051C7C" w:rsidRPr="00466208" w:rsidRDefault="00051C7C" w:rsidP="00051C7C">
      <w:pPr>
        <w:pStyle w:val="aff5"/>
        <w:widowControl w:val="0"/>
        <w:tabs>
          <w:tab w:val="left" w:pos="790"/>
        </w:tabs>
        <w:autoSpaceDE w:val="0"/>
        <w:autoSpaceDN w:val="0"/>
        <w:spacing w:before="71" w:after="0" w:line="252" w:lineRule="auto"/>
        <w:ind w:left="220" w:right="440"/>
        <w:jc w:val="center"/>
        <w:rPr>
          <w:rFonts w:ascii="Times New Roman" w:hAnsi="Times New Roman"/>
          <w:sz w:val="24"/>
          <w:szCs w:val="24"/>
        </w:rPr>
      </w:pPr>
    </w:p>
    <w:p w:rsidR="00051C7C" w:rsidRDefault="00B66B33" w:rsidP="00051C7C">
      <w:pPr>
        <w:tabs>
          <w:tab w:val="left" w:pos="3752"/>
        </w:tabs>
        <w:spacing w:before="72"/>
        <w:jc w:val="center"/>
        <w:rPr>
          <w:rFonts w:cs="Times New Roman"/>
          <w:b/>
          <w:sz w:val="24"/>
          <w:szCs w:val="24"/>
        </w:rPr>
      </w:pPr>
      <w:r w:rsidRPr="00B66B33">
        <w:rPr>
          <w:rFonts w:cs="Times New Roman"/>
          <w:b/>
          <w:sz w:val="24"/>
          <w:szCs w:val="24"/>
        </w:rPr>
        <w:t>Рабочая программа по внеуро</w:t>
      </w:r>
      <w:r w:rsidR="00051C7C">
        <w:rPr>
          <w:rFonts w:cs="Times New Roman"/>
          <w:b/>
          <w:sz w:val="24"/>
          <w:szCs w:val="24"/>
        </w:rPr>
        <w:t>чной деятельности</w:t>
      </w:r>
    </w:p>
    <w:p w:rsidR="00B66B33" w:rsidRPr="00B66B33" w:rsidRDefault="00051C7C" w:rsidP="00051C7C">
      <w:pPr>
        <w:tabs>
          <w:tab w:val="left" w:pos="3752"/>
        </w:tabs>
        <w:spacing w:before="72"/>
        <w:jc w:val="center"/>
        <w:rPr>
          <w:rFonts w:cs="Times New Roman"/>
          <w:b/>
          <w:sz w:val="24"/>
          <w:szCs w:val="24"/>
        </w:rPr>
      </w:pPr>
      <w:r>
        <w:rPr>
          <w:rFonts w:cs="Times New Roman"/>
          <w:b/>
          <w:sz w:val="24"/>
          <w:szCs w:val="24"/>
        </w:rPr>
        <w:t xml:space="preserve">«Формирование </w:t>
      </w:r>
      <w:r w:rsidR="00B66B33" w:rsidRPr="00B66B33">
        <w:rPr>
          <w:rFonts w:cs="Times New Roman"/>
          <w:b/>
          <w:sz w:val="24"/>
          <w:szCs w:val="24"/>
        </w:rPr>
        <w:t>функциональной грамотности»</w:t>
      </w:r>
    </w:p>
    <w:p w:rsidR="00B66B33" w:rsidRPr="00B66B33" w:rsidRDefault="00B66B33" w:rsidP="00B66B33">
      <w:pPr>
        <w:pStyle w:val="aff5"/>
        <w:tabs>
          <w:tab w:val="left" w:pos="3752"/>
        </w:tabs>
        <w:spacing w:before="72"/>
        <w:ind w:left="3751"/>
        <w:jc w:val="both"/>
        <w:rPr>
          <w:rFonts w:ascii="Times New Roman" w:hAnsi="Times New Roman"/>
          <w:b/>
          <w:sz w:val="24"/>
          <w:szCs w:val="24"/>
        </w:rPr>
      </w:pPr>
      <w:r w:rsidRPr="00B66B33">
        <w:rPr>
          <w:rFonts w:ascii="Times New Roman" w:hAnsi="Times New Roman"/>
          <w:b/>
          <w:sz w:val="24"/>
          <w:szCs w:val="24"/>
        </w:rPr>
        <w:t>Пояснительная</w:t>
      </w:r>
      <w:r w:rsidRPr="00B66B33">
        <w:rPr>
          <w:rFonts w:ascii="Times New Roman" w:hAnsi="Times New Roman"/>
          <w:b/>
          <w:spacing w:val="-8"/>
          <w:sz w:val="24"/>
          <w:szCs w:val="24"/>
        </w:rPr>
        <w:t xml:space="preserve"> </w:t>
      </w:r>
      <w:r w:rsidRPr="00B66B33">
        <w:rPr>
          <w:rFonts w:ascii="Times New Roman" w:hAnsi="Times New Roman"/>
          <w:b/>
          <w:sz w:val="24"/>
          <w:szCs w:val="24"/>
        </w:rPr>
        <w:t>записка</w:t>
      </w:r>
    </w:p>
    <w:p w:rsidR="00B66B33" w:rsidRPr="00B66B33" w:rsidRDefault="00B66B33" w:rsidP="00B66B33">
      <w:pPr>
        <w:spacing w:before="200" w:line="360" w:lineRule="auto"/>
        <w:ind w:left="116" w:right="870" w:firstLine="283"/>
        <w:rPr>
          <w:rFonts w:cs="Times New Roman"/>
          <w:sz w:val="24"/>
          <w:szCs w:val="24"/>
        </w:rPr>
      </w:pPr>
      <w:r w:rsidRPr="00B66B33">
        <w:rPr>
          <w:rFonts w:cs="Times New Roman"/>
          <w:sz w:val="24"/>
          <w:szCs w:val="24"/>
        </w:rPr>
        <w:t>Данная</w:t>
      </w:r>
      <w:r w:rsidRPr="00B66B33">
        <w:rPr>
          <w:rFonts w:cs="Times New Roman"/>
          <w:spacing w:val="1"/>
          <w:sz w:val="24"/>
          <w:szCs w:val="24"/>
        </w:rPr>
        <w:t xml:space="preserve"> </w:t>
      </w:r>
      <w:r w:rsidRPr="00B66B33">
        <w:rPr>
          <w:rFonts w:cs="Times New Roman"/>
          <w:sz w:val="24"/>
          <w:szCs w:val="24"/>
        </w:rPr>
        <w:t>программа</w:t>
      </w:r>
      <w:r w:rsidRPr="00B66B33">
        <w:rPr>
          <w:rFonts w:cs="Times New Roman"/>
          <w:spacing w:val="1"/>
          <w:sz w:val="24"/>
          <w:szCs w:val="24"/>
        </w:rPr>
        <w:t xml:space="preserve"> </w:t>
      </w:r>
      <w:r w:rsidRPr="00B66B33">
        <w:rPr>
          <w:rFonts w:cs="Times New Roman"/>
          <w:sz w:val="24"/>
          <w:szCs w:val="24"/>
        </w:rPr>
        <w:t>курса</w:t>
      </w:r>
      <w:r w:rsidRPr="00B66B33">
        <w:rPr>
          <w:rFonts w:cs="Times New Roman"/>
          <w:spacing w:val="1"/>
          <w:sz w:val="24"/>
          <w:szCs w:val="24"/>
        </w:rPr>
        <w:t xml:space="preserve"> </w:t>
      </w:r>
      <w:r w:rsidRPr="00B66B33">
        <w:rPr>
          <w:rFonts w:cs="Times New Roman"/>
          <w:sz w:val="24"/>
          <w:szCs w:val="24"/>
        </w:rPr>
        <w:t>внеурочной</w:t>
      </w:r>
      <w:r w:rsidRPr="00B66B33">
        <w:rPr>
          <w:rFonts w:cs="Times New Roman"/>
          <w:spacing w:val="1"/>
          <w:sz w:val="24"/>
          <w:szCs w:val="24"/>
        </w:rPr>
        <w:t xml:space="preserve"> </w:t>
      </w:r>
      <w:r w:rsidRPr="00B66B33">
        <w:rPr>
          <w:rFonts w:cs="Times New Roman"/>
          <w:sz w:val="24"/>
          <w:szCs w:val="24"/>
        </w:rPr>
        <w:t>деятельности</w:t>
      </w:r>
      <w:r w:rsidRPr="00B66B33">
        <w:rPr>
          <w:rFonts w:cs="Times New Roman"/>
          <w:spacing w:val="1"/>
          <w:sz w:val="24"/>
          <w:szCs w:val="24"/>
        </w:rPr>
        <w:t xml:space="preserve"> </w:t>
      </w:r>
      <w:r w:rsidRPr="00B66B33">
        <w:rPr>
          <w:rFonts w:cs="Times New Roman"/>
          <w:sz w:val="24"/>
          <w:szCs w:val="24"/>
        </w:rPr>
        <w:t>«Формирование</w:t>
      </w:r>
      <w:r w:rsidRPr="00B66B33">
        <w:rPr>
          <w:rFonts w:cs="Times New Roman"/>
          <w:spacing w:val="1"/>
          <w:sz w:val="24"/>
          <w:szCs w:val="24"/>
        </w:rPr>
        <w:t xml:space="preserve"> </w:t>
      </w:r>
      <w:r w:rsidRPr="00B66B33">
        <w:rPr>
          <w:rFonts w:cs="Times New Roman"/>
          <w:sz w:val="24"/>
          <w:szCs w:val="24"/>
        </w:rPr>
        <w:t>функциональной</w:t>
      </w:r>
      <w:r w:rsidRPr="00B66B33">
        <w:rPr>
          <w:rFonts w:cs="Times New Roman"/>
          <w:spacing w:val="1"/>
          <w:sz w:val="24"/>
          <w:szCs w:val="24"/>
        </w:rPr>
        <w:t xml:space="preserve"> </w:t>
      </w:r>
      <w:r w:rsidRPr="00B66B33">
        <w:rPr>
          <w:rFonts w:cs="Times New Roman"/>
          <w:sz w:val="24"/>
          <w:szCs w:val="24"/>
        </w:rPr>
        <w:t>грамотности</w:t>
      </w:r>
      <w:r w:rsidRPr="00B66B33">
        <w:rPr>
          <w:rFonts w:cs="Times New Roman"/>
          <w:spacing w:val="1"/>
          <w:sz w:val="24"/>
          <w:szCs w:val="24"/>
        </w:rPr>
        <w:t xml:space="preserve"> </w:t>
      </w:r>
      <w:r w:rsidRPr="00B66B33">
        <w:rPr>
          <w:rFonts w:cs="Times New Roman"/>
          <w:sz w:val="24"/>
          <w:szCs w:val="24"/>
        </w:rPr>
        <w:t>обучающихся»</w:t>
      </w:r>
      <w:r w:rsidRPr="00B66B33">
        <w:rPr>
          <w:rFonts w:cs="Times New Roman"/>
          <w:spacing w:val="1"/>
          <w:sz w:val="24"/>
          <w:szCs w:val="24"/>
        </w:rPr>
        <w:t xml:space="preserve"> </w:t>
      </w:r>
      <w:r w:rsidRPr="00B66B33">
        <w:rPr>
          <w:rFonts w:cs="Times New Roman"/>
          <w:sz w:val="24"/>
          <w:szCs w:val="24"/>
        </w:rPr>
        <w:t>основного</w:t>
      </w:r>
      <w:r w:rsidRPr="00B66B33">
        <w:rPr>
          <w:rFonts w:cs="Times New Roman"/>
          <w:spacing w:val="1"/>
          <w:sz w:val="24"/>
          <w:szCs w:val="24"/>
        </w:rPr>
        <w:t xml:space="preserve"> </w:t>
      </w:r>
      <w:r w:rsidRPr="00B66B33">
        <w:rPr>
          <w:rFonts w:cs="Times New Roman"/>
          <w:sz w:val="24"/>
          <w:szCs w:val="24"/>
        </w:rPr>
        <w:t>общего</w:t>
      </w:r>
      <w:r w:rsidRPr="00B66B33">
        <w:rPr>
          <w:rFonts w:cs="Times New Roman"/>
          <w:spacing w:val="1"/>
          <w:sz w:val="24"/>
          <w:szCs w:val="24"/>
        </w:rPr>
        <w:t xml:space="preserve"> </w:t>
      </w:r>
      <w:r w:rsidRPr="00B66B33">
        <w:rPr>
          <w:rFonts w:cs="Times New Roman"/>
          <w:sz w:val="24"/>
          <w:szCs w:val="24"/>
        </w:rPr>
        <w:t>образования</w:t>
      </w:r>
      <w:r w:rsidRPr="00B66B33">
        <w:rPr>
          <w:rFonts w:cs="Times New Roman"/>
          <w:spacing w:val="1"/>
          <w:sz w:val="24"/>
          <w:szCs w:val="24"/>
        </w:rPr>
        <w:t xml:space="preserve"> </w:t>
      </w:r>
      <w:r w:rsidRPr="00B66B33">
        <w:rPr>
          <w:rFonts w:cs="Times New Roman"/>
          <w:sz w:val="24"/>
          <w:szCs w:val="24"/>
        </w:rPr>
        <w:t>МБОУ «Школа № 60» ра</w:t>
      </w:r>
      <w:r w:rsidRPr="00B66B33">
        <w:rPr>
          <w:rFonts w:cs="Times New Roman"/>
          <w:sz w:val="24"/>
          <w:szCs w:val="24"/>
        </w:rPr>
        <w:t>з</w:t>
      </w:r>
      <w:r w:rsidRPr="00B66B33">
        <w:rPr>
          <w:rFonts w:cs="Times New Roman"/>
          <w:sz w:val="24"/>
          <w:szCs w:val="24"/>
        </w:rPr>
        <w:t>работана</w:t>
      </w:r>
      <w:r w:rsidRPr="00B66B33">
        <w:rPr>
          <w:rFonts w:cs="Times New Roman"/>
          <w:spacing w:val="5"/>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основе:</w:t>
      </w:r>
    </w:p>
    <w:p w:rsidR="00B66B33" w:rsidRPr="00B66B33" w:rsidRDefault="00B66B33" w:rsidP="004C5B15">
      <w:pPr>
        <w:pStyle w:val="aff5"/>
        <w:widowControl w:val="0"/>
        <w:numPr>
          <w:ilvl w:val="0"/>
          <w:numId w:val="26"/>
        </w:numPr>
        <w:tabs>
          <w:tab w:val="left" w:pos="328"/>
        </w:tabs>
        <w:autoSpaceDE w:val="0"/>
        <w:autoSpaceDN w:val="0"/>
        <w:spacing w:after="0" w:line="362" w:lineRule="auto"/>
        <w:ind w:right="878" w:firstLine="0"/>
        <w:jc w:val="both"/>
        <w:rPr>
          <w:rFonts w:ascii="Times New Roman" w:hAnsi="Times New Roman"/>
          <w:sz w:val="24"/>
          <w:szCs w:val="24"/>
        </w:rPr>
      </w:pPr>
      <w:r w:rsidRPr="00B66B33">
        <w:rPr>
          <w:rFonts w:ascii="Times New Roman" w:hAnsi="Times New Roman"/>
          <w:sz w:val="24"/>
          <w:szCs w:val="24"/>
        </w:rPr>
        <w:t>Федеральный закон от 29.12.2012 № 273-Ф3 «Об образовании в Российской</w:t>
      </w:r>
      <w:r w:rsidRPr="00B66B33">
        <w:rPr>
          <w:rFonts w:ascii="Times New Roman" w:hAnsi="Times New Roman"/>
          <w:spacing w:val="1"/>
          <w:sz w:val="24"/>
          <w:szCs w:val="24"/>
        </w:rPr>
        <w:t xml:space="preserve"> </w:t>
      </w:r>
      <w:r w:rsidRPr="00B66B33">
        <w:rPr>
          <w:rFonts w:ascii="Times New Roman" w:hAnsi="Times New Roman"/>
          <w:sz w:val="24"/>
          <w:szCs w:val="24"/>
        </w:rPr>
        <w:lastRenderedPageBreak/>
        <w:t>Федерации».</w:t>
      </w:r>
    </w:p>
    <w:p w:rsidR="00B66B33" w:rsidRPr="00B66B33" w:rsidRDefault="00B66B33" w:rsidP="004C5B15">
      <w:pPr>
        <w:pStyle w:val="aff5"/>
        <w:widowControl w:val="0"/>
        <w:numPr>
          <w:ilvl w:val="0"/>
          <w:numId w:val="26"/>
        </w:numPr>
        <w:tabs>
          <w:tab w:val="left" w:pos="328"/>
        </w:tabs>
        <w:autoSpaceDE w:val="0"/>
        <w:autoSpaceDN w:val="0"/>
        <w:spacing w:after="0" w:line="360" w:lineRule="auto"/>
        <w:ind w:right="851" w:firstLine="0"/>
        <w:jc w:val="both"/>
        <w:rPr>
          <w:rFonts w:ascii="Times New Roman" w:hAnsi="Times New Roman"/>
          <w:sz w:val="24"/>
          <w:szCs w:val="24"/>
        </w:rPr>
      </w:pPr>
      <w:r w:rsidRPr="00B66B33">
        <w:rPr>
          <w:rFonts w:ascii="Times New Roman" w:hAnsi="Times New Roman"/>
          <w:sz w:val="24"/>
          <w:szCs w:val="24"/>
        </w:rPr>
        <w:t>Письмо</w:t>
      </w:r>
      <w:r w:rsidRPr="00B66B33">
        <w:rPr>
          <w:rFonts w:ascii="Times New Roman" w:hAnsi="Times New Roman"/>
          <w:spacing w:val="1"/>
          <w:sz w:val="24"/>
          <w:szCs w:val="24"/>
        </w:rPr>
        <w:t xml:space="preserve"> </w:t>
      </w:r>
      <w:r w:rsidRPr="00B66B33">
        <w:rPr>
          <w:rFonts w:ascii="Times New Roman" w:hAnsi="Times New Roman"/>
          <w:sz w:val="24"/>
          <w:szCs w:val="24"/>
        </w:rPr>
        <w:t>Минобрнауки</w:t>
      </w:r>
      <w:r w:rsidRPr="00B66B33">
        <w:rPr>
          <w:rFonts w:ascii="Times New Roman" w:hAnsi="Times New Roman"/>
          <w:spacing w:val="1"/>
          <w:sz w:val="24"/>
          <w:szCs w:val="24"/>
        </w:rPr>
        <w:t xml:space="preserve"> </w:t>
      </w:r>
      <w:r w:rsidRPr="00B66B33">
        <w:rPr>
          <w:rFonts w:ascii="Times New Roman" w:hAnsi="Times New Roman"/>
          <w:sz w:val="24"/>
          <w:szCs w:val="24"/>
        </w:rPr>
        <w:t>России</w:t>
      </w:r>
      <w:r w:rsidRPr="00B66B33">
        <w:rPr>
          <w:rFonts w:ascii="Times New Roman" w:hAnsi="Times New Roman"/>
          <w:spacing w:val="1"/>
          <w:sz w:val="24"/>
          <w:szCs w:val="24"/>
        </w:rPr>
        <w:t xml:space="preserve"> </w:t>
      </w:r>
      <w:r w:rsidRPr="00B66B33">
        <w:rPr>
          <w:rFonts w:ascii="Times New Roman" w:hAnsi="Times New Roman"/>
          <w:sz w:val="24"/>
          <w:szCs w:val="24"/>
        </w:rPr>
        <w:t>от</w:t>
      </w:r>
      <w:r w:rsidRPr="00B66B33">
        <w:rPr>
          <w:rFonts w:ascii="Times New Roman" w:hAnsi="Times New Roman"/>
          <w:spacing w:val="1"/>
          <w:sz w:val="24"/>
          <w:szCs w:val="24"/>
        </w:rPr>
        <w:t xml:space="preserve"> </w:t>
      </w:r>
      <w:r w:rsidRPr="00B66B33">
        <w:rPr>
          <w:rFonts w:ascii="Times New Roman" w:hAnsi="Times New Roman"/>
          <w:sz w:val="24"/>
          <w:szCs w:val="24"/>
        </w:rPr>
        <w:t>12.05.2011</w:t>
      </w:r>
      <w:r w:rsidRPr="00B66B33">
        <w:rPr>
          <w:rFonts w:ascii="Times New Roman" w:hAnsi="Times New Roman"/>
          <w:spacing w:val="1"/>
          <w:sz w:val="24"/>
          <w:szCs w:val="24"/>
        </w:rPr>
        <w:t xml:space="preserve"> </w:t>
      </w:r>
      <w:r w:rsidRPr="00B66B33">
        <w:rPr>
          <w:rFonts w:ascii="Times New Roman" w:hAnsi="Times New Roman"/>
          <w:sz w:val="24"/>
          <w:szCs w:val="24"/>
        </w:rPr>
        <w:t>№</w:t>
      </w:r>
      <w:r w:rsidRPr="00B66B33">
        <w:rPr>
          <w:rFonts w:ascii="Times New Roman" w:hAnsi="Times New Roman"/>
          <w:spacing w:val="1"/>
          <w:sz w:val="24"/>
          <w:szCs w:val="24"/>
        </w:rPr>
        <w:t xml:space="preserve"> </w:t>
      </w:r>
      <w:r w:rsidRPr="00B66B33">
        <w:rPr>
          <w:rFonts w:ascii="Times New Roman" w:hAnsi="Times New Roman"/>
          <w:sz w:val="24"/>
          <w:szCs w:val="24"/>
        </w:rPr>
        <w:t>03-296</w:t>
      </w:r>
      <w:r w:rsidRPr="00B66B33">
        <w:rPr>
          <w:rFonts w:ascii="Times New Roman" w:hAnsi="Times New Roman"/>
          <w:spacing w:val="1"/>
          <w:sz w:val="24"/>
          <w:szCs w:val="24"/>
        </w:rPr>
        <w:t xml:space="preserve"> </w:t>
      </w:r>
      <w:r w:rsidRPr="00B66B33">
        <w:rPr>
          <w:rFonts w:ascii="Times New Roman" w:hAnsi="Times New Roman"/>
          <w:sz w:val="24"/>
          <w:szCs w:val="24"/>
        </w:rPr>
        <w:t>«Об</w:t>
      </w:r>
      <w:r w:rsidRPr="00B66B33">
        <w:rPr>
          <w:rFonts w:ascii="Times New Roman" w:hAnsi="Times New Roman"/>
          <w:spacing w:val="1"/>
          <w:sz w:val="24"/>
          <w:szCs w:val="24"/>
        </w:rPr>
        <w:t xml:space="preserve"> </w:t>
      </w:r>
      <w:r w:rsidRPr="00B66B33">
        <w:rPr>
          <w:rFonts w:ascii="Times New Roman" w:hAnsi="Times New Roman"/>
          <w:sz w:val="24"/>
          <w:szCs w:val="24"/>
        </w:rPr>
        <w:t>организации</w:t>
      </w:r>
      <w:r w:rsidRPr="00B66B33">
        <w:rPr>
          <w:rFonts w:ascii="Times New Roman" w:hAnsi="Times New Roman"/>
          <w:spacing w:val="1"/>
          <w:sz w:val="24"/>
          <w:szCs w:val="24"/>
        </w:rPr>
        <w:t xml:space="preserve"> </w:t>
      </w:r>
      <w:r w:rsidRPr="00B66B33">
        <w:rPr>
          <w:rFonts w:ascii="Times New Roman" w:hAnsi="Times New Roman"/>
          <w:sz w:val="24"/>
          <w:szCs w:val="24"/>
        </w:rPr>
        <w:t>внеурочной</w:t>
      </w:r>
      <w:r w:rsidRPr="00B66B33">
        <w:rPr>
          <w:rFonts w:ascii="Times New Roman" w:hAnsi="Times New Roman"/>
          <w:spacing w:val="1"/>
          <w:sz w:val="24"/>
          <w:szCs w:val="24"/>
        </w:rPr>
        <w:t xml:space="preserve"> </w:t>
      </w:r>
      <w:r w:rsidRPr="00B66B33">
        <w:rPr>
          <w:rFonts w:ascii="Times New Roman" w:hAnsi="Times New Roman"/>
          <w:sz w:val="24"/>
          <w:szCs w:val="24"/>
        </w:rPr>
        <w:t>деятельности</w:t>
      </w:r>
      <w:r w:rsidRPr="00B66B33">
        <w:rPr>
          <w:rFonts w:ascii="Times New Roman" w:hAnsi="Times New Roman"/>
          <w:spacing w:val="1"/>
          <w:sz w:val="24"/>
          <w:szCs w:val="24"/>
        </w:rPr>
        <w:t xml:space="preserve"> </w:t>
      </w:r>
      <w:r w:rsidRPr="00B66B33">
        <w:rPr>
          <w:rFonts w:ascii="Times New Roman" w:hAnsi="Times New Roman"/>
          <w:sz w:val="24"/>
          <w:szCs w:val="24"/>
        </w:rPr>
        <w:t>при</w:t>
      </w:r>
      <w:r w:rsidRPr="00B66B33">
        <w:rPr>
          <w:rFonts w:ascii="Times New Roman" w:hAnsi="Times New Roman"/>
          <w:spacing w:val="1"/>
          <w:sz w:val="24"/>
          <w:szCs w:val="24"/>
        </w:rPr>
        <w:t xml:space="preserve"> </w:t>
      </w:r>
      <w:r w:rsidRPr="00B66B33">
        <w:rPr>
          <w:rFonts w:ascii="Times New Roman" w:hAnsi="Times New Roman"/>
          <w:sz w:val="24"/>
          <w:szCs w:val="24"/>
        </w:rPr>
        <w:t>введении</w:t>
      </w:r>
      <w:r w:rsidRPr="00B66B33">
        <w:rPr>
          <w:rFonts w:ascii="Times New Roman" w:hAnsi="Times New Roman"/>
          <w:spacing w:val="1"/>
          <w:sz w:val="24"/>
          <w:szCs w:val="24"/>
        </w:rPr>
        <w:t xml:space="preserve"> </w:t>
      </w:r>
      <w:r w:rsidRPr="00B66B33">
        <w:rPr>
          <w:rFonts w:ascii="Times New Roman" w:hAnsi="Times New Roman"/>
          <w:sz w:val="24"/>
          <w:szCs w:val="24"/>
        </w:rPr>
        <w:t>федерального</w:t>
      </w:r>
      <w:r w:rsidRPr="00B66B33">
        <w:rPr>
          <w:rFonts w:ascii="Times New Roman" w:hAnsi="Times New Roman"/>
          <w:spacing w:val="1"/>
          <w:sz w:val="24"/>
          <w:szCs w:val="24"/>
        </w:rPr>
        <w:t xml:space="preserve"> </w:t>
      </w:r>
      <w:r w:rsidRPr="00B66B33">
        <w:rPr>
          <w:rFonts w:ascii="Times New Roman" w:hAnsi="Times New Roman"/>
          <w:sz w:val="24"/>
          <w:szCs w:val="24"/>
        </w:rPr>
        <w:t>государственного</w:t>
      </w:r>
      <w:r w:rsidRPr="00B66B33">
        <w:rPr>
          <w:rFonts w:ascii="Times New Roman" w:hAnsi="Times New Roman"/>
          <w:spacing w:val="1"/>
          <w:sz w:val="24"/>
          <w:szCs w:val="24"/>
        </w:rPr>
        <w:t xml:space="preserve"> </w:t>
      </w:r>
      <w:r w:rsidRPr="00B66B33">
        <w:rPr>
          <w:rFonts w:ascii="Times New Roman" w:hAnsi="Times New Roman"/>
          <w:sz w:val="24"/>
          <w:szCs w:val="24"/>
        </w:rPr>
        <w:t>образовательного стандарта</w:t>
      </w:r>
      <w:r w:rsidRPr="00B66B33">
        <w:rPr>
          <w:rFonts w:ascii="Times New Roman" w:hAnsi="Times New Roman"/>
          <w:spacing w:val="1"/>
          <w:sz w:val="24"/>
          <w:szCs w:val="24"/>
        </w:rPr>
        <w:t xml:space="preserve"> </w:t>
      </w:r>
      <w:r w:rsidRPr="00B66B33">
        <w:rPr>
          <w:rFonts w:ascii="Times New Roman" w:hAnsi="Times New Roman"/>
          <w:sz w:val="24"/>
          <w:szCs w:val="24"/>
        </w:rPr>
        <w:t>общего образования»;</w:t>
      </w:r>
    </w:p>
    <w:p w:rsidR="00B66B33" w:rsidRPr="00B66B33" w:rsidRDefault="00B66B33" w:rsidP="004C5B15">
      <w:pPr>
        <w:pStyle w:val="aff5"/>
        <w:widowControl w:val="0"/>
        <w:numPr>
          <w:ilvl w:val="0"/>
          <w:numId w:val="26"/>
        </w:numPr>
        <w:tabs>
          <w:tab w:val="left" w:pos="328"/>
        </w:tabs>
        <w:autoSpaceDE w:val="0"/>
        <w:autoSpaceDN w:val="0"/>
        <w:spacing w:after="0" w:line="360" w:lineRule="auto"/>
        <w:ind w:right="848" w:firstLine="0"/>
        <w:jc w:val="both"/>
        <w:rPr>
          <w:rFonts w:ascii="Times New Roman" w:hAnsi="Times New Roman"/>
          <w:sz w:val="24"/>
          <w:szCs w:val="24"/>
        </w:rPr>
      </w:pPr>
      <w:r w:rsidRPr="00B66B33">
        <w:rPr>
          <w:rFonts w:ascii="Times New Roman" w:hAnsi="Times New Roman"/>
          <w:sz w:val="24"/>
          <w:szCs w:val="24"/>
        </w:rPr>
        <w:t>Постановление Главного Государственного врача Российской Федерации от</w:t>
      </w:r>
      <w:r w:rsidRPr="00B66B33">
        <w:rPr>
          <w:rFonts w:ascii="Times New Roman" w:hAnsi="Times New Roman"/>
          <w:spacing w:val="1"/>
          <w:sz w:val="24"/>
          <w:szCs w:val="24"/>
        </w:rPr>
        <w:t xml:space="preserve"> </w:t>
      </w:r>
      <w:r w:rsidRPr="00B66B33">
        <w:rPr>
          <w:rFonts w:ascii="Times New Roman" w:hAnsi="Times New Roman"/>
          <w:sz w:val="24"/>
          <w:szCs w:val="24"/>
        </w:rPr>
        <w:t>29.12.2010</w:t>
      </w:r>
      <w:r w:rsidRPr="00B66B33">
        <w:rPr>
          <w:rFonts w:ascii="Times New Roman" w:hAnsi="Times New Roman"/>
          <w:spacing w:val="1"/>
          <w:sz w:val="24"/>
          <w:szCs w:val="24"/>
        </w:rPr>
        <w:t xml:space="preserve"> </w:t>
      </w:r>
      <w:r w:rsidRPr="00B66B33">
        <w:rPr>
          <w:rFonts w:ascii="Times New Roman" w:hAnsi="Times New Roman"/>
          <w:sz w:val="24"/>
          <w:szCs w:val="24"/>
        </w:rPr>
        <w:t>№189</w:t>
      </w:r>
      <w:r w:rsidRPr="00B66B33">
        <w:rPr>
          <w:rFonts w:ascii="Times New Roman" w:hAnsi="Times New Roman"/>
          <w:spacing w:val="1"/>
          <w:sz w:val="24"/>
          <w:szCs w:val="24"/>
        </w:rPr>
        <w:t xml:space="preserve"> </w:t>
      </w:r>
      <w:r w:rsidRPr="00B66B33">
        <w:rPr>
          <w:rFonts w:ascii="Times New Roman" w:hAnsi="Times New Roman"/>
          <w:sz w:val="24"/>
          <w:szCs w:val="24"/>
        </w:rPr>
        <w:t>«Об</w:t>
      </w:r>
      <w:r w:rsidRPr="00B66B33">
        <w:rPr>
          <w:rFonts w:ascii="Times New Roman" w:hAnsi="Times New Roman"/>
          <w:spacing w:val="1"/>
          <w:sz w:val="24"/>
          <w:szCs w:val="24"/>
        </w:rPr>
        <w:t xml:space="preserve"> </w:t>
      </w:r>
      <w:r w:rsidRPr="00B66B33">
        <w:rPr>
          <w:rFonts w:ascii="Times New Roman" w:hAnsi="Times New Roman"/>
          <w:sz w:val="24"/>
          <w:szCs w:val="24"/>
        </w:rPr>
        <w:t>утверждении</w:t>
      </w:r>
      <w:r w:rsidRPr="00B66B33">
        <w:rPr>
          <w:rFonts w:ascii="Times New Roman" w:hAnsi="Times New Roman"/>
          <w:spacing w:val="1"/>
          <w:sz w:val="24"/>
          <w:szCs w:val="24"/>
        </w:rPr>
        <w:t xml:space="preserve"> </w:t>
      </w:r>
      <w:r w:rsidRPr="00B66B33">
        <w:rPr>
          <w:rFonts w:ascii="Times New Roman" w:hAnsi="Times New Roman"/>
          <w:sz w:val="24"/>
          <w:szCs w:val="24"/>
        </w:rPr>
        <w:t>СанПиН</w:t>
      </w:r>
      <w:r w:rsidRPr="00B66B33">
        <w:rPr>
          <w:rFonts w:ascii="Times New Roman" w:hAnsi="Times New Roman"/>
          <w:spacing w:val="1"/>
          <w:sz w:val="24"/>
          <w:szCs w:val="24"/>
        </w:rPr>
        <w:t xml:space="preserve"> </w:t>
      </w:r>
      <w:r w:rsidRPr="00B66B33">
        <w:rPr>
          <w:rFonts w:ascii="Times New Roman" w:hAnsi="Times New Roman"/>
          <w:sz w:val="24"/>
          <w:szCs w:val="24"/>
        </w:rPr>
        <w:t>2.4.2.2821-10</w:t>
      </w:r>
      <w:r w:rsidRPr="00B66B33">
        <w:rPr>
          <w:rFonts w:ascii="Times New Roman" w:hAnsi="Times New Roman"/>
          <w:spacing w:val="1"/>
          <w:sz w:val="24"/>
          <w:szCs w:val="24"/>
        </w:rPr>
        <w:t xml:space="preserve"> </w:t>
      </w:r>
      <w:r w:rsidRPr="00B66B33">
        <w:rPr>
          <w:rFonts w:ascii="Times New Roman" w:hAnsi="Times New Roman"/>
          <w:sz w:val="24"/>
          <w:szCs w:val="24"/>
        </w:rPr>
        <w:t>«Санитарно-</w:t>
      </w:r>
      <w:r w:rsidRPr="00B66B33">
        <w:rPr>
          <w:rFonts w:ascii="Times New Roman" w:hAnsi="Times New Roman"/>
          <w:spacing w:val="1"/>
          <w:sz w:val="24"/>
          <w:szCs w:val="24"/>
        </w:rPr>
        <w:t xml:space="preserve"> </w:t>
      </w:r>
      <w:r w:rsidRPr="00B66B33">
        <w:rPr>
          <w:rFonts w:ascii="Times New Roman" w:hAnsi="Times New Roman"/>
          <w:sz w:val="24"/>
          <w:szCs w:val="24"/>
        </w:rPr>
        <w:t>эпидемиологические</w:t>
      </w:r>
      <w:r w:rsidRPr="00B66B33">
        <w:rPr>
          <w:rFonts w:ascii="Times New Roman" w:hAnsi="Times New Roman"/>
          <w:spacing w:val="1"/>
          <w:sz w:val="24"/>
          <w:szCs w:val="24"/>
        </w:rPr>
        <w:t xml:space="preserve"> </w:t>
      </w:r>
      <w:r w:rsidRPr="00B66B33">
        <w:rPr>
          <w:rFonts w:ascii="Times New Roman" w:hAnsi="Times New Roman"/>
          <w:sz w:val="24"/>
          <w:szCs w:val="24"/>
        </w:rPr>
        <w:t>требования</w:t>
      </w:r>
      <w:r w:rsidRPr="00B66B33">
        <w:rPr>
          <w:rFonts w:ascii="Times New Roman" w:hAnsi="Times New Roman"/>
          <w:spacing w:val="1"/>
          <w:sz w:val="24"/>
          <w:szCs w:val="24"/>
        </w:rPr>
        <w:t xml:space="preserve"> </w:t>
      </w:r>
      <w:r w:rsidRPr="00B66B33">
        <w:rPr>
          <w:rFonts w:ascii="Times New Roman" w:hAnsi="Times New Roman"/>
          <w:sz w:val="24"/>
          <w:szCs w:val="24"/>
        </w:rPr>
        <w:t>к</w:t>
      </w:r>
      <w:r w:rsidRPr="00B66B33">
        <w:rPr>
          <w:rFonts w:ascii="Times New Roman" w:hAnsi="Times New Roman"/>
          <w:spacing w:val="1"/>
          <w:sz w:val="24"/>
          <w:szCs w:val="24"/>
        </w:rPr>
        <w:t xml:space="preserve"> </w:t>
      </w:r>
      <w:r w:rsidRPr="00B66B33">
        <w:rPr>
          <w:rFonts w:ascii="Times New Roman" w:hAnsi="Times New Roman"/>
          <w:sz w:val="24"/>
          <w:szCs w:val="24"/>
        </w:rPr>
        <w:t>условиям</w:t>
      </w:r>
      <w:r w:rsidRPr="00B66B33">
        <w:rPr>
          <w:rFonts w:ascii="Times New Roman" w:hAnsi="Times New Roman"/>
          <w:spacing w:val="1"/>
          <w:sz w:val="24"/>
          <w:szCs w:val="24"/>
        </w:rPr>
        <w:t xml:space="preserve"> </w:t>
      </w:r>
      <w:r w:rsidRPr="00B66B33">
        <w:rPr>
          <w:rFonts w:ascii="Times New Roman" w:hAnsi="Times New Roman"/>
          <w:sz w:val="24"/>
          <w:szCs w:val="24"/>
        </w:rPr>
        <w:t>и</w:t>
      </w:r>
      <w:r w:rsidRPr="00B66B33">
        <w:rPr>
          <w:rFonts w:ascii="Times New Roman" w:hAnsi="Times New Roman"/>
          <w:spacing w:val="1"/>
          <w:sz w:val="24"/>
          <w:szCs w:val="24"/>
        </w:rPr>
        <w:t xml:space="preserve"> </w:t>
      </w:r>
      <w:r w:rsidRPr="00B66B33">
        <w:rPr>
          <w:rFonts w:ascii="Times New Roman" w:hAnsi="Times New Roman"/>
          <w:sz w:val="24"/>
          <w:szCs w:val="24"/>
        </w:rPr>
        <w:t>организации</w:t>
      </w:r>
      <w:r w:rsidRPr="00B66B33">
        <w:rPr>
          <w:rFonts w:ascii="Times New Roman" w:hAnsi="Times New Roman"/>
          <w:spacing w:val="1"/>
          <w:sz w:val="24"/>
          <w:szCs w:val="24"/>
        </w:rPr>
        <w:t xml:space="preserve"> </w:t>
      </w:r>
      <w:r w:rsidRPr="00B66B33">
        <w:rPr>
          <w:rFonts w:ascii="Times New Roman" w:hAnsi="Times New Roman"/>
          <w:sz w:val="24"/>
          <w:szCs w:val="24"/>
        </w:rPr>
        <w:t>обучения</w:t>
      </w:r>
      <w:r w:rsidRPr="00B66B33">
        <w:rPr>
          <w:rFonts w:ascii="Times New Roman" w:hAnsi="Times New Roman"/>
          <w:spacing w:val="1"/>
          <w:sz w:val="24"/>
          <w:szCs w:val="24"/>
        </w:rPr>
        <w:t xml:space="preserve"> </w:t>
      </w:r>
      <w:r w:rsidRPr="00B66B33">
        <w:rPr>
          <w:rFonts w:ascii="Times New Roman" w:hAnsi="Times New Roman"/>
          <w:sz w:val="24"/>
          <w:szCs w:val="24"/>
        </w:rPr>
        <w:t>в</w:t>
      </w:r>
      <w:r w:rsidRPr="00B66B33">
        <w:rPr>
          <w:rFonts w:ascii="Times New Roman" w:hAnsi="Times New Roman"/>
          <w:spacing w:val="1"/>
          <w:sz w:val="24"/>
          <w:szCs w:val="24"/>
        </w:rPr>
        <w:t xml:space="preserve"> </w:t>
      </w:r>
      <w:r w:rsidRPr="00B66B33">
        <w:rPr>
          <w:rFonts w:ascii="Times New Roman" w:hAnsi="Times New Roman"/>
          <w:sz w:val="24"/>
          <w:szCs w:val="24"/>
        </w:rPr>
        <w:t>общеобразовательных учреждениях»</w:t>
      </w:r>
      <w:r w:rsidRPr="00B66B33">
        <w:rPr>
          <w:rFonts w:ascii="Times New Roman" w:hAnsi="Times New Roman"/>
          <w:spacing w:val="-4"/>
          <w:sz w:val="24"/>
          <w:szCs w:val="24"/>
        </w:rPr>
        <w:t xml:space="preserve"> </w:t>
      </w:r>
      <w:r w:rsidRPr="00B66B33">
        <w:rPr>
          <w:rFonts w:ascii="Times New Roman" w:hAnsi="Times New Roman"/>
          <w:sz w:val="24"/>
          <w:szCs w:val="24"/>
        </w:rPr>
        <w:t>(в</w:t>
      </w:r>
      <w:r w:rsidRPr="00B66B33">
        <w:rPr>
          <w:rFonts w:ascii="Times New Roman" w:hAnsi="Times New Roman"/>
          <w:spacing w:val="-1"/>
          <w:sz w:val="24"/>
          <w:szCs w:val="24"/>
        </w:rPr>
        <w:t xml:space="preserve"> </w:t>
      </w:r>
      <w:r w:rsidRPr="00B66B33">
        <w:rPr>
          <w:rFonts w:ascii="Times New Roman" w:hAnsi="Times New Roman"/>
          <w:sz w:val="24"/>
          <w:szCs w:val="24"/>
        </w:rPr>
        <w:t>ред.</w:t>
      </w:r>
      <w:r w:rsidRPr="00B66B33">
        <w:rPr>
          <w:rFonts w:ascii="Times New Roman" w:hAnsi="Times New Roman"/>
          <w:spacing w:val="4"/>
          <w:sz w:val="24"/>
          <w:szCs w:val="24"/>
        </w:rPr>
        <w:t xml:space="preserve"> </w:t>
      </w:r>
      <w:r w:rsidRPr="00B66B33">
        <w:rPr>
          <w:rFonts w:ascii="Times New Roman" w:hAnsi="Times New Roman"/>
          <w:sz w:val="24"/>
          <w:szCs w:val="24"/>
        </w:rPr>
        <w:t>от</w:t>
      </w:r>
      <w:r w:rsidRPr="00B66B33">
        <w:rPr>
          <w:rFonts w:ascii="Times New Roman" w:hAnsi="Times New Roman"/>
          <w:spacing w:val="-1"/>
          <w:sz w:val="24"/>
          <w:szCs w:val="24"/>
        </w:rPr>
        <w:t xml:space="preserve"> </w:t>
      </w:r>
      <w:r w:rsidRPr="00B66B33">
        <w:rPr>
          <w:rFonts w:ascii="Times New Roman" w:hAnsi="Times New Roman"/>
          <w:sz w:val="24"/>
          <w:szCs w:val="24"/>
        </w:rPr>
        <w:t>24.11.2015г);</w:t>
      </w:r>
    </w:p>
    <w:p w:rsidR="00B66B33" w:rsidRPr="00B66B33" w:rsidRDefault="00B66B33" w:rsidP="004C5B15">
      <w:pPr>
        <w:pStyle w:val="aff5"/>
        <w:widowControl w:val="0"/>
        <w:numPr>
          <w:ilvl w:val="0"/>
          <w:numId w:val="26"/>
        </w:numPr>
        <w:tabs>
          <w:tab w:val="left" w:pos="611"/>
        </w:tabs>
        <w:autoSpaceDE w:val="0"/>
        <w:autoSpaceDN w:val="0"/>
        <w:spacing w:after="0" w:line="360" w:lineRule="auto"/>
        <w:ind w:right="858" w:firstLine="283"/>
        <w:jc w:val="both"/>
        <w:rPr>
          <w:rFonts w:ascii="Times New Roman" w:hAnsi="Times New Roman"/>
          <w:sz w:val="24"/>
          <w:szCs w:val="24"/>
        </w:rPr>
      </w:pPr>
      <w:r w:rsidRPr="00B66B33">
        <w:rPr>
          <w:rFonts w:ascii="Times New Roman" w:hAnsi="Times New Roman"/>
          <w:sz w:val="24"/>
          <w:szCs w:val="24"/>
        </w:rPr>
        <w:t>Приказ</w:t>
      </w:r>
      <w:r w:rsidRPr="00B66B33">
        <w:rPr>
          <w:rFonts w:ascii="Times New Roman" w:hAnsi="Times New Roman"/>
          <w:spacing w:val="1"/>
          <w:sz w:val="24"/>
          <w:szCs w:val="24"/>
        </w:rPr>
        <w:t xml:space="preserve"> </w:t>
      </w:r>
      <w:r w:rsidRPr="00B66B33">
        <w:rPr>
          <w:rFonts w:ascii="Times New Roman" w:hAnsi="Times New Roman"/>
          <w:sz w:val="24"/>
          <w:szCs w:val="24"/>
        </w:rPr>
        <w:t>Минобрнауки</w:t>
      </w:r>
      <w:r w:rsidRPr="00B66B33">
        <w:rPr>
          <w:rFonts w:ascii="Times New Roman" w:hAnsi="Times New Roman"/>
          <w:spacing w:val="1"/>
          <w:sz w:val="24"/>
          <w:szCs w:val="24"/>
        </w:rPr>
        <w:t xml:space="preserve"> </w:t>
      </w:r>
      <w:r w:rsidRPr="00B66B33">
        <w:rPr>
          <w:rFonts w:ascii="Times New Roman" w:hAnsi="Times New Roman"/>
          <w:sz w:val="24"/>
          <w:szCs w:val="24"/>
        </w:rPr>
        <w:t>России</w:t>
      </w:r>
      <w:r w:rsidRPr="00B66B33">
        <w:rPr>
          <w:rFonts w:ascii="Times New Roman" w:hAnsi="Times New Roman"/>
          <w:spacing w:val="1"/>
          <w:sz w:val="24"/>
          <w:szCs w:val="24"/>
        </w:rPr>
        <w:t xml:space="preserve"> </w:t>
      </w:r>
      <w:r w:rsidRPr="00B66B33">
        <w:rPr>
          <w:rFonts w:ascii="Times New Roman" w:hAnsi="Times New Roman"/>
          <w:sz w:val="24"/>
          <w:szCs w:val="24"/>
        </w:rPr>
        <w:t>от</w:t>
      </w:r>
      <w:r w:rsidRPr="00B66B33">
        <w:rPr>
          <w:rFonts w:ascii="Times New Roman" w:hAnsi="Times New Roman"/>
          <w:spacing w:val="1"/>
          <w:sz w:val="24"/>
          <w:szCs w:val="24"/>
        </w:rPr>
        <w:t xml:space="preserve"> </w:t>
      </w:r>
      <w:r w:rsidRPr="00B66B33">
        <w:rPr>
          <w:rFonts w:ascii="Times New Roman" w:hAnsi="Times New Roman"/>
          <w:sz w:val="24"/>
          <w:szCs w:val="24"/>
        </w:rPr>
        <w:t>28.12.2010</w:t>
      </w:r>
      <w:r w:rsidRPr="00B66B33">
        <w:rPr>
          <w:rFonts w:ascii="Times New Roman" w:hAnsi="Times New Roman"/>
          <w:spacing w:val="1"/>
          <w:sz w:val="24"/>
          <w:szCs w:val="24"/>
        </w:rPr>
        <w:t xml:space="preserve"> </w:t>
      </w:r>
      <w:r w:rsidRPr="00B66B33">
        <w:rPr>
          <w:rFonts w:ascii="Times New Roman" w:hAnsi="Times New Roman"/>
          <w:sz w:val="24"/>
          <w:szCs w:val="24"/>
        </w:rPr>
        <w:t>№</w:t>
      </w:r>
      <w:r w:rsidRPr="00B66B33">
        <w:rPr>
          <w:rFonts w:ascii="Times New Roman" w:hAnsi="Times New Roman"/>
          <w:spacing w:val="1"/>
          <w:sz w:val="24"/>
          <w:szCs w:val="24"/>
        </w:rPr>
        <w:t xml:space="preserve"> </w:t>
      </w:r>
      <w:r w:rsidRPr="00B66B33">
        <w:rPr>
          <w:rFonts w:ascii="Times New Roman" w:hAnsi="Times New Roman"/>
          <w:sz w:val="24"/>
          <w:szCs w:val="24"/>
        </w:rPr>
        <w:t>2106</w:t>
      </w:r>
      <w:r w:rsidRPr="00B66B33">
        <w:rPr>
          <w:rFonts w:ascii="Times New Roman" w:hAnsi="Times New Roman"/>
          <w:spacing w:val="1"/>
          <w:sz w:val="24"/>
          <w:szCs w:val="24"/>
        </w:rPr>
        <w:t xml:space="preserve"> </w:t>
      </w:r>
      <w:r w:rsidRPr="00B66B33">
        <w:rPr>
          <w:rFonts w:ascii="Times New Roman" w:hAnsi="Times New Roman"/>
          <w:sz w:val="24"/>
          <w:szCs w:val="24"/>
        </w:rPr>
        <w:t>«Об</w:t>
      </w:r>
      <w:r w:rsidRPr="00B66B33">
        <w:rPr>
          <w:rFonts w:ascii="Times New Roman" w:hAnsi="Times New Roman"/>
          <w:spacing w:val="1"/>
          <w:sz w:val="24"/>
          <w:szCs w:val="24"/>
        </w:rPr>
        <w:t xml:space="preserve"> </w:t>
      </w:r>
      <w:r w:rsidRPr="00B66B33">
        <w:rPr>
          <w:rFonts w:ascii="Times New Roman" w:hAnsi="Times New Roman"/>
          <w:sz w:val="24"/>
          <w:szCs w:val="24"/>
        </w:rPr>
        <w:t>утверждении</w:t>
      </w:r>
      <w:r w:rsidRPr="00B66B33">
        <w:rPr>
          <w:rFonts w:ascii="Times New Roman" w:hAnsi="Times New Roman"/>
          <w:spacing w:val="1"/>
          <w:sz w:val="24"/>
          <w:szCs w:val="24"/>
        </w:rPr>
        <w:t xml:space="preserve"> </w:t>
      </w:r>
      <w:r w:rsidRPr="00B66B33">
        <w:rPr>
          <w:rFonts w:ascii="Times New Roman" w:hAnsi="Times New Roman"/>
          <w:sz w:val="24"/>
          <w:szCs w:val="24"/>
        </w:rPr>
        <w:t>федеральных</w:t>
      </w:r>
      <w:r w:rsidRPr="00B66B33">
        <w:rPr>
          <w:rFonts w:ascii="Times New Roman" w:hAnsi="Times New Roman"/>
          <w:spacing w:val="1"/>
          <w:sz w:val="24"/>
          <w:szCs w:val="24"/>
        </w:rPr>
        <w:t xml:space="preserve"> </w:t>
      </w:r>
      <w:r w:rsidRPr="00B66B33">
        <w:rPr>
          <w:rFonts w:ascii="Times New Roman" w:hAnsi="Times New Roman"/>
          <w:sz w:val="24"/>
          <w:szCs w:val="24"/>
        </w:rPr>
        <w:t>требований</w:t>
      </w:r>
      <w:r w:rsidRPr="00B66B33">
        <w:rPr>
          <w:rFonts w:ascii="Times New Roman" w:hAnsi="Times New Roman"/>
          <w:spacing w:val="1"/>
          <w:sz w:val="24"/>
          <w:szCs w:val="24"/>
        </w:rPr>
        <w:t xml:space="preserve"> </w:t>
      </w:r>
      <w:r w:rsidRPr="00B66B33">
        <w:rPr>
          <w:rFonts w:ascii="Times New Roman" w:hAnsi="Times New Roman"/>
          <w:sz w:val="24"/>
          <w:szCs w:val="24"/>
        </w:rPr>
        <w:t>к</w:t>
      </w:r>
      <w:r w:rsidRPr="00B66B33">
        <w:rPr>
          <w:rFonts w:ascii="Times New Roman" w:hAnsi="Times New Roman"/>
          <w:spacing w:val="1"/>
          <w:sz w:val="24"/>
          <w:szCs w:val="24"/>
        </w:rPr>
        <w:t xml:space="preserve"> </w:t>
      </w:r>
      <w:r w:rsidRPr="00B66B33">
        <w:rPr>
          <w:rFonts w:ascii="Times New Roman" w:hAnsi="Times New Roman"/>
          <w:sz w:val="24"/>
          <w:szCs w:val="24"/>
        </w:rPr>
        <w:t>образовательным</w:t>
      </w:r>
      <w:r w:rsidRPr="00B66B33">
        <w:rPr>
          <w:rFonts w:ascii="Times New Roman" w:hAnsi="Times New Roman"/>
          <w:spacing w:val="1"/>
          <w:sz w:val="24"/>
          <w:szCs w:val="24"/>
        </w:rPr>
        <w:t xml:space="preserve"> </w:t>
      </w:r>
      <w:r w:rsidRPr="00B66B33">
        <w:rPr>
          <w:rFonts w:ascii="Times New Roman" w:hAnsi="Times New Roman"/>
          <w:sz w:val="24"/>
          <w:szCs w:val="24"/>
        </w:rPr>
        <w:t>учреждениям</w:t>
      </w:r>
      <w:r w:rsidRPr="00B66B33">
        <w:rPr>
          <w:rFonts w:ascii="Times New Roman" w:hAnsi="Times New Roman"/>
          <w:spacing w:val="1"/>
          <w:sz w:val="24"/>
          <w:szCs w:val="24"/>
        </w:rPr>
        <w:t xml:space="preserve"> </w:t>
      </w:r>
      <w:r w:rsidRPr="00B66B33">
        <w:rPr>
          <w:rFonts w:ascii="Times New Roman" w:hAnsi="Times New Roman"/>
          <w:sz w:val="24"/>
          <w:szCs w:val="24"/>
        </w:rPr>
        <w:t>в</w:t>
      </w:r>
      <w:r w:rsidRPr="00B66B33">
        <w:rPr>
          <w:rFonts w:ascii="Times New Roman" w:hAnsi="Times New Roman"/>
          <w:spacing w:val="1"/>
          <w:sz w:val="24"/>
          <w:szCs w:val="24"/>
        </w:rPr>
        <w:t xml:space="preserve"> </w:t>
      </w:r>
      <w:r w:rsidRPr="00B66B33">
        <w:rPr>
          <w:rFonts w:ascii="Times New Roman" w:hAnsi="Times New Roman"/>
          <w:sz w:val="24"/>
          <w:szCs w:val="24"/>
        </w:rPr>
        <w:t>части</w:t>
      </w:r>
      <w:r w:rsidRPr="00B66B33">
        <w:rPr>
          <w:rFonts w:ascii="Times New Roman" w:hAnsi="Times New Roman"/>
          <w:spacing w:val="1"/>
          <w:sz w:val="24"/>
          <w:szCs w:val="24"/>
        </w:rPr>
        <w:t xml:space="preserve"> </w:t>
      </w:r>
      <w:r w:rsidRPr="00B66B33">
        <w:rPr>
          <w:rFonts w:ascii="Times New Roman" w:hAnsi="Times New Roman"/>
          <w:sz w:val="24"/>
          <w:szCs w:val="24"/>
        </w:rPr>
        <w:t>охраны</w:t>
      </w:r>
      <w:r w:rsidRPr="00B66B33">
        <w:rPr>
          <w:rFonts w:ascii="Times New Roman" w:hAnsi="Times New Roman"/>
          <w:spacing w:val="1"/>
          <w:sz w:val="24"/>
          <w:szCs w:val="24"/>
        </w:rPr>
        <w:t xml:space="preserve"> </w:t>
      </w:r>
      <w:r w:rsidRPr="00B66B33">
        <w:rPr>
          <w:rFonts w:ascii="Times New Roman" w:hAnsi="Times New Roman"/>
          <w:sz w:val="24"/>
          <w:szCs w:val="24"/>
        </w:rPr>
        <w:t>здоровья</w:t>
      </w:r>
      <w:r w:rsidRPr="00B66B33">
        <w:rPr>
          <w:rFonts w:ascii="Times New Roman" w:hAnsi="Times New Roman"/>
          <w:spacing w:val="2"/>
          <w:sz w:val="24"/>
          <w:szCs w:val="24"/>
        </w:rPr>
        <w:t xml:space="preserve"> </w:t>
      </w:r>
      <w:r w:rsidRPr="00B66B33">
        <w:rPr>
          <w:rFonts w:ascii="Times New Roman" w:hAnsi="Times New Roman"/>
          <w:sz w:val="24"/>
          <w:szCs w:val="24"/>
        </w:rPr>
        <w:t>обучающихся,</w:t>
      </w:r>
      <w:r w:rsidRPr="00B66B33">
        <w:rPr>
          <w:rFonts w:ascii="Times New Roman" w:hAnsi="Times New Roman"/>
          <w:spacing w:val="4"/>
          <w:sz w:val="24"/>
          <w:szCs w:val="24"/>
        </w:rPr>
        <w:t xml:space="preserve"> </w:t>
      </w:r>
      <w:r w:rsidRPr="00B66B33">
        <w:rPr>
          <w:rFonts w:ascii="Times New Roman" w:hAnsi="Times New Roman"/>
          <w:sz w:val="24"/>
          <w:szCs w:val="24"/>
        </w:rPr>
        <w:t>воспитанников».</w:t>
      </w:r>
    </w:p>
    <w:p w:rsidR="00B66B33" w:rsidRPr="008B5D9C" w:rsidRDefault="00B66B33" w:rsidP="00B66B33">
      <w:pPr>
        <w:pStyle w:val="10"/>
        <w:spacing w:before="5"/>
        <w:ind w:left="2993"/>
        <w:rPr>
          <w:rFonts w:ascii="Times New Roman" w:hAnsi="Times New Roman"/>
          <w:color w:val="auto"/>
          <w:sz w:val="24"/>
          <w:szCs w:val="24"/>
        </w:rPr>
      </w:pPr>
      <w:r w:rsidRPr="008B5D9C">
        <w:rPr>
          <w:rFonts w:ascii="Times New Roman" w:hAnsi="Times New Roman"/>
          <w:color w:val="auto"/>
          <w:sz w:val="24"/>
          <w:szCs w:val="24"/>
        </w:rPr>
        <w:t>Цели</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и</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задачи</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рабочей</w:t>
      </w:r>
      <w:r w:rsidRPr="008B5D9C">
        <w:rPr>
          <w:rFonts w:ascii="Times New Roman" w:hAnsi="Times New Roman"/>
          <w:color w:val="auto"/>
          <w:spacing w:val="67"/>
          <w:sz w:val="24"/>
          <w:szCs w:val="24"/>
        </w:rPr>
        <w:t xml:space="preserve"> </w:t>
      </w:r>
      <w:r w:rsidRPr="008B5D9C">
        <w:rPr>
          <w:rFonts w:ascii="Times New Roman" w:hAnsi="Times New Roman"/>
          <w:color w:val="auto"/>
          <w:sz w:val="24"/>
          <w:szCs w:val="24"/>
        </w:rPr>
        <w:t>программы</w:t>
      </w:r>
    </w:p>
    <w:p w:rsidR="00B66B33" w:rsidRPr="008B5D9C" w:rsidRDefault="00B66B33" w:rsidP="00B66B33">
      <w:pPr>
        <w:pStyle w:val="aff9"/>
        <w:spacing w:line="362" w:lineRule="auto"/>
        <w:ind w:left="116" w:right="854" w:firstLine="360"/>
        <w:rPr>
          <w:rFonts w:cs="Times New Roman"/>
          <w:sz w:val="24"/>
          <w:szCs w:val="24"/>
        </w:rPr>
      </w:pPr>
      <w:r w:rsidRPr="008B5D9C">
        <w:rPr>
          <w:rFonts w:cs="Times New Roman"/>
          <w:sz w:val="24"/>
          <w:szCs w:val="24"/>
        </w:rPr>
        <w:t>Основной</w:t>
      </w:r>
      <w:r w:rsidRPr="008B5D9C">
        <w:rPr>
          <w:rFonts w:cs="Times New Roman"/>
          <w:spacing w:val="1"/>
          <w:sz w:val="24"/>
          <w:szCs w:val="24"/>
        </w:rPr>
        <w:t xml:space="preserve"> </w:t>
      </w:r>
      <w:r w:rsidRPr="008B5D9C">
        <w:rPr>
          <w:rFonts w:cs="Times New Roman"/>
          <w:sz w:val="24"/>
          <w:szCs w:val="24"/>
        </w:rPr>
        <w:t>целью</w:t>
      </w:r>
      <w:r w:rsidRPr="008B5D9C">
        <w:rPr>
          <w:rFonts w:cs="Times New Roman"/>
          <w:spacing w:val="1"/>
          <w:sz w:val="24"/>
          <w:szCs w:val="24"/>
        </w:rPr>
        <w:t xml:space="preserve"> </w:t>
      </w:r>
      <w:r w:rsidRPr="008B5D9C">
        <w:rPr>
          <w:rFonts w:cs="Times New Roman"/>
          <w:sz w:val="24"/>
          <w:szCs w:val="24"/>
        </w:rPr>
        <w:t>программы</w:t>
      </w:r>
      <w:r w:rsidRPr="008B5D9C">
        <w:rPr>
          <w:rFonts w:cs="Times New Roman"/>
          <w:spacing w:val="1"/>
          <w:sz w:val="24"/>
          <w:szCs w:val="24"/>
        </w:rPr>
        <w:t xml:space="preserve"> </w:t>
      </w:r>
      <w:r w:rsidRPr="008B5D9C">
        <w:rPr>
          <w:rFonts w:cs="Times New Roman"/>
          <w:sz w:val="24"/>
          <w:szCs w:val="24"/>
        </w:rPr>
        <w:t>является</w:t>
      </w:r>
      <w:r w:rsidRPr="008B5D9C">
        <w:rPr>
          <w:rFonts w:cs="Times New Roman"/>
          <w:spacing w:val="1"/>
          <w:sz w:val="24"/>
          <w:szCs w:val="24"/>
        </w:rPr>
        <w:t xml:space="preserve"> </w:t>
      </w:r>
      <w:r w:rsidRPr="008B5D9C">
        <w:rPr>
          <w:rFonts w:cs="Times New Roman"/>
          <w:sz w:val="24"/>
          <w:szCs w:val="24"/>
        </w:rPr>
        <w:t>развитие</w:t>
      </w:r>
      <w:r w:rsidRPr="008B5D9C">
        <w:rPr>
          <w:rFonts w:cs="Times New Roman"/>
          <w:spacing w:val="71"/>
          <w:sz w:val="24"/>
          <w:szCs w:val="24"/>
        </w:rPr>
        <w:t xml:space="preserve"> </w:t>
      </w:r>
      <w:r w:rsidRPr="008B5D9C">
        <w:rPr>
          <w:rFonts w:cs="Times New Roman"/>
          <w:sz w:val="24"/>
          <w:szCs w:val="24"/>
        </w:rPr>
        <w:t>функциональной</w:t>
      </w:r>
      <w:r w:rsidRPr="008B5D9C">
        <w:rPr>
          <w:rFonts w:cs="Times New Roman"/>
          <w:spacing w:val="1"/>
          <w:sz w:val="24"/>
          <w:szCs w:val="24"/>
        </w:rPr>
        <w:t xml:space="preserve"> </w:t>
      </w:r>
      <w:r w:rsidRPr="008B5D9C">
        <w:rPr>
          <w:rFonts w:cs="Times New Roman"/>
          <w:sz w:val="24"/>
          <w:szCs w:val="24"/>
        </w:rPr>
        <w:t>грамотности уч</w:t>
      </w:r>
      <w:r w:rsidRPr="008B5D9C">
        <w:rPr>
          <w:rFonts w:cs="Times New Roman"/>
          <w:sz w:val="24"/>
          <w:szCs w:val="24"/>
        </w:rPr>
        <w:t>а</w:t>
      </w:r>
      <w:r w:rsidRPr="008B5D9C">
        <w:rPr>
          <w:rFonts w:cs="Times New Roman"/>
          <w:sz w:val="24"/>
          <w:szCs w:val="24"/>
        </w:rPr>
        <w:t>щихся 5-9 классов как индикатора качества и эффективности</w:t>
      </w:r>
      <w:r w:rsidRPr="008B5D9C">
        <w:rPr>
          <w:rFonts w:cs="Times New Roman"/>
          <w:spacing w:val="1"/>
          <w:sz w:val="24"/>
          <w:szCs w:val="24"/>
        </w:rPr>
        <w:t xml:space="preserve"> </w:t>
      </w:r>
      <w:r w:rsidRPr="008B5D9C">
        <w:rPr>
          <w:rFonts w:cs="Times New Roman"/>
          <w:sz w:val="24"/>
          <w:szCs w:val="24"/>
        </w:rPr>
        <w:t>образования,</w:t>
      </w:r>
      <w:r w:rsidRPr="008B5D9C">
        <w:rPr>
          <w:rFonts w:cs="Times New Roman"/>
          <w:spacing w:val="3"/>
          <w:sz w:val="24"/>
          <w:szCs w:val="24"/>
        </w:rPr>
        <w:t xml:space="preserve"> </w:t>
      </w:r>
      <w:r w:rsidRPr="008B5D9C">
        <w:rPr>
          <w:rFonts w:cs="Times New Roman"/>
          <w:sz w:val="24"/>
          <w:szCs w:val="24"/>
        </w:rPr>
        <w:t>равенства</w:t>
      </w:r>
      <w:r w:rsidRPr="008B5D9C">
        <w:rPr>
          <w:rFonts w:cs="Times New Roman"/>
          <w:spacing w:val="1"/>
          <w:sz w:val="24"/>
          <w:szCs w:val="24"/>
        </w:rPr>
        <w:t xml:space="preserve"> </w:t>
      </w:r>
      <w:r w:rsidRPr="008B5D9C">
        <w:rPr>
          <w:rFonts w:cs="Times New Roman"/>
          <w:sz w:val="24"/>
          <w:szCs w:val="24"/>
        </w:rPr>
        <w:t>д</w:t>
      </w:r>
      <w:r w:rsidRPr="008B5D9C">
        <w:rPr>
          <w:rFonts w:cs="Times New Roman"/>
          <w:sz w:val="24"/>
          <w:szCs w:val="24"/>
        </w:rPr>
        <w:t>о</w:t>
      </w:r>
      <w:r w:rsidRPr="008B5D9C">
        <w:rPr>
          <w:rFonts w:cs="Times New Roman"/>
          <w:sz w:val="24"/>
          <w:szCs w:val="24"/>
        </w:rPr>
        <w:t>ступа</w:t>
      </w:r>
      <w:r w:rsidRPr="008B5D9C">
        <w:rPr>
          <w:rFonts w:cs="Times New Roman"/>
          <w:spacing w:val="1"/>
          <w:sz w:val="24"/>
          <w:szCs w:val="24"/>
        </w:rPr>
        <w:t xml:space="preserve"> </w:t>
      </w:r>
      <w:r w:rsidRPr="008B5D9C">
        <w:rPr>
          <w:rFonts w:cs="Times New Roman"/>
          <w:sz w:val="24"/>
          <w:szCs w:val="24"/>
        </w:rPr>
        <w:t>к</w:t>
      </w:r>
      <w:r w:rsidRPr="008B5D9C">
        <w:rPr>
          <w:rFonts w:cs="Times New Roman"/>
          <w:spacing w:val="1"/>
          <w:sz w:val="24"/>
          <w:szCs w:val="24"/>
        </w:rPr>
        <w:t xml:space="preserve"> </w:t>
      </w:r>
      <w:r w:rsidRPr="008B5D9C">
        <w:rPr>
          <w:rFonts w:cs="Times New Roman"/>
          <w:sz w:val="24"/>
          <w:szCs w:val="24"/>
        </w:rPr>
        <w:t>образованию.</w:t>
      </w:r>
    </w:p>
    <w:p w:rsidR="00B66B33" w:rsidRPr="008B5D9C" w:rsidRDefault="00B66B33" w:rsidP="00B66B33">
      <w:pPr>
        <w:pStyle w:val="10"/>
        <w:spacing w:before="0" w:line="314" w:lineRule="exact"/>
        <w:ind w:left="399"/>
        <w:rPr>
          <w:rFonts w:ascii="Times New Roman" w:hAnsi="Times New Roman"/>
          <w:b w:val="0"/>
          <w:color w:val="auto"/>
          <w:sz w:val="24"/>
          <w:szCs w:val="24"/>
        </w:rPr>
      </w:pPr>
      <w:r w:rsidRPr="008B5D9C">
        <w:rPr>
          <w:rFonts w:ascii="Times New Roman" w:hAnsi="Times New Roman"/>
          <w:color w:val="auto"/>
          <w:sz w:val="24"/>
          <w:szCs w:val="24"/>
        </w:rPr>
        <w:t>Программа</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нацелена</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на</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развитие</w:t>
      </w:r>
      <w:r w:rsidRPr="008B5D9C">
        <w:rPr>
          <w:rFonts w:ascii="Times New Roman" w:hAnsi="Times New Roman"/>
          <w:b w:val="0"/>
          <w:color w:val="auto"/>
          <w:sz w:val="24"/>
          <w:szCs w:val="24"/>
        </w:rPr>
        <w:t>:</w:t>
      </w:r>
    </w:p>
    <w:p w:rsidR="00B66B33" w:rsidRPr="00B66B33" w:rsidRDefault="00B66B33" w:rsidP="00B66B33">
      <w:pPr>
        <w:pStyle w:val="aff9"/>
        <w:spacing w:line="360" w:lineRule="auto"/>
        <w:ind w:left="116" w:right="848"/>
        <w:rPr>
          <w:rFonts w:cs="Times New Roman"/>
          <w:sz w:val="24"/>
          <w:szCs w:val="24"/>
        </w:rPr>
      </w:pPr>
      <w:r w:rsidRPr="00B66B33">
        <w:rPr>
          <w:rFonts w:cs="Times New Roman"/>
          <w:sz w:val="24"/>
          <w:szCs w:val="24"/>
        </w:rPr>
        <w:t>-способности</w:t>
      </w:r>
      <w:r w:rsidRPr="00B66B33">
        <w:rPr>
          <w:rFonts w:cs="Times New Roman"/>
          <w:spacing w:val="1"/>
          <w:sz w:val="24"/>
          <w:szCs w:val="24"/>
        </w:rPr>
        <w:t xml:space="preserve"> </w:t>
      </w:r>
      <w:r w:rsidRPr="00B66B33">
        <w:rPr>
          <w:rFonts w:cs="Times New Roman"/>
          <w:sz w:val="24"/>
          <w:szCs w:val="24"/>
        </w:rPr>
        <w:t>человека</w:t>
      </w:r>
      <w:r w:rsidRPr="00B66B33">
        <w:rPr>
          <w:rFonts w:cs="Times New Roman"/>
          <w:spacing w:val="1"/>
          <w:sz w:val="24"/>
          <w:szCs w:val="24"/>
        </w:rPr>
        <w:t xml:space="preserve"> </w:t>
      </w:r>
      <w:r w:rsidRPr="00B66B33">
        <w:rPr>
          <w:rFonts w:cs="Times New Roman"/>
          <w:sz w:val="24"/>
          <w:szCs w:val="24"/>
        </w:rPr>
        <w:t>формулировать,</w:t>
      </w:r>
      <w:r w:rsidRPr="00B66B33">
        <w:rPr>
          <w:rFonts w:cs="Times New Roman"/>
          <w:spacing w:val="1"/>
          <w:sz w:val="24"/>
          <w:szCs w:val="24"/>
        </w:rPr>
        <w:t xml:space="preserve"> </w:t>
      </w:r>
      <w:r w:rsidRPr="00B66B33">
        <w:rPr>
          <w:rFonts w:cs="Times New Roman"/>
          <w:sz w:val="24"/>
          <w:szCs w:val="24"/>
        </w:rPr>
        <w:t>применять</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интерпретировать</w:t>
      </w:r>
      <w:r w:rsidRPr="00B66B33">
        <w:rPr>
          <w:rFonts w:cs="Times New Roman"/>
          <w:spacing w:val="1"/>
          <w:sz w:val="24"/>
          <w:szCs w:val="24"/>
        </w:rPr>
        <w:t xml:space="preserve"> </w:t>
      </w:r>
      <w:r w:rsidRPr="00B66B33">
        <w:rPr>
          <w:rFonts w:cs="Times New Roman"/>
          <w:sz w:val="24"/>
          <w:szCs w:val="24"/>
        </w:rPr>
        <w:t>математику</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разнообразных</w:t>
      </w:r>
      <w:r w:rsidRPr="00B66B33">
        <w:rPr>
          <w:rFonts w:cs="Times New Roman"/>
          <w:spacing w:val="1"/>
          <w:sz w:val="24"/>
          <w:szCs w:val="24"/>
        </w:rPr>
        <w:t xml:space="preserve"> </w:t>
      </w:r>
      <w:r w:rsidRPr="00B66B33">
        <w:rPr>
          <w:rFonts w:cs="Times New Roman"/>
          <w:sz w:val="24"/>
          <w:szCs w:val="24"/>
        </w:rPr>
        <w:t>контекстах.</w:t>
      </w:r>
      <w:r w:rsidRPr="00B66B33">
        <w:rPr>
          <w:rFonts w:cs="Times New Roman"/>
          <w:spacing w:val="1"/>
          <w:sz w:val="24"/>
          <w:szCs w:val="24"/>
        </w:rPr>
        <w:t xml:space="preserve"> </w:t>
      </w:r>
      <w:r w:rsidRPr="00B66B33">
        <w:rPr>
          <w:rFonts w:cs="Times New Roman"/>
          <w:sz w:val="24"/>
          <w:szCs w:val="24"/>
        </w:rPr>
        <w:t>Эта</w:t>
      </w:r>
      <w:r w:rsidRPr="00B66B33">
        <w:rPr>
          <w:rFonts w:cs="Times New Roman"/>
          <w:spacing w:val="1"/>
          <w:sz w:val="24"/>
          <w:szCs w:val="24"/>
        </w:rPr>
        <w:t xml:space="preserve"> </w:t>
      </w:r>
      <w:r w:rsidRPr="00B66B33">
        <w:rPr>
          <w:rFonts w:cs="Times New Roman"/>
          <w:sz w:val="24"/>
          <w:szCs w:val="24"/>
        </w:rPr>
        <w:t>способность</w:t>
      </w:r>
      <w:r w:rsidRPr="00B66B33">
        <w:rPr>
          <w:rFonts w:cs="Times New Roman"/>
          <w:spacing w:val="1"/>
          <w:sz w:val="24"/>
          <w:szCs w:val="24"/>
        </w:rPr>
        <w:t xml:space="preserve"> </w:t>
      </w:r>
      <w:r w:rsidRPr="00B66B33">
        <w:rPr>
          <w:rFonts w:cs="Times New Roman"/>
          <w:sz w:val="24"/>
          <w:szCs w:val="24"/>
        </w:rPr>
        <w:t>включает</w:t>
      </w:r>
      <w:r w:rsidRPr="00B66B33">
        <w:rPr>
          <w:rFonts w:cs="Times New Roman"/>
          <w:spacing w:val="1"/>
          <w:sz w:val="24"/>
          <w:szCs w:val="24"/>
        </w:rPr>
        <w:t xml:space="preserve"> </w:t>
      </w:r>
      <w:r w:rsidRPr="00B66B33">
        <w:rPr>
          <w:rFonts w:cs="Times New Roman"/>
          <w:sz w:val="24"/>
          <w:szCs w:val="24"/>
        </w:rPr>
        <w:t>математические</w:t>
      </w:r>
      <w:r w:rsidRPr="00B66B33">
        <w:rPr>
          <w:rFonts w:cs="Times New Roman"/>
          <w:spacing w:val="1"/>
          <w:sz w:val="24"/>
          <w:szCs w:val="24"/>
        </w:rPr>
        <w:t xml:space="preserve"> </w:t>
      </w:r>
      <w:r w:rsidRPr="00B66B33">
        <w:rPr>
          <w:rFonts w:cs="Times New Roman"/>
          <w:sz w:val="24"/>
          <w:szCs w:val="24"/>
        </w:rPr>
        <w:t>рассуждения,</w:t>
      </w:r>
      <w:r w:rsidRPr="00B66B33">
        <w:rPr>
          <w:rFonts w:cs="Times New Roman"/>
          <w:spacing w:val="1"/>
          <w:sz w:val="24"/>
          <w:szCs w:val="24"/>
        </w:rPr>
        <w:t xml:space="preserve"> </w:t>
      </w:r>
      <w:r w:rsidRPr="00B66B33">
        <w:rPr>
          <w:rFonts w:cs="Times New Roman"/>
          <w:sz w:val="24"/>
          <w:szCs w:val="24"/>
        </w:rPr>
        <w:t>использование</w:t>
      </w:r>
      <w:r w:rsidRPr="00B66B33">
        <w:rPr>
          <w:rFonts w:cs="Times New Roman"/>
          <w:spacing w:val="1"/>
          <w:sz w:val="24"/>
          <w:szCs w:val="24"/>
        </w:rPr>
        <w:t xml:space="preserve"> </w:t>
      </w:r>
      <w:r w:rsidRPr="00B66B33">
        <w:rPr>
          <w:rFonts w:cs="Times New Roman"/>
          <w:sz w:val="24"/>
          <w:szCs w:val="24"/>
        </w:rPr>
        <w:t>математических</w:t>
      </w:r>
      <w:r w:rsidRPr="00B66B33">
        <w:rPr>
          <w:rFonts w:cs="Times New Roman"/>
          <w:spacing w:val="1"/>
          <w:sz w:val="24"/>
          <w:szCs w:val="24"/>
        </w:rPr>
        <w:t xml:space="preserve"> </w:t>
      </w:r>
      <w:r w:rsidRPr="00B66B33">
        <w:rPr>
          <w:rFonts w:cs="Times New Roman"/>
          <w:sz w:val="24"/>
          <w:szCs w:val="24"/>
        </w:rPr>
        <w:t>понятий,</w:t>
      </w:r>
      <w:r w:rsidRPr="00B66B33">
        <w:rPr>
          <w:rFonts w:cs="Times New Roman"/>
          <w:spacing w:val="1"/>
          <w:sz w:val="24"/>
          <w:szCs w:val="24"/>
        </w:rPr>
        <w:t xml:space="preserve"> </w:t>
      </w:r>
      <w:r w:rsidRPr="00B66B33">
        <w:rPr>
          <w:rFonts w:cs="Times New Roman"/>
          <w:sz w:val="24"/>
          <w:szCs w:val="24"/>
        </w:rPr>
        <w:t>процедур,</w:t>
      </w:r>
      <w:r w:rsidRPr="00B66B33">
        <w:rPr>
          <w:rFonts w:cs="Times New Roman"/>
          <w:spacing w:val="1"/>
          <w:sz w:val="24"/>
          <w:szCs w:val="24"/>
        </w:rPr>
        <w:t xml:space="preserve"> </w:t>
      </w:r>
      <w:r w:rsidRPr="00B66B33">
        <w:rPr>
          <w:rFonts w:cs="Times New Roman"/>
          <w:sz w:val="24"/>
          <w:szCs w:val="24"/>
        </w:rPr>
        <w:t>фактов</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инструментов,</w:t>
      </w:r>
      <w:r w:rsidRPr="00B66B33">
        <w:rPr>
          <w:rFonts w:cs="Times New Roman"/>
          <w:spacing w:val="1"/>
          <w:sz w:val="24"/>
          <w:szCs w:val="24"/>
        </w:rPr>
        <w:t xml:space="preserve"> </w:t>
      </w:r>
      <w:r w:rsidRPr="00B66B33">
        <w:rPr>
          <w:rFonts w:cs="Times New Roman"/>
          <w:sz w:val="24"/>
          <w:szCs w:val="24"/>
        </w:rPr>
        <w:t>чтобы</w:t>
      </w:r>
      <w:r w:rsidRPr="00B66B33">
        <w:rPr>
          <w:rFonts w:cs="Times New Roman"/>
          <w:spacing w:val="1"/>
          <w:sz w:val="24"/>
          <w:szCs w:val="24"/>
        </w:rPr>
        <w:t xml:space="preserve"> </w:t>
      </w:r>
      <w:r w:rsidRPr="00B66B33">
        <w:rPr>
          <w:rFonts w:cs="Times New Roman"/>
          <w:sz w:val="24"/>
          <w:szCs w:val="24"/>
        </w:rPr>
        <w:t>оп</w:t>
      </w:r>
      <w:r w:rsidRPr="00B66B33">
        <w:rPr>
          <w:rFonts w:cs="Times New Roman"/>
          <w:sz w:val="24"/>
          <w:szCs w:val="24"/>
        </w:rPr>
        <w:t>и</w:t>
      </w:r>
      <w:r w:rsidRPr="00B66B33">
        <w:rPr>
          <w:rFonts w:cs="Times New Roman"/>
          <w:sz w:val="24"/>
          <w:szCs w:val="24"/>
        </w:rPr>
        <w:t>сать,</w:t>
      </w:r>
      <w:r w:rsidRPr="00B66B33">
        <w:rPr>
          <w:rFonts w:cs="Times New Roman"/>
          <w:spacing w:val="1"/>
          <w:sz w:val="24"/>
          <w:szCs w:val="24"/>
        </w:rPr>
        <w:t xml:space="preserve"> </w:t>
      </w:r>
      <w:r w:rsidRPr="00B66B33">
        <w:rPr>
          <w:rFonts w:cs="Times New Roman"/>
          <w:sz w:val="24"/>
          <w:szCs w:val="24"/>
        </w:rPr>
        <w:t>объяснить</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предсказать</w:t>
      </w:r>
      <w:r w:rsidRPr="00B66B33">
        <w:rPr>
          <w:rFonts w:cs="Times New Roman"/>
          <w:spacing w:val="-67"/>
          <w:sz w:val="24"/>
          <w:szCs w:val="24"/>
        </w:rPr>
        <w:t xml:space="preserve"> </w:t>
      </w:r>
      <w:r w:rsidRPr="00B66B33">
        <w:rPr>
          <w:rFonts w:cs="Times New Roman"/>
          <w:sz w:val="24"/>
          <w:szCs w:val="24"/>
        </w:rPr>
        <w:t>явления. Она помогает людям понять роль математики в мире, высказывать</w:t>
      </w:r>
      <w:r w:rsidRPr="00B66B33">
        <w:rPr>
          <w:rFonts w:cs="Times New Roman"/>
          <w:spacing w:val="1"/>
          <w:sz w:val="24"/>
          <w:szCs w:val="24"/>
        </w:rPr>
        <w:t xml:space="preserve"> </w:t>
      </w:r>
      <w:r w:rsidRPr="00B66B33">
        <w:rPr>
          <w:rFonts w:cs="Times New Roman"/>
          <w:sz w:val="24"/>
          <w:szCs w:val="24"/>
        </w:rPr>
        <w:t>хорошо</w:t>
      </w:r>
      <w:r w:rsidRPr="00B66B33">
        <w:rPr>
          <w:rFonts w:cs="Times New Roman"/>
          <w:spacing w:val="1"/>
          <w:sz w:val="24"/>
          <w:szCs w:val="24"/>
        </w:rPr>
        <w:t xml:space="preserve"> </w:t>
      </w:r>
      <w:r w:rsidRPr="00B66B33">
        <w:rPr>
          <w:rFonts w:cs="Times New Roman"/>
          <w:sz w:val="24"/>
          <w:szCs w:val="24"/>
        </w:rPr>
        <w:t>обоснованные</w:t>
      </w:r>
      <w:r w:rsidRPr="00B66B33">
        <w:rPr>
          <w:rFonts w:cs="Times New Roman"/>
          <w:spacing w:val="1"/>
          <w:sz w:val="24"/>
          <w:szCs w:val="24"/>
        </w:rPr>
        <w:t xml:space="preserve"> </w:t>
      </w:r>
      <w:r w:rsidRPr="00B66B33">
        <w:rPr>
          <w:rFonts w:cs="Times New Roman"/>
          <w:sz w:val="24"/>
          <w:szCs w:val="24"/>
        </w:rPr>
        <w:t>рассуждения</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принимать</w:t>
      </w:r>
      <w:r w:rsidRPr="00B66B33">
        <w:rPr>
          <w:rFonts w:cs="Times New Roman"/>
          <w:spacing w:val="1"/>
          <w:sz w:val="24"/>
          <w:szCs w:val="24"/>
        </w:rPr>
        <w:t xml:space="preserve"> </w:t>
      </w:r>
      <w:r w:rsidRPr="00B66B33">
        <w:rPr>
          <w:rFonts w:cs="Times New Roman"/>
          <w:sz w:val="24"/>
          <w:szCs w:val="24"/>
        </w:rPr>
        <w:t>решения,</w:t>
      </w:r>
      <w:r w:rsidRPr="00B66B33">
        <w:rPr>
          <w:rFonts w:cs="Times New Roman"/>
          <w:spacing w:val="71"/>
          <w:sz w:val="24"/>
          <w:szCs w:val="24"/>
        </w:rPr>
        <w:t xml:space="preserve"> </w:t>
      </w:r>
      <w:r w:rsidRPr="00B66B33">
        <w:rPr>
          <w:rFonts w:cs="Times New Roman"/>
          <w:sz w:val="24"/>
          <w:szCs w:val="24"/>
        </w:rPr>
        <w:t>которые</w:t>
      </w:r>
      <w:r w:rsidRPr="00B66B33">
        <w:rPr>
          <w:rFonts w:cs="Times New Roman"/>
          <w:spacing w:val="1"/>
          <w:sz w:val="24"/>
          <w:szCs w:val="24"/>
        </w:rPr>
        <w:t xml:space="preserve"> </w:t>
      </w:r>
      <w:r w:rsidRPr="00B66B33">
        <w:rPr>
          <w:rFonts w:cs="Times New Roman"/>
          <w:sz w:val="24"/>
          <w:szCs w:val="24"/>
        </w:rPr>
        <w:t>необходимы</w:t>
      </w:r>
      <w:r w:rsidRPr="00B66B33">
        <w:rPr>
          <w:rFonts w:cs="Times New Roman"/>
          <w:spacing w:val="1"/>
          <w:sz w:val="24"/>
          <w:szCs w:val="24"/>
        </w:rPr>
        <w:t xml:space="preserve"> </w:t>
      </w:r>
      <w:r w:rsidRPr="00B66B33">
        <w:rPr>
          <w:rFonts w:cs="Times New Roman"/>
          <w:sz w:val="24"/>
          <w:szCs w:val="24"/>
        </w:rPr>
        <w:t>конструктивному,</w:t>
      </w:r>
      <w:r w:rsidRPr="00B66B33">
        <w:rPr>
          <w:rFonts w:cs="Times New Roman"/>
          <w:spacing w:val="1"/>
          <w:sz w:val="24"/>
          <w:szCs w:val="24"/>
        </w:rPr>
        <w:t xml:space="preserve"> </w:t>
      </w:r>
      <w:r w:rsidRPr="00B66B33">
        <w:rPr>
          <w:rFonts w:cs="Times New Roman"/>
          <w:sz w:val="24"/>
          <w:szCs w:val="24"/>
        </w:rPr>
        <w:t>активному</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размышляющему</w:t>
      </w:r>
      <w:r w:rsidRPr="00B66B33">
        <w:rPr>
          <w:rFonts w:cs="Times New Roman"/>
          <w:spacing w:val="1"/>
          <w:sz w:val="24"/>
          <w:szCs w:val="24"/>
        </w:rPr>
        <w:t xml:space="preserve"> </w:t>
      </w:r>
      <w:r w:rsidRPr="00B66B33">
        <w:rPr>
          <w:rFonts w:cs="Times New Roman"/>
          <w:sz w:val="24"/>
          <w:szCs w:val="24"/>
        </w:rPr>
        <w:t>гражданину</w:t>
      </w:r>
      <w:r w:rsidRPr="00B66B33">
        <w:rPr>
          <w:rFonts w:cs="Times New Roman"/>
          <w:spacing w:val="1"/>
          <w:sz w:val="24"/>
          <w:szCs w:val="24"/>
        </w:rPr>
        <w:t xml:space="preserve"> </w:t>
      </w:r>
      <w:r w:rsidRPr="00B66B33">
        <w:rPr>
          <w:rFonts w:cs="Times New Roman"/>
          <w:sz w:val="24"/>
          <w:szCs w:val="24"/>
        </w:rPr>
        <w:t>(математич</w:t>
      </w:r>
      <w:r w:rsidRPr="00B66B33">
        <w:rPr>
          <w:rFonts w:cs="Times New Roman"/>
          <w:sz w:val="24"/>
          <w:szCs w:val="24"/>
        </w:rPr>
        <w:t>е</w:t>
      </w:r>
      <w:r w:rsidRPr="00B66B33">
        <w:rPr>
          <w:rFonts w:cs="Times New Roman"/>
          <w:sz w:val="24"/>
          <w:szCs w:val="24"/>
        </w:rPr>
        <w:t>ская</w:t>
      </w:r>
      <w:r w:rsidRPr="00B66B33">
        <w:rPr>
          <w:rFonts w:cs="Times New Roman"/>
          <w:spacing w:val="2"/>
          <w:sz w:val="24"/>
          <w:szCs w:val="24"/>
        </w:rPr>
        <w:t xml:space="preserve"> </w:t>
      </w:r>
      <w:r w:rsidRPr="00B66B33">
        <w:rPr>
          <w:rFonts w:cs="Times New Roman"/>
          <w:sz w:val="24"/>
          <w:szCs w:val="24"/>
        </w:rPr>
        <w:t>грамотность);</w:t>
      </w:r>
    </w:p>
    <w:p w:rsidR="00B66B33" w:rsidRPr="00B66B33" w:rsidRDefault="00B66B33" w:rsidP="00B66B33">
      <w:pPr>
        <w:pStyle w:val="aff9"/>
        <w:spacing w:line="360" w:lineRule="auto"/>
        <w:ind w:left="116" w:right="857"/>
        <w:rPr>
          <w:rFonts w:cs="Times New Roman"/>
          <w:sz w:val="24"/>
          <w:szCs w:val="24"/>
        </w:rPr>
      </w:pPr>
      <w:r w:rsidRPr="00B66B33">
        <w:rPr>
          <w:rFonts w:cs="Times New Roman"/>
          <w:sz w:val="24"/>
          <w:szCs w:val="24"/>
        </w:rPr>
        <w:t>-способности человека понимать, использовать, оценивать тексты, размышлять</w:t>
      </w:r>
      <w:r w:rsidRPr="00B66B33">
        <w:rPr>
          <w:rFonts w:cs="Times New Roman"/>
          <w:spacing w:val="1"/>
          <w:sz w:val="24"/>
          <w:szCs w:val="24"/>
        </w:rPr>
        <w:t xml:space="preserve"> </w:t>
      </w:r>
      <w:r w:rsidRPr="00B66B33">
        <w:rPr>
          <w:rFonts w:cs="Times New Roman"/>
          <w:sz w:val="24"/>
          <w:szCs w:val="24"/>
        </w:rPr>
        <w:t>о них и заниматься чтением для того, чтобы достигать своих целей, расширять</w:t>
      </w:r>
      <w:r w:rsidRPr="00B66B33">
        <w:rPr>
          <w:rFonts w:cs="Times New Roman"/>
          <w:spacing w:val="1"/>
          <w:sz w:val="24"/>
          <w:szCs w:val="24"/>
        </w:rPr>
        <w:t xml:space="preserve"> </w:t>
      </w:r>
      <w:r w:rsidRPr="00B66B33">
        <w:rPr>
          <w:rFonts w:cs="Times New Roman"/>
          <w:sz w:val="24"/>
          <w:szCs w:val="24"/>
        </w:rPr>
        <w:t>свои знания и</w:t>
      </w:r>
      <w:r w:rsidRPr="00B66B33">
        <w:rPr>
          <w:rFonts w:cs="Times New Roman"/>
          <w:spacing w:val="1"/>
          <w:sz w:val="24"/>
          <w:szCs w:val="24"/>
        </w:rPr>
        <w:t xml:space="preserve"> </w:t>
      </w:r>
      <w:r w:rsidRPr="00B66B33">
        <w:rPr>
          <w:rFonts w:cs="Times New Roman"/>
          <w:sz w:val="24"/>
          <w:szCs w:val="24"/>
        </w:rPr>
        <w:t>возможности,</w:t>
      </w:r>
      <w:r w:rsidRPr="00B66B33">
        <w:rPr>
          <w:rFonts w:cs="Times New Roman"/>
          <w:spacing w:val="1"/>
          <w:sz w:val="24"/>
          <w:szCs w:val="24"/>
        </w:rPr>
        <w:t xml:space="preserve"> </w:t>
      </w:r>
      <w:r w:rsidRPr="00B66B33">
        <w:rPr>
          <w:rFonts w:cs="Times New Roman"/>
          <w:sz w:val="24"/>
          <w:szCs w:val="24"/>
        </w:rPr>
        <w:t>участвовать в социальной</w:t>
      </w:r>
      <w:r w:rsidRPr="00B66B33">
        <w:rPr>
          <w:rFonts w:cs="Times New Roman"/>
          <w:spacing w:val="1"/>
          <w:sz w:val="24"/>
          <w:szCs w:val="24"/>
        </w:rPr>
        <w:t xml:space="preserve"> </w:t>
      </w:r>
      <w:r w:rsidRPr="00B66B33">
        <w:rPr>
          <w:rFonts w:cs="Times New Roman"/>
          <w:sz w:val="24"/>
          <w:szCs w:val="24"/>
        </w:rPr>
        <w:t>жизни</w:t>
      </w:r>
      <w:r w:rsidRPr="00B66B33">
        <w:rPr>
          <w:rFonts w:cs="Times New Roman"/>
          <w:spacing w:val="1"/>
          <w:sz w:val="24"/>
          <w:szCs w:val="24"/>
        </w:rPr>
        <w:t xml:space="preserve"> </w:t>
      </w:r>
      <w:r w:rsidRPr="00B66B33">
        <w:rPr>
          <w:rFonts w:cs="Times New Roman"/>
          <w:sz w:val="24"/>
          <w:szCs w:val="24"/>
        </w:rPr>
        <w:t>(читательская</w:t>
      </w:r>
      <w:r w:rsidRPr="00B66B33">
        <w:rPr>
          <w:rFonts w:cs="Times New Roman"/>
          <w:spacing w:val="1"/>
          <w:sz w:val="24"/>
          <w:szCs w:val="24"/>
        </w:rPr>
        <w:t xml:space="preserve"> </w:t>
      </w:r>
      <w:r w:rsidRPr="00B66B33">
        <w:rPr>
          <w:rFonts w:cs="Times New Roman"/>
          <w:sz w:val="24"/>
          <w:szCs w:val="24"/>
        </w:rPr>
        <w:t>грамотность);</w:t>
      </w:r>
    </w:p>
    <w:p w:rsidR="00B66B33" w:rsidRPr="00B66B33" w:rsidRDefault="00B66B33" w:rsidP="00B66B33">
      <w:pPr>
        <w:pStyle w:val="aff9"/>
        <w:spacing w:line="360" w:lineRule="auto"/>
        <w:ind w:left="116" w:right="856"/>
        <w:rPr>
          <w:rFonts w:cs="Times New Roman"/>
          <w:sz w:val="24"/>
          <w:szCs w:val="24"/>
        </w:rPr>
      </w:pPr>
      <w:r w:rsidRPr="00B66B33">
        <w:rPr>
          <w:rFonts w:cs="Times New Roman"/>
          <w:sz w:val="24"/>
          <w:szCs w:val="24"/>
        </w:rPr>
        <w:t>- способности человека осваивать и использовать естественнонаучные знания</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распознания</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постановки</w:t>
      </w:r>
      <w:r w:rsidRPr="00B66B33">
        <w:rPr>
          <w:rFonts w:cs="Times New Roman"/>
          <w:spacing w:val="1"/>
          <w:sz w:val="24"/>
          <w:szCs w:val="24"/>
        </w:rPr>
        <w:t xml:space="preserve"> </w:t>
      </w:r>
      <w:r w:rsidRPr="00B66B33">
        <w:rPr>
          <w:rFonts w:cs="Times New Roman"/>
          <w:sz w:val="24"/>
          <w:szCs w:val="24"/>
        </w:rPr>
        <w:t>вопросов,</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освоения</w:t>
      </w:r>
      <w:r w:rsidRPr="00B66B33">
        <w:rPr>
          <w:rFonts w:cs="Times New Roman"/>
          <w:spacing w:val="1"/>
          <w:sz w:val="24"/>
          <w:szCs w:val="24"/>
        </w:rPr>
        <w:t xml:space="preserve"> </w:t>
      </w:r>
      <w:r w:rsidRPr="00B66B33">
        <w:rPr>
          <w:rFonts w:cs="Times New Roman"/>
          <w:sz w:val="24"/>
          <w:szCs w:val="24"/>
        </w:rPr>
        <w:t>новых</w:t>
      </w:r>
      <w:r w:rsidRPr="00B66B33">
        <w:rPr>
          <w:rFonts w:cs="Times New Roman"/>
          <w:spacing w:val="1"/>
          <w:sz w:val="24"/>
          <w:szCs w:val="24"/>
        </w:rPr>
        <w:t xml:space="preserve"> </w:t>
      </w:r>
      <w:r w:rsidRPr="00B66B33">
        <w:rPr>
          <w:rFonts w:cs="Times New Roman"/>
          <w:sz w:val="24"/>
          <w:szCs w:val="24"/>
        </w:rPr>
        <w:t>знаний,</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объяснения</w:t>
      </w:r>
      <w:r w:rsidRPr="00B66B33">
        <w:rPr>
          <w:rFonts w:cs="Times New Roman"/>
          <w:spacing w:val="1"/>
          <w:sz w:val="24"/>
          <w:szCs w:val="24"/>
        </w:rPr>
        <w:t xml:space="preserve"> </w:t>
      </w:r>
      <w:r w:rsidRPr="00B66B33">
        <w:rPr>
          <w:rFonts w:cs="Times New Roman"/>
          <w:sz w:val="24"/>
          <w:szCs w:val="24"/>
        </w:rPr>
        <w:t>ест</w:t>
      </w:r>
      <w:r w:rsidRPr="00B66B33">
        <w:rPr>
          <w:rFonts w:cs="Times New Roman"/>
          <w:sz w:val="24"/>
          <w:szCs w:val="24"/>
        </w:rPr>
        <w:t>е</w:t>
      </w:r>
      <w:r w:rsidRPr="00B66B33">
        <w:rPr>
          <w:rFonts w:cs="Times New Roman"/>
          <w:sz w:val="24"/>
          <w:szCs w:val="24"/>
        </w:rPr>
        <w:t>ственнонаучных</w:t>
      </w:r>
      <w:r w:rsidRPr="00B66B33">
        <w:rPr>
          <w:rFonts w:cs="Times New Roman"/>
          <w:spacing w:val="1"/>
          <w:sz w:val="24"/>
          <w:szCs w:val="24"/>
        </w:rPr>
        <w:t xml:space="preserve"> </w:t>
      </w:r>
      <w:r w:rsidRPr="00B66B33">
        <w:rPr>
          <w:rFonts w:cs="Times New Roman"/>
          <w:sz w:val="24"/>
          <w:szCs w:val="24"/>
        </w:rPr>
        <w:t>явлений</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формулирования</w:t>
      </w:r>
      <w:r w:rsidRPr="00B66B33">
        <w:rPr>
          <w:rFonts w:cs="Times New Roman"/>
          <w:spacing w:val="1"/>
          <w:sz w:val="24"/>
          <w:szCs w:val="24"/>
        </w:rPr>
        <w:t xml:space="preserve"> </w:t>
      </w:r>
      <w:r w:rsidRPr="00B66B33">
        <w:rPr>
          <w:rFonts w:cs="Times New Roman"/>
          <w:sz w:val="24"/>
          <w:szCs w:val="24"/>
        </w:rPr>
        <w:t>основанных</w:t>
      </w:r>
      <w:r w:rsidRPr="00B66B33">
        <w:rPr>
          <w:rFonts w:cs="Times New Roman"/>
          <w:spacing w:val="1"/>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научных</w:t>
      </w:r>
      <w:r w:rsidRPr="00B66B33">
        <w:rPr>
          <w:rFonts w:cs="Times New Roman"/>
          <w:spacing w:val="1"/>
          <w:sz w:val="24"/>
          <w:szCs w:val="24"/>
        </w:rPr>
        <w:t xml:space="preserve"> </w:t>
      </w:r>
      <w:r w:rsidRPr="00B66B33">
        <w:rPr>
          <w:rFonts w:cs="Times New Roman"/>
          <w:sz w:val="24"/>
          <w:szCs w:val="24"/>
        </w:rPr>
        <w:t>доказательствах</w:t>
      </w:r>
      <w:r w:rsidRPr="00B66B33">
        <w:rPr>
          <w:rFonts w:cs="Times New Roman"/>
          <w:spacing w:val="1"/>
          <w:sz w:val="24"/>
          <w:szCs w:val="24"/>
        </w:rPr>
        <w:t xml:space="preserve"> </w:t>
      </w:r>
      <w:r w:rsidRPr="00B66B33">
        <w:rPr>
          <w:rFonts w:cs="Times New Roman"/>
          <w:sz w:val="24"/>
          <w:szCs w:val="24"/>
        </w:rPr>
        <w:t>выводов</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связи</w:t>
      </w:r>
      <w:r w:rsidRPr="00B66B33">
        <w:rPr>
          <w:rFonts w:cs="Times New Roman"/>
          <w:spacing w:val="1"/>
          <w:sz w:val="24"/>
          <w:szCs w:val="24"/>
        </w:rPr>
        <w:t xml:space="preserve"> </w:t>
      </w:r>
      <w:r w:rsidRPr="00B66B33">
        <w:rPr>
          <w:rFonts w:cs="Times New Roman"/>
          <w:sz w:val="24"/>
          <w:szCs w:val="24"/>
        </w:rPr>
        <w:t>с</w:t>
      </w:r>
      <w:r w:rsidRPr="00B66B33">
        <w:rPr>
          <w:rFonts w:cs="Times New Roman"/>
          <w:spacing w:val="1"/>
          <w:sz w:val="24"/>
          <w:szCs w:val="24"/>
        </w:rPr>
        <w:t xml:space="preserve"> </w:t>
      </w:r>
      <w:r w:rsidRPr="00B66B33">
        <w:rPr>
          <w:rFonts w:cs="Times New Roman"/>
          <w:sz w:val="24"/>
          <w:szCs w:val="24"/>
        </w:rPr>
        <w:t>естественнонаучной</w:t>
      </w:r>
      <w:r w:rsidRPr="00B66B33">
        <w:rPr>
          <w:rFonts w:cs="Times New Roman"/>
          <w:spacing w:val="1"/>
          <w:sz w:val="24"/>
          <w:szCs w:val="24"/>
        </w:rPr>
        <w:t xml:space="preserve"> </w:t>
      </w:r>
      <w:r w:rsidRPr="00B66B33">
        <w:rPr>
          <w:rFonts w:cs="Times New Roman"/>
          <w:sz w:val="24"/>
          <w:szCs w:val="24"/>
        </w:rPr>
        <w:t>проблематикой;</w:t>
      </w:r>
      <w:r w:rsidRPr="00B66B33">
        <w:rPr>
          <w:rFonts w:cs="Times New Roman"/>
          <w:spacing w:val="1"/>
          <w:sz w:val="24"/>
          <w:szCs w:val="24"/>
        </w:rPr>
        <w:t xml:space="preserve"> </w:t>
      </w:r>
      <w:r w:rsidRPr="00B66B33">
        <w:rPr>
          <w:rFonts w:cs="Times New Roman"/>
          <w:sz w:val="24"/>
          <w:szCs w:val="24"/>
        </w:rPr>
        <w:t>понимать</w:t>
      </w:r>
      <w:r w:rsidRPr="00B66B33">
        <w:rPr>
          <w:rFonts w:cs="Times New Roman"/>
          <w:spacing w:val="1"/>
          <w:sz w:val="24"/>
          <w:szCs w:val="24"/>
        </w:rPr>
        <w:t xml:space="preserve"> </w:t>
      </w:r>
      <w:r w:rsidRPr="00B66B33">
        <w:rPr>
          <w:rFonts w:cs="Times New Roman"/>
          <w:sz w:val="24"/>
          <w:szCs w:val="24"/>
        </w:rPr>
        <w:t>основные</w:t>
      </w:r>
      <w:r w:rsidRPr="00B66B33">
        <w:rPr>
          <w:rFonts w:cs="Times New Roman"/>
          <w:spacing w:val="1"/>
          <w:sz w:val="24"/>
          <w:szCs w:val="24"/>
        </w:rPr>
        <w:t xml:space="preserve"> </w:t>
      </w:r>
      <w:r w:rsidRPr="00B66B33">
        <w:rPr>
          <w:rFonts w:cs="Times New Roman"/>
          <w:sz w:val="24"/>
          <w:szCs w:val="24"/>
        </w:rPr>
        <w:t>особенности</w:t>
      </w:r>
      <w:r w:rsidRPr="00B66B33">
        <w:rPr>
          <w:rFonts w:cs="Times New Roman"/>
          <w:spacing w:val="1"/>
          <w:sz w:val="24"/>
          <w:szCs w:val="24"/>
        </w:rPr>
        <w:t xml:space="preserve"> </w:t>
      </w:r>
      <w:r w:rsidRPr="00B66B33">
        <w:rPr>
          <w:rFonts w:cs="Times New Roman"/>
          <w:sz w:val="24"/>
          <w:szCs w:val="24"/>
        </w:rPr>
        <w:t>естествознания</w:t>
      </w:r>
      <w:r w:rsidRPr="00B66B33">
        <w:rPr>
          <w:rFonts w:cs="Times New Roman"/>
          <w:spacing w:val="1"/>
          <w:sz w:val="24"/>
          <w:szCs w:val="24"/>
        </w:rPr>
        <w:t xml:space="preserve"> </w:t>
      </w:r>
      <w:r w:rsidRPr="00B66B33">
        <w:rPr>
          <w:rFonts w:cs="Times New Roman"/>
          <w:sz w:val="24"/>
          <w:szCs w:val="24"/>
        </w:rPr>
        <w:t>как</w:t>
      </w:r>
      <w:r w:rsidRPr="00B66B33">
        <w:rPr>
          <w:rFonts w:cs="Times New Roman"/>
          <w:spacing w:val="1"/>
          <w:sz w:val="24"/>
          <w:szCs w:val="24"/>
        </w:rPr>
        <w:t xml:space="preserve"> </w:t>
      </w:r>
      <w:r w:rsidRPr="00B66B33">
        <w:rPr>
          <w:rFonts w:cs="Times New Roman"/>
          <w:sz w:val="24"/>
          <w:szCs w:val="24"/>
        </w:rPr>
        <w:t>формы</w:t>
      </w:r>
      <w:r w:rsidRPr="00B66B33">
        <w:rPr>
          <w:rFonts w:cs="Times New Roman"/>
          <w:spacing w:val="-67"/>
          <w:sz w:val="24"/>
          <w:szCs w:val="24"/>
        </w:rPr>
        <w:t xml:space="preserve"> </w:t>
      </w:r>
      <w:r w:rsidRPr="00B66B33">
        <w:rPr>
          <w:rFonts w:cs="Times New Roman"/>
          <w:sz w:val="24"/>
          <w:szCs w:val="24"/>
        </w:rPr>
        <w:t>человеческого</w:t>
      </w:r>
      <w:r w:rsidRPr="00B66B33">
        <w:rPr>
          <w:rFonts w:cs="Times New Roman"/>
          <w:spacing w:val="1"/>
          <w:sz w:val="24"/>
          <w:szCs w:val="24"/>
        </w:rPr>
        <w:t xml:space="preserve"> </w:t>
      </w:r>
      <w:r w:rsidRPr="00B66B33">
        <w:rPr>
          <w:rFonts w:cs="Times New Roman"/>
          <w:sz w:val="24"/>
          <w:szCs w:val="24"/>
        </w:rPr>
        <w:t>познания;</w:t>
      </w:r>
      <w:r w:rsidRPr="00B66B33">
        <w:rPr>
          <w:rFonts w:cs="Times New Roman"/>
          <w:spacing w:val="1"/>
          <w:sz w:val="24"/>
          <w:szCs w:val="24"/>
        </w:rPr>
        <w:t xml:space="preserve"> </w:t>
      </w:r>
      <w:r w:rsidRPr="00B66B33">
        <w:rPr>
          <w:rFonts w:cs="Times New Roman"/>
          <w:sz w:val="24"/>
          <w:szCs w:val="24"/>
        </w:rPr>
        <w:t>демонстрировать</w:t>
      </w:r>
      <w:r w:rsidRPr="00B66B33">
        <w:rPr>
          <w:rFonts w:cs="Times New Roman"/>
          <w:spacing w:val="1"/>
          <w:sz w:val="24"/>
          <w:szCs w:val="24"/>
        </w:rPr>
        <w:t xml:space="preserve"> </w:t>
      </w:r>
      <w:r w:rsidRPr="00B66B33">
        <w:rPr>
          <w:rFonts w:cs="Times New Roman"/>
          <w:sz w:val="24"/>
          <w:szCs w:val="24"/>
        </w:rPr>
        <w:t>осведомленность</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том,</w:t>
      </w:r>
      <w:r w:rsidRPr="00B66B33">
        <w:rPr>
          <w:rFonts w:cs="Times New Roman"/>
          <w:spacing w:val="1"/>
          <w:sz w:val="24"/>
          <w:szCs w:val="24"/>
        </w:rPr>
        <w:t xml:space="preserve"> </w:t>
      </w:r>
      <w:r w:rsidRPr="00B66B33">
        <w:rPr>
          <w:rFonts w:cs="Times New Roman"/>
          <w:sz w:val="24"/>
          <w:szCs w:val="24"/>
        </w:rPr>
        <w:t>что</w:t>
      </w:r>
      <w:r w:rsidRPr="00B66B33">
        <w:rPr>
          <w:rFonts w:cs="Times New Roman"/>
          <w:spacing w:val="1"/>
          <w:sz w:val="24"/>
          <w:szCs w:val="24"/>
        </w:rPr>
        <w:t xml:space="preserve"> </w:t>
      </w:r>
      <w:r w:rsidRPr="00B66B33">
        <w:rPr>
          <w:rFonts w:cs="Times New Roman"/>
          <w:sz w:val="24"/>
          <w:szCs w:val="24"/>
        </w:rPr>
        <w:t>естественные</w:t>
      </w:r>
      <w:r w:rsidRPr="00B66B33">
        <w:rPr>
          <w:rFonts w:cs="Times New Roman"/>
          <w:spacing w:val="1"/>
          <w:sz w:val="24"/>
          <w:szCs w:val="24"/>
        </w:rPr>
        <w:t xml:space="preserve"> </w:t>
      </w:r>
      <w:r w:rsidRPr="00B66B33">
        <w:rPr>
          <w:rFonts w:cs="Times New Roman"/>
          <w:sz w:val="24"/>
          <w:szCs w:val="24"/>
        </w:rPr>
        <w:t>науки</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технология</w:t>
      </w:r>
      <w:r w:rsidRPr="00B66B33">
        <w:rPr>
          <w:rFonts w:cs="Times New Roman"/>
          <w:spacing w:val="1"/>
          <w:sz w:val="24"/>
          <w:szCs w:val="24"/>
        </w:rPr>
        <w:t xml:space="preserve"> </w:t>
      </w:r>
      <w:r w:rsidRPr="00B66B33">
        <w:rPr>
          <w:rFonts w:cs="Times New Roman"/>
          <w:sz w:val="24"/>
          <w:szCs w:val="24"/>
        </w:rPr>
        <w:t>оказывают</w:t>
      </w:r>
      <w:r w:rsidRPr="00B66B33">
        <w:rPr>
          <w:rFonts w:cs="Times New Roman"/>
          <w:spacing w:val="1"/>
          <w:sz w:val="24"/>
          <w:szCs w:val="24"/>
        </w:rPr>
        <w:t xml:space="preserve"> </w:t>
      </w:r>
      <w:r w:rsidRPr="00B66B33">
        <w:rPr>
          <w:rFonts w:cs="Times New Roman"/>
          <w:sz w:val="24"/>
          <w:szCs w:val="24"/>
        </w:rPr>
        <w:t>влияние</w:t>
      </w:r>
      <w:r w:rsidRPr="00B66B33">
        <w:rPr>
          <w:rFonts w:cs="Times New Roman"/>
          <w:spacing w:val="1"/>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материальную,</w:t>
      </w:r>
      <w:r w:rsidRPr="00B66B33">
        <w:rPr>
          <w:rFonts w:cs="Times New Roman"/>
          <w:spacing w:val="-67"/>
          <w:sz w:val="24"/>
          <w:szCs w:val="24"/>
        </w:rPr>
        <w:t xml:space="preserve"> </w:t>
      </w:r>
      <w:r w:rsidRPr="00B66B33">
        <w:rPr>
          <w:rFonts w:cs="Times New Roman"/>
          <w:sz w:val="24"/>
          <w:szCs w:val="24"/>
        </w:rPr>
        <w:t>инте</w:t>
      </w:r>
      <w:r w:rsidRPr="00B66B33">
        <w:rPr>
          <w:rFonts w:cs="Times New Roman"/>
          <w:sz w:val="24"/>
          <w:szCs w:val="24"/>
        </w:rPr>
        <w:t>л</w:t>
      </w:r>
      <w:r w:rsidRPr="00B66B33">
        <w:rPr>
          <w:rFonts w:cs="Times New Roman"/>
          <w:sz w:val="24"/>
          <w:szCs w:val="24"/>
        </w:rPr>
        <w:t>лектуальную</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культурную</w:t>
      </w:r>
      <w:r w:rsidRPr="00B66B33">
        <w:rPr>
          <w:rFonts w:cs="Times New Roman"/>
          <w:spacing w:val="1"/>
          <w:sz w:val="24"/>
          <w:szCs w:val="24"/>
        </w:rPr>
        <w:t xml:space="preserve"> </w:t>
      </w:r>
      <w:r w:rsidRPr="00B66B33">
        <w:rPr>
          <w:rFonts w:cs="Times New Roman"/>
          <w:sz w:val="24"/>
          <w:szCs w:val="24"/>
        </w:rPr>
        <w:t>сферы</w:t>
      </w:r>
      <w:r w:rsidRPr="00B66B33">
        <w:rPr>
          <w:rFonts w:cs="Times New Roman"/>
          <w:spacing w:val="1"/>
          <w:sz w:val="24"/>
          <w:szCs w:val="24"/>
        </w:rPr>
        <w:t xml:space="preserve"> </w:t>
      </w:r>
      <w:r w:rsidRPr="00B66B33">
        <w:rPr>
          <w:rFonts w:cs="Times New Roman"/>
          <w:sz w:val="24"/>
          <w:szCs w:val="24"/>
        </w:rPr>
        <w:t>общества;</w:t>
      </w:r>
      <w:r w:rsidRPr="00B66B33">
        <w:rPr>
          <w:rFonts w:cs="Times New Roman"/>
          <w:spacing w:val="1"/>
          <w:sz w:val="24"/>
          <w:szCs w:val="24"/>
        </w:rPr>
        <w:t xml:space="preserve"> </w:t>
      </w:r>
      <w:r w:rsidRPr="00B66B33">
        <w:rPr>
          <w:rFonts w:cs="Times New Roman"/>
          <w:sz w:val="24"/>
          <w:szCs w:val="24"/>
        </w:rPr>
        <w:t>проявлять</w:t>
      </w:r>
      <w:r w:rsidRPr="00B66B33">
        <w:rPr>
          <w:rFonts w:cs="Times New Roman"/>
          <w:spacing w:val="1"/>
          <w:sz w:val="24"/>
          <w:szCs w:val="24"/>
        </w:rPr>
        <w:t xml:space="preserve"> </w:t>
      </w:r>
      <w:r w:rsidRPr="00B66B33">
        <w:rPr>
          <w:rFonts w:cs="Times New Roman"/>
          <w:sz w:val="24"/>
          <w:szCs w:val="24"/>
        </w:rPr>
        <w:t>активную</w:t>
      </w:r>
      <w:r w:rsidRPr="00B66B33">
        <w:rPr>
          <w:rFonts w:cs="Times New Roman"/>
          <w:spacing w:val="1"/>
          <w:sz w:val="24"/>
          <w:szCs w:val="24"/>
        </w:rPr>
        <w:t xml:space="preserve"> </w:t>
      </w:r>
      <w:r w:rsidRPr="00B66B33">
        <w:rPr>
          <w:rFonts w:cs="Times New Roman"/>
          <w:sz w:val="24"/>
          <w:szCs w:val="24"/>
        </w:rPr>
        <w:t>гражданскую</w:t>
      </w:r>
      <w:r w:rsidRPr="00B66B33">
        <w:rPr>
          <w:rFonts w:cs="Times New Roman"/>
          <w:spacing w:val="1"/>
          <w:sz w:val="24"/>
          <w:szCs w:val="24"/>
        </w:rPr>
        <w:t xml:space="preserve"> </w:t>
      </w:r>
      <w:r w:rsidRPr="00B66B33">
        <w:rPr>
          <w:rFonts w:cs="Times New Roman"/>
          <w:sz w:val="24"/>
          <w:szCs w:val="24"/>
        </w:rPr>
        <w:t>позицию</w:t>
      </w:r>
      <w:r w:rsidRPr="00B66B33">
        <w:rPr>
          <w:rFonts w:cs="Times New Roman"/>
          <w:spacing w:val="1"/>
          <w:sz w:val="24"/>
          <w:szCs w:val="24"/>
        </w:rPr>
        <w:t xml:space="preserve"> </w:t>
      </w:r>
      <w:r w:rsidRPr="00B66B33">
        <w:rPr>
          <w:rFonts w:cs="Times New Roman"/>
          <w:sz w:val="24"/>
          <w:szCs w:val="24"/>
        </w:rPr>
        <w:lastRenderedPageBreak/>
        <w:t>при</w:t>
      </w:r>
      <w:r w:rsidRPr="00B66B33">
        <w:rPr>
          <w:rFonts w:cs="Times New Roman"/>
          <w:spacing w:val="1"/>
          <w:sz w:val="24"/>
          <w:szCs w:val="24"/>
        </w:rPr>
        <w:t xml:space="preserve"> </w:t>
      </w:r>
      <w:r w:rsidRPr="00B66B33">
        <w:rPr>
          <w:rFonts w:cs="Times New Roman"/>
          <w:sz w:val="24"/>
          <w:szCs w:val="24"/>
        </w:rPr>
        <w:t>рассмотрении</w:t>
      </w:r>
      <w:r w:rsidRPr="00B66B33">
        <w:rPr>
          <w:rFonts w:cs="Times New Roman"/>
          <w:spacing w:val="1"/>
          <w:sz w:val="24"/>
          <w:szCs w:val="24"/>
        </w:rPr>
        <w:t xml:space="preserve"> </w:t>
      </w:r>
      <w:r w:rsidRPr="00B66B33">
        <w:rPr>
          <w:rFonts w:cs="Times New Roman"/>
          <w:sz w:val="24"/>
          <w:szCs w:val="24"/>
        </w:rPr>
        <w:t>проблем,</w:t>
      </w:r>
      <w:r w:rsidRPr="00B66B33">
        <w:rPr>
          <w:rFonts w:cs="Times New Roman"/>
          <w:spacing w:val="1"/>
          <w:sz w:val="24"/>
          <w:szCs w:val="24"/>
        </w:rPr>
        <w:t xml:space="preserve"> </w:t>
      </w:r>
      <w:r w:rsidRPr="00B66B33">
        <w:rPr>
          <w:rFonts w:cs="Times New Roman"/>
          <w:sz w:val="24"/>
          <w:szCs w:val="24"/>
        </w:rPr>
        <w:t>связанных</w:t>
      </w:r>
      <w:r w:rsidRPr="00B66B33">
        <w:rPr>
          <w:rFonts w:cs="Times New Roman"/>
          <w:spacing w:val="1"/>
          <w:sz w:val="24"/>
          <w:szCs w:val="24"/>
        </w:rPr>
        <w:t xml:space="preserve"> </w:t>
      </w:r>
      <w:r w:rsidRPr="00B66B33">
        <w:rPr>
          <w:rFonts w:cs="Times New Roman"/>
          <w:sz w:val="24"/>
          <w:szCs w:val="24"/>
        </w:rPr>
        <w:t>с</w:t>
      </w:r>
      <w:r w:rsidRPr="00B66B33">
        <w:rPr>
          <w:rFonts w:cs="Times New Roman"/>
          <w:spacing w:val="1"/>
          <w:sz w:val="24"/>
          <w:szCs w:val="24"/>
        </w:rPr>
        <w:t xml:space="preserve"> </w:t>
      </w:r>
      <w:r w:rsidRPr="00B66B33">
        <w:rPr>
          <w:rFonts w:cs="Times New Roman"/>
          <w:sz w:val="24"/>
          <w:szCs w:val="24"/>
        </w:rPr>
        <w:t>естествознанием</w:t>
      </w:r>
      <w:r w:rsidRPr="00B66B33">
        <w:rPr>
          <w:rFonts w:cs="Times New Roman"/>
          <w:spacing w:val="4"/>
          <w:sz w:val="24"/>
          <w:szCs w:val="24"/>
        </w:rPr>
        <w:t xml:space="preserve"> </w:t>
      </w:r>
      <w:r w:rsidRPr="00B66B33">
        <w:rPr>
          <w:rFonts w:cs="Times New Roman"/>
          <w:sz w:val="24"/>
          <w:szCs w:val="24"/>
        </w:rPr>
        <w:t>(естественнонаучная</w:t>
      </w:r>
      <w:r w:rsidRPr="00B66B33">
        <w:rPr>
          <w:rFonts w:cs="Times New Roman"/>
          <w:spacing w:val="2"/>
          <w:sz w:val="24"/>
          <w:szCs w:val="24"/>
        </w:rPr>
        <w:t xml:space="preserve"> </w:t>
      </w:r>
      <w:r w:rsidRPr="00B66B33">
        <w:rPr>
          <w:rFonts w:cs="Times New Roman"/>
          <w:sz w:val="24"/>
          <w:szCs w:val="24"/>
        </w:rPr>
        <w:t>грамо</w:t>
      </w:r>
      <w:r w:rsidRPr="00B66B33">
        <w:rPr>
          <w:rFonts w:cs="Times New Roman"/>
          <w:sz w:val="24"/>
          <w:szCs w:val="24"/>
        </w:rPr>
        <w:t>т</w:t>
      </w:r>
      <w:r w:rsidRPr="00B66B33">
        <w:rPr>
          <w:rFonts w:cs="Times New Roman"/>
          <w:sz w:val="24"/>
          <w:szCs w:val="24"/>
        </w:rPr>
        <w:t>ность);</w:t>
      </w:r>
    </w:p>
    <w:p w:rsidR="00B66B33" w:rsidRPr="00B66B33" w:rsidRDefault="00B66B33" w:rsidP="00B66B33">
      <w:pPr>
        <w:pStyle w:val="aff9"/>
        <w:spacing w:line="360" w:lineRule="auto"/>
        <w:ind w:left="116" w:right="850"/>
        <w:rPr>
          <w:rFonts w:cs="Times New Roman"/>
          <w:sz w:val="24"/>
          <w:szCs w:val="24"/>
        </w:rPr>
      </w:pPr>
      <w:r w:rsidRPr="00B66B33">
        <w:rPr>
          <w:rFonts w:cs="Times New Roman"/>
          <w:sz w:val="24"/>
          <w:szCs w:val="24"/>
        </w:rPr>
        <w:t>-способности</w:t>
      </w:r>
      <w:r w:rsidRPr="00B66B33">
        <w:rPr>
          <w:rFonts w:cs="Times New Roman"/>
          <w:spacing w:val="1"/>
          <w:sz w:val="24"/>
          <w:szCs w:val="24"/>
        </w:rPr>
        <w:t xml:space="preserve"> </w:t>
      </w:r>
      <w:r w:rsidRPr="00B66B33">
        <w:rPr>
          <w:rFonts w:cs="Times New Roman"/>
          <w:sz w:val="24"/>
          <w:szCs w:val="24"/>
        </w:rPr>
        <w:t>человека</w:t>
      </w:r>
      <w:r w:rsidRPr="00B66B33">
        <w:rPr>
          <w:rFonts w:cs="Times New Roman"/>
          <w:spacing w:val="1"/>
          <w:sz w:val="24"/>
          <w:szCs w:val="24"/>
        </w:rPr>
        <w:t xml:space="preserve"> </w:t>
      </w:r>
      <w:r w:rsidRPr="00B66B33">
        <w:rPr>
          <w:rFonts w:cs="Times New Roman"/>
          <w:sz w:val="24"/>
          <w:szCs w:val="24"/>
        </w:rPr>
        <w:t>принимать</w:t>
      </w:r>
      <w:r w:rsidRPr="00B66B33">
        <w:rPr>
          <w:rFonts w:cs="Times New Roman"/>
          <w:spacing w:val="1"/>
          <w:sz w:val="24"/>
          <w:szCs w:val="24"/>
        </w:rPr>
        <w:t xml:space="preserve"> </w:t>
      </w:r>
      <w:r w:rsidRPr="00B66B33">
        <w:rPr>
          <w:rFonts w:cs="Times New Roman"/>
          <w:sz w:val="24"/>
          <w:szCs w:val="24"/>
        </w:rPr>
        <w:t>эффективные</w:t>
      </w:r>
      <w:r w:rsidRPr="00B66B33">
        <w:rPr>
          <w:rFonts w:cs="Times New Roman"/>
          <w:spacing w:val="1"/>
          <w:sz w:val="24"/>
          <w:szCs w:val="24"/>
        </w:rPr>
        <w:t xml:space="preserve"> </w:t>
      </w:r>
      <w:r w:rsidRPr="00B66B33">
        <w:rPr>
          <w:rFonts w:cs="Times New Roman"/>
          <w:sz w:val="24"/>
          <w:szCs w:val="24"/>
        </w:rPr>
        <w:t>решения</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разнообразных</w:t>
      </w:r>
      <w:r w:rsidRPr="00B66B33">
        <w:rPr>
          <w:rFonts w:cs="Times New Roman"/>
          <w:spacing w:val="1"/>
          <w:sz w:val="24"/>
          <w:szCs w:val="24"/>
        </w:rPr>
        <w:t xml:space="preserve"> </w:t>
      </w:r>
      <w:r w:rsidRPr="00B66B33">
        <w:rPr>
          <w:rFonts w:cs="Times New Roman"/>
          <w:sz w:val="24"/>
          <w:szCs w:val="24"/>
        </w:rPr>
        <w:t>финансовых</w:t>
      </w:r>
      <w:r w:rsidRPr="00B66B33">
        <w:rPr>
          <w:rFonts w:cs="Times New Roman"/>
          <w:spacing w:val="1"/>
          <w:sz w:val="24"/>
          <w:szCs w:val="24"/>
        </w:rPr>
        <w:t xml:space="preserve"> </w:t>
      </w:r>
      <w:r w:rsidRPr="00B66B33">
        <w:rPr>
          <w:rFonts w:cs="Times New Roman"/>
          <w:sz w:val="24"/>
          <w:szCs w:val="24"/>
        </w:rPr>
        <w:t>ситуациях,</w:t>
      </w:r>
      <w:r w:rsidRPr="00B66B33">
        <w:rPr>
          <w:rFonts w:cs="Times New Roman"/>
          <w:spacing w:val="1"/>
          <w:sz w:val="24"/>
          <w:szCs w:val="24"/>
        </w:rPr>
        <w:t xml:space="preserve"> </w:t>
      </w:r>
      <w:r w:rsidRPr="00B66B33">
        <w:rPr>
          <w:rFonts w:cs="Times New Roman"/>
          <w:sz w:val="24"/>
          <w:szCs w:val="24"/>
        </w:rPr>
        <w:t>способствующих</w:t>
      </w:r>
      <w:r w:rsidRPr="00B66B33">
        <w:rPr>
          <w:rFonts w:cs="Times New Roman"/>
          <w:spacing w:val="1"/>
          <w:sz w:val="24"/>
          <w:szCs w:val="24"/>
        </w:rPr>
        <w:t xml:space="preserve"> </w:t>
      </w:r>
      <w:r w:rsidRPr="00B66B33">
        <w:rPr>
          <w:rFonts w:cs="Times New Roman"/>
          <w:sz w:val="24"/>
          <w:szCs w:val="24"/>
        </w:rPr>
        <w:t>улучшению</w:t>
      </w:r>
      <w:r w:rsidRPr="00B66B33">
        <w:rPr>
          <w:rFonts w:cs="Times New Roman"/>
          <w:spacing w:val="1"/>
          <w:sz w:val="24"/>
          <w:szCs w:val="24"/>
        </w:rPr>
        <w:t xml:space="preserve"> </w:t>
      </w:r>
      <w:r w:rsidRPr="00B66B33">
        <w:rPr>
          <w:rFonts w:cs="Times New Roman"/>
          <w:sz w:val="24"/>
          <w:szCs w:val="24"/>
        </w:rPr>
        <w:t>финансового</w:t>
      </w:r>
      <w:r w:rsidRPr="00B66B33">
        <w:rPr>
          <w:rFonts w:cs="Times New Roman"/>
          <w:spacing w:val="1"/>
          <w:sz w:val="24"/>
          <w:szCs w:val="24"/>
        </w:rPr>
        <w:t xml:space="preserve"> </w:t>
      </w:r>
      <w:r w:rsidRPr="00B66B33">
        <w:rPr>
          <w:rFonts w:cs="Times New Roman"/>
          <w:sz w:val="24"/>
          <w:szCs w:val="24"/>
        </w:rPr>
        <w:t>благополучия</w:t>
      </w:r>
      <w:r w:rsidRPr="00B66B33">
        <w:rPr>
          <w:rFonts w:cs="Times New Roman"/>
          <w:spacing w:val="1"/>
          <w:sz w:val="24"/>
          <w:szCs w:val="24"/>
        </w:rPr>
        <w:t xml:space="preserve"> </w:t>
      </w:r>
      <w:r w:rsidRPr="00B66B33">
        <w:rPr>
          <w:rFonts w:cs="Times New Roman"/>
          <w:sz w:val="24"/>
          <w:szCs w:val="24"/>
        </w:rPr>
        <w:t>личности</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общ</w:t>
      </w:r>
      <w:r w:rsidRPr="00B66B33">
        <w:rPr>
          <w:rFonts w:cs="Times New Roman"/>
          <w:sz w:val="24"/>
          <w:szCs w:val="24"/>
        </w:rPr>
        <w:t>е</w:t>
      </w:r>
      <w:r w:rsidRPr="00B66B33">
        <w:rPr>
          <w:rFonts w:cs="Times New Roman"/>
          <w:sz w:val="24"/>
          <w:szCs w:val="24"/>
        </w:rPr>
        <w:t>ства,</w:t>
      </w:r>
      <w:r w:rsidRPr="00B66B33">
        <w:rPr>
          <w:rFonts w:cs="Times New Roman"/>
          <w:spacing w:val="1"/>
          <w:sz w:val="24"/>
          <w:szCs w:val="24"/>
        </w:rPr>
        <w:t xml:space="preserve"> </w:t>
      </w:r>
      <w:r w:rsidRPr="00B66B33">
        <w:rPr>
          <w:rFonts w:cs="Times New Roman"/>
          <w:sz w:val="24"/>
          <w:szCs w:val="24"/>
        </w:rPr>
        <w:t>а</w:t>
      </w:r>
      <w:r w:rsidRPr="00B66B33">
        <w:rPr>
          <w:rFonts w:cs="Times New Roman"/>
          <w:spacing w:val="1"/>
          <w:sz w:val="24"/>
          <w:szCs w:val="24"/>
        </w:rPr>
        <w:t xml:space="preserve"> </w:t>
      </w:r>
      <w:r w:rsidRPr="00B66B33">
        <w:rPr>
          <w:rFonts w:cs="Times New Roman"/>
          <w:sz w:val="24"/>
          <w:szCs w:val="24"/>
        </w:rPr>
        <w:t>также</w:t>
      </w:r>
      <w:r w:rsidRPr="00B66B33">
        <w:rPr>
          <w:rFonts w:cs="Times New Roman"/>
          <w:spacing w:val="1"/>
          <w:sz w:val="24"/>
          <w:szCs w:val="24"/>
        </w:rPr>
        <w:t xml:space="preserve"> </w:t>
      </w:r>
      <w:r w:rsidRPr="00B66B33">
        <w:rPr>
          <w:rFonts w:cs="Times New Roman"/>
          <w:sz w:val="24"/>
          <w:szCs w:val="24"/>
        </w:rPr>
        <w:t>возможности</w:t>
      </w:r>
      <w:r w:rsidRPr="00B66B33">
        <w:rPr>
          <w:rFonts w:cs="Times New Roman"/>
          <w:spacing w:val="1"/>
          <w:sz w:val="24"/>
          <w:szCs w:val="24"/>
        </w:rPr>
        <w:t xml:space="preserve"> </w:t>
      </w:r>
      <w:r w:rsidRPr="00B66B33">
        <w:rPr>
          <w:rFonts w:cs="Times New Roman"/>
          <w:sz w:val="24"/>
          <w:szCs w:val="24"/>
        </w:rPr>
        <w:t>участия</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экономической жизни.</w:t>
      </w:r>
    </w:p>
    <w:p w:rsidR="00B66B33" w:rsidRPr="00B66B33" w:rsidRDefault="00B66B33" w:rsidP="00B66B33">
      <w:pPr>
        <w:spacing w:line="357" w:lineRule="auto"/>
        <w:ind w:left="913" w:right="1368" w:firstLine="19"/>
        <w:rPr>
          <w:rFonts w:cs="Times New Roman"/>
          <w:b/>
          <w:sz w:val="24"/>
          <w:szCs w:val="24"/>
        </w:rPr>
      </w:pPr>
      <w:r w:rsidRPr="00B66B33">
        <w:rPr>
          <w:rFonts w:cs="Times New Roman"/>
          <w:b/>
          <w:sz w:val="24"/>
          <w:szCs w:val="24"/>
        </w:rPr>
        <w:t>Планируемые результаты освоения обучающимися курса внеурочной</w:t>
      </w:r>
      <w:r w:rsidRPr="00B66B33">
        <w:rPr>
          <w:rFonts w:cs="Times New Roman"/>
          <w:b/>
          <w:spacing w:val="-62"/>
          <w:sz w:val="24"/>
          <w:szCs w:val="24"/>
        </w:rPr>
        <w:t xml:space="preserve"> </w:t>
      </w:r>
      <w:r w:rsidRPr="00B66B33">
        <w:rPr>
          <w:rFonts w:cs="Times New Roman"/>
          <w:b/>
          <w:sz w:val="24"/>
          <w:szCs w:val="24"/>
        </w:rPr>
        <w:t>деятельности</w:t>
      </w:r>
      <w:r w:rsidRPr="00B66B33">
        <w:rPr>
          <w:rFonts w:cs="Times New Roman"/>
          <w:b/>
          <w:spacing w:val="-6"/>
          <w:sz w:val="24"/>
          <w:szCs w:val="24"/>
        </w:rPr>
        <w:t xml:space="preserve"> </w:t>
      </w:r>
      <w:r w:rsidRPr="00B66B33">
        <w:rPr>
          <w:rFonts w:cs="Times New Roman"/>
          <w:b/>
          <w:sz w:val="24"/>
          <w:szCs w:val="24"/>
        </w:rPr>
        <w:t>«Формирование</w:t>
      </w:r>
      <w:r w:rsidRPr="00B66B33">
        <w:rPr>
          <w:rFonts w:cs="Times New Roman"/>
          <w:b/>
          <w:spacing w:val="-8"/>
          <w:sz w:val="24"/>
          <w:szCs w:val="24"/>
        </w:rPr>
        <w:t xml:space="preserve"> </w:t>
      </w:r>
      <w:r w:rsidRPr="00B66B33">
        <w:rPr>
          <w:rFonts w:cs="Times New Roman"/>
          <w:b/>
          <w:sz w:val="24"/>
          <w:szCs w:val="24"/>
        </w:rPr>
        <w:t>функциональной</w:t>
      </w:r>
      <w:r w:rsidRPr="00B66B33">
        <w:rPr>
          <w:rFonts w:cs="Times New Roman"/>
          <w:b/>
          <w:spacing w:val="-8"/>
          <w:sz w:val="24"/>
          <w:szCs w:val="24"/>
        </w:rPr>
        <w:t xml:space="preserve"> </w:t>
      </w:r>
      <w:r w:rsidRPr="00B66B33">
        <w:rPr>
          <w:rFonts w:cs="Times New Roman"/>
          <w:b/>
          <w:sz w:val="24"/>
          <w:szCs w:val="24"/>
        </w:rPr>
        <w:t>грамотности</w:t>
      </w:r>
      <w:r w:rsidRPr="00B66B33">
        <w:rPr>
          <w:rFonts w:cs="Times New Roman"/>
          <w:b/>
          <w:spacing w:val="-3"/>
          <w:sz w:val="24"/>
          <w:szCs w:val="24"/>
        </w:rPr>
        <w:t xml:space="preserve"> </w:t>
      </w:r>
      <w:r w:rsidRPr="00B66B33">
        <w:rPr>
          <w:rFonts w:cs="Times New Roman"/>
          <w:b/>
          <w:sz w:val="24"/>
          <w:szCs w:val="24"/>
        </w:rPr>
        <w:t>обуча</w:t>
      </w:r>
      <w:r w:rsidRPr="00B66B33">
        <w:rPr>
          <w:rFonts w:cs="Times New Roman"/>
          <w:b/>
          <w:sz w:val="24"/>
          <w:szCs w:val="24"/>
        </w:rPr>
        <w:t>ю</w:t>
      </w:r>
      <w:r w:rsidRPr="00B66B33">
        <w:rPr>
          <w:rFonts w:cs="Times New Roman"/>
          <w:b/>
          <w:sz w:val="24"/>
          <w:szCs w:val="24"/>
        </w:rPr>
        <w:t>щихся»</w:t>
      </w:r>
    </w:p>
    <w:p w:rsidR="00B66B33" w:rsidRPr="00B66B33" w:rsidRDefault="00B66B33" w:rsidP="00B66B33">
      <w:pPr>
        <w:pStyle w:val="aff9"/>
        <w:spacing w:line="360" w:lineRule="auto"/>
        <w:ind w:left="116" w:right="851" w:firstLine="283"/>
        <w:rPr>
          <w:rFonts w:cs="Times New Roman"/>
          <w:sz w:val="24"/>
          <w:szCs w:val="24"/>
        </w:rPr>
      </w:pPr>
      <w:r w:rsidRPr="00B66B33">
        <w:rPr>
          <w:rFonts w:cs="Times New Roman"/>
          <w:sz w:val="24"/>
          <w:szCs w:val="24"/>
        </w:rPr>
        <w:t>Одним из приоритетных планируемых образовательных результатов является</w:t>
      </w:r>
      <w:r w:rsidRPr="00B66B33">
        <w:rPr>
          <w:rFonts w:cs="Times New Roman"/>
          <w:spacing w:val="-67"/>
          <w:sz w:val="24"/>
          <w:szCs w:val="24"/>
        </w:rPr>
        <w:t xml:space="preserve"> </w:t>
      </w:r>
      <w:r w:rsidRPr="00B66B33">
        <w:rPr>
          <w:rFonts w:cs="Times New Roman"/>
          <w:sz w:val="24"/>
          <w:szCs w:val="24"/>
        </w:rPr>
        <w:t>форм</w:t>
      </w:r>
      <w:r w:rsidRPr="00B66B33">
        <w:rPr>
          <w:rFonts w:cs="Times New Roman"/>
          <w:sz w:val="24"/>
          <w:szCs w:val="24"/>
        </w:rPr>
        <w:t>и</w:t>
      </w:r>
      <w:r w:rsidRPr="00B66B33">
        <w:rPr>
          <w:rFonts w:cs="Times New Roman"/>
          <w:sz w:val="24"/>
          <w:szCs w:val="24"/>
        </w:rPr>
        <w:t xml:space="preserve">рование </w:t>
      </w:r>
      <w:r w:rsidRPr="00B66B33">
        <w:rPr>
          <w:rFonts w:cs="Times New Roman"/>
          <w:b/>
          <w:sz w:val="24"/>
          <w:szCs w:val="24"/>
        </w:rPr>
        <w:t>функциональной</w:t>
      </w:r>
      <w:r w:rsidRPr="00B66B33">
        <w:rPr>
          <w:rFonts w:cs="Times New Roman"/>
          <w:b/>
          <w:spacing w:val="1"/>
          <w:sz w:val="24"/>
          <w:szCs w:val="24"/>
        </w:rPr>
        <w:t xml:space="preserve"> </w:t>
      </w:r>
      <w:r w:rsidRPr="00B66B33">
        <w:rPr>
          <w:rFonts w:cs="Times New Roman"/>
          <w:b/>
          <w:sz w:val="24"/>
          <w:szCs w:val="24"/>
        </w:rPr>
        <w:t>грамотности</w:t>
      </w:r>
      <w:r w:rsidRPr="00B66B33">
        <w:rPr>
          <w:rFonts w:cs="Times New Roman"/>
          <w:b/>
          <w:spacing w:val="1"/>
          <w:sz w:val="24"/>
          <w:szCs w:val="24"/>
        </w:rPr>
        <w:t xml:space="preserve"> </w:t>
      </w:r>
      <w:r w:rsidRPr="00B66B33">
        <w:rPr>
          <w:rFonts w:cs="Times New Roman"/>
          <w:sz w:val="24"/>
          <w:szCs w:val="24"/>
        </w:rPr>
        <w:t>обучаемого.</w:t>
      </w:r>
      <w:r w:rsidRPr="00B66B33">
        <w:rPr>
          <w:rFonts w:cs="Times New Roman"/>
          <w:spacing w:val="1"/>
          <w:sz w:val="24"/>
          <w:szCs w:val="24"/>
        </w:rPr>
        <w:t xml:space="preserve"> </w:t>
      </w:r>
      <w:r w:rsidRPr="00B66B33">
        <w:rPr>
          <w:rFonts w:cs="Times New Roman"/>
          <w:sz w:val="24"/>
          <w:szCs w:val="24"/>
        </w:rPr>
        <w:t>Этот</w:t>
      </w:r>
      <w:r w:rsidRPr="00B66B33">
        <w:rPr>
          <w:rFonts w:cs="Times New Roman"/>
          <w:spacing w:val="1"/>
          <w:sz w:val="24"/>
          <w:szCs w:val="24"/>
        </w:rPr>
        <w:t xml:space="preserve"> </w:t>
      </w:r>
      <w:r w:rsidRPr="00B66B33">
        <w:rPr>
          <w:rFonts w:cs="Times New Roman"/>
          <w:sz w:val="24"/>
          <w:szCs w:val="24"/>
        </w:rPr>
        <w:t>термин</w:t>
      </w:r>
      <w:r w:rsidRPr="00B66B33">
        <w:rPr>
          <w:rFonts w:cs="Times New Roman"/>
          <w:spacing w:val="1"/>
          <w:sz w:val="24"/>
          <w:szCs w:val="24"/>
        </w:rPr>
        <w:t xml:space="preserve"> </w:t>
      </w:r>
      <w:r w:rsidRPr="00B66B33">
        <w:rPr>
          <w:rFonts w:cs="Times New Roman"/>
          <w:sz w:val="24"/>
          <w:szCs w:val="24"/>
        </w:rPr>
        <w:t>отражает</w:t>
      </w:r>
      <w:r w:rsidRPr="00B66B33">
        <w:rPr>
          <w:rFonts w:cs="Times New Roman"/>
          <w:spacing w:val="1"/>
          <w:sz w:val="24"/>
          <w:szCs w:val="24"/>
        </w:rPr>
        <w:t xml:space="preserve"> </w:t>
      </w:r>
      <w:r w:rsidRPr="00B66B33">
        <w:rPr>
          <w:rFonts w:cs="Times New Roman"/>
          <w:sz w:val="24"/>
          <w:szCs w:val="24"/>
        </w:rPr>
        <w:t>о</w:t>
      </w:r>
      <w:r w:rsidRPr="00B66B33">
        <w:rPr>
          <w:rFonts w:cs="Times New Roman"/>
          <w:sz w:val="24"/>
          <w:szCs w:val="24"/>
        </w:rPr>
        <w:t>б</w:t>
      </w:r>
      <w:r w:rsidRPr="00B66B33">
        <w:rPr>
          <w:rFonts w:cs="Times New Roman"/>
          <w:sz w:val="24"/>
          <w:szCs w:val="24"/>
        </w:rPr>
        <w:t>ще-учебную</w:t>
      </w:r>
      <w:r w:rsidRPr="00B66B33">
        <w:rPr>
          <w:rFonts w:cs="Times New Roman"/>
          <w:spacing w:val="1"/>
          <w:sz w:val="24"/>
          <w:szCs w:val="24"/>
        </w:rPr>
        <w:t xml:space="preserve"> </w:t>
      </w:r>
      <w:r w:rsidRPr="00B66B33">
        <w:rPr>
          <w:rFonts w:cs="Times New Roman"/>
          <w:sz w:val="24"/>
          <w:szCs w:val="24"/>
        </w:rPr>
        <w:t>компетенцию,</w:t>
      </w:r>
      <w:r w:rsidRPr="00B66B33">
        <w:rPr>
          <w:rFonts w:cs="Times New Roman"/>
          <w:spacing w:val="1"/>
          <w:sz w:val="24"/>
          <w:szCs w:val="24"/>
        </w:rPr>
        <w:t xml:space="preserve"> </w:t>
      </w:r>
      <w:r w:rsidRPr="00B66B33">
        <w:rPr>
          <w:rFonts w:cs="Times New Roman"/>
          <w:sz w:val="24"/>
          <w:szCs w:val="24"/>
        </w:rPr>
        <w:t>что</w:t>
      </w:r>
      <w:r w:rsidRPr="00B66B33">
        <w:rPr>
          <w:rFonts w:cs="Times New Roman"/>
          <w:spacing w:val="1"/>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современном</w:t>
      </w:r>
      <w:r w:rsidRPr="00B66B33">
        <w:rPr>
          <w:rFonts w:cs="Times New Roman"/>
          <w:spacing w:val="1"/>
          <w:sz w:val="24"/>
          <w:szCs w:val="24"/>
        </w:rPr>
        <w:t xml:space="preserve"> </w:t>
      </w:r>
      <w:r w:rsidRPr="00B66B33">
        <w:rPr>
          <w:rFonts w:cs="Times New Roman"/>
          <w:sz w:val="24"/>
          <w:szCs w:val="24"/>
        </w:rPr>
        <w:t>этапе</w:t>
      </w:r>
      <w:r w:rsidRPr="00B66B33">
        <w:rPr>
          <w:rFonts w:cs="Times New Roman"/>
          <w:spacing w:val="1"/>
          <w:sz w:val="24"/>
          <w:szCs w:val="24"/>
        </w:rPr>
        <w:t xml:space="preserve"> </w:t>
      </w:r>
      <w:r w:rsidRPr="00B66B33">
        <w:rPr>
          <w:rFonts w:cs="Times New Roman"/>
          <w:sz w:val="24"/>
          <w:szCs w:val="24"/>
        </w:rPr>
        <w:t>обеспечивается за счет внедрения Федерального образовательного стандарта</w:t>
      </w:r>
      <w:r w:rsidRPr="00B66B33">
        <w:rPr>
          <w:rFonts w:cs="Times New Roman"/>
          <w:spacing w:val="1"/>
          <w:sz w:val="24"/>
          <w:szCs w:val="24"/>
        </w:rPr>
        <w:t xml:space="preserve"> </w:t>
      </w:r>
      <w:r w:rsidRPr="00B66B33">
        <w:rPr>
          <w:rFonts w:cs="Times New Roman"/>
          <w:sz w:val="24"/>
          <w:szCs w:val="24"/>
        </w:rPr>
        <w:t>всех ступеней образования. Лишь функци</w:t>
      </w:r>
      <w:r w:rsidRPr="00B66B33">
        <w:rPr>
          <w:rFonts w:cs="Times New Roman"/>
          <w:sz w:val="24"/>
          <w:szCs w:val="24"/>
        </w:rPr>
        <w:t>о</w:t>
      </w:r>
      <w:r w:rsidRPr="00B66B33">
        <w:rPr>
          <w:rFonts w:cs="Times New Roman"/>
          <w:sz w:val="24"/>
          <w:szCs w:val="24"/>
        </w:rPr>
        <w:t>нально грамотная личность способна</w:t>
      </w:r>
      <w:r w:rsidRPr="00B66B33">
        <w:rPr>
          <w:rFonts w:cs="Times New Roman"/>
          <w:spacing w:val="-67"/>
          <w:sz w:val="24"/>
          <w:szCs w:val="24"/>
        </w:rPr>
        <w:t xml:space="preserve"> </w:t>
      </w:r>
      <w:r w:rsidRPr="00B66B33">
        <w:rPr>
          <w:rFonts w:cs="Times New Roman"/>
          <w:sz w:val="24"/>
          <w:szCs w:val="24"/>
        </w:rPr>
        <w:t>использовать все постоянно приобретаемые в теч</w:t>
      </w:r>
      <w:r w:rsidRPr="00B66B33">
        <w:rPr>
          <w:rFonts w:cs="Times New Roman"/>
          <w:sz w:val="24"/>
          <w:szCs w:val="24"/>
        </w:rPr>
        <w:t>е</w:t>
      </w:r>
      <w:r w:rsidRPr="00B66B33">
        <w:rPr>
          <w:rFonts w:cs="Times New Roman"/>
          <w:sz w:val="24"/>
          <w:szCs w:val="24"/>
        </w:rPr>
        <w:t>ние жизни знания, умения и</w:t>
      </w:r>
      <w:r w:rsidRPr="00B66B33">
        <w:rPr>
          <w:rFonts w:cs="Times New Roman"/>
          <w:spacing w:val="1"/>
          <w:sz w:val="24"/>
          <w:szCs w:val="24"/>
        </w:rPr>
        <w:t xml:space="preserve"> </w:t>
      </w:r>
      <w:r w:rsidRPr="00B66B33">
        <w:rPr>
          <w:rFonts w:cs="Times New Roman"/>
          <w:sz w:val="24"/>
          <w:szCs w:val="24"/>
        </w:rPr>
        <w:t>навыки</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решения</w:t>
      </w:r>
      <w:r w:rsidRPr="00B66B33">
        <w:rPr>
          <w:rFonts w:cs="Times New Roman"/>
          <w:spacing w:val="1"/>
          <w:sz w:val="24"/>
          <w:szCs w:val="24"/>
        </w:rPr>
        <w:t xml:space="preserve"> </w:t>
      </w:r>
      <w:r w:rsidRPr="00B66B33">
        <w:rPr>
          <w:rFonts w:cs="Times New Roman"/>
          <w:sz w:val="24"/>
          <w:szCs w:val="24"/>
        </w:rPr>
        <w:t>максимально</w:t>
      </w:r>
      <w:r w:rsidRPr="00B66B33">
        <w:rPr>
          <w:rFonts w:cs="Times New Roman"/>
          <w:spacing w:val="1"/>
          <w:sz w:val="24"/>
          <w:szCs w:val="24"/>
        </w:rPr>
        <w:t xml:space="preserve"> </w:t>
      </w:r>
      <w:r w:rsidRPr="00B66B33">
        <w:rPr>
          <w:rFonts w:cs="Times New Roman"/>
          <w:sz w:val="24"/>
          <w:szCs w:val="24"/>
        </w:rPr>
        <w:t>широкого</w:t>
      </w:r>
      <w:r w:rsidRPr="00B66B33">
        <w:rPr>
          <w:rFonts w:cs="Times New Roman"/>
          <w:spacing w:val="1"/>
          <w:sz w:val="24"/>
          <w:szCs w:val="24"/>
        </w:rPr>
        <w:t xml:space="preserve"> </w:t>
      </w:r>
      <w:r w:rsidRPr="00B66B33">
        <w:rPr>
          <w:rFonts w:cs="Times New Roman"/>
          <w:sz w:val="24"/>
          <w:szCs w:val="24"/>
        </w:rPr>
        <w:t>диапазона</w:t>
      </w:r>
      <w:r w:rsidRPr="00B66B33">
        <w:rPr>
          <w:rFonts w:cs="Times New Roman"/>
          <w:spacing w:val="1"/>
          <w:sz w:val="24"/>
          <w:szCs w:val="24"/>
        </w:rPr>
        <w:t xml:space="preserve"> </w:t>
      </w:r>
      <w:r w:rsidRPr="00B66B33">
        <w:rPr>
          <w:rFonts w:cs="Times New Roman"/>
          <w:sz w:val="24"/>
          <w:szCs w:val="24"/>
        </w:rPr>
        <w:t>жизненных</w:t>
      </w:r>
      <w:r w:rsidRPr="00B66B33">
        <w:rPr>
          <w:rFonts w:cs="Times New Roman"/>
          <w:spacing w:val="1"/>
          <w:sz w:val="24"/>
          <w:szCs w:val="24"/>
        </w:rPr>
        <w:t xml:space="preserve"> </w:t>
      </w:r>
      <w:r w:rsidRPr="00B66B33">
        <w:rPr>
          <w:rFonts w:cs="Times New Roman"/>
          <w:sz w:val="24"/>
          <w:szCs w:val="24"/>
        </w:rPr>
        <w:t>задач</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различных</w:t>
      </w:r>
      <w:r w:rsidRPr="00B66B33">
        <w:rPr>
          <w:rFonts w:cs="Times New Roman"/>
          <w:spacing w:val="49"/>
          <w:sz w:val="24"/>
          <w:szCs w:val="24"/>
        </w:rPr>
        <w:t xml:space="preserve"> </w:t>
      </w:r>
      <w:r w:rsidRPr="00B66B33">
        <w:rPr>
          <w:rFonts w:cs="Times New Roman"/>
          <w:sz w:val="24"/>
          <w:szCs w:val="24"/>
        </w:rPr>
        <w:t>сферах</w:t>
      </w:r>
      <w:r w:rsidRPr="00B66B33">
        <w:rPr>
          <w:rFonts w:cs="Times New Roman"/>
          <w:spacing w:val="49"/>
          <w:sz w:val="24"/>
          <w:szCs w:val="24"/>
        </w:rPr>
        <w:t xml:space="preserve"> </w:t>
      </w:r>
      <w:r w:rsidRPr="00B66B33">
        <w:rPr>
          <w:rFonts w:cs="Times New Roman"/>
          <w:sz w:val="24"/>
          <w:szCs w:val="24"/>
        </w:rPr>
        <w:t>человеческой</w:t>
      </w:r>
      <w:r w:rsidRPr="00B66B33">
        <w:rPr>
          <w:rFonts w:cs="Times New Roman"/>
          <w:spacing w:val="54"/>
          <w:sz w:val="24"/>
          <w:szCs w:val="24"/>
        </w:rPr>
        <w:t xml:space="preserve"> </w:t>
      </w:r>
      <w:r w:rsidRPr="00B66B33">
        <w:rPr>
          <w:rFonts w:cs="Times New Roman"/>
          <w:sz w:val="24"/>
          <w:szCs w:val="24"/>
        </w:rPr>
        <w:t>деятельности,</w:t>
      </w:r>
      <w:r w:rsidRPr="00B66B33">
        <w:rPr>
          <w:rFonts w:cs="Times New Roman"/>
          <w:spacing w:val="56"/>
          <w:sz w:val="24"/>
          <w:szCs w:val="24"/>
        </w:rPr>
        <w:t xml:space="preserve"> </w:t>
      </w:r>
      <w:r w:rsidRPr="00B66B33">
        <w:rPr>
          <w:rFonts w:cs="Times New Roman"/>
          <w:sz w:val="24"/>
          <w:szCs w:val="24"/>
        </w:rPr>
        <w:t>общения</w:t>
      </w:r>
      <w:r w:rsidRPr="00B66B33">
        <w:rPr>
          <w:rFonts w:cs="Times New Roman"/>
          <w:spacing w:val="55"/>
          <w:sz w:val="24"/>
          <w:szCs w:val="24"/>
        </w:rPr>
        <w:t xml:space="preserve"> </w:t>
      </w:r>
      <w:r w:rsidRPr="00B66B33">
        <w:rPr>
          <w:rFonts w:cs="Times New Roman"/>
          <w:sz w:val="24"/>
          <w:szCs w:val="24"/>
        </w:rPr>
        <w:t>и</w:t>
      </w:r>
      <w:r w:rsidRPr="00B66B33">
        <w:rPr>
          <w:rFonts w:cs="Times New Roman"/>
          <w:spacing w:val="54"/>
          <w:sz w:val="24"/>
          <w:szCs w:val="24"/>
        </w:rPr>
        <w:t xml:space="preserve"> </w:t>
      </w:r>
      <w:r w:rsidRPr="00B66B33">
        <w:rPr>
          <w:rFonts w:cs="Times New Roman"/>
          <w:sz w:val="24"/>
          <w:szCs w:val="24"/>
        </w:rPr>
        <w:t>соц</w:t>
      </w:r>
      <w:r w:rsidRPr="00B66B33">
        <w:rPr>
          <w:rFonts w:cs="Times New Roman"/>
          <w:sz w:val="24"/>
          <w:szCs w:val="24"/>
        </w:rPr>
        <w:t>и</w:t>
      </w:r>
      <w:r w:rsidRPr="00B66B33">
        <w:rPr>
          <w:rFonts w:cs="Times New Roman"/>
          <w:sz w:val="24"/>
          <w:szCs w:val="24"/>
        </w:rPr>
        <w:t>альных отношений,</w:t>
      </w:r>
      <w:r w:rsidRPr="00B66B33">
        <w:rPr>
          <w:rFonts w:cs="Times New Roman"/>
          <w:spacing w:val="1"/>
          <w:sz w:val="24"/>
          <w:szCs w:val="24"/>
        </w:rPr>
        <w:t xml:space="preserve"> </w:t>
      </w:r>
      <w:r w:rsidRPr="00B66B33">
        <w:rPr>
          <w:rFonts w:cs="Times New Roman"/>
          <w:sz w:val="24"/>
          <w:szCs w:val="24"/>
        </w:rPr>
        <w:t>максимально</w:t>
      </w:r>
      <w:r w:rsidRPr="00B66B33">
        <w:rPr>
          <w:rFonts w:cs="Times New Roman"/>
          <w:spacing w:val="1"/>
          <w:sz w:val="24"/>
          <w:szCs w:val="24"/>
        </w:rPr>
        <w:t xml:space="preserve"> </w:t>
      </w:r>
      <w:r w:rsidRPr="00B66B33">
        <w:rPr>
          <w:rFonts w:cs="Times New Roman"/>
          <w:sz w:val="24"/>
          <w:szCs w:val="24"/>
        </w:rPr>
        <w:t>быстро</w:t>
      </w:r>
      <w:r w:rsidRPr="00B66B33">
        <w:rPr>
          <w:rFonts w:cs="Times New Roman"/>
          <w:spacing w:val="1"/>
          <w:sz w:val="24"/>
          <w:szCs w:val="24"/>
        </w:rPr>
        <w:t xml:space="preserve"> </w:t>
      </w:r>
      <w:r w:rsidRPr="00B66B33">
        <w:rPr>
          <w:rFonts w:cs="Times New Roman"/>
          <w:sz w:val="24"/>
          <w:szCs w:val="24"/>
        </w:rPr>
        <w:t>адаптироваться</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конкретной</w:t>
      </w:r>
      <w:r w:rsidRPr="00B66B33">
        <w:rPr>
          <w:rFonts w:cs="Times New Roman"/>
          <w:spacing w:val="1"/>
          <w:sz w:val="24"/>
          <w:szCs w:val="24"/>
        </w:rPr>
        <w:t xml:space="preserve"> </w:t>
      </w:r>
      <w:r w:rsidRPr="00B66B33">
        <w:rPr>
          <w:rFonts w:cs="Times New Roman"/>
          <w:sz w:val="24"/>
          <w:szCs w:val="24"/>
        </w:rPr>
        <w:t>культурной</w:t>
      </w:r>
      <w:r w:rsidRPr="00B66B33">
        <w:rPr>
          <w:rFonts w:cs="Times New Roman"/>
          <w:spacing w:val="1"/>
          <w:sz w:val="24"/>
          <w:szCs w:val="24"/>
        </w:rPr>
        <w:t xml:space="preserve"> </w:t>
      </w:r>
      <w:r w:rsidRPr="00B66B33">
        <w:rPr>
          <w:rFonts w:cs="Times New Roman"/>
          <w:sz w:val="24"/>
          <w:szCs w:val="24"/>
        </w:rPr>
        <w:t>среде.</w:t>
      </w:r>
    </w:p>
    <w:p w:rsidR="00B66B33" w:rsidRPr="00B66B33" w:rsidRDefault="00B66B33" w:rsidP="00B66B33">
      <w:pPr>
        <w:pStyle w:val="aff9"/>
        <w:spacing w:before="218" w:line="360" w:lineRule="auto"/>
        <w:ind w:left="116" w:right="855" w:firstLine="706"/>
        <w:rPr>
          <w:rFonts w:cs="Times New Roman"/>
          <w:sz w:val="24"/>
          <w:szCs w:val="24"/>
        </w:rPr>
      </w:pP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качестве</w:t>
      </w:r>
      <w:r w:rsidRPr="00B66B33">
        <w:rPr>
          <w:rFonts w:cs="Times New Roman"/>
          <w:spacing w:val="1"/>
          <w:sz w:val="24"/>
          <w:szCs w:val="24"/>
        </w:rPr>
        <w:t xml:space="preserve"> </w:t>
      </w:r>
      <w:r w:rsidRPr="00B66B33">
        <w:rPr>
          <w:rFonts w:cs="Times New Roman"/>
          <w:sz w:val="24"/>
          <w:szCs w:val="24"/>
        </w:rPr>
        <w:t>основных</w:t>
      </w:r>
      <w:r w:rsidRPr="00B66B33">
        <w:rPr>
          <w:rFonts w:cs="Times New Roman"/>
          <w:spacing w:val="1"/>
          <w:sz w:val="24"/>
          <w:szCs w:val="24"/>
        </w:rPr>
        <w:t xml:space="preserve"> </w:t>
      </w:r>
      <w:r w:rsidRPr="00B66B33">
        <w:rPr>
          <w:rFonts w:cs="Times New Roman"/>
          <w:sz w:val="24"/>
          <w:szCs w:val="24"/>
        </w:rPr>
        <w:t>составляющих</w:t>
      </w:r>
      <w:r w:rsidRPr="00B66B33">
        <w:rPr>
          <w:rFonts w:cs="Times New Roman"/>
          <w:spacing w:val="1"/>
          <w:sz w:val="24"/>
          <w:szCs w:val="24"/>
        </w:rPr>
        <w:t xml:space="preserve"> </w:t>
      </w:r>
      <w:r w:rsidRPr="00B66B33">
        <w:rPr>
          <w:rFonts w:cs="Times New Roman"/>
          <w:sz w:val="24"/>
          <w:szCs w:val="24"/>
        </w:rPr>
        <w:t>функциональной</w:t>
      </w:r>
      <w:r w:rsidRPr="00B66B33">
        <w:rPr>
          <w:rFonts w:cs="Times New Roman"/>
          <w:spacing w:val="1"/>
          <w:sz w:val="24"/>
          <w:szCs w:val="24"/>
        </w:rPr>
        <w:t xml:space="preserve"> </w:t>
      </w:r>
      <w:r w:rsidRPr="00B66B33">
        <w:rPr>
          <w:rFonts w:cs="Times New Roman"/>
          <w:sz w:val="24"/>
          <w:szCs w:val="24"/>
        </w:rPr>
        <w:t>грамотности</w:t>
      </w:r>
      <w:r w:rsidRPr="00B66B33">
        <w:rPr>
          <w:rFonts w:cs="Times New Roman"/>
          <w:spacing w:val="1"/>
          <w:sz w:val="24"/>
          <w:szCs w:val="24"/>
        </w:rPr>
        <w:t xml:space="preserve"> </w:t>
      </w:r>
      <w:r w:rsidRPr="00B66B33">
        <w:rPr>
          <w:rFonts w:cs="Times New Roman"/>
          <w:sz w:val="24"/>
          <w:szCs w:val="24"/>
        </w:rPr>
        <w:t>выделяют:</w:t>
      </w:r>
      <w:r w:rsidRPr="00B66B33">
        <w:rPr>
          <w:rFonts w:cs="Times New Roman"/>
          <w:spacing w:val="1"/>
          <w:sz w:val="24"/>
          <w:szCs w:val="24"/>
        </w:rPr>
        <w:t xml:space="preserve"> </w:t>
      </w:r>
      <w:r w:rsidRPr="00B66B33">
        <w:rPr>
          <w:rFonts w:cs="Times New Roman"/>
          <w:sz w:val="24"/>
          <w:szCs w:val="24"/>
        </w:rPr>
        <w:t>м</w:t>
      </w:r>
      <w:r w:rsidRPr="00B66B33">
        <w:rPr>
          <w:rFonts w:cs="Times New Roman"/>
          <w:sz w:val="24"/>
          <w:szCs w:val="24"/>
        </w:rPr>
        <w:t>а</w:t>
      </w:r>
      <w:r w:rsidRPr="00B66B33">
        <w:rPr>
          <w:rFonts w:cs="Times New Roman"/>
          <w:sz w:val="24"/>
          <w:szCs w:val="24"/>
        </w:rPr>
        <w:t>тематическую</w:t>
      </w:r>
      <w:r w:rsidRPr="00B66B33">
        <w:rPr>
          <w:rFonts w:cs="Times New Roman"/>
          <w:spacing w:val="1"/>
          <w:sz w:val="24"/>
          <w:szCs w:val="24"/>
        </w:rPr>
        <w:t xml:space="preserve"> </w:t>
      </w:r>
      <w:r w:rsidRPr="00B66B33">
        <w:rPr>
          <w:rFonts w:cs="Times New Roman"/>
          <w:sz w:val="24"/>
          <w:szCs w:val="24"/>
        </w:rPr>
        <w:t>грамотность,</w:t>
      </w:r>
      <w:r w:rsidRPr="00B66B33">
        <w:rPr>
          <w:rFonts w:cs="Times New Roman"/>
          <w:spacing w:val="1"/>
          <w:sz w:val="24"/>
          <w:szCs w:val="24"/>
        </w:rPr>
        <w:t xml:space="preserve"> </w:t>
      </w:r>
      <w:r w:rsidRPr="00B66B33">
        <w:rPr>
          <w:rFonts w:cs="Times New Roman"/>
          <w:sz w:val="24"/>
          <w:szCs w:val="24"/>
        </w:rPr>
        <w:t>читательскую</w:t>
      </w:r>
      <w:r w:rsidRPr="00B66B33">
        <w:rPr>
          <w:rFonts w:cs="Times New Roman"/>
          <w:spacing w:val="1"/>
          <w:sz w:val="24"/>
          <w:szCs w:val="24"/>
        </w:rPr>
        <w:t xml:space="preserve"> </w:t>
      </w:r>
      <w:r w:rsidRPr="00B66B33">
        <w:rPr>
          <w:rFonts w:cs="Times New Roman"/>
          <w:sz w:val="24"/>
          <w:szCs w:val="24"/>
        </w:rPr>
        <w:t>грамотность,</w:t>
      </w:r>
      <w:r w:rsidRPr="00B66B33">
        <w:rPr>
          <w:rFonts w:cs="Times New Roman"/>
          <w:spacing w:val="1"/>
          <w:sz w:val="24"/>
          <w:szCs w:val="24"/>
        </w:rPr>
        <w:t xml:space="preserve"> </w:t>
      </w:r>
      <w:r w:rsidRPr="00B66B33">
        <w:rPr>
          <w:rFonts w:cs="Times New Roman"/>
          <w:sz w:val="24"/>
          <w:szCs w:val="24"/>
        </w:rPr>
        <w:t>естественно-научную</w:t>
      </w:r>
      <w:r w:rsidRPr="00B66B33">
        <w:rPr>
          <w:rFonts w:cs="Times New Roman"/>
          <w:spacing w:val="1"/>
          <w:sz w:val="24"/>
          <w:szCs w:val="24"/>
        </w:rPr>
        <w:t xml:space="preserve"> </w:t>
      </w:r>
      <w:r w:rsidRPr="00B66B33">
        <w:rPr>
          <w:rFonts w:cs="Times New Roman"/>
          <w:sz w:val="24"/>
          <w:szCs w:val="24"/>
        </w:rPr>
        <w:t>грамо</w:t>
      </w:r>
      <w:r w:rsidRPr="00B66B33">
        <w:rPr>
          <w:rFonts w:cs="Times New Roman"/>
          <w:sz w:val="24"/>
          <w:szCs w:val="24"/>
        </w:rPr>
        <w:t>т</w:t>
      </w:r>
      <w:r w:rsidRPr="00B66B33">
        <w:rPr>
          <w:rFonts w:cs="Times New Roman"/>
          <w:sz w:val="24"/>
          <w:szCs w:val="24"/>
        </w:rPr>
        <w:t>ность,</w:t>
      </w:r>
      <w:r w:rsidRPr="00B66B33">
        <w:rPr>
          <w:rFonts w:cs="Times New Roman"/>
          <w:spacing w:val="1"/>
          <w:sz w:val="24"/>
          <w:szCs w:val="24"/>
        </w:rPr>
        <w:t xml:space="preserve"> </w:t>
      </w:r>
      <w:r w:rsidRPr="00B66B33">
        <w:rPr>
          <w:rFonts w:cs="Times New Roman"/>
          <w:sz w:val="24"/>
          <w:szCs w:val="24"/>
        </w:rPr>
        <w:t>финансовую</w:t>
      </w:r>
      <w:r w:rsidRPr="00B66B33">
        <w:rPr>
          <w:rFonts w:cs="Times New Roman"/>
          <w:spacing w:val="1"/>
          <w:sz w:val="24"/>
          <w:szCs w:val="24"/>
        </w:rPr>
        <w:t xml:space="preserve"> </w:t>
      </w:r>
      <w:r w:rsidRPr="00B66B33">
        <w:rPr>
          <w:rFonts w:cs="Times New Roman"/>
          <w:sz w:val="24"/>
          <w:szCs w:val="24"/>
        </w:rPr>
        <w:t>грамотность,</w:t>
      </w:r>
      <w:r w:rsidRPr="00B66B33">
        <w:rPr>
          <w:rFonts w:cs="Times New Roman"/>
          <w:spacing w:val="1"/>
          <w:sz w:val="24"/>
          <w:szCs w:val="24"/>
        </w:rPr>
        <w:t xml:space="preserve"> </w:t>
      </w:r>
      <w:r w:rsidRPr="00B66B33">
        <w:rPr>
          <w:rFonts w:cs="Times New Roman"/>
          <w:sz w:val="24"/>
          <w:szCs w:val="24"/>
        </w:rPr>
        <w:t>глобальные</w:t>
      </w:r>
      <w:r w:rsidRPr="00B66B33">
        <w:rPr>
          <w:rFonts w:cs="Times New Roman"/>
          <w:spacing w:val="1"/>
          <w:sz w:val="24"/>
          <w:szCs w:val="24"/>
        </w:rPr>
        <w:t xml:space="preserve"> </w:t>
      </w:r>
      <w:r w:rsidRPr="00B66B33">
        <w:rPr>
          <w:rFonts w:cs="Times New Roman"/>
          <w:sz w:val="24"/>
          <w:szCs w:val="24"/>
        </w:rPr>
        <w:t xml:space="preserve">компетенции     </w:t>
      </w:r>
      <w:r w:rsidRPr="00B66B33">
        <w:rPr>
          <w:rFonts w:cs="Times New Roman"/>
          <w:spacing w:val="1"/>
          <w:sz w:val="24"/>
          <w:szCs w:val="24"/>
        </w:rPr>
        <w:t xml:space="preserve"> </w:t>
      </w:r>
      <w:r w:rsidRPr="00B66B33">
        <w:rPr>
          <w:rFonts w:cs="Times New Roman"/>
          <w:sz w:val="24"/>
          <w:szCs w:val="24"/>
        </w:rPr>
        <w:t xml:space="preserve">и     </w:t>
      </w:r>
      <w:r w:rsidRPr="00B66B33">
        <w:rPr>
          <w:rFonts w:cs="Times New Roman"/>
          <w:spacing w:val="1"/>
          <w:sz w:val="24"/>
          <w:szCs w:val="24"/>
        </w:rPr>
        <w:t xml:space="preserve"> </w:t>
      </w:r>
      <w:r w:rsidRPr="00B66B33">
        <w:rPr>
          <w:rFonts w:cs="Times New Roman"/>
          <w:sz w:val="24"/>
          <w:szCs w:val="24"/>
        </w:rPr>
        <w:t xml:space="preserve">креативное     </w:t>
      </w:r>
      <w:r w:rsidRPr="00B66B33">
        <w:rPr>
          <w:rFonts w:cs="Times New Roman"/>
          <w:spacing w:val="1"/>
          <w:sz w:val="24"/>
          <w:szCs w:val="24"/>
        </w:rPr>
        <w:t xml:space="preserve"> </w:t>
      </w:r>
      <w:r w:rsidRPr="00B66B33">
        <w:rPr>
          <w:rFonts w:cs="Times New Roman"/>
          <w:sz w:val="24"/>
          <w:szCs w:val="24"/>
        </w:rPr>
        <w:t xml:space="preserve">мышление.      </w:t>
      </w:r>
      <w:r w:rsidRPr="00B66B33">
        <w:rPr>
          <w:rFonts w:cs="Times New Roman"/>
          <w:spacing w:val="1"/>
          <w:sz w:val="24"/>
          <w:szCs w:val="24"/>
        </w:rPr>
        <w:t xml:space="preserve"> </w:t>
      </w:r>
      <w:r w:rsidRPr="00B66B33">
        <w:rPr>
          <w:rFonts w:cs="Times New Roman"/>
          <w:sz w:val="24"/>
          <w:szCs w:val="24"/>
        </w:rPr>
        <w:t xml:space="preserve">Реализация      </w:t>
      </w:r>
      <w:r w:rsidRPr="00B66B33">
        <w:rPr>
          <w:rFonts w:cs="Times New Roman"/>
          <w:spacing w:val="1"/>
          <w:sz w:val="24"/>
          <w:szCs w:val="24"/>
        </w:rPr>
        <w:t xml:space="preserve"> </w:t>
      </w:r>
      <w:r w:rsidRPr="00B66B33">
        <w:rPr>
          <w:rFonts w:cs="Times New Roman"/>
          <w:sz w:val="24"/>
          <w:szCs w:val="24"/>
        </w:rPr>
        <w:t>данной</w:t>
      </w:r>
      <w:r w:rsidRPr="00B66B33">
        <w:rPr>
          <w:rFonts w:cs="Times New Roman"/>
          <w:spacing w:val="1"/>
          <w:sz w:val="24"/>
          <w:szCs w:val="24"/>
        </w:rPr>
        <w:t xml:space="preserve"> </w:t>
      </w:r>
      <w:r w:rsidRPr="00B66B33">
        <w:rPr>
          <w:rFonts w:cs="Times New Roman"/>
          <w:sz w:val="24"/>
          <w:szCs w:val="24"/>
        </w:rPr>
        <w:t>задачи</w:t>
      </w:r>
      <w:r w:rsidRPr="00B66B33">
        <w:rPr>
          <w:rFonts w:cs="Times New Roman"/>
          <w:spacing w:val="1"/>
          <w:sz w:val="24"/>
          <w:szCs w:val="24"/>
        </w:rPr>
        <w:t xml:space="preserve"> </w:t>
      </w:r>
      <w:r w:rsidRPr="00B66B33">
        <w:rPr>
          <w:rFonts w:cs="Times New Roman"/>
          <w:sz w:val="24"/>
          <w:szCs w:val="24"/>
        </w:rPr>
        <w:t>осуществляется</w:t>
      </w:r>
      <w:r w:rsidRPr="00B66B33">
        <w:rPr>
          <w:rFonts w:cs="Times New Roman"/>
          <w:spacing w:val="1"/>
          <w:sz w:val="24"/>
          <w:szCs w:val="24"/>
        </w:rPr>
        <w:t xml:space="preserve"> </w:t>
      </w:r>
      <w:r w:rsidRPr="00B66B33">
        <w:rPr>
          <w:rFonts w:cs="Times New Roman"/>
          <w:sz w:val="24"/>
          <w:szCs w:val="24"/>
        </w:rPr>
        <w:t>за</w:t>
      </w:r>
      <w:r w:rsidRPr="00B66B33">
        <w:rPr>
          <w:rFonts w:cs="Times New Roman"/>
          <w:spacing w:val="1"/>
          <w:sz w:val="24"/>
          <w:szCs w:val="24"/>
        </w:rPr>
        <w:t xml:space="preserve"> </w:t>
      </w:r>
      <w:r w:rsidRPr="00B66B33">
        <w:rPr>
          <w:rFonts w:cs="Times New Roman"/>
          <w:sz w:val="24"/>
          <w:szCs w:val="24"/>
        </w:rPr>
        <w:t>счет</w:t>
      </w:r>
      <w:r w:rsidRPr="00B66B33">
        <w:rPr>
          <w:rFonts w:cs="Times New Roman"/>
          <w:spacing w:val="1"/>
          <w:sz w:val="24"/>
          <w:szCs w:val="24"/>
        </w:rPr>
        <w:t xml:space="preserve"> </w:t>
      </w:r>
      <w:r w:rsidRPr="00B66B33">
        <w:rPr>
          <w:rFonts w:cs="Times New Roman"/>
          <w:sz w:val="24"/>
          <w:szCs w:val="24"/>
        </w:rPr>
        <w:t>использования</w:t>
      </w:r>
      <w:r w:rsidRPr="00B66B33">
        <w:rPr>
          <w:rFonts w:cs="Times New Roman"/>
          <w:spacing w:val="1"/>
          <w:sz w:val="24"/>
          <w:szCs w:val="24"/>
        </w:rPr>
        <w:t xml:space="preserve"> </w:t>
      </w:r>
      <w:r w:rsidRPr="00B66B33">
        <w:rPr>
          <w:rFonts w:cs="Times New Roman"/>
          <w:sz w:val="24"/>
          <w:szCs w:val="24"/>
        </w:rPr>
        <w:t>заданий,</w:t>
      </w:r>
      <w:r w:rsidRPr="00B66B33">
        <w:rPr>
          <w:rFonts w:cs="Times New Roman"/>
          <w:spacing w:val="1"/>
          <w:sz w:val="24"/>
          <w:szCs w:val="24"/>
        </w:rPr>
        <w:t xml:space="preserve"> </w:t>
      </w:r>
      <w:r w:rsidRPr="00B66B33">
        <w:rPr>
          <w:rFonts w:cs="Times New Roman"/>
          <w:sz w:val="24"/>
          <w:szCs w:val="24"/>
        </w:rPr>
        <w:t>разработанных</w:t>
      </w:r>
      <w:r w:rsidRPr="00B66B33">
        <w:rPr>
          <w:rFonts w:cs="Times New Roman"/>
          <w:spacing w:val="70"/>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основе</w:t>
      </w:r>
      <w:r w:rsidRPr="00B66B33">
        <w:rPr>
          <w:rFonts w:cs="Times New Roman"/>
          <w:spacing w:val="1"/>
          <w:sz w:val="24"/>
          <w:szCs w:val="24"/>
        </w:rPr>
        <w:t xml:space="preserve"> </w:t>
      </w:r>
      <w:r w:rsidRPr="00B66B33">
        <w:rPr>
          <w:rFonts w:cs="Times New Roman"/>
          <w:sz w:val="24"/>
          <w:szCs w:val="24"/>
        </w:rPr>
        <w:t>системно</w:t>
      </w:r>
      <w:r w:rsidRPr="00B66B33">
        <w:rPr>
          <w:rFonts w:cs="Times New Roman"/>
          <w:spacing w:val="1"/>
          <w:sz w:val="24"/>
          <w:szCs w:val="24"/>
        </w:rPr>
        <w:t xml:space="preserve"> </w:t>
      </w:r>
      <w:r w:rsidRPr="00B66B33">
        <w:rPr>
          <w:rFonts w:cs="Times New Roman"/>
          <w:sz w:val="24"/>
          <w:szCs w:val="24"/>
        </w:rPr>
        <w:t>-</w:t>
      </w:r>
      <w:r w:rsidRPr="00B66B33">
        <w:rPr>
          <w:rFonts w:cs="Times New Roman"/>
          <w:spacing w:val="1"/>
          <w:sz w:val="24"/>
          <w:szCs w:val="24"/>
        </w:rPr>
        <w:t xml:space="preserve"> </w:t>
      </w:r>
      <w:r w:rsidRPr="00B66B33">
        <w:rPr>
          <w:rFonts w:cs="Times New Roman"/>
          <w:sz w:val="24"/>
          <w:szCs w:val="24"/>
        </w:rPr>
        <w:t>деятельностного</w:t>
      </w:r>
      <w:r w:rsidRPr="00B66B33">
        <w:rPr>
          <w:rFonts w:cs="Times New Roman"/>
          <w:spacing w:val="1"/>
          <w:sz w:val="24"/>
          <w:szCs w:val="24"/>
        </w:rPr>
        <w:t xml:space="preserve"> </w:t>
      </w:r>
      <w:r w:rsidRPr="00B66B33">
        <w:rPr>
          <w:rFonts w:cs="Times New Roman"/>
          <w:sz w:val="24"/>
          <w:szCs w:val="24"/>
        </w:rPr>
        <w:t>подхода.</w:t>
      </w:r>
      <w:r w:rsidRPr="00B66B33">
        <w:rPr>
          <w:rFonts w:cs="Times New Roman"/>
          <w:spacing w:val="1"/>
          <w:sz w:val="24"/>
          <w:szCs w:val="24"/>
        </w:rPr>
        <w:t xml:space="preserve"> </w:t>
      </w:r>
      <w:r w:rsidRPr="00B66B33">
        <w:rPr>
          <w:rFonts w:cs="Times New Roman"/>
          <w:sz w:val="24"/>
          <w:szCs w:val="24"/>
        </w:rPr>
        <w:t>Такие</w:t>
      </w:r>
      <w:r w:rsidRPr="00B66B33">
        <w:rPr>
          <w:rFonts w:cs="Times New Roman"/>
          <w:spacing w:val="1"/>
          <w:sz w:val="24"/>
          <w:szCs w:val="24"/>
        </w:rPr>
        <w:t xml:space="preserve"> </w:t>
      </w:r>
      <w:r w:rsidRPr="00B66B33">
        <w:rPr>
          <w:rFonts w:cs="Times New Roman"/>
          <w:sz w:val="24"/>
          <w:szCs w:val="24"/>
        </w:rPr>
        <w:t>задания</w:t>
      </w:r>
      <w:r w:rsidRPr="00B66B33">
        <w:rPr>
          <w:rFonts w:cs="Times New Roman"/>
          <w:spacing w:val="1"/>
          <w:sz w:val="24"/>
          <w:szCs w:val="24"/>
        </w:rPr>
        <w:t xml:space="preserve"> </w:t>
      </w:r>
      <w:r w:rsidRPr="00B66B33">
        <w:rPr>
          <w:rFonts w:cs="Times New Roman"/>
          <w:sz w:val="24"/>
          <w:szCs w:val="24"/>
        </w:rPr>
        <w:t>будут</w:t>
      </w:r>
      <w:r w:rsidRPr="00B66B33">
        <w:rPr>
          <w:rFonts w:cs="Times New Roman"/>
          <w:spacing w:val="1"/>
          <w:sz w:val="24"/>
          <w:szCs w:val="24"/>
        </w:rPr>
        <w:t xml:space="preserve"> </w:t>
      </w:r>
      <w:r w:rsidRPr="00B66B33">
        <w:rPr>
          <w:rFonts w:cs="Times New Roman"/>
          <w:sz w:val="24"/>
          <w:szCs w:val="24"/>
        </w:rPr>
        <w:t>способствовать</w:t>
      </w:r>
      <w:r w:rsidRPr="00B66B33">
        <w:rPr>
          <w:rFonts w:cs="Times New Roman"/>
          <w:spacing w:val="1"/>
          <w:sz w:val="24"/>
          <w:szCs w:val="24"/>
        </w:rPr>
        <w:t xml:space="preserve"> </w:t>
      </w:r>
      <w:r w:rsidRPr="00B66B33">
        <w:rPr>
          <w:rFonts w:cs="Times New Roman"/>
          <w:sz w:val="24"/>
          <w:szCs w:val="24"/>
        </w:rPr>
        <w:t>формированию</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оценке</w:t>
      </w:r>
      <w:r w:rsidRPr="00B66B33">
        <w:rPr>
          <w:rFonts w:cs="Times New Roman"/>
          <w:spacing w:val="1"/>
          <w:sz w:val="24"/>
          <w:szCs w:val="24"/>
        </w:rPr>
        <w:t xml:space="preserve"> </w:t>
      </w:r>
      <w:r w:rsidRPr="00B66B33">
        <w:rPr>
          <w:rFonts w:cs="Times New Roman"/>
          <w:sz w:val="24"/>
          <w:szCs w:val="24"/>
        </w:rPr>
        <w:t>способности</w:t>
      </w:r>
      <w:r w:rsidRPr="00B66B33">
        <w:rPr>
          <w:rFonts w:cs="Times New Roman"/>
          <w:spacing w:val="1"/>
          <w:sz w:val="24"/>
          <w:szCs w:val="24"/>
        </w:rPr>
        <w:t xml:space="preserve"> </w:t>
      </w:r>
      <w:r w:rsidRPr="00B66B33">
        <w:rPr>
          <w:rFonts w:cs="Times New Roman"/>
          <w:sz w:val="24"/>
          <w:szCs w:val="24"/>
        </w:rPr>
        <w:t>личности</w:t>
      </w:r>
      <w:r w:rsidRPr="00B66B33">
        <w:rPr>
          <w:rFonts w:cs="Times New Roman"/>
          <w:spacing w:val="1"/>
          <w:sz w:val="24"/>
          <w:szCs w:val="24"/>
        </w:rPr>
        <w:t xml:space="preserve"> </w:t>
      </w:r>
      <w:r w:rsidRPr="00B66B33">
        <w:rPr>
          <w:rFonts w:cs="Times New Roman"/>
          <w:sz w:val="24"/>
          <w:szCs w:val="24"/>
        </w:rPr>
        <w:t>применять</w:t>
      </w:r>
      <w:r w:rsidRPr="00B66B33">
        <w:rPr>
          <w:rFonts w:cs="Times New Roman"/>
          <w:spacing w:val="1"/>
          <w:sz w:val="24"/>
          <w:szCs w:val="24"/>
        </w:rPr>
        <w:t xml:space="preserve"> </w:t>
      </w:r>
      <w:r w:rsidRPr="00B66B33">
        <w:rPr>
          <w:rFonts w:cs="Times New Roman"/>
          <w:sz w:val="24"/>
          <w:szCs w:val="24"/>
        </w:rPr>
        <w:t>пол</w:t>
      </w:r>
      <w:r w:rsidRPr="00B66B33">
        <w:rPr>
          <w:rFonts w:cs="Times New Roman"/>
          <w:sz w:val="24"/>
          <w:szCs w:val="24"/>
        </w:rPr>
        <w:t>у</w:t>
      </w:r>
      <w:r w:rsidRPr="00B66B33">
        <w:rPr>
          <w:rFonts w:cs="Times New Roman"/>
          <w:sz w:val="24"/>
          <w:szCs w:val="24"/>
        </w:rPr>
        <w:t>ченные</w:t>
      </w:r>
      <w:r w:rsidRPr="00B66B33">
        <w:rPr>
          <w:rFonts w:cs="Times New Roman"/>
          <w:spacing w:val="-1"/>
          <w:sz w:val="24"/>
          <w:szCs w:val="24"/>
        </w:rPr>
        <w:t xml:space="preserve"> </w:t>
      </w:r>
      <w:r w:rsidRPr="00B66B33">
        <w:rPr>
          <w:rFonts w:cs="Times New Roman"/>
          <w:sz w:val="24"/>
          <w:szCs w:val="24"/>
        </w:rPr>
        <w:t>знания для решения различных</w:t>
      </w:r>
      <w:r w:rsidRPr="00B66B33">
        <w:rPr>
          <w:rFonts w:cs="Times New Roman"/>
          <w:spacing w:val="-6"/>
          <w:sz w:val="24"/>
          <w:szCs w:val="24"/>
        </w:rPr>
        <w:t xml:space="preserve"> </w:t>
      </w:r>
      <w:r w:rsidRPr="00B66B33">
        <w:rPr>
          <w:rFonts w:cs="Times New Roman"/>
          <w:sz w:val="24"/>
          <w:szCs w:val="24"/>
        </w:rPr>
        <w:t>учебных</w:t>
      </w:r>
      <w:r w:rsidRPr="00B66B33">
        <w:rPr>
          <w:rFonts w:cs="Times New Roman"/>
          <w:spacing w:val="-5"/>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практических</w:t>
      </w:r>
      <w:r w:rsidRPr="00B66B33">
        <w:rPr>
          <w:rFonts w:cs="Times New Roman"/>
          <w:spacing w:val="-6"/>
          <w:sz w:val="24"/>
          <w:szCs w:val="24"/>
        </w:rPr>
        <w:t xml:space="preserve"> </w:t>
      </w:r>
      <w:r w:rsidRPr="00B66B33">
        <w:rPr>
          <w:rFonts w:cs="Times New Roman"/>
          <w:sz w:val="24"/>
          <w:szCs w:val="24"/>
        </w:rPr>
        <w:t>задач.</w:t>
      </w: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Default="00B66B33" w:rsidP="00B66B33">
      <w:pPr>
        <w:pStyle w:val="10"/>
        <w:spacing w:before="237"/>
        <w:ind w:left="2810"/>
        <w:rPr>
          <w:rFonts w:ascii="Times New Roman" w:hAnsi="Times New Roman"/>
          <w:sz w:val="24"/>
          <w:szCs w:val="24"/>
        </w:rPr>
      </w:pPr>
    </w:p>
    <w:p w:rsidR="00B66B33" w:rsidRDefault="00B66B33" w:rsidP="00B66B33"/>
    <w:p w:rsidR="00B66B33" w:rsidRDefault="00B66B33" w:rsidP="00B66B33"/>
    <w:p w:rsidR="00B66B33" w:rsidRPr="00B66B33" w:rsidRDefault="00B66B33" w:rsidP="00B66B33"/>
    <w:p w:rsidR="00764E6E" w:rsidRDefault="00764E6E" w:rsidP="00B66B33">
      <w:pPr>
        <w:pStyle w:val="10"/>
        <w:spacing w:before="237"/>
        <w:ind w:left="2810"/>
        <w:rPr>
          <w:rFonts w:ascii="Times New Roman" w:hAnsi="Times New Roman"/>
          <w:sz w:val="24"/>
          <w:szCs w:val="24"/>
        </w:rPr>
      </w:pPr>
    </w:p>
    <w:p w:rsidR="008C5321" w:rsidRDefault="008C5321" w:rsidP="008C5321"/>
    <w:p w:rsidR="008C5321" w:rsidRDefault="008C5321" w:rsidP="008C5321"/>
    <w:p w:rsidR="008C5321" w:rsidRPr="008C5321" w:rsidRDefault="008C5321" w:rsidP="008C5321"/>
    <w:p w:rsidR="008B5D9C" w:rsidRDefault="008B5D9C" w:rsidP="00B66B33">
      <w:pPr>
        <w:pStyle w:val="10"/>
        <w:spacing w:before="237"/>
        <w:ind w:left="2810"/>
        <w:rPr>
          <w:rFonts w:ascii="Times New Roman" w:hAnsi="Times New Roman"/>
          <w:color w:val="auto"/>
          <w:sz w:val="24"/>
          <w:szCs w:val="24"/>
        </w:rPr>
      </w:pPr>
    </w:p>
    <w:p w:rsidR="00B66B33" w:rsidRPr="008B5D9C" w:rsidRDefault="00B66B33" w:rsidP="00B66B33">
      <w:pPr>
        <w:pStyle w:val="10"/>
        <w:spacing w:before="237"/>
        <w:ind w:left="2810"/>
        <w:rPr>
          <w:rFonts w:ascii="Times New Roman" w:hAnsi="Times New Roman"/>
          <w:color w:val="auto"/>
          <w:sz w:val="24"/>
          <w:szCs w:val="24"/>
        </w:rPr>
      </w:pPr>
      <w:r w:rsidRPr="008B5D9C">
        <w:rPr>
          <w:rFonts w:ascii="Times New Roman" w:hAnsi="Times New Roman"/>
          <w:color w:val="auto"/>
          <w:sz w:val="24"/>
          <w:szCs w:val="24"/>
        </w:rPr>
        <w:t>Метапредметные</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результаты</w:t>
      </w:r>
    </w:p>
    <w:p w:rsidR="00B66B33" w:rsidRPr="008B5D9C" w:rsidRDefault="00B66B33" w:rsidP="00B66B33">
      <w:pPr>
        <w:pStyle w:val="aff9"/>
        <w:spacing w:before="5"/>
        <w:rPr>
          <w:rFonts w:cs="Times New Roman"/>
          <w:b/>
          <w:sz w:val="24"/>
          <w:szCs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99"/>
        <w:gridCol w:w="1444"/>
        <w:gridCol w:w="2268"/>
        <w:gridCol w:w="2268"/>
        <w:gridCol w:w="2552"/>
        <w:gridCol w:w="23"/>
      </w:tblGrid>
      <w:tr w:rsidR="00B66B33" w:rsidRPr="00B66B33" w:rsidTr="00466208">
        <w:trPr>
          <w:gridAfter w:val="1"/>
          <w:wAfter w:w="23" w:type="dxa"/>
          <w:trHeight w:val="518"/>
        </w:trPr>
        <w:tc>
          <w:tcPr>
            <w:tcW w:w="1560" w:type="dxa"/>
            <w:vMerge w:val="restart"/>
            <w:tcBorders>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8931" w:type="dxa"/>
            <w:gridSpan w:val="5"/>
            <w:tcBorders>
              <w:left w:val="single" w:sz="6" w:space="0" w:color="000000"/>
              <w:right w:val="single" w:sz="2" w:space="0" w:color="000000"/>
            </w:tcBorders>
          </w:tcPr>
          <w:p w:rsidR="00B66B33" w:rsidRPr="00B66B33" w:rsidRDefault="00B66B33" w:rsidP="00466208">
            <w:pPr>
              <w:pStyle w:val="TableParagraph"/>
              <w:spacing w:before="7"/>
              <w:ind w:right="3891"/>
              <w:rPr>
                <w:rFonts w:ascii="Times New Roman" w:hAnsi="Times New Roman"/>
                <w:b/>
                <w:sz w:val="24"/>
                <w:szCs w:val="24"/>
              </w:rPr>
            </w:pPr>
            <w:r w:rsidRPr="00B66B33">
              <w:rPr>
                <w:rFonts w:ascii="Times New Roman" w:hAnsi="Times New Roman"/>
                <w:b/>
                <w:sz w:val="24"/>
                <w:szCs w:val="24"/>
              </w:rPr>
              <w:t xml:space="preserve">                               Грамотность</w:t>
            </w:r>
          </w:p>
        </w:tc>
      </w:tr>
      <w:tr w:rsidR="00B66B33" w:rsidRPr="00B66B33" w:rsidTr="00466208">
        <w:trPr>
          <w:gridAfter w:val="1"/>
          <w:wAfter w:w="23" w:type="dxa"/>
          <w:trHeight w:val="571"/>
        </w:trPr>
        <w:tc>
          <w:tcPr>
            <w:tcW w:w="1560" w:type="dxa"/>
            <w:vMerge/>
            <w:tcBorders>
              <w:top w:val="nil"/>
              <w:right w:val="single" w:sz="6" w:space="0" w:color="000000"/>
            </w:tcBorders>
          </w:tcPr>
          <w:p w:rsidR="00B66B33" w:rsidRPr="00B66B33" w:rsidRDefault="00B66B33" w:rsidP="00466208">
            <w:pPr>
              <w:rPr>
                <w:rFonts w:cs="Times New Roman"/>
                <w:sz w:val="24"/>
                <w:szCs w:val="24"/>
              </w:rPr>
            </w:pPr>
          </w:p>
        </w:tc>
        <w:tc>
          <w:tcPr>
            <w:tcW w:w="1843" w:type="dxa"/>
            <w:gridSpan w:val="2"/>
            <w:tcBorders>
              <w:left w:val="single" w:sz="6" w:space="0" w:color="000000"/>
            </w:tcBorders>
          </w:tcPr>
          <w:p w:rsidR="00B66B33" w:rsidRPr="00B66B33" w:rsidRDefault="00B66B33" w:rsidP="00466208">
            <w:pPr>
              <w:pStyle w:val="TableParagraph"/>
              <w:spacing w:before="6"/>
              <w:ind w:left="107"/>
              <w:rPr>
                <w:rFonts w:ascii="Times New Roman" w:hAnsi="Times New Roman"/>
                <w:b/>
                <w:sz w:val="24"/>
                <w:szCs w:val="24"/>
              </w:rPr>
            </w:pPr>
            <w:r w:rsidRPr="00B66B33">
              <w:rPr>
                <w:rFonts w:ascii="Times New Roman" w:hAnsi="Times New Roman"/>
                <w:b/>
                <w:sz w:val="24"/>
                <w:szCs w:val="24"/>
              </w:rPr>
              <w:t>Читательская</w:t>
            </w:r>
          </w:p>
        </w:tc>
        <w:tc>
          <w:tcPr>
            <w:tcW w:w="2268" w:type="dxa"/>
          </w:tcPr>
          <w:p w:rsidR="00B66B33" w:rsidRPr="00B66B33" w:rsidRDefault="00B66B33" w:rsidP="00466208">
            <w:pPr>
              <w:pStyle w:val="TableParagraph"/>
              <w:spacing w:before="6"/>
              <w:ind w:left="215"/>
              <w:rPr>
                <w:rFonts w:ascii="Times New Roman" w:hAnsi="Times New Roman"/>
                <w:b/>
                <w:sz w:val="24"/>
                <w:szCs w:val="24"/>
              </w:rPr>
            </w:pPr>
            <w:r w:rsidRPr="00B66B33">
              <w:rPr>
                <w:rFonts w:ascii="Times New Roman" w:hAnsi="Times New Roman"/>
                <w:b/>
                <w:sz w:val="24"/>
                <w:szCs w:val="24"/>
              </w:rPr>
              <w:t>Математическая</w:t>
            </w:r>
          </w:p>
        </w:tc>
        <w:tc>
          <w:tcPr>
            <w:tcW w:w="2268" w:type="dxa"/>
          </w:tcPr>
          <w:p w:rsidR="00B66B33" w:rsidRPr="00B66B33" w:rsidRDefault="00B66B33" w:rsidP="00466208">
            <w:pPr>
              <w:pStyle w:val="TableParagraph"/>
              <w:spacing w:before="6"/>
              <w:rPr>
                <w:rFonts w:ascii="Times New Roman" w:hAnsi="Times New Roman"/>
                <w:b/>
                <w:sz w:val="24"/>
                <w:szCs w:val="24"/>
              </w:rPr>
            </w:pPr>
            <w:r w:rsidRPr="00B66B33">
              <w:rPr>
                <w:rFonts w:ascii="Times New Roman" w:hAnsi="Times New Roman"/>
                <w:b/>
                <w:sz w:val="24"/>
                <w:szCs w:val="24"/>
              </w:rPr>
              <w:t>Естественнонаучная</w:t>
            </w:r>
          </w:p>
        </w:tc>
        <w:tc>
          <w:tcPr>
            <w:tcW w:w="2552" w:type="dxa"/>
            <w:tcBorders>
              <w:right w:val="single" w:sz="2" w:space="0" w:color="000000"/>
            </w:tcBorders>
          </w:tcPr>
          <w:p w:rsidR="00B66B33" w:rsidRPr="00B66B33" w:rsidRDefault="00B66B33" w:rsidP="00466208">
            <w:pPr>
              <w:pStyle w:val="TableParagraph"/>
              <w:spacing w:before="6"/>
              <w:rPr>
                <w:rFonts w:ascii="Times New Roman" w:hAnsi="Times New Roman"/>
                <w:b/>
                <w:sz w:val="24"/>
                <w:szCs w:val="24"/>
              </w:rPr>
            </w:pPr>
            <w:r w:rsidRPr="00B66B33">
              <w:rPr>
                <w:rFonts w:ascii="Times New Roman" w:hAnsi="Times New Roman"/>
                <w:b/>
                <w:sz w:val="24"/>
                <w:szCs w:val="24"/>
              </w:rPr>
              <w:t>Финансовая</w:t>
            </w:r>
          </w:p>
        </w:tc>
      </w:tr>
      <w:tr w:rsidR="00B66B33" w:rsidRPr="00B66B33" w:rsidTr="00466208">
        <w:trPr>
          <w:trHeight w:val="340"/>
        </w:trPr>
        <w:tc>
          <w:tcPr>
            <w:tcW w:w="1560" w:type="dxa"/>
            <w:tcBorders>
              <w:bottom w:val="nil"/>
              <w:right w:val="single" w:sz="6" w:space="0" w:color="000000"/>
            </w:tcBorders>
          </w:tcPr>
          <w:p w:rsidR="00B66B33" w:rsidRPr="00B66B33" w:rsidRDefault="00B66B33" w:rsidP="00466208">
            <w:pPr>
              <w:pStyle w:val="TableParagraph"/>
              <w:spacing w:before="7" w:line="313" w:lineRule="exact"/>
              <w:rPr>
                <w:rFonts w:ascii="Times New Roman" w:hAnsi="Times New Roman"/>
                <w:b/>
                <w:sz w:val="24"/>
                <w:szCs w:val="24"/>
              </w:rPr>
            </w:pPr>
            <w:r w:rsidRPr="00B66B33">
              <w:rPr>
                <w:rFonts w:ascii="Times New Roman" w:hAnsi="Times New Roman"/>
                <w:b/>
                <w:sz w:val="24"/>
                <w:szCs w:val="24"/>
              </w:rPr>
              <w:t>5</w:t>
            </w:r>
            <w:r w:rsidRPr="00B66B33">
              <w:rPr>
                <w:rFonts w:ascii="Times New Roman" w:hAnsi="Times New Roman"/>
                <w:b/>
                <w:spacing w:val="-2"/>
                <w:sz w:val="24"/>
                <w:szCs w:val="24"/>
              </w:rPr>
              <w:t xml:space="preserve"> </w:t>
            </w:r>
            <w:r w:rsidRPr="00B66B33">
              <w:rPr>
                <w:rFonts w:ascii="Times New Roman" w:hAnsi="Times New Roman"/>
                <w:b/>
                <w:sz w:val="24"/>
                <w:szCs w:val="24"/>
              </w:rPr>
              <w:t>класс</w:t>
            </w:r>
          </w:p>
        </w:tc>
        <w:tc>
          <w:tcPr>
            <w:tcW w:w="1843" w:type="dxa"/>
            <w:gridSpan w:val="2"/>
            <w:tcBorders>
              <w:left w:val="single" w:sz="6" w:space="0" w:color="000000"/>
              <w:bottom w:val="nil"/>
            </w:tcBorders>
          </w:tcPr>
          <w:p w:rsidR="00B66B33" w:rsidRPr="00B66B33" w:rsidRDefault="00B66B33" w:rsidP="00466208">
            <w:pPr>
              <w:pStyle w:val="TableParagraph"/>
              <w:tabs>
                <w:tab w:val="left" w:pos="1772"/>
              </w:tabs>
              <w:spacing w:before="2" w:line="318" w:lineRule="exact"/>
              <w:ind w:left="107"/>
              <w:rPr>
                <w:rFonts w:ascii="Times New Roman" w:hAnsi="Times New Roman"/>
                <w:sz w:val="24"/>
                <w:szCs w:val="24"/>
              </w:rPr>
            </w:pPr>
            <w:r w:rsidRPr="00B66B33">
              <w:rPr>
                <w:rFonts w:ascii="Times New Roman" w:hAnsi="Times New Roman"/>
                <w:sz w:val="24"/>
                <w:szCs w:val="24"/>
              </w:rPr>
              <w:t>Находит и</w:t>
            </w:r>
          </w:p>
        </w:tc>
        <w:tc>
          <w:tcPr>
            <w:tcW w:w="2268" w:type="dxa"/>
            <w:vMerge w:val="restart"/>
          </w:tcPr>
          <w:p w:rsidR="00B66B33" w:rsidRPr="00B66B33" w:rsidRDefault="00B66B33" w:rsidP="00466208">
            <w:pPr>
              <w:pStyle w:val="TableParagraph"/>
              <w:tabs>
                <w:tab w:val="left" w:pos="2057"/>
              </w:tabs>
              <w:spacing w:line="237" w:lineRule="auto"/>
              <w:ind w:left="109" w:right="46"/>
              <w:rPr>
                <w:rFonts w:ascii="Times New Roman" w:hAnsi="Times New Roman"/>
                <w:sz w:val="24"/>
                <w:szCs w:val="24"/>
                <w:lang w:val="ru-RU"/>
              </w:rPr>
            </w:pPr>
            <w:r w:rsidRPr="00B66B33">
              <w:rPr>
                <w:rFonts w:ascii="Times New Roman" w:hAnsi="Times New Roman"/>
                <w:sz w:val="24"/>
                <w:szCs w:val="24"/>
                <w:lang w:val="ru-RU"/>
              </w:rPr>
              <w:t>находит</w:t>
            </w:r>
            <w:r w:rsidRPr="00B66B33">
              <w:rPr>
                <w:rFonts w:ascii="Times New Roman" w:hAnsi="Times New Roman"/>
                <w:sz w:val="24"/>
                <w:szCs w:val="24"/>
                <w:lang w:val="ru-RU"/>
              </w:rPr>
              <w:tab/>
            </w:r>
            <w:r w:rsidRPr="00B66B33">
              <w:rPr>
                <w:rFonts w:ascii="Times New Roman" w:hAnsi="Times New Roman"/>
                <w:spacing w:val="-4"/>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извлекает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матем</w:t>
            </w:r>
            <w:r w:rsidRPr="00B66B33">
              <w:rPr>
                <w:rFonts w:ascii="Times New Roman" w:hAnsi="Times New Roman"/>
                <w:sz w:val="24"/>
                <w:szCs w:val="24"/>
                <w:lang w:val="ru-RU"/>
              </w:rPr>
              <w:t>а</w:t>
            </w:r>
            <w:r w:rsidRPr="00B66B33">
              <w:rPr>
                <w:rFonts w:ascii="Times New Roman" w:hAnsi="Times New Roman"/>
                <w:sz w:val="24"/>
                <w:szCs w:val="24"/>
                <w:lang w:val="ru-RU"/>
              </w:rPr>
              <w:t>тическую</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инфо</w:t>
            </w:r>
            <w:r w:rsidRPr="00B66B33">
              <w:rPr>
                <w:rFonts w:ascii="Times New Roman" w:hAnsi="Times New Roman"/>
                <w:sz w:val="24"/>
                <w:szCs w:val="24"/>
                <w:lang w:val="ru-RU"/>
              </w:rPr>
              <w:t>р</w:t>
            </w:r>
            <w:r w:rsidRPr="00B66B33">
              <w:rPr>
                <w:rFonts w:ascii="Times New Roman" w:hAnsi="Times New Roman"/>
                <w:sz w:val="24"/>
                <w:szCs w:val="24"/>
                <w:lang w:val="ru-RU"/>
              </w:rPr>
              <w:t>мацию</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p>
          <w:p w:rsidR="00B66B33" w:rsidRPr="00B66B33" w:rsidRDefault="00B66B33" w:rsidP="00466208">
            <w:pPr>
              <w:pStyle w:val="TableParagraph"/>
              <w:spacing w:before="51"/>
              <w:ind w:left="109"/>
              <w:rPr>
                <w:rFonts w:ascii="Times New Roman" w:hAnsi="Times New Roman"/>
                <w:sz w:val="24"/>
                <w:szCs w:val="24"/>
              </w:rPr>
            </w:pPr>
            <w:r w:rsidRPr="00B66B33">
              <w:rPr>
                <w:rFonts w:ascii="Times New Roman" w:hAnsi="Times New Roman"/>
                <w:sz w:val="24"/>
                <w:szCs w:val="24"/>
              </w:rPr>
              <w:t>контексте</w:t>
            </w:r>
          </w:p>
        </w:tc>
        <w:tc>
          <w:tcPr>
            <w:tcW w:w="2268" w:type="dxa"/>
            <w:tcBorders>
              <w:bottom w:val="nil"/>
            </w:tcBorders>
          </w:tcPr>
          <w:p w:rsidR="00B66B33" w:rsidRPr="00B66B33" w:rsidRDefault="00B66B33" w:rsidP="00466208">
            <w:pPr>
              <w:pStyle w:val="TableParagraph"/>
              <w:tabs>
                <w:tab w:val="left" w:pos="2341"/>
              </w:tabs>
              <w:spacing w:before="2" w:line="318" w:lineRule="exact"/>
              <w:rPr>
                <w:rFonts w:ascii="Times New Roman" w:hAnsi="Times New Roman"/>
                <w:sz w:val="24"/>
                <w:szCs w:val="24"/>
              </w:rPr>
            </w:pPr>
            <w:r w:rsidRPr="00B66B33">
              <w:rPr>
                <w:rFonts w:ascii="Times New Roman" w:hAnsi="Times New Roman"/>
                <w:sz w:val="24"/>
                <w:szCs w:val="24"/>
              </w:rPr>
              <w:t>находит</w:t>
            </w:r>
            <w:r w:rsidRPr="00B66B33">
              <w:rPr>
                <w:rFonts w:ascii="Times New Roman" w:hAnsi="Times New Roman"/>
                <w:sz w:val="24"/>
                <w:szCs w:val="24"/>
              </w:rPr>
              <w:tab/>
              <w:t>и</w:t>
            </w:r>
          </w:p>
        </w:tc>
        <w:tc>
          <w:tcPr>
            <w:tcW w:w="2552" w:type="dxa"/>
            <w:tcBorders>
              <w:bottom w:val="nil"/>
              <w:right w:val="nil"/>
            </w:tcBorders>
          </w:tcPr>
          <w:p w:rsidR="00B66B33" w:rsidRPr="00B66B33" w:rsidRDefault="00B66B33" w:rsidP="00466208">
            <w:pPr>
              <w:pStyle w:val="TableParagraph"/>
              <w:spacing w:before="2" w:line="318" w:lineRule="exact"/>
              <w:rPr>
                <w:rFonts w:ascii="Times New Roman" w:hAnsi="Times New Roman"/>
                <w:sz w:val="24"/>
                <w:szCs w:val="24"/>
              </w:rPr>
            </w:pPr>
            <w:r w:rsidRPr="00B66B33">
              <w:rPr>
                <w:rFonts w:ascii="Times New Roman" w:hAnsi="Times New Roman"/>
                <w:sz w:val="24"/>
                <w:szCs w:val="24"/>
              </w:rPr>
              <w:t>находит</w:t>
            </w:r>
          </w:p>
        </w:tc>
        <w:tc>
          <w:tcPr>
            <w:tcW w:w="23" w:type="dxa"/>
            <w:tcBorders>
              <w:left w:val="nil"/>
              <w:bottom w:val="nil"/>
              <w:right w:val="single" w:sz="2" w:space="0" w:color="000000"/>
            </w:tcBorders>
          </w:tcPr>
          <w:p w:rsidR="00B66B33" w:rsidRPr="00B66B33" w:rsidRDefault="00B66B33" w:rsidP="00466208">
            <w:pPr>
              <w:pStyle w:val="TableParagraph"/>
              <w:spacing w:before="2" w:line="318" w:lineRule="exact"/>
              <w:ind w:right="45"/>
              <w:jc w:val="right"/>
              <w:rPr>
                <w:rFonts w:ascii="Times New Roman" w:hAnsi="Times New Roman"/>
                <w:sz w:val="24"/>
                <w:szCs w:val="24"/>
              </w:rPr>
            </w:pPr>
            <w:r w:rsidRPr="00B66B33">
              <w:rPr>
                <w:rFonts w:ascii="Times New Roman" w:hAnsi="Times New Roman"/>
                <w:w w:val="99"/>
                <w:sz w:val="24"/>
                <w:szCs w:val="24"/>
              </w:rPr>
              <w:t>и</w:t>
            </w:r>
          </w:p>
        </w:tc>
      </w:tr>
      <w:tr w:rsidR="00B66B33" w:rsidRPr="00B66B33" w:rsidTr="00466208">
        <w:trPr>
          <w:trHeight w:val="333"/>
        </w:trPr>
        <w:tc>
          <w:tcPr>
            <w:tcW w:w="1560" w:type="dxa"/>
            <w:tcBorders>
              <w:top w:val="nil"/>
              <w:bottom w:val="nil"/>
              <w:right w:val="single" w:sz="6" w:space="0" w:color="000000"/>
            </w:tcBorders>
          </w:tcPr>
          <w:p w:rsidR="00B66B33" w:rsidRPr="00B66B33" w:rsidRDefault="00B66B33" w:rsidP="00466208">
            <w:pPr>
              <w:pStyle w:val="TableParagraph"/>
              <w:spacing w:line="313" w:lineRule="exact"/>
              <w:rPr>
                <w:rFonts w:ascii="Times New Roman" w:hAnsi="Times New Roman"/>
                <w:sz w:val="24"/>
                <w:szCs w:val="24"/>
              </w:rPr>
            </w:pPr>
            <w:r w:rsidRPr="00B66B33">
              <w:rPr>
                <w:rFonts w:ascii="Times New Roman" w:hAnsi="Times New Roman"/>
                <w:sz w:val="24"/>
                <w:szCs w:val="24"/>
              </w:rPr>
              <w:t>Уровень</w:t>
            </w:r>
          </w:p>
        </w:tc>
        <w:tc>
          <w:tcPr>
            <w:tcW w:w="1843" w:type="dxa"/>
            <w:gridSpan w:val="2"/>
            <w:tcBorders>
              <w:top w:val="nil"/>
              <w:left w:val="single" w:sz="6" w:space="0" w:color="000000"/>
              <w:bottom w:val="nil"/>
            </w:tcBorders>
          </w:tcPr>
          <w:p w:rsidR="00B66B33" w:rsidRPr="00B66B33" w:rsidRDefault="00B66B33" w:rsidP="00466208">
            <w:pPr>
              <w:pStyle w:val="TableParagraph"/>
              <w:spacing w:line="313" w:lineRule="exact"/>
              <w:ind w:left="107"/>
              <w:rPr>
                <w:rFonts w:ascii="Times New Roman" w:hAnsi="Times New Roman"/>
                <w:sz w:val="24"/>
                <w:szCs w:val="24"/>
              </w:rPr>
            </w:pPr>
            <w:r w:rsidRPr="00B66B33">
              <w:rPr>
                <w:rFonts w:ascii="Times New Roman" w:hAnsi="Times New Roman"/>
                <w:sz w:val="24"/>
                <w:szCs w:val="24"/>
              </w:rPr>
              <w:t>извлекает</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spacing w:line="313" w:lineRule="exact"/>
              <w:rPr>
                <w:rFonts w:ascii="Times New Roman" w:hAnsi="Times New Roman"/>
                <w:sz w:val="24"/>
                <w:szCs w:val="24"/>
              </w:rPr>
            </w:pPr>
            <w:r w:rsidRPr="00B66B33">
              <w:rPr>
                <w:rFonts w:ascii="Times New Roman" w:hAnsi="Times New Roman"/>
                <w:sz w:val="24"/>
                <w:szCs w:val="24"/>
              </w:rPr>
              <w:t>извлекает</w:t>
            </w:r>
          </w:p>
        </w:tc>
        <w:tc>
          <w:tcPr>
            <w:tcW w:w="2552" w:type="dxa"/>
            <w:tcBorders>
              <w:top w:val="nil"/>
              <w:bottom w:val="nil"/>
              <w:right w:val="nil"/>
            </w:tcBorders>
          </w:tcPr>
          <w:p w:rsidR="00B66B33" w:rsidRPr="00B66B33" w:rsidRDefault="00B66B33" w:rsidP="00466208">
            <w:pPr>
              <w:pStyle w:val="TableParagraph"/>
              <w:spacing w:line="313" w:lineRule="exact"/>
              <w:rPr>
                <w:rFonts w:ascii="Times New Roman" w:hAnsi="Times New Roman"/>
                <w:sz w:val="24"/>
                <w:szCs w:val="24"/>
              </w:rPr>
            </w:pPr>
            <w:r w:rsidRPr="00B66B33">
              <w:rPr>
                <w:rFonts w:ascii="Times New Roman" w:hAnsi="Times New Roman"/>
                <w:sz w:val="24"/>
                <w:szCs w:val="24"/>
              </w:rPr>
              <w:t>извлекает</w:t>
            </w: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37"/>
        </w:trPr>
        <w:tc>
          <w:tcPr>
            <w:tcW w:w="1560" w:type="dxa"/>
            <w:tcBorders>
              <w:top w:val="nil"/>
              <w:bottom w:val="nil"/>
              <w:right w:val="single" w:sz="6" w:space="0" w:color="000000"/>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узнавания</w:t>
            </w:r>
          </w:p>
        </w:tc>
        <w:tc>
          <w:tcPr>
            <w:tcW w:w="1843" w:type="dxa"/>
            <w:gridSpan w:val="2"/>
            <w:tcBorders>
              <w:top w:val="nil"/>
              <w:left w:val="single" w:sz="6" w:space="0" w:color="000000"/>
              <w:bottom w:val="nil"/>
            </w:tcBorders>
          </w:tcPr>
          <w:p w:rsidR="00B66B33" w:rsidRPr="00B66B33" w:rsidRDefault="00B66B33" w:rsidP="00466208">
            <w:pPr>
              <w:pStyle w:val="TableParagraph"/>
              <w:spacing w:line="318" w:lineRule="exact"/>
              <w:ind w:left="107"/>
              <w:rPr>
                <w:rFonts w:ascii="Times New Roman" w:hAnsi="Times New Roman"/>
                <w:sz w:val="24"/>
                <w:szCs w:val="24"/>
              </w:rPr>
            </w:pPr>
            <w:r w:rsidRPr="00B66B33">
              <w:rPr>
                <w:rFonts w:ascii="Times New Roman" w:hAnsi="Times New Roman"/>
                <w:sz w:val="24"/>
                <w:szCs w:val="24"/>
              </w:rPr>
              <w:t>информацию</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tabs>
                <w:tab w:val="left" w:pos="2350"/>
              </w:tabs>
              <w:spacing w:line="318" w:lineRule="exact"/>
              <w:rPr>
                <w:rFonts w:ascii="Times New Roman" w:hAnsi="Times New Roman"/>
                <w:sz w:val="24"/>
                <w:szCs w:val="24"/>
              </w:rPr>
            </w:pPr>
            <w:r w:rsidRPr="00B66B33">
              <w:rPr>
                <w:rFonts w:ascii="Times New Roman" w:hAnsi="Times New Roman"/>
                <w:sz w:val="24"/>
                <w:szCs w:val="24"/>
              </w:rPr>
              <w:t>информацию</w:t>
            </w:r>
            <w:r w:rsidRPr="00B66B33">
              <w:rPr>
                <w:rFonts w:ascii="Times New Roman" w:hAnsi="Times New Roman"/>
                <w:sz w:val="24"/>
                <w:szCs w:val="24"/>
              </w:rPr>
              <w:tab/>
              <w:t>о</w:t>
            </w:r>
          </w:p>
        </w:tc>
        <w:tc>
          <w:tcPr>
            <w:tcW w:w="2552" w:type="dxa"/>
            <w:tcBorders>
              <w:top w:val="nil"/>
              <w:bottom w:val="nil"/>
              <w:right w:val="nil"/>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финансовую</w:t>
            </w: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38"/>
        </w:trPr>
        <w:tc>
          <w:tcPr>
            <w:tcW w:w="1560" w:type="dxa"/>
            <w:tcBorders>
              <w:top w:val="nil"/>
              <w:bottom w:val="nil"/>
              <w:right w:val="single" w:sz="6" w:space="0" w:color="000000"/>
            </w:tcBorders>
          </w:tcPr>
          <w:p w:rsidR="00B66B33" w:rsidRPr="00B66B33" w:rsidRDefault="00B66B33" w:rsidP="00466208">
            <w:pPr>
              <w:pStyle w:val="TableParagraph"/>
              <w:spacing w:before="2" w:line="316" w:lineRule="exact"/>
              <w:rPr>
                <w:rFonts w:ascii="Times New Roman" w:hAnsi="Times New Roman"/>
                <w:sz w:val="24"/>
                <w:szCs w:val="24"/>
              </w:rPr>
            </w:pP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645"/>
              </w:tabs>
              <w:spacing w:before="2" w:line="316" w:lineRule="exact"/>
              <w:ind w:left="107"/>
              <w:rPr>
                <w:rFonts w:ascii="Times New Roman" w:hAnsi="Times New Roman"/>
                <w:sz w:val="24"/>
                <w:szCs w:val="24"/>
              </w:rPr>
            </w:pPr>
            <w:r w:rsidRPr="00B66B33">
              <w:rPr>
                <w:rFonts w:ascii="Times New Roman" w:hAnsi="Times New Roman"/>
                <w:sz w:val="24"/>
                <w:szCs w:val="24"/>
              </w:rPr>
              <w:t>из</w:t>
            </w:r>
            <w:r w:rsidRPr="00B66B33">
              <w:rPr>
                <w:rFonts w:ascii="Times New Roman" w:hAnsi="Times New Roman"/>
                <w:sz w:val="24"/>
                <w:szCs w:val="24"/>
              </w:rPr>
              <w:tab/>
              <w:t>различных</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spacing w:before="2" w:line="316" w:lineRule="exact"/>
              <w:rPr>
                <w:rFonts w:ascii="Times New Roman" w:hAnsi="Times New Roman"/>
                <w:sz w:val="24"/>
                <w:szCs w:val="24"/>
              </w:rPr>
            </w:pPr>
            <w:r w:rsidRPr="00B66B33">
              <w:rPr>
                <w:rFonts w:ascii="Times New Roman" w:hAnsi="Times New Roman"/>
                <w:sz w:val="24"/>
                <w:szCs w:val="24"/>
              </w:rPr>
              <w:t>Естественнонау-</w:t>
            </w:r>
          </w:p>
          <w:p w:rsidR="00B66B33" w:rsidRPr="00B66B33" w:rsidRDefault="00B66B33" w:rsidP="00466208">
            <w:pPr>
              <w:pStyle w:val="TableParagraph"/>
              <w:spacing w:before="2" w:line="316" w:lineRule="exact"/>
              <w:rPr>
                <w:rFonts w:ascii="Times New Roman" w:hAnsi="Times New Roman"/>
                <w:sz w:val="24"/>
                <w:szCs w:val="24"/>
              </w:rPr>
            </w:pPr>
            <w:r w:rsidRPr="00B66B33">
              <w:rPr>
                <w:rFonts w:ascii="Times New Roman" w:hAnsi="Times New Roman"/>
                <w:sz w:val="24"/>
                <w:szCs w:val="24"/>
              </w:rPr>
              <w:t>чных явлениях</w:t>
            </w:r>
          </w:p>
        </w:tc>
        <w:tc>
          <w:tcPr>
            <w:tcW w:w="2552" w:type="dxa"/>
            <w:tcBorders>
              <w:top w:val="nil"/>
              <w:bottom w:val="nil"/>
              <w:right w:val="nil"/>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Различном</w:t>
            </w:r>
          </w:p>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контексте</w:t>
            </w:r>
          </w:p>
        </w:tc>
        <w:tc>
          <w:tcPr>
            <w:tcW w:w="23" w:type="dxa"/>
            <w:tcBorders>
              <w:top w:val="nil"/>
              <w:left w:val="nil"/>
              <w:bottom w:val="nil"/>
              <w:right w:val="single" w:sz="2" w:space="0" w:color="000000"/>
            </w:tcBorders>
          </w:tcPr>
          <w:p w:rsidR="00B66B33" w:rsidRPr="00B66B33" w:rsidRDefault="00B66B33" w:rsidP="00466208">
            <w:pPr>
              <w:pStyle w:val="TableParagraph"/>
              <w:spacing w:before="2" w:line="316" w:lineRule="exact"/>
              <w:ind w:right="45"/>
              <w:jc w:val="right"/>
              <w:rPr>
                <w:rFonts w:ascii="Times New Roman" w:hAnsi="Times New Roman"/>
                <w:sz w:val="24"/>
                <w:szCs w:val="24"/>
              </w:rPr>
            </w:pPr>
            <w:r w:rsidRPr="00B66B33">
              <w:rPr>
                <w:rFonts w:ascii="Times New Roman" w:hAnsi="Times New Roman"/>
                <w:w w:val="99"/>
                <w:sz w:val="24"/>
                <w:szCs w:val="24"/>
              </w:rPr>
              <w:t>в</w:t>
            </w:r>
          </w:p>
        </w:tc>
      </w:tr>
      <w:tr w:rsidR="00B66B33" w:rsidRPr="00B66B33" w:rsidTr="00466208">
        <w:trPr>
          <w:trHeight w:val="338"/>
        </w:trPr>
        <w:tc>
          <w:tcPr>
            <w:tcW w:w="1560" w:type="dxa"/>
            <w:tcBorders>
              <w:top w:val="nil"/>
              <w:bottom w:val="nil"/>
              <w:right w:val="single" w:sz="6" w:space="0" w:color="000000"/>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понима-</w:t>
            </w:r>
          </w:p>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ния</w:t>
            </w:r>
          </w:p>
        </w:tc>
        <w:tc>
          <w:tcPr>
            <w:tcW w:w="1843" w:type="dxa"/>
            <w:gridSpan w:val="2"/>
            <w:tcBorders>
              <w:top w:val="nil"/>
              <w:left w:val="single" w:sz="6" w:space="0" w:color="000000"/>
              <w:bottom w:val="nil"/>
            </w:tcBorders>
          </w:tcPr>
          <w:p w:rsidR="00B66B33" w:rsidRPr="00B66B33" w:rsidRDefault="00B66B33" w:rsidP="00466208">
            <w:pPr>
              <w:pStyle w:val="TableParagraph"/>
              <w:spacing w:line="318" w:lineRule="exact"/>
              <w:ind w:left="107"/>
              <w:rPr>
                <w:rFonts w:ascii="Times New Roman" w:hAnsi="Times New Roman"/>
                <w:sz w:val="24"/>
                <w:szCs w:val="24"/>
              </w:rPr>
            </w:pPr>
            <w:r w:rsidRPr="00B66B33">
              <w:rPr>
                <w:rFonts w:ascii="Times New Roman" w:hAnsi="Times New Roman"/>
                <w:sz w:val="24"/>
                <w:szCs w:val="24"/>
              </w:rPr>
              <w:t>текстов</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tabs>
                <w:tab w:val="left" w:pos="753"/>
                <w:tab w:val="left" w:pos="2360"/>
              </w:tabs>
              <w:spacing w:line="318" w:lineRule="exact"/>
              <w:rPr>
                <w:rFonts w:ascii="Times New Roman" w:hAnsi="Times New Roman"/>
                <w:sz w:val="24"/>
                <w:szCs w:val="24"/>
              </w:rPr>
            </w:pPr>
            <w:r w:rsidRPr="00B66B33">
              <w:rPr>
                <w:rFonts w:ascii="Times New Roman" w:hAnsi="Times New Roman"/>
                <w:sz w:val="24"/>
                <w:szCs w:val="24"/>
              </w:rPr>
              <w:t>в различном</w:t>
            </w:r>
          </w:p>
        </w:tc>
        <w:tc>
          <w:tcPr>
            <w:tcW w:w="2552" w:type="dxa"/>
            <w:tcBorders>
              <w:top w:val="nil"/>
              <w:bottom w:val="nil"/>
              <w:right w:val="nil"/>
            </w:tcBorders>
          </w:tcPr>
          <w:p w:rsidR="00B66B33" w:rsidRPr="00B66B33" w:rsidRDefault="00B66B33" w:rsidP="00466208">
            <w:pPr>
              <w:pStyle w:val="TableParagraph"/>
              <w:spacing w:before="2" w:line="315" w:lineRule="exact"/>
              <w:rPr>
                <w:rFonts w:ascii="Times New Roman" w:hAnsi="Times New Roman"/>
                <w:sz w:val="24"/>
                <w:szCs w:val="24"/>
              </w:rPr>
            </w:pP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37"/>
        </w:trPr>
        <w:tc>
          <w:tcPr>
            <w:tcW w:w="1560" w:type="dxa"/>
            <w:tcBorders>
              <w:top w:val="nil"/>
              <w:bottom w:val="nil"/>
              <w:right w:val="single" w:sz="6" w:space="0" w:color="000000"/>
            </w:tcBorders>
          </w:tcPr>
          <w:p w:rsidR="00B66B33" w:rsidRPr="00B66B33" w:rsidRDefault="00B66B33" w:rsidP="00466208">
            <w:pPr>
              <w:pStyle w:val="TableParagraph"/>
              <w:spacing w:before="2" w:line="315" w:lineRule="exact"/>
              <w:rPr>
                <w:rFonts w:ascii="Times New Roman" w:hAnsi="Times New Roman"/>
                <w:sz w:val="24"/>
                <w:szCs w:val="24"/>
              </w:rPr>
            </w:pPr>
          </w:p>
        </w:tc>
        <w:tc>
          <w:tcPr>
            <w:tcW w:w="1843" w:type="dxa"/>
            <w:gridSpan w:val="2"/>
            <w:tcBorders>
              <w:top w:val="nil"/>
              <w:left w:val="single" w:sz="6" w:space="0" w:color="000000"/>
              <w:bottom w:val="nil"/>
            </w:tcBorders>
          </w:tcPr>
          <w:p w:rsidR="00B66B33" w:rsidRPr="00B66B33" w:rsidRDefault="00B66B33" w:rsidP="00466208">
            <w:pPr>
              <w:pStyle w:val="TableParagraph"/>
              <w:rPr>
                <w:rFonts w:ascii="Times New Roman" w:hAnsi="Times New Roman"/>
                <w:sz w:val="24"/>
                <w:szCs w:val="24"/>
              </w:rPr>
            </w:pP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spacing w:before="2" w:line="315" w:lineRule="exact"/>
              <w:rPr>
                <w:rFonts w:ascii="Times New Roman" w:hAnsi="Times New Roman"/>
                <w:sz w:val="24"/>
                <w:szCs w:val="24"/>
              </w:rPr>
            </w:pPr>
            <w:r w:rsidRPr="00B66B33">
              <w:rPr>
                <w:rFonts w:ascii="Times New Roman" w:hAnsi="Times New Roman"/>
                <w:sz w:val="24"/>
                <w:szCs w:val="24"/>
              </w:rPr>
              <w:t>различном</w:t>
            </w:r>
          </w:p>
        </w:tc>
        <w:tc>
          <w:tcPr>
            <w:tcW w:w="2552" w:type="dxa"/>
            <w:tcBorders>
              <w:top w:val="nil"/>
              <w:bottom w:val="nil"/>
              <w:right w:val="nil"/>
            </w:tcBorders>
          </w:tcPr>
          <w:p w:rsidR="00B66B33" w:rsidRPr="00B66B33" w:rsidRDefault="00B66B33" w:rsidP="00466208">
            <w:pPr>
              <w:pStyle w:val="TableParagraph"/>
              <w:spacing w:before="2" w:line="315" w:lineRule="exact"/>
              <w:rPr>
                <w:rFonts w:ascii="Times New Roman" w:hAnsi="Times New Roman"/>
                <w:sz w:val="24"/>
                <w:szCs w:val="24"/>
              </w:rPr>
            </w:pP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52"/>
        </w:trPr>
        <w:tc>
          <w:tcPr>
            <w:tcW w:w="1560" w:type="dxa"/>
            <w:tcBorders>
              <w:top w:val="nil"/>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1843" w:type="dxa"/>
            <w:gridSpan w:val="2"/>
            <w:tcBorders>
              <w:top w:val="nil"/>
              <w:left w:val="single" w:sz="6" w:space="0" w:color="000000"/>
            </w:tcBorders>
          </w:tcPr>
          <w:p w:rsidR="00B66B33" w:rsidRPr="00B66B33" w:rsidRDefault="00B66B33" w:rsidP="00466208">
            <w:pPr>
              <w:pStyle w:val="TableParagraph"/>
              <w:rPr>
                <w:rFonts w:ascii="Times New Roman" w:hAnsi="Times New Roman"/>
                <w:sz w:val="24"/>
                <w:szCs w:val="24"/>
              </w:rPr>
            </w:pP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tcBorders>
          </w:tcPr>
          <w:p w:rsidR="00B66B33" w:rsidRPr="00B66B33" w:rsidRDefault="00B66B33" w:rsidP="00466208">
            <w:pPr>
              <w:pStyle w:val="TableParagraph"/>
              <w:rPr>
                <w:rFonts w:ascii="Times New Roman" w:hAnsi="Times New Roman"/>
                <w:sz w:val="24"/>
                <w:szCs w:val="24"/>
              </w:rPr>
            </w:pPr>
          </w:p>
        </w:tc>
        <w:tc>
          <w:tcPr>
            <w:tcW w:w="2552" w:type="dxa"/>
            <w:tcBorders>
              <w:top w:val="nil"/>
              <w:right w:val="nil"/>
            </w:tcBorders>
          </w:tcPr>
          <w:p w:rsidR="00B66B33" w:rsidRPr="00B66B33" w:rsidRDefault="00B66B33" w:rsidP="00466208">
            <w:pPr>
              <w:pStyle w:val="TableParagraph"/>
              <w:rPr>
                <w:rFonts w:ascii="Times New Roman" w:hAnsi="Times New Roman"/>
                <w:sz w:val="24"/>
                <w:szCs w:val="24"/>
              </w:rPr>
            </w:pPr>
          </w:p>
        </w:tc>
        <w:tc>
          <w:tcPr>
            <w:tcW w:w="23" w:type="dxa"/>
            <w:tcBorders>
              <w:top w:val="nil"/>
              <w:left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gridAfter w:val="1"/>
          <w:wAfter w:w="23" w:type="dxa"/>
          <w:trHeight w:val="342"/>
        </w:trPr>
        <w:tc>
          <w:tcPr>
            <w:tcW w:w="1560" w:type="dxa"/>
            <w:tcBorders>
              <w:bottom w:val="nil"/>
              <w:right w:val="single" w:sz="6" w:space="0" w:color="000000"/>
            </w:tcBorders>
          </w:tcPr>
          <w:p w:rsidR="00B66B33" w:rsidRPr="00B66B33" w:rsidRDefault="00B66B33" w:rsidP="00466208">
            <w:pPr>
              <w:pStyle w:val="TableParagraph"/>
              <w:tabs>
                <w:tab w:val="left" w:pos="657"/>
              </w:tabs>
              <w:rPr>
                <w:rFonts w:ascii="Times New Roman" w:hAnsi="Times New Roman"/>
                <w:b/>
                <w:sz w:val="24"/>
                <w:szCs w:val="24"/>
              </w:rPr>
            </w:pPr>
            <w:r w:rsidRPr="00B66B33">
              <w:rPr>
                <w:rFonts w:ascii="Times New Roman" w:hAnsi="Times New Roman"/>
                <w:b/>
                <w:sz w:val="24"/>
                <w:szCs w:val="24"/>
              </w:rPr>
              <w:t>6</w:t>
            </w:r>
            <w:r w:rsidRPr="00B66B33">
              <w:rPr>
                <w:rFonts w:ascii="Times New Roman" w:hAnsi="Times New Roman"/>
                <w:b/>
                <w:sz w:val="24"/>
                <w:szCs w:val="24"/>
              </w:rPr>
              <w:tab/>
              <w:t>класс</w:t>
            </w:r>
          </w:p>
        </w:tc>
        <w:tc>
          <w:tcPr>
            <w:tcW w:w="1843" w:type="dxa"/>
            <w:gridSpan w:val="2"/>
            <w:tcBorders>
              <w:left w:val="single" w:sz="6" w:space="0" w:color="000000"/>
              <w:bottom w:val="nil"/>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применяет</w:t>
            </w:r>
          </w:p>
        </w:tc>
        <w:tc>
          <w:tcPr>
            <w:tcW w:w="2268" w:type="dxa"/>
            <w:vMerge w:val="restart"/>
          </w:tcPr>
          <w:p w:rsidR="00B66B33" w:rsidRPr="00B66B33" w:rsidRDefault="00B66B33" w:rsidP="00466208">
            <w:pPr>
              <w:pStyle w:val="TableParagraph"/>
              <w:tabs>
                <w:tab w:val="left" w:pos="1798"/>
              </w:tabs>
              <w:ind w:left="109" w:right="44"/>
              <w:rPr>
                <w:rFonts w:ascii="Times New Roman" w:hAnsi="Times New Roman"/>
                <w:sz w:val="24"/>
                <w:szCs w:val="24"/>
                <w:lang w:val="ru-RU"/>
              </w:rPr>
            </w:pPr>
            <w:r w:rsidRPr="00B66B33">
              <w:rPr>
                <w:rFonts w:ascii="Times New Roman" w:hAnsi="Times New Roman"/>
                <w:sz w:val="24"/>
                <w:szCs w:val="24"/>
                <w:lang w:val="ru-RU"/>
              </w:rPr>
              <w:t>применяет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матем</w:t>
            </w:r>
            <w:r w:rsidRPr="00B66B33">
              <w:rPr>
                <w:rFonts w:ascii="Times New Roman" w:hAnsi="Times New Roman"/>
                <w:sz w:val="24"/>
                <w:szCs w:val="24"/>
                <w:lang w:val="ru-RU"/>
              </w:rPr>
              <w:t>а</w:t>
            </w:r>
            <w:r w:rsidRPr="00B66B33">
              <w:rPr>
                <w:rFonts w:ascii="Times New Roman" w:hAnsi="Times New Roman"/>
                <w:sz w:val="24"/>
                <w:szCs w:val="24"/>
                <w:lang w:val="ru-RU"/>
              </w:rPr>
              <w:t>тические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знания</w:t>
            </w:r>
            <w:r w:rsidRPr="00B66B33">
              <w:rPr>
                <w:rFonts w:ascii="Times New Roman" w:hAnsi="Times New Roman"/>
                <w:sz w:val="24"/>
                <w:szCs w:val="24"/>
                <w:lang w:val="ru-RU"/>
              </w:rPr>
              <w:tab/>
            </w:r>
            <w:r w:rsidRPr="00B66B33">
              <w:rPr>
                <w:rFonts w:ascii="Times New Roman" w:hAnsi="Times New Roman"/>
                <w:spacing w:val="-2"/>
                <w:sz w:val="24"/>
                <w:szCs w:val="24"/>
                <w:lang w:val="ru-RU"/>
              </w:rPr>
              <w:t>для</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решения</w:t>
            </w:r>
            <w:r w:rsidRPr="00B66B33">
              <w:rPr>
                <w:rFonts w:ascii="Times New Roman" w:hAnsi="Times New Roman"/>
                <w:spacing w:val="-3"/>
                <w:sz w:val="24"/>
                <w:szCs w:val="24"/>
                <w:lang w:val="ru-RU"/>
              </w:rPr>
              <w:t xml:space="preserve"> </w:t>
            </w:r>
            <w:r w:rsidRPr="00B66B33">
              <w:rPr>
                <w:rFonts w:ascii="Times New Roman" w:hAnsi="Times New Roman"/>
                <w:sz w:val="24"/>
                <w:szCs w:val="24"/>
                <w:lang w:val="ru-RU"/>
              </w:rPr>
              <w:t>разного</w:t>
            </w:r>
          </w:p>
          <w:p w:rsidR="00B66B33" w:rsidRPr="00B66B33" w:rsidRDefault="00B66B33" w:rsidP="00466208">
            <w:pPr>
              <w:pStyle w:val="TableParagraph"/>
              <w:ind w:left="109"/>
              <w:rPr>
                <w:rFonts w:ascii="Times New Roman" w:hAnsi="Times New Roman"/>
                <w:sz w:val="24"/>
                <w:szCs w:val="24"/>
              </w:rPr>
            </w:pPr>
            <w:r w:rsidRPr="00B66B33">
              <w:rPr>
                <w:rFonts w:ascii="Times New Roman" w:hAnsi="Times New Roman"/>
                <w:sz w:val="24"/>
                <w:szCs w:val="24"/>
              </w:rPr>
              <w:t>рода</w:t>
            </w:r>
            <w:r w:rsidRPr="00B66B33">
              <w:rPr>
                <w:rFonts w:ascii="Times New Roman" w:hAnsi="Times New Roman"/>
                <w:spacing w:val="-2"/>
                <w:sz w:val="24"/>
                <w:szCs w:val="24"/>
              </w:rPr>
              <w:t xml:space="preserve"> </w:t>
            </w:r>
            <w:r w:rsidRPr="00B66B33">
              <w:rPr>
                <w:rFonts w:ascii="Times New Roman" w:hAnsi="Times New Roman"/>
                <w:sz w:val="24"/>
                <w:szCs w:val="24"/>
              </w:rPr>
              <w:t>проблем</w:t>
            </w:r>
          </w:p>
        </w:tc>
        <w:tc>
          <w:tcPr>
            <w:tcW w:w="2268" w:type="dxa"/>
            <w:tcBorders>
              <w:bottom w:val="nil"/>
            </w:tcBorders>
          </w:tcPr>
          <w:p w:rsidR="00B66B33" w:rsidRPr="00B66B33" w:rsidRDefault="00B66B33" w:rsidP="00466208">
            <w:pPr>
              <w:pStyle w:val="TableParagraph"/>
              <w:tabs>
                <w:tab w:val="left" w:pos="2340"/>
              </w:tabs>
              <w:rPr>
                <w:rFonts w:ascii="Times New Roman" w:hAnsi="Times New Roman"/>
                <w:sz w:val="24"/>
                <w:szCs w:val="24"/>
              </w:rPr>
            </w:pPr>
            <w:r w:rsidRPr="00B66B33">
              <w:rPr>
                <w:rFonts w:ascii="Times New Roman" w:hAnsi="Times New Roman"/>
                <w:sz w:val="24"/>
                <w:szCs w:val="24"/>
              </w:rPr>
              <w:t>объясняет</w:t>
            </w:r>
            <w:r w:rsidRPr="00B66B33">
              <w:rPr>
                <w:rFonts w:ascii="Times New Roman" w:hAnsi="Times New Roman"/>
                <w:sz w:val="24"/>
                <w:szCs w:val="24"/>
              </w:rPr>
              <w:tab/>
              <w:t>и</w:t>
            </w:r>
          </w:p>
        </w:tc>
        <w:tc>
          <w:tcPr>
            <w:tcW w:w="2552" w:type="dxa"/>
            <w:tcBorders>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применяет</w:t>
            </w:r>
          </w:p>
        </w:tc>
      </w:tr>
      <w:tr w:rsidR="00B66B33" w:rsidRPr="00B66B33" w:rsidTr="00466208">
        <w:trPr>
          <w:gridAfter w:val="1"/>
          <w:wAfter w:w="23" w:type="dxa"/>
          <w:trHeight w:val="335"/>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Уровень</w:t>
            </w:r>
          </w:p>
        </w:tc>
        <w:tc>
          <w:tcPr>
            <w:tcW w:w="1843" w:type="dxa"/>
            <w:gridSpan w:val="2"/>
            <w:tcBorders>
              <w:top w:val="nil"/>
              <w:left w:val="single" w:sz="6" w:space="0" w:color="000000"/>
              <w:bottom w:val="nil"/>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извлеченную</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описывает</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финансовые</w:t>
            </w:r>
          </w:p>
        </w:tc>
      </w:tr>
      <w:tr w:rsidR="00B66B33" w:rsidRPr="00B66B33" w:rsidTr="00466208">
        <w:trPr>
          <w:gridAfter w:val="1"/>
          <w:wAfter w:w="23" w:type="dxa"/>
          <w:trHeight w:val="335"/>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понимания</w:t>
            </w: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1173"/>
              </w:tabs>
              <w:ind w:left="107"/>
              <w:rPr>
                <w:rFonts w:ascii="Times New Roman" w:hAnsi="Times New Roman"/>
                <w:sz w:val="24"/>
                <w:szCs w:val="24"/>
              </w:rPr>
            </w:pPr>
            <w:r w:rsidRPr="00B66B33">
              <w:rPr>
                <w:rFonts w:ascii="Times New Roman" w:hAnsi="Times New Roman"/>
                <w:sz w:val="24"/>
                <w:szCs w:val="24"/>
              </w:rPr>
              <w:t>из</w:t>
            </w:r>
            <w:r w:rsidRPr="00B66B33">
              <w:rPr>
                <w:rFonts w:ascii="Times New Roman" w:hAnsi="Times New Roman"/>
                <w:sz w:val="24"/>
                <w:szCs w:val="24"/>
              </w:rPr>
              <w:tab/>
              <w:t>текста</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естественнонаучны</w:t>
            </w:r>
          </w:p>
        </w:tc>
        <w:tc>
          <w:tcPr>
            <w:tcW w:w="2552" w:type="dxa"/>
            <w:tcBorders>
              <w:top w:val="nil"/>
              <w:bottom w:val="nil"/>
              <w:right w:val="single" w:sz="2" w:space="0" w:color="000000"/>
            </w:tcBorders>
          </w:tcPr>
          <w:p w:rsidR="00B66B33" w:rsidRPr="00B66B33" w:rsidRDefault="00B66B33" w:rsidP="00466208">
            <w:pPr>
              <w:pStyle w:val="TableParagraph"/>
              <w:tabs>
                <w:tab w:val="left" w:pos="1799"/>
              </w:tabs>
              <w:rPr>
                <w:rFonts w:ascii="Times New Roman" w:hAnsi="Times New Roman"/>
                <w:sz w:val="24"/>
                <w:szCs w:val="24"/>
              </w:rPr>
            </w:pPr>
            <w:r w:rsidRPr="00B66B33">
              <w:rPr>
                <w:rFonts w:ascii="Times New Roman" w:hAnsi="Times New Roman"/>
                <w:sz w:val="24"/>
                <w:szCs w:val="24"/>
              </w:rPr>
              <w:t>знания</w:t>
            </w:r>
            <w:r w:rsidRPr="00B66B33">
              <w:rPr>
                <w:rFonts w:ascii="Times New Roman" w:hAnsi="Times New Roman"/>
                <w:sz w:val="24"/>
                <w:szCs w:val="24"/>
              </w:rPr>
              <w:tab/>
              <w:t>для</w:t>
            </w:r>
          </w:p>
        </w:tc>
      </w:tr>
      <w:tr w:rsidR="00B66B33" w:rsidRPr="00B66B33" w:rsidTr="00466208">
        <w:trPr>
          <w:gridAfter w:val="1"/>
          <w:wAfter w:w="23" w:type="dxa"/>
          <w:trHeight w:val="338"/>
        </w:trPr>
        <w:tc>
          <w:tcPr>
            <w:tcW w:w="1560" w:type="dxa"/>
            <w:tcBorders>
              <w:top w:val="nil"/>
              <w:bottom w:val="nil"/>
              <w:right w:val="single" w:sz="6" w:space="0" w:color="000000"/>
            </w:tcBorders>
          </w:tcPr>
          <w:p w:rsidR="00B66B33" w:rsidRPr="00B66B33" w:rsidRDefault="00B66B33" w:rsidP="00466208">
            <w:pPr>
              <w:pStyle w:val="TableParagraph"/>
              <w:tabs>
                <w:tab w:val="left" w:pos="1214"/>
              </w:tabs>
              <w:rPr>
                <w:rFonts w:ascii="Times New Roman" w:hAnsi="Times New Roman"/>
                <w:sz w:val="24"/>
                <w:szCs w:val="24"/>
              </w:rPr>
            </w:pPr>
            <w:r w:rsidRPr="00B66B33">
              <w:rPr>
                <w:rFonts w:ascii="Times New Roman" w:hAnsi="Times New Roman"/>
                <w:sz w:val="24"/>
                <w:szCs w:val="24"/>
              </w:rPr>
              <w:t>и примене-</w:t>
            </w:r>
          </w:p>
        </w:tc>
        <w:tc>
          <w:tcPr>
            <w:tcW w:w="1843" w:type="dxa"/>
            <w:gridSpan w:val="2"/>
            <w:tcBorders>
              <w:top w:val="nil"/>
              <w:left w:val="single" w:sz="6" w:space="0" w:color="000000"/>
              <w:bottom w:val="nil"/>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информацию</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е</w:t>
            </w:r>
            <w:r w:rsidRPr="00B66B33">
              <w:rPr>
                <w:rFonts w:ascii="Times New Roman" w:hAnsi="Times New Roman"/>
                <w:spacing w:val="-2"/>
                <w:sz w:val="24"/>
                <w:szCs w:val="24"/>
              </w:rPr>
              <w:t xml:space="preserve"> </w:t>
            </w:r>
            <w:r w:rsidRPr="00B66B33">
              <w:rPr>
                <w:rFonts w:ascii="Times New Roman" w:hAnsi="Times New Roman"/>
                <w:sz w:val="24"/>
                <w:szCs w:val="24"/>
              </w:rPr>
              <w:t>явления</w:t>
            </w:r>
            <w:r w:rsidRPr="00B66B33">
              <w:rPr>
                <w:rFonts w:ascii="Times New Roman" w:hAnsi="Times New Roman"/>
                <w:spacing w:val="-2"/>
                <w:sz w:val="24"/>
                <w:szCs w:val="24"/>
              </w:rPr>
              <w:t xml:space="preserve"> </w:t>
            </w:r>
            <w:r w:rsidRPr="00B66B33">
              <w:rPr>
                <w:rFonts w:ascii="Times New Roman" w:hAnsi="Times New Roman"/>
                <w:sz w:val="24"/>
                <w:szCs w:val="24"/>
              </w:rPr>
              <w:t>на</w:t>
            </w:r>
            <w:r w:rsidRPr="00B66B33">
              <w:rPr>
                <w:rFonts w:ascii="Times New Roman" w:hAnsi="Times New Roman"/>
                <w:spacing w:val="3"/>
                <w:sz w:val="24"/>
                <w:szCs w:val="24"/>
              </w:rPr>
              <w:t xml:space="preserve"> </w:t>
            </w:r>
            <w:r w:rsidRPr="00B66B33">
              <w:rPr>
                <w:rFonts w:ascii="Times New Roman" w:hAnsi="Times New Roman"/>
                <w:sz w:val="24"/>
                <w:szCs w:val="24"/>
              </w:rPr>
              <w:t>основе</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решения</w:t>
            </w:r>
            <w:r w:rsidRPr="00B66B33">
              <w:rPr>
                <w:rFonts w:ascii="Times New Roman" w:hAnsi="Times New Roman"/>
                <w:spacing w:val="70"/>
                <w:sz w:val="24"/>
                <w:szCs w:val="24"/>
              </w:rPr>
              <w:t xml:space="preserve"> </w:t>
            </w:r>
            <w:r w:rsidRPr="00B66B33">
              <w:rPr>
                <w:rFonts w:ascii="Times New Roman" w:hAnsi="Times New Roman"/>
                <w:sz w:val="24"/>
                <w:szCs w:val="24"/>
              </w:rPr>
              <w:t>разного</w:t>
            </w:r>
          </w:p>
        </w:tc>
      </w:tr>
      <w:tr w:rsidR="00B66B33" w:rsidRPr="00B66B33" w:rsidTr="00466208">
        <w:trPr>
          <w:gridAfter w:val="1"/>
          <w:wAfter w:w="23" w:type="dxa"/>
          <w:trHeight w:val="338"/>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ния</w:t>
            </w: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893"/>
              </w:tabs>
              <w:ind w:left="107"/>
              <w:rPr>
                <w:rFonts w:ascii="Times New Roman" w:hAnsi="Times New Roman"/>
                <w:sz w:val="24"/>
                <w:szCs w:val="24"/>
              </w:rPr>
            </w:pPr>
            <w:r w:rsidRPr="00B66B33">
              <w:rPr>
                <w:rFonts w:ascii="Times New Roman" w:hAnsi="Times New Roman"/>
                <w:sz w:val="24"/>
                <w:szCs w:val="24"/>
              </w:rPr>
              <w:t>для</w:t>
            </w:r>
            <w:r w:rsidRPr="00B66B33">
              <w:rPr>
                <w:rFonts w:ascii="Times New Roman" w:hAnsi="Times New Roman"/>
                <w:sz w:val="24"/>
                <w:szCs w:val="24"/>
              </w:rPr>
              <w:tab/>
              <w:t>решения</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имеющихся</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рода</w:t>
            </w:r>
            <w:r w:rsidRPr="00B66B33">
              <w:rPr>
                <w:rFonts w:ascii="Times New Roman" w:hAnsi="Times New Roman"/>
                <w:spacing w:val="-2"/>
                <w:sz w:val="24"/>
                <w:szCs w:val="24"/>
              </w:rPr>
              <w:t xml:space="preserve"> </w:t>
            </w:r>
            <w:r w:rsidRPr="00B66B33">
              <w:rPr>
                <w:rFonts w:ascii="Times New Roman" w:hAnsi="Times New Roman"/>
                <w:sz w:val="24"/>
                <w:szCs w:val="24"/>
              </w:rPr>
              <w:t>проблем</w:t>
            </w:r>
          </w:p>
        </w:tc>
      </w:tr>
      <w:tr w:rsidR="00B66B33" w:rsidRPr="00B66B33" w:rsidTr="00466208">
        <w:trPr>
          <w:gridAfter w:val="1"/>
          <w:wAfter w:w="23" w:type="dxa"/>
          <w:trHeight w:val="337"/>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1378"/>
              </w:tabs>
              <w:ind w:left="107"/>
              <w:rPr>
                <w:rFonts w:ascii="Times New Roman" w:hAnsi="Times New Roman"/>
                <w:sz w:val="24"/>
                <w:szCs w:val="24"/>
              </w:rPr>
            </w:pPr>
            <w:r w:rsidRPr="00B66B33">
              <w:rPr>
                <w:rFonts w:ascii="Times New Roman" w:hAnsi="Times New Roman"/>
                <w:sz w:val="24"/>
                <w:szCs w:val="24"/>
              </w:rPr>
              <w:t>Разного рода</w:t>
            </w:r>
            <w:r w:rsidRPr="00B66B33">
              <w:rPr>
                <w:rFonts w:ascii="Times New Roman" w:hAnsi="Times New Roman"/>
                <w:sz w:val="24"/>
                <w:szCs w:val="24"/>
              </w:rPr>
              <w:tab/>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научных</w:t>
            </w:r>
            <w:r w:rsidRPr="00B66B33">
              <w:rPr>
                <w:rFonts w:ascii="Times New Roman" w:hAnsi="Times New Roman"/>
                <w:spacing w:val="-6"/>
                <w:sz w:val="24"/>
                <w:szCs w:val="24"/>
              </w:rPr>
              <w:t xml:space="preserve"> </w:t>
            </w:r>
            <w:r w:rsidRPr="00B66B33">
              <w:rPr>
                <w:rFonts w:ascii="Times New Roman" w:hAnsi="Times New Roman"/>
                <w:sz w:val="24"/>
                <w:szCs w:val="24"/>
              </w:rPr>
              <w:t>знаний</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gridAfter w:val="1"/>
          <w:wAfter w:w="23" w:type="dxa"/>
          <w:trHeight w:val="355"/>
        </w:trPr>
        <w:tc>
          <w:tcPr>
            <w:tcW w:w="1560" w:type="dxa"/>
            <w:tcBorders>
              <w:top w:val="nil"/>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1843" w:type="dxa"/>
            <w:gridSpan w:val="2"/>
            <w:tcBorders>
              <w:top w:val="nil"/>
              <w:left w:val="single" w:sz="6" w:space="0" w:color="000000"/>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проблем</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tcBorders>
          </w:tcPr>
          <w:p w:rsidR="00B66B33" w:rsidRPr="00B66B33" w:rsidRDefault="00B66B33" w:rsidP="00466208">
            <w:pPr>
              <w:pStyle w:val="TableParagraph"/>
              <w:rPr>
                <w:rFonts w:ascii="Times New Roman" w:hAnsi="Times New Roman"/>
                <w:sz w:val="24"/>
                <w:szCs w:val="24"/>
              </w:rPr>
            </w:pPr>
          </w:p>
        </w:tc>
        <w:tc>
          <w:tcPr>
            <w:tcW w:w="2552" w:type="dxa"/>
            <w:tcBorders>
              <w:top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gridAfter w:val="1"/>
          <w:wAfter w:w="23" w:type="dxa"/>
          <w:trHeight w:val="1474"/>
        </w:trPr>
        <w:tc>
          <w:tcPr>
            <w:tcW w:w="1560" w:type="dxa"/>
            <w:tcBorders>
              <w:bottom w:val="single" w:sz="4" w:space="0" w:color="auto"/>
              <w:right w:val="single" w:sz="6" w:space="0" w:color="000000"/>
            </w:tcBorders>
          </w:tcPr>
          <w:p w:rsidR="00B66B33" w:rsidRPr="00B66B33" w:rsidRDefault="00B66B33" w:rsidP="00466208">
            <w:pPr>
              <w:pStyle w:val="TableParagraph"/>
              <w:tabs>
                <w:tab w:val="left" w:pos="657"/>
              </w:tabs>
              <w:spacing w:before="2" w:line="256" w:lineRule="auto"/>
              <w:ind w:right="40"/>
              <w:rPr>
                <w:rFonts w:ascii="Times New Roman" w:hAnsi="Times New Roman"/>
                <w:sz w:val="24"/>
                <w:szCs w:val="24"/>
                <w:lang w:val="ru-RU"/>
              </w:rPr>
            </w:pPr>
            <w:r w:rsidRPr="00B66B33">
              <w:rPr>
                <w:rFonts w:ascii="Times New Roman" w:hAnsi="Times New Roman"/>
                <w:b/>
                <w:sz w:val="24"/>
                <w:szCs w:val="24"/>
                <w:lang w:val="ru-RU"/>
              </w:rPr>
              <w:t>7</w:t>
            </w:r>
            <w:r w:rsidRPr="00B66B33">
              <w:rPr>
                <w:rFonts w:ascii="Times New Roman" w:hAnsi="Times New Roman"/>
                <w:b/>
                <w:sz w:val="24"/>
                <w:szCs w:val="24"/>
                <w:lang w:val="ru-RU"/>
              </w:rPr>
              <w:tab/>
            </w:r>
            <w:r w:rsidRPr="00B66B33">
              <w:rPr>
                <w:rFonts w:ascii="Times New Roman" w:hAnsi="Times New Roman"/>
                <w:b/>
                <w:spacing w:val="-2"/>
                <w:sz w:val="24"/>
                <w:szCs w:val="24"/>
                <w:lang w:val="ru-RU"/>
              </w:rPr>
              <w:t>класс</w:t>
            </w:r>
            <w:r w:rsidRPr="00B66B33">
              <w:rPr>
                <w:rFonts w:ascii="Times New Roman" w:hAnsi="Times New Roman"/>
                <w:b/>
                <w:spacing w:val="-67"/>
                <w:sz w:val="24"/>
                <w:szCs w:val="24"/>
                <w:lang w:val="ru-RU"/>
              </w:rPr>
              <w:t xml:space="preserve"> </w:t>
            </w:r>
            <w:r w:rsidRPr="00B66B33">
              <w:rPr>
                <w:rFonts w:ascii="Times New Roman" w:hAnsi="Times New Roman"/>
                <w:sz w:val="24"/>
                <w:szCs w:val="24"/>
                <w:lang w:val="ru-RU"/>
              </w:rPr>
              <w:t>Уровень</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ан</w:t>
            </w:r>
            <w:r w:rsidRPr="00B66B33">
              <w:rPr>
                <w:rFonts w:ascii="Times New Roman" w:hAnsi="Times New Roman"/>
                <w:sz w:val="24"/>
                <w:szCs w:val="24"/>
                <w:lang w:val="ru-RU"/>
              </w:rPr>
              <w:t>а</w:t>
            </w:r>
            <w:r w:rsidRPr="00B66B33">
              <w:rPr>
                <w:rFonts w:ascii="Times New Roman" w:hAnsi="Times New Roman"/>
                <w:sz w:val="24"/>
                <w:szCs w:val="24"/>
                <w:lang w:val="ru-RU"/>
              </w:rPr>
              <w:t>лиза</w:t>
            </w:r>
            <w:r w:rsidRPr="00B66B33">
              <w:rPr>
                <w:rFonts w:ascii="Times New Roman" w:hAnsi="Times New Roman"/>
                <w:spacing w:val="24"/>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синтеза</w:t>
            </w:r>
          </w:p>
        </w:tc>
        <w:tc>
          <w:tcPr>
            <w:tcW w:w="1843" w:type="dxa"/>
            <w:gridSpan w:val="2"/>
            <w:tcBorders>
              <w:left w:val="single" w:sz="6" w:space="0" w:color="000000"/>
              <w:bottom w:val="single" w:sz="4" w:space="0" w:color="auto"/>
            </w:tcBorders>
          </w:tcPr>
          <w:p w:rsidR="00B66B33" w:rsidRPr="00B66B33" w:rsidRDefault="00B66B33" w:rsidP="00466208">
            <w:pPr>
              <w:pStyle w:val="TableParagraph"/>
              <w:spacing w:line="259" w:lineRule="auto"/>
              <w:ind w:left="107" w:right="34"/>
              <w:rPr>
                <w:rFonts w:ascii="Times New Roman" w:hAnsi="Times New Roman"/>
                <w:sz w:val="24"/>
                <w:szCs w:val="24"/>
                <w:lang w:val="ru-RU"/>
              </w:rPr>
            </w:pPr>
            <w:r w:rsidRPr="00B66B33">
              <w:rPr>
                <w:rFonts w:ascii="Times New Roman" w:hAnsi="Times New Roman"/>
                <w:sz w:val="24"/>
                <w:szCs w:val="24"/>
                <w:lang w:val="ru-RU"/>
              </w:rPr>
              <w:t>анализирует</w:t>
            </w:r>
            <w:r w:rsidRPr="00B66B33">
              <w:rPr>
                <w:rFonts w:ascii="Times New Roman" w:hAnsi="Times New Roman"/>
                <w:spacing w:val="34"/>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интегрирует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информацию,</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полученную из</w:t>
            </w:r>
            <w:r w:rsidRPr="00B66B33">
              <w:rPr>
                <w:rFonts w:ascii="Times New Roman" w:hAnsi="Times New Roman"/>
                <w:spacing w:val="-68"/>
                <w:sz w:val="24"/>
                <w:szCs w:val="24"/>
                <w:lang w:val="ru-RU"/>
              </w:rPr>
              <w:t xml:space="preserve"> </w:t>
            </w:r>
            <w:r w:rsidRPr="00B66B33">
              <w:rPr>
                <w:rFonts w:ascii="Times New Roman" w:hAnsi="Times New Roman"/>
                <w:sz w:val="24"/>
                <w:szCs w:val="24"/>
                <w:lang w:val="ru-RU"/>
              </w:rPr>
              <w:t>текста</w:t>
            </w:r>
          </w:p>
        </w:tc>
        <w:tc>
          <w:tcPr>
            <w:tcW w:w="2268" w:type="dxa"/>
            <w:tcBorders>
              <w:bottom w:val="single" w:sz="4" w:space="0" w:color="auto"/>
            </w:tcBorders>
          </w:tcPr>
          <w:p w:rsidR="00B66B33" w:rsidRPr="00B66B33" w:rsidRDefault="00B66B33" w:rsidP="00466208">
            <w:pPr>
              <w:pStyle w:val="TableParagraph"/>
              <w:tabs>
                <w:tab w:val="left" w:pos="1284"/>
                <w:tab w:val="left" w:pos="1933"/>
              </w:tabs>
              <w:spacing w:line="259" w:lineRule="auto"/>
              <w:ind w:left="109" w:right="48"/>
              <w:rPr>
                <w:rFonts w:ascii="Times New Roman" w:hAnsi="Times New Roman"/>
                <w:sz w:val="24"/>
                <w:szCs w:val="24"/>
                <w:lang w:val="ru-RU"/>
              </w:rPr>
            </w:pPr>
            <w:r w:rsidRPr="00B66B33">
              <w:rPr>
                <w:rFonts w:ascii="Times New Roman" w:hAnsi="Times New Roman"/>
                <w:sz w:val="24"/>
                <w:szCs w:val="24"/>
                <w:lang w:val="ru-RU"/>
              </w:rPr>
              <w:t>формулирует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мат</w:t>
            </w:r>
            <w:r w:rsidRPr="00B66B33">
              <w:rPr>
                <w:rFonts w:ascii="Times New Roman" w:hAnsi="Times New Roman"/>
                <w:sz w:val="24"/>
                <w:szCs w:val="24"/>
                <w:lang w:val="ru-RU"/>
              </w:rPr>
              <w:t>е</w:t>
            </w:r>
            <w:r w:rsidRPr="00B66B33">
              <w:rPr>
                <w:rFonts w:ascii="Times New Roman" w:hAnsi="Times New Roman"/>
                <w:sz w:val="24"/>
                <w:szCs w:val="24"/>
                <w:lang w:val="ru-RU"/>
              </w:rPr>
              <w:t>матическую</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w:t>
            </w:r>
            <w:r w:rsidRPr="00B66B33">
              <w:rPr>
                <w:rFonts w:ascii="Times New Roman" w:hAnsi="Times New Roman"/>
                <w:sz w:val="24"/>
                <w:szCs w:val="24"/>
                <w:lang w:val="ru-RU"/>
              </w:rPr>
              <w:t>о</w:t>
            </w:r>
            <w:r w:rsidRPr="00B66B33">
              <w:rPr>
                <w:rFonts w:ascii="Times New Roman" w:hAnsi="Times New Roman"/>
                <w:sz w:val="24"/>
                <w:szCs w:val="24"/>
                <w:lang w:val="ru-RU"/>
              </w:rPr>
              <w:t>блему</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3"/>
                <w:sz w:val="24"/>
                <w:szCs w:val="24"/>
                <w:lang w:val="ru-RU"/>
              </w:rPr>
              <w:t>на</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основе</w:t>
            </w:r>
            <w:r w:rsidRPr="00B66B33">
              <w:rPr>
                <w:rFonts w:ascii="Times New Roman" w:hAnsi="Times New Roman"/>
                <w:sz w:val="24"/>
                <w:szCs w:val="24"/>
                <w:lang w:val="ru-RU"/>
              </w:rPr>
              <w:tab/>
            </w:r>
            <w:r w:rsidRPr="00B66B33">
              <w:rPr>
                <w:rFonts w:ascii="Times New Roman" w:hAnsi="Times New Roman"/>
                <w:spacing w:val="-1"/>
                <w:sz w:val="24"/>
                <w:szCs w:val="24"/>
                <w:lang w:val="ru-RU"/>
              </w:rPr>
              <w:t>анализа</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ситуации</w:t>
            </w:r>
          </w:p>
        </w:tc>
        <w:tc>
          <w:tcPr>
            <w:tcW w:w="2268" w:type="dxa"/>
            <w:tcBorders>
              <w:bottom w:val="single" w:sz="4" w:space="0" w:color="auto"/>
            </w:tcBorders>
          </w:tcPr>
          <w:p w:rsidR="00B66B33" w:rsidRPr="00B66B33" w:rsidRDefault="00B66B33" w:rsidP="00466208">
            <w:pPr>
              <w:pStyle w:val="TableParagraph"/>
              <w:tabs>
                <w:tab w:val="left" w:pos="699"/>
                <w:tab w:val="left" w:pos="1529"/>
                <w:tab w:val="left" w:pos="2340"/>
              </w:tabs>
              <w:spacing w:line="259" w:lineRule="auto"/>
              <w:ind w:right="47"/>
              <w:rPr>
                <w:rFonts w:ascii="Times New Roman" w:hAnsi="Times New Roman"/>
                <w:sz w:val="24"/>
                <w:szCs w:val="24"/>
                <w:lang w:val="ru-RU"/>
              </w:rPr>
            </w:pPr>
            <w:r w:rsidRPr="00B66B33">
              <w:rPr>
                <w:rFonts w:ascii="Times New Roman" w:hAnsi="Times New Roman"/>
                <w:sz w:val="24"/>
                <w:szCs w:val="24"/>
                <w:lang w:val="ru-RU"/>
              </w:rPr>
              <w:t>распознает</w:t>
            </w:r>
            <w:r w:rsidRPr="00B66B33">
              <w:rPr>
                <w:rFonts w:ascii="Times New Roman" w:hAnsi="Times New Roman"/>
                <w:sz w:val="24"/>
                <w:szCs w:val="24"/>
                <w:lang w:val="ru-RU"/>
              </w:rPr>
              <w:tab/>
            </w:r>
            <w:r w:rsidRPr="00B66B33">
              <w:rPr>
                <w:rFonts w:ascii="Times New Roman" w:hAnsi="Times New Roman"/>
                <w:sz w:val="24"/>
                <w:szCs w:val="24"/>
                <w:lang w:val="ru-RU"/>
              </w:rPr>
              <w:tab/>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исследует</w:t>
            </w:r>
            <w:r w:rsidRPr="00B66B33">
              <w:rPr>
                <w:rFonts w:ascii="Times New Roman" w:hAnsi="Times New Roman"/>
                <w:sz w:val="24"/>
                <w:szCs w:val="24"/>
                <w:lang w:val="ru-RU"/>
              </w:rPr>
              <w:tab/>
            </w:r>
            <w:r w:rsidRPr="00B66B33">
              <w:rPr>
                <w:rFonts w:ascii="Times New Roman" w:hAnsi="Times New Roman"/>
                <w:spacing w:val="-1"/>
                <w:sz w:val="24"/>
                <w:szCs w:val="24"/>
                <w:lang w:val="ru-RU"/>
              </w:rPr>
              <w:t>личные,</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местные,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национальные,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глобальные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естественнонаучны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е</w:t>
            </w:r>
            <w:r w:rsidRPr="00B66B33">
              <w:rPr>
                <w:rFonts w:ascii="Times New Roman" w:hAnsi="Times New Roman"/>
                <w:sz w:val="24"/>
                <w:szCs w:val="24"/>
                <w:lang w:val="ru-RU"/>
              </w:rPr>
              <w:tab/>
              <w:t>проблемы</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p>
          <w:p w:rsidR="00B66B33" w:rsidRPr="00B66B33" w:rsidRDefault="00B66B33" w:rsidP="00466208">
            <w:pPr>
              <w:pStyle w:val="TableParagraph"/>
              <w:spacing w:line="320" w:lineRule="exact"/>
              <w:rPr>
                <w:rFonts w:ascii="Times New Roman" w:hAnsi="Times New Roman"/>
                <w:sz w:val="24"/>
                <w:szCs w:val="24"/>
              </w:rPr>
            </w:pPr>
            <w:r w:rsidRPr="00B66B33">
              <w:rPr>
                <w:rFonts w:ascii="Times New Roman" w:hAnsi="Times New Roman"/>
                <w:sz w:val="24"/>
                <w:szCs w:val="24"/>
              </w:rPr>
              <w:t>контексте</w:t>
            </w:r>
          </w:p>
        </w:tc>
        <w:tc>
          <w:tcPr>
            <w:tcW w:w="2552" w:type="dxa"/>
            <w:tcBorders>
              <w:bottom w:val="single" w:sz="4" w:space="0" w:color="auto"/>
              <w:right w:val="single" w:sz="2" w:space="0" w:color="000000"/>
            </w:tcBorders>
          </w:tcPr>
          <w:p w:rsidR="00B66B33" w:rsidRPr="00B66B33" w:rsidRDefault="00B66B33" w:rsidP="00466208">
            <w:pPr>
              <w:pStyle w:val="TableParagraph"/>
              <w:tabs>
                <w:tab w:val="left" w:pos="2076"/>
              </w:tabs>
              <w:spacing w:line="259" w:lineRule="auto"/>
              <w:ind w:right="46"/>
              <w:rPr>
                <w:rFonts w:ascii="Times New Roman" w:hAnsi="Times New Roman"/>
                <w:sz w:val="24"/>
                <w:szCs w:val="24"/>
                <w:lang w:val="ru-RU"/>
              </w:rPr>
            </w:pPr>
            <w:r w:rsidRPr="00B66B33">
              <w:rPr>
                <w:rFonts w:ascii="Times New Roman" w:hAnsi="Times New Roman"/>
                <w:sz w:val="24"/>
                <w:szCs w:val="24"/>
                <w:lang w:val="ru-RU"/>
              </w:rPr>
              <w:t>анализирует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информ</w:t>
            </w:r>
            <w:r w:rsidRPr="00B66B33">
              <w:rPr>
                <w:rFonts w:ascii="Times New Roman" w:hAnsi="Times New Roman"/>
                <w:sz w:val="24"/>
                <w:szCs w:val="24"/>
                <w:lang w:val="ru-RU"/>
              </w:rPr>
              <w:t>а</w:t>
            </w:r>
            <w:r w:rsidRPr="00B66B33">
              <w:rPr>
                <w:rFonts w:ascii="Times New Roman" w:hAnsi="Times New Roman"/>
                <w:sz w:val="24"/>
                <w:szCs w:val="24"/>
                <w:lang w:val="ru-RU"/>
              </w:rPr>
              <w:t>цию</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финансовом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p>
        </w:tc>
      </w:tr>
      <w:tr w:rsidR="00B66B33" w:rsidRPr="00B66B33" w:rsidTr="00466208">
        <w:trPr>
          <w:gridAfter w:val="1"/>
          <w:wAfter w:w="23" w:type="dxa"/>
          <w:trHeight w:val="2175"/>
        </w:trPr>
        <w:tc>
          <w:tcPr>
            <w:tcW w:w="1560" w:type="dxa"/>
            <w:tcBorders>
              <w:bottom w:val="single" w:sz="4" w:space="0" w:color="auto"/>
              <w:right w:val="single" w:sz="6" w:space="0" w:color="000000"/>
            </w:tcBorders>
          </w:tcPr>
          <w:p w:rsidR="00B66B33" w:rsidRPr="00B66B33" w:rsidRDefault="00B66B33" w:rsidP="00466208">
            <w:pPr>
              <w:pStyle w:val="TableParagraph"/>
              <w:tabs>
                <w:tab w:val="left" w:pos="632"/>
                <w:tab w:val="left" w:pos="1208"/>
              </w:tabs>
              <w:spacing w:before="2" w:line="256" w:lineRule="auto"/>
              <w:ind w:right="62"/>
              <w:rPr>
                <w:rFonts w:ascii="Times New Roman" w:hAnsi="Times New Roman"/>
                <w:sz w:val="24"/>
                <w:szCs w:val="24"/>
                <w:lang w:val="ru-RU"/>
              </w:rPr>
            </w:pPr>
            <w:r w:rsidRPr="00B66B33">
              <w:rPr>
                <w:rFonts w:ascii="Times New Roman" w:hAnsi="Times New Roman"/>
                <w:b/>
                <w:sz w:val="24"/>
                <w:szCs w:val="24"/>
                <w:lang w:val="ru-RU"/>
              </w:rPr>
              <w:t>8</w:t>
            </w:r>
            <w:r w:rsidRPr="00B66B33">
              <w:rPr>
                <w:rFonts w:ascii="Times New Roman" w:hAnsi="Times New Roman"/>
                <w:b/>
                <w:sz w:val="24"/>
                <w:szCs w:val="24"/>
                <w:lang w:val="ru-RU"/>
              </w:rPr>
              <w:tab/>
            </w:r>
            <w:r w:rsidRPr="00B66B33">
              <w:rPr>
                <w:rFonts w:ascii="Times New Roman" w:hAnsi="Times New Roman"/>
                <w:b/>
                <w:spacing w:val="-1"/>
                <w:sz w:val="24"/>
                <w:szCs w:val="24"/>
                <w:lang w:val="ru-RU"/>
              </w:rPr>
              <w:t>класс</w:t>
            </w:r>
            <w:r w:rsidRPr="00B66B33">
              <w:rPr>
                <w:rFonts w:ascii="Times New Roman" w:hAnsi="Times New Roman"/>
                <w:b/>
                <w:spacing w:val="-67"/>
                <w:sz w:val="24"/>
                <w:szCs w:val="24"/>
                <w:lang w:val="ru-RU"/>
              </w:rPr>
              <w:t xml:space="preserve"> </w:t>
            </w:r>
            <w:r w:rsidRPr="00B66B33">
              <w:rPr>
                <w:rFonts w:ascii="Times New Roman" w:hAnsi="Times New Roman"/>
                <w:sz w:val="24"/>
                <w:szCs w:val="24"/>
                <w:lang w:val="ru-RU"/>
              </w:rPr>
              <w:t>Уровень</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оценки</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(р</w:t>
            </w:r>
            <w:r w:rsidRPr="00B66B33">
              <w:rPr>
                <w:rFonts w:ascii="Times New Roman" w:hAnsi="Times New Roman"/>
                <w:sz w:val="24"/>
                <w:szCs w:val="24"/>
                <w:lang w:val="ru-RU"/>
              </w:rPr>
              <w:t>е</w:t>
            </w:r>
            <w:r w:rsidRPr="00B66B33">
              <w:rPr>
                <w:rFonts w:ascii="Times New Roman" w:hAnsi="Times New Roman"/>
                <w:sz w:val="24"/>
                <w:szCs w:val="24"/>
                <w:lang w:val="ru-RU"/>
              </w:rPr>
              <w:t>флекси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p>
          <w:p w:rsidR="00B66B33" w:rsidRPr="00B66B33" w:rsidRDefault="00B66B33" w:rsidP="00466208">
            <w:pPr>
              <w:pStyle w:val="TableParagraph"/>
              <w:tabs>
                <w:tab w:val="left" w:pos="632"/>
                <w:tab w:val="left" w:pos="1208"/>
              </w:tabs>
              <w:spacing w:before="2" w:line="256" w:lineRule="auto"/>
              <w:ind w:right="62"/>
              <w:rPr>
                <w:rFonts w:ascii="Times New Roman" w:hAnsi="Times New Roman"/>
                <w:sz w:val="24"/>
                <w:szCs w:val="24"/>
                <w:lang w:val="ru-RU"/>
              </w:rPr>
            </w:pPr>
            <w:r w:rsidRPr="00B66B33">
              <w:rPr>
                <w:rFonts w:ascii="Times New Roman" w:hAnsi="Times New Roman"/>
                <w:b/>
                <w:sz w:val="24"/>
                <w:szCs w:val="24"/>
                <w:lang w:val="ru-RU"/>
              </w:rPr>
              <w:t xml:space="preserve">в </w:t>
            </w:r>
            <w:r w:rsidRPr="00B66B33">
              <w:rPr>
                <w:rFonts w:ascii="Times New Roman" w:hAnsi="Times New Roman"/>
                <w:sz w:val="24"/>
                <w:szCs w:val="24"/>
                <w:lang w:val="ru-RU"/>
              </w:rPr>
              <w:t>рамках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предметн</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ого</w:t>
            </w:r>
            <w:r w:rsidRPr="00B66B33">
              <w:rPr>
                <w:rFonts w:ascii="Times New Roman" w:hAnsi="Times New Roman"/>
                <w:spacing w:val="1"/>
                <w:sz w:val="24"/>
                <w:szCs w:val="24"/>
                <w:lang w:val="ru-RU"/>
              </w:rPr>
              <w:t xml:space="preserve"> </w:t>
            </w:r>
            <w:r w:rsidRPr="00B66B33">
              <w:rPr>
                <w:rFonts w:ascii="Times New Roman" w:hAnsi="Times New Roman"/>
                <w:w w:val="95"/>
                <w:sz w:val="24"/>
                <w:szCs w:val="24"/>
                <w:lang w:val="ru-RU"/>
              </w:rPr>
              <w:t>содержан</w:t>
            </w:r>
            <w:r w:rsidRPr="00B66B33">
              <w:rPr>
                <w:rFonts w:ascii="Times New Roman" w:hAnsi="Times New Roman"/>
                <w:spacing w:val="-64"/>
                <w:w w:val="95"/>
                <w:sz w:val="24"/>
                <w:szCs w:val="24"/>
                <w:lang w:val="ru-RU"/>
              </w:rPr>
              <w:t xml:space="preserve"> </w:t>
            </w:r>
            <w:r w:rsidRPr="00B66B33">
              <w:rPr>
                <w:rFonts w:ascii="Times New Roman" w:hAnsi="Times New Roman"/>
                <w:sz w:val="24"/>
                <w:szCs w:val="24"/>
                <w:lang w:val="ru-RU"/>
              </w:rPr>
              <w:t>ия</w:t>
            </w:r>
          </w:p>
        </w:tc>
        <w:tc>
          <w:tcPr>
            <w:tcW w:w="1843" w:type="dxa"/>
            <w:gridSpan w:val="2"/>
            <w:tcBorders>
              <w:left w:val="single" w:sz="6" w:space="0" w:color="000000"/>
              <w:bottom w:val="single" w:sz="4" w:space="0" w:color="auto"/>
            </w:tcBorders>
          </w:tcPr>
          <w:p w:rsidR="00B66B33" w:rsidRPr="00B66B33" w:rsidRDefault="00B66B33" w:rsidP="00466208">
            <w:pPr>
              <w:pStyle w:val="TableParagraph"/>
              <w:tabs>
                <w:tab w:val="left" w:pos="1724"/>
              </w:tabs>
              <w:spacing w:line="259" w:lineRule="auto"/>
              <w:ind w:left="107" w:right="98"/>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форму</w:t>
            </w:r>
            <w:r w:rsidRPr="00B66B33">
              <w:rPr>
                <w:rFonts w:ascii="Times New Roman" w:hAnsi="Times New Roman"/>
                <w:spacing w:val="-4"/>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соде</w:t>
            </w:r>
            <w:r w:rsidRPr="00B66B33">
              <w:rPr>
                <w:rFonts w:ascii="Times New Roman" w:hAnsi="Times New Roman"/>
                <w:sz w:val="24"/>
                <w:szCs w:val="24"/>
                <w:lang w:val="ru-RU"/>
              </w:rPr>
              <w:t>р</w:t>
            </w:r>
            <w:r w:rsidRPr="00B66B33">
              <w:rPr>
                <w:rFonts w:ascii="Times New Roman" w:hAnsi="Times New Roman"/>
                <w:sz w:val="24"/>
                <w:szCs w:val="24"/>
                <w:lang w:val="ru-RU"/>
              </w:rPr>
              <w:t>жание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текста в</w:t>
            </w:r>
            <w:r w:rsidRPr="00B66B33">
              <w:rPr>
                <w:rFonts w:ascii="Times New Roman" w:hAnsi="Times New Roman"/>
                <w:sz w:val="24"/>
                <w:szCs w:val="24"/>
                <w:lang w:val="ru-RU"/>
              </w:rPr>
              <w:tab/>
            </w:r>
          </w:p>
          <w:p w:rsidR="00B66B33" w:rsidRPr="00B66B33" w:rsidRDefault="00B66B33" w:rsidP="00466208">
            <w:pPr>
              <w:pStyle w:val="TableParagraph"/>
              <w:spacing w:line="259" w:lineRule="auto"/>
              <w:ind w:left="107" w:right="334"/>
              <w:rPr>
                <w:rFonts w:ascii="Times New Roman" w:hAnsi="Times New Roman"/>
                <w:sz w:val="24"/>
                <w:szCs w:val="24"/>
              </w:rPr>
            </w:pPr>
            <w:r w:rsidRPr="00B66B33">
              <w:rPr>
                <w:rFonts w:ascii="Times New Roman" w:hAnsi="Times New Roman"/>
                <w:sz w:val="24"/>
                <w:szCs w:val="24"/>
              </w:rPr>
              <w:t>рамках</w:t>
            </w:r>
            <w:r w:rsidRPr="00B66B33">
              <w:rPr>
                <w:rFonts w:ascii="Times New Roman" w:hAnsi="Times New Roman"/>
                <w:spacing w:val="1"/>
                <w:sz w:val="24"/>
                <w:szCs w:val="24"/>
              </w:rPr>
              <w:t xml:space="preserve"> </w:t>
            </w:r>
            <w:r w:rsidRPr="00B66B33">
              <w:rPr>
                <w:rFonts w:ascii="Times New Roman" w:hAnsi="Times New Roman"/>
                <w:spacing w:val="-1"/>
                <w:sz w:val="24"/>
                <w:szCs w:val="24"/>
              </w:rPr>
              <w:t>предметного</w:t>
            </w:r>
            <w:r w:rsidRPr="00B66B33">
              <w:rPr>
                <w:rFonts w:ascii="Times New Roman" w:hAnsi="Times New Roman"/>
                <w:spacing w:val="-67"/>
                <w:sz w:val="24"/>
                <w:szCs w:val="24"/>
              </w:rPr>
              <w:t xml:space="preserve"> </w:t>
            </w:r>
            <w:r w:rsidRPr="00B66B33">
              <w:rPr>
                <w:rFonts w:ascii="Times New Roman" w:hAnsi="Times New Roman"/>
                <w:sz w:val="24"/>
                <w:szCs w:val="24"/>
              </w:rPr>
              <w:t>содержания</w:t>
            </w:r>
          </w:p>
        </w:tc>
        <w:tc>
          <w:tcPr>
            <w:tcW w:w="2268" w:type="dxa"/>
            <w:tcBorders>
              <w:bottom w:val="single" w:sz="4" w:space="0" w:color="auto"/>
            </w:tcBorders>
          </w:tcPr>
          <w:p w:rsidR="00B66B33" w:rsidRPr="00B66B33" w:rsidRDefault="00B66B33" w:rsidP="00466208">
            <w:pPr>
              <w:pStyle w:val="TableParagraph"/>
              <w:tabs>
                <w:tab w:val="left" w:pos="993"/>
                <w:tab w:val="left" w:pos="2077"/>
              </w:tabs>
              <w:spacing w:line="259" w:lineRule="auto"/>
              <w:ind w:left="109" w:right="45"/>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r w:rsidRPr="00B66B33">
              <w:rPr>
                <w:rFonts w:ascii="Times New Roman" w:hAnsi="Times New Roman"/>
                <w:spacing w:val="-1"/>
                <w:sz w:val="24"/>
                <w:szCs w:val="24"/>
                <w:lang w:val="ru-RU"/>
              </w:rPr>
              <w:t>оценивает</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математические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данные</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p>
          <w:p w:rsidR="00B66B33" w:rsidRPr="00B66B33" w:rsidRDefault="00B66B33" w:rsidP="00466208">
            <w:pPr>
              <w:pStyle w:val="TableParagraph"/>
              <w:tabs>
                <w:tab w:val="left" w:pos="1486"/>
              </w:tabs>
              <w:spacing w:line="259" w:lineRule="auto"/>
              <w:ind w:left="109" w:right="47"/>
              <w:rPr>
                <w:rFonts w:ascii="Times New Roman" w:hAnsi="Times New Roman"/>
                <w:sz w:val="24"/>
                <w:szCs w:val="24"/>
              </w:rPr>
            </w:pPr>
            <w:r w:rsidRPr="00B66B33">
              <w:rPr>
                <w:rFonts w:ascii="Times New Roman" w:hAnsi="Times New Roman"/>
                <w:sz w:val="24"/>
                <w:szCs w:val="24"/>
              </w:rPr>
              <w:t>контексте</w:t>
            </w:r>
            <w:r w:rsidRPr="00B66B33">
              <w:rPr>
                <w:rFonts w:ascii="Times New Roman" w:hAnsi="Times New Roman"/>
                <w:sz w:val="24"/>
                <w:szCs w:val="24"/>
              </w:rPr>
              <w:tab/>
            </w:r>
            <w:r w:rsidRPr="00B66B33">
              <w:rPr>
                <w:rFonts w:ascii="Times New Roman" w:hAnsi="Times New Roman"/>
                <w:spacing w:val="-1"/>
                <w:sz w:val="24"/>
                <w:szCs w:val="24"/>
              </w:rPr>
              <w:t>лично</w:t>
            </w:r>
            <w:r w:rsidRPr="00B66B33">
              <w:rPr>
                <w:rFonts w:ascii="Times New Roman" w:hAnsi="Times New Roman"/>
                <w:spacing w:val="-67"/>
                <w:sz w:val="24"/>
                <w:szCs w:val="24"/>
              </w:rPr>
              <w:t xml:space="preserve"> </w:t>
            </w:r>
            <w:r w:rsidRPr="00B66B33">
              <w:rPr>
                <w:rFonts w:ascii="Times New Roman" w:hAnsi="Times New Roman"/>
                <w:sz w:val="24"/>
                <w:szCs w:val="24"/>
              </w:rPr>
              <w:t>значимой</w:t>
            </w:r>
            <w:r w:rsidRPr="00B66B33">
              <w:rPr>
                <w:rFonts w:ascii="Times New Roman" w:hAnsi="Times New Roman"/>
                <w:spacing w:val="1"/>
                <w:sz w:val="24"/>
                <w:szCs w:val="24"/>
              </w:rPr>
              <w:t xml:space="preserve"> </w:t>
            </w:r>
            <w:r w:rsidRPr="00B66B33">
              <w:rPr>
                <w:rFonts w:ascii="Times New Roman" w:hAnsi="Times New Roman"/>
                <w:sz w:val="24"/>
                <w:szCs w:val="24"/>
              </w:rPr>
              <w:t>ситуации</w:t>
            </w:r>
          </w:p>
        </w:tc>
        <w:tc>
          <w:tcPr>
            <w:tcW w:w="2268" w:type="dxa"/>
            <w:tcBorders>
              <w:bottom w:val="single" w:sz="4" w:space="0" w:color="auto"/>
            </w:tcBorders>
          </w:tcPr>
          <w:p w:rsidR="00B66B33" w:rsidRPr="00B66B33" w:rsidRDefault="00B66B33" w:rsidP="00466208">
            <w:pPr>
              <w:pStyle w:val="TableParagraph"/>
              <w:tabs>
                <w:tab w:val="left" w:pos="675"/>
                <w:tab w:val="left" w:pos="2297"/>
              </w:tabs>
              <w:spacing w:line="259" w:lineRule="auto"/>
              <w:ind w:right="91"/>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z w:val="24"/>
                <w:szCs w:val="24"/>
                <w:lang w:val="ru-RU"/>
              </w:rPr>
              <w:tab/>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оценивает</w:t>
            </w:r>
            <w:r w:rsidRPr="00B66B33">
              <w:rPr>
                <w:rFonts w:ascii="Times New Roman" w:hAnsi="Times New Roman"/>
                <w:spacing w:val="5"/>
                <w:sz w:val="24"/>
                <w:szCs w:val="24"/>
                <w:lang w:val="ru-RU"/>
              </w:rPr>
              <w:t xml:space="preserve"> </w:t>
            </w:r>
            <w:r w:rsidRPr="00B66B33">
              <w:rPr>
                <w:rFonts w:ascii="Times New Roman" w:hAnsi="Times New Roman"/>
                <w:sz w:val="24"/>
                <w:szCs w:val="24"/>
                <w:lang w:val="ru-RU"/>
              </w:rPr>
              <w:t>личные,</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местные,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национальные,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глобальные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естественнонаучны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е</w:t>
            </w:r>
            <w:r w:rsidRPr="00B66B33">
              <w:rPr>
                <w:rFonts w:ascii="Times New Roman" w:hAnsi="Times New Roman"/>
                <w:sz w:val="24"/>
                <w:szCs w:val="24"/>
                <w:lang w:val="ru-RU"/>
              </w:rPr>
              <w:tab/>
              <w:t>проблемы</w:t>
            </w:r>
            <w:r w:rsidRPr="00B66B33">
              <w:rPr>
                <w:rFonts w:ascii="Times New Roman" w:hAnsi="Times New Roman"/>
                <w:sz w:val="24"/>
                <w:szCs w:val="24"/>
                <w:lang w:val="ru-RU"/>
              </w:rPr>
              <w:tab/>
            </w:r>
            <w:r w:rsidRPr="00B66B33">
              <w:rPr>
                <w:rFonts w:ascii="Times New Roman" w:hAnsi="Times New Roman"/>
                <w:spacing w:val="-1"/>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r w:rsidRPr="00B66B33">
              <w:rPr>
                <w:rFonts w:ascii="Times New Roman" w:hAnsi="Times New Roman"/>
                <w:spacing w:val="17"/>
                <w:sz w:val="24"/>
                <w:szCs w:val="24"/>
                <w:lang w:val="ru-RU"/>
              </w:rPr>
              <w:t xml:space="preserve"> </w:t>
            </w:r>
            <w:r w:rsidRPr="00B66B33">
              <w:rPr>
                <w:rFonts w:ascii="Times New Roman" w:hAnsi="Times New Roman"/>
                <w:sz w:val="24"/>
                <w:szCs w:val="24"/>
                <w:lang w:val="ru-RU"/>
              </w:rPr>
              <w:t>в</w:t>
            </w:r>
            <w:r w:rsidRPr="00B66B33">
              <w:rPr>
                <w:rFonts w:ascii="Times New Roman" w:hAnsi="Times New Roman"/>
                <w:spacing w:val="15"/>
                <w:sz w:val="24"/>
                <w:szCs w:val="24"/>
                <w:lang w:val="ru-RU"/>
              </w:rPr>
              <w:t xml:space="preserve"> </w:t>
            </w:r>
            <w:r w:rsidRPr="00B66B33">
              <w:rPr>
                <w:rFonts w:ascii="Times New Roman" w:hAnsi="Times New Roman"/>
                <w:sz w:val="24"/>
                <w:szCs w:val="24"/>
                <w:lang w:val="ru-RU"/>
              </w:rPr>
              <w:t>рамках</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предметного</w:t>
            </w:r>
          </w:p>
          <w:p w:rsidR="00B66B33" w:rsidRPr="00B66B33" w:rsidRDefault="00B66B33" w:rsidP="00466208">
            <w:pPr>
              <w:pStyle w:val="TableParagraph"/>
              <w:spacing w:line="321" w:lineRule="exact"/>
              <w:rPr>
                <w:rFonts w:ascii="Times New Roman" w:hAnsi="Times New Roman"/>
                <w:sz w:val="24"/>
                <w:szCs w:val="24"/>
              </w:rPr>
            </w:pPr>
            <w:r w:rsidRPr="00B66B33">
              <w:rPr>
                <w:rFonts w:ascii="Times New Roman" w:hAnsi="Times New Roman"/>
                <w:sz w:val="24"/>
                <w:szCs w:val="24"/>
              </w:rPr>
              <w:t>содержания</w:t>
            </w:r>
          </w:p>
        </w:tc>
        <w:tc>
          <w:tcPr>
            <w:tcW w:w="2552" w:type="dxa"/>
            <w:tcBorders>
              <w:bottom w:val="single" w:sz="4" w:space="0" w:color="auto"/>
              <w:right w:val="single" w:sz="2" w:space="0" w:color="000000"/>
            </w:tcBorders>
          </w:tcPr>
          <w:p w:rsidR="00B66B33" w:rsidRPr="00B66B33" w:rsidRDefault="00B66B33" w:rsidP="00466208">
            <w:pPr>
              <w:pStyle w:val="TableParagraph"/>
              <w:tabs>
                <w:tab w:val="left" w:pos="2077"/>
              </w:tabs>
              <w:spacing w:line="259" w:lineRule="auto"/>
              <w:ind w:right="45"/>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финансовые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проблемы</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p>
        </w:tc>
      </w:tr>
      <w:tr w:rsidR="00B66B33" w:rsidRPr="00B66B33" w:rsidTr="00466208">
        <w:trPr>
          <w:gridAfter w:val="1"/>
          <w:wAfter w:w="23" w:type="dxa"/>
          <w:trHeight w:val="2460"/>
        </w:trPr>
        <w:tc>
          <w:tcPr>
            <w:tcW w:w="1959" w:type="dxa"/>
            <w:gridSpan w:val="2"/>
            <w:tcBorders>
              <w:bottom w:val="single" w:sz="4" w:space="0" w:color="auto"/>
              <w:right w:val="single" w:sz="6" w:space="0" w:color="000000"/>
            </w:tcBorders>
          </w:tcPr>
          <w:p w:rsidR="00B66B33" w:rsidRPr="00B66B33" w:rsidRDefault="00B66B33" w:rsidP="00466208">
            <w:pPr>
              <w:pStyle w:val="TableParagraph"/>
              <w:tabs>
                <w:tab w:val="left" w:pos="657"/>
                <w:tab w:val="left" w:pos="1228"/>
              </w:tabs>
              <w:spacing w:before="2" w:line="256" w:lineRule="auto"/>
              <w:ind w:right="41"/>
              <w:rPr>
                <w:rFonts w:ascii="Times New Roman" w:hAnsi="Times New Roman"/>
                <w:sz w:val="24"/>
                <w:szCs w:val="24"/>
                <w:lang w:val="ru-RU"/>
              </w:rPr>
            </w:pPr>
            <w:r w:rsidRPr="00B66B33">
              <w:rPr>
                <w:rFonts w:ascii="Times New Roman" w:hAnsi="Times New Roman"/>
                <w:b/>
                <w:sz w:val="24"/>
                <w:szCs w:val="24"/>
                <w:lang w:val="ru-RU"/>
              </w:rPr>
              <w:lastRenderedPageBreak/>
              <w:t>9</w:t>
            </w:r>
            <w:r w:rsidRPr="00B66B33">
              <w:rPr>
                <w:rFonts w:ascii="Times New Roman" w:hAnsi="Times New Roman"/>
                <w:b/>
                <w:sz w:val="24"/>
                <w:szCs w:val="24"/>
                <w:lang w:val="ru-RU"/>
              </w:rPr>
              <w:tab/>
            </w:r>
            <w:r w:rsidRPr="00B66B33">
              <w:rPr>
                <w:rFonts w:ascii="Times New Roman" w:hAnsi="Times New Roman"/>
                <w:b/>
                <w:spacing w:val="-2"/>
                <w:sz w:val="24"/>
                <w:szCs w:val="24"/>
                <w:lang w:val="ru-RU"/>
              </w:rPr>
              <w:t>класс</w:t>
            </w:r>
            <w:r w:rsidRPr="00B66B33">
              <w:rPr>
                <w:rFonts w:ascii="Times New Roman" w:hAnsi="Times New Roman"/>
                <w:b/>
                <w:spacing w:val="-67"/>
                <w:sz w:val="24"/>
                <w:szCs w:val="24"/>
                <w:lang w:val="ru-RU"/>
              </w:rPr>
              <w:t xml:space="preserve"> </w:t>
            </w:r>
            <w:r w:rsidRPr="00B66B33">
              <w:rPr>
                <w:rFonts w:ascii="Times New Roman" w:hAnsi="Times New Roman"/>
                <w:sz w:val="24"/>
                <w:szCs w:val="24"/>
                <w:lang w:val="ru-RU"/>
              </w:rPr>
              <w:t>Ур</w:t>
            </w:r>
            <w:r w:rsidRPr="00B66B33">
              <w:rPr>
                <w:rFonts w:ascii="Times New Roman" w:hAnsi="Times New Roman"/>
                <w:sz w:val="24"/>
                <w:szCs w:val="24"/>
                <w:lang w:val="ru-RU"/>
              </w:rPr>
              <w:t>о</w:t>
            </w:r>
            <w:r w:rsidRPr="00B66B33">
              <w:rPr>
                <w:rFonts w:ascii="Times New Roman" w:hAnsi="Times New Roman"/>
                <w:sz w:val="24"/>
                <w:szCs w:val="24"/>
                <w:lang w:val="ru-RU"/>
              </w:rPr>
              <w:t>вень</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оценки</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(р</w:t>
            </w:r>
            <w:r w:rsidRPr="00B66B33">
              <w:rPr>
                <w:rFonts w:ascii="Times New Roman" w:hAnsi="Times New Roman"/>
                <w:sz w:val="24"/>
                <w:szCs w:val="24"/>
                <w:lang w:val="ru-RU"/>
              </w:rPr>
              <w:t>е</w:t>
            </w:r>
            <w:r w:rsidRPr="00B66B33">
              <w:rPr>
                <w:rFonts w:ascii="Times New Roman" w:hAnsi="Times New Roman"/>
                <w:sz w:val="24"/>
                <w:szCs w:val="24"/>
                <w:lang w:val="ru-RU"/>
              </w:rPr>
              <w:t>флекси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4"/>
                <w:sz w:val="24"/>
                <w:szCs w:val="24"/>
                <w:lang w:val="ru-RU"/>
              </w:rPr>
              <w:t>в</w:t>
            </w:r>
          </w:p>
          <w:p w:rsidR="00B66B33" w:rsidRPr="00B66B33" w:rsidRDefault="00B66B33" w:rsidP="00466208">
            <w:pPr>
              <w:pStyle w:val="TableParagraph"/>
              <w:spacing w:before="10" w:line="259" w:lineRule="auto"/>
              <w:rPr>
                <w:rFonts w:ascii="Times New Roman" w:hAnsi="Times New Roman"/>
                <w:sz w:val="24"/>
                <w:szCs w:val="24"/>
                <w:lang w:val="ru-RU"/>
              </w:rPr>
            </w:pPr>
            <w:r w:rsidRPr="00B66B33">
              <w:rPr>
                <w:rFonts w:ascii="Times New Roman" w:hAnsi="Times New Roman"/>
                <w:sz w:val="24"/>
                <w:szCs w:val="24"/>
                <w:lang w:val="ru-RU"/>
              </w:rPr>
              <w:t>рамках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метапред</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метного</w:t>
            </w:r>
            <w:r w:rsidRPr="00B66B33">
              <w:rPr>
                <w:rFonts w:ascii="Times New Roman" w:hAnsi="Times New Roman"/>
                <w:spacing w:val="1"/>
                <w:sz w:val="24"/>
                <w:szCs w:val="24"/>
                <w:lang w:val="ru-RU"/>
              </w:rPr>
              <w:t xml:space="preserve"> </w:t>
            </w:r>
            <w:r w:rsidRPr="00B66B33">
              <w:rPr>
                <w:rFonts w:ascii="Times New Roman" w:hAnsi="Times New Roman"/>
                <w:w w:val="95"/>
                <w:sz w:val="24"/>
                <w:szCs w:val="24"/>
                <w:lang w:val="ru-RU"/>
              </w:rPr>
              <w:t>содержан</w:t>
            </w:r>
            <w:r w:rsidRPr="00B66B33">
              <w:rPr>
                <w:rFonts w:ascii="Times New Roman" w:hAnsi="Times New Roman"/>
                <w:spacing w:val="-64"/>
                <w:w w:val="95"/>
                <w:sz w:val="24"/>
                <w:szCs w:val="24"/>
                <w:lang w:val="ru-RU"/>
              </w:rPr>
              <w:t xml:space="preserve"> </w:t>
            </w:r>
            <w:r w:rsidRPr="00B66B33">
              <w:rPr>
                <w:rFonts w:ascii="Times New Roman" w:hAnsi="Times New Roman"/>
                <w:sz w:val="24"/>
                <w:szCs w:val="24"/>
                <w:lang w:val="ru-RU"/>
              </w:rPr>
              <w:t>ия</w:t>
            </w:r>
          </w:p>
        </w:tc>
        <w:tc>
          <w:tcPr>
            <w:tcW w:w="1444" w:type="dxa"/>
            <w:tcBorders>
              <w:left w:val="single" w:sz="6" w:space="0" w:color="000000"/>
              <w:bottom w:val="single" w:sz="4" w:space="0" w:color="auto"/>
            </w:tcBorders>
          </w:tcPr>
          <w:p w:rsidR="00B66B33" w:rsidRPr="00B66B33" w:rsidRDefault="00B66B33" w:rsidP="00466208">
            <w:pPr>
              <w:pStyle w:val="TableParagraph"/>
              <w:tabs>
                <w:tab w:val="left" w:pos="1729"/>
              </w:tabs>
              <w:spacing w:line="259" w:lineRule="auto"/>
              <w:ind w:left="107" w:right="93"/>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форму</w:t>
            </w:r>
            <w:r w:rsidRPr="00B66B33">
              <w:rPr>
                <w:rFonts w:ascii="Times New Roman" w:hAnsi="Times New Roman"/>
                <w:sz w:val="24"/>
                <w:szCs w:val="24"/>
                <w:lang w:val="ru-RU"/>
              </w:rPr>
              <w:tab/>
            </w:r>
            <w:r w:rsidRPr="00B66B33">
              <w:rPr>
                <w:rFonts w:ascii="Times New Roman" w:hAnsi="Times New Roman"/>
                <w:spacing w:val="-4"/>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содержание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текста</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p>
          <w:p w:rsidR="00B66B33" w:rsidRPr="00B66B33" w:rsidRDefault="00B66B33" w:rsidP="00466208">
            <w:pPr>
              <w:pStyle w:val="TableParagraph"/>
              <w:spacing w:line="259" w:lineRule="auto"/>
              <w:ind w:left="107" w:right="182"/>
              <w:rPr>
                <w:rFonts w:ascii="Times New Roman" w:hAnsi="Times New Roman"/>
                <w:sz w:val="24"/>
                <w:szCs w:val="24"/>
              </w:rPr>
            </w:pPr>
            <w:r w:rsidRPr="00B66B33">
              <w:rPr>
                <w:rFonts w:ascii="Times New Roman" w:hAnsi="Times New Roman"/>
                <w:sz w:val="24"/>
                <w:szCs w:val="24"/>
              </w:rPr>
              <w:t>рамках</w:t>
            </w:r>
            <w:r w:rsidRPr="00B66B33">
              <w:rPr>
                <w:rFonts w:ascii="Times New Roman" w:hAnsi="Times New Roman"/>
                <w:spacing w:val="1"/>
                <w:sz w:val="24"/>
                <w:szCs w:val="24"/>
              </w:rPr>
              <w:t xml:space="preserve"> </w:t>
            </w:r>
            <w:r w:rsidRPr="00B66B33">
              <w:rPr>
                <w:rFonts w:ascii="Times New Roman" w:hAnsi="Times New Roman"/>
                <w:spacing w:val="-1"/>
                <w:sz w:val="24"/>
                <w:szCs w:val="24"/>
              </w:rPr>
              <w:t>метапредметн</w:t>
            </w:r>
            <w:r w:rsidRPr="00B66B33">
              <w:rPr>
                <w:rFonts w:ascii="Times New Roman" w:hAnsi="Times New Roman"/>
                <w:spacing w:val="-67"/>
                <w:sz w:val="24"/>
                <w:szCs w:val="24"/>
              </w:rPr>
              <w:t xml:space="preserve"> </w:t>
            </w:r>
            <w:r w:rsidRPr="00B66B33">
              <w:rPr>
                <w:rFonts w:ascii="Times New Roman" w:hAnsi="Times New Roman"/>
                <w:sz w:val="24"/>
                <w:szCs w:val="24"/>
              </w:rPr>
              <w:t>ого</w:t>
            </w:r>
            <w:r w:rsidRPr="00B66B33">
              <w:rPr>
                <w:rFonts w:ascii="Times New Roman" w:hAnsi="Times New Roman"/>
                <w:spacing w:val="1"/>
                <w:sz w:val="24"/>
                <w:szCs w:val="24"/>
              </w:rPr>
              <w:t xml:space="preserve"> </w:t>
            </w:r>
            <w:r w:rsidRPr="00B66B33">
              <w:rPr>
                <w:rFonts w:ascii="Times New Roman" w:hAnsi="Times New Roman"/>
                <w:sz w:val="24"/>
                <w:szCs w:val="24"/>
              </w:rPr>
              <w:t>содержания</w:t>
            </w:r>
          </w:p>
        </w:tc>
        <w:tc>
          <w:tcPr>
            <w:tcW w:w="2268" w:type="dxa"/>
            <w:tcBorders>
              <w:bottom w:val="single" w:sz="4" w:space="0" w:color="auto"/>
            </w:tcBorders>
          </w:tcPr>
          <w:p w:rsidR="00B66B33" w:rsidRPr="00B66B33" w:rsidRDefault="00B66B33" w:rsidP="00466208">
            <w:pPr>
              <w:pStyle w:val="TableParagraph"/>
              <w:tabs>
                <w:tab w:val="left" w:pos="839"/>
                <w:tab w:val="left" w:pos="993"/>
                <w:tab w:val="left" w:pos="2076"/>
              </w:tabs>
              <w:spacing w:line="259" w:lineRule="auto"/>
              <w:ind w:left="109" w:right="45"/>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1"/>
                <w:sz w:val="24"/>
                <w:szCs w:val="24"/>
                <w:lang w:val="ru-RU"/>
              </w:rPr>
              <w:t>оценивает</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математические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р</w:t>
            </w:r>
            <w:r w:rsidRPr="00B66B33">
              <w:rPr>
                <w:rFonts w:ascii="Times New Roman" w:hAnsi="Times New Roman"/>
                <w:sz w:val="24"/>
                <w:szCs w:val="24"/>
                <w:lang w:val="ru-RU"/>
              </w:rPr>
              <w:t>е</w:t>
            </w:r>
            <w:r w:rsidRPr="00B66B33">
              <w:rPr>
                <w:rFonts w:ascii="Times New Roman" w:hAnsi="Times New Roman"/>
                <w:sz w:val="24"/>
                <w:szCs w:val="24"/>
                <w:lang w:val="ru-RU"/>
              </w:rPr>
              <w:t>зультаты</w:t>
            </w:r>
            <w:r w:rsidRPr="00B66B33">
              <w:rPr>
                <w:rFonts w:ascii="Times New Roman" w:hAnsi="Times New Roman"/>
                <w:sz w:val="24"/>
                <w:szCs w:val="24"/>
                <w:lang w:val="ru-RU"/>
              </w:rPr>
              <w:tab/>
            </w:r>
            <w:r w:rsidRPr="00B66B33">
              <w:rPr>
                <w:rFonts w:ascii="Times New Roman" w:hAnsi="Times New Roman"/>
                <w:spacing w:val="-4"/>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контексте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наци</w:t>
            </w:r>
            <w:r w:rsidRPr="00B66B33">
              <w:rPr>
                <w:rFonts w:ascii="Times New Roman" w:hAnsi="Times New Roman"/>
                <w:sz w:val="24"/>
                <w:szCs w:val="24"/>
                <w:lang w:val="ru-RU"/>
              </w:rPr>
              <w:t>о</w:t>
            </w:r>
            <w:r w:rsidRPr="00B66B33">
              <w:rPr>
                <w:rFonts w:ascii="Times New Roman" w:hAnsi="Times New Roman"/>
                <w:sz w:val="24"/>
                <w:szCs w:val="24"/>
                <w:lang w:val="ru-RU"/>
              </w:rPr>
              <w:t>нальной</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или</w:t>
            </w:r>
            <w:r w:rsidRPr="00B66B33">
              <w:rPr>
                <w:rFonts w:ascii="Times New Roman" w:hAnsi="Times New Roman"/>
                <w:sz w:val="24"/>
                <w:szCs w:val="24"/>
                <w:lang w:val="ru-RU"/>
              </w:rPr>
              <w:tab/>
              <w:t>глобальной</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ситуации</w:t>
            </w:r>
          </w:p>
        </w:tc>
        <w:tc>
          <w:tcPr>
            <w:tcW w:w="2268" w:type="dxa"/>
            <w:tcBorders>
              <w:bottom w:val="single" w:sz="4" w:space="0" w:color="auto"/>
            </w:tcBorders>
          </w:tcPr>
          <w:p w:rsidR="00B66B33" w:rsidRPr="00B66B33" w:rsidRDefault="00B66B33" w:rsidP="00466208">
            <w:pPr>
              <w:pStyle w:val="TableParagraph"/>
              <w:tabs>
                <w:tab w:val="left" w:pos="662"/>
                <w:tab w:val="left" w:pos="1285"/>
                <w:tab w:val="left" w:pos="1391"/>
                <w:tab w:val="left" w:pos="1688"/>
                <w:tab w:val="left" w:pos="2336"/>
              </w:tabs>
              <w:spacing w:line="259" w:lineRule="auto"/>
              <w:ind w:right="53"/>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z w:val="24"/>
                <w:szCs w:val="24"/>
                <w:lang w:val="ru-RU"/>
              </w:rPr>
              <w:tab/>
            </w:r>
            <w:r w:rsidRPr="00B66B33">
              <w:rPr>
                <w:rFonts w:ascii="Times New Roman" w:hAnsi="Times New Roman"/>
                <w:spacing w:val="-1"/>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w w:val="95"/>
                <w:sz w:val="24"/>
                <w:szCs w:val="24"/>
                <w:lang w:val="ru-RU"/>
              </w:rPr>
              <w:t>оценивает,</w:t>
            </w:r>
            <w:r w:rsidRPr="00B66B33">
              <w:rPr>
                <w:rFonts w:ascii="Times New Roman" w:hAnsi="Times New Roman"/>
                <w:w w:val="95"/>
                <w:sz w:val="24"/>
                <w:szCs w:val="24"/>
                <w:lang w:val="ru-RU"/>
              </w:rPr>
              <w:tab/>
            </w:r>
            <w:r w:rsidRPr="00B66B33">
              <w:rPr>
                <w:rFonts w:ascii="Times New Roman" w:hAnsi="Times New Roman"/>
                <w:w w:val="95"/>
                <w:sz w:val="24"/>
                <w:szCs w:val="24"/>
                <w:lang w:val="ru-RU"/>
              </w:rPr>
              <w:tab/>
            </w:r>
            <w:r w:rsidRPr="00B66B33">
              <w:rPr>
                <w:rFonts w:ascii="Times New Roman" w:hAnsi="Times New Roman"/>
                <w:sz w:val="24"/>
                <w:szCs w:val="24"/>
                <w:lang w:val="ru-RU"/>
              </w:rPr>
              <w:t>делает</w:t>
            </w:r>
            <w:r w:rsidRPr="00B66B33">
              <w:rPr>
                <w:rFonts w:ascii="Times New Roman" w:hAnsi="Times New Roman"/>
                <w:spacing w:val="-67"/>
                <w:sz w:val="24"/>
                <w:szCs w:val="24"/>
                <w:lang w:val="ru-RU"/>
              </w:rPr>
              <w:t xml:space="preserve"> </w:t>
            </w:r>
            <w:r w:rsidR="00764E6E">
              <w:rPr>
                <w:rFonts w:ascii="Times New Roman" w:hAnsi="Times New Roman"/>
                <w:sz w:val="24"/>
                <w:szCs w:val="24"/>
                <w:lang w:val="ru-RU"/>
              </w:rPr>
              <w:t>выводы</w:t>
            </w:r>
            <w:r w:rsidR="00764E6E">
              <w:rPr>
                <w:rFonts w:ascii="Times New Roman" w:hAnsi="Times New Roman"/>
                <w:sz w:val="24"/>
                <w:szCs w:val="24"/>
                <w:lang w:val="ru-RU"/>
              </w:rPr>
              <w:tab/>
              <w:t xml:space="preserve">и </w:t>
            </w:r>
            <w:r w:rsidRPr="00B66B33">
              <w:rPr>
                <w:rFonts w:ascii="Times New Roman" w:hAnsi="Times New Roman"/>
                <w:spacing w:val="-1"/>
                <w:sz w:val="24"/>
                <w:szCs w:val="24"/>
                <w:lang w:val="ru-RU"/>
              </w:rPr>
              <w:t>строит</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прогнозы</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1"/>
                <w:sz w:val="24"/>
                <w:szCs w:val="24"/>
                <w:lang w:val="ru-RU"/>
              </w:rPr>
              <w:t>о</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личных,</w:t>
            </w:r>
            <w:r w:rsidRPr="00B66B33">
              <w:rPr>
                <w:rFonts w:ascii="Times New Roman" w:hAnsi="Times New Roman"/>
                <w:sz w:val="24"/>
                <w:szCs w:val="24"/>
                <w:lang w:val="ru-RU"/>
              </w:rPr>
              <w:tab/>
            </w:r>
            <w:r w:rsidRPr="00B66B33">
              <w:rPr>
                <w:rFonts w:ascii="Times New Roman" w:hAnsi="Times New Roman"/>
                <w:sz w:val="24"/>
                <w:szCs w:val="24"/>
                <w:lang w:val="ru-RU"/>
              </w:rPr>
              <w:tab/>
              <w:t>местных,</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национальных,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глобальных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естественнонаучны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х</w:t>
            </w:r>
            <w:r w:rsidRPr="00B66B33">
              <w:rPr>
                <w:rFonts w:ascii="Times New Roman" w:hAnsi="Times New Roman"/>
                <w:sz w:val="24"/>
                <w:szCs w:val="24"/>
                <w:lang w:val="ru-RU"/>
              </w:rPr>
              <w:tab/>
              <w:t>проблемах</w:t>
            </w:r>
            <w:r w:rsidRPr="00B66B33">
              <w:rPr>
                <w:rFonts w:ascii="Times New Roman" w:hAnsi="Times New Roman"/>
                <w:sz w:val="24"/>
                <w:szCs w:val="24"/>
                <w:lang w:val="ru-RU"/>
              </w:rPr>
              <w:tab/>
            </w:r>
            <w:r w:rsidRPr="00B66B33">
              <w:rPr>
                <w:rFonts w:ascii="Times New Roman" w:hAnsi="Times New Roman"/>
                <w:spacing w:val="-2"/>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r w:rsidRPr="00B66B33">
              <w:rPr>
                <w:rFonts w:ascii="Times New Roman" w:hAnsi="Times New Roman"/>
                <w:spacing w:val="35"/>
                <w:sz w:val="24"/>
                <w:szCs w:val="24"/>
                <w:lang w:val="ru-RU"/>
              </w:rPr>
              <w:t xml:space="preserve"> </w:t>
            </w:r>
            <w:r w:rsidRPr="00B66B33">
              <w:rPr>
                <w:rFonts w:ascii="Times New Roman" w:hAnsi="Times New Roman"/>
                <w:sz w:val="24"/>
                <w:szCs w:val="24"/>
                <w:lang w:val="ru-RU"/>
              </w:rPr>
              <w:t>в</w:t>
            </w:r>
            <w:r w:rsidRPr="00B66B33">
              <w:rPr>
                <w:rFonts w:ascii="Times New Roman" w:hAnsi="Times New Roman"/>
                <w:spacing w:val="35"/>
                <w:sz w:val="24"/>
                <w:szCs w:val="24"/>
                <w:lang w:val="ru-RU"/>
              </w:rPr>
              <w:t xml:space="preserve"> </w:t>
            </w:r>
            <w:r w:rsidRPr="00B66B33">
              <w:rPr>
                <w:rFonts w:ascii="Times New Roman" w:hAnsi="Times New Roman"/>
                <w:sz w:val="24"/>
                <w:szCs w:val="24"/>
                <w:lang w:val="ru-RU"/>
              </w:rPr>
              <w:t>рамках</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метапредметного</w:t>
            </w:r>
          </w:p>
          <w:p w:rsidR="00B66B33" w:rsidRPr="00B66B33" w:rsidRDefault="00B66B33" w:rsidP="00466208">
            <w:pPr>
              <w:pStyle w:val="TableParagraph"/>
              <w:spacing w:line="321" w:lineRule="exact"/>
              <w:rPr>
                <w:rFonts w:ascii="Times New Roman" w:hAnsi="Times New Roman"/>
                <w:sz w:val="24"/>
                <w:szCs w:val="24"/>
              </w:rPr>
            </w:pPr>
            <w:r w:rsidRPr="00B66B33">
              <w:rPr>
                <w:rFonts w:ascii="Times New Roman" w:hAnsi="Times New Roman"/>
                <w:sz w:val="24"/>
                <w:szCs w:val="24"/>
              </w:rPr>
              <w:t>содержания</w:t>
            </w:r>
          </w:p>
        </w:tc>
        <w:tc>
          <w:tcPr>
            <w:tcW w:w="2552" w:type="dxa"/>
            <w:tcBorders>
              <w:bottom w:val="single" w:sz="4" w:space="0" w:color="auto"/>
              <w:right w:val="single" w:sz="2" w:space="0" w:color="000000"/>
            </w:tcBorders>
          </w:tcPr>
          <w:p w:rsidR="00B66B33" w:rsidRPr="00B66B33" w:rsidRDefault="00B66B33" w:rsidP="00466208">
            <w:pPr>
              <w:pStyle w:val="TableParagraph"/>
              <w:tabs>
                <w:tab w:val="left" w:pos="1203"/>
                <w:tab w:val="left" w:pos="1629"/>
              </w:tabs>
              <w:spacing w:line="259" w:lineRule="auto"/>
              <w:ind w:right="65"/>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финансовые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проблемы,</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делает</w:t>
            </w:r>
            <w:r w:rsidRPr="00B66B33">
              <w:rPr>
                <w:rFonts w:ascii="Times New Roman" w:hAnsi="Times New Roman"/>
                <w:sz w:val="24"/>
                <w:szCs w:val="24"/>
                <w:lang w:val="ru-RU"/>
              </w:rPr>
              <w:tab/>
            </w:r>
            <w:r w:rsidRPr="00B66B33">
              <w:rPr>
                <w:rFonts w:ascii="Times New Roman" w:hAnsi="Times New Roman"/>
                <w:spacing w:val="-2"/>
                <w:sz w:val="24"/>
                <w:szCs w:val="24"/>
                <w:lang w:val="ru-RU"/>
              </w:rPr>
              <w:t>выводы,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строит прогнозы,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пре</w:t>
            </w:r>
            <w:r w:rsidRPr="00B66B33">
              <w:rPr>
                <w:rFonts w:ascii="Times New Roman" w:hAnsi="Times New Roman"/>
                <w:sz w:val="24"/>
                <w:szCs w:val="24"/>
                <w:lang w:val="ru-RU"/>
              </w:rPr>
              <w:t>д</w:t>
            </w:r>
            <w:r w:rsidRPr="00B66B33">
              <w:rPr>
                <w:rFonts w:ascii="Times New Roman" w:hAnsi="Times New Roman"/>
                <w:sz w:val="24"/>
                <w:szCs w:val="24"/>
                <w:lang w:val="ru-RU"/>
              </w:rPr>
              <w:t>лагает</w:t>
            </w:r>
            <w:r w:rsidRPr="00B66B33">
              <w:rPr>
                <w:rFonts w:ascii="Times New Roman" w:hAnsi="Times New Roman"/>
                <w:sz w:val="24"/>
                <w:szCs w:val="24"/>
                <w:lang w:val="ru-RU"/>
              </w:rPr>
              <w:tab/>
            </w:r>
            <w:r w:rsidRPr="00B66B33">
              <w:rPr>
                <w:rFonts w:ascii="Times New Roman" w:hAnsi="Times New Roman"/>
                <w:spacing w:val="-2"/>
                <w:sz w:val="24"/>
                <w:szCs w:val="24"/>
                <w:lang w:val="ru-RU"/>
              </w:rPr>
              <w:t>пути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реш</w:t>
            </w:r>
            <w:r w:rsidRPr="00B66B33">
              <w:rPr>
                <w:rFonts w:ascii="Times New Roman" w:hAnsi="Times New Roman"/>
                <w:sz w:val="24"/>
                <w:szCs w:val="24"/>
                <w:lang w:val="ru-RU"/>
              </w:rPr>
              <w:t>е</w:t>
            </w:r>
            <w:r w:rsidRPr="00B66B33">
              <w:rPr>
                <w:rFonts w:ascii="Times New Roman" w:hAnsi="Times New Roman"/>
                <w:sz w:val="24"/>
                <w:szCs w:val="24"/>
                <w:lang w:val="ru-RU"/>
              </w:rPr>
              <w:t>ния</w:t>
            </w:r>
          </w:p>
        </w:tc>
      </w:tr>
    </w:tbl>
    <w:p w:rsidR="00764E6E" w:rsidRDefault="00764E6E" w:rsidP="00764E6E">
      <w:pPr>
        <w:spacing w:before="87"/>
        <w:ind w:right="1016" w:firstLine="0"/>
        <w:rPr>
          <w:rFonts w:cs="Times New Roman"/>
          <w:b/>
          <w:sz w:val="24"/>
          <w:szCs w:val="24"/>
        </w:rPr>
      </w:pPr>
    </w:p>
    <w:p w:rsidR="00B66B33" w:rsidRPr="00B66B33" w:rsidRDefault="00B66B33" w:rsidP="00B66B33">
      <w:pPr>
        <w:spacing w:before="87"/>
        <w:ind w:left="1609" w:right="1016"/>
        <w:jc w:val="center"/>
        <w:rPr>
          <w:rFonts w:cs="Times New Roman"/>
          <w:b/>
          <w:sz w:val="24"/>
          <w:szCs w:val="24"/>
        </w:rPr>
      </w:pPr>
      <w:r>
        <w:rPr>
          <w:rFonts w:cs="Times New Roman"/>
          <w:b/>
          <w:sz w:val="24"/>
          <w:szCs w:val="24"/>
        </w:rPr>
        <w:t>Л</w:t>
      </w:r>
      <w:r w:rsidRPr="00B66B33">
        <w:rPr>
          <w:rFonts w:cs="Times New Roman"/>
          <w:b/>
          <w:sz w:val="24"/>
          <w:szCs w:val="24"/>
        </w:rPr>
        <w:t>ичностные</w:t>
      </w:r>
    </w:p>
    <w:p w:rsidR="00B66B33" w:rsidRPr="00B66B33" w:rsidRDefault="00B66B33" w:rsidP="00B66B33">
      <w:pPr>
        <w:pStyle w:val="aff9"/>
        <w:spacing w:before="5"/>
        <w:rPr>
          <w:rFonts w:cs="Times New Roman"/>
          <w:b/>
          <w:sz w:val="24"/>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126"/>
        <w:gridCol w:w="2410"/>
        <w:gridCol w:w="2268"/>
        <w:gridCol w:w="2409"/>
      </w:tblGrid>
      <w:tr w:rsidR="00B66B33" w:rsidRPr="00B66B33" w:rsidTr="00466208">
        <w:trPr>
          <w:trHeight w:val="518"/>
        </w:trPr>
        <w:tc>
          <w:tcPr>
            <w:tcW w:w="1277" w:type="dxa"/>
            <w:vMerge w:val="restart"/>
          </w:tcPr>
          <w:p w:rsidR="00B66B33" w:rsidRPr="00B66B33" w:rsidRDefault="00B66B33" w:rsidP="00466208">
            <w:pPr>
              <w:pStyle w:val="TableParagraph"/>
              <w:rPr>
                <w:rFonts w:ascii="Times New Roman" w:hAnsi="Times New Roman"/>
                <w:sz w:val="24"/>
                <w:szCs w:val="24"/>
              </w:rPr>
            </w:pPr>
          </w:p>
        </w:tc>
        <w:tc>
          <w:tcPr>
            <w:tcW w:w="9213" w:type="dxa"/>
            <w:gridSpan w:val="4"/>
            <w:tcBorders>
              <w:right w:val="single" w:sz="2" w:space="0" w:color="000000"/>
            </w:tcBorders>
          </w:tcPr>
          <w:p w:rsidR="00B66B33" w:rsidRPr="00B66B33" w:rsidRDefault="00B66B33" w:rsidP="00466208">
            <w:pPr>
              <w:pStyle w:val="TableParagraph"/>
              <w:spacing w:before="7"/>
              <w:ind w:left="3619" w:right="3891"/>
              <w:jc w:val="center"/>
              <w:rPr>
                <w:rFonts w:ascii="Times New Roman" w:hAnsi="Times New Roman"/>
                <w:b/>
                <w:sz w:val="24"/>
                <w:szCs w:val="24"/>
              </w:rPr>
            </w:pPr>
            <w:r w:rsidRPr="00B66B33">
              <w:rPr>
                <w:rFonts w:ascii="Times New Roman" w:hAnsi="Times New Roman"/>
                <w:b/>
                <w:sz w:val="24"/>
                <w:szCs w:val="24"/>
              </w:rPr>
              <w:t>Грамотность</w:t>
            </w:r>
          </w:p>
        </w:tc>
      </w:tr>
      <w:tr w:rsidR="00B66B33" w:rsidRPr="00B66B33" w:rsidTr="00466208">
        <w:trPr>
          <w:trHeight w:val="570"/>
        </w:trPr>
        <w:tc>
          <w:tcPr>
            <w:tcW w:w="1277" w:type="dxa"/>
            <w:vMerge/>
            <w:tcBorders>
              <w:top w:val="nil"/>
            </w:tcBorders>
          </w:tcPr>
          <w:p w:rsidR="00B66B33" w:rsidRPr="00B66B33" w:rsidRDefault="00B66B33" w:rsidP="00466208">
            <w:pPr>
              <w:rPr>
                <w:rFonts w:cs="Times New Roman"/>
                <w:sz w:val="24"/>
                <w:szCs w:val="24"/>
              </w:rPr>
            </w:pPr>
          </w:p>
        </w:tc>
        <w:tc>
          <w:tcPr>
            <w:tcW w:w="2126" w:type="dxa"/>
          </w:tcPr>
          <w:p w:rsidR="00B66B33" w:rsidRPr="00B66B33" w:rsidRDefault="00B66B33" w:rsidP="00466208">
            <w:pPr>
              <w:pStyle w:val="TableParagraph"/>
              <w:spacing w:before="6"/>
              <w:ind w:left="298"/>
              <w:rPr>
                <w:rFonts w:ascii="Times New Roman" w:hAnsi="Times New Roman"/>
                <w:b/>
                <w:sz w:val="24"/>
                <w:szCs w:val="24"/>
              </w:rPr>
            </w:pPr>
            <w:r w:rsidRPr="00B66B33">
              <w:rPr>
                <w:rFonts w:ascii="Times New Roman" w:hAnsi="Times New Roman"/>
                <w:b/>
                <w:sz w:val="24"/>
                <w:szCs w:val="24"/>
              </w:rPr>
              <w:t>Читательская</w:t>
            </w:r>
          </w:p>
        </w:tc>
        <w:tc>
          <w:tcPr>
            <w:tcW w:w="2410" w:type="dxa"/>
          </w:tcPr>
          <w:p w:rsidR="00B66B33" w:rsidRPr="00B66B33" w:rsidRDefault="00B66B33" w:rsidP="00466208">
            <w:pPr>
              <w:pStyle w:val="TableParagraph"/>
              <w:spacing w:before="6"/>
              <w:ind w:left="259"/>
              <w:rPr>
                <w:rFonts w:ascii="Times New Roman" w:hAnsi="Times New Roman"/>
                <w:b/>
                <w:sz w:val="24"/>
                <w:szCs w:val="24"/>
              </w:rPr>
            </w:pPr>
            <w:r w:rsidRPr="00B66B33">
              <w:rPr>
                <w:rFonts w:ascii="Times New Roman" w:hAnsi="Times New Roman"/>
                <w:b/>
                <w:sz w:val="24"/>
                <w:szCs w:val="24"/>
              </w:rPr>
              <w:t>Математическая</w:t>
            </w:r>
          </w:p>
        </w:tc>
        <w:tc>
          <w:tcPr>
            <w:tcW w:w="2268" w:type="dxa"/>
          </w:tcPr>
          <w:p w:rsidR="00B66B33" w:rsidRPr="00B66B33" w:rsidRDefault="00B66B33" w:rsidP="00466208">
            <w:pPr>
              <w:pStyle w:val="TableParagraph"/>
              <w:spacing w:before="6"/>
              <w:ind w:left="144"/>
              <w:rPr>
                <w:rFonts w:ascii="Times New Roman" w:hAnsi="Times New Roman"/>
                <w:b/>
                <w:sz w:val="24"/>
                <w:szCs w:val="24"/>
              </w:rPr>
            </w:pPr>
            <w:r w:rsidRPr="00B66B33">
              <w:rPr>
                <w:rFonts w:ascii="Times New Roman" w:hAnsi="Times New Roman"/>
                <w:b/>
                <w:sz w:val="24"/>
                <w:szCs w:val="24"/>
              </w:rPr>
              <w:t>Естественнонаучная</w:t>
            </w:r>
          </w:p>
        </w:tc>
        <w:tc>
          <w:tcPr>
            <w:tcW w:w="2409" w:type="dxa"/>
            <w:tcBorders>
              <w:right w:val="single" w:sz="2" w:space="0" w:color="000000"/>
            </w:tcBorders>
          </w:tcPr>
          <w:p w:rsidR="00B66B33" w:rsidRPr="00B66B33" w:rsidRDefault="00B66B33" w:rsidP="00466208">
            <w:pPr>
              <w:pStyle w:val="TableParagraph"/>
              <w:spacing w:before="6"/>
              <w:ind w:left="461"/>
              <w:rPr>
                <w:rFonts w:ascii="Times New Roman" w:hAnsi="Times New Roman"/>
                <w:b/>
                <w:sz w:val="24"/>
                <w:szCs w:val="24"/>
              </w:rPr>
            </w:pPr>
            <w:r w:rsidRPr="00B66B33">
              <w:rPr>
                <w:rFonts w:ascii="Times New Roman" w:hAnsi="Times New Roman"/>
                <w:b/>
                <w:sz w:val="24"/>
                <w:szCs w:val="24"/>
              </w:rPr>
              <w:t>Финансовая</w:t>
            </w:r>
          </w:p>
        </w:tc>
      </w:tr>
      <w:tr w:rsidR="00B66B33" w:rsidRPr="004921E6" w:rsidTr="00466208">
        <w:trPr>
          <w:trHeight w:val="4526"/>
        </w:trPr>
        <w:tc>
          <w:tcPr>
            <w:tcW w:w="1277"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5-9</w:t>
            </w:r>
          </w:p>
          <w:p w:rsidR="00B66B33" w:rsidRPr="004921E6" w:rsidRDefault="00B66B33" w:rsidP="004921E6">
            <w:pPr>
              <w:pStyle w:val="TableParagraph"/>
              <w:spacing w:before="28"/>
              <w:rPr>
                <w:rFonts w:ascii="Times New Roman" w:hAnsi="Times New Roman"/>
                <w:sz w:val="24"/>
                <w:szCs w:val="24"/>
              </w:rPr>
            </w:pPr>
            <w:r w:rsidRPr="004921E6">
              <w:rPr>
                <w:rFonts w:ascii="Times New Roman" w:hAnsi="Times New Roman"/>
                <w:sz w:val="24"/>
                <w:szCs w:val="24"/>
              </w:rPr>
              <w:t>классы</w:t>
            </w:r>
          </w:p>
        </w:tc>
        <w:tc>
          <w:tcPr>
            <w:tcW w:w="2126" w:type="dxa"/>
          </w:tcPr>
          <w:p w:rsidR="00B66B33" w:rsidRPr="004921E6" w:rsidRDefault="00B66B33" w:rsidP="004921E6">
            <w:pPr>
              <w:pStyle w:val="TableParagraph"/>
              <w:tabs>
                <w:tab w:val="left" w:pos="1400"/>
                <w:tab w:val="left" w:pos="1722"/>
                <w:tab w:val="left" w:pos="1862"/>
              </w:tabs>
              <w:ind w:right="103"/>
              <w:rPr>
                <w:rFonts w:ascii="Times New Roman" w:hAnsi="Times New Roman"/>
                <w:sz w:val="24"/>
                <w:szCs w:val="24"/>
              </w:rPr>
            </w:pPr>
            <w:r w:rsidRPr="004921E6">
              <w:rPr>
                <w:rFonts w:ascii="Times New Roman" w:hAnsi="Times New Roman"/>
                <w:sz w:val="24"/>
                <w:szCs w:val="24"/>
                <w:lang w:val="ru-RU"/>
              </w:rPr>
              <w:t>оценивает</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соде</w:t>
            </w:r>
            <w:r w:rsidRPr="004921E6">
              <w:rPr>
                <w:rFonts w:ascii="Times New Roman" w:hAnsi="Times New Roman"/>
                <w:sz w:val="24"/>
                <w:szCs w:val="24"/>
                <w:lang w:val="ru-RU"/>
              </w:rPr>
              <w:t>р</w:t>
            </w:r>
            <w:r w:rsidRPr="004921E6">
              <w:rPr>
                <w:rFonts w:ascii="Times New Roman" w:hAnsi="Times New Roman"/>
                <w:sz w:val="24"/>
                <w:szCs w:val="24"/>
                <w:lang w:val="ru-RU"/>
              </w:rPr>
              <w:t>жание</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прочита</w:t>
            </w:r>
            <w:r w:rsidRPr="004921E6">
              <w:rPr>
                <w:rFonts w:ascii="Times New Roman" w:hAnsi="Times New Roman"/>
                <w:sz w:val="24"/>
                <w:szCs w:val="24"/>
                <w:lang w:val="ru-RU"/>
              </w:rPr>
              <w:t>н</w:t>
            </w:r>
            <w:r w:rsidRPr="004921E6">
              <w:rPr>
                <w:rFonts w:ascii="Times New Roman" w:hAnsi="Times New Roman"/>
                <w:sz w:val="24"/>
                <w:szCs w:val="24"/>
                <w:lang w:val="ru-RU"/>
              </w:rPr>
              <w:t>ного</w:t>
            </w:r>
            <w:r w:rsidRPr="004921E6">
              <w:rPr>
                <w:rFonts w:ascii="Times New Roman" w:hAnsi="Times New Roman"/>
                <w:spacing w:val="36"/>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позиции</w:t>
            </w:r>
            <w:r w:rsidRPr="004921E6">
              <w:rPr>
                <w:rFonts w:ascii="Times New Roman" w:hAnsi="Times New Roman"/>
                <w:sz w:val="24"/>
                <w:szCs w:val="24"/>
                <w:lang w:val="ru-RU"/>
              </w:rPr>
              <w:tab/>
              <w:t>норм</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морали</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5"/>
                <w:sz w:val="24"/>
                <w:szCs w:val="24"/>
                <w:lang w:val="ru-RU"/>
              </w:rPr>
              <w:t>и</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общечеловечес</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ких</w:t>
            </w:r>
            <w:r w:rsidRPr="004921E6">
              <w:rPr>
                <w:rFonts w:ascii="Times New Roman" w:hAnsi="Times New Roman"/>
                <w:spacing w:val="14"/>
                <w:sz w:val="24"/>
                <w:szCs w:val="24"/>
                <w:lang w:val="ru-RU"/>
              </w:rPr>
              <w:t xml:space="preserve"> </w:t>
            </w:r>
            <w:r w:rsidRPr="004921E6">
              <w:rPr>
                <w:rFonts w:ascii="Times New Roman" w:hAnsi="Times New Roman"/>
                <w:sz w:val="24"/>
                <w:szCs w:val="24"/>
                <w:lang w:val="ru-RU"/>
              </w:rPr>
              <w:t>ценностей;</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форм</w:t>
            </w:r>
            <w:r w:rsidRPr="004921E6">
              <w:rPr>
                <w:rFonts w:ascii="Times New Roman" w:hAnsi="Times New Roman"/>
                <w:sz w:val="24"/>
                <w:szCs w:val="24"/>
                <w:lang w:val="ru-RU"/>
              </w:rPr>
              <w:t>у</w:t>
            </w:r>
            <w:r w:rsidRPr="004921E6">
              <w:rPr>
                <w:rFonts w:ascii="Times New Roman" w:hAnsi="Times New Roman"/>
                <w:sz w:val="24"/>
                <w:szCs w:val="24"/>
                <w:lang w:val="ru-RU"/>
              </w:rPr>
              <w:t>лирует</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собстве</w:t>
            </w:r>
            <w:r w:rsidRPr="004921E6">
              <w:rPr>
                <w:rFonts w:ascii="Times New Roman" w:hAnsi="Times New Roman"/>
                <w:sz w:val="24"/>
                <w:szCs w:val="24"/>
                <w:lang w:val="ru-RU"/>
              </w:rPr>
              <w:t>н</w:t>
            </w:r>
            <w:r w:rsidRPr="004921E6">
              <w:rPr>
                <w:rFonts w:ascii="Times New Roman" w:hAnsi="Times New Roman"/>
                <w:sz w:val="24"/>
                <w:szCs w:val="24"/>
                <w:lang w:val="ru-RU"/>
              </w:rPr>
              <w:t>ную</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позицию</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3"/>
                <w:sz w:val="24"/>
                <w:szCs w:val="24"/>
              </w:rPr>
              <w:t>по</w:t>
            </w:r>
            <w:r w:rsidRPr="004921E6">
              <w:rPr>
                <w:rFonts w:ascii="Times New Roman" w:hAnsi="Times New Roman"/>
                <w:spacing w:val="-67"/>
                <w:sz w:val="24"/>
                <w:szCs w:val="24"/>
              </w:rPr>
              <w:t xml:space="preserve"> </w:t>
            </w:r>
            <w:r w:rsidRPr="004921E6">
              <w:rPr>
                <w:rFonts w:ascii="Times New Roman" w:hAnsi="Times New Roman"/>
                <w:sz w:val="24"/>
                <w:szCs w:val="24"/>
              </w:rPr>
              <w:t>отношению</w:t>
            </w:r>
            <w:r w:rsidRPr="004921E6">
              <w:rPr>
                <w:rFonts w:ascii="Times New Roman" w:hAnsi="Times New Roman"/>
                <w:sz w:val="24"/>
                <w:szCs w:val="24"/>
              </w:rPr>
              <w:tab/>
            </w:r>
            <w:r w:rsidRPr="004921E6">
              <w:rPr>
                <w:rFonts w:ascii="Times New Roman" w:hAnsi="Times New Roman"/>
                <w:sz w:val="24"/>
                <w:szCs w:val="24"/>
              </w:rPr>
              <w:tab/>
            </w:r>
            <w:r w:rsidRPr="004921E6">
              <w:rPr>
                <w:rFonts w:ascii="Times New Roman" w:hAnsi="Times New Roman"/>
                <w:spacing w:val="-4"/>
                <w:sz w:val="24"/>
                <w:szCs w:val="24"/>
              </w:rPr>
              <w:t>к</w:t>
            </w:r>
            <w:r w:rsidRPr="004921E6">
              <w:rPr>
                <w:rFonts w:ascii="Times New Roman" w:hAnsi="Times New Roman"/>
                <w:spacing w:val="-67"/>
                <w:sz w:val="24"/>
                <w:szCs w:val="24"/>
              </w:rPr>
              <w:t xml:space="preserve"> </w:t>
            </w:r>
            <w:r w:rsidRPr="004921E6">
              <w:rPr>
                <w:rFonts w:ascii="Times New Roman" w:hAnsi="Times New Roman"/>
                <w:sz w:val="24"/>
                <w:szCs w:val="24"/>
              </w:rPr>
              <w:t>прочитанному</w:t>
            </w:r>
          </w:p>
        </w:tc>
        <w:tc>
          <w:tcPr>
            <w:tcW w:w="2410" w:type="dxa"/>
          </w:tcPr>
          <w:p w:rsidR="00B66B33" w:rsidRPr="004921E6" w:rsidRDefault="00B66B33" w:rsidP="004921E6">
            <w:pPr>
              <w:pStyle w:val="TableParagraph"/>
              <w:ind w:right="543"/>
              <w:rPr>
                <w:rFonts w:ascii="Times New Roman" w:hAnsi="Times New Roman"/>
                <w:sz w:val="24"/>
                <w:szCs w:val="24"/>
                <w:lang w:val="ru-RU"/>
              </w:rPr>
            </w:pPr>
            <w:r w:rsidRPr="004921E6">
              <w:rPr>
                <w:rFonts w:ascii="Times New Roman" w:hAnsi="Times New Roman"/>
                <w:sz w:val="24"/>
                <w:szCs w:val="24"/>
                <w:lang w:val="ru-RU"/>
              </w:rPr>
              <w:t>объясняет</w:t>
            </w:r>
            <w:r w:rsidRPr="004921E6">
              <w:rPr>
                <w:rFonts w:ascii="Times New Roman" w:hAnsi="Times New Roman"/>
                <w:spacing w:val="1"/>
                <w:sz w:val="24"/>
                <w:szCs w:val="24"/>
                <w:lang w:val="ru-RU"/>
              </w:rPr>
              <w:t xml:space="preserve"> </w:t>
            </w:r>
            <w:r w:rsidRPr="004921E6">
              <w:rPr>
                <w:rFonts w:ascii="Times New Roman" w:hAnsi="Times New Roman"/>
                <w:spacing w:val="-1"/>
                <w:sz w:val="24"/>
                <w:szCs w:val="24"/>
                <w:lang w:val="ru-RU"/>
              </w:rPr>
              <w:t>гра</w:t>
            </w:r>
            <w:r w:rsidRPr="004921E6">
              <w:rPr>
                <w:rFonts w:ascii="Times New Roman" w:hAnsi="Times New Roman"/>
                <w:spacing w:val="-1"/>
                <w:sz w:val="24"/>
                <w:szCs w:val="24"/>
                <w:lang w:val="ru-RU"/>
              </w:rPr>
              <w:t>ж</w:t>
            </w:r>
            <w:r w:rsidRPr="004921E6">
              <w:rPr>
                <w:rFonts w:ascii="Times New Roman" w:hAnsi="Times New Roman"/>
                <w:spacing w:val="-1"/>
                <w:sz w:val="24"/>
                <w:szCs w:val="24"/>
                <w:lang w:val="ru-RU"/>
              </w:rPr>
              <w:t>данскую</w:t>
            </w:r>
          </w:p>
          <w:p w:rsidR="00B66B33" w:rsidRPr="004921E6" w:rsidRDefault="00B66B33" w:rsidP="004921E6">
            <w:pPr>
              <w:pStyle w:val="TableParagraph"/>
              <w:tabs>
                <w:tab w:val="left" w:pos="2021"/>
              </w:tabs>
              <w:ind w:right="106"/>
              <w:rPr>
                <w:rFonts w:ascii="Times New Roman" w:hAnsi="Times New Roman"/>
                <w:sz w:val="24"/>
                <w:szCs w:val="24"/>
                <w:lang w:val="ru-RU"/>
              </w:rPr>
            </w:pPr>
            <w:r w:rsidRPr="004921E6">
              <w:rPr>
                <w:rFonts w:ascii="Times New Roman" w:hAnsi="Times New Roman"/>
                <w:sz w:val="24"/>
                <w:szCs w:val="24"/>
                <w:lang w:val="ru-RU"/>
              </w:rPr>
              <w:t>позицию</w:t>
            </w:r>
            <w:r w:rsidRPr="004921E6">
              <w:rPr>
                <w:rFonts w:ascii="Times New Roman" w:hAnsi="Times New Roman"/>
                <w:sz w:val="24"/>
                <w:szCs w:val="24"/>
                <w:lang w:val="ru-RU"/>
              </w:rPr>
              <w:tab/>
            </w:r>
            <w:r w:rsidRPr="004921E6">
              <w:rPr>
                <w:rFonts w:ascii="Times New Roman" w:hAnsi="Times New Roman"/>
                <w:spacing w:val="-5"/>
                <w:sz w:val="24"/>
                <w:szCs w:val="24"/>
                <w:lang w:val="ru-RU"/>
              </w:rPr>
              <w:t>в</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конкретных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ситуац</w:t>
            </w:r>
            <w:r w:rsidRPr="004921E6">
              <w:rPr>
                <w:rFonts w:ascii="Times New Roman" w:hAnsi="Times New Roman"/>
                <w:sz w:val="24"/>
                <w:szCs w:val="24"/>
                <w:lang w:val="ru-RU"/>
              </w:rPr>
              <w:t>и</w:t>
            </w:r>
            <w:r w:rsidRPr="004921E6">
              <w:rPr>
                <w:rFonts w:ascii="Times New Roman" w:hAnsi="Times New Roman"/>
                <w:sz w:val="24"/>
                <w:szCs w:val="24"/>
                <w:lang w:val="ru-RU"/>
              </w:rPr>
              <w:t>ях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общественной</w:t>
            </w:r>
          </w:p>
          <w:p w:rsidR="00B66B33" w:rsidRPr="004921E6" w:rsidRDefault="00B66B33" w:rsidP="004921E6">
            <w:pPr>
              <w:pStyle w:val="TableParagraph"/>
              <w:tabs>
                <w:tab w:val="left" w:pos="2025"/>
              </w:tabs>
              <w:ind w:right="109"/>
              <w:rPr>
                <w:rFonts w:ascii="Times New Roman" w:hAnsi="Times New Roman"/>
                <w:sz w:val="24"/>
                <w:szCs w:val="24"/>
                <w:lang w:val="ru-RU"/>
              </w:rPr>
            </w:pPr>
            <w:r w:rsidRPr="004921E6">
              <w:rPr>
                <w:rFonts w:ascii="Times New Roman" w:hAnsi="Times New Roman"/>
                <w:sz w:val="24"/>
                <w:szCs w:val="24"/>
                <w:lang w:val="ru-RU"/>
              </w:rPr>
              <w:t>жизни</w:t>
            </w:r>
            <w:r w:rsidRPr="004921E6">
              <w:rPr>
                <w:rFonts w:ascii="Times New Roman" w:hAnsi="Times New Roman"/>
                <w:spacing w:val="22"/>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24"/>
                <w:sz w:val="24"/>
                <w:szCs w:val="24"/>
                <w:lang w:val="ru-RU"/>
              </w:rPr>
              <w:t xml:space="preserve"> </w:t>
            </w:r>
            <w:r w:rsidRPr="004921E6">
              <w:rPr>
                <w:rFonts w:ascii="Times New Roman" w:hAnsi="Times New Roman"/>
                <w:sz w:val="24"/>
                <w:szCs w:val="24"/>
                <w:lang w:val="ru-RU"/>
              </w:rPr>
              <w:t>основе</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м</w:t>
            </w:r>
            <w:r w:rsidRPr="004921E6">
              <w:rPr>
                <w:rFonts w:ascii="Times New Roman" w:hAnsi="Times New Roman"/>
                <w:sz w:val="24"/>
                <w:szCs w:val="24"/>
                <w:lang w:val="ru-RU"/>
              </w:rPr>
              <w:t>а</w:t>
            </w:r>
            <w:r w:rsidRPr="004921E6">
              <w:rPr>
                <w:rFonts w:ascii="Times New Roman" w:hAnsi="Times New Roman"/>
                <w:sz w:val="24"/>
                <w:szCs w:val="24"/>
                <w:lang w:val="ru-RU"/>
              </w:rPr>
              <w:t>тематических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знаний</w:t>
            </w:r>
            <w:r w:rsidRPr="004921E6">
              <w:rPr>
                <w:rFonts w:ascii="Times New Roman" w:hAnsi="Times New Roman"/>
                <w:sz w:val="24"/>
                <w:szCs w:val="24"/>
                <w:lang w:val="ru-RU"/>
              </w:rPr>
              <w:tab/>
            </w:r>
            <w:r w:rsidRPr="004921E6">
              <w:rPr>
                <w:rFonts w:ascii="Times New Roman" w:hAnsi="Times New Roman"/>
                <w:spacing w:val="-5"/>
                <w:sz w:val="24"/>
                <w:szCs w:val="24"/>
                <w:lang w:val="ru-RU"/>
              </w:rPr>
              <w:t>с</w:t>
            </w:r>
          </w:p>
          <w:p w:rsidR="00B66B33" w:rsidRPr="004921E6" w:rsidRDefault="00B66B33" w:rsidP="004921E6">
            <w:pPr>
              <w:pStyle w:val="TableParagraph"/>
              <w:tabs>
                <w:tab w:val="left" w:pos="1545"/>
              </w:tabs>
              <w:spacing w:before="1"/>
              <w:rPr>
                <w:rFonts w:ascii="Times New Roman" w:hAnsi="Times New Roman"/>
                <w:sz w:val="24"/>
                <w:szCs w:val="24"/>
                <w:lang w:val="ru-RU"/>
              </w:rPr>
            </w:pPr>
            <w:r w:rsidRPr="004921E6">
              <w:rPr>
                <w:rFonts w:ascii="Times New Roman" w:hAnsi="Times New Roman"/>
                <w:sz w:val="24"/>
                <w:szCs w:val="24"/>
                <w:lang w:val="ru-RU"/>
              </w:rPr>
              <w:t>позиции</w:t>
            </w:r>
            <w:r w:rsidRPr="004921E6">
              <w:rPr>
                <w:rFonts w:ascii="Times New Roman" w:hAnsi="Times New Roman"/>
                <w:sz w:val="24"/>
                <w:szCs w:val="24"/>
                <w:lang w:val="ru-RU"/>
              </w:rPr>
              <w:tab/>
              <w:t>норм</w:t>
            </w:r>
          </w:p>
          <w:p w:rsidR="00B66B33" w:rsidRPr="004921E6" w:rsidRDefault="00B66B33" w:rsidP="004921E6">
            <w:pPr>
              <w:pStyle w:val="TableParagraph"/>
              <w:tabs>
                <w:tab w:val="left" w:pos="2001"/>
              </w:tabs>
              <w:spacing w:before="24"/>
              <w:rPr>
                <w:rFonts w:ascii="Times New Roman" w:hAnsi="Times New Roman"/>
                <w:sz w:val="24"/>
                <w:szCs w:val="24"/>
                <w:lang w:val="ru-RU"/>
              </w:rPr>
            </w:pPr>
            <w:r w:rsidRPr="004921E6">
              <w:rPr>
                <w:rFonts w:ascii="Times New Roman" w:hAnsi="Times New Roman"/>
                <w:sz w:val="24"/>
                <w:szCs w:val="24"/>
                <w:lang w:val="ru-RU"/>
              </w:rPr>
              <w:t>морали</w:t>
            </w:r>
            <w:r w:rsidRPr="004921E6">
              <w:rPr>
                <w:rFonts w:ascii="Times New Roman" w:hAnsi="Times New Roman"/>
                <w:sz w:val="24"/>
                <w:szCs w:val="24"/>
                <w:lang w:val="ru-RU"/>
              </w:rPr>
              <w:tab/>
              <w:t>и</w:t>
            </w:r>
          </w:p>
          <w:p w:rsidR="00B66B33" w:rsidRPr="004921E6" w:rsidRDefault="00B66B33" w:rsidP="004921E6">
            <w:pPr>
              <w:pStyle w:val="TableParagraph"/>
              <w:spacing w:before="5"/>
              <w:ind w:right="195"/>
              <w:rPr>
                <w:rFonts w:ascii="Times New Roman" w:hAnsi="Times New Roman"/>
                <w:sz w:val="24"/>
                <w:szCs w:val="24"/>
                <w:lang w:val="ru-RU"/>
              </w:rPr>
            </w:pPr>
            <w:r w:rsidRPr="004921E6">
              <w:rPr>
                <w:rFonts w:ascii="Times New Roman" w:hAnsi="Times New Roman"/>
                <w:spacing w:val="-1"/>
                <w:sz w:val="24"/>
                <w:szCs w:val="24"/>
                <w:lang w:val="ru-RU"/>
              </w:rPr>
              <w:t>общечеловеческ</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их</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ценностей</w:t>
            </w:r>
          </w:p>
        </w:tc>
        <w:tc>
          <w:tcPr>
            <w:tcW w:w="2268" w:type="dxa"/>
          </w:tcPr>
          <w:p w:rsidR="00B66B33" w:rsidRPr="004921E6" w:rsidRDefault="00B66B33" w:rsidP="004921E6">
            <w:pPr>
              <w:pStyle w:val="TableParagraph"/>
              <w:ind w:left="106" w:right="826"/>
              <w:rPr>
                <w:rFonts w:ascii="Times New Roman" w:hAnsi="Times New Roman"/>
                <w:sz w:val="24"/>
                <w:szCs w:val="24"/>
                <w:lang w:val="ru-RU"/>
              </w:rPr>
            </w:pPr>
            <w:r w:rsidRPr="004921E6">
              <w:rPr>
                <w:rFonts w:ascii="Times New Roman" w:hAnsi="Times New Roman"/>
                <w:sz w:val="24"/>
                <w:szCs w:val="24"/>
                <w:lang w:val="ru-RU"/>
              </w:rPr>
              <w:t>объясняет</w:t>
            </w:r>
            <w:r w:rsidRPr="004921E6">
              <w:rPr>
                <w:rFonts w:ascii="Times New Roman" w:hAnsi="Times New Roman"/>
                <w:spacing w:val="1"/>
                <w:sz w:val="24"/>
                <w:szCs w:val="24"/>
                <w:lang w:val="ru-RU"/>
              </w:rPr>
              <w:t xml:space="preserve"> </w:t>
            </w:r>
            <w:r w:rsidRPr="004921E6">
              <w:rPr>
                <w:rFonts w:ascii="Times New Roman" w:hAnsi="Times New Roman"/>
                <w:spacing w:val="-1"/>
                <w:sz w:val="24"/>
                <w:szCs w:val="24"/>
                <w:lang w:val="ru-RU"/>
              </w:rPr>
              <w:t>гражда</w:t>
            </w:r>
            <w:r w:rsidRPr="004921E6">
              <w:rPr>
                <w:rFonts w:ascii="Times New Roman" w:hAnsi="Times New Roman"/>
                <w:spacing w:val="-1"/>
                <w:sz w:val="24"/>
                <w:szCs w:val="24"/>
                <w:lang w:val="ru-RU"/>
              </w:rPr>
              <w:t>н</w:t>
            </w:r>
            <w:r w:rsidRPr="004921E6">
              <w:rPr>
                <w:rFonts w:ascii="Times New Roman" w:hAnsi="Times New Roman"/>
                <w:spacing w:val="-1"/>
                <w:sz w:val="24"/>
                <w:szCs w:val="24"/>
                <w:lang w:val="ru-RU"/>
              </w:rPr>
              <w:t xml:space="preserve">скую </w:t>
            </w:r>
            <w:r w:rsidRPr="004921E6">
              <w:rPr>
                <w:rFonts w:ascii="Times New Roman" w:hAnsi="Times New Roman"/>
                <w:sz w:val="24"/>
                <w:szCs w:val="24"/>
                <w:lang w:val="ru-RU"/>
              </w:rPr>
              <w:t>поз</w:t>
            </w:r>
            <w:r w:rsidRPr="004921E6">
              <w:rPr>
                <w:rFonts w:ascii="Times New Roman" w:hAnsi="Times New Roman"/>
                <w:sz w:val="24"/>
                <w:szCs w:val="24"/>
                <w:lang w:val="ru-RU"/>
              </w:rPr>
              <w:t>и</w:t>
            </w:r>
            <w:r w:rsidRPr="004921E6">
              <w:rPr>
                <w:rFonts w:ascii="Times New Roman" w:hAnsi="Times New Roman"/>
                <w:sz w:val="24"/>
                <w:szCs w:val="24"/>
                <w:lang w:val="ru-RU"/>
              </w:rPr>
              <w:t xml:space="preserve">цию </w:t>
            </w:r>
            <w:r w:rsidRPr="004921E6">
              <w:rPr>
                <w:rFonts w:ascii="Times New Roman" w:hAnsi="Times New Roman"/>
                <w:spacing w:val="-4"/>
                <w:sz w:val="24"/>
                <w:szCs w:val="24"/>
                <w:lang w:val="ru-RU"/>
              </w:rPr>
              <w:t>в</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ко</w:t>
            </w:r>
            <w:r w:rsidRPr="004921E6">
              <w:rPr>
                <w:rFonts w:ascii="Times New Roman" w:hAnsi="Times New Roman"/>
                <w:sz w:val="24"/>
                <w:szCs w:val="24"/>
                <w:lang w:val="ru-RU"/>
              </w:rPr>
              <w:t>н</w:t>
            </w:r>
            <w:r w:rsidRPr="004921E6">
              <w:rPr>
                <w:rFonts w:ascii="Times New Roman" w:hAnsi="Times New Roman"/>
                <w:sz w:val="24"/>
                <w:szCs w:val="24"/>
                <w:lang w:val="ru-RU"/>
              </w:rPr>
              <w:t>кретных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ситуациях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обществе</w:t>
            </w:r>
            <w:r w:rsidRPr="004921E6">
              <w:rPr>
                <w:rFonts w:ascii="Times New Roman" w:hAnsi="Times New Roman"/>
                <w:sz w:val="24"/>
                <w:szCs w:val="24"/>
                <w:lang w:val="ru-RU"/>
              </w:rPr>
              <w:t>н</w:t>
            </w:r>
            <w:r w:rsidRPr="004921E6">
              <w:rPr>
                <w:rFonts w:ascii="Times New Roman" w:hAnsi="Times New Roman"/>
                <w:sz w:val="24"/>
                <w:szCs w:val="24"/>
                <w:lang w:val="ru-RU"/>
              </w:rPr>
              <w:t>ной</w:t>
            </w:r>
          </w:p>
          <w:p w:rsidR="00B66B33" w:rsidRPr="004921E6" w:rsidRDefault="00B66B33" w:rsidP="004921E6">
            <w:pPr>
              <w:pStyle w:val="TableParagraph"/>
              <w:tabs>
                <w:tab w:val="left" w:pos="950"/>
                <w:tab w:val="left" w:pos="1099"/>
                <w:tab w:val="left" w:pos="1617"/>
                <w:tab w:val="left" w:pos="1824"/>
                <w:tab w:val="left" w:pos="2303"/>
              </w:tabs>
              <w:ind w:left="106" w:right="110"/>
              <w:rPr>
                <w:rFonts w:ascii="Times New Roman" w:hAnsi="Times New Roman"/>
                <w:sz w:val="24"/>
                <w:szCs w:val="24"/>
                <w:lang w:val="ru-RU"/>
              </w:rPr>
            </w:pPr>
            <w:r w:rsidRPr="004921E6">
              <w:rPr>
                <w:rFonts w:ascii="Times New Roman" w:hAnsi="Times New Roman"/>
                <w:sz w:val="24"/>
                <w:szCs w:val="24"/>
                <w:lang w:val="ru-RU"/>
              </w:rPr>
              <w:t>жизни</w:t>
            </w:r>
            <w:r w:rsidRPr="004921E6">
              <w:rPr>
                <w:rFonts w:ascii="Times New Roman" w:hAnsi="Times New Roman"/>
                <w:sz w:val="24"/>
                <w:szCs w:val="24"/>
                <w:lang w:val="ru-RU"/>
              </w:rPr>
              <w:tab/>
            </w:r>
            <w:r w:rsidRPr="004921E6">
              <w:rPr>
                <w:rFonts w:ascii="Times New Roman" w:hAnsi="Times New Roman"/>
                <w:sz w:val="24"/>
                <w:szCs w:val="24"/>
                <w:lang w:val="ru-RU"/>
              </w:rPr>
              <w:tab/>
              <w:t>на</w:t>
            </w:r>
            <w:r w:rsidRPr="004921E6">
              <w:rPr>
                <w:rFonts w:ascii="Times New Roman" w:hAnsi="Times New Roman"/>
                <w:sz w:val="24"/>
                <w:szCs w:val="24"/>
                <w:lang w:val="ru-RU"/>
              </w:rPr>
              <w:tab/>
            </w:r>
            <w:r w:rsidRPr="004921E6">
              <w:rPr>
                <w:rFonts w:ascii="Times New Roman" w:hAnsi="Times New Roman"/>
                <w:spacing w:val="-1"/>
                <w:sz w:val="24"/>
                <w:szCs w:val="24"/>
                <w:lang w:val="ru-RU"/>
              </w:rPr>
              <w:t>о</w:t>
            </w:r>
            <w:r w:rsidRPr="004921E6">
              <w:rPr>
                <w:rFonts w:ascii="Times New Roman" w:hAnsi="Times New Roman"/>
                <w:spacing w:val="-1"/>
                <w:sz w:val="24"/>
                <w:szCs w:val="24"/>
                <w:lang w:val="ru-RU"/>
              </w:rPr>
              <w:t>с</w:t>
            </w:r>
            <w:r w:rsidRPr="004921E6">
              <w:rPr>
                <w:rFonts w:ascii="Times New Roman" w:hAnsi="Times New Roman"/>
                <w:spacing w:val="-1"/>
                <w:sz w:val="24"/>
                <w:szCs w:val="24"/>
                <w:lang w:val="ru-RU"/>
              </w:rPr>
              <w:t>нове</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естественн</w:t>
            </w:r>
            <w:r w:rsidRPr="004921E6">
              <w:rPr>
                <w:rFonts w:ascii="Times New Roman" w:hAnsi="Times New Roman"/>
                <w:sz w:val="24"/>
                <w:szCs w:val="24"/>
                <w:lang w:val="ru-RU"/>
              </w:rPr>
              <w:t>о</w:t>
            </w:r>
            <w:r w:rsidRPr="004921E6">
              <w:rPr>
                <w:rFonts w:ascii="Times New Roman" w:hAnsi="Times New Roman"/>
                <w:sz w:val="24"/>
                <w:szCs w:val="24"/>
                <w:lang w:val="ru-RU"/>
              </w:rPr>
              <w:t>научн</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ых</w:t>
            </w:r>
            <w:r w:rsidRPr="004921E6">
              <w:rPr>
                <w:rFonts w:ascii="Times New Roman" w:hAnsi="Times New Roman"/>
                <w:sz w:val="24"/>
                <w:szCs w:val="24"/>
                <w:lang w:val="ru-RU"/>
              </w:rPr>
              <w:tab/>
              <w:t>знаний</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4"/>
                <w:sz w:val="24"/>
                <w:szCs w:val="24"/>
                <w:lang w:val="ru-RU"/>
              </w:rPr>
              <w:t>с</w:t>
            </w:r>
            <w:r w:rsidRPr="004921E6">
              <w:rPr>
                <w:rFonts w:ascii="Times New Roman" w:hAnsi="Times New Roman"/>
                <w:spacing w:val="-67"/>
                <w:sz w:val="24"/>
                <w:szCs w:val="24"/>
                <w:lang w:val="ru-RU"/>
              </w:rPr>
              <w:t xml:space="preserve"> </w:t>
            </w:r>
            <w:r w:rsidRPr="004921E6">
              <w:rPr>
                <w:rFonts w:ascii="Times New Roman" w:hAnsi="Times New Roman"/>
                <w:w w:val="95"/>
                <w:sz w:val="24"/>
                <w:szCs w:val="24"/>
                <w:lang w:val="ru-RU"/>
              </w:rPr>
              <w:t>позиции</w:t>
            </w:r>
            <w:r w:rsidRPr="004921E6">
              <w:rPr>
                <w:rFonts w:ascii="Times New Roman" w:hAnsi="Times New Roman"/>
                <w:w w:val="95"/>
                <w:sz w:val="24"/>
                <w:szCs w:val="24"/>
                <w:lang w:val="ru-RU"/>
              </w:rPr>
              <w:tab/>
            </w:r>
            <w:r w:rsidRPr="004921E6">
              <w:rPr>
                <w:rFonts w:ascii="Times New Roman" w:hAnsi="Times New Roman"/>
                <w:w w:val="95"/>
                <w:sz w:val="24"/>
                <w:szCs w:val="24"/>
                <w:lang w:val="ru-RU"/>
              </w:rPr>
              <w:tab/>
            </w:r>
            <w:r w:rsidRPr="004921E6">
              <w:rPr>
                <w:rFonts w:ascii="Times New Roman" w:hAnsi="Times New Roman"/>
                <w:sz w:val="24"/>
                <w:szCs w:val="24"/>
                <w:lang w:val="ru-RU"/>
              </w:rPr>
              <w:t>норм</w:t>
            </w:r>
          </w:p>
          <w:p w:rsidR="00B66B33" w:rsidRPr="004921E6" w:rsidRDefault="00B66B33" w:rsidP="004921E6">
            <w:pPr>
              <w:pStyle w:val="TableParagraph"/>
              <w:tabs>
                <w:tab w:val="left" w:pos="2280"/>
              </w:tabs>
              <w:ind w:left="106"/>
              <w:rPr>
                <w:rFonts w:ascii="Times New Roman" w:hAnsi="Times New Roman"/>
                <w:sz w:val="24"/>
                <w:szCs w:val="24"/>
              </w:rPr>
            </w:pPr>
            <w:r w:rsidRPr="004921E6">
              <w:rPr>
                <w:rFonts w:ascii="Times New Roman" w:hAnsi="Times New Roman"/>
                <w:sz w:val="24"/>
                <w:szCs w:val="24"/>
              </w:rPr>
              <w:t>морали</w:t>
            </w:r>
            <w:r w:rsidRPr="004921E6">
              <w:rPr>
                <w:rFonts w:ascii="Times New Roman" w:hAnsi="Times New Roman"/>
                <w:sz w:val="24"/>
                <w:szCs w:val="24"/>
              </w:rPr>
              <w:tab/>
              <w:t>и</w:t>
            </w:r>
          </w:p>
          <w:p w:rsidR="00B66B33" w:rsidRPr="004921E6" w:rsidRDefault="00B66B33" w:rsidP="004921E6">
            <w:pPr>
              <w:pStyle w:val="TableParagraph"/>
              <w:ind w:left="106"/>
              <w:rPr>
                <w:rFonts w:ascii="Times New Roman" w:hAnsi="Times New Roman"/>
                <w:sz w:val="24"/>
                <w:szCs w:val="24"/>
              </w:rPr>
            </w:pPr>
            <w:r w:rsidRPr="004921E6">
              <w:rPr>
                <w:rFonts w:ascii="Times New Roman" w:hAnsi="Times New Roman"/>
                <w:w w:val="95"/>
                <w:sz w:val="24"/>
                <w:szCs w:val="24"/>
              </w:rPr>
              <w:t>общечеловеческих</w:t>
            </w:r>
            <w:r w:rsidRPr="004921E6">
              <w:rPr>
                <w:rFonts w:ascii="Times New Roman" w:hAnsi="Times New Roman"/>
                <w:spacing w:val="1"/>
                <w:w w:val="95"/>
                <w:sz w:val="24"/>
                <w:szCs w:val="24"/>
              </w:rPr>
              <w:t xml:space="preserve"> </w:t>
            </w:r>
            <w:r w:rsidRPr="004921E6">
              <w:rPr>
                <w:rFonts w:ascii="Times New Roman" w:hAnsi="Times New Roman"/>
                <w:sz w:val="24"/>
                <w:szCs w:val="24"/>
              </w:rPr>
              <w:t>ценностей</w:t>
            </w:r>
          </w:p>
        </w:tc>
        <w:tc>
          <w:tcPr>
            <w:tcW w:w="2409" w:type="dxa"/>
            <w:tcBorders>
              <w:right w:val="single" w:sz="2" w:space="0" w:color="000000"/>
            </w:tcBorders>
          </w:tcPr>
          <w:p w:rsidR="00B66B33" w:rsidRPr="004921E6" w:rsidRDefault="00B66B33" w:rsidP="004921E6">
            <w:pPr>
              <w:pStyle w:val="TableParagraph"/>
              <w:tabs>
                <w:tab w:val="left" w:pos="1545"/>
                <w:tab w:val="left" w:pos="2020"/>
              </w:tabs>
              <w:ind w:left="111" w:right="101"/>
              <w:rPr>
                <w:rFonts w:ascii="Times New Roman" w:hAnsi="Times New Roman"/>
                <w:sz w:val="24"/>
                <w:szCs w:val="24"/>
                <w:lang w:val="ru-RU"/>
              </w:rPr>
            </w:pPr>
            <w:r w:rsidRPr="004921E6">
              <w:rPr>
                <w:rFonts w:ascii="Times New Roman" w:hAnsi="Times New Roman"/>
                <w:sz w:val="24"/>
                <w:szCs w:val="24"/>
                <w:lang w:val="ru-RU"/>
              </w:rPr>
              <w:t>оценивает</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фина</w:t>
            </w:r>
            <w:r w:rsidRPr="004921E6">
              <w:rPr>
                <w:rFonts w:ascii="Times New Roman" w:hAnsi="Times New Roman"/>
                <w:sz w:val="24"/>
                <w:szCs w:val="24"/>
                <w:lang w:val="ru-RU"/>
              </w:rPr>
              <w:t>н</w:t>
            </w:r>
            <w:r w:rsidRPr="004921E6">
              <w:rPr>
                <w:rFonts w:ascii="Times New Roman" w:hAnsi="Times New Roman"/>
                <w:sz w:val="24"/>
                <w:szCs w:val="24"/>
                <w:lang w:val="ru-RU"/>
              </w:rPr>
              <w:t>совые</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действия</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5"/>
                <w:sz w:val="24"/>
                <w:szCs w:val="24"/>
                <w:lang w:val="ru-RU"/>
              </w:rPr>
              <w:t>в</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конкретных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ситу</w:t>
            </w:r>
            <w:r w:rsidRPr="004921E6">
              <w:rPr>
                <w:rFonts w:ascii="Times New Roman" w:hAnsi="Times New Roman"/>
                <w:sz w:val="24"/>
                <w:szCs w:val="24"/>
                <w:lang w:val="ru-RU"/>
              </w:rPr>
              <w:t>а</w:t>
            </w:r>
            <w:r w:rsidRPr="004921E6">
              <w:rPr>
                <w:rFonts w:ascii="Times New Roman" w:hAnsi="Times New Roman"/>
                <w:sz w:val="24"/>
                <w:szCs w:val="24"/>
                <w:lang w:val="ru-RU"/>
              </w:rPr>
              <w:t>циях</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2"/>
                <w:sz w:val="24"/>
                <w:szCs w:val="24"/>
                <w:lang w:val="ru-RU"/>
              </w:rPr>
              <w:t>с</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позиции</w:t>
            </w:r>
            <w:r w:rsidRPr="004921E6">
              <w:rPr>
                <w:rFonts w:ascii="Times New Roman" w:hAnsi="Times New Roman"/>
                <w:sz w:val="24"/>
                <w:szCs w:val="24"/>
                <w:lang w:val="ru-RU"/>
              </w:rPr>
              <w:tab/>
            </w:r>
            <w:r w:rsidRPr="004921E6">
              <w:rPr>
                <w:rFonts w:ascii="Times New Roman" w:hAnsi="Times New Roman"/>
                <w:spacing w:val="-2"/>
                <w:sz w:val="24"/>
                <w:szCs w:val="24"/>
                <w:lang w:val="ru-RU"/>
              </w:rPr>
              <w:t>норм</w:t>
            </w:r>
          </w:p>
          <w:p w:rsidR="00B66B33" w:rsidRPr="004921E6" w:rsidRDefault="00B66B33" w:rsidP="004921E6">
            <w:pPr>
              <w:pStyle w:val="TableParagraph"/>
              <w:tabs>
                <w:tab w:val="left" w:pos="2002"/>
              </w:tabs>
              <w:ind w:left="111"/>
              <w:rPr>
                <w:rFonts w:ascii="Times New Roman" w:hAnsi="Times New Roman"/>
                <w:sz w:val="24"/>
                <w:szCs w:val="24"/>
                <w:lang w:val="ru-RU"/>
              </w:rPr>
            </w:pPr>
            <w:r w:rsidRPr="004921E6">
              <w:rPr>
                <w:rFonts w:ascii="Times New Roman" w:hAnsi="Times New Roman"/>
                <w:sz w:val="24"/>
                <w:szCs w:val="24"/>
                <w:lang w:val="ru-RU"/>
              </w:rPr>
              <w:t>морали</w:t>
            </w:r>
            <w:r w:rsidRPr="004921E6">
              <w:rPr>
                <w:rFonts w:ascii="Times New Roman" w:hAnsi="Times New Roman"/>
                <w:sz w:val="24"/>
                <w:szCs w:val="24"/>
                <w:lang w:val="ru-RU"/>
              </w:rPr>
              <w:tab/>
              <w:t>и</w:t>
            </w:r>
          </w:p>
          <w:p w:rsidR="00B66B33" w:rsidRPr="004921E6" w:rsidRDefault="00B66B33" w:rsidP="004921E6">
            <w:pPr>
              <w:pStyle w:val="TableParagraph"/>
              <w:tabs>
                <w:tab w:val="left" w:pos="845"/>
                <w:tab w:val="left" w:pos="2002"/>
              </w:tabs>
              <w:spacing w:before="23"/>
              <w:ind w:left="111" w:right="101"/>
              <w:rPr>
                <w:rFonts w:ascii="Times New Roman" w:hAnsi="Times New Roman"/>
                <w:sz w:val="24"/>
                <w:szCs w:val="24"/>
                <w:lang w:val="ru-RU"/>
              </w:rPr>
            </w:pPr>
            <w:r w:rsidRPr="004921E6">
              <w:rPr>
                <w:rFonts w:ascii="Times New Roman" w:hAnsi="Times New Roman"/>
                <w:sz w:val="24"/>
                <w:szCs w:val="24"/>
                <w:lang w:val="ru-RU"/>
              </w:rPr>
              <w:t>общечеловеческ</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z w:val="24"/>
                <w:szCs w:val="24"/>
                <w:lang w:val="ru-RU"/>
              </w:rPr>
              <w:t>х</w:t>
            </w:r>
            <w:r w:rsidRPr="004921E6">
              <w:rPr>
                <w:rFonts w:ascii="Times New Roman" w:hAnsi="Times New Roman"/>
                <w:spacing w:val="-1"/>
                <w:sz w:val="24"/>
                <w:szCs w:val="24"/>
                <w:lang w:val="ru-RU"/>
              </w:rPr>
              <w:t>ценностей,</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прав</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5"/>
                <w:sz w:val="24"/>
                <w:szCs w:val="24"/>
                <w:lang w:val="ru-RU"/>
              </w:rPr>
              <w:t>и</w:t>
            </w:r>
          </w:p>
          <w:p w:rsidR="00B66B33" w:rsidRPr="004921E6" w:rsidRDefault="00B66B33" w:rsidP="004921E6">
            <w:pPr>
              <w:pStyle w:val="TableParagraph"/>
              <w:ind w:left="111" w:right="529"/>
              <w:rPr>
                <w:rFonts w:ascii="Times New Roman" w:hAnsi="Times New Roman"/>
                <w:sz w:val="24"/>
                <w:szCs w:val="24"/>
              </w:rPr>
            </w:pPr>
            <w:r w:rsidRPr="004921E6">
              <w:rPr>
                <w:rFonts w:ascii="Times New Roman" w:hAnsi="Times New Roman"/>
                <w:spacing w:val="-1"/>
                <w:sz w:val="24"/>
                <w:szCs w:val="24"/>
              </w:rPr>
              <w:t>обязанностей</w:t>
            </w:r>
            <w:r w:rsidRPr="004921E6">
              <w:rPr>
                <w:rFonts w:ascii="Times New Roman" w:hAnsi="Times New Roman"/>
                <w:spacing w:val="-67"/>
                <w:sz w:val="24"/>
                <w:szCs w:val="24"/>
              </w:rPr>
              <w:t xml:space="preserve"> </w:t>
            </w:r>
            <w:r w:rsidRPr="004921E6">
              <w:rPr>
                <w:rFonts w:ascii="Times New Roman" w:hAnsi="Times New Roman"/>
                <w:sz w:val="24"/>
                <w:szCs w:val="24"/>
              </w:rPr>
              <w:t>гражданина</w:t>
            </w:r>
          </w:p>
          <w:p w:rsidR="00B66B33" w:rsidRPr="004921E6" w:rsidRDefault="00B66B33" w:rsidP="004921E6">
            <w:pPr>
              <w:pStyle w:val="TableParagraph"/>
              <w:spacing w:before="6"/>
              <w:ind w:left="111"/>
              <w:rPr>
                <w:rFonts w:ascii="Times New Roman" w:hAnsi="Times New Roman"/>
                <w:sz w:val="24"/>
                <w:szCs w:val="24"/>
              </w:rPr>
            </w:pPr>
            <w:r w:rsidRPr="004921E6">
              <w:rPr>
                <w:rFonts w:ascii="Times New Roman" w:hAnsi="Times New Roman"/>
                <w:sz w:val="24"/>
                <w:szCs w:val="24"/>
              </w:rPr>
              <w:t>страны</w:t>
            </w:r>
          </w:p>
        </w:tc>
      </w:tr>
    </w:tbl>
    <w:p w:rsidR="00B66B33" w:rsidRPr="004921E6" w:rsidRDefault="00B66B33" w:rsidP="004921E6">
      <w:pPr>
        <w:pStyle w:val="aff9"/>
        <w:spacing w:line="240" w:lineRule="auto"/>
        <w:rPr>
          <w:rFonts w:cs="Times New Roman"/>
          <w:b/>
          <w:sz w:val="24"/>
          <w:szCs w:val="24"/>
        </w:rPr>
      </w:pPr>
    </w:p>
    <w:p w:rsidR="00B66B33" w:rsidRPr="004921E6" w:rsidRDefault="00B66B33" w:rsidP="004921E6">
      <w:pPr>
        <w:pStyle w:val="aff9"/>
        <w:spacing w:before="8" w:line="240" w:lineRule="auto"/>
        <w:rPr>
          <w:rFonts w:cs="Times New Roman"/>
          <w:b/>
          <w:sz w:val="24"/>
          <w:szCs w:val="24"/>
        </w:rPr>
      </w:pPr>
    </w:p>
    <w:p w:rsidR="00B66B33" w:rsidRPr="004921E6" w:rsidRDefault="00B66B33" w:rsidP="004921E6">
      <w:pPr>
        <w:spacing w:before="87" w:line="240" w:lineRule="auto"/>
        <w:ind w:left="116" w:right="846" w:firstLine="283"/>
        <w:rPr>
          <w:rFonts w:cs="Times New Roman"/>
          <w:sz w:val="24"/>
          <w:szCs w:val="24"/>
        </w:rPr>
      </w:pPr>
      <w:r w:rsidRPr="004921E6">
        <w:rPr>
          <w:rFonts w:cs="Times New Roman"/>
          <w:sz w:val="24"/>
          <w:szCs w:val="24"/>
        </w:rPr>
        <w:t>Данная</w:t>
      </w:r>
      <w:r w:rsidRPr="004921E6">
        <w:rPr>
          <w:rFonts w:cs="Times New Roman"/>
          <w:spacing w:val="1"/>
          <w:sz w:val="24"/>
          <w:szCs w:val="24"/>
        </w:rPr>
        <w:t xml:space="preserve"> </w:t>
      </w:r>
      <w:r w:rsidRPr="004921E6">
        <w:rPr>
          <w:rFonts w:cs="Times New Roman"/>
          <w:sz w:val="24"/>
          <w:szCs w:val="24"/>
        </w:rPr>
        <w:t>программа</w:t>
      </w:r>
      <w:r w:rsidRPr="004921E6">
        <w:rPr>
          <w:rFonts w:cs="Times New Roman"/>
          <w:spacing w:val="1"/>
          <w:sz w:val="24"/>
          <w:szCs w:val="24"/>
        </w:rPr>
        <w:t xml:space="preserve"> </w:t>
      </w:r>
      <w:r w:rsidRPr="004921E6">
        <w:rPr>
          <w:rFonts w:cs="Times New Roman"/>
          <w:sz w:val="24"/>
          <w:szCs w:val="24"/>
        </w:rPr>
        <w:t>предоставляет</w:t>
      </w:r>
      <w:r w:rsidRPr="004921E6">
        <w:rPr>
          <w:rFonts w:cs="Times New Roman"/>
          <w:spacing w:val="1"/>
          <w:sz w:val="24"/>
          <w:szCs w:val="24"/>
        </w:rPr>
        <w:t xml:space="preserve"> </w:t>
      </w:r>
      <w:r w:rsidRPr="004921E6">
        <w:rPr>
          <w:rFonts w:cs="Times New Roman"/>
          <w:sz w:val="24"/>
          <w:szCs w:val="24"/>
        </w:rPr>
        <w:t>возможность</w:t>
      </w:r>
      <w:r w:rsidRPr="004921E6">
        <w:rPr>
          <w:rFonts w:cs="Times New Roman"/>
          <w:spacing w:val="1"/>
          <w:sz w:val="24"/>
          <w:szCs w:val="24"/>
        </w:rPr>
        <w:t xml:space="preserve"> </w:t>
      </w:r>
      <w:r w:rsidRPr="004921E6">
        <w:rPr>
          <w:rFonts w:cs="Times New Roman"/>
          <w:sz w:val="24"/>
          <w:szCs w:val="24"/>
        </w:rPr>
        <w:t>планомерно</w:t>
      </w:r>
      <w:r w:rsidRPr="004921E6">
        <w:rPr>
          <w:rFonts w:cs="Times New Roman"/>
          <w:spacing w:val="1"/>
          <w:sz w:val="24"/>
          <w:szCs w:val="24"/>
        </w:rPr>
        <w:t xml:space="preserve"> </w:t>
      </w:r>
      <w:r w:rsidRPr="004921E6">
        <w:rPr>
          <w:rFonts w:cs="Times New Roman"/>
          <w:sz w:val="24"/>
          <w:szCs w:val="24"/>
        </w:rPr>
        <w:t>достигать</w:t>
      </w:r>
      <w:r w:rsidRPr="004921E6">
        <w:rPr>
          <w:rFonts w:cs="Times New Roman"/>
          <w:spacing w:val="1"/>
          <w:sz w:val="24"/>
          <w:szCs w:val="24"/>
        </w:rPr>
        <w:t xml:space="preserve"> </w:t>
      </w:r>
      <w:r w:rsidRPr="004921E6">
        <w:rPr>
          <w:rFonts w:cs="Times New Roman"/>
          <w:sz w:val="24"/>
          <w:szCs w:val="24"/>
        </w:rPr>
        <w:t xml:space="preserve">ожидаемых </w:t>
      </w:r>
      <w:r w:rsidRPr="004921E6">
        <w:rPr>
          <w:rFonts w:cs="Times New Roman"/>
          <w:b/>
          <w:sz w:val="24"/>
          <w:szCs w:val="24"/>
        </w:rPr>
        <w:t>воспитательных</w:t>
      </w:r>
      <w:r w:rsidRPr="004921E6">
        <w:rPr>
          <w:rFonts w:cs="Times New Roman"/>
          <w:b/>
          <w:spacing w:val="1"/>
          <w:sz w:val="24"/>
          <w:szCs w:val="24"/>
        </w:rPr>
        <w:t xml:space="preserve"> </w:t>
      </w:r>
      <w:r w:rsidRPr="004921E6">
        <w:rPr>
          <w:rFonts w:cs="Times New Roman"/>
          <w:b/>
          <w:sz w:val="24"/>
          <w:szCs w:val="24"/>
        </w:rPr>
        <w:t>результатов</w:t>
      </w:r>
      <w:r w:rsidRPr="004921E6">
        <w:rPr>
          <w:rFonts w:cs="Times New Roman"/>
          <w:b/>
          <w:spacing w:val="1"/>
          <w:sz w:val="24"/>
          <w:szCs w:val="24"/>
        </w:rPr>
        <w:t xml:space="preserve"> </w:t>
      </w:r>
      <w:r w:rsidRPr="004921E6">
        <w:rPr>
          <w:rFonts w:cs="Times New Roman"/>
          <w:b/>
          <w:sz w:val="24"/>
          <w:szCs w:val="24"/>
        </w:rPr>
        <w:t>разного</w:t>
      </w:r>
      <w:r w:rsidRPr="004921E6">
        <w:rPr>
          <w:rFonts w:cs="Times New Roman"/>
          <w:b/>
          <w:spacing w:val="1"/>
          <w:sz w:val="24"/>
          <w:szCs w:val="24"/>
        </w:rPr>
        <w:t xml:space="preserve"> </w:t>
      </w:r>
      <w:r w:rsidRPr="004921E6">
        <w:rPr>
          <w:rFonts w:cs="Times New Roman"/>
          <w:b/>
          <w:sz w:val="24"/>
          <w:szCs w:val="24"/>
        </w:rPr>
        <w:t>уровня</w:t>
      </w:r>
      <w:r w:rsidRPr="004921E6">
        <w:rPr>
          <w:rFonts w:cs="Times New Roman"/>
          <w:b/>
          <w:spacing w:val="1"/>
          <w:sz w:val="24"/>
          <w:szCs w:val="24"/>
        </w:rPr>
        <w:t xml:space="preserve"> </w:t>
      </w:r>
      <w:r w:rsidRPr="004921E6">
        <w:rPr>
          <w:rFonts w:cs="Times New Roman"/>
          <w:sz w:val="24"/>
          <w:szCs w:val="24"/>
        </w:rPr>
        <w:t>информационно-</w:t>
      </w:r>
      <w:r w:rsidRPr="004921E6">
        <w:rPr>
          <w:rFonts w:cs="Times New Roman"/>
          <w:spacing w:val="1"/>
          <w:sz w:val="24"/>
          <w:szCs w:val="24"/>
        </w:rPr>
        <w:t xml:space="preserve"> </w:t>
      </w:r>
      <w:r w:rsidRPr="004921E6">
        <w:rPr>
          <w:rFonts w:cs="Times New Roman"/>
          <w:sz w:val="24"/>
          <w:szCs w:val="24"/>
        </w:rPr>
        <w:t>исследовательской д</w:t>
      </w:r>
      <w:r w:rsidRPr="004921E6">
        <w:rPr>
          <w:rFonts w:cs="Times New Roman"/>
          <w:sz w:val="24"/>
          <w:szCs w:val="24"/>
        </w:rPr>
        <w:t>е</w:t>
      </w:r>
      <w:r w:rsidRPr="004921E6">
        <w:rPr>
          <w:rFonts w:cs="Times New Roman"/>
          <w:sz w:val="24"/>
          <w:szCs w:val="24"/>
        </w:rPr>
        <w:t>ятельности.</w:t>
      </w:r>
    </w:p>
    <w:p w:rsidR="00B66B33" w:rsidRPr="004921E6" w:rsidRDefault="00B66B33" w:rsidP="004921E6">
      <w:pPr>
        <w:spacing w:before="1" w:line="240" w:lineRule="auto"/>
        <w:ind w:left="116" w:right="850" w:firstLine="283"/>
        <w:rPr>
          <w:rFonts w:cs="Times New Roman"/>
          <w:sz w:val="24"/>
          <w:szCs w:val="24"/>
        </w:rPr>
      </w:pPr>
      <w:r w:rsidRPr="004921E6">
        <w:rPr>
          <w:rFonts w:cs="Times New Roman"/>
          <w:b/>
          <w:sz w:val="24"/>
          <w:szCs w:val="24"/>
        </w:rPr>
        <w:t>Результаты</w:t>
      </w:r>
      <w:r w:rsidRPr="004921E6">
        <w:rPr>
          <w:rFonts w:cs="Times New Roman"/>
          <w:b/>
          <w:spacing w:val="1"/>
          <w:sz w:val="24"/>
          <w:szCs w:val="24"/>
        </w:rPr>
        <w:t xml:space="preserve"> </w:t>
      </w:r>
      <w:r w:rsidRPr="004921E6">
        <w:rPr>
          <w:rFonts w:cs="Times New Roman"/>
          <w:b/>
          <w:sz w:val="24"/>
          <w:szCs w:val="24"/>
        </w:rPr>
        <w:t>первого</w:t>
      </w:r>
      <w:r w:rsidRPr="004921E6">
        <w:rPr>
          <w:rFonts w:cs="Times New Roman"/>
          <w:b/>
          <w:spacing w:val="1"/>
          <w:sz w:val="24"/>
          <w:szCs w:val="24"/>
        </w:rPr>
        <w:t xml:space="preserve"> </w:t>
      </w:r>
      <w:r w:rsidRPr="004921E6">
        <w:rPr>
          <w:rFonts w:cs="Times New Roman"/>
          <w:b/>
          <w:sz w:val="24"/>
          <w:szCs w:val="24"/>
        </w:rPr>
        <w:t xml:space="preserve">уровня </w:t>
      </w:r>
      <w:r w:rsidRPr="004921E6">
        <w:rPr>
          <w:rFonts w:cs="Times New Roman"/>
          <w:sz w:val="24"/>
          <w:szCs w:val="24"/>
        </w:rPr>
        <w:t>приобретение</w:t>
      </w:r>
      <w:r w:rsidRPr="004921E6">
        <w:rPr>
          <w:rFonts w:cs="Times New Roman"/>
          <w:spacing w:val="1"/>
          <w:sz w:val="24"/>
          <w:szCs w:val="24"/>
        </w:rPr>
        <w:t xml:space="preserve"> </w:t>
      </w:r>
      <w:r w:rsidRPr="004921E6">
        <w:rPr>
          <w:rFonts w:cs="Times New Roman"/>
          <w:sz w:val="24"/>
          <w:szCs w:val="24"/>
        </w:rPr>
        <w:t>школьниками</w:t>
      </w:r>
      <w:r w:rsidRPr="004921E6">
        <w:rPr>
          <w:rFonts w:cs="Times New Roman"/>
          <w:spacing w:val="1"/>
          <w:sz w:val="24"/>
          <w:szCs w:val="24"/>
        </w:rPr>
        <w:t xml:space="preserve"> </w:t>
      </w:r>
      <w:r w:rsidRPr="004921E6">
        <w:rPr>
          <w:rFonts w:cs="Times New Roman"/>
          <w:sz w:val="24"/>
          <w:szCs w:val="24"/>
        </w:rPr>
        <w:t>социальных</w:t>
      </w:r>
      <w:r w:rsidRPr="004921E6">
        <w:rPr>
          <w:rFonts w:cs="Times New Roman"/>
          <w:spacing w:val="-67"/>
          <w:sz w:val="24"/>
          <w:szCs w:val="24"/>
        </w:rPr>
        <w:t xml:space="preserve"> </w:t>
      </w:r>
      <w:r w:rsidRPr="004921E6">
        <w:rPr>
          <w:rFonts w:cs="Times New Roman"/>
          <w:sz w:val="24"/>
          <w:szCs w:val="24"/>
        </w:rPr>
        <w:t>знаний,</w:t>
      </w:r>
      <w:r w:rsidRPr="004921E6">
        <w:rPr>
          <w:rFonts w:cs="Times New Roman"/>
          <w:spacing w:val="1"/>
          <w:sz w:val="24"/>
          <w:szCs w:val="24"/>
        </w:rPr>
        <w:t xml:space="preserve"> </w:t>
      </w:r>
      <w:r w:rsidRPr="004921E6">
        <w:rPr>
          <w:rFonts w:cs="Times New Roman"/>
          <w:sz w:val="24"/>
          <w:szCs w:val="24"/>
        </w:rPr>
        <w:t>пон</w:t>
      </w:r>
      <w:r w:rsidRPr="004921E6">
        <w:rPr>
          <w:rFonts w:cs="Times New Roman"/>
          <w:sz w:val="24"/>
          <w:szCs w:val="24"/>
        </w:rPr>
        <w:t>и</w:t>
      </w:r>
      <w:r w:rsidRPr="004921E6">
        <w:rPr>
          <w:rFonts w:cs="Times New Roman"/>
          <w:sz w:val="24"/>
          <w:szCs w:val="24"/>
        </w:rPr>
        <w:t>мания социальной реальности</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повседневной жизни.</w:t>
      </w:r>
    </w:p>
    <w:p w:rsidR="00B66B33" w:rsidRPr="004921E6" w:rsidRDefault="00B66B33" w:rsidP="004921E6">
      <w:pPr>
        <w:pStyle w:val="aff9"/>
        <w:spacing w:before="5" w:line="240" w:lineRule="auto"/>
        <w:ind w:left="116" w:right="856" w:firstLine="283"/>
        <w:rPr>
          <w:rFonts w:cs="Times New Roman"/>
          <w:sz w:val="24"/>
          <w:szCs w:val="24"/>
        </w:rPr>
      </w:pPr>
      <w:r w:rsidRPr="004921E6">
        <w:rPr>
          <w:rFonts w:cs="Times New Roman"/>
          <w:b/>
          <w:sz w:val="24"/>
          <w:szCs w:val="24"/>
        </w:rPr>
        <w:t>Результаты</w:t>
      </w:r>
      <w:r w:rsidRPr="004921E6">
        <w:rPr>
          <w:rFonts w:cs="Times New Roman"/>
          <w:b/>
          <w:spacing w:val="1"/>
          <w:sz w:val="24"/>
          <w:szCs w:val="24"/>
        </w:rPr>
        <w:t xml:space="preserve"> </w:t>
      </w:r>
      <w:r w:rsidRPr="004921E6">
        <w:rPr>
          <w:rFonts w:cs="Times New Roman"/>
          <w:b/>
          <w:sz w:val="24"/>
          <w:szCs w:val="24"/>
        </w:rPr>
        <w:t>второго</w:t>
      </w:r>
      <w:r w:rsidRPr="004921E6">
        <w:rPr>
          <w:rFonts w:cs="Times New Roman"/>
          <w:b/>
          <w:spacing w:val="1"/>
          <w:sz w:val="24"/>
          <w:szCs w:val="24"/>
        </w:rPr>
        <w:t xml:space="preserve"> </w:t>
      </w:r>
      <w:r w:rsidRPr="004921E6">
        <w:rPr>
          <w:rFonts w:cs="Times New Roman"/>
          <w:b/>
          <w:sz w:val="24"/>
          <w:szCs w:val="24"/>
        </w:rPr>
        <w:t>уровня</w:t>
      </w:r>
      <w:r w:rsidRPr="004921E6">
        <w:rPr>
          <w:rFonts w:cs="Times New Roman"/>
          <w:b/>
          <w:spacing w:val="1"/>
          <w:sz w:val="24"/>
          <w:szCs w:val="24"/>
        </w:rPr>
        <w:t xml:space="preserve"> </w:t>
      </w:r>
      <w:r w:rsidRPr="004921E6">
        <w:rPr>
          <w:rFonts w:cs="Times New Roman"/>
          <w:sz w:val="24"/>
          <w:szCs w:val="24"/>
        </w:rPr>
        <w:t>формирование</w:t>
      </w:r>
      <w:r w:rsidRPr="004921E6">
        <w:rPr>
          <w:rFonts w:cs="Times New Roman"/>
          <w:spacing w:val="1"/>
          <w:sz w:val="24"/>
          <w:szCs w:val="24"/>
        </w:rPr>
        <w:t xml:space="preserve"> </w:t>
      </w:r>
      <w:r w:rsidRPr="004921E6">
        <w:rPr>
          <w:rFonts w:cs="Times New Roman"/>
          <w:sz w:val="24"/>
          <w:szCs w:val="24"/>
        </w:rPr>
        <w:t>позитивного</w:t>
      </w:r>
      <w:r w:rsidRPr="004921E6">
        <w:rPr>
          <w:rFonts w:cs="Times New Roman"/>
          <w:spacing w:val="1"/>
          <w:sz w:val="24"/>
          <w:szCs w:val="24"/>
        </w:rPr>
        <w:t xml:space="preserve"> </w:t>
      </w:r>
      <w:r w:rsidRPr="004921E6">
        <w:rPr>
          <w:rFonts w:cs="Times New Roman"/>
          <w:sz w:val="24"/>
          <w:szCs w:val="24"/>
        </w:rPr>
        <w:t>отношения</w:t>
      </w:r>
      <w:r w:rsidRPr="004921E6">
        <w:rPr>
          <w:rFonts w:cs="Times New Roman"/>
          <w:spacing w:val="1"/>
          <w:sz w:val="24"/>
          <w:szCs w:val="24"/>
        </w:rPr>
        <w:t xml:space="preserve"> </w:t>
      </w:r>
      <w:r w:rsidRPr="004921E6">
        <w:rPr>
          <w:rFonts w:cs="Times New Roman"/>
          <w:sz w:val="24"/>
          <w:szCs w:val="24"/>
        </w:rPr>
        <w:t>школьника к базовым ценностям нашего общества и к социальной реальности в</w:t>
      </w:r>
      <w:r w:rsidRPr="004921E6">
        <w:rPr>
          <w:rFonts w:cs="Times New Roman"/>
          <w:spacing w:val="-67"/>
          <w:sz w:val="24"/>
          <w:szCs w:val="24"/>
        </w:rPr>
        <w:t xml:space="preserve"> </w:t>
      </w:r>
      <w:r w:rsidRPr="004921E6">
        <w:rPr>
          <w:rFonts w:cs="Times New Roman"/>
          <w:sz w:val="24"/>
          <w:szCs w:val="24"/>
        </w:rPr>
        <w:t>целом.</w:t>
      </w:r>
    </w:p>
    <w:p w:rsidR="00B66B33" w:rsidRPr="004921E6" w:rsidRDefault="00B66B33" w:rsidP="004921E6">
      <w:pPr>
        <w:spacing w:before="1" w:line="240" w:lineRule="auto"/>
        <w:ind w:left="116" w:right="854" w:firstLine="283"/>
        <w:rPr>
          <w:rFonts w:cs="Times New Roman"/>
          <w:sz w:val="24"/>
          <w:szCs w:val="24"/>
        </w:rPr>
      </w:pPr>
      <w:r w:rsidRPr="004921E6">
        <w:rPr>
          <w:rFonts w:cs="Times New Roman"/>
          <w:b/>
          <w:sz w:val="24"/>
          <w:szCs w:val="24"/>
        </w:rPr>
        <w:t>Результаты</w:t>
      </w:r>
      <w:r w:rsidRPr="004921E6">
        <w:rPr>
          <w:rFonts w:cs="Times New Roman"/>
          <w:b/>
          <w:spacing w:val="1"/>
          <w:sz w:val="24"/>
          <w:szCs w:val="24"/>
        </w:rPr>
        <w:t xml:space="preserve"> </w:t>
      </w:r>
      <w:r w:rsidRPr="004921E6">
        <w:rPr>
          <w:rFonts w:cs="Times New Roman"/>
          <w:b/>
          <w:sz w:val="24"/>
          <w:szCs w:val="24"/>
        </w:rPr>
        <w:t>третьего</w:t>
      </w:r>
      <w:r w:rsidRPr="004921E6">
        <w:rPr>
          <w:rFonts w:cs="Times New Roman"/>
          <w:b/>
          <w:spacing w:val="1"/>
          <w:sz w:val="24"/>
          <w:szCs w:val="24"/>
        </w:rPr>
        <w:t xml:space="preserve"> </w:t>
      </w:r>
      <w:r w:rsidRPr="004921E6">
        <w:rPr>
          <w:rFonts w:cs="Times New Roman"/>
          <w:b/>
          <w:sz w:val="24"/>
          <w:szCs w:val="24"/>
        </w:rPr>
        <w:t>уровня</w:t>
      </w:r>
      <w:r w:rsidRPr="004921E6">
        <w:rPr>
          <w:rFonts w:cs="Times New Roman"/>
          <w:b/>
          <w:spacing w:val="1"/>
          <w:sz w:val="24"/>
          <w:szCs w:val="24"/>
        </w:rPr>
        <w:t xml:space="preserve"> </w:t>
      </w:r>
      <w:r w:rsidRPr="004921E6">
        <w:rPr>
          <w:rFonts w:cs="Times New Roman"/>
          <w:sz w:val="24"/>
          <w:szCs w:val="24"/>
        </w:rPr>
        <w:t>приобретение</w:t>
      </w:r>
      <w:r w:rsidRPr="004921E6">
        <w:rPr>
          <w:rFonts w:cs="Times New Roman"/>
          <w:spacing w:val="1"/>
          <w:sz w:val="24"/>
          <w:szCs w:val="24"/>
        </w:rPr>
        <w:t xml:space="preserve"> </w:t>
      </w:r>
      <w:r w:rsidRPr="004921E6">
        <w:rPr>
          <w:rFonts w:cs="Times New Roman"/>
          <w:sz w:val="24"/>
          <w:szCs w:val="24"/>
        </w:rPr>
        <w:t>школьником</w:t>
      </w:r>
      <w:r w:rsidRPr="004921E6">
        <w:rPr>
          <w:rFonts w:cs="Times New Roman"/>
          <w:spacing w:val="1"/>
          <w:sz w:val="24"/>
          <w:szCs w:val="24"/>
        </w:rPr>
        <w:t xml:space="preserve"> </w:t>
      </w:r>
      <w:r w:rsidRPr="004921E6">
        <w:rPr>
          <w:rFonts w:cs="Times New Roman"/>
          <w:sz w:val="24"/>
          <w:szCs w:val="24"/>
        </w:rPr>
        <w:t>опыта</w:t>
      </w:r>
      <w:r w:rsidRPr="004921E6">
        <w:rPr>
          <w:rFonts w:cs="Times New Roman"/>
          <w:spacing w:val="1"/>
          <w:sz w:val="24"/>
          <w:szCs w:val="24"/>
        </w:rPr>
        <w:t xml:space="preserve"> </w:t>
      </w:r>
      <w:r w:rsidRPr="004921E6">
        <w:rPr>
          <w:rFonts w:cs="Times New Roman"/>
          <w:sz w:val="24"/>
          <w:szCs w:val="24"/>
        </w:rPr>
        <w:t>самостоятельного социального</w:t>
      </w:r>
      <w:r w:rsidRPr="004921E6">
        <w:rPr>
          <w:rFonts w:cs="Times New Roman"/>
          <w:spacing w:val="1"/>
          <w:sz w:val="24"/>
          <w:szCs w:val="24"/>
        </w:rPr>
        <w:t xml:space="preserve"> </w:t>
      </w:r>
      <w:r w:rsidRPr="004921E6">
        <w:rPr>
          <w:rFonts w:cs="Times New Roman"/>
          <w:sz w:val="24"/>
          <w:szCs w:val="24"/>
        </w:rPr>
        <w:t>действия.</w:t>
      </w:r>
    </w:p>
    <w:p w:rsidR="00B66B33" w:rsidRPr="004921E6" w:rsidRDefault="00B66B33" w:rsidP="008B5D9C">
      <w:pPr>
        <w:pStyle w:val="aff5"/>
        <w:tabs>
          <w:tab w:val="left" w:pos="3162"/>
        </w:tabs>
        <w:spacing w:line="240" w:lineRule="auto"/>
        <w:ind w:left="3161"/>
        <w:rPr>
          <w:rFonts w:ascii="Times New Roman" w:hAnsi="Times New Roman"/>
          <w:b/>
          <w:sz w:val="24"/>
          <w:szCs w:val="24"/>
        </w:rPr>
      </w:pPr>
      <w:r w:rsidRPr="004921E6">
        <w:rPr>
          <w:rFonts w:ascii="Times New Roman" w:hAnsi="Times New Roman"/>
          <w:b/>
          <w:sz w:val="24"/>
          <w:szCs w:val="24"/>
        </w:rPr>
        <w:t>Общая</w:t>
      </w:r>
      <w:r w:rsidRPr="004921E6">
        <w:rPr>
          <w:rFonts w:ascii="Times New Roman" w:hAnsi="Times New Roman"/>
          <w:b/>
          <w:spacing w:val="-2"/>
          <w:sz w:val="24"/>
          <w:szCs w:val="24"/>
        </w:rPr>
        <w:t xml:space="preserve"> </w:t>
      </w:r>
      <w:r w:rsidRPr="004921E6">
        <w:rPr>
          <w:rFonts w:ascii="Times New Roman" w:hAnsi="Times New Roman"/>
          <w:b/>
          <w:sz w:val="24"/>
          <w:szCs w:val="24"/>
        </w:rPr>
        <w:t>характеристика</w:t>
      </w:r>
      <w:r w:rsidRPr="004921E6">
        <w:rPr>
          <w:rFonts w:ascii="Times New Roman" w:hAnsi="Times New Roman"/>
          <w:b/>
          <w:spacing w:val="-5"/>
          <w:sz w:val="24"/>
          <w:szCs w:val="24"/>
        </w:rPr>
        <w:t xml:space="preserve"> </w:t>
      </w:r>
      <w:r w:rsidRPr="004921E6">
        <w:rPr>
          <w:rFonts w:ascii="Times New Roman" w:hAnsi="Times New Roman"/>
          <w:b/>
          <w:sz w:val="24"/>
          <w:szCs w:val="24"/>
        </w:rPr>
        <w:t>курса внеурочной деятельности.</w:t>
      </w:r>
    </w:p>
    <w:p w:rsidR="00B66B33" w:rsidRPr="004921E6" w:rsidRDefault="00B66B33" w:rsidP="004921E6">
      <w:pPr>
        <w:pStyle w:val="aff9"/>
        <w:tabs>
          <w:tab w:val="left" w:pos="1895"/>
          <w:tab w:val="left" w:pos="2159"/>
          <w:tab w:val="left" w:pos="2224"/>
          <w:tab w:val="left" w:pos="2514"/>
          <w:tab w:val="left" w:pos="3531"/>
          <w:tab w:val="left" w:pos="4057"/>
          <w:tab w:val="left" w:pos="4240"/>
          <w:tab w:val="left" w:pos="4768"/>
          <w:tab w:val="left" w:pos="4979"/>
          <w:tab w:val="left" w:pos="5496"/>
          <w:tab w:val="left" w:pos="6090"/>
          <w:tab w:val="left" w:pos="6269"/>
          <w:tab w:val="left" w:pos="6782"/>
          <w:tab w:val="left" w:pos="7721"/>
          <w:tab w:val="left" w:pos="7864"/>
          <w:tab w:val="left" w:pos="8020"/>
          <w:tab w:val="left" w:pos="8211"/>
          <w:tab w:val="left" w:pos="8813"/>
        </w:tabs>
        <w:spacing w:before="139" w:line="240" w:lineRule="auto"/>
        <w:ind w:left="116" w:right="845" w:firstLine="336"/>
        <w:rPr>
          <w:rFonts w:cs="Times New Roman"/>
          <w:spacing w:val="-67"/>
          <w:sz w:val="24"/>
          <w:szCs w:val="24"/>
        </w:rPr>
      </w:pPr>
      <w:r w:rsidRPr="004921E6">
        <w:rPr>
          <w:rFonts w:cs="Times New Roman"/>
          <w:sz w:val="24"/>
          <w:szCs w:val="24"/>
        </w:rPr>
        <w:lastRenderedPageBreak/>
        <w:t>Программа</w:t>
      </w:r>
      <w:r w:rsidRPr="004921E6">
        <w:rPr>
          <w:rFonts w:cs="Times New Roman"/>
          <w:sz w:val="24"/>
          <w:szCs w:val="24"/>
        </w:rPr>
        <w:tab/>
      </w:r>
      <w:r w:rsidRPr="004921E6">
        <w:rPr>
          <w:rFonts w:cs="Times New Roman"/>
          <w:sz w:val="24"/>
          <w:szCs w:val="24"/>
        </w:rPr>
        <w:tab/>
      </w:r>
      <w:r w:rsidRPr="004921E6">
        <w:rPr>
          <w:rFonts w:cs="Times New Roman"/>
          <w:sz w:val="24"/>
          <w:szCs w:val="24"/>
        </w:rPr>
        <w:tab/>
        <w:t>внеурочной</w:t>
      </w:r>
      <w:r w:rsidRPr="004921E6">
        <w:rPr>
          <w:rFonts w:cs="Times New Roman"/>
          <w:sz w:val="24"/>
          <w:szCs w:val="24"/>
        </w:rPr>
        <w:tab/>
        <w:t>деятельности</w:t>
      </w:r>
      <w:r w:rsidRPr="004921E6">
        <w:rPr>
          <w:rFonts w:cs="Times New Roman"/>
          <w:sz w:val="24"/>
          <w:szCs w:val="24"/>
        </w:rPr>
        <w:tab/>
        <w:t>«Формирование</w:t>
      </w:r>
      <w:r w:rsidRPr="004921E6">
        <w:rPr>
          <w:rFonts w:cs="Times New Roman"/>
          <w:sz w:val="24"/>
          <w:szCs w:val="24"/>
        </w:rPr>
        <w:tab/>
        <w:t>функциональной</w:t>
      </w:r>
      <w:r w:rsidRPr="004921E6">
        <w:rPr>
          <w:rFonts w:cs="Times New Roman"/>
          <w:spacing w:val="-67"/>
          <w:sz w:val="24"/>
          <w:szCs w:val="24"/>
        </w:rPr>
        <w:t xml:space="preserve"> </w:t>
      </w:r>
      <w:r w:rsidRPr="004921E6">
        <w:rPr>
          <w:rFonts w:cs="Times New Roman"/>
          <w:sz w:val="24"/>
          <w:szCs w:val="24"/>
        </w:rPr>
        <w:t>гр</w:t>
      </w:r>
      <w:r w:rsidRPr="004921E6">
        <w:rPr>
          <w:rFonts w:cs="Times New Roman"/>
          <w:sz w:val="24"/>
          <w:szCs w:val="24"/>
        </w:rPr>
        <w:t>а</w:t>
      </w:r>
      <w:r w:rsidRPr="004921E6">
        <w:rPr>
          <w:rFonts w:cs="Times New Roman"/>
          <w:sz w:val="24"/>
          <w:szCs w:val="24"/>
        </w:rPr>
        <w:t>мотности</w:t>
      </w:r>
      <w:r w:rsidRPr="004921E6">
        <w:rPr>
          <w:rFonts w:cs="Times New Roman"/>
          <w:spacing w:val="49"/>
          <w:sz w:val="24"/>
          <w:szCs w:val="24"/>
        </w:rPr>
        <w:t xml:space="preserve"> </w:t>
      </w:r>
      <w:r w:rsidRPr="004921E6">
        <w:rPr>
          <w:rFonts w:cs="Times New Roman"/>
          <w:sz w:val="24"/>
          <w:szCs w:val="24"/>
        </w:rPr>
        <w:t>обучающихся»</w:t>
      </w:r>
      <w:r w:rsidRPr="004921E6">
        <w:rPr>
          <w:rFonts w:cs="Times New Roman"/>
          <w:spacing w:val="45"/>
          <w:sz w:val="24"/>
          <w:szCs w:val="24"/>
        </w:rPr>
        <w:t xml:space="preserve"> </w:t>
      </w:r>
      <w:r w:rsidRPr="004921E6">
        <w:rPr>
          <w:rFonts w:cs="Times New Roman"/>
          <w:sz w:val="24"/>
          <w:szCs w:val="24"/>
        </w:rPr>
        <w:t>рассчитана</w:t>
      </w:r>
      <w:r w:rsidRPr="004921E6">
        <w:rPr>
          <w:rFonts w:cs="Times New Roman"/>
          <w:spacing w:val="50"/>
          <w:sz w:val="24"/>
          <w:szCs w:val="24"/>
        </w:rPr>
        <w:t xml:space="preserve"> </w:t>
      </w:r>
      <w:r w:rsidRPr="004921E6">
        <w:rPr>
          <w:rFonts w:cs="Times New Roman"/>
          <w:sz w:val="24"/>
          <w:szCs w:val="24"/>
        </w:rPr>
        <w:t>на</w:t>
      </w:r>
      <w:r w:rsidRPr="004921E6">
        <w:rPr>
          <w:rFonts w:cs="Times New Roman"/>
          <w:spacing w:val="46"/>
          <w:sz w:val="24"/>
          <w:szCs w:val="24"/>
        </w:rPr>
        <w:t xml:space="preserve"> </w:t>
      </w:r>
      <w:r w:rsidRPr="004921E6">
        <w:rPr>
          <w:rFonts w:cs="Times New Roman"/>
          <w:sz w:val="24"/>
          <w:szCs w:val="24"/>
        </w:rPr>
        <w:t>5</w:t>
      </w:r>
      <w:r w:rsidRPr="004921E6">
        <w:rPr>
          <w:rFonts w:cs="Times New Roman"/>
          <w:spacing w:val="44"/>
          <w:sz w:val="24"/>
          <w:szCs w:val="24"/>
        </w:rPr>
        <w:t xml:space="preserve"> </w:t>
      </w:r>
      <w:r w:rsidRPr="004921E6">
        <w:rPr>
          <w:rFonts w:cs="Times New Roman"/>
          <w:sz w:val="24"/>
          <w:szCs w:val="24"/>
        </w:rPr>
        <w:t>лет</w:t>
      </w:r>
      <w:r w:rsidRPr="004921E6">
        <w:rPr>
          <w:rFonts w:cs="Times New Roman"/>
          <w:spacing w:val="44"/>
          <w:sz w:val="24"/>
          <w:szCs w:val="24"/>
        </w:rPr>
        <w:t xml:space="preserve"> </w:t>
      </w:r>
      <w:r w:rsidRPr="004921E6">
        <w:rPr>
          <w:rFonts w:cs="Times New Roman"/>
          <w:sz w:val="24"/>
          <w:szCs w:val="24"/>
        </w:rPr>
        <w:t>обучения</w:t>
      </w:r>
      <w:r w:rsidRPr="004921E6">
        <w:rPr>
          <w:rFonts w:cs="Times New Roman"/>
          <w:spacing w:val="45"/>
          <w:sz w:val="24"/>
          <w:szCs w:val="24"/>
        </w:rPr>
        <w:t xml:space="preserve"> </w:t>
      </w:r>
      <w:r w:rsidRPr="004921E6">
        <w:rPr>
          <w:rFonts w:cs="Times New Roman"/>
          <w:sz w:val="24"/>
          <w:szCs w:val="24"/>
        </w:rPr>
        <w:t>(с</w:t>
      </w:r>
      <w:r w:rsidRPr="004921E6">
        <w:rPr>
          <w:rFonts w:cs="Times New Roman"/>
          <w:spacing w:val="46"/>
          <w:sz w:val="24"/>
          <w:szCs w:val="24"/>
        </w:rPr>
        <w:t xml:space="preserve"> </w:t>
      </w:r>
      <w:r w:rsidRPr="004921E6">
        <w:rPr>
          <w:rFonts w:cs="Times New Roman"/>
          <w:sz w:val="24"/>
          <w:szCs w:val="24"/>
        </w:rPr>
        <w:t>5</w:t>
      </w:r>
      <w:r w:rsidRPr="004921E6">
        <w:rPr>
          <w:rFonts w:cs="Times New Roman"/>
          <w:spacing w:val="44"/>
          <w:sz w:val="24"/>
          <w:szCs w:val="24"/>
        </w:rPr>
        <w:t xml:space="preserve"> </w:t>
      </w:r>
      <w:r w:rsidRPr="004921E6">
        <w:rPr>
          <w:rFonts w:cs="Times New Roman"/>
          <w:sz w:val="24"/>
          <w:szCs w:val="24"/>
        </w:rPr>
        <w:t>по</w:t>
      </w:r>
      <w:r w:rsidRPr="004921E6">
        <w:rPr>
          <w:rFonts w:cs="Times New Roman"/>
          <w:spacing w:val="44"/>
          <w:sz w:val="24"/>
          <w:szCs w:val="24"/>
        </w:rPr>
        <w:t xml:space="preserve"> </w:t>
      </w:r>
      <w:r w:rsidRPr="004921E6">
        <w:rPr>
          <w:rFonts w:cs="Times New Roman"/>
          <w:sz w:val="24"/>
          <w:szCs w:val="24"/>
        </w:rPr>
        <w:t>9</w:t>
      </w:r>
      <w:r w:rsidRPr="004921E6">
        <w:rPr>
          <w:rFonts w:cs="Times New Roman"/>
          <w:spacing w:val="45"/>
          <w:sz w:val="24"/>
          <w:szCs w:val="24"/>
        </w:rPr>
        <w:t xml:space="preserve"> </w:t>
      </w:r>
      <w:r w:rsidRPr="004921E6">
        <w:rPr>
          <w:rFonts w:cs="Times New Roman"/>
          <w:sz w:val="24"/>
          <w:szCs w:val="24"/>
        </w:rPr>
        <w:t>классы),</w:t>
      </w:r>
      <w:r w:rsidRPr="004921E6">
        <w:rPr>
          <w:rFonts w:cs="Times New Roman"/>
          <w:spacing w:val="-67"/>
          <w:sz w:val="24"/>
          <w:szCs w:val="24"/>
        </w:rPr>
        <w:t>.</w:t>
      </w:r>
    </w:p>
    <w:p w:rsidR="00B66B33" w:rsidRPr="004921E6" w:rsidRDefault="00B66B33" w:rsidP="004921E6">
      <w:pPr>
        <w:pStyle w:val="aff9"/>
        <w:tabs>
          <w:tab w:val="left" w:pos="1895"/>
          <w:tab w:val="left" w:pos="2159"/>
          <w:tab w:val="left" w:pos="2224"/>
          <w:tab w:val="left" w:pos="2514"/>
          <w:tab w:val="left" w:pos="3531"/>
          <w:tab w:val="left" w:pos="4057"/>
          <w:tab w:val="left" w:pos="4240"/>
          <w:tab w:val="left" w:pos="4768"/>
          <w:tab w:val="left" w:pos="4979"/>
          <w:tab w:val="left" w:pos="5496"/>
          <w:tab w:val="left" w:pos="6090"/>
          <w:tab w:val="left" w:pos="6269"/>
          <w:tab w:val="left" w:pos="6782"/>
          <w:tab w:val="left" w:pos="7721"/>
          <w:tab w:val="left" w:pos="7864"/>
          <w:tab w:val="left" w:pos="8020"/>
          <w:tab w:val="left" w:pos="8211"/>
          <w:tab w:val="left" w:pos="8813"/>
        </w:tabs>
        <w:spacing w:before="139" w:line="240" w:lineRule="auto"/>
        <w:ind w:left="116" w:right="845" w:firstLine="336"/>
        <w:rPr>
          <w:rFonts w:cs="Times New Roman"/>
          <w:sz w:val="24"/>
          <w:szCs w:val="24"/>
        </w:rPr>
        <w:sectPr w:rsidR="00B66B33" w:rsidRPr="004921E6" w:rsidSect="00D54CB4">
          <w:footerReference w:type="default" r:id="rId13"/>
          <w:pgSz w:w="11910" w:h="16840"/>
          <w:pgMar w:top="1120" w:right="428" w:bottom="540" w:left="1300" w:header="0" w:footer="1258" w:gutter="0"/>
          <w:cols w:space="720"/>
        </w:sectPr>
      </w:pPr>
      <w:r w:rsidRPr="004921E6">
        <w:rPr>
          <w:rFonts w:cs="Times New Roman"/>
          <w:sz w:val="24"/>
          <w:szCs w:val="24"/>
        </w:rPr>
        <w:t xml:space="preserve">Занятия </w:t>
      </w:r>
      <w:r w:rsidRPr="004921E6">
        <w:rPr>
          <w:rFonts w:cs="Times New Roman"/>
          <w:spacing w:val="-67"/>
          <w:sz w:val="24"/>
          <w:szCs w:val="24"/>
        </w:rPr>
        <w:t xml:space="preserve"> </w:t>
      </w:r>
      <w:r w:rsidRPr="004921E6">
        <w:rPr>
          <w:rFonts w:cs="Times New Roman"/>
          <w:sz w:val="24"/>
          <w:szCs w:val="24"/>
        </w:rPr>
        <w:t>проводятся в соответствии с графиком, во внеурочное время. 1 час в неделю, за год- 34 часа (общее количество часов с 5-9 класс – 170 часов)</w:t>
      </w:r>
    </w:p>
    <w:p w:rsidR="00B66B33" w:rsidRPr="004921E6" w:rsidRDefault="00B66B33" w:rsidP="004921E6">
      <w:pPr>
        <w:pStyle w:val="aff9"/>
        <w:spacing w:before="163" w:after="17" w:line="240" w:lineRule="auto"/>
        <w:ind w:left="116" w:right="799" w:firstLine="360"/>
        <w:rPr>
          <w:rFonts w:cs="Times New Roman"/>
          <w:sz w:val="24"/>
          <w:szCs w:val="2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5152"/>
        <w:gridCol w:w="3298"/>
      </w:tblGrid>
      <w:tr w:rsidR="00B66B33" w:rsidRPr="004921E6" w:rsidTr="00466208">
        <w:trPr>
          <w:trHeight w:val="485"/>
        </w:trPr>
        <w:tc>
          <w:tcPr>
            <w:tcW w:w="1301" w:type="dxa"/>
          </w:tcPr>
          <w:p w:rsidR="00B66B33" w:rsidRPr="004921E6" w:rsidRDefault="00B66B33" w:rsidP="004921E6">
            <w:pPr>
              <w:pStyle w:val="TableParagraph"/>
              <w:ind w:left="6"/>
              <w:jc w:val="center"/>
              <w:rPr>
                <w:rFonts w:ascii="Times New Roman" w:hAnsi="Times New Roman"/>
                <w:b/>
                <w:sz w:val="24"/>
                <w:szCs w:val="24"/>
              </w:rPr>
            </w:pPr>
            <w:r w:rsidRPr="004921E6">
              <w:rPr>
                <w:rFonts w:ascii="Times New Roman" w:hAnsi="Times New Roman"/>
                <w:b/>
                <w:w w:val="99"/>
                <w:sz w:val="24"/>
                <w:szCs w:val="24"/>
              </w:rPr>
              <w:t>№</w:t>
            </w:r>
          </w:p>
        </w:tc>
        <w:tc>
          <w:tcPr>
            <w:tcW w:w="5152" w:type="dxa"/>
          </w:tcPr>
          <w:p w:rsidR="00B66B33" w:rsidRPr="004921E6" w:rsidRDefault="00B66B33" w:rsidP="004921E6">
            <w:pPr>
              <w:pStyle w:val="TableParagraph"/>
              <w:ind w:left="2061" w:right="2048"/>
              <w:jc w:val="center"/>
              <w:rPr>
                <w:rFonts w:ascii="Times New Roman" w:hAnsi="Times New Roman"/>
                <w:b/>
                <w:sz w:val="24"/>
                <w:szCs w:val="24"/>
              </w:rPr>
            </w:pPr>
            <w:r w:rsidRPr="004921E6">
              <w:rPr>
                <w:rFonts w:ascii="Times New Roman" w:hAnsi="Times New Roman"/>
                <w:b/>
                <w:sz w:val="24"/>
                <w:szCs w:val="24"/>
              </w:rPr>
              <w:t>Модуль</w:t>
            </w:r>
          </w:p>
        </w:tc>
        <w:tc>
          <w:tcPr>
            <w:tcW w:w="3298" w:type="dxa"/>
          </w:tcPr>
          <w:p w:rsidR="00B66B33" w:rsidRPr="004921E6" w:rsidRDefault="00B66B33" w:rsidP="004921E6">
            <w:pPr>
              <w:pStyle w:val="TableParagraph"/>
              <w:ind w:left="817"/>
              <w:rPr>
                <w:rFonts w:ascii="Times New Roman" w:hAnsi="Times New Roman"/>
                <w:b/>
                <w:sz w:val="24"/>
                <w:szCs w:val="24"/>
              </w:rPr>
            </w:pPr>
            <w:r w:rsidRPr="004921E6">
              <w:rPr>
                <w:rFonts w:ascii="Times New Roman" w:hAnsi="Times New Roman"/>
                <w:b/>
                <w:sz w:val="24"/>
                <w:szCs w:val="24"/>
              </w:rPr>
              <w:t>Кол-во</w:t>
            </w:r>
            <w:r w:rsidRPr="004921E6">
              <w:rPr>
                <w:rFonts w:ascii="Times New Roman" w:hAnsi="Times New Roman"/>
                <w:b/>
                <w:spacing w:val="-6"/>
                <w:sz w:val="24"/>
                <w:szCs w:val="24"/>
              </w:rPr>
              <w:t xml:space="preserve"> </w:t>
            </w:r>
            <w:r w:rsidRPr="004921E6">
              <w:rPr>
                <w:rFonts w:ascii="Times New Roman" w:hAnsi="Times New Roman"/>
                <w:b/>
                <w:sz w:val="24"/>
                <w:szCs w:val="24"/>
              </w:rPr>
              <w:t>часов</w:t>
            </w:r>
          </w:p>
        </w:tc>
      </w:tr>
      <w:tr w:rsidR="00B66B33" w:rsidRPr="004921E6" w:rsidTr="00466208">
        <w:trPr>
          <w:trHeight w:val="479"/>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989" w:right="2208"/>
              <w:jc w:val="center"/>
              <w:rPr>
                <w:rFonts w:ascii="Times New Roman" w:hAnsi="Times New Roman"/>
                <w:b/>
                <w:sz w:val="24"/>
                <w:szCs w:val="24"/>
              </w:rPr>
            </w:pPr>
            <w:r w:rsidRPr="004921E6">
              <w:rPr>
                <w:rFonts w:ascii="Times New Roman" w:hAnsi="Times New Roman"/>
                <w:b/>
                <w:sz w:val="24"/>
                <w:szCs w:val="24"/>
              </w:rPr>
              <w:t>5</w:t>
            </w:r>
            <w:r w:rsidRPr="004921E6">
              <w:rPr>
                <w:rFonts w:ascii="Times New Roman" w:hAnsi="Times New Roman"/>
                <w:b/>
                <w:spacing w:val="-2"/>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923"/>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1"/>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w w:val="99"/>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w w:val="99"/>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w w:val="99"/>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3"/>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6</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7</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8</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5"/>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6"/>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7</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9</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7</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0"/>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bl>
    <w:p w:rsidR="00B66B33" w:rsidRPr="004921E6" w:rsidRDefault="00B66B33" w:rsidP="004921E6">
      <w:pPr>
        <w:spacing w:line="240" w:lineRule="auto"/>
        <w:rPr>
          <w:rFonts w:cs="Times New Roman"/>
          <w:sz w:val="24"/>
          <w:szCs w:val="24"/>
        </w:rPr>
        <w:sectPr w:rsidR="00B66B33" w:rsidRPr="004921E6">
          <w:pgSz w:w="11910" w:h="16840"/>
          <w:pgMar w:top="1040" w:right="0" w:bottom="540" w:left="1300" w:header="0" w:footer="261" w:gutter="0"/>
          <w:cols w:space="720"/>
        </w:sectPr>
      </w:pPr>
    </w:p>
    <w:p w:rsidR="00B66B33" w:rsidRPr="004921E6" w:rsidRDefault="00B66B33" w:rsidP="004921E6">
      <w:pPr>
        <w:pStyle w:val="aff9"/>
        <w:spacing w:before="6" w:line="240" w:lineRule="auto"/>
        <w:ind w:left="255" w:right="862" w:firstLine="365"/>
        <w:rPr>
          <w:rFonts w:cs="Times New Roman"/>
          <w:sz w:val="24"/>
          <w:szCs w:val="24"/>
        </w:rPr>
      </w:pPr>
      <w:r w:rsidRPr="004921E6">
        <w:rPr>
          <w:rFonts w:cs="Times New Roman"/>
          <w:sz w:val="24"/>
          <w:szCs w:val="24"/>
        </w:rPr>
        <w:lastRenderedPageBreak/>
        <w:t>Программа</w:t>
      </w:r>
      <w:r w:rsidRPr="004921E6">
        <w:rPr>
          <w:rFonts w:cs="Times New Roman"/>
          <w:spacing w:val="1"/>
          <w:sz w:val="24"/>
          <w:szCs w:val="24"/>
        </w:rPr>
        <w:t xml:space="preserve"> </w:t>
      </w:r>
      <w:r w:rsidRPr="004921E6">
        <w:rPr>
          <w:rFonts w:cs="Times New Roman"/>
          <w:sz w:val="24"/>
          <w:szCs w:val="24"/>
        </w:rPr>
        <w:t>предполагает</w:t>
      </w:r>
      <w:r w:rsidRPr="004921E6">
        <w:rPr>
          <w:rFonts w:cs="Times New Roman"/>
          <w:spacing w:val="1"/>
          <w:sz w:val="24"/>
          <w:szCs w:val="24"/>
        </w:rPr>
        <w:t xml:space="preserve"> </w:t>
      </w:r>
      <w:r w:rsidRPr="004921E6">
        <w:rPr>
          <w:rFonts w:cs="Times New Roman"/>
          <w:sz w:val="24"/>
          <w:szCs w:val="24"/>
        </w:rPr>
        <w:t>поэтапное</w:t>
      </w:r>
      <w:r w:rsidRPr="004921E6">
        <w:rPr>
          <w:rFonts w:cs="Times New Roman"/>
          <w:spacing w:val="1"/>
          <w:sz w:val="24"/>
          <w:szCs w:val="24"/>
        </w:rPr>
        <w:t xml:space="preserve"> </w:t>
      </w:r>
      <w:r w:rsidRPr="004921E6">
        <w:rPr>
          <w:rFonts w:cs="Times New Roman"/>
          <w:sz w:val="24"/>
          <w:szCs w:val="24"/>
        </w:rPr>
        <w:t>развитие</w:t>
      </w:r>
      <w:r w:rsidRPr="004921E6">
        <w:rPr>
          <w:rFonts w:cs="Times New Roman"/>
          <w:spacing w:val="1"/>
          <w:sz w:val="24"/>
          <w:szCs w:val="24"/>
        </w:rPr>
        <w:t xml:space="preserve"> </w:t>
      </w:r>
      <w:r w:rsidRPr="004921E6">
        <w:rPr>
          <w:rFonts w:cs="Times New Roman"/>
          <w:sz w:val="24"/>
          <w:szCs w:val="24"/>
        </w:rPr>
        <w:t>различных</w:t>
      </w:r>
      <w:r w:rsidRPr="004921E6">
        <w:rPr>
          <w:rFonts w:cs="Times New Roman"/>
          <w:spacing w:val="1"/>
          <w:sz w:val="24"/>
          <w:szCs w:val="24"/>
        </w:rPr>
        <w:t xml:space="preserve"> </w:t>
      </w:r>
      <w:r w:rsidRPr="004921E6">
        <w:rPr>
          <w:rFonts w:cs="Times New Roman"/>
          <w:sz w:val="24"/>
          <w:szCs w:val="24"/>
        </w:rPr>
        <w:t>умений,</w:t>
      </w:r>
      <w:r w:rsidRPr="004921E6">
        <w:rPr>
          <w:rFonts w:cs="Times New Roman"/>
          <w:spacing w:val="1"/>
          <w:sz w:val="24"/>
          <w:szCs w:val="24"/>
        </w:rPr>
        <w:t xml:space="preserve"> </w:t>
      </w:r>
      <w:r w:rsidRPr="004921E6">
        <w:rPr>
          <w:rFonts w:cs="Times New Roman"/>
          <w:sz w:val="24"/>
          <w:szCs w:val="24"/>
        </w:rPr>
        <w:t>составляющих</w:t>
      </w:r>
      <w:r w:rsidRPr="004921E6">
        <w:rPr>
          <w:rFonts w:cs="Times New Roman"/>
          <w:spacing w:val="-4"/>
          <w:sz w:val="24"/>
          <w:szCs w:val="24"/>
        </w:rPr>
        <w:t xml:space="preserve"> </w:t>
      </w:r>
      <w:r w:rsidRPr="004921E6">
        <w:rPr>
          <w:rFonts w:cs="Times New Roman"/>
          <w:sz w:val="24"/>
          <w:szCs w:val="24"/>
        </w:rPr>
        <w:t>основу</w:t>
      </w:r>
      <w:r w:rsidRPr="004921E6">
        <w:rPr>
          <w:rFonts w:cs="Times New Roman"/>
          <w:spacing w:val="-4"/>
          <w:sz w:val="24"/>
          <w:szCs w:val="24"/>
        </w:rPr>
        <w:t xml:space="preserve"> </w:t>
      </w:r>
      <w:r w:rsidRPr="004921E6">
        <w:rPr>
          <w:rFonts w:cs="Times New Roman"/>
          <w:sz w:val="24"/>
          <w:szCs w:val="24"/>
        </w:rPr>
        <w:t>функциональной</w:t>
      </w:r>
      <w:r w:rsidRPr="004921E6">
        <w:rPr>
          <w:rFonts w:cs="Times New Roman"/>
          <w:spacing w:val="5"/>
          <w:sz w:val="24"/>
          <w:szCs w:val="24"/>
        </w:rPr>
        <w:t xml:space="preserve"> </w:t>
      </w:r>
      <w:r w:rsidRPr="004921E6">
        <w:rPr>
          <w:rFonts w:cs="Times New Roman"/>
          <w:sz w:val="24"/>
          <w:szCs w:val="24"/>
        </w:rPr>
        <w:t>грамотности.</w:t>
      </w:r>
    </w:p>
    <w:p w:rsidR="00B66B33" w:rsidRPr="004921E6" w:rsidRDefault="00B66B33" w:rsidP="004921E6">
      <w:pPr>
        <w:pStyle w:val="aff9"/>
        <w:spacing w:line="240" w:lineRule="auto"/>
        <w:ind w:left="116" w:right="856"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5</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обучающиеся</w:t>
      </w:r>
      <w:r w:rsidRPr="004921E6">
        <w:rPr>
          <w:rFonts w:cs="Times New Roman"/>
          <w:spacing w:val="1"/>
          <w:sz w:val="24"/>
          <w:szCs w:val="24"/>
        </w:rPr>
        <w:t xml:space="preserve"> </w:t>
      </w:r>
      <w:r w:rsidRPr="004921E6">
        <w:rPr>
          <w:rFonts w:cs="Times New Roman"/>
          <w:sz w:val="24"/>
          <w:szCs w:val="24"/>
        </w:rPr>
        <w:t>учатся</w:t>
      </w:r>
      <w:r w:rsidRPr="004921E6">
        <w:rPr>
          <w:rFonts w:cs="Times New Roman"/>
          <w:spacing w:val="1"/>
          <w:sz w:val="24"/>
          <w:szCs w:val="24"/>
        </w:rPr>
        <w:t xml:space="preserve"> </w:t>
      </w:r>
      <w:r w:rsidRPr="004921E6">
        <w:rPr>
          <w:rFonts w:cs="Times New Roman"/>
          <w:sz w:val="24"/>
          <w:szCs w:val="24"/>
        </w:rPr>
        <w:t>находить</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извлекать</w:t>
      </w:r>
      <w:r w:rsidRPr="004921E6">
        <w:rPr>
          <w:rFonts w:cs="Times New Roman"/>
          <w:spacing w:val="1"/>
          <w:sz w:val="24"/>
          <w:szCs w:val="24"/>
        </w:rPr>
        <w:t xml:space="preserve"> </w:t>
      </w:r>
      <w:r w:rsidRPr="004921E6">
        <w:rPr>
          <w:rFonts w:cs="Times New Roman"/>
          <w:sz w:val="24"/>
          <w:szCs w:val="24"/>
        </w:rPr>
        <w:t>информацию</w:t>
      </w:r>
      <w:r w:rsidRPr="004921E6">
        <w:rPr>
          <w:rFonts w:cs="Times New Roman"/>
          <w:spacing w:val="1"/>
          <w:sz w:val="24"/>
          <w:szCs w:val="24"/>
        </w:rPr>
        <w:t xml:space="preserve"> </w:t>
      </w:r>
      <w:r w:rsidRPr="004921E6">
        <w:rPr>
          <w:rFonts w:cs="Times New Roman"/>
          <w:sz w:val="24"/>
          <w:szCs w:val="24"/>
        </w:rPr>
        <w:t>различного</w:t>
      </w:r>
      <w:r w:rsidRPr="004921E6">
        <w:rPr>
          <w:rFonts w:cs="Times New Roman"/>
          <w:spacing w:val="1"/>
          <w:sz w:val="24"/>
          <w:szCs w:val="24"/>
        </w:rPr>
        <w:t xml:space="preserve"> </w:t>
      </w:r>
      <w:r w:rsidRPr="004921E6">
        <w:rPr>
          <w:rFonts w:cs="Times New Roman"/>
          <w:sz w:val="24"/>
          <w:szCs w:val="24"/>
        </w:rPr>
        <w:t>пре</w:t>
      </w:r>
      <w:r w:rsidRPr="004921E6">
        <w:rPr>
          <w:rFonts w:cs="Times New Roman"/>
          <w:sz w:val="24"/>
          <w:szCs w:val="24"/>
        </w:rPr>
        <w:t>д</w:t>
      </w:r>
      <w:r w:rsidRPr="004921E6">
        <w:rPr>
          <w:rFonts w:cs="Times New Roman"/>
          <w:sz w:val="24"/>
          <w:szCs w:val="24"/>
        </w:rPr>
        <w:t>метного</w:t>
      </w:r>
      <w:r w:rsidRPr="004921E6">
        <w:rPr>
          <w:rFonts w:cs="Times New Roman"/>
          <w:spacing w:val="1"/>
          <w:sz w:val="24"/>
          <w:szCs w:val="24"/>
        </w:rPr>
        <w:t xml:space="preserve"> </w:t>
      </w:r>
      <w:r w:rsidRPr="004921E6">
        <w:rPr>
          <w:rFonts w:cs="Times New Roman"/>
          <w:sz w:val="24"/>
          <w:szCs w:val="24"/>
        </w:rPr>
        <w:t>содержания</w:t>
      </w:r>
      <w:r w:rsidRPr="004921E6">
        <w:rPr>
          <w:rFonts w:cs="Times New Roman"/>
          <w:spacing w:val="1"/>
          <w:sz w:val="24"/>
          <w:szCs w:val="24"/>
        </w:rPr>
        <w:t xml:space="preserve"> </w:t>
      </w:r>
      <w:r w:rsidRPr="004921E6">
        <w:rPr>
          <w:rFonts w:cs="Times New Roman"/>
          <w:sz w:val="24"/>
          <w:szCs w:val="24"/>
        </w:rPr>
        <w:t>из</w:t>
      </w:r>
      <w:r w:rsidRPr="004921E6">
        <w:rPr>
          <w:rFonts w:cs="Times New Roman"/>
          <w:spacing w:val="1"/>
          <w:sz w:val="24"/>
          <w:szCs w:val="24"/>
        </w:rPr>
        <w:t xml:space="preserve"> </w:t>
      </w:r>
      <w:r w:rsidRPr="004921E6">
        <w:rPr>
          <w:rFonts w:cs="Times New Roman"/>
          <w:sz w:val="24"/>
          <w:szCs w:val="24"/>
        </w:rPr>
        <w:t>текстов,</w:t>
      </w:r>
      <w:r w:rsidRPr="004921E6">
        <w:rPr>
          <w:rFonts w:cs="Times New Roman"/>
          <w:spacing w:val="1"/>
          <w:sz w:val="24"/>
          <w:szCs w:val="24"/>
        </w:rPr>
        <w:t xml:space="preserve"> </w:t>
      </w:r>
      <w:r w:rsidRPr="004921E6">
        <w:rPr>
          <w:rFonts w:cs="Times New Roman"/>
          <w:sz w:val="24"/>
          <w:szCs w:val="24"/>
        </w:rPr>
        <w:t>схем,</w:t>
      </w:r>
      <w:r w:rsidRPr="004921E6">
        <w:rPr>
          <w:rFonts w:cs="Times New Roman"/>
          <w:spacing w:val="1"/>
          <w:sz w:val="24"/>
          <w:szCs w:val="24"/>
        </w:rPr>
        <w:t xml:space="preserve"> </w:t>
      </w:r>
      <w:r w:rsidRPr="004921E6">
        <w:rPr>
          <w:rFonts w:cs="Times New Roman"/>
          <w:sz w:val="24"/>
          <w:szCs w:val="24"/>
        </w:rPr>
        <w:t>рисунков,</w:t>
      </w:r>
      <w:r w:rsidRPr="004921E6">
        <w:rPr>
          <w:rFonts w:cs="Times New Roman"/>
          <w:spacing w:val="1"/>
          <w:sz w:val="24"/>
          <w:szCs w:val="24"/>
        </w:rPr>
        <w:t xml:space="preserve"> </w:t>
      </w:r>
      <w:r w:rsidRPr="004921E6">
        <w:rPr>
          <w:rFonts w:cs="Times New Roman"/>
          <w:sz w:val="24"/>
          <w:szCs w:val="24"/>
        </w:rPr>
        <w:t>таблиц,</w:t>
      </w:r>
      <w:r w:rsidRPr="004921E6">
        <w:rPr>
          <w:rFonts w:cs="Times New Roman"/>
          <w:spacing w:val="1"/>
          <w:sz w:val="24"/>
          <w:szCs w:val="24"/>
        </w:rPr>
        <w:t xml:space="preserve"> </w:t>
      </w:r>
      <w:r w:rsidRPr="004921E6">
        <w:rPr>
          <w:rFonts w:cs="Times New Roman"/>
          <w:sz w:val="24"/>
          <w:szCs w:val="24"/>
        </w:rPr>
        <w:t>диаграмм,</w:t>
      </w:r>
      <w:r w:rsidRPr="004921E6">
        <w:rPr>
          <w:rFonts w:cs="Times New Roman"/>
          <w:spacing w:val="1"/>
          <w:sz w:val="24"/>
          <w:szCs w:val="24"/>
        </w:rPr>
        <w:t xml:space="preserve"> </w:t>
      </w:r>
      <w:r w:rsidRPr="004921E6">
        <w:rPr>
          <w:rFonts w:cs="Times New Roman"/>
          <w:sz w:val="24"/>
          <w:szCs w:val="24"/>
        </w:rPr>
        <w:t>представленных как на бумажных,</w:t>
      </w:r>
      <w:r w:rsidRPr="004921E6">
        <w:rPr>
          <w:rFonts w:cs="Times New Roman"/>
          <w:spacing w:val="1"/>
          <w:sz w:val="24"/>
          <w:szCs w:val="24"/>
        </w:rPr>
        <w:t xml:space="preserve"> </w:t>
      </w:r>
      <w:r w:rsidRPr="004921E6">
        <w:rPr>
          <w:rFonts w:cs="Times New Roman"/>
          <w:sz w:val="24"/>
          <w:szCs w:val="24"/>
        </w:rPr>
        <w:t>так и электронных носителях.</w:t>
      </w:r>
      <w:r w:rsidRPr="004921E6">
        <w:rPr>
          <w:rFonts w:cs="Times New Roman"/>
          <w:spacing w:val="1"/>
          <w:sz w:val="24"/>
          <w:szCs w:val="24"/>
        </w:rPr>
        <w:t xml:space="preserve"> </w:t>
      </w:r>
      <w:r w:rsidRPr="004921E6">
        <w:rPr>
          <w:rFonts w:cs="Times New Roman"/>
          <w:sz w:val="24"/>
          <w:szCs w:val="24"/>
        </w:rPr>
        <w:t>Используются</w:t>
      </w:r>
      <w:r w:rsidRPr="004921E6">
        <w:rPr>
          <w:rFonts w:cs="Times New Roman"/>
          <w:spacing w:val="1"/>
          <w:sz w:val="24"/>
          <w:szCs w:val="24"/>
        </w:rPr>
        <w:t xml:space="preserve"> </w:t>
      </w:r>
      <w:r w:rsidRPr="004921E6">
        <w:rPr>
          <w:rFonts w:cs="Times New Roman"/>
          <w:sz w:val="24"/>
          <w:szCs w:val="24"/>
        </w:rPr>
        <w:t>тексты</w:t>
      </w:r>
      <w:r w:rsidRPr="004921E6">
        <w:rPr>
          <w:rFonts w:cs="Times New Roman"/>
          <w:spacing w:val="1"/>
          <w:sz w:val="24"/>
          <w:szCs w:val="24"/>
        </w:rPr>
        <w:t xml:space="preserve"> </w:t>
      </w:r>
      <w:r w:rsidRPr="004921E6">
        <w:rPr>
          <w:rFonts w:cs="Times New Roman"/>
          <w:sz w:val="24"/>
          <w:szCs w:val="24"/>
        </w:rPr>
        <w:t>различные</w:t>
      </w:r>
      <w:r w:rsidRPr="004921E6">
        <w:rPr>
          <w:rFonts w:cs="Times New Roman"/>
          <w:spacing w:val="1"/>
          <w:sz w:val="24"/>
          <w:szCs w:val="24"/>
        </w:rPr>
        <w:t xml:space="preserve"> </w:t>
      </w:r>
      <w:r w:rsidRPr="004921E6">
        <w:rPr>
          <w:rFonts w:cs="Times New Roman"/>
          <w:sz w:val="24"/>
          <w:szCs w:val="24"/>
        </w:rPr>
        <w:t>по</w:t>
      </w:r>
      <w:r w:rsidRPr="004921E6">
        <w:rPr>
          <w:rFonts w:cs="Times New Roman"/>
          <w:spacing w:val="1"/>
          <w:sz w:val="24"/>
          <w:szCs w:val="24"/>
        </w:rPr>
        <w:t xml:space="preserve"> </w:t>
      </w:r>
      <w:r w:rsidRPr="004921E6">
        <w:rPr>
          <w:rFonts w:cs="Times New Roman"/>
          <w:sz w:val="24"/>
          <w:szCs w:val="24"/>
        </w:rPr>
        <w:t>оформлению,</w:t>
      </w:r>
      <w:r w:rsidRPr="004921E6">
        <w:rPr>
          <w:rFonts w:cs="Times New Roman"/>
          <w:spacing w:val="1"/>
          <w:sz w:val="24"/>
          <w:szCs w:val="24"/>
        </w:rPr>
        <w:t xml:space="preserve"> </w:t>
      </w:r>
      <w:r w:rsidRPr="004921E6">
        <w:rPr>
          <w:rFonts w:cs="Times New Roman"/>
          <w:sz w:val="24"/>
          <w:szCs w:val="24"/>
        </w:rPr>
        <w:t>стилистике,</w:t>
      </w:r>
      <w:r w:rsidRPr="004921E6">
        <w:rPr>
          <w:rFonts w:cs="Times New Roman"/>
          <w:spacing w:val="1"/>
          <w:sz w:val="24"/>
          <w:szCs w:val="24"/>
        </w:rPr>
        <w:t xml:space="preserve"> </w:t>
      </w:r>
      <w:r w:rsidRPr="004921E6">
        <w:rPr>
          <w:rFonts w:cs="Times New Roman"/>
          <w:sz w:val="24"/>
          <w:szCs w:val="24"/>
        </w:rPr>
        <w:t>форме.</w:t>
      </w:r>
      <w:r w:rsidRPr="004921E6">
        <w:rPr>
          <w:rFonts w:cs="Times New Roman"/>
          <w:spacing w:val="1"/>
          <w:sz w:val="24"/>
          <w:szCs w:val="24"/>
        </w:rPr>
        <w:t xml:space="preserve"> </w:t>
      </w:r>
      <w:r w:rsidRPr="004921E6">
        <w:rPr>
          <w:rFonts w:cs="Times New Roman"/>
          <w:sz w:val="24"/>
          <w:szCs w:val="24"/>
        </w:rPr>
        <w:t>Информация представлена в различном контексте (семья, дом, друзья, природа,</w:t>
      </w:r>
      <w:r w:rsidRPr="004921E6">
        <w:rPr>
          <w:rFonts w:cs="Times New Roman"/>
          <w:spacing w:val="-67"/>
          <w:sz w:val="24"/>
          <w:szCs w:val="24"/>
        </w:rPr>
        <w:t xml:space="preserve"> </w:t>
      </w:r>
      <w:r w:rsidRPr="004921E6">
        <w:rPr>
          <w:rFonts w:cs="Times New Roman"/>
          <w:sz w:val="24"/>
          <w:szCs w:val="24"/>
        </w:rPr>
        <w:t>учеба,</w:t>
      </w:r>
      <w:r w:rsidRPr="004921E6">
        <w:rPr>
          <w:rFonts w:cs="Times New Roman"/>
          <w:spacing w:val="3"/>
          <w:sz w:val="24"/>
          <w:szCs w:val="24"/>
        </w:rPr>
        <w:t xml:space="preserve"> </w:t>
      </w:r>
      <w:r w:rsidRPr="004921E6">
        <w:rPr>
          <w:rFonts w:cs="Times New Roman"/>
          <w:sz w:val="24"/>
          <w:szCs w:val="24"/>
        </w:rPr>
        <w:t>работа</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производство,</w:t>
      </w:r>
      <w:r w:rsidRPr="004921E6">
        <w:rPr>
          <w:rFonts w:cs="Times New Roman"/>
          <w:spacing w:val="3"/>
          <w:sz w:val="24"/>
          <w:szCs w:val="24"/>
        </w:rPr>
        <w:t xml:space="preserve"> </w:t>
      </w:r>
      <w:r w:rsidRPr="004921E6">
        <w:rPr>
          <w:rFonts w:cs="Times New Roman"/>
          <w:sz w:val="24"/>
          <w:szCs w:val="24"/>
        </w:rPr>
        <w:t>общество и</w:t>
      </w:r>
      <w:r w:rsidRPr="004921E6">
        <w:rPr>
          <w:rFonts w:cs="Times New Roman"/>
          <w:spacing w:val="1"/>
          <w:sz w:val="24"/>
          <w:szCs w:val="24"/>
        </w:rPr>
        <w:t xml:space="preserve"> </w:t>
      </w:r>
      <w:r w:rsidRPr="004921E6">
        <w:rPr>
          <w:rFonts w:cs="Times New Roman"/>
          <w:sz w:val="24"/>
          <w:szCs w:val="24"/>
        </w:rPr>
        <w:t>др.).</w:t>
      </w:r>
    </w:p>
    <w:p w:rsidR="00B66B33" w:rsidRPr="004921E6" w:rsidRDefault="00B66B33" w:rsidP="004921E6">
      <w:pPr>
        <w:pStyle w:val="aff9"/>
        <w:spacing w:line="240" w:lineRule="auto"/>
        <w:ind w:left="116" w:right="862"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6</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формируется</w:t>
      </w:r>
      <w:r w:rsidRPr="004921E6">
        <w:rPr>
          <w:rFonts w:cs="Times New Roman"/>
          <w:spacing w:val="1"/>
          <w:sz w:val="24"/>
          <w:szCs w:val="24"/>
        </w:rPr>
        <w:t xml:space="preserve"> </w:t>
      </w:r>
      <w:r w:rsidRPr="004921E6">
        <w:rPr>
          <w:rFonts w:cs="Times New Roman"/>
          <w:sz w:val="24"/>
          <w:szCs w:val="24"/>
        </w:rPr>
        <w:t>умение</w:t>
      </w:r>
      <w:r w:rsidRPr="004921E6">
        <w:rPr>
          <w:rFonts w:cs="Times New Roman"/>
          <w:spacing w:val="1"/>
          <w:sz w:val="24"/>
          <w:szCs w:val="24"/>
        </w:rPr>
        <w:t xml:space="preserve"> </w:t>
      </w:r>
      <w:r w:rsidRPr="004921E6">
        <w:rPr>
          <w:rFonts w:cs="Times New Roman"/>
          <w:sz w:val="24"/>
          <w:szCs w:val="24"/>
        </w:rPr>
        <w:t>применять</w:t>
      </w:r>
      <w:r w:rsidRPr="004921E6">
        <w:rPr>
          <w:rFonts w:cs="Times New Roman"/>
          <w:spacing w:val="1"/>
          <w:sz w:val="24"/>
          <w:szCs w:val="24"/>
        </w:rPr>
        <w:t xml:space="preserve"> </w:t>
      </w:r>
      <w:r w:rsidRPr="004921E6">
        <w:rPr>
          <w:rFonts w:cs="Times New Roman"/>
          <w:sz w:val="24"/>
          <w:szCs w:val="24"/>
        </w:rPr>
        <w:t>знания</w:t>
      </w:r>
      <w:r w:rsidRPr="004921E6">
        <w:rPr>
          <w:rFonts w:cs="Times New Roman"/>
          <w:spacing w:val="1"/>
          <w:sz w:val="24"/>
          <w:szCs w:val="24"/>
        </w:rPr>
        <w:t xml:space="preserve"> </w:t>
      </w:r>
      <w:r w:rsidRPr="004921E6">
        <w:rPr>
          <w:rFonts w:cs="Times New Roman"/>
          <w:sz w:val="24"/>
          <w:szCs w:val="24"/>
        </w:rPr>
        <w:t>о</w:t>
      </w:r>
      <w:r w:rsidRPr="004921E6">
        <w:rPr>
          <w:rFonts w:cs="Times New Roman"/>
          <w:spacing w:val="1"/>
          <w:sz w:val="24"/>
          <w:szCs w:val="24"/>
        </w:rPr>
        <w:t xml:space="preserve"> </w:t>
      </w:r>
      <w:r w:rsidRPr="004921E6">
        <w:rPr>
          <w:rFonts w:cs="Times New Roman"/>
          <w:sz w:val="24"/>
          <w:szCs w:val="24"/>
        </w:rPr>
        <w:t>математических,</w:t>
      </w:r>
      <w:r w:rsidRPr="004921E6">
        <w:rPr>
          <w:rFonts w:cs="Times New Roman"/>
          <w:spacing w:val="1"/>
          <w:sz w:val="24"/>
          <w:szCs w:val="24"/>
        </w:rPr>
        <w:t xml:space="preserve"> </w:t>
      </w:r>
      <w:r w:rsidRPr="004921E6">
        <w:rPr>
          <w:rFonts w:cs="Times New Roman"/>
          <w:sz w:val="24"/>
          <w:szCs w:val="24"/>
        </w:rPr>
        <w:t>естественнон</w:t>
      </w:r>
      <w:r w:rsidRPr="004921E6">
        <w:rPr>
          <w:rFonts w:cs="Times New Roman"/>
          <w:sz w:val="24"/>
          <w:szCs w:val="24"/>
        </w:rPr>
        <w:t>а</w:t>
      </w:r>
      <w:r w:rsidRPr="004921E6">
        <w:rPr>
          <w:rFonts w:cs="Times New Roman"/>
          <w:sz w:val="24"/>
          <w:szCs w:val="24"/>
        </w:rPr>
        <w:t>учных,</w:t>
      </w:r>
      <w:r w:rsidRPr="004921E6">
        <w:rPr>
          <w:rFonts w:cs="Times New Roman"/>
          <w:spacing w:val="1"/>
          <w:sz w:val="24"/>
          <w:szCs w:val="24"/>
        </w:rPr>
        <w:t xml:space="preserve"> </w:t>
      </w:r>
      <w:r w:rsidRPr="004921E6">
        <w:rPr>
          <w:rFonts w:cs="Times New Roman"/>
          <w:sz w:val="24"/>
          <w:szCs w:val="24"/>
        </w:rPr>
        <w:t>финансовых</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общественных</w:t>
      </w:r>
      <w:r w:rsidRPr="004921E6">
        <w:rPr>
          <w:rFonts w:cs="Times New Roman"/>
          <w:spacing w:val="1"/>
          <w:sz w:val="24"/>
          <w:szCs w:val="24"/>
        </w:rPr>
        <w:t xml:space="preserve"> </w:t>
      </w:r>
      <w:r w:rsidRPr="004921E6">
        <w:rPr>
          <w:rFonts w:cs="Times New Roman"/>
          <w:sz w:val="24"/>
          <w:szCs w:val="24"/>
        </w:rPr>
        <w:t>явлениях</w:t>
      </w:r>
      <w:r w:rsidRPr="004921E6">
        <w:rPr>
          <w:rFonts w:cs="Times New Roman"/>
          <w:spacing w:val="1"/>
          <w:sz w:val="24"/>
          <w:szCs w:val="24"/>
        </w:rPr>
        <w:t xml:space="preserve"> </w:t>
      </w:r>
      <w:r w:rsidRPr="004921E6">
        <w:rPr>
          <w:rFonts w:cs="Times New Roman"/>
          <w:sz w:val="24"/>
          <w:szCs w:val="24"/>
        </w:rPr>
        <w:t>для</w:t>
      </w:r>
      <w:r w:rsidRPr="004921E6">
        <w:rPr>
          <w:rFonts w:cs="Times New Roman"/>
          <w:spacing w:val="1"/>
          <w:sz w:val="24"/>
          <w:szCs w:val="24"/>
        </w:rPr>
        <w:t xml:space="preserve"> </w:t>
      </w:r>
      <w:r w:rsidRPr="004921E6">
        <w:rPr>
          <w:rFonts w:cs="Times New Roman"/>
          <w:sz w:val="24"/>
          <w:szCs w:val="24"/>
        </w:rPr>
        <w:t>решения</w:t>
      </w:r>
      <w:r w:rsidRPr="004921E6">
        <w:rPr>
          <w:rFonts w:cs="Times New Roman"/>
          <w:spacing w:val="1"/>
          <w:sz w:val="24"/>
          <w:szCs w:val="24"/>
        </w:rPr>
        <w:t xml:space="preserve"> </w:t>
      </w:r>
      <w:r w:rsidRPr="004921E6">
        <w:rPr>
          <w:rFonts w:cs="Times New Roman"/>
          <w:sz w:val="24"/>
          <w:szCs w:val="24"/>
        </w:rPr>
        <w:t>поставленных</w:t>
      </w:r>
      <w:r w:rsidRPr="004921E6">
        <w:rPr>
          <w:rFonts w:cs="Times New Roman"/>
          <w:spacing w:val="-4"/>
          <w:sz w:val="24"/>
          <w:szCs w:val="24"/>
        </w:rPr>
        <w:t xml:space="preserve"> </w:t>
      </w:r>
      <w:r w:rsidRPr="004921E6">
        <w:rPr>
          <w:rFonts w:cs="Times New Roman"/>
          <w:sz w:val="24"/>
          <w:szCs w:val="24"/>
        </w:rPr>
        <w:t>перед</w:t>
      </w:r>
      <w:r w:rsidRPr="004921E6">
        <w:rPr>
          <w:rFonts w:cs="Times New Roman"/>
          <w:spacing w:val="2"/>
          <w:sz w:val="24"/>
          <w:szCs w:val="24"/>
        </w:rPr>
        <w:t xml:space="preserve"> </w:t>
      </w:r>
      <w:r w:rsidRPr="004921E6">
        <w:rPr>
          <w:rFonts w:cs="Times New Roman"/>
          <w:sz w:val="24"/>
          <w:szCs w:val="24"/>
        </w:rPr>
        <w:t>учеником</w:t>
      </w:r>
      <w:r w:rsidRPr="004921E6">
        <w:rPr>
          <w:rFonts w:cs="Times New Roman"/>
          <w:spacing w:val="2"/>
          <w:sz w:val="24"/>
          <w:szCs w:val="24"/>
        </w:rPr>
        <w:t xml:space="preserve"> </w:t>
      </w:r>
      <w:r w:rsidRPr="004921E6">
        <w:rPr>
          <w:rFonts w:cs="Times New Roman"/>
          <w:sz w:val="24"/>
          <w:szCs w:val="24"/>
        </w:rPr>
        <w:t>практических</w:t>
      </w:r>
      <w:r w:rsidRPr="004921E6">
        <w:rPr>
          <w:rFonts w:cs="Times New Roman"/>
          <w:spacing w:val="-4"/>
          <w:sz w:val="24"/>
          <w:szCs w:val="24"/>
        </w:rPr>
        <w:t xml:space="preserve"> </w:t>
      </w:r>
      <w:r w:rsidRPr="004921E6">
        <w:rPr>
          <w:rFonts w:cs="Times New Roman"/>
          <w:sz w:val="24"/>
          <w:szCs w:val="24"/>
        </w:rPr>
        <w:t>задач.</w:t>
      </w:r>
    </w:p>
    <w:p w:rsidR="00B66B33" w:rsidRPr="004921E6" w:rsidRDefault="00B66B33" w:rsidP="004921E6">
      <w:pPr>
        <w:pStyle w:val="aff9"/>
        <w:spacing w:line="240" w:lineRule="auto"/>
        <w:ind w:left="116" w:right="855"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7</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обучающиеся</w:t>
      </w:r>
      <w:r w:rsidRPr="004921E6">
        <w:rPr>
          <w:rFonts w:cs="Times New Roman"/>
          <w:spacing w:val="1"/>
          <w:sz w:val="24"/>
          <w:szCs w:val="24"/>
        </w:rPr>
        <w:t xml:space="preserve"> </w:t>
      </w:r>
      <w:r w:rsidRPr="004921E6">
        <w:rPr>
          <w:rFonts w:cs="Times New Roman"/>
          <w:sz w:val="24"/>
          <w:szCs w:val="24"/>
        </w:rPr>
        <w:t>учатся</w:t>
      </w:r>
      <w:r w:rsidRPr="004921E6">
        <w:rPr>
          <w:rFonts w:cs="Times New Roman"/>
          <w:spacing w:val="1"/>
          <w:sz w:val="24"/>
          <w:szCs w:val="24"/>
        </w:rPr>
        <w:t xml:space="preserve"> </w:t>
      </w:r>
      <w:r w:rsidRPr="004921E6">
        <w:rPr>
          <w:rFonts w:cs="Times New Roman"/>
          <w:sz w:val="24"/>
          <w:szCs w:val="24"/>
        </w:rPr>
        <w:t>анализировать</w:t>
      </w:r>
      <w:r w:rsidRPr="004921E6">
        <w:rPr>
          <w:rFonts w:cs="Times New Roman"/>
          <w:spacing w:val="71"/>
          <w:sz w:val="24"/>
          <w:szCs w:val="24"/>
        </w:rPr>
        <w:t xml:space="preserve"> </w:t>
      </w:r>
      <w:r w:rsidRPr="004921E6">
        <w:rPr>
          <w:rFonts w:cs="Times New Roman"/>
          <w:sz w:val="24"/>
          <w:szCs w:val="24"/>
        </w:rPr>
        <w:t>и</w:t>
      </w:r>
      <w:r w:rsidRPr="004921E6">
        <w:rPr>
          <w:rFonts w:cs="Times New Roman"/>
          <w:spacing w:val="71"/>
          <w:sz w:val="24"/>
          <w:szCs w:val="24"/>
        </w:rPr>
        <w:t xml:space="preserve"> </w:t>
      </w:r>
      <w:r w:rsidRPr="004921E6">
        <w:rPr>
          <w:rFonts w:cs="Times New Roman"/>
          <w:sz w:val="24"/>
          <w:szCs w:val="24"/>
        </w:rPr>
        <w:t>обобщать</w:t>
      </w:r>
      <w:r w:rsidRPr="004921E6">
        <w:rPr>
          <w:rFonts w:cs="Times New Roman"/>
          <w:spacing w:val="1"/>
          <w:sz w:val="24"/>
          <w:szCs w:val="24"/>
        </w:rPr>
        <w:t xml:space="preserve"> </w:t>
      </w:r>
      <w:r w:rsidRPr="004921E6">
        <w:rPr>
          <w:rFonts w:cs="Times New Roman"/>
          <w:sz w:val="24"/>
          <w:szCs w:val="24"/>
        </w:rPr>
        <w:t>(интегрировать)</w:t>
      </w:r>
      <w:r w:rsidRPr="004921E6">
        <w:rPr>
          <w:rFonts w:cs="Times New Roman"/>
          <w:spacing w:val="1"/>
          <w:sz w:val="24"/>
          <w:szCs w:val="24"/>
        </w:rPr>
        <w:t xml:space="preserve"> </w:t>
      </w:r>
      <w:r w:rsidRPr="004921E6">
        <w:rPr>
          <w:rFonts w:cs="Times New Roman"/>
          <w:sz w:val="24"/>
          <w:szCs w:val="24"/>
        </w:rPr>
        <w:t>информ</w:t>
      </w:r>
      <w:r w:rsidRPr="004921E6">
        <w:rPr>
          <w:rFonts w:cs="Times New Roman"/>
          <w:sz w:val="24"/>
          <w:szCs w:val="24"/>
        </w:rPr>
        <w:t>а</w:t>
      </w:r>
      <w:r w:rsidRPr="004921E6">
        <w:rPr>
          <w:rFonts w:cs="Times New Roman"/>
          <w:sz w:val="24"/>
          <w:szCs w:val="24"/>
        </w:rPr>
        <w:t>цию</w:t>
      </w:r>
      <w:r w:rsidRPr="004921E6">
        <w:rPr>
          <w:rFonts w:cs="Times New Roman"/>
          <w:spacing w:val="1"/>
          <w:sz w:val="24"/>
          <w:szCs w:val="24"/>
        </w:rPr>
        <w:t xml:space="preserve"> </w:t>
      </w:r>
      <w:r w:rsidRPr="004921E6">
        <w:rPr>
          <w:rFonts w:cs="Times New Roman"/>
          <w:sz w:val="24"/>
          <w:szCs w:val="24"/>
        </w:rPr>
        <w:t>различного</w:t>
      </w:r>
      <w:r w:rsidRPr="004921E6">
        <w:rPr>
          <w:rFonts w:cs="Times New Roman"/>
          <w:spacing w:val="1"/>
          <w:sz w:val="24"/>
          <w:szCs w:val="24"/>
        </w:rPr>
        <w:t xml:space="preserve"> </w:t>
      </w:r>
      <w:r w:rsidRPr="004921E6">
        <w:rPr>
          <w:rFonts w:cs="Times New Roman"/>
          <w:sz w:val="24"/>
          <w:szCs w:val="24"/>
        </w:rPr>
        <w:t>предметного</w:t>
      </w:r>
      <w:r w:rsidRPr="004921E6">
        <w:rPr>
          <w:rFonts w:cs="Times New Roman"/>
          <w:spacing w:val="1"/>
          <w:sz w:val="24"/>
          <w:szCs w:val="24"/>
        </w:rPr>
        <w:t xml:space="preserve"> </w:t>
      </w:r>
      <w:r w:rsidRPr="004921E6">
        <w:rPr>
          <w:rFonts w:cs="Times New Roman"/>
          <w:sz w:val="24"/>
          <w:szCs w:val="24"/>
        </w:rPr>
        <w:t>содержания</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разном</w:t>
      </w:r>
      <w:r w:rsidRPr="004921E6">
        <w:rPr>
          <w:rFonts w:cs="Times New Roman"/>
          <w:spacing w:val="-67"/>
          <w:sz w:val="24"/>
          <w:szCs w:val="24"/>
        </w:rPr>
        <w:t xml:space="preserve"> </w:t>
      </w:r>
      <w:r w:rsidRPr="004921E6">
        <w:rPr>
          <w:rFonts w:cs="Times New Roman"/>
          <w:sz w:val="24"/>
          <w:szCs w:val="24"/>
        </w:rPr>
        <w:t>контексте.</w:t>
      </w:r>
      <w:r w:rsidRPr="004921E6">
        <w:rPr>
          <w:rFonts w:cs="Times New Roman"/>
          <w:spacing w:val="1"/>
          <w:sz w:val="24"/>
          <w:szCs w:val="24"/>
        </w:rPr>
        <w:t xml:space="preserve"> </w:t>
      </w:r>
      <w:r w:rsidRPr="004921E6">
        <w:rPr>
          <w:rFonts w:cs="Times New Roman"/>
          <w:sz w:val="24"/>
          <w:szCs w:val="24"/>
        </w:rPr>
        <w:t>Проблемы,</w:t>
      </w:r>
      <w:r w:rsidRPr="004921E6">
        <w:rPr>
          <w:rFonts w:cs="Times New Roman"/>
          <w:spacing w:val="1"/>
          <w:sz w:val="24"/>
          <w:szCs w:val="24"/>
        </w:rPr>
        <w:t xml:space="preserve"> </w:t>
      </w:r>
      <w:r w:rsidRPr="004921E6">
        <w:rPr>
          <w:rFonts w:cs="Times New Roman"/>
          <w:sz w:val="24"/>
          <w:szCs w:val="24"/>
        </w:rPr>
        <w:t>которые</w:t>
      </w:r>
      <w:r w:rsidRPr="004921E6">
        <w:rPr>
          <w:rFonts w:cs="Times New Roman"/>
          <w:spacing w:val="1"/>
          <w:sz w:val="24"/>
          <w:szCs w:val="24"/>
        </w:rPr>
        <w:t xml:space="preserve"> </w:t>
      </w:r>
      <w:r w:rsidRPr="004921E6">
        <w:rPr>
          <w:rFonts w:cs="Times New Roman"/>
          <w:sz w:val="24"/>
          <w:szCs w:val="24"/>
        </w:rPr>
        <w:t>ученику</w:t>
      </w:r>
      <w:r w:rsidRPr="004921E6">
        <w:rPr>
          <w:rFonts w:cs="Times New Roman"/>
          <w:spacing w:val="1"/>
          <w:sz w:val="24"/>
          <w:szCs w:val="24"/>
        </w:rPr>
        <w:t xml:space="preserve"> </w:t>
      </w:r>
      <w:r w:rsidRPr="004921E6">
        <w:rPr>
          <w:rFonts w:cs="Times New Roman"/>
          <w:sz w:val="24"/>
          <w:szCs w:val="24"/>
        </w:rPr>
        <w:t>необходимо</w:t>
      </w:r>
      <w:r w:rsidRPr="004921E6">
        <w:rPr>
          <w:rFonts w:cs="Times New Roman"/>
          <w:spacing w:val="1"/>
          <w:sz w:val="24"/>
          <w:szCs w:val="24"/>
        </w:rPr>
        <w:t xml:space="preserve"> </w:t>
      </w:r>
      <w:r w:rsidRPr="004921E6">
        <w:rPr>
          <w:rFonts w:cs="Times New Roman"/>
          <w:sz w:val="24"/>
          <w:szCs w:val="24"/>
        </w:rPr>
        <w:t>проанализировать</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синтезировать</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единую</w:t>
      </w:r>
      <w:r w:rsidRPr="004921E6">
        <w:rPr>
          <w:rFonts w:cs="Times New Roman"/>
          <w:spacing w:val="1"/>
          <w:sz w:val="24"/>
          <w:szCs w:val="24"/>
        </w:rPr>
        <w:t xml:space="preserve"> </w:t>
      </w:r>
      <w:r w:rsidRPr="004921E6">
        <w:rPr>
          <w:rFonts w:cs="Times New Roman"/>
          <w:sz w:val="24"/>
          <w:szCs w:val="24"/>
        </w:rPr>
        <w:t>картину</w:t>
      </w:r>
      <w:r w:rsidRPr="004921E6">
        <w:rPr>
          <w:rFonts w:cs="Times New Roman"/>
          <w:spacing w:val="1"/>
          <w:sz w:val="24"/>
          <w:szCs w:val="24"/>
        </w:rPr>
        <w:t xml:space="preserve"> </w:t>
      </w:r>
      <w:r w:rsidRPr="004921E6">
        <w:rPr>
          <w:rFonts w:cs="Times New Roman"/>
          <w:sz w:val="24"/>
          <w:szCs w:val="24"/>
        </w:rPr>
        <w:t>могут</w:t>
      </w:r>
      <w:r w:rsidRPr="004921E6">
        <w:rPr>
          <w:rFonts w:cs="Times New Roman"/>
          <w:spacing w:val="1"/>
          <w:sz w:val="24"/>
          <w:szCs w:val="24"/>
        </w:rPr>
        <w:t xml:space="preserve"> </w:t>
      </w:r>
      <w:r w:rsidRPr="004921E6">
        <w:rPr>
          <w:rFonts w:cs="Times New Roman"/>
          <w:sz w:val="24"/>
          <w:szCs w:val="24"/>
        </w:rPr>
        <w:t>иметь</w:t>
      </w:r>
      <w:r w:rsidRPr="004921E6">
        <w:rPr>
          <w:rFonts w:cs="Times New Roman"/>
          <w:spacing w:val="1"/>
          <w:sz w:val="24"/>
          <w:szCs w:val="24"/>
        </w:rPr>
        <w:t xml:space="preserve"> </w:t>
      </w:r>
      <w:r w:rsidRPr="004921E6">
        <w:rPr>
          <w:rFonts w:cs="Times New Roman"/>
          <w:sz w:val="24"/>
          <w:szCs w:val="24"/>
        </w:rPr>
        <w:t>как</w:t>
      </w:r>
      <w:r w:rsidRPr="004921E6">
        <w:rPr>
          <w:rFonts w:cs="Times New Roman"/>
          <w:spacing w:val="1"/>
          <w:sz w:val="24"/>
          <w:szCs w:val="24"/>
        </w:rPr>
        <w:t xml:space="preserve"> </w:t>
      </w:r>
      <w:r w:rsidRPr="004921E6">
        <w:rPr>
          <w:rFonts w:cs="Times New Roman"/>
          <w:sz w:val="24"/>
          <w:szCs w:val="24"/>
        </w:rPr>
        <w:t>личный,</w:t>
      </w:r>
      <w:r w:rsidRPr="004921E6">
        <w:rPr>
          <w:rFonts w:cs="Times New Roman"/>
          <w:spacing w:val="1"/>
          <w:sz w:val="24"/>
          <w:szCs w:val="24"/>
        </w:rPr>
        <w:t xml:space="preserve"> </w:t>
      </w:r>
      <w:r w:rsidRPr="004921E6">
        <w:rPr>
          <w:rFonts w:cs="Times New Roman"/>
          <w:sz w:val="24"/>
          <w:szCs w:val="24"/>
        </w:rPr>
        <w:t>местный,</w:t>
      </w:r>
      <w:r w:rsidRPr="004921E6">
        <w:rPr>
          <w:rFonts w:cs="Times New Roman"/>
          <w:spacing w:val="1"/>
          <w:sz w:val="24"/>
          <w:szCs w:val="24"/>
        </w:rPr>
        <w:t xml:space="preserve"> </w:t>
      </w:r>
      <w:r w:rsidRPr="004921E6">
        <w:rPr>
          <w:rFonts w:cs="Times New Roman"/>
          <w:sz w:val="24"/>
          <w:szCs w:val="24"/>
        </w:rPr>
        <w:t>так</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национальный</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глобальный</w:t>
      </w:r>
      <w:r w:rsidRPr="004921E6">
        <w:rPr>
          <w:rFonts w:cs="Times New Roman"/>
          <w:spacing w:val="1"/>
          <w:sz w:val="24"/>
          <w:szCs w:val="24"/>
        </w:rPr>
        <w:t xml:space="preserve"> </w:t>
      </w:r>
      <w:r w:rsidRPr="004921E6">
        <w:rPr>
          <w:rFonts w:cs="Times New Roman"/>
          <w:sz w:val="24"/>
          <w:szCs w:val="24"/>
        </w:rPr>
        <w:t>аспекты.</w:t>
      </w:r>
      <w:r w:rsidRPr="004921E6">
        <w:rPr>
          <w:rFonts w:cs="Times New Roman"/>
          <w:spacing w:val="1"/>
          <w:sz w:val="24"/>
          <w:szCs w:val="24"/>
        </w:rPr>
        <w:t xml:space="preserve"> </w:t>
      </w:r>
      <w:r w:rsidRPr="004921E6">
        <w:rPr>
          <w:rFonts w:cs="Times New Roman"/>
          <w:sz w:val="24"/>
          <w:szCs w:val="24"/>
        </w:rPr>
        <w:t>Школьники</w:t>
      </w:r>
      <w:r w:rsidRPr="004921E6">
        <w:rPr>
          <w:rFonts w:cs="Times New Roman"/>
          <w:spacing w:val="1"/>
          <w:sz w:val="24"/>
          <w:szCs w:val="24"/>
        </w:rPr>
        <w:t xml:space="preserve"> </w:t>
      </w:r>
      <w:r w:rsidRPr="004921E6">
        <w:rPr>
          <w:rFonts w:cs="Times New Roman"/>
          <w:sz w:val="24"/>
          <w:szCs w:val="24"/>
        </w:rPr>
        <w:t>должны</w:t>
      </w:r>
      <w:r w:rsidRPr="004921E6">
        <w:rPr>
          <w:rFonts w:cs="Times New Roman"/>
          <w:spacing w:val="1"/>
          <w:sz w:val="24"/>
          <w:szCs w:val="24"/>
        </w:rPr>
        <w:t xml:space="preserve"> </w:t>
      </w:r>
      <w:r w:rsidRPr="004921E6">
        <w:rPr>
          <w:rFonts w:cs="Times New Roman"/>
          <w:sz w:val="24"/>
          <w:szCs w:val="24"/>
        </w:rPr>
        <w:t>овладеть</w:t>
      </w:r>
      <w:r w:rsidRPr="004921E6">
        <w:rPr>
          <w:rFonts w:cs="Times New Roman"/>
          <w:spacing w:val="1"/>
          <w:sz w:val="24"/>
          <w:szCs w:val="24"/>
        </w:rPr>
        <w:t xml:space="preserve"> </w:t>
      </w:r>
      <w:r w:rsidRPr="004921E6">
        <w:rPr>
          <w:rFonts w:cs="Times New Roman"/>
          <w:sz w:val="24"/>
          <w:szCs w:val="24"/>
        </w:rPr>
        <w:t>униве</w:t>
      </w:r>
      <w:r w:rsidRPr="004921E6">
        <w:rPr>
          <w:rFonts w:cs="Times New Roman"/>
          <w:sz w:val="24"/>
          <w:szCs w:val="24"/>
        </w:rPr>
        <w:t>р</w:t>
      </w:r>
      <w:r w:rsidRPr="004921E6">
        <w:rPr>
          <w:rFonts w:cs="Times New Roman"/>
          <w:sz w:val="24"/>
          <w:szCs w:val="24"/>
        </w:rPr>
        <w:t>сальными</w:t>
      </w:r>
      <w:r w:rsidRPr="004921E6">
        <w:rPr>
          <w:rFonts w:cs="Times New Roman"/>
          <w:spacing w:val="1"/>
          <w:sz w:val="24"/>
          <w:szCs w:val="24"/>
        </w:rPr>
        <w:t xml:space="preserve"> </w:t>
      </w:r>
      <w:r w:rsidRPr="004921E6">
        <w:rPr>
          <w:rFonts w:cs="Times New Roman"/>
          <w:sz w:val="24"/>
          <w:szCs w:val="24"/>
        </w:rPr>
        <w:t>способами</w:t>
      </w:r>
      <w:r w:rsidRPr="004921E6">
        <w:rPr>
          <w:rFonts w:cs="Times New Roman"/>
          <w:spacing w:val="1"/>
          <w:sz w:val="24"/>
          <w:szCs w:val="24"/>
        </w:rPr>
        <w:t xml:space="preserve"> </w:t>
      </w:r>
      <w:r w:rsidRPr="004921E6">
        <w:rPr>
          <w:rFonts w:cs="Times New Roman"/>
          <w:sz w:val="24"/>
          <w:szCs w:val="24"/>
        </w:rPr>
        <w:t>анализа</w:t>
      </w:r>
      <w:r w:rsidRPr="004921E6">
        <w:rPr>
          <w:rFonts w:cs="Times New Roman"/>
          <w:spacing w:val="1"/>
          <w:sz w:val="24"/>
          <w:szCs w:val="24"/>
        </w:rPr>
        <w:t xml:space="preserve"> </w:t>
      </w:r>
      <w:r w:rsidRPr="004921E6">
        <w:rPr>
          <w:rFonts w:cs="Times New Roman"/>
          <w:sz w:val="24"/>
          <w:szCs w:val="24"/>
        </w:rPr>
        <w:t>информации</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ее</w:t>
      </w:r>
      <w:r w:rsidRPr="004921E6">
        <w:rPr>
          <w:rFonts w:cs="Times New Roman"/>
          <w:spacing w:val="1"/>
          <w:sz w:val="24"/>
          <w:szCs w:val="24"/>
        </w:rPr>
        <w:t xml:space="preserve"> </w:t>
      </w:r>
      <w:r w:rsidRPr="004921E6">
        <w:rPr>
          <w:rFonts w:cs="Times New Roman"/>
          <w:sz w:val="24"/>
          <w:szCs w:val="24"/>
        </w:rPr>
        <w:t>интеграции</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единое</w:t>
      </w:r>
      <w:r w:rsidRPr="004921E6">
        <w:rPr>
          <w:rFonts w:cs="Times New Roman"/>
          <w:spacing w:val="-67"/>
          <w:sz w:val="24"/>
          <w:szCs w:val="24"/>
        </w:rPr>
        <w:t xml:space="preserve"> </w:t>
      </w:r>
      <w:r w:rsidRPr="004921E6">
        <w:rPr>
          <w:rFonts w:cs="Times New Roman"/>
          <w:sz w:val="24"/>
          <w:szCs w:val="24"/>
        </w:rPr>
        <w:t>целое.</w:t>
      </w:r>
    </w:p>
    <w:p w:rsidR="00B66B33" w:rsidRPr="004921E6" w:rsidRDefault="00B66B33" w:rsidP="004921E6">
      <w:pPr>
        <w:pStyle w:val="aff9"/>
        <w:spacing w:line="240" w:lineRule="auto"/>
        <w:ind w:left="116" w:right="858" w:firstLine="504"/>
        <w:rPr>
          <w:rFonts w:cs="Times New Roman"/>
          <w:sz w:val="24"/>
          <w:szCs w:val="24"/>
        </w:rPr>
      </w:pPr>
      <w:r w:rsidRPr="004921E6">
        <w:rPr>
          <w:rFonts w:cs="Times New Roman"/>
          <w:sz w:val="24"/>
          <w:szCs w:val="24"/>
        </w:rPr>
        <w:t xml:space="preserve">В </w:t>
      </w:r>
      <w:r w:rsidRPr="004921E6">
        <w:rPr>
          <w:rFonts w:cs="Times New Roman"/>
          <w:b/>
          <w:sz w:val="24"/>
          <w:szCs w:val="24"/>
        </w:rPr>
        <w:t xml:space="preserve">8 классе </w:t>
      </w:r>
      <w:r w:rsidRPr="004921E6">
        <w:rPr>
          <w:rFonts w:cs="Times New Roman"/>
          <w:sz w:val="24"/>
          <w:szCs w:val="24"/>
        </w:rPr>
        <w:t>школьники учатся оценивать и интерпретировать различные</w:t>
      </w:r>
      <w:r w:rsidRPr="004921E6">
        <w:rPr>
          <w:rFonts w:cs="Times New Roman"/>
          <w:spacing w:val="1"/>
          <w:sz w:val="24"/>
          <w:szCs w:val="24"/>
        </w:rPr>
        <w:t xml:space="preserve"> </w:t>
      </w:r>
      <w:r w:rsidRPr="004921E6">
        <w:rPr>
          <w:rFonts w:cs="Times New Roman"/>
          <w:sz w:val="24"/>
          <w:szCs w:val="24"/>
        </w:rPr>
        <w:t>поставленные</w:t>
      </w:r>
      <w:r w:rsidRPr="004921E6">
        <w:rPr>
          <w:rFonts w:cs="Times New Roman"/>
          <w:spacing w:val="-1"/>
          <w:sz w:val="24"/>
          <w:szCs w:val="24"/>
        </w:rPr>
        <w:t xml:space="preserve"> </w:t>
      </w:r>
      <w:r w:rsidRPr="004921E6">
        <w:rPr>
          <w:rFonts w:cs="Times New Roman"/>
          <w:sz w:val="24"/>
          <w:szCs w:val="24"/>
        </w:rPr>
        <w:t>перед ними</w:t>
      </w:r>
      <w:r w:rsidRPr="004921E6">
        <w:rPr>
          <w:rFonts w:cs="Times New Roman"/>
          <w:spacing w:val="-1"/>
          <w:sz w:val="24"/>
          <w:szCs w:val="24"/>
        </w:rPr>
        <w:t xml:space="preserve"> </w:t>
      </w:r>
      <w:r w:rsidRPr="004921E6">
        <w:rPr>
          <w:rFonts w:cs="Times New Roman"/>
          <w:sz w:val="24"/>
          <w:szCs w:val="24"/>
        </w:rPr>
        <w:t>проблемы</w:t>
      </w:r>
      <w:r w:rsidRPr="004921E6">
        <w:rPr>
          <w:rFonts w:cs="Times New Roman"/>
          <w:spacing w:val="-2"/>
          <w:sz w:val="24"/>
          <w:szCs w:val="24"/>
        </w:rPr>
        <w:t xml:space="preserve"> </w:t>
      </w:r>
      <w:r w:rsidRPr="004921E6">
        <w:rPr>
          <w:rFonts w:cs="Times New Roman"/>
          <w:sz w:val="24"/>
          <w:szCs w:val="24"/>
        </w:rPr>
        <w:t>в</w:t>
      </w:r>
      <w:r w:rsidRPr="004921E6">
        <w:rPr>
          <w:rFonts w:cs="Times New Roman"/>
          <w:spacing w:val="-2"/>
          <w:sz w:val="24"/>
          <w:szCs w:val="24"/>
        </w:rPr>
        <w:t xml:space="preserve"> </w:t>
      </w:r>
      <w:r w:rsidRPr="004921E6">
        <w:rPr>
          <w:rFonts w:cs="Times New Roman"/>
          <w:sz w:val="24"/>
          <w:szCs w:val="24"/>
        </w:rPr>
        <w:t>рамках</w:t>
      </w:r>
      <w:r w:rsidRPr="004921E6">
        <w:rPr>
          <w:rFonts w:cs="Times New Roman"/>
          <w:spacing w:val="-5"/>
          <w:sz w:val="24"/>
          <w:szCs w:val="24"/>
        </w:rPr>
        <w:t xml:space="preserve"> </w:t>
      </w:r>
      <w:r w:rsidRPr="004921E6">
        <w:rPr>
          <w:rFonts w:cs="Times New Roman"/>
          <w:sz w:val="24"/>
          <w:szCs w:val="24"/>
        </w:rPr>
        <w:t>предметного</w:t>
      </w:r>
      <w:r w:rsidRPr="004921E6">
        <w:rPr>
          <w:rFonts w:cs="Times New Roman"/>
          <w:spacing w:val="-2"/>
          <w:sz w:val="24"/>
          <w:szCs w:val="24"/>
        </w:rPr>
        <w:t xml:space="preserve"> </w:t>
      </w:r>
      <w:r w:rsidRPr="004921E6">
        <w:rPr>
          <w:rFonts w:cs="Times New Roman"/>
          <w:sz w:val="24"/>
          <w:szCs w:val="24"/>
        </w:rPr>
        <w:t>содержания.</w:t>
      </w:r>
    </w:p>
    <w:p w:rsidR="00B66B33" w:rsidRPr="004921E6" w:rsidRDefault="00B66B33" w:rsidP="004921E6">
      <w:pPr>
        <w:pStyle w:val="aff9"/>
        <w:spacing w:line="240" w:lineRule="auto"/>
        <w:ind w:left="116" w:right="856"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9</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формируется</w:t>
      </w:r>
      <w:r w:rsidRPr="004921E6">
        <w:rPr>
          <w:rFonts w:cs="Times New Roman"/>
          <w:spacing w:val="1"/>
          <w:sz w:val="24"/>
          <w:szCs w:val="24"/>
        </w:rPr>
        <w:t xml:space="preserve"> </w:t>
      </w:r>
      <w:r w:rsidRPr="004921E6">
        <w:rPr>
          <w:rFonts w:cs="Times New Roman"/>
          <w:sz w:val="24"/>
          <w:szCs w:val="24"/>
        </w:rPr>
        <w:t>умение</w:t>
      </w:r>
      <w:r w:rsidRPr="004921E6">
        <w:rPr>
          <w:rFonts w:cs="Times New Roman"/>
          <w:spacing w:val="1"/>
          <w:sz w:val="24"/>
          <w:szCs w:val="24"/>
        </w:rPr>
        <w:t xml:space="preserve"> </w:t>
      </w:r>
      <w:r w:rsidRPr="004921E6">
        <w:rPr>
          <w:rFonts w:cs="Times New Roman"/>
          <w:sz w:val="24"/>
          <w:szCs w:val="24"/>
        </w:rPr>
        <w:t>оценивать,</w:t>
      </w:r>
      <w:r w:rsidRPr="004921E6">
        <w:rPr>
          <w:rFonts w:cs="Times New Roman"/>
          <w:spacing w:val="1"/>
          <w:sz w:val="24"/>
          <w:szCs w:val="24"/>
        </w:rPr>
        <w:t xml:space="preserve"> </w:t>
      </w:r>
      <w:r w:rsidRPr="004921E6">
        <w:rPr>
          <w:rFonts w:cs="Times New Roman"/>
          <w:sz w:val="24"/>
          <w:szCs w:val="24"/>
        </w:rPr>
        <w:t>интерпретировать,</w:t>
      </w:r>
      <w:r w:rsidRPr="004921E6">
        <w:rPr>
          <w:rFonts w:cs="Times New Roman"/>
          <w:spacing w:val="1"/>
          <w:sz w:val="24"/>
          <w:szCs w:val="24"/>
        </w:rPr>
        <w:t xml:space="preserve"> </w:t>
      </w:r>
      <w:r w:rsidRPr="004921E6">
        <w:rPr>
          <w:rFonts w:cs="Times New Roman"/>
          <w:sz w:val="24"/>
          <w:szCs w:val="24"/>
        </w:rPr>
        <w:t>делать</w:t>
      </w:r>
      <w:r w:rsidRPr="004921E6">
        <w:rPr>
          <w:rFonts w:cs="Times New Roman"/>
          <w:spacing w:val="1"/>
          <w:sz w:val="24"/>
          <w:szCs w:val="24"/>
        </w:rPr>
        <w:t xml:space="preserve"> </w:t>
      </w:r>
      <w:r w:rsidRPr="004921E6">
        <w:rPr>
          <w:rFonts w:cs="Times New Roman"/>
          <w:sz w:val="24"/>
          <w:szCs w:val="24"/>
        </w:rPr>
        <w:t>выводы</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строить</w:t>
      </w:r>
      <w:r w:rsidRPr="004921E6">
        <w:rPr>
          <w:rFonts w:cs="Times New Roman"/>
          <w:spacing w:val="1"/>
          <w:sz w:val="24"/>
          <w:szCs w:val="24"/>
        </w:rPr>
        <w:t xml:space="preserve"> </w:t>
      </w:r>
      <w:r w:rsidRPr="004921E6">
        <w:rPr>
          <w:rFonts w:cs="Times New Roman"/>
          <w:sz w:val="24"/>
          <w:szCs w:val="24"/>
        </w:rPr>
        <w:t>прогнозы</w:t>
      </w:r>
      <w:r w:rsidRPr="004921E6">
        <w:rPr>
          <w:rFonts w:cs="Times New Roman"/>
          <w:spacing w:val="1"/>
          <w:sz w:val="24"/>
          <w:szCs w:val="24"/>
        </w:rPr>
        <w:t xml:space="preserve"> </w:t>
      </w:r>
      <w:r w:rsidRPr="004921E6">
        <w:rPr>
          <w:rFonts w:cs="Times New Roman"/>
          <w:sz w:val="24"/>
          <w:szCs w:val="24"/>
        </w:rPr>
        <w:t>относительно</w:t>
      </w:r>
      <w:r w:rsidRPr="004921E6">
        <w:rPr>
          <w:rFonts w:cs="Times New Roman"/>
          <w:spacing w:val="1"/>
          <w:sz w:val="24"/>
          <w:szCs w:val="24"/>
        </w:rPr>
        <w:t xml:space="preserve"> </w:t>
      </w:r>
      <w:r w:rsidRPr="004921E6">
        <w:rPr>
          <w:rFonts w:cs="Times New Roman"/>
          <w:sz w:val="24"/>
          <w:szCs w:val="24"/>
        </w:rPr>
        <w:t>различных</w:t>
      </w:r>
      <w:r w:rsidRPr="004921E6">
        <w:rPr>
          <w:rFonts w:cs="Times New Roman"/>
          <w:spacing w:val="1"/>
          <w:sz w:val="24"/>
          <w:szCs w:val="24"/>
        </w:rPr>
        <w:t xml:space="preserve"> </w:t>
      </w:r>
      <w:r w:rsidRPr="004921E6">
        <w:rPr>
          <w:rFonts w:cs="Times New Roman"/>
          <w:sz w:val="24"/>
          <w:szCs w:val="24"/>
        </w:rPr>
        <w:t>ситуаций,</w:t>
      </w:r>
      <w:r w:rsidRPr="004921E6">
        <w:rPr>
          <w:rFonts w:cs="Times New Roman"/>
          <w:spacing w:val="1"/>
          <w:sz w:val="24"/>
          <w:szCs w:val="24"/>
        </w:rPr>
        <w:t xml:space="preserve"> </w:t>
      </w:r>
      <w:r w:rsidRPr="004921E6">
        <w:rPr>
          <w:rFonts w:cs="Times New Roman"/>
          <w:sz w:val="24"/>
          <w:szCs w:val="24"/>
        </w:rPr>
        <w:t>проблем</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явлений</w:t>
      </w:r>
      <w:r w:rsidRPr="004921E6">
        <w:rPr>
          <w:rFonts w:cs="Times New Roman"/>
          <w:spacing w:val="1"/>
          <w:sz w:val="24"/>
          <w:szCs w:val="24"/>
        </w:rPr>
        <w:t xml:space="preserve"> </w:t>
      </w:r>
      <w:r w:rsidRPr="004921E6">
        <w:rPr>
          <w:rFonts w:cs="Times New Roman"/>
          <w:sz w:val="24"/>
          <w:szCs w:val="24"/>
        </w:rPr>
        <w:t>формируется</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отрыве</w:t>
      </w:r>
      <w:r w:rsidRPr="004921E6">
        <w:rPr>
          <w:rFonts w:cs="Times New Roman"/>
          <w:spacing w:val="1"/>
          <w:sz w:val="24"/>
          <w:szCs w:val="24"/>
        </w:rPr>
        <w:t xml:space="preserve"> </w:t>
      </w:r>
      <w:r w:rsidRPr="004921E6">
        <w:rPr>
          <w:rFonts w:cs="Times New Roman"/>
          <w:sz w:val="24"/>
          <w:szCs w:val="24"/>
        </w:rPr>
        <w:t>от</w:t>
      </w:r>
      <w:r w:rsidRPr="004921E6">
        <w:rPr>
          <w:rFonts w:cs="Times New Roman"/>
          <w:spacing w:val="1"/>
          <w:sz w:val="24"/>
          <w:szCs w:val="24"/>
        </w:rPr>
        <w:t xml:space="preserve"> </w:t>
      </w:r>
      <w:r w:rsidRPr="004921E6">
        <w:rPr>
          <w:rFonts w:cs="Times New Roman"/>
          <w:sz w:val="24"/>
          <w:szCs w:val="24"/>
        </w:rPr>
        <w:t>предметного</w:t>
      </w:r>
      <w:r w:rsidRPr="004921E6">
        <w:rPr>
          <w:rFonts w:cs="Times New Roman"/>
          <w:spacing w:val="1"/>
          <w:sz w:val="24"/>
          <w:szCs w:val="24"/>
        </w:rPr>
        <w:t xml:space="preserve"> </w:t>
      </w:r>
      <w:r w:rsidRPr="004921E6">
        <w:rPr>
          <w:rFonts w:cs="Times New Roman"/>
          <w:sz w:val="24"/>
          <w:szCs w:val="24"/>
        </w:rPr>
        <w:t>содержания.</w:t>
      </w:r>
      <w:r w:rsidRPr="004921E6">
        <w:rPr>
          <w:rFonts w:cs="Times New Roman"/>
          <w:spacing w:val="1"/>
          <w:sz w:val="24"/>
          <w:szCs w:val="24"/>
        </w:rPr>
        <w:t xml:space="preserve"> </w:t>
      </w:r>
      <w:r w:rsidRPr="004921E6">
        <w:rPr>
          <w:rFonts w:cs="Times New Roman"/>
          <w:sz w:val="24"/>
          <w:szCs w:val="24"/>
        </w:rPr>
        <w:t>Знания</w:t>
      </w:r>
      <w:r w:rsidRPr="004921E6">
        <w:rPr>
          <w:rFonts w:cs="Times New Roman"/>
          <w:spacing w:val="1"/>
          <w:sz w:val="24"/>
          <w:szCs w:val="24"/>
        </w:rPr>
        <w:t xml:space="preserve"> </w:t>
      </w:r>
      <w:r w:rsidRPr="004921E6">
        <w:rPr>
          <w:rFonts w:cs="Times New Roman"/>
          <w:sz w:val="24"/>
          <w:szCs w:val="24"/>
        </w:rPr>
        <w:t>из</w:t>
      </w:r>
      <w:r w:rsidRPr="004921E6">
        <w:rPr>
          <w:rFonts w:cs="Times New Roman"/>
          <w:spacing w:val="-67"/>
          <w:sz w:val="24"/>
          <w:szCs w:val="24"/>
        </w:rPr>
        <w:t xml:space="preserve"> </w:t>
      </w:r>
      <w:r w:rsidRPr="004921E6">
        <w:rPr>
          <w:rFonts w:cs="Times New Roman"/>
          <w:sz w:val="24"/>
          <w:szCs w:val="24"/>
        </w:rPr>
        <w:t>различных</w:t>
      </w:r>
      <w:r w:rsidRPr="004921E6">
        <w:rPr>
          <w:rFonts w:cs="Times New Roman"/>
          <w:spacing w:val="1"/>
          <w:sz w:val="24"/>
          <w:szCs w:val="24"/>
        </w:rPr>
        <w:t xml:space="preserve"> </w:t>
      </w:r>
      <w:r w:rsidRPr="004921E6">
        <w:rPr>
          <w:rFonts w:cs="Times New Roman"/>
          <w:sz w:val="24"/>
          <w:szCs w:val="24"/>
        </w:rPr>
        <w:t>предметных</w:t>
      </w:r>
      <w:r w:rsidRPr="004921E6">
        <w:rPr>
          <w:rFonts w:cs="Times New Roman"/>
          <w:spacing w:val="1"/>
          <w:sz w:val="24"/>
          <w:szCs w:val="24"/>
        </w:rPr>
        <w:t xml:space="preserve"> </w:t>
      </w:r>
      <w:r w:rsidRPr="004921E6">
        <w:rPr>
          <w:rFonts w:cs="Times New Roman"/>
          <w:sz w:val="24"/>
          <w:szCs w:val="24"/>
        </w:rPr>
        <w:t>областей</w:t>
      </w:r>
      <w:r w:rsidRPr="004921E6">
        <w:rPr>
          <w:rFonts w:cs="Times New Roman"/>
          <w:spacing w:val="1"/>
          <w:sz w:val="24"/>
          <w:szCs w:val="24"/>
        </w:rPr>
        <w:t xml:space="preserve"> </w:t>
      </w:r>
      <w:r w:rsidRPr="004921E6">
        <w:rPr>
          <w:rFonts w:cs="Times New Roman"/>
          <w:sz w:val="24"/>
          <w:szCs w:val="24"/>
        </w:rPr>
        <w:t>легко</w:t>
      </w:r>
      <w:r w:rsidRPr="004921E6">
        <w:rPr>
          <w:rFonts w:cs="Times New Roman"/>
          <w:spacing w:val="1"/>
          <w:sz w:val="24"/>
          <w:szCs w:val="24"/>
        </w:rPr>
        <w:t xml:space="preserve"> </w:t>
      </w:r>
      <w:r w:rsidRPr="004921E6">
        <w:rPr>
          <w:rFonts w:cs="Times New Roman"/>
          <w:sz w:val="24"/>
          <w:szCs w:val="24"/>
        </w:rPr>
        <w:t>актуализируются</w:t>
      </w:r>
      <w:r w:rsidRPr="004921E6">
        <w:rPr>
          <w:rFonts w:cs="Times New Roman"/>
          <w:spacing w:val="1"/>
          <w:sz w:val="24"/>
          <w:szCs w:val="24"/>
        </w:rPr>
        <w:t xml:space="preserve"> </w:t>
      </w:r>
      <w:r w:rsidRPr="004921E6">
        <w:rPr>
          <w:rFonts w:cs="Times New Roman"/>
          <w:sz w:val="24"/>
          <w:szCs w:val="24"/>
        </w:rPr>
        <w:t>школьником</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используются</w:t>
      </w:r>
      <w:r w:rsidRPr="004921E6">
        <w:rPr>
          <w:rFonts w:cs="Times New Roman"/>
          <w:spacing w:val="2"/>
          <w:sz w:val="24"/>
          <w:szCs w:val="24"/>
        </w:rPr>
        <w:t xml:space="preserve"> </w:t>
      </w:r>
      <w:r w:rsidRPr="004921E6">
        <w:rPr>
          <w:rFonts w:cs="Times New Roman"/>
          <w:sz w:val="24"/>
          <w:szCs w:val="24"/>
        </w:rPr>
        <w:t>для</w:t>
      </w:r>
      <w:r w:rsidRPr="004921E6">
        <w:rPr>
          <w:rFonts w:cs="Times New Roman"/>
          <w:spacing w:val="2"/>
          <w:sz w:val="24"/>
          <w:szCs w:val="24"/>
        </w:rPr>
        <w:t xml:space="preserve"> </w:t>
      </w:r>
      <w:r w:rsidRPr="004921E6">
        <w:rPr>
          <w:rFonts w:cs="Times New Roman"/>
          <w:sz w:val="24"/>
          <w:szCs w:val="24"/>
        </w:rPr>
        <w:t>решения</w:t>
      </w:r>
      <w:r w:rsidRPr="004921E6">
        <w:rPr>
          <w:rFonts w:cs="Times New Roman"/>
          <w:spacing w:val="2"/>
          <w:sz w:val="24"/>
          <w:szCs w:val="24"/>
        </w:rPr>
        <w:t xml:space="preserve"> </w:t>
      </w:r>
      <w:r w:rsidRPr="004921E6">
        <w:rPr>
          <w:rFonts w:cs="Times New Roman"/>
          <w:sz w:val="24"/>
          <w:szCs w:val="24"/>
        </w:rPr>
        <w:t>конкретных</w:t>
      </w:r>
      <w:r w:rsidRPr="004921E6">
        <w:rPr>
          <w:rFonts w:cs="Times New Roman"/>
          <w:spacing w:val="-4"/>
          <w:sz w:val="24"/>
          <w:szCs w:val="24"/>
        </w:rPr>
        <w:t xml:space="preserve"> </w:t>
      </w:r>
      <w:r w:rsidRPr="004921E6">
        <w:rPr>
          <w:rFonts w:cs="Times New Roman"/>
          <w:sz w:val="24"/>
          <w:szCs w:val="24"/>
        </w:rPr>
        <w:t>проблем.</w:t>
      </w:r>
    </w:p>
    <w:p w:rsidR="00B66B33" w:rsidRPr="008B5D9C" w:rsidRDefault="00B66B33" w:rsidP="004921E6">
      <w:pPr>
        <w:pStyle w:val="10"/>
        <w:spacing w:before="0" w:line="240" w:lineRule="auto"/>
        <w:ind w:left="116" w:right="855" w:firstLine="283"/>
        <w:rPr>
          <w:rFonts w:ascii="Times New Roman" w:hAnsi="Times New Roman"/>
          <w:color w:val="auto"/>
          <w:sz w:val="24"/>
          <w:szCs w:val="24"/>
        </w:rPr>
      </w:pPr>
      <w:r w:rsidRPr="008B5D9C">
        <w:rPr>
          <w:rFonts w:ascii="Times New Roman" w:hAnsi="Times New Roman"/>
          <w:color w:val="auto"/>
          <w:sz w:val="24"/>
          <w:szCs w:val="24"/>
        </w:rPr>
        <w:t>Основные формы деятельности, используемые на занятиях внеурочной</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деятельн</w:t>
      </w:r>
      <w:r w:rsidRPr="008B5D9C">
        <w:rPr>
          <w:rFonts w:ascii="Times New Roman" w:hAnsi="Times New Roman"/>
          <w:color w:val="auto"/>
          <w:sz w:val="24"/>
          <w:szCs w:val="24"/>
        </w:rPr>
        <w:t>о</w:t>
      </w:r>
      <w:r w:rsidRPr="008B5D9C">
        <w:rPr>
          <w:rFonts w:ascii="Times New Roman" w:hAnsi="Times New Roman"/>
          <w:color w:val="auto"/>
          <w:sz w:val="24"/>
          <w:szCs w:val="24"/>
        </w:rPr>
        <w:t>сти:</w:t>
      </w:r>
    </w:p>
    <w:p w:rsidR="00B66B33" w:rsidRPr="008B5D9C" w:rsidRDefault="00B66B33" w:rsidP="004921E6">
      <w:pPr>
        <w:pStyle w:val="aff9"/>
        <w:spacing w:before="63" w:line="240" w:lineRule="auto"/>
        <w:ind w:left="116" w:right="855" w:firstLine="283"/>
        <w:rPr>
          <w:rFonts w:cs="Times New Roman"/>
          <w:sz w:val="24"/>
          <w:szCs w:val="24"/>
        </w:rPr>
      </w:pPr>
      <w:r w:rsidRPr="008B5D9C">
        <w:rPr>
          <w:rFonts w:cs="Times New Roman"/>
          <w:sz w:val="24"/>
          <w:szCs w:val="24"/>
        </w:rPr>
        <w:t>-теоретические</w:t>
      </w:r>
      <w:r w:rsidRPr="008B5D9C">
        <w:rPr>
          <w:rFonts w:cs="Times New Roman"/>
          <w:spacing w:val="1"/>
          <w:sz w:val="24"/>
          <w:szCs w:val="24"/>
        </w:rPr>
        <w:t xml:space="preserve"> </w:t>
      </w:r>
      <w:r w:rsidRPr="008B5D9C">
        <w:rPr>
          <w:rFonts w:cs="Times New Roman"/>
          <w:sz w:val="24"/>
          <w:szCs w:val="24"/>
        </w:rPr>
        <w:t>(беседы,</w:t>
      </w:r>
      <w:r w:rsidRPr="008B5D9C">
        <w:rPr>
          <w:rFonts w:cs="Times New Roman"/>
          <w:spacing w:val="1"/>
          <w:sz w:val="24"/>
          <w:szCs w:val="24"/>
        </w:rPr>
        <w:t xml:space="preserve"> </w:t>
      </w:r>
      <w:r w:rsidRPr="008B5D9C">
        <w:rPr>
          <w:rFonts w:cs="Times New Roman"/>
          <w:sz w:val="24"/>
          <w:szCs w:val="24"/>
        </w:rPr>
        <w:t>диалог,</w:t>
      </w:r>
      <w:r w:rsidRPr="008B5D9C">
        <w:rPr>
          <w:rFonts w:cs="Times New Roman"/>
          <w:spacing w:val="1"/>
          <w:sz w:val="24"/>
          <w:szCs w:val="24"/>
        </w:rPr>
        <w:t xml:space="preserve"> </w:t>
      </w:r>
      <w:r w:rsidRPr="008B5D9C">
        <w:rPr>
          <w:rFonts w:cs="Times New Roman"/>
          <w:sz w:val="24"/>
          <w:szCs w:val="24"/>
        </w:rPr>
        <w:t>дискуссия,</w:t>
      </w:r>
      <w:r w:rsidRPr="008B5D9C">
        <w:rPr>
          <w:rFonts w:cs="Times New Roman"/>
          <w:spacing w:val="1"/>
          <w:sz w:val="24"/>
          <w:szCs w:val="24"/>
        </w:rPr>
        <w:t xml:space="preserve"> </w:t>
      </w:r>
      <w:r w:rsidRPr="008B5D9C">
        <w:rPr>
          <w:rFonts w:cs="Times New Roman"/>
          <w:sz w:val="24"/>
          <w:szCs w:val="24"/>
        </w:rPr>
        <w:t>лекции,</w:t>
      </w:r>
      <w:r w:rsidRPr="008B5D9C">
        <w:rPr>
          <w:rFonts w:cs="Times New Roman"/>
          <w:spacing w:val="1"/>
          <w:sz w:val="24"/>
          <w:szCs w:val="24"/>
        </w:rPr>
        <w:t xml:space="preserve"> </w:t>
      </w:r>
      <w:r w:rsidRPr="008B5D9C">
        <w:rPr>
          <w:rFonts w:cs="Times New Roman"/>
          <w:sz w:val="24"/>
          <w:szCs w:val="24"/>
        </w:rPr>
        <w:t>доклады,</w:t>
      </w:r>
      <w:r w:rsidRPr="008B5D9C">
        <w:rPr>
          <w:rFonts w:cs="Times New Roman"/>
          <w:spacing w:val="1"/>
          <w:sz w:val="24"/>
          <w:szCs w:val="24"/>
        </w:rPr>
        <w:t xml:space="preserve"> </w:t>
      </w:r>
      <w:r w:rsidRPr="008B5D9C">
        <w:rPr>
          <w:rFonts w:cs="Times New Roman"/>
          <w:sz w:val="24"/>
          <w:szCs w:val="24"/>
        </w:rPr>
        <w:t>викторины,</w:t>
      </w:r>
      <w:r w:rsidRPr="008B5D9C">
        <w:rPr>
          <w:rFonts w:cs="Times New Roman"/>
          <w:spacing w:val="1"/>
          <w:sz w:val="24"/>
          <w:szCs w:val="24"/>
        </w:rPr>
        <w:t xml:space="preserve"> </w:t>
      </w:r>
      <w:r w:rsidRPr="008B5D9C">
        <w:rPr>
          <w:rFonts w:cs="Times New Roman"/>
          <w:sz w:val="24"/>
          <w:szCs w:val="24"/>
        </w:rPr>
        <w:t>самостоятельная</w:t>
      </w:r>
      <w:r w:rsidRPr="008B5D9C">
        <w:rPr>
          <w:rFonts w:cs="Times New Roman"/>
          <w:spacing w:val="2"/>
          <w:sz w:val="24"/>
          <w:szCs w:val="24"/>
        </w:rPr>
        <w:t xml:space="preserve"> </w:t>
      </w:r>
      <w:r w:rsidRPr="008B5D9C">
        <w:rPr>
          <w:rFonts w:cs="Times New Roman"/>
          <w:sz w:val="24"/>
          <w:szCs w:val="24"/>
        </w:rPr>
        <w:t>работа).</w:t>
      </w:r>
    </w:p>
    <w:p w:rsidR="00B66B33" w:rsidRPr="008B5D9C" w:rsidRDefault="00B66B33" w:rsidP="004921E6">
      <w:pPr>
        <w:pStyle w:val="aff9"/>
        <w:spacing w:line="240" w:lineRule="auto"/>
        <w:ind w:right="852"/>
        <w:rPr>
          <w:rFonts w:cs="Times New Roman"/>
          <w:sz w:val="24"/>
          <w:szCs w:val="24"/>
        </w:rPr>
      </w:pPr>
      <w:r w:rsidRPr="008B5D9C">
        <w:rPr>
          <w:rFonts w:cs="Times New Roman"/>
          <w:sz w:val="24"/>
          <w:szCs w:val="24"/>
        </w:rPr>
        <w:t>-практические (конкурсы, ролевые игры, проектная работа , моделирование,</w:t>
      </w:r>
      <w:r w:rsidRPr="008B5D9C">
        <w:rPr>
          <w:rFonts w:cs="Times New Roman"/>
          <w:spacing w:val="1"/>
          <w:sz w:val="24"/>
          <w:szCs w:val="24"/>
        </w:rPr>
        <w:t xml:space="preserve"> </w:t>
      </w:r>
      <w:r w:rsidRPr="008B5D9C">
        <w:rPr>
          <w:rFonts w:cs="Times New Roman"/>
          <w:sz w:val="24"/>
          <w:szCs w:val="24"/>
        </w:rPr>
        <w:t>игра,</w:t>
      </w:r>
      <w:r w:rsidRPr="008B5D9C">
        <w:rPr>
          <w:rFonts w:cs="Times New Roman"/>
          <w:spacing w:val="1"/>
          <w:sz w:val="24"/>
          <w:szCs w:val="24"/>
        </w:rPr>
        <w:t xml:space="preserve"> </w:t>
      </w:r>
      <w:r w:rsidRPr="008B5D9C">
        <w:rPr>
          <w:rFonts w:cs="Times New Roman"/>
          <w:sz w:val="24"/>
          <w:szCs w:val="24"/>
        </w:rPr>
        <w:t>викторина,</w:t>
      </w:r>
      <w:r w:rsidRPr="008B5D9C">
        <w:rPr>
          <w:rFonts w:cs="Times New Roman"/>
          <w:spacing w:val="1"/>
          <w:sz w:val="24"/>
          <w:szCs w:val="24"/>
        </w:rPr>
        <w:t xml:space="preserve"> </w:t>
      </w:r>
      <w:r w:rsidRPr="008B5D9C">
        <w:rPr>
          <w:rFonts w:cs="Times New Roman"/>
          <w:sz w:val="24"/>
          <w:szCs w:val="24"/>
        </w:rPr>
        <w:t>квест,</w:t>
      </w:r>
      <w:r w:rsidRPr="008B5D9C">
        <w:rPr>
          <w:rFonts w:cs="Times New Roman"/>
          <w:spacing w:val="1"/>
          <w:sz w:val="24"/>
          <w:szCs w:val="24"/>
        </w:rPr>
        <w:t xml:space="preserve"> </w:t>
      </w: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w:t>
      </w:r>
      <w:r w:rsidRPr="008B5D9C">
        <w:rPr>
          <w:rFonts w:cs="Times New Roman"/>
          <w:spacing w:val="1"/>
          <w:sz w:val="24"/>
          <w:szCs w:val="24"/>
        </w:rPr>
        <w:t xml:space="preserve"> </w:t>
      </w:r>
      <w:r w:rsidRPr="008B5D9C">
        <w:rPr>
          <w:rFonts w:cs="Times New Roman"/>
          <w:sz w:val="24"/>
          <w:szCs w:val="24"/>
        </w:rPr>
        <w:t>документами,</w:t>
      </w:r>
      <w:r w:rsidRPr="008B5D9C">
        <w:rPr>
          <w:rFonts w:cs="Times New Roman"/>
          <w:spacing w:val="1"/>
          <w:sz w:val="24"/>
          <w:szCs w:val="24"/>
        </w:rPr>
        <w:t xml:space="preserve"> </w:t>
      </w:r>
      <w:r w:rsidRPr="008B5D9C">
        <w:rPr>
          <w:rFonts w:cs="Times New Roman"/>
          <w:sz w:val="24"/>
          <w:szCs w:val="24"/>
        </w:rPr>
        <w:t>СМИ,</w:t>
      </w:r>
      <w:r w:rsidRPr="008B5D9C">
        <w:rPr>
          <w:rFonts w:cs="Times New Roman"/>
          <w:spacing w:val="1"/>
          <w:sz w:val="24"/>
          <w:szCs w:val="24"/>
        </w:rPr>
        <w:t xml:space="preserve"> </w:t>
      </w: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w:t>
      </w:r>
      <w:r w:rsidRPr="008B5D9C">
        <w:rPr>
          <w:rFonts w:cs="Times New Roman"/>
          <w:spacing w:val="-67"/>
          <w:sz w:val="24"/>
          <w:szCs w:val="24"/>
        </w:rPr>
        <w:t xml:space="preserve"> </w:t>
      </w:r>
      <w:r w:rsidRPr="008B5D9C">
        <w:rPr>
          <w:rFonts w:cs="Times New Roman"/>
          <w:sz w:val="24"/>
          <w:szCs w:val="24"/>
        </w:rPr>
        <w:t>компьютером,</w:t>
      </w:r>
      <w:r w:rsidRPr="008B5D9C">
        <w:rPr>
          <w:rFonts w:cs="Times New Roman"/>
          <w:spacing w:val="2"/>
          <w:sz w:val="24"/>
          <w:szCs w:val="24"/>
        </w:rPr>
        <w:t xml:space="preserve"> </w:t>
      </w:r>
      <w:r w:rsidRPr="008B5D9C">
        <w:rPr>
          <w:rFonts w:cs="Times New Roman"/>
          <w:sz w:val="24"/>
          <w:szCs w:val="24"/>
        </w:rPr>
        <w:t>другими информационными нос</w:t>
      </w:r>
      <w:r w:rsidRPr="008B5D9C">
        <w:rPr>
          <w:rFonts w:cs="Times New Roman"/>
          <w:sz w:val="24"/>
          <w:szCs w:val="24"/>
        </w:rPr>
        <w:t>и</w:t>
      </w:r>
      <w:r w:rsidRPr="008B5D9C">
        <w:rPr>
          <w:rFonts w:cs="Times New Roman"/>
          <w:sz w:val="24"/>
          <w:szCs w:val="24"/>
        </w:rPr>
        <w:t>телями).</w:t>
      </w:r>
    </w:p>
    <w:p w:rsidR="00B66B33" w:rsidRPr="008B5D9C" w:rsidRDefault="00B66B33" w:rsidP="004921E6">
      <w:pPr>
        <w:pStyle w:val="10"/>
        <w:tabs>
          <w:tab w:val="left" w:pos="3771"/>
        </w:tabs>
        <w:spacing w:before="0" w:line="240" w:lineRule="auto"/>
        <w:jc w:val="center"/>
        <w:rPr>
          <w:rFonts w:ascii="Times New Roman" w:hAnsi="Times New Roman"/>
          <w:color w:val="auto"/>
          <w:sz w:val="24"/>
          <w:szCs w:val="24"/>
        </w:rPr>
      </w:pPr>
      <w:r w:rsidRPr="008B5D9C">
        <w:rPr>
          <w:rFonts w:ascii="Times New Roman" w:hAnsi="Times New Roman"/>
          <w:color w:val="auto"/>
          <w:sz w:val="24"/>
          <w:szCs w:val="24"/>
        </w:rPr>
        <w:t>Содержание</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курса внеурочной деятельности</w:t>
      </w:r>
    </w:p>
    <w:p w:rsidR="00B66B33" w:rsidRPr="008B5D9C" w:rsidRDefault="00B66B33" w:rsidP="004921E6">
      <w:pPr>
        <w:spacing w:after="0" w:line="240" w:lineRule="auto"/>
        <w:ind w:left="1835" w:right="1586"/>
        <w:jc w:val="center"/>
        <w:rPr>
          <w:rFonts w:cs="Times New Roman"/>
          <w:b/>
          <w:sz w:val="24"/>
          <w:szCs w:val="24"/>
        </w:rPr>
      </w:pPr>
      <w:r w:rsidRPr="008B5D9C">
        <w:rPr>
          <w:rFonts w:cs="Times New Roman"/>
          <w:b/>
          <w:sz w:val="24"/>
          <w:szCs w:val="24"/>
        </w:rPr>
        <w:t>«Формирование</w:t>
      </w:r>
      <w:r w:rsidRPr="008B5D9C">
        <w:rPr>
          <w:rFonts w:cs="Times New Roman"/>
          <w:b/>
          <w:spacing w:val="-9"/>
          <w:sz w:val="24"/>
          <w:szCs w:val="24"/>
        </w:rPr>
        <w:t xml:space="preserve"> </w:t>
      </w:r>
      <w:r w:rsidRPr="008B5D9C">
        <w:rPr>
          <w:rFonts w:cs="Times New Roman"/>
          <w:b/>
          <w:sz w:val="24"/>
          <w:szCs w:val="24"/>
        </w:rPr>
        <w:t>функциональной</w:t>
      </w:r>
      <w:r w:rsidRPr="008B5D9C">
        <w:rPr>
          <w:rFonts w:cs="Times New Roman"/>
          <w:b/>
          <w:spacing w:val="-11"/>
          <w:sz w:val="24"/>
          <w:szCs w:val="24"/>
        </w:rPr>
        <w:t xml:space="preserve"> </w:t>
      </w:r>
      <w:r w:rsidRPr="008B5D9C">
        <w:rPr>
          <w:rFonts w:cs="Times New Roman"/>
          <w:b/>
          <w:sz w:val="24"/>
          <w:szCs w:val="24"/>
        </w:rPr>
        <w:t>грамотности</w:t>
      </w:r>
      <w:r w:rsidRPr="008B5D9C">
        <w:rPr>
          <w:rFonts w:cs="Times New Roman"/>
          <w:b/>
          <w:spacing w:val="-7"/>
          <w:sz w:val="24"/>
          <w:szCs w:val="24"/>
        </w:rPr>
        <w:t xml:space="preserve"> </w:t>
      </w:r>
      <w:r w:rsidRPr="008B5D9C">
        <w:rPr>
          <w:rFonts w:cs="Times New Roman"/>
          <w:b/>
          <w:sz w:val="24"/>
          <w:szCs w:val="24"/>
        </w:rPr>
        <w:t>обучающихся»</w:t>
      </w:r>
    </w:p>
    <w:p w:rsidR="00B66B33" w:rsidRPr="008B5D9C" w:rsidRDefault="00B66B33" w:rsidP="004921E6">
      <w:pPr>
        <w:spacing w:after="0" w:line="240" w:lineRule="auto"/>
        <w:ind w:left="1835" w:right="1586"/>
        <w:jc w:val="center"/>
        <w:rPr>
          <w:rFonts w:cs="Times New Roman"/>
          <w:b/>
          <w:sz w:val="24"/>
          <w:szCs w:val="24"/>
        </w:rPr>
      </w:pPr>
      <w:r w:rsidRPr="008B5D9C">
        <w:rPr>
          <w:rFonts w:cs="Times New Roman"/>
          <w:b/>
          <w:sz w:val="24"/>
          <w:szCs w:val="24"/>
        </w:rPr>
        <w:t>5</w:t>
      </w:r>
      <w:r w:rsidRPr="008B5D9C">
        <w:rPr>
          <w:rFonts w:cs="Times New Roman"/>
          <w:b/>
          <w:spacing w:val="1"/>
          <w:sz w:val="24"/>
          <w:szCs w:val="24"/>
        </w:rPr>
        <w:t xml:space="preserve"> </w:t>
      </w:r>
      <w:r w:rsidRPr="008B5D9C">
        <w:rPr>
          <w:rFonts w:cs="Times New Roman"/>
          <w:b/>
          <w:sz w:val="24"/>
          <w:szCs w:val="24"/>
        </w:rPr>
        <w:t>–</w:t>
      </w:r>
      <w:r w:rsidRPr="008B5D9C">
        <w:rPr>
          <w:rFonts w:cs="Times New Roman"/>
          <w:b/>
          <w:spacing w:val="2"/>
          <w:sz w:val="24"/>
          <w:szCs w:val="24"/>
        </w:rPr>
        <w:t xml:space="preserve"> </w:t>
      </w:r>
      <w:r w:rsidRPr="008B5D9C">
        <w:rPr>
          <w:rFonts w:cs="Times New Roman"/>
          <w:b/>
          <w:sz w:val="24"/>
          <w:szCs w:val="24"/>
        </w:rPr>
        <w:t>9</w:t>
      </w:r>
      <w:r w:rsidRPr="008B5D9C">
        <w:rPr>
          <w:rFonts w:cs="Times New Roman"/>
          <w:b/>
          <w:spacing w:val="1"/>
          <w:sz w:val="24"/>
          <w:szCs w:val="24"/>
        </w:rPr>
        <w:t xml:space="preserve"> </w:t>
      </w:r>
      <w:r w:rsidRPr="008B5D9C">
        <w:rPr>
          <w:rFonts w:cs="Times New Roman"/>
          <w:b/>
          <w:sz w:val="24"/>
          <w:szCs w:val="24"/>
        </w:rPr>
        <w:t>классы</w:t>
      </w:r>
    </w:p>
    <w:p w:rsidR="00B66B33" w:rsidRPr="008B5D9C" w:rsidRDefault="00B66B33" w:rsidP="004921E6">
      <w:pPr>
        <w:pStyle w:val="10"/>
        <w:spacing w:before="0" w:line="240" w:lineRule="auto"/>
        <w:ind w:left="1105"/>
        <w:rPr>
          <w:rFonts w:ascii="Times New Roman" w:hAnsi="Times New Roman"/>
          <w:color w:val="auto"/>
          <w:sz w:val="24"/>
          <w:szCs w:val="24"/>
        </w:rPr>
      </w:pPr>
      <w:r w:rsidRPr="008B5D9C">
        <w:rPr>
          <w:rFonts w:ascii="Times New Roman" w:hAnsi="Times New Roman"/>
          <w:color w:val="auto"/>
          <w:sz w:val="24"/>
          <w:szCs w:val="24"/>
        </w:rPr>
        <w:t>5</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КЛАСС</w:t>
      </w:r>
    </w:p>
    <w:p w:rsidR="00B66B33" w:rsidRPr="008B5D9C" w:rsidRDefault="00B66B33" w:rsidP="004921E6">
      <w:pPr>
        <w:spacing w:after="0" w:line="240" w:lineRule="auto"/>
        <w:ind w:left="1105"/>
        <w:rPr>
          <w:rFonts w:cs="Times New Roman"/>
          <w:b/>
          <w:sz w:val="24"/>
          <w:szCs w:val="24"/>
        </w:rPr>
      </w:pPr>
      <w:r w:rsidRPr="008B5D9C">
        <w:rPr>
          <w:rFonts w:cs="Times New Roman"/>
          <w:b/>
          <w:sz w:val="24"/>
          <w:szCs w:val="24"/>
        </w:rPr>
        <w:t>Модуль</w:t>
      </w:r>
      <w:r w:rsidRPr="008B5D9C">
        <w:rPr>
          <w:rFonts w:cs="Times New Roman"/>
          <w:b/>
          <w:spacing w:val="-9"/>
          <w:sz w:val="24"/>
          <w:szCs w:val="24"/>
        </w:rPr>
        <w:t xml:space="preserve"> </w:t>
      </w:r>
      <w:r w:rsidRPr="008B5D9C">
        <w:rPr>
          <w:rFonts w:cs="Times New Roman"/>
          <w:b/>
          <w:sz w:val="24"/>
          <w:szCs w:val="24"/>
        </w:rPr>
        <w:t>«Основы</w:t>
      </w:r>
      <w:r w:rsidRPr="008B5D9C">
        <w:rPr>
          <w:rFonts w:cs="Times New Roman"/>
          <w:b/>
          <w:spacing w:val="-6"/>
          <w:sz w:val="24"/>
          <w:szCs w:val="24"/>
        </w:rPr>
        <w:t xml:space="preserve"> </w:t>
      </w:r>
      <w:r w:rsidRPr="008B5D9C">
        <w:rPr>
          <w:rFonts w:cs="Times New Roman"/>
          <w:b/>
          <w:sz w:val="24"/>
          <w:szCs w:val="24"/>
        </w:rPr>
        <w:t>читательской</w:t>
      </w:r>
      <w:r w:rsidRPr="008B5D9C">
        <w:rPr>
          <w:rFonts w:cs="Times New Roman"/>
          <w:b/>
          <w:spacing w:val="-2"/>
          <w:sz w:val="24"/>
          <w:szCs w:val="24"/>
        </w:rPr>
        <w:t xml:space="preserve"> </w:t>
      </w:r>
      <w:r w:rsidRPr="008B5D9C">
        <w:rPr>
          <w:rFonts w:cs="Times New Roman"/>
          <w:b/>
          <w:sz w:val="24"/>
          <w:szCs w:val="24"/>
        </w:rPr>
        <w:t>грамотности»</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Определение</w:t>
      </w:r>
      <w:r w:rsidRPr="008B5D9C">
        <w:rPr>
          <w:rFonts w:cs="Times New Roman"/>
          <w:spacing w:val="39"/>
          <w:sz w:val="24"/>
          <w:szCs w:val="24"/>
        </w:rPr>
        <w:t xml:space="preserve"> </w:t>
      </w:r>
      <w:r w:rsidRPr="008B5D9C">
        <w:rPr>
          <w:rFonts w:cs="Times New Roman"/>
          <w:sz w:val="24"/>
          <w:szCs w:val="24"/>
        </w:rPr>
        <w:t>основной</w:t>
      </w:r>
      <w:r w:rsidRPr="008B5D9C">
        <w:rPr>
          <w:rFonts w:cs="Times New Roman"/>
          <w:spacing w:val="42"/>
          <w:sz w:val="24"/>
          <w:szCs w:val="24"/>
        </w:rPr>
        <w:t xml:space="preserve"> </w:t>
      </w:r>
      <w:r w:rsidRPr="008B5D9C">
        <w:rPr>
          <w:rFonts w:cs="Times New Roman"/>
          <w:sz w:val="24"/>
          <w:szCs w:val="24"/>
        </w:rPr>
        <w:t>темы</w:t>
      </w:r>
      <w:r w:rsidRPr="008B5D9C">
        <w:rPr>
          <w:rFonts w:cs="Times New Roman"/>
          <w:spacing w:val="43"/>
          <w:sz w:val="24"/>
          <w:szCs w:val="24"/>
        </w:rPr>
        <w:t xml:space="preserve"> </w:t>
      </w:r>
      <w:r w:rsidRPr="008B5D9C">
        <w:rPr>
          <w:rFonts w:cs="Times New Roman"/>
          <w:sz w:val="24"/>
          <w:szCs w:val="24"/>
        </w:rPr>
        <w:t>в</w:t>
      </w:r>
      <w:r w:rsidRPr="008B5D9C">
        <w:rPr>
          <w:rFonts w:cs="Times New Roman"/>
          <w:spacing w:val="41"/>
          <w:sz w:val="24"/>
          <w:szCs w:val="24"/>
        </w:rPr>
        <w:t xml:space="preserve"> </w:t>
      </w:r>
      <w:r w:rsidRPr="008B5D9C">
        <w:rPr>
          <w:rFonts w:cs="Times New Roman"/>
          <w:sz w:val="24"/>
          <w:szCs w:val="24"/>
        </w:rPr>
        <w:t>фольклорном</w:t>
      </w:r>
      <w:r w:rsidRPr="008B5D9C">
        <w:rPr>
          <w:rFonts w:cs="Times New Roman"/>
          <w:spacing w:val="44"/>
          <w:sz w:val="24"/>
          <w:szCs w:val="24"/>
        </w:rPr>
        <w:t xml:space="preserve"> </w:t>
      </w:r>
      <w:r w:rsidRPr="008B5D9C">
        <w:rPr>
          <w:rFonts w:cs="Times New Roman"/>
          <w:sz w:val="24"/>
          <w:szCs w:val="24"/>
        </w:rPr>
        <w:t>произведении.</w:t>
      </w:r>
      <w:r w:rsidRPr="008B5D9C">
        <w:rPr>
          <w:rFonts w:cs="Times New Roman"/>
          <w:spacing w:val="45"/>
          <w:sz w:val="24"/>
          <w:szCs w:val="24"/>
        </w:rPr>
        <w:t xml:space="preserve"> </w:t>
      </w:r>
      <w:r w:rsidRPr="008B5D9C">
        <w:rPr>
          <w:rFonts w:cs="Times New Roman"/>
          <w:sz w:val="24"/>
          <w:szCs w:val="24"/>
        </w:rPr>
        <w:t>Пословицы,</w:t>
      </w:r>
      <w:r w:rsidRPr="008B5D9C">
        <w:rPr>
          <w:rFonts w:cs="Times New Roman"/>
          <w:spacing w:val="-67"/>
          <w:sz w:val="24"/>
          <w:szCs w:val="24"/>
        </w:rPr>
        <w:t xml:space="preserve"> </w:t>
      </w:r>
      <w:r w:rsidRPr="008B5D9C">
        <w:rPr>
          <w:rFonts w:cs="Times New Roman"/>
          <w:sz w:val="24"/>
          <w:szCs w:val="24"/>
        </w:rPr>
        <w:t>поговорки как</w:t>
      </w:r>
      <w:r w:rsidRPr="008B5D9C">
        <w:rPr>
          <w:rFonts w:cs="Times New Roman"/>
          <w:spacing w:val="1"/>
          <w:sz w:val="24"/>
          <w:szCs w:val="24"/>
        </w:rPr>
        <w:t xml:space="preserve"> </w:t>
      </w:r>
      <w:r w:rsidRPr="008B5D9C">
        <w:rPr>
          <w:rFonts w:cs="Times New Roman"/>
          <w:sz w:val="24"/>
          <w:szCs w:val="24"/>
        </w:rPr>
        <w:t>источник</w:t>
      </w:r>
      <w:r w:rsidRPr="008B5D9C">
        <w:rPr>
          <w:rFonts w:cs="Times New Roman"/>
          <w:spacing w:val="-1"/>
          <w:sz w:val="24"/>
          <w:szCs w:val="24"/>
        </w:rPr>
        <w:t xml:space="preserve"> </w:t>
      </w:r>
      <w:r w:rsidRPr="008B5D9C">
        <w:rPr>
          <w:rFonts w:cs="Times New Roman"/>
          <w:sz w:val="24"/>
          <w:szCs w:val="24"/>
        </w:rPr>
        <w:t>информации.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Сопоставление</w:t>
      </w:r>
      <w:r w:rsidRPr="008B5D9C">
        <w:rPr>
          <w:rFonts w:cs="Times New Roman"/>
          <w:spacing w:val="38"/>
          <w:sz w:val="24"/>
          <w:szCs w:val="24"/>
        </w:rPr>
        <w:t xml:space="preserve"> </w:t>
      </w:r>
      <w:r w:rsidRPr="008B5D9C">
        <w:rPr>
          <w:rFonts w:cs="Times New Roman"/>
          <w:sz w:val="24"/>
          <w:szCs w:val="24"/>
        </w:rPr>
        <w:t>содержания</w:t>
      </w:r>
      <w:r w:rsidRPr="008B5D9C">
        <w:rPr>
          <w:rFonts w:cs="Times New Roman"/>
          <w:spacing w:val="38"/>
          <w:sz w:val="24"/>
          <w:szCs w:val="24"/>
        </w:rPr>
        <w:t xml:space="preserve"> </w:t>
      </w:r>
      <w:r w:rsidRPr="008B5D9C">
        <w:rPr>
          <w:rFonts w:cs="Times New Roman"/>
          <w:sz w:val="24"/>
          <w:szCs w:val="24"/>
        </w:rPr>
        <w:t>текстов</w:t>
      </w:r>
      <w:r w:rsidRPr="008B5D9C">
        <w:rPr>
          <w:rFonts w:cs="Times New Roman"/>
          <w:spacing w:val="41"/>
          <w:sz w:val="24"/>
          <w:szCs w:val="24"/>
        </w:rPr>
        <w:t xml:space="preserve"> </w:t>
      </w:r>
      <w:r w:rsidRPr="008B5D9C">
        <w:rPr>
          <w:rFonts w:cs="Times New Roman"/>
          <w:sz w:val="24"/>
          <w:szCs w:val="24"/>
        </w:rPr>
        <w:t>разговорного</w:t>
      </w:r>
      <w:r w:rsidRPr="008B5D9C">
        <w:rPr>
          <w:rFonts w:cs="Times New Roman"/>
          <w:spacing w:val="37"/>
          <w:sz w:val="24"/>
          <w:szCs w:val="24"/>
        </w:rPr>
        <w:t xml:space="preserve"> </w:t>
      </w:r>
      <w:r w:rsidRPr="008B5D9C">
        <w:rPr>
          <w:rFonts w:cs="Times New Roman"/>
          <w:sz w:val="24"/>
          <w:szCs w:val="24"/>
        </w:rPr>
        <w:t>стиля.</w:t>
      </w:r>
      <w:r w:rsidRPr="008B5D9C">
        <w:rPr>
          <w:rFonts w:cs="Times New Roman"/>
          <w:spacing w:val="40"/>
          <w:sz w:val="24"/>
          <w:szCs w:val="24"/>
        </w:rPr>
        <w:t xml:space="preserve"> </w:t>
      </w:r>
      <w:r w:rsidRPr="008B5D9C">
        <w:rPr>
          <w:rFonts w:cs="Times New Roman"/>
          <w:sz w:val="24"/>
          <w:szCs w:val="24"/>
        </w:rPr>
        <w:t>Личная</w:t>
      </w:r>
      <w:r w:rsidRPr="008B5D9C">
        <w:rPr>
          <w:rFonts w:cs="Times New Roman"/>
          <w:spacing w:val="39"/>
          <w:sz w:val="24"/>
          <w:szCs w:val="24"/>
        </w:rPr>
        <w:t xml:space="preserve"> </w:t>
      </w:r>
      <w:r w:rsidRPr="008B5D9C">
        <w:rPr>
          <w:rFonts w:cs="Times New Roman"/>
          <w:sz w:val="24"/>
          <w:szCs w:val="24"/>
        </w:rPr>
        <w:t>ситуация</w:t>
      </w:r>
      <w:r w:rsidRPr="008B5D9C">
        <w:rPr>
          <w:rFonts w:cs="Times New Roman"/>
          <w:spacing w:val="48"/>
          <w:sz w:val="24"/>
          <w:szCs w:val="24"/>
        </w:rPr>
        <w:t xml:space="preserve"> </w:t>
      </w:r>
      <w:r w:rsidRPr="008B5D9C">
        <w:rPr>
          <w:rFonts w:cs="Times New Roman"/>
          <w:sz w:val="24"/>
          <w:szCs w:val="24"/>
        </w:rPr>
        <w:t>в</w:t>
      </w:r>
      <w:r w:rsidRPr="008B5D9C">
        <w:rPr>
          <w:rFonts w:cs="Times New Roman"/>
          <w:spacing w:val="-67"/>
          <w:sz w:val="24"/>
          <w:szCs w:val="24"/>
        </w:rPr>
        <w:t xml:space="preserve"> </w:t>
      </w:r>
      <w:r w:rsidRPr="008B5D9C">
        <w:rPr>
          <w:rFonts w:cs="Times New Roman"/>
          <w:sz w:val="24"/>
          <w:szCs w:val="24"/>
        </w:rPr>
        <w:t>текстах.</w:t>
      </w:r>
    </w:p>
    <w:p w:rsidR="00B66B33" w:rsidRPr="008B5D9C" w:rsidRDefault="00B66B33" w:rsidP="004921E6">
      <w:pPr>
        <w:pStyle w:val="aff9"/>
        <w:spacing w:after="0" w:line="240" w:lineRule="auto"/>
        <w:ind w:right="1301"/>
        <w:rPr>
          <w:rFonts w:cs="Times New Roman"/>
          <w:sz w:val="24"/>
          <w:szCs w:val="24"/>
        </w:rPr>
      </w:pPr>
      <w:r w:rsidRPr="008B5D9C">
        <w:rPr>
          <w:rFonts w:cs="Times New Roman"/>
          <w:sz w:val="24"/>
          <w:szCs w:val="24"/>
        </w:rPr>
        <w:t>Работа</w:t>
      </w:r>
      <w:r w:rsidRPr="008B5D9C">
        <w:rPr>
          <w:rFonts w:cs="Times New Roman"/>
          <w:spacing w:val="-3"/>
          <w:sz w:val="24"/>
          <w:szCs w:val="24"/>
        </w:rPr>
        <w:t xml:space="preserve"> </w:t>
      </w:r>
      <w:r w:rsidRPr="008B5D9C">
        <w:rPr>
          <w:rFonts w:cs="Times New Roman"/>
          <w:sz w:val="24"/>
          <w:szCs w:val="24"/>
        </w:rPr>
        <w:t>с</w:t>
      </w:r>
      <w:r w:rsidRPr="008B5D9C">
        <w:rPr>
          <w:rFonts w:cs="Times New Roman"/>
          <w:spacing w:val="-3"/>
          <w:sz w:val="24"/>
          <w:szCs w:val="24"/>
        </w:rPr>
        <w:t xml:space="preserve"> </w:t>
      </w:r>
      <w:r w:rsidRPr="008B5D9C">
        <w:rPr>
          <w:rFonts w:cs="Times New Roman"/>
          <w:sz w:val="24"/>
          <w:szCs w:val="24"/>
        </w:rPr>
        <w:t>текстом:</w:t>
      </w:r>
      <w:r w:rsidRPr="008B5D9C">
        <w:rPr>
          <w:rFonts w:cs="Times New Roman"/>
          <w:spacing w:val="-8"/>
          <w:sz w:val="24"/>
          <w:szCs w:val="24"/>
        </w:rPr>
        <w:t xml:space="preserve"> </w:t>
      </w:r>
      <w:r w:rsidRPr="008B5D9C">
        <w:rPr>
          <w:rFonts w:cs="Times New Roman"/>
          <w:sz w:val="24"/>
          <w:szCs w:val="24"/>
        </w:rPr>
        <w:t>как</w:t>
      </w:r>
      <w:r w:rsidRPr="008B5D9C">
        <w:rPr>
          <w:rFonts w:cs="Times New Roman"/>
          <w:spacing w:val="-3"/>
          <w:sz w:val="24"/>
          <w:szCs w:val="24"/>
        </w:rPr>
        <w:t xml:space="preserve"> </w:t>
      </w:r>
      <w:r w:rsidRPr="008B5D9C">
        <w:rPr>
          <w:rFonts w:cs="Times New Roman"/>
          <w:sz w:val="24"/>
          <w:szCs w:val="24"/>
        </w:rPr>
        <w:t>выделить</w:t>
      </w:r>
      <w:r w:rsidRPr="008B5D9C">
        <w:rPr>
          <w:rFonts w:cs="Times New Roman"/>
          <w:spacing w:val="-6"/>
          <w:sz w:val="24"/>
          <w:szCs w:val="24"/>
        </w:rPr>
        <w:t xml:space="preserve"> </w:t>
      </w:r>
      <w:r w:rsidRPr="008B5D9C">
        <w:rPr>
          <w:rFonts w:cs="Times New Roman"/>
          <w:sz w:val="24"/>
          <w:szCs w:val="24"/>
        </w:rPr>
        <w:t>главную</w:t>
      </w:r>
      <w:r w:rsidRPr="008B5D9C">
        <w:rPr>
          <w:rFonts w:cs="Times New Roman"/>
          <w:spacing w:val="-1"/>
          <w:sz w:val="24"/>
          <w:szCs w:val="24"/>
        </w:rPr>
        <w:t xml:space="preserve"> </w:t>
      </w:r>
      <w:r w:rsidRPr="008B5D9C">
        <w:rPr>
          <w:rFonts w:cs="Times New Roman"/>
          <w:sz w:val="24"/>
          <w:szCs w:val="24"/>
        </w:rPr>
        <w:t>мысль</w:t>
      </w:r>
      <w:r w:rsidRPr="008B5D9C">
        <w:rPr>
          <w:rFonts w:cs="Times New Roman"/>
          <w:spacing w:val="-5"/>
          <w:sz w:val="24"/>
          <w:szCs w:val="24"/>
        </w:rPr>
        <w:t xml:space="preserve"> </w:t>
      </w:r>
      <w:r w:rsidRPr="008B5D9C">
        <w:rPr>
          <w:rFonts w:cs="Times New Roman"/>
          <w:sz w:val="24"/>
          <w:szCs w:val="24"/>
        </w:rPr>
        <w:t>текста</w:t>
      </w:r>
      <w:r w:rsidRPr="008B5D9C">
        <w:rPr>
          <w:rFonts w:cs="Times New Roman"/>
          <w:spacing w:val="-3"/>
          <w:sz w:val="24"/>
          <w:szCs w:val="24"/>
        </w:rPr>
        <w:t xml:space="preserve"> </w:t>
      </w:r>
      <w:r w:rsidRPr="008B5D9C">
        <w:rPr>
          <w:rFonts w:cs="Times New Roman"/>
          <w:sz w:val="24"/>
          <w:szCs w:val="24"/>
        </w:rPr>
        <w:t>или</w:t>
      </w:r>
      <w:r w:rsidRPr="008B5D9C">
        <w:rPr>
          <w:rFonts w:cs="Times New Roman"/>
          <w:spacing w:val="-3"/>
          <w:sz w:val="24"/>
          <w:szCs w:val="24"/>
        </w:rPr>
        <w:t xml:space="preserve"> </w:t>
      </w:r>
      <w:r w:rsidRPr="008B5D9C">
        <w:rPr>
          <w:rFonts w:cs="Times New Roman"/>
          <w:sz w:val="24"/>
          <w:szCs w:val="24"/>
        </w:rPr>
        <w:t>его</w:t>
      </w:r>
      <w:r w:rsidRPr="008B5D9C">
        <w:rPr>
          <w:rFonts w:cs="Times New Roman"/>
          <w:spacing w:val="-4"/>
          <w:sz w:val="24"/>
          <w:szCs w:val="24"/>
        </w:rPr>
        <w:t xml:space="preserve"> </w:t>
      </w:r>
      <w:r w:rsidRPr="008B5D9C">
        <w:rPr>
          <w:rFonts w:cs="Times New Roman"/>
          <w:sz w:val="24"/>
          <w:szCs w:val="24"/>
        </w:rPr>
        <w:t>частей?</w:t>
      </w:r>
      <w:r w:rsidRPr="008B5D9C">
        <w:rPr>
          <w:rFonts w:cs="Times New Roman"/>
          <w:spacing w:val="-67"/>
          <w:sz w:val="24"/>
          <w:szCs w:val="24"/>
        </w:rPr>
        <w:t xml:space="preserve"> </w:t>
      </w:r>
      <w:r w:rsidRPr="008B5D9C">
        <w:rPr>
          <w:rFonts w:cs="Times New Roman"/>
          <w:sz w:val="24"/>
          <w:szCs w:val="24"/>
        </w:rPr>
        <w:t>Типы</w:t>
      </w:r>
      <w:r w:rsidRPr="008B5D9C">
        <w:rPr>
          <w:rFonts w:cs="Times New Roman"/>
          <w:spacing w:val="-1"/>
          <w:sz w:val="24"/>
          <w:szCs w:val="24"/>
        </w:rPr>
        <w:t xml:space="preserve"> </w:t>
      </w:r>
      <w:r w:rsidRPr="008B5D9C">
        <w:rPr>
          <w:rFonts w:cs="Times New Roman"/>
          <w:sz w:val="24"/>
          <w:szCs w:val="24"/>
        </w:rPr>
        <w:t>текстов:</w:t>
      </w:r>
      <w:r w:rsidRPr="008B5D9C">
        <w:rPr>
          <w:rFonts w:cs="Times New Roman"/>
          <w:spacing w:val="-7"/>
          <w:sz w:val="24"/>
          <w:szCs w:val="24"/>
        </w:rPr>
        <w:t xml:space="preserve"> </w:t>
      </w:r>
      <w:r w:rsidRPr="008B5D9C">
        <w:rPr>
          <w:rFonts w:cs="Times New Roman"/>
          <w:sz w:val="24"/>
          <w:szCs w:val="24"/>
        </w:rPr>
        <w:t>текст-описание (художественное</w:t>
      </w:r>
      <w:r w:rsidRPr="008B5D9C">
        <w:rPr>
          <w:rFonts w:cs="Times New Roman"/>
          <w:spacing w:val="-1"/>
          <w:sz w:val="24"/>
          <w:szCs w:val="24"/>
        </w:rPr>
        <w:t xml:space="preserve"> </w:t>
      </w:r>
      <w:r w:rsidRPr="008B5D9C">
        <w:rPr>
          <w:rFonts w:cs="Times New Roman"/>
          <w:sz w:val="24"/>
          <w:szCs w:val="24"/>
        </w:rPr>
        <w:t>и</w:t>
      </w:r>
      <w:r w:rsidRPr="008B5D9C">
        <w:rPr>
          <w:rFonts w:cs="Times New Roman"/>
          <w:spacing w:val="-1"/>
          <w:sz w:val="24"/>
          <w:szCs w:val="24"/>
        </w:rPr>
        <w:t xml:space="preserve"> </w:t>
      </w:r>
      <w:r w:rsidRPr="008B5D9C">
        <w:rPr>
          <w:rFonts w:cs="Times New Roman"/>
          <w:sz w:val="24"/>
          <w:szCs w:val="24"/>
        </w:rPr>
        <w:t>техническое).</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Что</w:t>
      </w:r>
      <w:r w:rsidRPr="008B5D9C">
        <w:rPr>
          <w:rFonts w:cs="Times New Roman"/>
          <w:spacing w:val="-5"/>
          <w:sz w:val="24"/>
          <w:szCs w:val="24"/>
        </w:rPr>
        <w:t xml:space="preserve"> </w:t>
      </w:r>
      <w:r w:rsidRPr="008B5D9C">
        <w:rPr>
          <w:rFonts w:cs="Times New Roman"/>
          <w:sz w:val="24"/>
          <w:szCs w:val="24"/>
        </w:rPr>
        <w:t>такое</w:t>
      </w:r>
      <w:r w:rsidRPr="008B5D9C">
        <w:rPr>
          <w:rFonts w:cs="Times New Roman"/>
          <w:spacing w:val="-4"/>
          <w:sz w:val="24"/>
          <w:szCs w:val="24"/>
        </w:rPr>
        <w:t xml:space="preserve"> </w:t>
      </w:r>
      <w:r w:rsidRPr="008B5D9C">
        <w:rPr>
          <w:rFonts w:cs="Times New Roman"/>
          <w:sz w:val="24"/>
          <w:szCs w:val="24"/>
        </w:rPr>
        <w:t>вопрос?</w:t>
      </w:r>
      <w:r w:rsidRPr="008B5D9C">
        <w:rPr>
          <w:rFonts w:cs="Times New Roman"/>
          <w:spacing w:val="-4"/>
          <w:sz w:val="24"/>
          <w:szCs w:val="24"/>
        </w:rPr>
        <w:t xml:space="preserve"> </w:t>
      </w:r>
      <w:r w:rsidRPr="008B5D9C">
        <w:rPr>
          <w:rFonts w:cs="Times New Roman"/>
          <w:sz w:val="24"/>
          <w:szCs w:val="24"/>
        </w:rPr>
        <w:t>Виды</w:t>
      </w:r>
      <w:r w:rsidRPr="008B5D9C">
        <w:rPr>
          <w:rFonts w:cs="Times New Roman"/>
          <w:spacing w:val="-5"/>
          <w:sz w:val="24"/>
          <w:szCs w:val="24"/>
        </w:rPr>
        <w:t xml:space="preserve"> </w:t>
      </w:r>
      <w:r w:rsidRPr="008B5D9C">
        <w:rPr>
          <w:rFonts w:cs="Times New Roman"/>
          <w:sz w:val="24"/>
          <w:szCs w:val="24"/>
        </w:rPr>
        <w:t>вопросов.</w:t>
      </w:r>
    </w:p>
    <w:p w:rsidR="00B66B33" w:rsidRPr="008B5D9C" w:rsidRDefault="00B66B33" w:rsidP="004921E6">
      <w:pPr>
        <w:pStyle w:val="aff9"/>
        <w:spacing w:after="0" w:line="240" w:lineRule="auto"/>
        <w:ind w:right="3254"/>
        <w:rPr>
          <w:rFonts w:cs="Times New Roman"/>
          <w:sz w:val="24"/>
          <w:szCs w:val="24"/>
        </w:rPr>
      </w:pPr>
      <w:r w:rsidRPr="008B5D9C">
        <w:rPr>
          <w:rFonts w:cs="Times New Roman"/>
          <w:sz w:val="24"/>
          <w:szCs w:val="24"/>
        </w:rPr>
        <w:t>Типы</w:t>
      </w:r>
      <w:r w:rsidRPr="008B5D9C">
        <w:rPr>
          <w:rFonts w:cs="Times New Roman"/>
          <w:spacing w:val="-6"/>
          <w:sz w:val="24"/>
          <w:szCs w:val="24"/>
        </w:rPr>
        <w:t xml:space="preserve"> </w:t>
      </w:r>
      <w:r w:rsidRPr="008B5D9C">
        <w:rPr>
          <w:rFonts w:cs="Times New Roman"/>
          <w:sz w:val="24"/>
          <w:szCs w:val="24"/>
        </w:rPr>
        <w:t>задач</w:t>
      </w:r>
      <w:r w:rsidRPr="008B5D9C">
        <w:rPr>
          <w:rFonts w:cs="Times New Roman"/>
          <w:spacing w:val="-5"/>
          <w:sz w:val="24"/>
          <w:szCs w:val="24"/>
        </w:rPr>
        <w:t xml:space="preserve"> </w:t>
      </w:r>
      <w:r w:rsidRPr="008B5D9C">
        <w:rPr>
          <w:rFonts w:cs="Times New Roman"/>
          <w:sz w:val="24"/>
          <w:szCs w:val="24"/>
        </w:rPr>
        <w:t>на</w:t>
      </w:r>
      <w:r w:rsidRPr="008B5D9C">
        <w:rPr>
          <w:rFonts w:cs="Times New Roman"/>
          <w:spacing w:val="-4"/>
          <w:sz w:val="24"/>
          <w:szCs w:val="24"/>
        </w:rPr>
        <w:t xml:space="preserve"> </w:t>
      </w:r>
      <w:r w:rsidRPr="008B5D9C">
        <w:rPr>
          <w:rFonts w:cs="Times New Roman"/>
          <w:sz w:val="24"/>
          <w:szCs w:val="24"/>
        </w:rPr>
        <w:t>грамотность</w:t>
      </w:r>
      <w:r w:rsidRPr="008B5D9C">
        <w:rPr>
          <w:rFonts w:cs="Times New Roman"/>
          <w:spacing w:val="-7"/>
          <w:sz w:val="24"/>
          <w:szCs w:val="24"/>
        </w:rPr>
        <w:t xml:space="preserve"> </w:t>
      </w:r>
      <w:r w:rsidRPr="008B5D9C">
        <w:rPr>
          <w:rFonts w:cs="Times New Roman"/>
          <w:sz w:val="24"/>
          <w:szCs w:val="24"/>
        </w:rPr>
        <w:t>чтения.</w:t>
      </w:r>
      <w:r w:rsidRPr="008B5D9C">
        <w:rPr>
          <w:rFonts w:cs="Times New Roman"/>
          <w:spacing w:val="1"/>
          <w:sz w:val="24"/>
          <w:szCs w:val="24"/>
        </w:rPr>
        <w:t xml:space="preserve"> </w:t>
      </w:r>
      <w:r w:rsidRPr="008B5D9C">
        <w:rPr>
          <w:rFonts w:cs="Times New Roman"/>
          <w:sz w:val="24"/>
          <w:szCs w:val="24"/>
        </w:rPr>
        <w:t>Примеры</w:t>
      </w:r>
      <w:r w:rsidRPr="008B5D9C">
        <w:rPr>
          <w:rFonts w:cs="Times New Roman"/>
          <w:spacing w:val="-5"/>
          <w:sz w:val="24"/>
          <w:szCs w:val="24"/>
        </w:rPr>
        <w:t xml:space="preserve"> </w:t>
      </w:r>
      <w:r w:rsidRPr="008B5D9C">
        <w:rPr>
          <w:rFonts w:cs="Times New Roman"/>
          <w:sz w:val="24"/>
          <w:szCs w:val="24"/>
        </w:rPr>
        <w:t>задач.</w:t>
      </w:r>
      <w:r w:rsidRPr="008B5D9C">
        <w:rPr>
          <w:rFonts w:cs="Times New Roman"/>
          <w:spacing w:val="-67"/>
          <w:sz w:val="24"/>
          <w:szCs w:val="24"/>
        </w:rPr>
        <w:t xml:space="preserve"> </w:t>
      </w: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со сплошным</w:t>
      </w:r>
      <w:r w:rsidRPr="008B5D9C">
        <w:rPr>
          <w:rFonts w:cs="Times New Roman"/>
          <w:spacing w:val="1"/>
          <w:sz w:val="24"/>
          <w:szCs w:val="24"/>
        </w:rPr>
        <w:t xml:space="preserve"> </w:t>
      </w:r>
      <w:r w:rsidRPr="008B5D9C">
        <w:rPr>
          <w:rFonts w:cs="Times New Roman"/>
          <w:sz w:val="24"/>
          <w:szCs w:val="24"/>
        </w:rPr>
        <w:t>текстом.</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Проведение итоговую работу в виде сценарий, мини –сочинение, тесты</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p w:rsidR="00B66B33" w:rsidRPr="004921E6" w:rsidRDefault="00B66B33" w:rsidP="004921E6">
      <w:pPr>
        <w:pStyle w:val="aff9"/>
        <w:tabs>
          <w:tab w:val="left" w:pos="2090"/>
          <w:tab w:val="left" w:pos="2971"/>
          <w:tab w:val="left" w:pos="3322"/>
          <w:tab w:val="left" w:pos="4616"/>
          <w:tab w:val="left" w:pos="5239"/>
          <w:tab w:val="left" w:pos="6136"/>
          <w:tab w:val="left" w:pos="7262"/>
          <w:tab w:val="left" w:pos="8796"/>
        </w:tabs>
        <w:spacing w:after="0" w:line="240" w:lineRule="auto"/>
        <w:ind w:right="862"/>
        <w:rPr>
          <w:rFonts w:cs="Times New Roman"/>
          <w:sz w:val="24"/>
          <w:szCs w:val="24"/>
        </w:rPr>
      </w:pPr>
      <w:r w:rsidRPr="008B5D9C">
        <w:rPr>
          <w:rFonts w:cs="Times New Roman"/>
          <w:sz w:val="24"/>
          <w:szCs w:val="24"/>
        </w:rPr>
        <w:t>Применение</w:t>
      </w:r>
      <w:r w:rsidRPr="008B5D9C">
        <w:rPr>
          <w:rFonts w:cs="Times New Roman"/>
          <w:sz w:val="24"/>
          <w:szCs w:val="24"/>
        </w:rPr>
        <w:tab/>
        <w:t>чисел</w:t>
      </w:r>
      <w:r w:rsidRPr="008B5D9C">
        <w:rPr>
          <w:rFonts w:cs="Times New Roman"/>
          <w:sz w:val="24"/>
          <w:szCs w:val="24"/>
        </w:rPr>
        <w:tab/>
        <w:t>и</w:t>
      </w:r>
      <w:r w:rsidRPr="008B5D9C">
        <w:rPr>
          <w:rFonts w:cs="Times New Roman"/>
          <w:sz w:val="24"/>
          <w:szCs w:val="24"/>
        </w:rPr>
        <w:tab/>
        <w:t>действий</w:t>
      </w:r>
      <w:r w:rsidRPr="008B5D9C">
        <w:rPr>
          <w:rFonts w:cs="Times New Roman"/>
          <w:sz w:val="24"/>
          <w:szCs w:val="24"/>
        </w:rPr>
        <w:tab/>
        <w:t>над</w:t>
      </w:r>
      <w:r w:rsidRPr="008B5D9C">
        <w:rPr>
          <w:rFonts w:cs="Times New Roman"/>
          <w:sz w:val="24"/>
          <w:szCs w:val="24"/>
        </w:rPr>
        <w:tab/>
        <w:t>ними.</w:t>
      </w:r>
      <w:r w:rsidRPr="004921E6">
        <w:rPr>
          <w:rFonts w:cs="Times New Roman"/>
          <w:sz w:val="24"/>
          <w:szCs w:val="24"/>
        </w:rPr>
        <w:tab/>
        <w:t>Счѐт</w:t>
      </w:r>
      <w:r w:rsidRPr="004921E6">
        <w:rPr>
          <w:rFonts w:cs="Times New Roman"/>
          <w:spacing w:val="126"/>
          <w:sz w:val="24"/>
          <w:szCs w:val="24"/>
        </w:rPr>
        <w:t xml:space="preserve"> </w:t>
      </w:r>
      <w:r w:rsidRPr="004921E6">
        <w:rPr>
          <w:rFonts w:cs="Times New Roman"/>
          <w:sz w:val="24"/>
          <w:szCs w:val="24"/>
        </w:rPr>
        <w:t>и</w:t>
      </w:r>
      <w:r w:rsidRPr="004921E6">
        <w:rPr>
          <w:rFonts w:cs="Times New Roman"/>
          <w:sz w:val="24"/>
          <w:szCs w:val="24"/>
        </w:rPr>
        <w:tab/>
        <w:t>десятичная</w:t>
      </w:r>
      <w:r w:rsidRPr="004921E6">
        <w:rPr>
          <w:rFonts w:cs="Times New Roman"/>
          <w:sz w:val="24"/>
          <w:szCs w:val="24"/>
        </w:rPr>
        <w:tab/>
      </w:r>
      <w:r w:rsidRPr="004921E6">
        <w:rPr>
          <w:rFonts w:cs="Times New Roman"/>
          <w:spacing w:val="-1"/>
          <w:sz w:val="24"/>
          <w:szCs w:val="24"/>
        </w:rPr>
        <w:t>система</w:t>
      </w:r>
      <w:r w:rsidRPr="004921E6">
        <w:rPr>
          <w:rFonts w:cs="Times New Roman"/>
          <w:spacing w:val="-67"/>
          <w:sz w:val="24"/>
          <w:szCs w:val="24"/>
        </w:rPr>
        <w:t xml:space="preserve"> </w:t>
      </w:r>
      <w:r w:rsidRPr="004921E6">
        <w:rPr>
          <w:rFonts w:cs="Times New Roman"/>
          <w:sz w:val="24"/>
          <w:szCs w:val="24"/>
        </w:rPr>
        <w:t>счисления.</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Сюжетные</w:t>
      </w:r>
      <w:r w:rsidRPr="004921E6">
        <w:rPr>
          <w:rFonts w:cs="Times New Roman"/>
          <w:spacing w:val="-2"/>
          <w:sz w:val="24"/>
          <w:szCs w:val="24"/>
        </w:rPr>
        <w:t xml:space="preserve"> </w:t>
      </w:r>
      <w:r w:rsidRPr="004921E6">
        <w:rPr>
          <w:rFonts w:cs="Times New Roman"/>
          <w:sz w:val="24"/>
          <w:szCs w:val="24"/>
        </w:rPr>
        <w:t>задачи,</w:t>
      </w:r>
      <w:r w:rsidRPr="004921E6">
        <w:rPr>
          <w:rFonts w:cs="Times New Roman"/>
          <w:spacing w:val="-1"/>
          <w:sz w:val="24"/>
          <w:szCs w:val="24"/>
        </w:rPr>
        <w:t xml:space="preserve"> </w:t>
      </w:r>
      <w:r w:rsidRPr="004921E6">
        <w:rPr>
          <w:rFonts w:cs="Times New Roman"/>
          <w:sz w:val="24"/>
          <w:szCs w:val="24"/>
        </w:rPr>
        <w:t>решаемые</w:t>
      </w:r>
      <w:r w:rsidRPr="004921E6">
        <w:rPr>
          <w:rFonts w:cs="Times New Roman"/>
          <w:spacing w:val="-6"/>
          <w:sz w:val="24"/>
          <w:szCs w:val="24"/>
        </w:rPr>
        <w:t xml:space="preserve"> </w:t>
      </w:r>
      <w:r w:rsidRPr="004921E6">
        <w:rPr>
          <w:rFonts w:cs="Times New Roman"/>
          <w:sz w:val="24"/>
          <w:szCs w:val="24"/>
        </w:rPr>
        <w:t>с</w:t>
      </w:r>
      <w:r w:rsidRPr="004921E6">
        <w:rPr>
          <w:rFonts w:cs="Times New Roman"/>
          <w:spacing w:val="-2"/>
          <w:sz w:val="24"/>
          <w:szCs w:val="24"/>
        </w:rPr>
        <w:t xml:space="preserve"> </w:t>
      </w:r>
      <w:r w:rsidRPr="004921E6">
        <w:rPr>
          <w:rFonts w:cs="Times New Roman"/>
          <w:sz w:val="24"/>
          <w:szCs w:val="24"/>
        </w:rPr>
        <w:t>конца.</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Задачи</w:t>
      </w:r>
      <w:r w:rsidRPr="004921E6">
        <w:rPr>
          <w:rFonts w:cs="Times New Roman"/>
          <w:spacing w:val="-6"/>
          <w:sz w:val="24"/>
          <w:szCs w:val="24"/>
        </w:rPr>
        <w:t xml:space="preserve"> </w:t>
      </w:r>
      <w:r w:rsidRPr="004921E6">
        <w:rPr>
          <w:rFonts w:cs="Times New Roman"/>
          <w:sz w:val="24"/>
          <w:szCs w:val="24"/>
        </w:rPr>
        <w:t>на</w:t>
      </w:r>
      <w:r w:rsidRPr="004921E6">
        <w:rPr>
          <w:rFonts w:cs="Times New Roman"/>
          <w:spacing w:val="-4"/>
          <w:sz w:val="24"/>
          <w:szCs w:val="24"/>
        </w:rPr>
        <w:t xml:space="preserve"> </w:t>
      </w:r>
      <w:r w:rsidRPr="004921E6">
        <w:rPr>
          <w:rFonts w:cs="Times New Roman"/>
          <w:sz w:val="24"/>
          <w:szCs w:val="24"/>
        </w:rPr>
        <w:t>переливание</w:t>
      </w:r>
      <w:r w:rsidRPr="004921E6">
        <w:rPr>
          <w:rFonts w:cs="Times New Roman"/>
          <w:spacing w:val="-4"/>
          <w:sz w:val="24"/>
          <w:szCs w:val="24"/>
        </w:rPr>
        <w:t xml:space="preserve"> </w:t>
      </w:r>
      <w:r w:rsidRPr="004921E6">
        <w:rPr>
          <w:rFonts w:cs="Times New Roman"/>
          <w:sz w:val="24"/>
          <w:szCs w:val="24"/>
        </w:rPr>
        <w:t>(задача</w:t>
      </w:r>
      <w:r w:rsidRPr="004921E6">
        <w:rPr>
          <w:rFonts w:cs="Times New Roman"/>
          <w:spacing w:val="-5"/>
          <w:sz w:val="24"/>
          <w:szCs w:val="24"/>
        </w:rPr>
        <w:t xml:space="preserve"> </w:t>
      </w:r>
      <w:r w:rsidRPr="004921E6">
        <w:rPr>
          <w:rFonts w:cs="Times New Roman"/>
          <w:sz w:val="24"/>
          <w:szCs w:val="24"/>
        </w:rPr>
        <w:t>Пуассона)</w:t>
      </w:r>
      <w:r w:rsidRPr="004921E6">
        <w:rPr>
          <w:rFonts w:cs="Times New Roman"/>
          <w:spacing w:val="-6"/>
          <w:sz w:val="24"/>
          <w:szCs w:val="24"/>
        </w:rPr>
        <w:t xml:space="preserve"> </w:t>
      </w:r>
      <w:r w:rsidRPr="004921E6">
        <w:rPr>
          <w:rFonts w:cs="Times New Roman"/>
          <w:sz w:val="24"/>
          <w:szCs w:val="24"/>
        </w:rPr>
        <w:t>и</w:t>
      </w:r>
      <w:r w:rsidRPr="004921E6">
        <w:rPr>
          <w:rFonts w:cs="Times New Roman"/>
          <w:spacing w:val="-5"/>
          <w:sz w:val="24"/>
          <w:szCs w:val="24"/>
        </w:rPr>
        <w:t xml:space="preserve"> </w:t>
      </w:r>
      <w:r w:rsidRPr="004921E6">
        <w:rPr>
          <w:rFonts w:cs="Times New Roman"/>
          <w:sz w:val="24"/>
          <w:szCs w:val="24"/>
        </w:rPr>
        <w:t>взвешивание.</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Логические</w:t>
      </w:r>
      <w:r w:rsidRPr="004921E6">
        <w:rPr>
          <w:rFonts w:cs="Times New Roman"/>
          <w:spacing w:val="12"/>
          <w:sz w:val="24"/>
          <w:szCs w:val="24"/>
        </w:rPr>
        <w:t xml:space="preserve"> </w:t>
      </w:r>
      <w:r w:rsidRPr="004921E6">
        <w:rPr>
          <w:rFonts w:cs="Times New Roman"/>
          <w:sz w:val="24"/>
          <w:szCs w:val="24"/>
        </w:rPr>
        <w:t>задачи:</w:t>
      </w:r>
      <w:r w:rsidRPr="004921E6">
        <w:rPr>
          <w:rFonts w:cs="Times New Roman"/>
          <w:spacing w:val="7"/>
          <w:sz w:val="24"/>
          <w:szCs w:val="24"/>
        </w:rPr>
        <w:t xml:space="preserve"> </w:t>
      </w:r>
      <w:r w:rsidRPr="004921E6">
        <w:rPr>
          <w:rFonts w:cs="Times New Roman"/>
          <w:sz w:val="24"/>
          <w:szCs w:val="24"/>
        </w:rPr>
        <w:t>задачи</w:t>
      </w:r>
      <w:r w:rsidRPr="004921E6">
        <w:rPr>
          <w:rFonts w:cs="Times New Roman"/>
          <w:spacing w:val="12"/>
          <w:sz w:val="24"/>
          <w:szCs w:val="24"/>
        </w:rPr>
        <w:t xml:space="preserve"> </w:t>
      </w:r>
      <w:r w:rsidRPr="004921E6">
        <w:rPr>
          <w:rFonts w:cs="Times New Roman"/>
          <w:sz w:val="24"/>
          <w:szCs w:val="24"/>
        </w:rPr>
        <w:t>о</w:t>
      </w:r>
      <w:r w:rsidRPr="004921E6">
        <w:rPr>
          <w:rFonts w:cs="Times New Roman"/>
          <w:spacing w:val="18"/>
          <w:sz w:val="24"/>
          <w:szCs w:val="24"/>
        </w:rPr>
        <w:t xml:space="preserve"> </w:t>
      </w:r>
      <w:r w:rsidRPr="004921E6">
        <w:rPr>
          <w:rFonts w:cs="Times New Roman"/>
          <w:sz w:val="24"/>
          <w:szCs w:val="24"/>
        </w:rPr>
        <w:t>«мудрецах»,</w:t>
      </w:r>
      <w:r w:rsidRPr="004921E6">
        <w:rPr>
          <w:rFonts w:cs="Times New Roman"/>
          <w:spacing w:val="15"/>
          <w:sz w:val="24"/>
          <w:szCs w:val="24"/>
        </w:rPr>
        <w:t xml:space="preserve"> </w:t>
      </w:r>
      <w:r w:rsidRPr="004921E6">
        <w:rPr>
          <w:rFonts w:cs="Times New Roman"/>
          <w:sz w:val="24"/>
          <w:szCs w:val="24"/>
        </w:rPr>
        <w:t>о</w:t>
      </w:r>
      <w:r w:rsidRPr="004921E6">
        <w:rPr>
          <w:rFonts w:cs="Times New Roman"/>
          <w:spacing w:val="13"/>
          <w:sz w:val="24"/>
          <w:szCs w:val="24"/>
        </w:rPr>
        <w:t xml:space="preserve"> </w:t>
      </w:r>
      <w:r w:rsidRPr="004921E6">
        <w:rPr>
          <w:rFonts w:cs="Times New Roman"/>
          <w:sz w:val="24"/>
          <w:szCs w:val="24"/>
        </w:rPr>
        <w:t>лжецах</w:t>
      </w:r>
      <w:r w:rsidRPr="004921E6">
        <w:rPr>
          <w:rFonts w:cs="Times New Roman"/>
          <w:spacing w:val="8"/>
          <w:sz w:val="24"/>
          <w:szCs w:val="24"/>
        </w:rPr>
        <w:t xml:space="preserve"> </w:t>
      </w:r>
      <w:r w:rsidRPr="004921E6">
        <w:rPr>
          <w:rFonts w:cs="Times New Roman"/>
          <w:sz w:val="24"/>
          <w:szCs w:val="24"/>
        </w:rPr>
        <w:t>и</w:t>
      </w:r>
      <w:r w:rsidRPr="004921E6">
        <w:rPr>
          <w:rFonts w:cs="Times New Roman"/>
          <w:spacing w:val="16"/>
          <w:sz w:val="24"/>
          <w:szCs w:val="24"/>
        </w:rPr>
        <w:t xml:space="preserve"> </w:t>
      </w:r>
      <w:r w:rsidRPr="004921E6">
        <w:rPr>
          <w:rFonts w:cs="Times New Roman"/>
          <w:sz w:val="24"/>
          <w:szCs w:val="24"/>
        </w:rPr>
        <w:t>тех,</w:t>
      </w:r>
      <w:r w:rsidRPr="004921E6">
        <w:rPr>
          <w:rFonts w:cs="Times New Roman"/>
          <w:spacing w:val="15"/>
          <w:sz w:val="24"/>
          <w:szCs w:val="24"/>
        </w:rPr>
        <w:t xml:space="preserve"> </w:t>
      </w:r>
      <w:r w:rsidRPr="004921E6">
        <w:rPr>
          <w:rFonts w:cs="Times New Roman"/>
          <w:sz w:val="24"/>
          <w:szCs w:val="24"/>
        </w:rPr>
        <w:t>кто</w:t>
      </w:r>
      <w:r w:rsidRPr="004921E6">
        <w:rPr>
          <w:rFonts w:cs="Times New Roman"/>
          <w:spacing w:val="18"/>
          <w:sz w:val="24"/>
          <w:szCs w:val="24"/>
        </w:rPr>
        <w:t xml:space="preserve"> </w:t>
      </w:r>
      <w:r w:rsidRPr="004921E6">
        <w:rPr>
          <w:rFonts w:cs="Times New Roman"/>
          <w:sz w:val="24"/>
          <w:szCs w:val="24"/>
        </w:rPr>
        <w:t>всегда</w:t>
      </w:r>
      <w:r w:rsidRPr="004921E6">
        <w:rPr>
          <w:rFonts w:cs="Times New Roman"/>
          <w:spacing w:val="13"/>
          <w:sz w:val="24"/>
          <w:szCs w:val="24"/>
        </w:rPr>
        <w:t xml:space="preserve"> </w:t>
      </w:r>
      <w:r w:rsidRPr="004921E6">
        <w:rPr>
          <w:rFonts w:cs="Times New Roman"/>
          <w:sz w:val="24"/>
          <w:szCs w:val="24"/>
        </w:rPr>
        <w:t>говорит</w:t>
      </w:r>
      <w:r w:rsidRPr="004921E6">
        <w:rPr>
          <w:rFonts w:cs="Times New Roman"/>
          <w:spacing w:val="-67"/>
          <w:sz w:val="24"/>
          <w:szCs w:val="24"/>
        </w:rPr>
        <w:t xml:space="preserve"> </w:t>
      </w:r>
      <w:r w:rsidRPr="004921E6">
        <w:rPr>
          <w:rFonts w:cs="Times New Roman"/>
          <w:sz w:val="24"/>
          <w:szCs w:val="24"/>
        </w:rPr>
        <w:t>правду.</w:t>
      </w:r>
    </w:p>
    <w:p w:rsidR="00051C7C" w:rsidRPr="004921E6" w:rsidRDefault="00B66B33" w:rsidP="004921E6">
      <w:pPr>
        <w:pStyle w:val="aff9"/>
        <w:spacing w:after="0" w:line="240" w:lineRule="auto"/>
        <w:rPr>
          <w:rFonts w:cs="Times New Roman"/>
          <w:sz w:val="24"/>
          <w:szCs w:val="24"/>
        </w:rPr>
      </w:pPr>
      <w:r w:rsidRPr="004921E6">
        <w:rPr>
          <w:rFonts w:cs="Times New Roman"/>
          <w:sz w:val="24"/>
          <w:szCs w:val="24"/>
        </w:rPr>
        <w:t>Первые</w:t>
      </w:r>
      <w:r w:rsidRPr="004921E6">
        <w:rPr>
          <w:rFonts w:cs="Times New Roman"/>
          <w:spacing w:val="33"/>
          <w:sz w:val="24"/>
          <w:szCs w:val="24"/>
        </w:rPr>
        <w:t xml:space="preserve"> </w:t>
      </w:r>
      <w:r w:rsidRPr="004921E6">
        <w:rPr>
          <w:rFonts w:cs="Times New Roman"/>
          <w:sz w:val="24"/>
          <w:szCs w:val="24"/>
        </w:rPr>
        <w:t>шаги</w:t>
      </w:r>
      <w:r w:rsidRPr="004921E6">
        <w:rPr>
          <w:rFonts w:cs="Times New Roman"/>
          <w:spacing w:val="32"/>
          <w:sz w:val="24"/>
          <w:szCs w:val="24"/>
        </w:rPr>
        <w:t xml:space="preserve"> </w:t>
      </w:r>
      <w:r w:rsidRPr="004921E6">
        <w:rPr>
          <w:rFonts w:cs="Times New Roman"/>
          <w:sz w:val="24"/>
          <w:szCs w:val="24"/>
        </w:rPr>
        <w:t>в</w:t>
      </w:r>
      <w:r w:rsidRPr="004921E6">
        <w:rPr>
          <w:rFonts w:cs="Times New Roman"/>
          <w:spacing w:val="34"/>
          <w:sz w:val="24"/>
          <w:szCs w:val="24"/>
        </w:rPr>
        <w:t xml:space="preserve"> </w:t>
      </w:r>
      <w:r w:rsidRPr="004921E6">
        <w:rPr>
          <w:rFonts w:cs="Times New Roman"/>
          <w:sz w:val="24"/>
          <w:szCs w:val="24"/>
        </w:rPr>
        <w:t>геометрии.</w:t>
      </w:r>
      <w:r w:rsidRPr="004921E6">
        <w:rPr>
          <w:rFonts w:cs="Times New Roman"/>
          <w:spacing w:val="38"/>
          <w:sz w:val="24"/>
          <w:szCs w:val="24"/>
        </w:rPr>
        <w:t xml:space="preserve"> </w:t>
      </w:r>
      <w:r w:rsidRPr="004921E6">
        <w:rPr>
          <w:rFonts w:cs="Times New Roman"/>
          <w:sz w:val="24"/>
          <w:szCs w:val="24"/>
        </w:rPr>
        <w:t>Простейшие</w:t>
      </w:r>
      <w:r w:rsidRPr="004921E6">
        <w:rPr>
          <w:rFonts w:cs="Times New Roman"/>
          <w:spacing w:val="37"/>
          <w:sz w:val="24"/>
          <w:szCs w:val="24"/>
        </w:rPr>
        <w:t xml:space="preserve"> </w:t>
      </w:r>
      <w:r w:rsidRPr="004921E6">
        <w:rPr>
          <w:rFonts w:cs="Times New Roman"/>
          <w:sz w:val="24"/>
          <w:szCs w:val="24"/>
        </w:rPr>
        <w:t>геометрические</w:t>
      </w:r>
      <w:r w:rsidRPr="004921E6">
        <w:rPr>
          <w:rFonts w:cs="Times New Roman"/>
          <w:spacing w:val="34"/>
          <w:sz w:val="24"/>
          <w:szCs w:val="24"/>
        </w:rPr>
        <w:t xml:space="preserve"> </w:t>
      </w:r>
      <w:r w:rsidRPr="004921E6">
        <w:rPr>
          <w:rFonts w:cs="Times New Roman"/>
          <w:sz w:val="24"/>
          <w:szCs w:val="24"/>
        </w:rPr>
        <w:t>фигуры.</w:t>
      </w:r>
      <w:r w:rsidRPr="004921E6">
        <w:rPr>
          <w:rFonts w:cs="Times New Roman"/>
          <w:spacing w:val="35"/>
          <w:sz w:val="24"/>
          <w:szCs w:val="24"/>
        </w:rPr>
        <w:t xml:space="preserve"> </w:t>
      </w:r>
      <w:r w:rsidRPr="004921E6">
        <w:rPr>
          <w:rFonts w:cs="Times New Roman"/>
          <w:sz w:val="24"/>
          <w:szCs w:val="24"/>
        </w:rPr>
        <w:t>Наглядная</w:t>
      </w:r>
      <w:r w:rsidRPr="004921E6">
        <w:rPr>
          <w:rFonts w:cs="Times New Roman"/>
          <w:spacing w:val="-67"/>
          <w:sz w:val="24"/>
          <w:szCs w:val="24"/>
        </w:rPr>
        <w:t xml:space="preserve"> </w:t>
      </w:r>
      <w:r w:rsidRPr="004921E6">
        <w:rPr>
          <w:rFonts w:cs="Times New Roman"/>
          <w:sz w:val="24"/>
          <w:szCs w:val="24"/>
        </w:rPr>
        <w:t>геометрия.</w:t>
      </w:r>
    </w:p>
    <w:p w:rsidR="00B66B33" w:rsidRPr="004921E6" w:rsidRDefault="00B66B33" w:rsidP="004921E6">
      <w:pPr>
        <w:pStyle w:val="aff9"/>
        <w:spacing w:after="0" w:line="240" w:lineRule="auto"/>
        <w:rPr>
          <w:rFonts w:cs="Times New Roman"/>
          <w:sz w:val="24"/>
          <w:szCs w:val="24"/>
        </w:rPr>
      </w:pPr>
      <w:r w:rsidRPr="004921E6">
        <w:rPr>
          <w:rFonts w:cs="Times New Roman"/>
          <w:spacing w:val="10"/>
          <w:sz w:val="24"/>
          <w:szCs w:val="24"/>
        </w:rPr>
        <w:t xml:space="preserve"> </w:t>
      </w:r>
      <w:r w:rsidRPr="004921E6">
        <w:rPr>
          <w:rFonts w:cs="Times New Roman"/>
          <w:sz w:val="24"/>
          <w:szCs w:val="24"/>
        </w:rPr>
        <w:t>Задачи</w:t>
      </w:r>
      <w:r w:rsidRPr="004921E6">
        <w:rPr>
          <w:rFonts w:cs="Times New Roman"/>
          <w:spacing w:val="8"/>
          <w:sz w:val="24"/>
          <w:szCs w:val="24"/>
        </w:rPr>
        <w:t xml:space="preserve"> </w:t>
      </w:r>
      <w:r w:rsidRPr="004921E6">
        <w:rPr>
          <w:rFonts w:cs="Times New Roman"/>
          <w:sz w:val="24"/>
          <w:szCs w:val="24"/>
        </w:rPr>
        <w:t>на</w:t>
      </w:r>
      <w:r w:rsidRPr="004921E6">
        <w:rPr>
          <w:rFonts w:cs="Times New Roman"/>
          <w:spacing w:val="13"/>
          <w:sz w:val="24"/>
          <w:szCs w:val="24"/>
        </w:rPr>
        <w:t xml:space="preserve"> </w:t>
      </w:r>
      <w:r w:rsidRPr="004921E6">
        <w:rPr>
          <w:rFonts w:cs="Times New Roman"/>
          <w:sz w:val="24"/>
          <w:szCs w:val="24"/>
        </w:rPr>
        <w:t>разрезание</w:t>
      </w:r>
      <w:r w:rsidRPr="004921E6">
        <w:rPr>
          <w:rFonts w:cs="Times New Roman"/>
          <w:spacing w:val="13"/>
          <w:sz w:val="24"/>
          <w:szCs w:val="24"/>
        </w:rPr>
        <w:t xml:space="preserve"> </w:t>
      </w:r>
      <w:r w:rsidRPr="004921E6">
        <w:rPr>
          <w:rFonts w:cs="Times New Roman"/>
          <w:sz w:val="24"/>
          <w:szCs w:val="24"/>
        </w:rPr>
        <w:t>и</w:t>
      </w:r>
      <w:r w:rsidRPr="004921E6">
        <w:rPr>
          <w:rFonts w:cs="Times New Roman"/>
          <w:spacing w:val="8"/>
          <w:sz w:val="24"/>
          <w:szCs w:val="24"/>
        </w:rPr>
        <w:t xml:space="preserve"> </w:t>
      </w:r>
      <w:r w:rsidRPr="004921E6">
        <w:rPr>
          <w:rFonts w:cs="Times New Roman"/>
          <w:sz w:val="24"/>
          <w:szCs w:val="24"/>
        </w:rPr>
        <w:t>перекраивание.</w:t>
      </w:r>
      <w:r w:rsidRPr="004921E6">
        <w:rPr>
          <w:rFonts w:cs="Times New Roman"/>
          <w:spacing w:val="15"/>
          <w:sz w:val="24"/>
          <w:szCs w:val="24"/>
        </w:rPr>
        <w:t xml:space="preserve"> </w:t>
      </w:r>
      <w:r w:rsidRPr="004921E6">
        <w:rPr>
          <w:rFonts w:cs="Times New Roman"/>
          <w:sz w:val="24"/>
          <w:szCs w:val="24"/>
        </w:rPr>
        <w:t>Разбиение</w:t>
      </w:r>
      <w:r w:rsidRPr="004921E6">
        <w:rPr>
          <w:rFonts w:cs="Times New Roman"/>
          <w:spacing w:val="8"/>
          <w:sz w:val="24"/>
          <w:szCs w:val="24"/>
        </w:rPr>
        <w:t xml:space="preserve"> </w:t>
      </w:r>
      <w:r w:rsidRPr="004921E6">
        <w:rPr>
          <w:rFonts w:cs="Times New Roman"/>
          <w:sz w:val="24"/>
          <w:szCs w:val="24"/>
        </w:rPr>
        <w:t>объекта</w:t>
      </w:r>
      <w:r w:rsidRPr="004921E6">
        <w:rPr>
          <w:rFonts w:cs="Times New Roman"/>
          <w:spacing w:val="9"/>
          <w:sz w:val="24"/>
          <w:szCs w:val="24"/>
        </w:rPr>
        <w:t xml:space="preserve"> </w:t>
      </w:r>
      <w:r w:rsidRPr="004921E6">
        <w:rPr>
          <w:rFonts w:cs="Times New Roman"/>
          <w:sz w:val="24"/>
          <w:szCs w:val="24"/>
        </w:rPr>
        <w:t>на</w:t>
      </w:r>
      <w:r w:rsidR="00051C7C" w:rsidRPr="004921E6">
        <w:rPr>
          <w:rFonts w:cs="Times New Roman"/>
          <w:sz w:val="24"/>
          <w:szCs w:val="24"/>
        </w:rPr>
        <w:t xml:space="preserve"> </w:t>
      </w:r>
      <w:r w:rsidRPr="004921E6">
        <w:rPr>
          <w:rFonts w:cs="Times New Roman"/>
          <w:sz w:val="24"/>
          <w:szCs w:val="24"/>
        </w:rPr>
        <w:t>части</w:t>
      </w:r>
      <w:r w:rsidRPr="004921E6">
        <w:rPr>
          <w:rFonts w:cs="Times New Roman"/>
          <w:spacing w:val="-5"/>
          <w:sz w:val="24"/>
          <w:szCs w:val="24"/>
        </w:rPr>
        <w:t xml:space="preserve"> </w:t>
      </w:r>
      <w:r w:rsidRPr="004921E6">
        <w:rPr>
          <w:rFonts w:cs="Times New Roman"/>
          <w:sz w:val="24"/>
          <w:szCs w:val="24"/>
        </w:rPr>
        <w:t>и</w:t>
      </w:r>
      <w:r w:rsidRPr="004921E6">
        <w:rPr>
          <w:rFonts w:cs="Times New Roman"/>
          <w:spacing w:val="-5"/>
          <w:sz w:val="24"/>
          <w:szCs w:val="24"/>
        </w:rPr>
        <w:t xml:space="preserve"> </w:t>
      </w:r>
      <w:r w:rsidRPr="004921E6">
        <w:rPr>
          <w:rFonts w:cs="Times New Roman"/>
          <w:sz w:val="24"/>
          <w:szCs w:val="24"/>
        </w:rPr>
        <w:t>составление</w:t>
      </w:r>
      <w:r w:rsidRPr="004921E6">
        <w:rPr>
          <w:rFonts w:cs="Times New Roman"/>
          <w:spacing w:val="-3"/>
          <w:sz w:val="24"/>
          <w:szCs w:val="24"/>
        </w:rPr>
        <w:t xml:space="preserve"> </w:t>
      </w:r>
      <w:r w:rsidRPr="004921E6">
        <w:rPr>
          <w:rFonts w:cs="Times New Roman"/>
          <w:sz w:val="24"/>
          <w:szCs w:val="24"/>
        </w:rPr>
        <w:t>модели.</w:t>
      </w:r>
    </w:p>
    <w:p w:rsidR="00B66B33" w:rsidRPr="004921E6" w:rsidRDefault="00B66B33" w:rsidP="004921E6">
      <w:pPr>
        <w:pStyle w:val="aff9"/>
        <w:tabs>
          <w:tab w:val="left" w:pos="1679"/>
          <w:tab w:val="left" w:pos="3022"/>
          <w:tab w:val="left" w:pos="4960"/>
          <w:tab w:val="left" w:pos="5818"/>
          <w:tab w:val="left" w:pos="6432"/>
          <w:tab w:val="left" w:pos="8393"/>
          <w:tab w:val="left" w:pos="9462"/>
        </w:tabs>
        <w:spacing w:after="0" w:line="240" w:lineRule="auto"/>
        <w:ind w:right="861"/>
        <w:rPr>
          <w:rFonts w:cs="Times New Roman"/>
          <w:sz w:val="24"/>
          <w:szCs w:val="24"/>
        </w:rPr>
      </w:pPr>
      <w:r w:rsidRPr="004921E6">
        <w:rPr>
          <w:rFonts w:cs="Times New Roman"/>
          <w:sz w:val="24"/>
          <w:szCs w:val="24"/>
        </w:rPr>
        <w:lastRenderedPageBreak/>
        <w:t>Размеры</w:t>
      </w:r>
      <w:r w:rsidRPr="004921E6">
        <w:rPr>
          <w:rFonts w:cs="Times New Roman"/>
          <w:sz w:val="24"/>
          <w:szCs w:val="24"/>
        </w:rPr>
        <w:tab/>
        <w:t>объектов</w:t>
      </w:r>
      <w:r w:rsidRPr="004921E6">
        <w:rPr>
          <w:rFonts w:cs="Times New Roman"/>
          <w:sz w:val="24"/>
          <w:szCs w:val="24"/>
        </w:rPr>
        <w:tab/>
        <w:t>окружающего</w:t>
      </w:r>
      <w:r w:rsidRPr="004921E6">
        <w:rPr>
          <w:rFonts w:cs="Times New Roman"/>
          <w:sz w:val="24"/>
          <w:szCs w:val="24"/>
        </w:rPr>
        <w:tab/>
        <w:t>мира</w:t>
      </w:r>
      <w:r w:rsidRPr="004921E6">
        <w:rPr>
          <w:rFonts w:cs="Times New Roman"/>
          <w:sz w:val="24"/>
          <w:szCs w:val="24"/>
        </w:rPr>
        <w:tab/>
        <w:t>(от</w:t>
      </w:r>
      <w:r w:rsidRPr="004921E6">
        <w:rPr>
          <w:rFonts w:cs="Times New Roman"/>
          <w:sz w:val="24"/>
          <w:szCs w:val="24"/>
        </w:rPr>
        <w:tab/>
        <w:t>элементарных</w:t>
      </w:r>
      <w:r w:rsidRPr="004921E6">
        <w:rPr>
          <w:rFonts w:cs="Times New Roman"/>
          <w:sz w:val="24"/>
          <w:szCs w:val="24"/>
        </w:rPr>
        <w:tab/>
        <w:t>частиц</w:t>
      </w:r>
      <w:r w:rsidRPr="004921E6">
        <w:rPr>
          <w:rFonts w:cs="Times New Roman"/>
          <w:sz w:val="24"/>
          <w:szCs w:val="24"/>
        </w:rPr>
        <w:tab/>
      </w:r>
      <w:r w:rsidRPr="004921E6">
        <w:rPr>
          <w:rFonts w:cs="Times New Roman"/>
          <w:spacing w:val="-2"/>
          <w:sz w:val="24"/>
          <w:szCs w:val="24"/>
        </w:rPr>
        <w:t>до</w:t>
      </w:r>
      <w:r w:rsidRPr="004921E6">
        <w:rPr>
          <w:rFonts w:cs="Times New Roman"/>
          <w:spacing w:val="-67"/>
          <w:sz w:val="24"/>
          <w:szCs w:val="24"/>
        </w:rPr>
        <w:t xml:space="preserve"> </w:t>
      </w:r>
      <w:r w:rsidRPr="004921E6">
        <w:rPr>
          <w:rFonts w:cs="Times New Roman"/>
          <w:sz w:val="24"/>
          <w:szCs w:val="24"/>
        </w:rPr>
        <w:t>Вселенной).</w:t>
      </w:r>
      <w:r w:rsidRPr="004921E6">
        <w:rPr>
          <w:rFonts w:cs="Times New Roman"/>
          <w:spacing w:val="3"/>
          <w:sz w:val="24"/>
          <w:szCs w:val="24"/>
        </w:rPr>
        <w:t xml:space="preserve"> </w:t>
      </w:r>
      <w:r w:rsidRPr="004921E6">
        <w:rPr>
          <w:rFonts w:cs="Times New Roman"/>
          <w:sz w:val="24"/>
          <w:szCs w:val="24"/>
        </w:rPr>
        <w:t>Длительность</w:t>
      </w:r>
      <w:r w:rsidRPr="004921E6">
        <w:rPr>
          <w:rFonts w:cs="Times New Roman"/>
          <w:spacing w:val="-2"/>
          <w:sz w:val="24"/>
          <w:szCs w:val="24"/>
        </w:rPr>
        <w:t xml:space="preserve"> </w:t>
      </w:r>
      <w:r w:rsidRPr="004921E6">
        <w:rPr>
          <w:rFonts w:cs="Times New Roman"/>
          <w:sz w:val="24"/>
          <w:szCs w:val="24"/>
        </w:rPr>
        <w:t>процессов</w:t>
      </w:r>
      <w:r w:rsidRPr="004921E6">
        <w:rPr>
          <w:rFonts w:cs="Times New Roman"/>
          <w:spacing w:val="-1"/>
          <w:sz w:val="24"/>
          <w:szCs w:val="24"/>
        </w:rPr>
        <w:t xml:space="preserve"> </w:t>
      </w:r>
      <w:r w:rsidRPr="004921E6">
        <w:rPr>
          <w:rFonts w:cs="Times New Roman"/>
          <w:sz w:val="24"/>
          <w:szCs w:val="24"/>
        </w:rPr>
        <w:t>окружающего мира.</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Комбинаторные</w:t>
      </w:r>
      <w:r w:rsidRPr="008B5D9C">
        <w:rPr>
          <w:rFonts w:cs="Times New Roman"/>
          <w:spacing w:val="8"/>
          <w:sz w:val="24"/>
          <w:szCs w:val="24"/>
        </w:rPr>
        <w:t xml:space="preserve"> </w:t>
      </w:r>
      <w:r w:rsidRPr="008B5D9C">
        <w:rPr>
          <w:rFonts w:cs="Times New Roman"/>
          <w:sz w:val="24"/>
          <w:szCs w:val="24"/>
        </w:rPr>
        <w:t>задачи.</w:t>
      </w:r>
      <w:r w:rsidRPr="008B5D9C">
        <w:rPr>
          <w:rFonts w:cs="Times New Roman"/>
          <w:spacing w:val="9"/>
          <w:sz w:val="24"/>
          <w:szCs w:val="24"/>
        </w:rPr>
        <w:t xml:space="preserve"> </w:t>
      </w:r>
      <w:r w:rsidRPr="008B5D9C">
        <w:rPr>
          <w:rFonts w:cs="Times New Roman"/>
          <w:sz w:val="24"/>
          <w:szCs w:val="24"/>
        </w:rPr>
        <w:t>Представление</w:t>
      </w:r>
      <w:r w:rsidRPr="008B5D9C">
        <w:rPr>
          <w:rFonts w:cs="Times New Roman"/>
          <w:spacing w:val="12"/>
          <w:sz w:val="24"/>
          <w:szCs w:val="24"/>
        </w:rPr>
        <w:t xml:space="preserve"> </w:t>
      </w:r>
      <w:r w:rsidRPr="008B5D9C">
        <w:rPr>
          <w:rFonts w:cs="Times New Roman"/>
          <w:sz w:val="24"/>
          <w:szCs w:val="24"/>
        </w:rPr>
        <w:t>данных</w:t>
      </w:r>
      <w:r w:rsidRPr="008B5D9C">
        <w:rPr>
          <w:rFonts w:cs="Times New Roman"/>
          <w:spacing w:val="2"/>
          <w:sz w:val="24"/>
          <w:szCs w:val="24"/>
        </w:rPr>
        <w:t xml:space="preserve"> </w:t>
      </w:r>
      <w:r w:rsidRPr="008B5D9C">
        <w:rPr>
          <w:rFonts w:cs="Times New Roman"/>
          <w:sz w:val="24"/>
          <w:szCs w:val="24"/>
        </w:rPr>
        <w:t>в</w:t>
      </w:r>
      <w:r w:rsidRPr="008B5D9C">
        <w:rPr>
          <w:rFonts w:cs="Times New Roman"/>
          <w:spacing w:val="19"/>
          <w:sz w:val="24"/>
          <w:szCs w:val="24"/>
        </w:rPr>
        <w:t xml:space="preserve"> </w:t>
      </w:r>
      <w:r w:rsidRPr="008B5D9C">
        <w:rPr>
          <w:rFonts w:cs="Times New Roman"/>
          <w:sz w:val="24"/>
          <w:szCs w:val="24"/>
        </w:rPr>
        <w:t>виде</w:t>
      </w:r>
      <w:r w:rsidRPr="008B5D9C">
        <w:rPr>
          <w:rFonts w:cs="Times New Roman"/>
          <w:spacing w:val="8"/>
          <w:sz w:val="24"/>
          <w:szCs w:val="24"/>
        </w:rPr>
        <w:t xml:space="preserve"> </w:t>
      </w:r>
      <w:r w:rsidRPr="008B5D9C">
        <w:rPr>
          <w:rFonts w:cs="Times New Roman"/>
          <w:sz w:val="24"/>
          <w:szCs w:val="24"/>
        </w:rPr>
        <w:t>таблиц,</w:t>
      </w:r>
      <w:r w:rsidRPr="008B5D9C">
        <w:rPr>
          <w:rFonts w:cs="Times New Roman"/>
          <w:spacing w:val="9"/>
          <w:sz w:val="24"/>
          <w:szCs w:val="24"/>
        </w:rPr>
        <w:t xml:space="preserve"> </w:t>
      </w:r>
      <w:r w:rsidRPr="008B5D9C">
        <w:rPr>
          <w:rFonts w:cs="Times New Roman"/>
          <w:sz w:val="24"/>
          <w:szCs w:val="24"/>
        </w:rPr>
        <w:t>диаграмм,</w:t>
      </w:r>
      <w:r w:rsidRPr="008B5D9C">
        <w:rPr>
          <w:rFonts w:cs="Times New Roman"/>
          <w:spacing w:val="-67"/>
          <w:sz w:val="24"/>
          <w:szCs w:val="24"/>
        </w:rPr>
        <w:t xml:space="preserve"> </w:t>
      </w:r>
      <w:r w:rsidRPr="008B5D9C">
        <w:rPr>
          <w:rFonts w:cs="Times New Roman"/>
          <w:sz w:val="24"/>
          <w:szCs w:val="24"/>
        </w:rPr>
        <w:t>графиков.</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естественнонаучной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tabs>
          <w:tab w:val="left" w:pos="1766"/>
          <w:tab w:val="left" w:pos="3032"/>
          <w:tab w:val="left" w:pos="3963"/>
          <w:tab w:val="left" w:pos="4966"/>
          <w:tab w:val="left" w:pos="5359"/>
          <w:tab w:val="left" w:pos="6631"/>
          <w:tab w:val="left" w:pos="7993"/>
          <w:tab w:val="left" w:pos="9599"/>
        </w:tabs>
        <w:spacing w:after="0" w:line="240" w:lineRule="auto"/>
        <w:ind w:right="858"/>
        <w:rPr>
          <w:rFonts w:cs="Times New Roman"/>
          <w:sz w:val="24"/>
          <w:szCs w:val="24"/>
        </w:rPr>
      </w:pPr>
      <w:r w:rsidRPr="008B5D9C">
        <w:rPr>
          <w:rFonts w:cs="Times New Roman"/>
          <w:sz w:val="24"/>
          <w:szCs w:val="24"/>
        </w:rPr>
        <w:t>Звуковые</w:t>
      </w:r>
      <w:r w:rsidRPr="008B5D9C">
        <w:rPr>
          <w:rFonts w:cs="Times New Roman"/>
          <w:sz w:val="24"/>
          <w:szCs w:val="24"/>
        </w:rPr>
        <w:tab/>
        <w:t>явления.</w:t>
      </w:r>
      <w:r w:rsidRPr="008B5D9C">
        <w:rPr>
          <w:rFonts w:cs="Times New Roman"/>
          <w:sz w:val="24"/>
          <w:szCs w:val="24"/>
        </w:rPr>
        <w:tab/>
        <w:t>Звуки</w:t>
      </w:r>
      <w:r w:rsidRPr="008B5D9C">
        <w:rPr>
          <w:rFonts w:cs="Times New Roman"/>
          <w:sz w:val="24"/>
          <w:szCs w:val="24"/>
        </w:rPr>
        <w:tab/>
        <w:t>живой</w:t>
      </w:r>
      <w:r w:rsidRPr="008B5D9C">
        <w:rPr>
          <w:rFonts w:cs="Times New Roman"/>
          <w:sz w:val="24"/>
          <w:szCs w:val="24"/>
        </w:rPr>
        <w:tab/>
        <w:t>и</w:t>
      </w:r>
      <w:r w:rsidRPr="008B5D9C">
        <w:rPr>
          <w:rFonts w:cs="Times New Roman"/>
          <w:sz w:val="24"/>
          <w:szCs w:val="24"/>
        </w:rPr>
        <w:tab/>
        <w:t>неживой</w:t>
      </w:r>
      <w:r w:rsidRPr="008B5D9C">
        <w:rPr>
          <w:rFonts w:cs="Times New Roman"/>
          <w:sz w:val="24"/>
          <w:szCs w:val="24"/>
        </w:rPr>
        <w:tab/>
        <w:t>природы.</w:t>
      </w:r>
      <w:r w:rsidRPr="008B5D9C">
        <w:rPr>
          <w:rFonts w:cs="Times New Roman"/>
          <w:sz w:val="24"/>
          <w:szCs w:val="24"/>
        </w:rPr>
        <w:tab/>
        <w:t>Слышимые</w:t>
      </w:r>
      <w:r w:rsidRPr="008B5D9C">
        <w:rPr>
          <w:rFonts w:cs="Times New Roman"/>
          <w:sz w:val="24"/>
          <w:szCs w:val="24"/>
        </w:rPr>
        <w:tab/>
      </w:r>
      <w:r w:rsidRPr="008B5D9C">
        <w:rPr>
          <w:rFonts w:cs="Times New Roman"/>
          <w:spacing w:val="-4"/>
          <w:sz w:val="24"/>
          <w:szCs w:val="24"/>
        </w:rPr>
        <w:t>и</w:t>
      </w:r>
      <w:r w:rsidRPr="008B5D9C">
        <w:rPr>
          <w:rFonts w:cs="Times New Roman"/>
          <w:spacing w:val="-67"/>
          <w:sz w:val="24"/>
          <w:szCs w:val="24"/>
        </w:rPr>
        <w:t xml:space="preserve"> </w:t>
      </w:r>
      <w:r w:rsidRPr="008B5D9C">
        <w:rPr>
          <w:rFonts w:cs="Times New Roman"/>
          <w:sz w:val="24"/>
          <w:szCs w:val="24"/>
        </w:rPr>
        <w:t>неслышимые</w:t>
      </w:r>
      <w:r w:rsidRPr="008B5D9C">
        <w:rPr>
          <w:rFonts w:cs="Times New Roman"/>
          <w:spacing w:val="1"/>
          <w:sz w:val="24"/>
          <w:szCs w:val="24"/>
        </w:rPr>
        <w:t xml:space="preserve"> </w:t>
      </w:r>
      <w:r w:rsidRPr="008B5D9C">
        <w:rPr>
          <w:rFonts w:cs="Times New Roman"/>
          <w:sz w:val="24"/>
          <w:szCs w:val="24"/>
        </w:rPr>
        <w:t>звуки.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Устройство</w:t>
      </w:r>
      <w:r w:rsidRPr="008B5D9C">
        <w:rPr>
          <w:rFonts w:cs="Times New Roman"/>
          <w:spacing w:val="39"/>
          <w:sz w:val="24"/>
          <w:szCs w:val="24"/>
        </w:rPr>
        <w:t xml:space="preserve"> </w:t>
      </w:r>
      <w:r w:rsidRPr="008B5D9C">
        <w:rPr>
          <w:rFonts w:cs="Times New Roman"/>
          <w:sz w:val="24"/>
          <w:szCs w:val="24"/>
        </w:rPr>
        <w:t>динамика.</w:t>
      </w:r>
      <w:r w:rsidRPr="008B5D9C">
        <w:rPr>
          <w:rFonts w:cs="Times New Roman"/>
          <w:spacing w:val="42"/>
          <w:sz w:val="24"/>
          <w:szCs w:val="24"/>
        </w:rPr>
        <w:t xml:space="preserve"> </w:t>
      </w:r>
      <w:r w:rsidRPr="008B5D9C">
        <w:rPr>
          <w:rFonts w:cs="Times New Roman"/>
          <w:sz w:val="24"/>
          <w:szCs w:val="24"/>
        </w:rPr>
        <w:t>Современные</w:t>
      </w:r>
      <w:r w:rsidRPr="008B5D9C">
        <w:rPr>
          <w:rFonts w:cs="Times New Roman"/>
          <w:spacing w:val="40"/>
          <w:sz w:val="24"/>
          <w:szCs w:val="24"/>
        </w:rPr>
        <w:t xml:space="preserve"> </w:t>
      </w:r>
      <w:r w:rsidRPr="008B5D9C">
        <w:rPr>
          <w:rFonts w:cs="Times New Roman"/>
          <w:sz w:val="24"/>
          <w:szCs w:val="24"/>
        </w:rPr>
        <w:t>акустические</w:t>
      </w:r>
      <w:r w:rsidRPr="008B5D9C">
        <w:rPr>
          <w:rFonts w:cs="Times New Roman"/>
          <w:spacing w:val="40"/>
          <w:sz w:val="24"/>
          <w:szCs w:val="24"/>
        </w:rPr>
        <w:t xml:space="preserve"> </w:t>
      </w:r>
      <w:r w:rsidRPr="008B5D9C">
        <w:rPr>
          <w:rFonts w:cs="Times New Roman"/>
          <w:sz w:val="24"/>
          <w:szCs w:val="24"/>
        </w:rPr>
        <w:t>системы.</w:t>
      </w:r>
      <w:r w:rsidRPr="008B5D9C">
        <w:rPr>
          <w:rFonts w:cs="Times New Roman"/>
          <w:spacing w:val="42"/>
          <w:sz w:val="24"/>
          <w:szCs w:val="24"/>
        </w:rPr>
        <w:t xml:space="preserve"> </w:t>
      </w:r>
      <w:r w:rsidRPr="008B5D9C">
        <w:rPr>
          <w:rFonts w:cs="Times New Roman"/>
          <w:sz w:val="24"/>
          <w:szCs w:val="24"/>
        </w:rPr>
        <w:t>Шум</w:t>
      </w:r>
      <w:r w:rsidRPr="008B5D9C">
        <w:rPr>
          <w:rFonts w:cs="Times New Roman"/>
          <w:spacing w:val="40"/>
          <w:sz w:val="24"/>
          <w:szCs w:val="24"/>
        </w:rPr>
        <w:t xml:space="preserve"> </w:t>
      </w:r>
      <w:r w:rsidRPr="008B5D9C">
        <w:rPr>
          <w:rFonts w:cs="Times New Roman"/>
          <w:sz w:val="24"/>
          <w:szCs w:val="24"/>
        </w:rPr>
        <w:t>и</w:t>
      </w:r>
      <w:r w:rsidRPr="008B5D9C">
        <w:rPr>
          <w:rFonts w:cs="Times New Roman"/>
          <w:spacing w:val="39"/>
          <w:sz w:val="24"/>
          <w:szCs w:val="24"/>
        </w:rPr>
        <w:t xml:space="preserve"> </w:t>
      </w:r>
      <w:r w:rsidRPr="008B5D9C">
        <w:rPr>
          <w:rFonts w:cs="Times New Roman"/>
          <w:sz w:val="24"/>
          <w:szCs w:val="24"/>
        </w:rPr>
        <w:t>его</w:t>
      </w:r>
      <w:r w:rsidRPr="008B5D9C">
        <w:rPr>
          <w:rFonts w:cs="Times New Roman"/>
          <w:spacing w:val="-67"/>
          <w:sz w:val="24"/>
          <w:szCs w:val="24"/>
        </w:rPr>
        <w:t xml:space="preserve"> </w:t>
      </w:r>
      <w:r w:rsidRPr="008B5D9C">
        <w:rPr>
          <w:rFonts w:cs="Times New Roman"/>
          <w:sz w:val="24"/>
          <w:szCs w:val="24"/>
        </w:rPr>
        <w:t>воздействие</w:t>
      </w:r>
      <w:r w:rsidRPr="008B5D9C">
        <w:rPr>
          <w:rFonts w:cs="Times New Roman"/>
          <w:spacing w:val="1"/>
          <w:sz w:val="24"/>
          <w:szCs w:val="24"/>
        </w:rPr>
        <w:t xml:space="preserve"> </w:t>
      </w:r>
      <w:r w:rsidRPr="008B5D9C">
        <w:rPr>
          <w:rFonts w:cs="Times New Roman"/>
          <w:sz w:val="24"/>
          <w:szCs w:val="24"/>
        </w:rPr>
        <w:t>на</w:t>
      </w:r>
      <w:r w:rsidRPr="008B5D9C">
        <w:rPr>
          <w:rFonts w:cs="Times New Roman"/>
          <w:spacing w:val="2"/>
          <w:sz w:val="24"/>
          <w:szCs w:val="24"/>
        </w:rPr>
        <w:t xml:space="preserve"> </w:t>
      </w:r>
      <w:r w:rsidRPr="008B5D9C">
        <w:rPr>
          <w:rFonts w:cs="Times New Roman"/>
          <w:sz w:val="24"/>
          <w:szCs w:val="24"/>
        </w:rPr>
        <w:t>человека.</w:t>
      </w:r>
    </w:p>
    <w:p w:rsidR="00B66B33" w:rsidRPr="008B5D9C" w:rsidRDefault="00B66B33" w:rsidP="004921E6">
      <w:pPr>
        <w:pStyle w:val="aff9"/>
        <w:tabs>
          <w:tab w:val="left" w:pos="1872"/>
          <w:tab w:val="left" w:pos="2284"/>
          <w:tab w:val="left" w:pos="4447"/>
          <w:tab w:val="left" w:pos="5588"/>
          <w:tab w:val="left" w:pos="7012"/>
          <w:tab w:val="left" w:pos="8700"/>
        </w:tabs>
        <w:spacing w:after="0" w:line="240" w:lineRule="auto"/>
        <w:ind w:right="863"/>
        <w:rPr>
          <w:rFonts w:cs="Times New Roman"/>
          <w:sz w:val="24"/>
          <w:szCs w:val="24"/>
        </w:rPr>
      </w:pPr>
      <w:r w:rsidRPr="008B5D9C">
        <w:rPr>
          <w:rFonts w:cs="Times New Roman"/>
          <w:sz w:val="24"/>
          <w:szCs w:val="24"/>
        </w:rPr>
        <w:t>Движение</w:t>
      </w:r>
      <w:r w:rsidRPr="008B5D9C">
        <w:rPr>
          <w:rFonts w:cs="Times New Roman"/>
          <w:sz w:val="24"/>
          <w:szCs w:val="24"/>
        </w:rPr>
        <w:tab/>
        <w:t>и</w:t>
      </w:r>
      <w:r w:rsidRPr="008B5D9C">
        <w:rPr>
          <w:rFonts w:cs="Times New Roman"/>
          <w:sz w:val="24"/>
          <w:szCs w:val="24"/>
        </w:rPr>
        <w:tab/>
        <w:t>взаимодействие</w:t>
      </w:r>
      <w:r w:rsidRPr="008B5D9C">
        <w:rPr>
          <w:rFonts w:cs="Times New Roman"/>
          <w:sz w:val="24"/>
          <w:szCs w:val="24"/>
        </w:rPr>
        <w:tab/>
        <w:t>частиц.</w:t>
      </w:r>
      <w:r w:rsidRPr="008B5D9C">
        <w:rPr>
          <w:rFonts w:cs="Times New Roman"/>
          <w:sz w:val="24"/>
          <w:szCs w:val="24"/>
        </w:rPr>
        <w:tab/>
        <w:t>Признаки</w:t>
      </w:r>
      <w:r w:rsidRPr="008B5D9C">
        <w:rPr>
          <w:rFonts w:cs="Times New Roman"/>
          <w:sz w:val="24"/>
          <w:szCs w:val="24"/>
        </w:rPr>
        <w:tab/>
        <w:t>химических</w:t>
      </w:r>
      <w:r w:rsidRPr="008B5D9C">
        <w:rPr>
          <w:rFonts w:cs="Times New Roman"/>
          <w:sz w:val="24"/>
          <w:szCs w:val="24"/>
        </w:rPr>
        <w:tab/>
      </w:r>
      <w:r w:rsidRPr="008B5D9C">
        <w:rPr>
          <w:rFonts w:cs="Times New Roman"/>
          <w:spacing w:val="-1"/>
          <w:sz w:val="24"/>
          <w:szCs w:val="24"/>
        </w:rPr>
        <w:t>реакций.</w:t>
      </w:r>
      <w:r w:rsidRPr="008B5D9C">
        <w:rPr>
          <w:rFonts w:cs="Times New Roman"/>
          <w:spacing w:val="-67"/>
          <w:sz w:val="24"/>
          <w:szCs w:val="24"/>
        </w:rPr>
        <w:t xml:space="preserve"> </w:t>
      </w:r>
      <w:r w:rsidRPr="008B5D9C">
        <w:rPr>
          <w:rFonts w:cs="Times New Roman"/>
          <w:sz w:val="24"/>
          <w:szCs w:val="24"/>
        </w:rPr>
        <w:t>Природные</w:t>
      </w:r>
      <w:r w:rsidRPr="008B5D9C">
        <w:rPr>
          <w:rFonts w:cs="Times New Roman"/>
          <w:spacing w:val="1"/>
          <w:sz w:val="24"/>
          <w:szCs w:val="24"/>
        </w:rPr>
        <w:t xml:space="preserve"> </w:t>
      </w:r>
      <w:r w:rsidRPr="008B5D9C">
        <w:rPr>
          <w:rFonts w:cs="Times New Roman"/>
          <w:sz w:val="24"/>
          <w:szCs w:val="24"/>
        </w:rPr>
        <w:t>индикаторы.</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Вода.</w:t>
      </w:r>
      <w:r w:rsidRPr="008B5D9C">
        <w:rPr>
          <w:rFonts w:cs="Times New Roman"/>
          <w:spacing w:val="-3"/>
          <w:sz w:val="24"/>
          <w:szCs w:val="24"/>
        </w:rPr>
        <w:t xml:space="preserve"> </w:t>
      </w:r>
      <w:r w:rsidRPr="008B5D9C">
        <w:rPr>
          <w:rFonts w:cs="Times New Roman"/>
          <w:sz w:val="24"/>
          <w:szCs w:val="24"/>
        </w:rPr>
        <w:t>Уникальность</w:t>
      </w:r>
      <w:r w:rsidRPr="008B5D9C">
        <w:rPr>
          <w:rFonts w:cs="Times New Roman"/>
          <w:spacing w:val="-7"/>
          <w:sz w:val="24"/>
          <w:szCs w:val="24"/>
        </w:rPr>
        <w:t xml:space="preserve"> </w:t>
      </w:r>
      <w:r w:rsidRPr="008B5D9C">
        <w:rPr>
          <w:rFonts w:cs="Times New Roman"/>
          <w:sz w:val="24"/>
          <w:szCs w:val="24"/>
        </w:rPr>
        <w:t>воды.</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Углекислый</w:t>
      </w:r>
      <w:r w:rsidRPr="008B5D9C">
        <w:rPr>
          <w:rFonts w:cs="Times New Roman"/>
          <w:spacing w:val="-4"/>
          <w:sz w:val="24"/>
          <w:szCs w:val="24"/>
        </w:rPr>
        <w:t xml:space="preserve"> </w:t>
      </w:r>
      <w:r w:rsidRPr="008B5D9C">
        <w:rPr>
          <w:rFonts w:cs="Times New Roman"/>
          <w:sz w:val="24"/>
          <w:szCs w:val="24"/>
        </w:rPr>
        <w:t>газ</w:t>
      </w:r>
      <w:r w:rsidRPr="008B5D9C">
        <w:rPr>
          <w:rFonts w:cs="Times New Roman"/>
          <w:spacing w:val="-3"/>
          <w:sz w:val="24"/>
          <w:szCs w:val="24"/>
        </w:rPr>
        <w:t xml:space="preserve"> </w:t>
      </w:r>
      <w:r w:rsidRPr="008B5D9C">
        <w:rPr>
          <w:rFonts w:cs="Times New Roman"/>
          <w:sz w:val="24"/>
          <w:szCs w:val="24"/>
        </w:rPr>
        <w:t>в</w:t>
      </w:r>
      <w:r w:rsidRPr="008B5D9C">
        <w:rPr>
          <w:rFonts w:cs="Times New Roman"/>
          <w:spacing w:val="-4"/>
          <w:sz w:val="24"/>
          <w:szCs w:val="24"/>
        </w:rPr>
        <w:t xml:space="preserve"> </w:t>
      </w:r>
      <w:r w:rsidRPr="008B5D9C">
        <w:rPr>
          <w:rFonts w:cs="Times New Roman"/>
          <w:sz w:val="24"/>
          <w:szCs w:val="24"/>
        </w:rPr>
        <w:t>природе</w:t>
      </w:r>
      <w:r w:rsidRPr="008B5D9C">
        <w:rPr>
          <w:rFonts w:cs="Times New Roman"/>
          <w:spacing w:val="-3"/>
          <w:sz w:val="24"/>
          <w:szCs w:val="24"/>
        </w:rPr>
        <w:t xml:space="preserve"> </w:t>
      </w:r>
      <w:r w:rsidRPr="008B5D9C">
        <w:rPr>
          <w:rFonts w:cs="Times New Roman"/>
          <w:sz w:val="24"/>
          <w:szCs w:val="24"/>
        </w:rPr>
        <w:t>и</w:t>
      </w:r>
      <w:r w:rsidRPr="008B5D9C">
        <w:rPr>
          <w:rFonts w:cs="Times New Roman"/>
          <w:spacing w:val="-4"/>
          <w:sz w:val="24"/>
          <w:szCs w:val="24"/>
        </w:rPr>
        <w:t xml:space="preserve"> </w:t>
      </w:r>
      <w:r w:rsidRPr="008B5D9C">
        <w:rPr>
          <w:rFonts w:cs="Times New Roman"/>
          <w:sz w:val="24"/>
          <w:szCs w:val="24"/>
        </w:rPr>
        <w:t>его</w:t>
      </w:r>
      <w:r w:rsidRPr="008B5D9C">
        <w:rPr>
          <w:rFonts w:cs="Times New Roman"/>
          <w:spacing w:val="-4"/>
          <w:sz w:val="24"/>
          <w:szCs w:val="24"/>
        </w:rPr>
        <w:t xml:space="preserve"> </w:t>
      </w:r>
      <w:r w:rsidRPr="008B5D9C">
        <w:rPr>
          <w:rFonts w:cs="Times New Roman"/>
          <w:sz w:val="24"/>
          <w:szCs w:val="24"/>
        </w:rPr>
        <w:t>значение.</w:t>
      </w:r>
    </w:p>
    <w:p w:rsidR="00B66B33" w:rsidRPr="008B5D9C" w:rsidRDefault="00B66B33" w:rsidP="004921E6">
      <w:pPr>
        <w:pStyle w:val="aff9"/>
        <w:tabs>
          <w:tab w:val="left" w:pos="1392"/>
          <w:tab w:val="left" w:pos="2952"/>
          <w:tab w:val="left" w:pos="4237"/>
          <w:tab w:val="left" w:pos="5249"/>
          <w:tab w:val="left" w:pos="6841"/>
          <w:tab w:val="left" w:pos="7176"/>
          <w:tab w:val="left" w:pos="8912"/>
        </w:tabs>
        <w:spacing w:after="0" w:line="240" w:lineRule="auto"/>
        <w:ind w:right="859"/>
        <w:rPr>
          <w:rFonts w:cs="Times New Roman"/>
          <w:sz w:val="24"/>
          <w:szCs w:val="24"/>
        </w:rPr>
      </w:pPr>
      <w:r w:rsidRPr="008B5D9C">
        <w:rPr>
          <w:rFonts w:cs="Times New Roman"/>
          <w:sz w:val="24"/>
          <w:szCs w:val="24"/>
        </w:rPr>
        <w:t>Земля,</w:t>
      </w:r>
      <w:r w:rsidRPr="008B5D9C">
        <w:rPr>
          <w:rFonts w:cs="Times New Roman"/>
          <w:sz w:val="24"/>
          <w:szCs w:val="24"/>
        </w:rPr>
        <w:tab/>
        <w:t>внутреннее</w:t>
      </w:r>
      <w:r w:rsidRPr="008B5D9C">
        <w:rPr>
          <w:rFonts w:cs="Times New Roman"/>
          <w:sz w:val="24"/>
          <w:szCs w:val="24"/>
        </w:rPr>
        <w:tab/>
        <w:t>строение</w:t>
      </w:r>
      <w:r w:rsidRPr="008B5D9C">
        <w:rPr>
          <w:rFonts w:cs="Times New Roman"/>
          <w:sz w:val="24"/>
          <w:szCs w:val="24"/>
        </w:rPr>
        <w:tab/>
        <w:t>Земли.</w:t>
      </w:r>
      <w:r w:rsidRPr="008B5D9C">
        <w:rPr>
          <w:rFonts w:cs="Times New Roman"/>
          <w:sz w:val="24"/>
          <w:szCs w:val="24"/>
        </w:rPr>
        <w:tab/>
        <w:t>Знакомство</w:t>
      </w:r>
      <w:r w:rsidRPr="008B5D9C">
        <w:rPr>
          <w:rFonts w:cs="Times New Roman"/>
          <w:sz w:val="24"/>
          <w:szCs w:val="24"/>
        </w:rPr>
        <w:tab/>
        <w:t>с</w:t>
      </w:r>
      <w:r w:rsidRPr="008B5D9C">
        <w:rPr>
          <w:rFonts w:cs="Times New Roman"/>
          <w:sz w:val="24"/>
          <w:szCs w:val="24"/>
        </w:rPr>
        <w:tab/>
        <w:t>минералами,</w:t>
      </w:r>
      <w:r w:rsidRPr="008B5D9C">
        <w:rPr>
          <w:rFonts w:cs="Times New Roman"/>
          <w:sz w:val="24"/>
          <w:szCs w:val="24"/>
        </w:rPr>
        <w:tab/>
      </w:r>
      <w:r w:rsidRPr="008B5D9C">
        <w:rPr>
          <w:rFonts w:cs="Times New Roman"/>
          <w:spacing w:val="-1"/>
          <w:sz w:val="24"/>
          <w:szCs w:val="24"/>
        </w:rPr>
        <w:t>горной</w:t>
      </w:r>
      <w:r w:rsidRPr="008B5D9C">
        <w:rPr>
          <w:rFonts w:cs="Times New Roman"/>
          <w:spacing w:val="-67"/>
          <w:sz w:val="24"/>
          <w:szCs w:val="24"/>
        </w:rPr>
        <w:t xml:space="preserve"> </w:t>
      </w:r>
      <w:r w:rsidRPr="008B5D9C">
        <w:rPr>
          <w:rFonts w:cs="Times New Roman"/>
          <w:sz w:val="24"/>
          <w:szCs w:val="24"/>
        </w:rPr>
        <w:t>породой и</w:t>
      </w:r>
      <w:r w:rsidRPr="008B5D9C">
        <w:rPr>
          <w:rFonts w:cs="Times New Roman"/>
          <w:spacing w:val="1"/>
          <w:sz w:val="24"/>
          <w:szCs w:val="24"/>
        </w:rPr>
        <w:t xml:space="preserve"> </w:t>
      </w:r>
      <w:r w:rsidRPr="008B5D9C">
        <w:rPr>
          <w:rFonts w:cs="Times New Roman"/>
          <w:sz w:val="24"/>
          <w:szCs w:val="24"/>
        </w:rPr>
        <w:t>рудой.</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Атмосфера</w:t>
      </w:r>
      <w:r w:rsidRPr="008B5D9C">
        <w:rPr>
          <w:rFonts w:cs="Times New Roman"/>
          <w:spacing w:val="-4"/>
          <w:sz w:val="24"/>
          <w:szCs w:val="24"/>
        </w:rPr>
        <w:t xml:space="preserve"> </w:t>
      </w:r>
      <w:r w:rsidRPr="008B5D9C">
        <w:rPr>
          <w:rFonts w:cs="Times New Roman"/>
          <w:sz w:val="24"/>
          <w:szCs w:val="24"/>
        </w:rPr>
        <w:t>Земли.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Уникальность</w:t>
      </w:r>
      <w:r w:rsidRPr="008B5D9C">
        <w:rPr>
          <w:rFonts w:cs="Times New Roman"/>
          <w:spacing w:val="28"/>
          <w:sz w:val="24"/>
          <w:szCs w:val="24"/>
        </w:rPr>
        <w:t xml:space="preserve"> </w:t>
      </w:r>
      <w:r w:rsidRPr="008B5D9C">
        <w:rPr>
          <w:rFonts w:cs="Times New Roman"/>
          <w:sz w:val="24"/>
          <w:szCs w:val="24"/>
        </w:rPr>
        <w:t>планеты</w:t>
      </w:r>
      <w:r w:rsidRPr="008B5D9C">
        <w:rPr>
          <w:rFonts w:cs="Times New Roman"/>
          <w:spacing w:val="35"/>
          <w:sz w:val="24"/>
          <w:szCs w:val="24"/>
        </w:rPr>
        <w:t xml:space="preserve"> </w:t>
      </w:r>
      <w:r w:rsidRPr="008B5D9C">
        <w:rPr>
          <w:rFonts w:cs="Times New Roman"/>
          <w:sz w:val="24"/>
          <w:szCs w:val="24"/>
        </w:rPr>
        <w:t>Земля.</w:t>
      </w:r>
      <w:r w:rsidRPr="008B5D9C">
        <w:rPr>
          <w:rFonts w:cs="Times New Roman"/>
          <w:spacing w:val="32"/>
          <w:sz w:val="24"/>
          <w:szCs w:val="24"/>
        </w:rPr>
        <w:t xml:space="preserve"> </w:t>
      </w:r>
      <w:r w:rsidRPr="008B5D9C">
        <w:rPr>
          <w:rFonts w:cs="Times New Roman"/>
          <w:sz w:val="24"/>
          <w:szCs w:val="24"/>
        </w:rPr>
        <w:t>Условия</w:t>
      </w:r>
      <w:r w:rsidRPr="008B5D9C">
        <w:rPr>
          <w:rFonts w:cs="Times New Roman"/>
          <w:spacing w:val="36"/>
          <w:sz w:val="24"/>
          <w:szCs w:val="24"/>
        </w:rPr>
        <w:t xml:space="preserve"> </w:t>
      </w:r>
      <w:r w:rsidRPr="008B5D9C">
        <w:rPr>
          <w:rFonts w:cs="Times New Roman"/>
          <w:sz w:val="24"/>
          <w:szCs w:val="24"/>
        </w:rPr>
        <w:t>для</w:t>
      </w:r>
      <w:r w:rsidRPr="008B5D9C">
        <w:rPr>
          <w:rFonts w:cs="Times New Roman"/>
          <w:spacing w:val="31"/>
          <w:sz w:val="24"/>
          <w:szCs w:val="24"/>
        </w:rPr>
        <w:t xml:space="preserve"> </w:t>
      </w:r>
      <w:r w:rsidRPr="008B5D9C">
        <w:rPr>
          <w:rFonts w:cs="Times New Roman"/>
          <w:sz w:val="24"/>
          <w:szCs w:val="24"/>
        </w:rPr>
        <w:t>существования</w:t>
      </w:r>
      <w:r w:rsidRPr="008B5D9C">
        <w:rPr>
          <w:rFonts w:cs="Times New Roman"/>
          <w:spacing w:val="32"/>
          <w:sz w:val="24"/>
          <w:szCs w:val="24"/>
        </w:rPr>
        <w:t xml:space="preserve"> </w:t>
      </w:r>
      <w:r w:rsidRPr="008B5D9C">
        <w:rPr>
          <w:rFonts w:cs="Times New Roman"/>
          <w:sz w:val="24"/>
          <w:szCs w:val="24"/>
        </w:rPr>
        <w:t>жизни</w:t>
      </w:r>
      <w:r w:rsidRPr="008B5D9C">
        <w:rPr>
          <w:rFonts w:cs="Times New Roman"/>
          <w:spacing w:val="30"/>
          <w:sz w:val="24"/>
          <w:szCs w:val="24"/>
        </w:rPr>
        <w:t xml:space="preserve"> </w:t>
      </w:r>
      <w:r w:rsidRPr="008B5D9C">
        <w:rPr>
          <w:rFonts w:cs="Times New Roman"/>
          <w:sz w:val="24"/>
          <w:szCs w:val="24"/>
        </w:rPr>
        <w:t>на</w:t>
      </w:r>
      <w:r w:rsidRPr="008B5D9C">
        <w:rPr>
          <w:rFonts w:cs="Times New Roman"/>
          <w:spacing w:val="31"/>
          <w:sz w:val="24"/>
          <w:szCs w:val="24"/>
        </w:rPr>
        <w:t xml:space="preserve"> </w:t>
      </w:r>
      <w:r w:rsidRPr="008B5D9C">
        <w:rPr>
          <w:rFonts w:cs="Times New Roman"/>
          <w:sz w:val="24"/>
          <w:szCs w:val="24"/>
        </w:rPr>
        <w:t>Земле.</w:t>
      </w:r>
      <w:r w:rsidRPr="008B5D9C">
        <w:rPr>
          <w:rFonts w:cs="Times New Roman"/>
          <w:spacing w:val="-67"/>
          <w:sz w:val="24"/>
          <w:szCs w:val="24"/>
        </w:rPr>
        <w:t xml:space="preserve"> </w:t>
      </w:r>
      <w:r w:rsidRPr="008B5D9C">
        <w:rPr>
          <w:rFonts w:cs="Times New Roman"/>
          <w:sz w:val="24"/>
          <w:szCs w:val="24"/>
        </w:rPr>
        <w:t>Свойства</w:t>
      </w:r>
      <w:r w:rsidRPr="008B5D9C">
        <w:rPr>
          <w:rFonts w:cs="Times New Roman"/>
          <w:spacing w:val="1"/>
          <w:sz w:val="24"/>
          <w:szCs w:val="24"/>
        </w:rPr>
        <w:t xml:space="preserve"> </w:t>
      </w:r>
      <w:r w:rsidRPr="008B5D9C">
        <w:rPr>
          <w:rFonts w:cs="Times New Roman"/>
          <w:sz w:val="24"/>
          <w:szCs w:val="24"/>
        </w:rPr>
        <w:t>живых</w:t>
      </w:r>
      <w:r w:rsidRPr="008B5D9C">
        <w:rPr>
          <w:rFonts w:cs="Times New Roman"/>
          <w:spacing w:val="-3"/>
          <w:sz w:val="24"/>
          <w:szCs w:val="24"/>
        </w:rPr>
        <w:t xml:space="preserve"> </w:t>
      </w:r>
      <w:r w:rsidRPr="008B5D9C">
        <w:rPr>
          <w:rFonts w:cs="Times New Roman"/>
          <w:sz w:val="24"/>
          <w:szCs w:val="24"/>
        </w:rPr>
        <w:t>о</w:t>
      </w:r>
      <w:r w:rsidRPr="008B5D9C">
        <w:rPr>
          <w:rFonts w:cs="Times New Roman"/>
          <w:sz w:val="24"/>
          <w:szCs w:val="24"/>
        </w:rPr>
        <w:t>р</w:t>
      </w:r>
      <w:r w:rsidRPr="008B5D9C">
        <w:rPr>
          <w:rFonts w:cs="Times New Roman"/>
          <w:sz w:val="24"/>
          <w:szCs w:val="24"/>
        </w:rPr>
        <w:t>ганизмов.</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финансовой грамотности»</w:t>
      </w:r>
    </w:p>
    <w:p w:rsidR="00B66B33" w:rsidRPr="004921E6" w:rsidRDefault="00B66B33" w:rsidP="004921E6">
      <w:pPr>
        <w:pStyle w:val="aff9"/>
        <w:spacing w:after="0" w:line="240" w:lineRule="auto"/>
        <w:ind w:right="4353"/>
        <w:rPr>
          <w:rFonts w:cs="Times New Roman"/>
          <w:sz w:val="24"/>
          <w:szCs w:val="24"/>
        </w:rPr>
      </w:pPr>
      <w:r w:rsidRPr="008B5D9C">
        <w:rPr>
          <w:rFonts w:cs="Times New Roman"/>
          <w:sz w:val="24"/>
          <w:szCs w:val="24"/>
        </w:rPr>
        <w:t>Как</w:t>
      </w:r>
      <w:r w:rsidRPr="008B5D9C">
        <w:rPr>
          <w:rFonts w:cs="Times New Roman"/>
          <w:spacing w:val="-4"/>
          <w:sz w:val="24"/>
          <w:szCs w:val="24"/>
        </w:rPr>
        <w:t xml:space="preserve"> </w:t>
      </w:r>
      <w:r w:rsidRPr="008B5D9C">
        <w:rPr>
          <w:rFonts w:cs="Times New Roman"/>
          <w:sz w:val="24"/>
          <w:szCs w:val="24"/>
        </w:rPr>
        <w:t>появились</w:t>
      </w:r>
      <w:r w:rsidRPr="008B5D9C">
        <w:rPr>
          <w:rFonts w:cs="Times New Roman"/>
          <w:spacing w:val="-6"/>
          <w:sz w:val="24"/>
          <w:szCs w:val="24"/>
        </w:rPr>
        <w:t xml:space="preserve"> </w:t>
      </w:r>
      <w:r w:rsidRPr="008B5D9C">
        <w:rPr>
          <w:rFonts w:cs="Times New Roman"/>
          <w:sz w:val="24"/>
          <w:szCs w:val="24"/>
        </w:rPr>
        <w:t>деньги?</w:t>
      </w:r>
      <w:r w:rsidRPr="008B5D9C">
        <w:rPr>
          <w:rFonts w:cs="Times New Roman"/>
          <w:spacing w:val="-6"/>
          <w:sz w:val="24"/>
          <w:szCs w:val="24"/>
        </w:rPr>
        <w:t xml:space="preserve"> </w:t>
      </w:r>
      <w:r w:rsidRPr="008B5D9C">
        <w:rPr>
          <w:rFonts w:cs="Times New Roman"/>
          <w:sz w:val="24"/>
          <w:szCs w:val="24"/>
        </w:rPr>
        <w:t>Что</w:t>
      </w:r>
      <w:r w:rsidRPr="008B5D9C">
        <w:rPr>
          <w:rFonts w:cs="Times New Roman"/>
          <w:spacing w:val="-4"/>
          <w:sz w:val="24"/>
          <w:szCs w:val="24"/>
        </w:rPr>
        <w:t xml:space="preserve"> </w:t>
      </w:r>
      <w:r w:rsidRPr="008B5D9C">
        <w:rPr>
          <w:rFonts w:cs="Times New Roman"/>
          <w:sz w:val="24"/>
          <w:szCs w:val="24"/>
        </w:rPr>
        <w:t>могут</w:t>
      </w:r>
      <w:r w:rsidRPr="008B5D9C">
        <w:rPr>
          <w:rFonts w:cs="Times New Roman"/>
          <w:spacing w:val="-5"/>
          <w:sz w:val="24"/>
          <w:szCs w:val="24"/>
        </w:rPr>
        <w:t xml:space="preserve"> </w:t>
      </w:r>
      <w:r w:rsidRPr="008B5D9C">
        <w:rPr>
          <w:rFonts w:cs="Times New Roman"/>
          <w:sz w:val="24"/>
          <w:szCs w:val="24"/>
        </w:rPr>
        <w:t>деньги?</w:t>
      </w:r>
      <w:r w:rsidRPr="008B5D9C">
        <w:rPr>
          <w:rFonts w:cs="Times New Roman"/>
          <w:spacing w:val="-67"/>
          <w:sz w:val="24"/>
          <w:szCs w:val="24"/>
        </w:rPr>
        <w:t xml:space="preserve"> </w:t>
      </w:r>
      <w:r w:rsidRPr="008B5D9C">
        <w:rPr>
          <w:rFonts w:cs="Times New Roman"/>
          <w:sz w:val="24"/>
          <w:szCs w:val="24"/>
        </w:rPr>
        <w:t>Деньги в</w:t>
      </w:r>
      <w:r w:rsidRPr="008B5D9C">
        <w:rPr>
          <w:rFonts w:cs="Times New Roman"/>
          <w:spacing w:val="-1"/>
          <w:sz w:val="24"/>
          <w:szCs w:val="24"/>
        </w:rPr>
        <w:t xml:space="preserve"> </w:t>
      </w:r>
      <w:r w:rsidRPr="008B5D9C">
        <w:rPr>
          <w:rFonts w:cs="Times New Roman"/>
          <w:sz w:val="24"/>
          <w:szCs w:val="24"/>
        </w:rPr>
        <w:t>разных</w:t>
      </w:r>
      <w:r w:rsidRPr="008B5D9C">
        <w:rPr>
          <w:rFonts w:cs="Times New Roman"/>
          <w:spacing w:val="-3"/>
          <w:sz w:val="24"/>
          <w:szCs w:val="24"/>
        </w:rPr>
        <w:t xml:space="preserve"> </w:t>
      </w:r>
      <w:r w:rsidR="00051C7C" w:rsidRPr="008B5D9C">
        <w:rPr>
          <w:rFonts w:cs="Times New Roman"/>
          <w:spacing w:val="-3"/>
          <w:sz w:val="24"/>
          <w:szCs w:val="24"/>
        </w:rPr>
        <w:t xml:space="preserve"> </w:t>
      </w:r>
      <w:r w:rsidR="00051C7C" w:rsidRPr="004921E6">
        <w:rPr>
          <w:rFonts w:cs="Times New Roman"/>
          <w:spacing w:val="-3"/>
          <w:sz w:val="24"/>
          <w:szCs w:val="24"/>
        </w:rPr>
        <w:t>ст</w:t>
      </w:r>
      <w:r w:rsidRPr="004921E6">
        <w:rPr>
          <w:rFonts w:cs="Times New Roman"/>
          <w:sz w:val="24"/>
          <w:szCs w:val="24"/>
        </w:rPr>
        <w:t>ранах.</w:t>
      </w:r>
    </w:p>
    <w:p w:rsidR="00B66B33" w:rsidRPr="004921E6" w:rsidRDefault="00B66B33" w:rsidP="004921E6">
      <w:pPr>
        <w:pStyle w:val="aff9"/>
        <w:spacing w:after="0" w:line="240" w:lineRule="auto"/>
        <w:ind w:right="6094"/>
        <w:rPr>
          <w:rFonts w:cs="Times New Roman"/>
          <w:sz w:val="24"/>
          <w:szCs w:val="24"/>
        </w:rPr>
      </w:pPr>
      <w:r w:rsidRPr="004921E6">
        <w:rPr>
          <w:rFonts w:cs="Times New Roman"/>
          <w:sz w:val="24"/>
          <w:szCs w:val="24"/>
        </w:rPr>
        <w:t>Деньги</w:t>
      </w:r>
      <w:r w:rsidRPr="004921E6">
        <w:rPr>
          <w:rFonts w:cs="Times New Roman"/>
          <w:spacing w:val="-9"/>
          <w:sz w:val="24"/>
          <w:szCs w:val="24"/>
        </w:rPr>
        <w:t xml:space="preserve"> </w:t>
      </w:r>
      <w:r w:rsidRPr="004921E6">
        <w:rPr>
          <w:rFonts w:cs="Times New Roman"/>
          <w:sz w:val="24"/>
          <w:szCs w:val="24"/>
        </w:rPr>
        <w:t>настоящие</w:t>
      </w:r>
      <w:r w:rsidRPr="004921E6">
        <w:rPr>
          <w:rFonts w:cs="Times New Roman"/>
          <w:spacing w:val="-7"/>
          <w:sz w:val="24"/>
          <w:szCs w:val="24"/>
        </w:rPr>
        <w:t xml:space="preserve"> </w:t>
      </w:r>
      <w:r w:rsidRPr="004921E6">
        <w:rPr>
          <w:rFonts w:cs="Times New Roman"/>
          <w:sz w:val="24"/>
          <w:szCs w:val="24"/>
        </w:rPr>
        <w:t>и</w:t>
      </w:r>
      <w:r w:rsidRPr="004921E6">
        <w:rPr>
          <w:rFonts w:cs="Times New Roman"/>
          <w:spacing w:val="-8"/>
          <w:sz w:val="24"/>
          <w:szCs w:val="24"/>
        </w:rPr>
        <w:t xml:space="preserve"> </w:t>
      </w:r>
      <w:r w:rsidRPr="004921E6">
        <w:rPr>
          <w:rFonts w:cs="Times New Roman"/>
          <w:sz w:val="24"/>
          <w:szCs w:val="24"/>
        </w:rPr>
        <w:t>ненастоящие.</w:t>
      </w:r>
      <w:r w:rsidRPr="004921E6">
        <w:rPr>
          <w:rFonts w:cs="Times New Roman"/>
          <w:spacing w:val="-67"/>
          <w:sz w:val="24"/>
          <w:szCs w:val="24"/>
        </w:rPr>
        <w:t xml:space="preserve"> </w:t>
      </w:r>
      <w:r w:rsidRPr="004921E6">
        <w:rPr>
          <w:rFonts w:cs="Times New Roman"/>
          <w:sz w:val="24"/>
          <w:szCs w:val="24"/>
        </w:rPr>
        <w:t>Как</w:t>
      </w:r>
      <w:r w:rsidRPr="004921E6">
        <w:rPr>
          <w:rFonts w:cs="Times New Roman"/>
          <w:spacing w:val="-1"/>
          <w:sz w:val="24"/>
          <w:szCs w:val="24"/>
        </w:rPr>
        <w:t xml:space="preserve"> </w:t>
      </w:r>
      <w:r w:rsidRPr="004921E6">
        <w:rPr>
          <w:rFonts w:cs="Times New Roman"/>
          <w:sz w:val="24"/>
          <w:szCs w:val="24"/>
        </w:rPr>
        <w:t>разумно делать</w:t>
      </w:r>
      <w:r w:rsidRPr="004921E6">
        <w:rPr>
          <w:rFonts w:cs="Times New Roman"/>
          <w:spacing w:val="-2"/>
          <w:sz w:val="24"/>
          <w:szCs w:val="24"/>
        </w:rPr>
        <w:t xml:space="preserve"> </w:t>
      </w:r>
      <w:r w:rsidRPr="004921E6">
        <w:rPr>
          <w:rFonts w:cs="Times New Roman"/>
          <w:sz w:val="24"/>
          <w:szCs w:val="24"/>
        </w:rPr>
        <w:t>покупки?</w:t>
      </w:r>
    </w:p>
    <w:p w:rsidR="00B66B33" w:rsidRPr="004921E6" w:rsidRDefault="00B66B33" w:rsidP="004921E6">
      <w:pPr>
        <w:pStyle w:val="aff9"/>
        <w:spacing w:after="0" w:line="240" w:lineRule="auto"/>
        <w:ind w:right="7444"/>
        <w:rPr>
          <w:rFonts w:cs="Times New Roman"/>
          <w:sz w:val="24"/>
          <w:szCs w:val="24"/>
        </w:rPr>
      </w:pPr>
      <w:r w:rsidRPr="004921E6">
        <w:rPr>
          <w:rFonts w:cs="Times New Roman"/>
          <w:sz w:val="24"/>
          <w:szCs w:val="24"/>
        </w:rPr>
        <w:t>Кто</w:t>
      </w:r>
      <w:r w:rsidRPr="004921E6">
        <w:rPr>
          <w:rFonts w:cs="Times New Roman"/>
          <w:spacing w:val="-8"/>
          <w:sz w:val="24"/>
          <w:szCs w:val="24"/>
        </w:rPr>
        <w:t xml:space="preserve"> </w:t>
      </w:r>
      <w:r w:rsidRPr="004921E6">
        <w:rPr>
          <w:rFonts w:cs="Times New Roman"/>
          <w:sz w:val="24"/>
          <w:szCs w:val="24"/>
        </w:rPr>
        <w:t>такие</w:t>
      </w:r>
      <w:r w:rsidRPr="004921E6">
        <w:rPr>
          <w:rFonts w:cs="Times New Roman"/>
          <w:spacing w:val="-8"/>
          <w:sz w:val="24"/>
          <w:szCs w:val="24"/>
        </w:rPr>
        <w:t xml:space="preserve"> </w:t>
      </w:r>
      <w:r w:rsidRPr="004921E6">
        <w:rPr>
          <w:rFonts w:cs="Times New Roman"/>
          <w:sz w:val="24"/>
          <w:szCs w:val="24"/>
        </w:rPr>
        <w:t>мошенники?</w:t>
      </w:r>
      <w:r w:rsidRPr="004921E6">
        <w:rPr>
          <w:rFonts w:cs="Times New Roman"/>
          <w:spacing w:val="-67"/>
          <w:sz w:val="24"/>
          <w:szCs w:val="24"/>
        </w:rPr>
        <w:t xml:space="preserve"> </w:t>
      </w:r>
      <w:r w:rsidRPr="004921E6">
        <w:rPr>
          <w:rFonts w:cs="Times New Roman"/>
          <w:sz w:val="24"/>
          <w:szCs w:val="24"/>
        </w:rPr>
        <w:t>Личные деньги.</w:t>
      </w:r>
    </w:p>
    <w:p w:rsidR="00B66B33" w:rsidRPr="004921E6" w:rsidRDefault="00B66B33" w:rsidP="004921E6">
      <w:pPr>
        <w:pStyle w:val="aff9"/>
        <w:spacing w:after="0" w:line="240" w:lineRule="auto"/>
        <w:ind w:right="6151"/>
        <w:rPr>
          <w:rFonts w:cs="Times New Roman"/>
          <w:sz w:val="24"/>
          <w:szCs w:val="24"/>
        </w:rPr>
      </w:pPr>
      <w:r w:rsidRPr="004921E6">
        <w:rPr>
          <w:rFonts w:cs="Times New Roman"/>
          <w:sz w:val="24"/>
          <w:szCs w:val="24"/>
        </w:rPr>
        <w:t>Сколько</w:t>
      </w:r>
      <w:r w:rsidRPr="004921E6">
        <w:rPr>
          <w:rFonts w:cs="Times New Roman"/>
          <w:spacing w:val="-1"/>
          <w:sz w:val="24"/>
          <w:szCs w:val="24"/>
        </w:rPr>
        <w:t xml:space="preserve"> </w:t>
      </w:r>
      <w:r w:rsidRPr="004921E6">
        <w:rPr>
          <w:rFonts w:cs="Times New Roman"/>
          <w:sz w:val="24"/>
          <w:szCs w:val="24"/>
        </w:rPr>
        <w:t>стоит</w:t>
      </w:r>
      <w:r w:rsidRPr="004921E6">
        <w:rPr>
          <w:rFonts w:cs="Times New Roman"/>
          <w:spacing w:val="3"/>
          <w:sz w:val="24"/>
          <w:szCs w:val="24"/>
        </w:rPr>
        <w:t xml:space="preserve"> </w:t>
      </w:r>
      <w:r w:rsidRPr="004921E6">
        <w:rPr>
          <w:rFonts w:cs="Times New Roman"/>
          <w:sz w:val="24"/>
          <w:szCs w:val="24"/>
        </w:rPr>
        <w:t>«своѐ дело»?</w:t>
      </w:r>
      <w:r w:rsidRPr="004921E6">
        <w:rPr>
          <w:rFonts w:cs="Times New Roman"/>
          <w:spacing w:val="1"/>
          <w:sz w:val="24"/>
          <w:szCs w:val="24"/>
        </w:rPr>
        <w:t xml:space="preserve"> </w:t>
      </w:r>
    </w:p>
    <w:p w:rsidR="00B66B33" w:rsidRPr="004921E6" w:rsidRDefault="00B66B33" w:rsidP="004921E6">
      <w:pPr>
        <w:spacing w:after="0" w:line="240" w:lineRule="auto"/>
        <w:rPr>
          <w:rFonts w:cs="Times New Roman"/>
          <w:sz w:val="24"/>
          <w:szCs w:val="24"/>
        </w:rPr>
        <w:sectPr w:rsidR="00B66B33" w:rsidRPr="004921E6">
          <w:pgSz w:w="11910" w:h="16840"/>
          <w:pgMar w:top="1040" w:right="0" w:bottom="540" w:left="1300" w:header="0" w:footer="261" w:gutter="0"/>
          <w:cols w:space="720"/>
        </w:sectPr>
      </w:pPr>
    </w:p>
    <w:p w:rsidR="00B66B33" w:rsidRPr="008B5D9C" w:rsidRDefault="00B66B33" w:rsidP="004921E6">
      <w:pPr>
        <w:pStyle w:val="10"/>
        <w:spacing w:before="0" w:line="240" w:lineRule="auto"/>
        <w:ind w:left="399"/>
        <w:rPr>
          <w:rFonts w:ascii="Times New Roman" w:hAnsi="Times New Roman"/>
          <w:color w:val="auto"/>
          <w:sz w:val="24"/>
          <w:szCs w:val="24"/>
        </w:rPr>
      </w:pPr>
      <w:r w:rsidRPr="008B5D9C">
        <w:rPr>
          <w:rFonts w:ascii="Times New Roman" w:hAnsi="Times New Roman"/>
          <w:color w:val="auto"/>
          <w:sz w:val="24"/>
          <w:szCs w:val="24"/>
        </w:rPr>
        <w:lastRenderedPageBreak/>
        <w:t>6</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КЛАСС</w:t>
      </w:r>
    </w:p>
    <w:p w:rsidR="00B66B33" w:rsidRPr="008B5D9C" w:rsidRDefault="00B66B33" w:rsidP="004921E6">
      <w:pPr>
        <w:spacing w:after="0" w:line="240" w:lineRule="auto"/>
        <w:ind w:left="745"/>
        <w:rPr>
          <w:rFonts w:cs="Times New Roman"/>
          <w:b/>
          <w:sz w:val="24"/>
          <w:szCs w:val="24"/>
        </w:rPr>
      </w:pPr>
      <w:r w:rsidRPr="008B5D9C">
        <w:rPr>
          <w:rFonts w:cs="Times New Roman"/>
          <w:b/>
          <w:sz w:val="24"/>
          <w:szCs w:val="24"/>
        </w:rPr>
        <w:t>Модуль</w:t>
      </w:r>
      <w:r w:rsidRPr="008B5D9C">
        <w:rPr>
          <w:rFonts w:cs="Times New Roman"/>
          <w:b/>
          <w:spacing w:val="-9"/>
          <w:sz w:val="24"/>
          <w:szCs w:val="24"/>
        </w:rPr>
        <w:t xml:space="preserve"> </w:t>
      </w:r>
      <w:r w:rsidRPr="008B5D9C">
        <w:rPr>
          <w:rFonts w:cs="Times New Roman"/>
          <w:b/>
          <w:sz w:val="24"/>
          <w:szCs w:val="24"/>
        </w:rPr>
        <w:t>«Основы</w:t>
      </w:r>
      <w:r w:rsidRPr="008B5D9C">
        <w:rPr>
          <w:rFonts w:cs="Times New Roman"/>
          <w:b/>
          <w:spacing w:val="-4"/>
          <w:sz w:val="24"/>
          <w:szCs w:val="24"/>
        </w:rPr>
        <w:t xml:space="preserve"> </w:t>
      </w:r>
      <w:r w:rsidRPr="008B5D9C">
        <w:rPr>
          <w:rFonts w:cs="Times New Roman"/>
          <w:b/>
          <w:sz w:val="24"/>
          <w:szCs w:val="24"/>
        </w:rPr>
        <w:t>читательской</w:t>
      </w:r>
      <w:r w:rsidRPr="008B5D9C">
        <w:rPr>
          <w:rFonts w:cs="Times New Roman"/>
          <w:b/>
          <w:spacing w:val="-2"/>
          <w:sz w:val="24"/>
          <w:szCs w:val="24"/>
        </w:rPr>
        <w:t xml:space="preserve"> </w:t>
      </w:r>
      <w:r w:rsidRPr="008B5D9C">
        <w:rPr>
          <w:rFonts w:cs="Times New Roman"/>
          <w:b/>
          <w:sz w:val="24"/>
          <w:szCs w:val="24"/>
        </w:rPr>
        <w:t>грамотности»</w:t>
      </w:r>
    </w:p>
    <w:p w:rsidR="00B66B33" w:rsidRPr="008B5D9C" w:rsidRDefault="00B66B33" w:rsidP="004921E6">
      <w:pPr>
        <w:pStyle w:val="aff9"/>
        <w:spacing w:after="0" w:line="240" w:lineRule="auto"/>
        <w:ind w:right="853"/>
        <w:rPr>
          <w:rFonts w:cs="Times New Roman"/>
          <w:sz w:val="24"/>
          <w:szCs w:val="24"/>
        </w:rPr>
      </w:pPr>
      <w:r w:rsidRPr="008B5D9C">
        <w:rPr>
          <w:rFonts w:cs="Times New Roman"/>
          <w:sz w:val="24"/>
          <w:szCs w:val="24"/>
        </w:rPr>
        <w:t>Определение основной темы и идеи в эпическом произведении.</w:t>
      </w:r>
      <w:r w:rsidRPr="008B5D9C">
        <w:rPr>
          <w:rFonts w:cs="Times New Roman"/>
          <w:spacing w:val="1"/>
          <w:sz w:val="24"/>
          <w:szCs w:val="24"/>
        </w:rPr>
        <w:t xml:space="preserve"> </w:t>
      </w:r>
      <w:r w:rsidRPr="008B5D9C">
        <w:rPr>
          <w:rFonts w:cs="Times New Roman"/>
          <w:sz w:val="24"/>
          <w:szCs w:val="24"/>
        </w:rPr>
        <w:t>Древнерусская летопись как источник информации о реалиях времѐн.</w:t>
      </w:r>
      <w:r w:rsidRPr="008B5D9C">
        <w:rPr>
          <w:rFonts w:cs="Times New Roman"/>
          <w:spacing w:val="1"/>
          <w:sz w:val="24"/>
          <w:szCs w:val="24"/>
        </w:rPr>
        <w:t xml:space="preserve"> </w:t>
      </w:r>
      <w:r w:rsidRPr="008B5D9C">
        <w:rPr>
          <w:rFonts w:cs="Times New Roman"/>
          <w:sz w:val="24"/>
          <w:szCs w:val="24"/>
        </w:rPr>
        <w:t>Сопоставление содержания художественных текстов. Определение авторской</w:t>
      </w:r>
      <w:r w:rsidRPr="008B5D9C">
        <w:rPr>
          <w:rFonts w:cs="Times New Roman"/>
          <w:spacing w:val="-67"/>
          <w:sz w:val="24"/>
          <w:szCs w:val="24"/>
        </w:rPr>
        <w:t xml:space="preserve"> </w:t>
      </w:r>
      <w:r w:rsidRPr="008B5D9C">
        <w:rPr>
          <w:rFonts w:cs="Times New Roman"/>
          <w:sz w:val="24"/>
          <w:szCs w:val="24"/>
        </w:rPr>
        <w:t>позиции в</w:t>
      </w:r>
      <w:r w:rsidRPr="008B5D9C">
        <w:rPr>
          <w:rFonts w:cs="Times New Roman"/>
          <w:spacing w:val="4"/>
          <w:sz w:val="24"/>
          <w:szCs w:val="24"/>
        </w:rPr>
        <w:t xml:space="preserve"> </w:t>
      </w:r>
      <w:r w:rsidRPr="008B5D9C">
        <w:rPr>
          <w:rFonts w:cs="Times New Roman"/>
          <w:sz w:val="24"/>
          <w:szCs w:val="24"/>
        </w:rPr>
        <w:t>художественных</w:t>
      </w:r>
      <w:r w:rsidRPr="008B5D9C">
        <w:rPr>
          <w:rFonts w:cs="Times New Roman"/>
          <w:spacing w:val="-3"/>
          <w:sz w:val="24"/>
          <w:szCs w:val="24"/>
        </w:rPr>
        <w:t xml:space="preserve"> </w:t>
      </w:r>
      <w:r w:rsidRPr="008B5D9C">
        <w:rPr>
          <w:rFonts w:cs="Times New Roman"/>
          <w:sz w:val="24"/>
          <w:szCs w:val="24"/>
        </w:rPr>
        <w:t>текстах.</w:t>
      </w:r>
    </w:p>
    <w:p w:rsidR="00B66B33" w:rsidRPr="008B5D9C" w:rsidRDefault="00B66B33" w:rsidP="004921E6">
      <w:pPr>
        <w:pStyle w:val="aff9"/>
        <w:spacing w:after="0" w:line="240" w:lineRule="auto"/>
        <w:ind w:right="1301"/>
        <w:rPr>
          <w:rFonts w:cs="Times New Roman"/>
          <w:sz w:val="24"/>
          <w:szCs w:val="24"/>
        </w:rPr>
      </w:pPr>
      <w:r w:rsidRPr="008B5D9C">
        <w:rPr>
          <w:rFonts w:cs="Times New Roman"/>
          <w:sz w:val="24"/>
          <w:szCs w:val="24"/>
        </w:rPr>
        <w:t>Работа</w:t>
      </w:r>
      <w:r w:rsidRPr="008B5D9C">
        <w:rPr>
          <w:rFonts w:cs="Times New Roman"/>
          <w:spacing w:val="-4"/>
          <w:sz w:val="24"/>
          <w:szCs w:val="24"/>
        </w:rPr>
        <w:t xml:space="preserve"> </w:t>
      </w:r>
      <w:r w:rsidRPr="008B5D9C">
        <w:rPr>
          <w:rFonts w:cs="Times New Roman"/>
          <w:sz w:val="24"/>
          <w:szCs w:val="24"/>
        </w:rPr>
        <w:t>с</w:t>
      </w:r>
      <w:r w:rsidRPr="008B5D9C">
        <w:rPr>
          <w:rFonts w:cs="Times New Roman"/>
          <w:spacing w:val="-4"/>
          <w:sz w:val="24"/>
          <w:szCs w:val="24"/>
        </w:rPr>
        <w:t xml:space="preserve"> </w:t>
      </w:r>
      <w:r w:rsidRPr="008B5D9C">
        <w:rPr>
          <w:rFonts w:cs="Times New Roman"/>
          <w:sz w:val="24"/>
          <w:szCs w:val="24"/>
        </w:rPr>
        <w:t>текстом:</w:t>
      </w:r>
      <w:r w:rsidRPr="008B5D9C">
        <w:rPr>
          <w:rFonts w:cs="Times New Roman"/>
          <w:spacing w:val="-9"/>
          <w:sz w:val="24"/>
          <w:szCs w:val="24"/>
        </w:rPr>
        <w:t xml:space="preserve"> </w:t>
      </w:r>
      <w:r w:rsidRPr="008B5D9C">
        <w:rPr>
          <w:rFonts w:cs="Times New Roman"/>
          <w:sz w:val="24"/>
          <w:szCs w:val="24"/>
        </w:rPr>
        <w:t>как</w:t>
      </w:r>
      <w:r w:rsidRPr="008B5D9C">
        <w:rPr>
          <w:rFonts w:cs="Times New Roman"/>
          <w:spacing w:val="-5"/>
          <w:sz w:val="24"/>
          <w:szCs w:val="24"/>
        </w:rPr>
        <w:t xml:space="preserve"> </w:t>
      </w:r>
      <w:r w:rsidRPr="008B5D9C">
        <w:rPr>
          <w:rFonts w:cs="Times New Roman"/>
          <w:sz w:val="24"/>
          <w:szCs w:val="24"/>
        </w:rPr>
        <w:t>понимать</w:t>
      </w:r>
      <w:r w:rsidRPr="008B5D9C">
        <w:rPr>
          <w:rFonts w:cs="Times New Roman"/>
          <w:spacing w:val="-6"/>
          <w:sz w:val="24"/>
          <w:szCs w:val="24"/>
        </w:rPr>
        <w:t xml:space="preserve"> </w:t>
      </w:r>
      <w:r w:rsidRPr="008B5D9C">
        <w:rPr>
          <w:rFonts w:cs="Times New Roman"/>
          <w:sz w:val="24"/>
          <w:szCs w:val="24"/>
        </w:rPr>
        <w:t>информацию,</w:t>
      </w:r>
      <w:r w:rsidRPr="008B5D9C">
        <w:rPr>
          <w:rFonts w:cs="Times New Roman"/>
          <w:spacing w:val="-2"/>
          <w:sz w:val="24"/>
          <w:szCs w:val="24"/>
        </w:rPr>
        <w:t xml:space="preserve"> </w:t>
      </w:r>
      <w:r w:rsidRPr="008B5D9C">
        <w:rPr>
          <w:rFonts w:cs="Times New Roman"/>
          <w:sz w:val="24"/>
          <w:szCs w:val="24"/>
        </w:rPr>
        <w:t>содержащуюся</w:t>
      </w:r>
      <w:r w:rsidRPr="008B5D9C">
        <w:rPr>
          <w:rFonts w:cs="Times New Roman"/>
          <w:spacing w:val="-3"/>
          <w:sz w:val="24"/>
          <w:szCs w:val="24"/>
        </w:rPr>
        <w:t xml:space="preserve"> </w:t>
      </w:r>
      <w:r w:rsidRPr="008B5D9C">
        <w:rPr>
          <w:rFonts w:cs="Times New Roman"/>
          <w:sz w:val="24"/>
          <w:szCs w:val="24"/>
        </w:rPr>
        <w:t>в</w:t>
      </w:r>
      <w:r w:rsidRPr="008B5D9C">
        <w:rPr>
          <w:rFonts w:cs="Times New Roman"/>
          <w:spacing w:val="-5"/>
          <w:sz w:val="24"/>
          <w:szCs w:val="24"/>
        </w:rPr>
        <w:t xml:space="preserve"> </w:t>
      </w:r>
      <w:r w:rsidRPr="008B5D9C">
        <w:rPr>
          <w:rFonts w:cs="Times New Roman"/>
          <w:sz w:val="24"/>
          <w:szCs w:val="24"/>
        </w:rPr>
        <w:t>тексте?</w:t>
      </w:r>
      <w:r w:rsidRPr="008B5D9C">
        <w:rPr>
          <w:rFonts w:cs="Times New Roman"/>
          <w:spacing w:val="-67"/>
          <w:sz w:val="24"/>
          <w:szCs w:val="24"/>
        </w:rPr>
        <w:t xml:space="preserve"> </w:t>
      </w:r>
      <w:r w:rsidRPr="008B5D9C">
        <w:rPr>
          <w:rFonts w:cs="Times New Roman"/>
          <w:sz w:val="24"/>
          <w:szCs w:val="24"/>
        </w:rPr>
        <w:t>Типы</w:t>
      </w:r>
      <w:r w:rsidRPr="008B5D9C">
        <w:rPr>
          <w:rFonts w:cs="Times New Roman"/>
          <w:spacing w:val="-2"/>
          <w:sz w:val="24"/>
          <w:szCs w:val="24"/>
        </w:rPr>
        <w:t xml:space="preserve"> </w:t>
      </w:r>
      <w:r w:rsidRPr="008B5D9C">
        <w:rPr>
          <w:rFonts w:cs="Times New Roman"/>
          <w:sz w:val="24"/>
          <w:szCs w:val="24"/>
        </w:rPr>
        <w:t>текстов:</w:t>
      </w:r>
      <w:r w:rsidRPr="008B5D9C">
        <w:rPr>
          <w:rFonts w:cs="Times New Roman"/>
          <w:spacing w:val="-6"/>
          <w:sz w:val="24"/>
          <w:szCs w:val="24"/>
        </w:rPr>
        <w:t xml:space="preserve"> </w:t>
      </w:r>
      <w:r w:rsidRPr="008B5D9C">
        <w:rPr>
          <w:rFonts w:cs="Times New Roman"/>
          <w:sz w:val="24"/>
          <w:szCs w:val="24"/>
        </w:rPr>
        <w:t>текст-повествование</w:t>
      </w:r>
      <w:r w:rsidRPr="008B5D9C">
        <w:rPr>
          <w:rFonts w:cs="Times New Roman"/>
          <w:spacing w:val="-1"/>
          <w:sz w:val="24"/>
          <w:szCs w:val="24"/>
        </w:rPr>
        <w:t xml:space="preserve"> </w:t>
      </w:r>
      <w:r w:rsidRPr="008B5D9C">
        <w:rPr>
          <w:rFonts w:cs="Times New Roman"/>
          <w:sz w:val="24"/>
          <w:szCs w:val="24"/>
        </w:rPr>
        <w:t>(рассказ,</w:t>
      </w:r>
      <w:r w:rsidRPr="008B5D9C">
        <w:rPr>
          <w:rFonts w:cs="Times New Roman"/>
          <w:spacing w:val="2"/>
          <w:sz w:val="24"/>
          <w:szCs w:val="24"/>
        </w:rPr>
        <w:t xml:space="preserve"> </w:t>
      </w:r>
      <w:r w:rsidRPr="008B5D9C">
        <w:rPr>
          <w:rFonts w:cs="Times New Roman"/>
          <w:sz w:val="24"/>
          <w:szCs w:val="24"/>
        </w:rPr>
        <w:t>отчѐт,</w:t>
      </w:r>
      <w:r w:rsidRPr="008B5D9C">
        <w:rPr>
          <w:rFonts w:cs="Times New Roman"/>
          <w:spacing w:val="1"/>
          <w:sz w:val="24"/>
          <w:szCs w:val="24"/>
        </w:rPr>
        <w:t xml:space="preserve"> </w:t>
      </w:r>
      <w:r w:rsidRPr="008B5D9C">
        <w:rPr>
          <w:rFonts w:cs="Times New Roman"/>
          <w:sz w:val="24"/>
          <w:szCs w:val="24"/>
        </w:rPr>
        <w:t>репортаж).</w:t>
      </w:r>
    </w:p>
    <w:p w:rsidR="00B66B33" w:rsidRPr="008B5D9C" w:rsidRDefault="00B66B33" w:rsidP="004921E6">
      <w:pPr>
        <w:pStyle w:val="aff9"/>
        <w:spacing w:after="0" w:line="240" w:lineRule="auto"/>
        <w:ind w:right="3145"/>
        <w:rPr>
          <w:rFonts w:cs="Times New Roman"/>
          <w:sz w:val="24"/>
          <w:szCs w:val="24"/>
        </w:rPr>
      </w:pPr>
      <w:r w:rsidRPr="008B5D9C">
        <w:rPr>
          <w:rFonts w:cs="Times New Roman"/>
          <w:sz w:val="24"/>
          <w:szCs w:val="24"/>
        </w:rPr>
        <w:t>Типы</w:t>
      </w:r>
      <w:r w:rsidRPr="008B5D9C">
        <w:rPr>
          <w:rFonts w:cs="Times New Roman"/>
          <w:spacing w:val="-9"/>
          <w:sz w:val="24"/>
          <w:szCs w:val="24"/>
        </w:rPr>
        <w:t xml:space="preserve"> </w:t>
      </w:r>
      <w:r w:rsidRPr="008B5D9C">
        <w:rPr>
          <w:rFonts w:cs="Times New Roman"/>
          <w:sz w:val="24"/>
          <w:szCs w:val="24"/>
        </w:rPr>
        <w:t>задач</w:t>
      </w:r>
      <w:r w:rsidRPr="008B5D9C">
        <w:rPr>
          <w:rFonts w:cs="Times New Roman"/>
          <w:spacing w:val="-8"/>
          <w:sz w:val="24"/>
          <w:szCs w:val="24"/>
        </w:rPr>
        <w:t xml:space="preserve"> </w:t>
      </w:r>
      <w:r w:rsidRPr="008B5D9C">
        <w:rPr>
          <w:rFonts w:cs="Times New Roman"/>
          <w:sz w:val="24"/>
          <w:szCs w:val="24"/>
        </w:rPr>
        <w:t>на</w:t>
      </w:r>
      <w:r w:rsidRPr="008B5D9C">
        <w:rPr>
          <w:rFonts w:cs="Times New Roman"/>
          <w:spacing w:val="-7"/>
          <w:sz w:val="24"/>
          <w:szCs w:val="24"/>
        </w:rPr>
        <w:t xml:space="preserve"> </w:t>
      </w:r>
      <w:r w:rsidRPr="008B5D9C">
        <w:rPr>
          <w:rFonts w:cs="Times New Roman"/>
          <w:sz w:val="24"/>
          <w:szCs w:val="24"/>
        </w:rPr>
        <w:t>грамотность.</w:t>
      </w:r>
      <w:r w:rsidRPr="008B5D9C">
        <w:rPr>
          <w:rFonts w:cs="Times New Roman"/>
          <w:spacing w:val="-5"/>
          <w:sz w:val="24"/>
          <w:szCs w:val="24"/>
        </w:rPr>
        <w:t xml:space="preserve"> </w:t>
      </w:r>
      <w:r w:rsidRPr="008B5D9C">
        <w:rPr>
          <w:rFonts w:cs="Times New Roman"/>
          <w:sz w:val="24"/>
          <w:szCs w:val="24"/>
        </w:rPr>
        <w:t>Интерпретационные</w:t>
      </w:r>
      <w:r w:rsidRPr="008B5D9C">
        <w:rPr>
          <w:rFonts w:cs="Times New Roman"/>
          <w:spacing w:val="-7"/>
          <w:sz w:val="24"/>
          <w:szCs w:val="24"/>
        </w:rPr>
        <w:t xml:space="preserve"> </w:t>
      </w:r>
      <w:r w:rsidRPr="008B5D9C">
        <w:rPr>
          <w:rFonts w:cs="Times New Roman"/>
          <w:sz w:val="24"/>
          <w:szCs w:val="24"/>
        </w:rPr>
        <w:t>задачи.</w:t>
      </w:r>
      <w:r w:rsidRPr="008B5D9C">
        <w:rPr>
          <w:rFonts w:cs="Times New Roman"/>
          <w:spacing w:val="-67"/>
          <w:sz w:val="24"/>
          <w:szCs w:val="24"/>
        </w:rPr>
        <w:t xml:space="preserve"> </w:t>
      </w:r>
      <w:r w:rsidRPr="008B5D9C">
        <w:rPr>
          <w:rFonts w:cs="Times New Roman"/>
          <w:sz w:val="24"/>
          <w:szCs w:val="24"/>
        </w:rPr>
        <w:t>Работа с н</w:t>
      </w:r>
      <w:r w:rsidRPr="008B5D9C">
        <w:rPr>
          <w:rFonts w:cs="Times New Roman"/>
          <w:sz w:val="24"/>
          <w:szCs w:val="24"/>
        </w:rPr>
        <w:t>е</w:t>
      </w:r>
      <w:r w:rsidRPr="008B5D9C">
        <w:rPr>
          <w:rFonts w:cs="Times New Roman"/>
          <w:sz w:val="24"/>
          <w:szCs w:val="24"/>
        </w:rPr>
        <w:t>сплошным текстом:</w:t>
      </w:r>
      <w:r w:rsidRPr="008B5D9C">
        <w:rPr>
          <w:rFonts w:cs="Times New Roman"/>
          <w:spacing w:val="-6"/>
          <w:sz w:val="24"/>
          <w:szCs w:val="24"/>
        </w:rPr>
        <w:t xml:space="preserve"> </w:t>
      </w:r>
      <w:r w:rsidRPr="008B5D9C">
        <w:rPr>
          <w:rFonts w:cs="Times New Roman"/>
          <w:sz w:val="24"/>
          <w:szCs w:val="24"/>
        </w:rPr>
        <w:t>таблицы</w:t>
      </w:r>
      <w:r w:rsidRPr="008B5D9C">
        <w:rPr>
          <w:rFonts w:cs="Times New Roman"/>
          <w:spacing w:val="-1"/>
          <w:sz w:val="24"/>
          <w:szCs w:val="24"/>
        </w:rPr>
        <w:t xml:space="preserve"> </w:t>
      </w:r>
      <w:r w:rsidRPr="008B5D9C">
        <w:rPr>
          <w:rFonts w:cs="Times New Roman"/>
          <w:sz w:val="24"/>
          <w:szCs w:val="24"/>
        </w:rPr>
        <w:t>и</w:t>
      </w:r>
      <w:r w:rsidRPr="008B5D9C">
        <w:rPr>
          <w:rFonts w:cs="Times New Roman"/>
          <w:spacing w:val="-1"/>
          <w:sz w:val="24"/>
          <w:szCs w:val="24"/>
        </w:rPr>
        <w:t xml:space="preserve"> </w:t>
      </w:r>
      <w:r w:rsidRPr="008B5D9C">
        <w:rPr>
          <w:rFonts w:cs="Times New Roman"/>
          <w:sz w:val="24"/>
          <w:szCs w:val="24"/>
        </w:rPr>
        <w:t>карты.</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Проведение</w:t>
      </w:r>
      <w:r w:rsidRPr="008B5D9C">
        <w:rPr>
          <w:rFonts w:cs="Times New Roman"/>
          <w:spacing w:val="-8"/>
          <w:sz w:val="24"/>
          <w:szCs w:val="24"/>
        </w:rPr>
        <w:t xml:space="preserve"> </w:t>
      </w:r>
      <w:r w:rsidRPr="008B5D9C">
        <w:rPr>
          <w:rFonts w:cs="Times New Roman"/>
          <w:sz w:val="24"/>
          <w:szCs w:val="24"/>
        </w:rPr>
        <w:t>рубежной</w:t>
      </w:r>
      <w:r w:rsidRPr="008B5D9C">
        <w:rPr>
          <w:rFonts w:cs="Times New Roman"/>
          <w:spacing w:val="-4"/>
          <w:sz w:val="24"/>
          <w:szCs w:val="24"/>
        </w:rPr>
        <w:t xml:space="preserve"> </w:t>
      </w:r>
      <w:r w:rsidRPr="008B5D9C">
        <w:rPr>
          <w:rFonts w:cs="Times New Roman"/>
          <w:sz w:val="24"/>
          <w:szCs w:val="24"/>
        </w:rPr>
        <w:t>аттестации.</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Числа и единицы измерения: время, деньги, масса, температура, расстояние.</w:t>
      </w:r>
      <w:r w:rsidRPr="008B5D9C">
        <w:rPr>
          <w:rFonts w:cs="Times New Roman"/>
          <w:spacing w:val="1"/>
          <w:sz w:val="24"/>
          <w:szCs w:val="24"/>
        </w:rPr>
        <w:t xml:space="preserve"> </w:t>
      </w:r>
      <w:r w:rsidRPr="008B5D9C">
        <w:rPr>
          <w:rFonts w:cs="Times New Roman"/>
          <w:sz w:val="24"/>
          <w:szCs w:val="24"/>
        </w:rPr>
        <w:t>Вычисление</w:t>
      </w:r>
      <w:r w:rsidRPr="008B5D9C">
        <w:rPr>
          <w:rFonts w:cs="Times New Roman"/>
          <w:spacing w:val="20"/>
          <w:sz w:val="24"/>
          <w:szCs w:val="24"/>
        </w:rPr>
        <w:t xml:space="preserve"> </w:t>
      </w:r>
      <w:r w:rsidRPr="008B5D9C">
        <w:rPr>
          <w:rFonts w:cs="Times New Roman"/>
          <w:sz w:val="24"/>
          <w:szCs w:val="24"/>
        </w:rPr>
        <w:t>величины,</w:t>
      </w:r>
      <w:r w:rsidRPr="008B5D9C">
        <w:rPr>
          <w:rFonts w:cs="Times New Roman"/>
          <w:spacing w:val="21"/>
          <w:sz w:val="24"/>
          <w:szCs w:val="24"/>
        </w:rPr>
        <w:t xml:space="preserve"> </w:t>
      </w:r>
      <w:r w:rsidRPr="008B5D9C">
        <w:rPr>
          <w:rFonts w:cs="Times New Roman"/>
          <w:sz w:val="24"/>
          <w:szCs w:val="24"/>
        </w:rPr>
        <w:t>применение</w:t>
      </w:r>
      <w:r w:rsidRPr="008B5D9C">
        <w:rPr>
          <w:rFonts w:cs="Times New Roman"/>
          <w:spacing w:val="20"/>
          <w:sz w:val="24"/>
          <w:szCs w:val="24"/>
        </w:rPr>
        <w:t xml:space="preserve"> </w:t>
      </w:r>
      <w:r w:rsidRPr="008B5D9C">
        <w:rPr>
          <w:rFonts w:cs="Times New Roman"/>
          <w:sz w:val="24"/>
          <w:szCs w:val="24"/>
        </w:rPr>
        <w:t>пропорций</w:t>
      </w:r>
      <w:r w:rsidRPr="008B5D9C">
        <w:rPr>
          <w:rFonts w:cs="Times New Roman"/>
          <w:spacing w:val="19"/>
          <w:sz w:val="24"/>
          <w:szCs w:val="24"/>
        </w:rPr>
        <w:t xml:space="preserve"> </w:t>
      </w:r>
      <w:r w:rsidRPr="008B5D9C">
        <w:rPr>
          <w:rFonts w:cs="Times New Roman"/>
          <w:sz w:val="24"/>
          <w:szCs w:val="24"/>
        </w:rPr>
        <w:t>прямо</w:t>
      </w:r>
      <w:r w:rsidRPr="008B5D9C">
        <w:rPr>
          <w:rFonts w:cs="Times New Roman"/>
          <w:spacing w:val="19"/>
          <w:sz w:val="24"/>
          <w:szCs w:val="24"/>
        </w:rPr>
        <w:t xml:space="preserve"> </w:t>
      </w:r>
      <w:r w:rsidRPr="008B5D9C">
        <w:rPr>
          <w:rFonts w:cs="Times New Roman"/>
          <w:sz w:val="24"/>
          <w:szCs w:val="24"/>
        </w:rPr>
        <w:t>пропорциональных</w:t>
      </w:r>
      <w:r w:rsidRPr="008B5D9C">
        <w:rPr>
          <w:rFonts w:cs="Times New Roman"/>
          <w:spacing w:val="-67"/>
          <w:sz w:val="24"/>
          <w:szCs w:val="24"/>
        </w:rPr>
        <w:t xml:space="preserve"> </w:t>
      </w:r>
      <w:r w:rsidRPr="008B5D9C">
        <w:rPr>
          <w:rFonts w:cs="Times New Roman"/>
          <w:sz w:val="24"/>
          <w:szCs w:val="24"/>
        </w:rPr>
        <w:t>отношений для</w:t>
      </w:r>
      <w:r w:rsidRPr="008B5D9C">
        <w:rPr>
          <w:rFonts w:cs="Times New Roman"/>
          <w:spacing w:val="3"/>
          <w:sz w:val="24"/>
          <w:szCs w:val="24"/>
        </w:rPr>
        <w:t xml:space="preserve"> </w:t>
      </w:r>
      <w:r w:rsidRPr="008B5D9C">
        <w:rPr>
          <w:rFonts w:cs="Times New Roman"/>
          <w:sz w:val="24"/>
          <w:szCs w:val="24"/>
        </w:rPr>
        <w:t>решения</w:t>
      </w:r>
      <w:r w:rsidRPr="008B5D9C">
        <w:rPr>
          <w:rFonts w:cs="Times New Roman"/>
          <w:spacing w:val="1"/>
          <w:sz w:val="24"/>
          <w:szCs w:val="24"/>
        </w:rPr>
        <w:t xml:space="preserve"> </w:t>
      </w:r>
      <w:r w:rsidRPr="008B5D9C">
        <w:rPr>
          <w:rFonts w:cs="Times New Roman"/>
          <w:sz w:val="24"/>
          <w:szCs w:val="24"/>
        </w:rPr>
        <w:t>проблем.</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Текстовые</w:t>
      </w:r>
      <w:r w:rsidRPr="008B5D9C">
        <w:rPr>
          <w:rFonts w:cs="Times New Roman"/>
          <w:spacing w:val="58"/>
          <w:sz w:val="24"/>
          <w:szCs w:val="24"/>
        </w:rPr>
        <w:t xml:space="preserve"> </w:t>
      </w:r>
      <w:r w:rsidRPr="008B5D9C">
        <w:rPr>
          <w:rFonts w:cs="Times New Roman"/>
          <w:sz w:val="24"/>
          <w:szCs w:val="24"/>
        </w:rPr>
        <w:t>задачи,</w:t>
      </w:r>
      <w:r w:rsidRPr="008B5D9C">
        <w:rPr>
          <w:rFonts w:cs="Times New Roman"/>
          <w:spacing w:val="60"/>
          <w:sz w:val="24"/>
          <w:szCs w:val="24"/>
        </w:rPr>
        <w:t xml:space="preserve"> </w:t>
      </w:r>
      <w:r w:rsidRPr="008B5D9C">
        <w:rPr>
          <w:rFonts w:cs="Times New Roman"/>
          <w:sz w:val="24"/>
          <w:szCs w:val="24"/>
        </w:rPr>
        <w:t>решаемые</w:t>
      </w:r>
      <w:r w:rsidRPr="008B5D9C">
        <w:rPr>
          <w:rFonts w:cs="Times New Roman"/>
          <w:spacing w:val="59"/>
          <w:sz w:val="24"/>
          <w:szCs w:val="24"/>
        </w:rPr>
        <w:t xml:space="preserve"> </w:t>
      </w:r>
      <w:r w:rsidRPr="008B5D9C">
        <w:rPr>
          <w:rFonts w:cs="Times New Roman"/>
          <w:sz w:val="24"/>
          <w:szCs w:val="24"/>
        </w:rPr>
        <w:t>арифметическим</w:t>
      </w:r>
      <w:r w:rsidRPr="008B5D9C">
        <w:rPr>
          <w:rFonts w:cs="Times New Roman"/>
          <w:spacing w:val="58"/>
          <w:sz w:val="24"/>
          <w:szCs w:val="24"/>
        </w:rPr>
        <w:t xml:space="preserve"> </w:t>
      </w:r>
      <w:r w:rsidRPr="008B5D9C">
        <w:rPr>
          <w:rFonts w:cs="Times New Roman"/>
          <w:sz w:val="24"/>
          <w:szCs w:val="24"/>
        </w:rPr>
        <w:t>способом:</w:t>
      </w:r>
      <w:r w:rsidRPr="008B5D9C">
        <w:rPr>
          <w:rFonts w:cs="Times New Roman"/>
          <w:spacing w:val="57"/>
          <w:sz w:val="24"/>
          <w:szCs w:val="24"/>
        </w:rPr>
        <w:t xml:space="preserve"> </w:t>
      </w:r>
      <w:r w:rsidRPr="008B5D9C">
        <w:rPr>
          <w:rFonts w:cs="Times New Roman"/>
          <w:sz w:val="24"/>
          <w:szCs w:val="24"/>
        </w:rPr>
        <w:t>части,</w:t>
      </w:r>
      <w:r w:rsidRPr="008B5D9C">
        <w:rPr>
          <w:rFonts w:cs="Times New Roman"/>
          <w:spacing w:val="59"/>
          <w:sz w:val="24"/>
          <w:szCs w:val="24"/>
        </w:rPr>
        <w:t xml:space="preserve"> </w:t>
      </w:r>
      <w:r w:rsidRPr="008B5D9C">
        <w:rPr>
          <w:rFonts w:cs="Times New Roman"/>
          <w:sz w:val="24"/>
          <w:szCs w:val="24"/>
        </w:rPr>
        <w:t>проценты,</w:t>
      </w:r>
      <w:r w:rsidRPr="008B5D9C">
        <w:rPr>
          <w:rFonts w:cs="Times New Roman"/>
          <w:spacing w:val="-67"/>
          <w:sz w:val="24"/>
          <w:szCs w:val="24"/>
        </w:rPr>
        <w:t xml:space="preserve"> </w:t>
      </w:r>
      <w:r w:rsidRPr="008B5D9C">
        <w:rPr>
          <w:rFonts w:cs="Times New Roman"/>
          <w:sz w:val="24"/>
          <w:szCs w:val="24"/>
        </w:rPr>
        <w:t>пропорция,</w:t>
      </w:r>
      <w:r w:rsidRPr="008B5D9C">
        <w:rPr>
          <w:rFonts w:cs="Times New Roman"/>
          <w:spacing w:val="2"/>
          <w:sz w:val="24"/>
          <w:szCs w:val="24"/>
        </w:rPr>
        <w:t xml:space="preserve"> </w:t>
      </w:r>
      <w:r w:rsidRPr="008B5D9C">
        <w:rPr>
          <w:rFonts w:cs="Times New Roman"/>
          <w:sz w:val="24"/>
          <w:szCs w:val="24"/>
        </w:rPr>
        <w:t>движение,</w:t>
      </w:r>
      <w:r w:rsidRPr="008B5D9C">
        <w:rPr>
          <w:rFonts w:cs="Times New Roman"/>
          <w:spacing w:val="3"/>
          <w:sz w:val="24"/>
          <w:szCs w:val="24"/>
        </w:rPr>
        <w:t xml:space="preserve"> </w:t>
      </w:r>
      <w:r w:rsidRPr="008B5D9C">
        <w:rPr>
          <w:rFonts w:cs="Times New Roman"/>
          <w:sz w:val="24"/>
          <w:szCs w:val="24"/>
        </w:rPr>
        <w:t>работа.</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Инварианты:</w:t>
      </w:r>
      <w:r w:rsidRPr="008B5D9C">
        <w:rPr>
          <w:rFonts w:cs="Times New Roman"/>
          <w:spacing w:val="-11"/>
          <w:sz w:val="24"/>
          <w:szCs w:val="24"/>
        </w:rPr>
        <w:t xml:space="preserve"> </w:t>
      </w:r>
      <w:r w:rsidRPr="008B5D9C">
        <w:rPr>
          <w:rFonts w:cs="Times New Roman"/>
          <w:sz w:val="24"/>
          <w:szCs w:val="24"/>
        </w:rPr>
        <w:t>задачи</w:t>
      </w:r>
      <w:r w:rsidRPr="008B5D9C">
        <w:rPr>
          <w:rFonts w:cs="Times New Roman"/>
          <w:spacing w:val="-5"/>
          <w:sz w:val="24"/>
          <w:szCs w:val="24"/>
        </w:rPr>
        <w:t xml:space="preserve"> </w:t>
      </w:r>
      <w:r w:rsidRPr="008B5D9C">
        <w:rPr>
          <w:rFonts w:cs="Times New Roman"/>
          <w:sz w:val="24"/>
          <w:szCs w:val="24"/>
        </w:rPr>
        <w:t>на</w:t>
      </w:r>
      <w:r w:rsidRPr="008B5D9C">
        <w:rPr>
          <w:rFonts w:cs="Times New Roman"/>
          <w:spacing w:val="-5"/>
          <w:sz w:val="24"/>
          <w:szCs w:val="24"/>
        </w:rPr>
        <w:t xml:space="preserve"> </w:t>
      </w:r>
      <w:r w:rsidRPr="008B5D9C">
        <w:rPr>
          <w:rFonts w:cs="Times New Roman"/>
          <w:sz w:val="24"/>
          <w:szCs w:val="24"/>
        </w:rPr>
        <w:t>чѐтность</w:t>
      </w:r>
      <w:r w:rsidRPr="008B5D9C">
        <w:rPr>
          <w:rFonts w:cs="Times New Roman"/>
          <w:spacing w:val="-7"/>
          <w:sz w:val="24"/>
          <w:szCs w:val="24"/>
        </w:rPr>
        <w:t xml:space="preserve"> </w:t>
      </w:r>
      <w:r w:rsidRPr="008B5D9C">
        <w:rPr>
          <w:rFonts w:cs="Times New Roman"/>
          <w:sz w:val="24"/>
          <w:szCs w:val="24"/>
        </w:rPr>
        <w:t>(чередование,</w:t>
      </w:r>
      <w:r w:rsidRPr="008B5D9C">
        <w:rPr>
          <w:rFonts w:cs="Times New Roman"/>
          <w:spacing w:val="-3"/>
          <w:sz w:val="24"/>
          <w:szCs w:val="24"/>
        </w:rPr>
        <w:t xml:space="preserve"> </w:t>
      </w:r>
      <w:r w:rsidRPr="008B5D9C">
        <w:rPr>
          <w:rFonts w:cs="Times New Roman"/>
          <w:sz w:val="24"/>
          <w:szCs w:val="24"/>
        </w:rPr>
        <w:t>разбиение</w:t>
      </w:r>
      <w:r w:rsidRPr="008B5D9C">
        <w:rPr>
          <w:rFonts w:cs="Times New Roman"/>
          <w:spacing w:val="-4"/>
          <w:sz w:val="24"/>
          <w:szCs w:val="24"/>
        </w:rPr>
        <w:t xml:space="preserve"> </w:t>
      </w:r>
      <w:r w:rsidRPr="008B5D9C">
        <w:rPr>
          <w:rFonts w:cs="Times New Roman"/>
          <w:sz w:val="24"/>
          <w:szCs w:val="24"/>
        </w:rPr>
        <w:t>на</w:t>
      </w:r>
      <w:r w:rsidRPr="008B5D9C">
        <w:rPr>
          <w:rFonts w:cs="Times New Roman"/>
          <w:spacing w:val="-5"/>
          <w:sz w:val="24"/>
          <w:szCs w:val="24"/>
        </w:rPr>
        <w:t xml:space="preserve"> </w:t>
      </w:r>
      <w:r w:rsidRPr="008B5D9C">
        <w:rPr>
          <w:rFonts w:cs="Times New Roman"/>
          <w:sz w:val="24"/>
          <w:szCs w:val="24"/>
        </w:rPr>
        <w:t>пары).</w:t>
      </w:r>
      <w:r w:rsidRPr="008B5D9C">
        <w:rPr>
          <w:rFonts w:cs="Times New Roman"/>
          <w:spacing w:val="-67"/>
          <w:sz w:val="24"/>
          <w:szCs w:val="24"/>
        </w:rPr>
        <w:t xml:space="preserve"> </w:t>
      </w:r>
      <w:r w:rsidRPr="008B5D9C">
        <w:rPr>
          <w:rFonts w:cs="Times New Roman"/>
          <w:sz w:val="24"/>
          <w:szCs w:val="24"/>
        </w:rPr>
        <w:t>Логические задачи,</w:t>
      </w:r>
      <w:r w:rsidRPr="008B5D9C">
        <w:rPr>
          <w:rFonts w:cs="Times New Roman"/>
          <w:spacing w:val="2"/>
          <w:sz w:val="24"/>
          <w:szCs w:val="24"/>
        </w:rPr>
        <w:t xml:space="preserve"> </w:t>
      </w:r>
      <w:r w:rsidRPr="008B5D9C">
        <w:rPr>
          <w:rFonts w:cs="Times New Roman"/>
          <w:sz w:val="24"/>
          <w:szCs w:val="24"/>
        </w:rPr>
        <w:t>р</w:t>
      </w:r>
      <w:r w:rsidRPr="008B5D9C">
        <w:rPr>
          <w:rFonts w:cs="Times New Roman"/>
          <w:sz w:val="24"/>
          <w:szCs w:val="24"/>
        </w:rPr>
        <w:t>е</w:t>
      </w:r>
      <w:r w:rsidRPr="008B5D9C">
        <w:rPr>
          <w:rFonts w:cs="Times New Roman"/>
          <w:sz w:val="24"/>
          <w:szCs w:val="24"/>
        </w:rPr>
        <w:t>шаемые</w:t>
      </w:r>
      <w:r w:rsidRPr="008B5D9C">
        <w:rPr>
          <w:rFonts w:cs="Times New Roman"/>
          <w:spacing w:val="-3"/>
          <w:sz w:val="24"/>
          <w:szCs w:val="24"/>
        </w:rPr>
        <w:t xml:space="preserve"> </w:t>
      </w:r>
      <w:r w:rsidRPr="008B5D9C">
        <w:rPr>
          <w:rFonts w:cs="Times New Roman"/>
          <w:sz w:val="24"/>
          <w:szCs w:val="24"/>
        </w:rPr>
        <w:t>с</w:t>
      </w:r>
      <w:r w:rsidRPr="008B5D9C">
        <w:rPr>
          <w:rFonts w:cs="Times New Roman"/>
          <w:spacing w:val="1"/>
          <w:sz w:val="24"/>
          <w:szCs w:val="24"/>
        </w:rPr>
        <w:t xml:space="preserve"> </w:t>
      </w:r>
      <w:r w:rsidRPr="008B5D9C">
        <w:rPr>
          <w:rFonts w:cs="Times New Roman"/>
          <w:sz w:val="24"/>
          <w:szCs w:val="24"/>
        </w:rPr>
        <w:t>помощью</w:t>
      </w:r>
      <w:r w:rsidRPr="008B5D9C">
        <w:rPr>
          <w:rFonts w:cs="Times New Roman"/>
          <w:spacing w:val="-1"/>
          <w:sz w:val="24"/>
          <w:szCs w:val="24"/>
        </w:rPr>
        <w:t xml:space="preserve"> </w:t>
      </w:r>
      <w:r w:rsidRPr="008B5D9C">
        <w:rPr>
          <w:rFonts w:cs="Times New Roman"/>
          <w:sz w:val="24"/>
          <w:szCs w:val="24"/>
        </w:rPr>
        <w:t>таблиц.</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Графы</w:t>
      </w:r>
      <w:r w:rsidRPr="008B5D9C">
        <w:rPr>
          <w:rFonts w:cs="Times New Roman"/>
          <w:spacing w:val="-4"/>
          <w:sz w:val="24"/>
          <w:szCs w:val="24"/>
        </w:rPr>
        <w:t xml:space="preserve"> </w:t>
      </w:r>
      <w:r w:rsidRPr="008B5D9C">
        <w:rPr>
          <w:rFonts w:cs="Times New Roman"/>
          <w:sz w:val="24"/>
          <w:szCs w:val="24"/>
        </w:rPr>
        <w:t>и</w:t>
      </w:r>
      <w:r w:rsidRPr="008B5D9C">
        <w:rPr>
          <w:rFonts w:cs="Times New Roman"/>
          <w:spacing w:val="-3"/>
          <w:sz w:val="24"/>
          <w:szCs w:val="24"/>
        </w:rPr>
        <w:t xml:space="preserve"> </w:t>
      </w:r>
      <w:r w:rsidRPr="008B5D9C">
        <w:rPr>
          <w:rFonts w:cs="Times New Roman"/>
          <w:sz w:val="24"/>
          <w:szCs w:val="24"/>
        </w:rPr>
        <w:t>их</w:t>
      </w:r>
      <w:r w:rsidRPr="008B5D9C">
        <w:rPr>
          <w:rFonts w:cs="Times New Roman"/>
          <w:spacing w:val="-8"/>
          <w:sz w:val="24"/>
          <w:szCs w:val="24"/>
        </w:rPr>
        <w:t xml:space="preserve"> </w:t>
      </w:r>
      <w:r w:rsidRPr="008B5D9C">
        <w:rPr>
          <w:rFonts w:cs="Times New Roman"/>
          <w:sz w:val="24"/>
          <w:szCs w:val="24"/>
        </w:rPr>
        <w:t>применение</w:t>
      </w:r>
      <w:r w:rsidRPr="008B5D9C">
        <w:rPr>
          <w:rFonts w:cs="Times New Roman"/>
          <w:spacing w:val="-2"/>
          <w:sz w:val="24"/>
          <w:szCs w:val="24"/>
        </w:rPr>
        <w:t xml:space="preserve"> </w:t>
      </w:r>
      <w:r w:rsidRPr="008B5D9C">
        <w:rPr>
          <w:rFonts w:cs="Times New Roman"/>
          <w:sz w:val="24"/>
          <w:szCs w:val="24"/>
        </w:rPr>
        <w:t>в</w:t>
      </w:r>
      <w:r w:rsidRPr="008B5D9C">
        <w:rPr>
          <w:rFonts w:cs="Times New Roman"/>
          <w:spacing w:val="-4"/>
          <w:sz w:val="24"/>
          <w:szCs w:val="24"/>
        </w:rPr>
        <w:t xml:space="preserve"> </w:t>
      </w:r>
      <w:r w:rsidRPr="008B5D9C">
        <w:rPr>
          <w:rFonts w:cs="Times New Roman"/>
          <w:sz w:val="24"/>
          <w:szCs w:val="24"/>
        </w:rPr>
        <w:t>решении</w:t>
      </w:r>
      <w:r w:rsidRPr="008B5D9C">
        <w:rPr>
          <w:rFonts w:cs="Times New Roman"/>
          <w:spacing w:val="-3"/>
          <w:sz w:val="24"/>
          <w:szCs w:val="24"/>
        </w:rPr>
        <w:t xml:space="preserve"> </w:t>
      </w:r>
      <w:r w:rsidRPr="008B5D9C">
        <w:rPr>
          <w:rFonts w:cs="Times New Roman"/>
          <w:sz w:val="24"/>
          <w:szCs w:val="24"/>
        </w:rPr>
        <w:t>задач.</w:t>
      </w:r>
    </w:p>
    <w:p w:rsidR="00B66B33" w:rsidRPr="008B5D9C" w:rsidRDefault="00B66B33" w:rsidP="004921E6">
      <w:pPr>
        <w:pStyle w:val="aff9"/>
        <w:tabs>
          <w:tab w:val="left" w:pos="2547"/>
          <w:tab w:val="left" w:pos="3558"/>
          <w:tab w:val="left" w:pos="4052"/>
          <w:tab w:val="left" w:pos="5642"/>
          <w:tab w:val="left" w:pos="6006"/>
          <w:tab w:val="left" w:pos="6500"/>
          <w:tab w:val="left" w:pos="7804"/>
          <w:tab w:val="left" w:pos="8946"/>
        </w:tabs>
        <w:spacing w:after="0" w:line="240" w:lineRule="auto"/>
        <w:ind w:right="849"/>
        <w:rPr>
          <w:rFonts w:cs="Times New Roman"/>
          <w:sz w:val="24"/>
          <w:szCs w:val="24"/>
        </w:rPr>
      </w:pPr>
      <w:r w:rsidRPr="008B5D9C">
        <w:rPr>
          <w:rFonts w:cs="Times New Roman"/>
          <w:sz w:val="24"/>
          <w:szCs w:val="24"/>
        </w:rPr>
        <w:t>Геометрические</w:t>
      </w:r>
      <w:r w:rsidRPr="008B5D9C">
        <w:rPr>
          <w:rFonts w:cs="Times New Roman"/>
          <w:sz w:val="24"/>
          <w:szCs w:val="24"/>
        </w:rPr>
        <w:tab/>
        <w:t>задачи</w:t>
      </w:r>
      <w:r w:rsidRPr="008B5D9C">
        <w:rPr>
          <w:rFonts w:cs="Times New Roman"/>
          <w:sz w:val="24"/>
          <w:szCs w:val="24"/>
        </w:rPr>
        <w:tab/>
        <w:t>на</w:t>
      </w:r>
      <w:r w:rsidRPr="008B5D9C">
        <w:rPr>
          <w:rFonts w:cs="Times New Roman"/>
          <w:sz w:val="24"/>
          <w:szCs w:val="24"/>
        </w:rPr>
        <w:tab/>
        <w:t>построение</w:t>
      </w:r>
      <w:r w:rsidRPr="008B5D9C">
        <w:rPr>
          <w:rFonts w:cs="Times New Roman"/>
          <w:sz w:val="24"/>
          <w:szCs w:val="24"/>
        </w:rPr>
        <w:tab/>
        <w:t>и</w:t>
      </w:r>
      <w:r w:rsidRPr="008B5D9C">
        <w:rPr>
          <w:rFonts w:cs="Times New Roman"/>
          <w:sz w:val="24"/>
          <w:szCs w:val="24"/>
        </w:rPr>
        <w:tab/>
        <w:t>на</w:t>
      </w:r>
      <w:r w:rsidRPr="008B5D9C">
        <w:rPr>
          <w:rFonts w:cs="Times New Roman"/>
          <w:sz w:val="24"/>
          <w:szCs w:val="24"/>
        </w:rPr>
        <w:tab/>
        <w:t>изучение</w:t>
      </w:r>
      <w:r w:rsidRPr="008B5D9C">
        <w:rPr>
          <w:rFonts w:cs="Times New Roman"/>
          <w:sz w:val="24"/>
          <w:szCs w:val="24"/>
        </w:rPr>
        <w:tab/>
        <w:t>свойств</w:t>
      </w:r>
      <w:r w:rsidRPr="008B5D9C">
        <w:rPr>
          <w:rFonts w:cs="Times New Roman"/>
          <w:sz w:val="24"/>
          <w:szCs w:val="24"/>
        </w:rPr>
        <w:tab/>
        <w:t>фигур:</w:t>
      </w:r>
      <w:r w:rsidRPr="008B5D9C">
        <w:rPr>
          <w:rFonts w:cs="Times New Roman"/>
          <w:spacing w:val="-67"/>
          <w:sz w:val="24"/>
          <w:szCs w:val="24"/>
        </w:rPr>
        <w:t xml:space="preserve"> </w:t>
      </w:r>
      <w:r w:rsidRPr="008B5D9C">
        <w:rPr>
          <w:rFonts w:cs="Times New Roman"/>
          <w:sz w:val="24"/>
          <w:szCs w:val="24"/>
        </w:rPr>
        <w:t>геометрические фигуры</w:t>
      </w:r>
      <w:r w:rsidRPr="008B5D9C">
        <w:rPr>
          <w:rFonts w:cs="Times New Roman"/>
          <w:spacing w:val="-1"/>
          <w:sz w:val="24"/>
          <w:szCs w:val="24"/>
        </w:rPr>
        <w:t xml:space="preserve"> </w:t>
      </w:r>
      <w:r w:rsidRPr="008B5D9C">
        <w:rPr>
          <w:rFonts w:cs="Times New Roman"/>
          <w:sz w:val="24"/>
          <w:szCs w:val="24"/>
        </w:rPr>
        <w:t>на</w:t>
      </w:r>
      <w:r w:rsidRPr="008B5D9C">
        <w:rPr>
          <w:rFonts w:cs="Times New Roman"/>
          <w:spacing w:val="1"/>
          <w:sz w:val="24"/>
          <w:szCs w:val="24"/>
        </w:rPr>
        <w:t xml:space="preserve"> </w:t>
      </w:r>
      <w:r w:rsidRPr="008B5D9C">
        <w:rPr>
          <w:rFonts w:cs="Times New Roman"/>
          <w:sz w:val="24"/>
          <w:szCs w:val="24"/>
        </w:rPr>
        <w:t>клетчатой</w:t>
      </w:r>
      <w:r w:rsidRPr="008B5D9C">
        <w:rPr>
          <w:rFonts w:cs="Times New Roman"/>
          <w:spacing w:val="-1"/>
          <w:sz w:val="24"/>
          <w:szCs w:val="24"/>
        </w:rPr>
        <w:t xml:space="preserve"> </w:t>
      </w:r>
      <w:r w:rsidRPr="008B5D9C">
        <w:rPr>
          <w:rFonts w:cs="Times New Roman"/>
          <w:sz w:val="24"/>
          <w:szCs w:val="24"/>
        </w:rPr>
        <w:t>бумаге,</w:t>
      </w:r>
      <w:r w:rsidRPr="008B5D9C">
        <w:rPr>
          <w:rFonts w:cs="Times New Roman"/>
          <w:spacing w:val="3"/>
          <w:sz w:val="24"/>
          <w:szCs w:val="24"/>
        </w:rPr>
        <w:t xml:space="preserve"> </w:t>
      </w:r>
      <w:r w:rsidRPr="008B5D9C">
        <w:rPr>
          <w:rFonts w:cs="Times New Roman"/>
          <w:sz w:val="24"/>
          <w:szCs w:val="24"/>
        </w:rPr>
        <w:t>конструирование.</w:t>
      </w:r>
    </w:p>
    <w:p w:rsidR="00B66B33" w:rsidRPr="008B5D9C" w:rsidRDefault="00B66B33" w:rsidP="004921E6">
      <w:pPr>
        <w:pStyle w:val="aff9"/>
        <w:spacing w:after="0" w:line="240" w:lineRule="auto"/>
        <w:ind w:right="859"/>
        <w:rPr>
          <w:rFonts w:cs="Times New Roman"/>
          <w:sz w:val="24"/>
          <w:szCs w:val="24"/>
        </w:rPr>
      </w:pPr>
      <w:r w:rsidRPr="008B5D9C">
        <w:rPr>
          <w:rFonts w:cs="Times New Roman"/>
          <w:sz w:val="24"/>
          <w:szCs w:val="24"/>
        </w:rPr>
        <w:t>Элементы логики, теории вероятности, комбинаторики: таблицы, диаграммы,</w:t>
      </w:r>
      <w:r w:rsidRPr="008B5D9C">
        <w:rPr>
          <w:rFonts w:cs="Times New Roman"/>
          <w:spacing w:val="-67"/>
          <w:sz w:val="24"/>
          <w:szCs w:val="24"/>
        </w:rPr>
        <w:t xml:space="preserve"> </w:t>
      </w:r>
      <w:r w:rsidRPr="008B5D9C">
        <w:rPr>
          <w:rFonts w:cs="Times New Roman"/>
          <w:sz w:val="24"/>
          <w:szCs w:val="24"/>
        </w:rPr>
        <w:t>вычисление</w:t>
      </w:r>
      <w:r w:rsidRPr="008B5D9C">
        <w:rPr>
          <w:rFonts w:cs="Times New Roman"/>
          <w:spacing w:val="1"/>
          <w:sz w:val="24"/>
          <w:szCs w:val="24"/>
        </w:rPr>
        <w:t xml:space="preserve"> </w:t>
      </w:r>
      <w:r w:rsidRPr="008B5D9C">
        <w:rPr>
          <w:rFonts w:cs="Times New Roman"/>
          <w:sz w:val="24"/>
          <w:szCs w:val="24"/>
        </w:rPr>
        <w:t>вероятности.</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естественнонаучной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ind w:right="3254"/>
        <w:rPr>
          <w:rFonts w:cs="Times New Roman"/>
          <w:sz w:val="24"/>
          <w:szCs w:val="24"/>
        </w:rPr>
      </w:pPr>
      <w:r w:rsidRPr="008B5D9C">
        <w:rPr>
          <w:rFonts w:cs="Times New Roman"/>
          <w:sz w:val="24"/>
          <w:szCs w:val="24"/>
        </w:rPr>
        <w:t>Тепло</w:t>
      </w:r>
      <w:r w:rsidRPr="008B5D9C">
        <w:rPr>
          <w:rFonts w:cs="Times New Roman"/>
          <w:spacing w:val="-8"/>
          <w:sz w:val="24"/>
          <w:szCs w:val="24"/>
        </w:rPr>
        <w:t xml:space="preserve"> </w:t>
      </w:r>
      <w:r w:rsidRPr="008B5D9C">
        <w:rPr>
          <w:rFonts w:cs="Times New Roman"/>
          <w:sz w:val="24"/>
          <w:szCs w:val="24"/>
        </w:rPr>
        <w:t>и</w:t>
      </w:r>
      <w:r w:rsidRPr="008B5D9C">
        <w:rPr>
          <w:rFonts w:cs="Times New Roman"/>
          <w:spacing w:val="-7"/>
          <w:sz w:val="24"/>
          <w:szCs w:val="24"/>
        </w:rPr>
        <w:t xml:space="preserve"> </w:t>
      </w:r>
      <w:r w:rsidRPr="008B5D9C">
        <w:rPr>
          <w:rFonts w:cs="Times New Roman"/>
          <w:sz w:val="24"/>
          <w:szCs w:val="24"/>
        </w:rPr>
        <w:t>вещество.</w:t>
      </w:r>
      <w:r w:rsidRPr="008B5D9C">
        <w:rPr>
          <w:rFonts w:cs="Times New Roman"/>
          <w:spacing w:val="-5"/>
          <w:sz w:val="24"/>
          <w:szCs w:val="24"/>
        </w:rPr>
        <w:t xml:space="preserve"> </w:t>
      </w:r>
      <w:r w:rsidRPr="008B5D9C">
        <w:rPr>
          <w:rFonts w:cs="Times New Roman"/>
          <w:sz w:val="24"/>
          <w:szCs w:val="24"/>
        </w:rPr>
        <w:t>Агрегатные</w:t>
      </w:r>
      <w:r w:rsidRPr="008B5D9C">
        <w:rPr>
          <w:rFonts w:cs="Times New Roman"/>
          <w:spacing w:val="-6"/>
          <w:sz w:val="24"/>
          <w:szCs w:val="24"/>
        </w:rPr>
        <w:t xml:space="preserve"> </w:t>
      </w:r>
      <w:r w:rsidRPr="008B5D9C">
        <w:rPr>
          <w:rFonts w:cs="Times New Roman"/>
          <w:sz w:val="24"/>
          <w:szCs w:val="24"/>
        </w:rPr>
        <w:t>состояния</w:t>
      </w:r>
      <w:r w:rsidRPr="008B5D9C">
        <w:rPr>
          <w:rFonts w:cs="Times New Roman"/>
          <w:spacing w:val="-6"/>
          <w:sz w:val="24"/>
          <w:szCs w:val="24"/>
        </w:rPr>
        <w:t xml:space="preserve"> </w:t>
      </w:r>
      <w:r w:rsidRPr="008B5D9C">
        <w:rPr>
          <w:rFonts w:cs="Times New Roman"/>
          <w:sz w:val="24"/>
          <w:szCs w:val="24"/>
        </w:rPr>
        <w:t>вещества.</w:t>
      </w:r>
      <w:r w:rsidRPr="008B5D9C">
        <w:rPr>
          <w:rFonts w:cs="Times New Roman"/>
          <w:spacing w:val="-67"/>
          <w:sz w:val="24"/>
          <w:szCs w:val="24"/>
        </w:rPr>
        <w:t xml:space="preserve"> </w:t>
      </w:r>
      <w:r w:rsidRPr="008B5D9C">
        <w:rPr>
          <w:rFonts w:cs="Times New Roman"/>
          <w:sz w:val="24"/>
          <w:szCs w:val="24"/>
        </w:rPr>
        <w:t>Масса.</w:t>
      </w:r>
      <w:r w:rsidRPr="008B5D9C">
        <w:rPr>
          <w:rFonts w:cs="Times New Roman"/>
          <w:spacing w:val="3"/>
          <w:sz w:val="24"/>
          <w:szCs w:val="24"/>
        </w:rPr>
        <w:t xml:space="preserve"> </w:t>
      </w:r>
      <w:r w:rsidRPr="008B5D9C">
        <w:rPr>
          <w:rFonts w:cs="Times New Roman"/>
          <w:sz w:val="24"/>
          <w:szCs w:val="24"/>
        </w:rPr>
        <w:t>Измерение</w:t>
      </w:r>
      <w:r w:rsidRPr="008B5D9C">
        <w:rPr>
          <w:rFonts w:cs="Times New Roman"/>
          <w:spacing w:val="1"/>
          <w:sz w:val="24"/>
          <w:szCs w:val="24"/>
        </w:rPr>
        <w:t xml:space="preserve"> </w:t>
      </w:r>
      <w:r w:rsidRPr="008B5D9C">
        <w:rPr>
          <w:rFonts w:cs="Times New Roman"/>
          <w:sz w:val="24"/>
          <w:szCs w:val="24"/>
        </w:rPr>
        <w:t>массы</w:t>
      </w:r>
      <w:r w:rsidRPr="008B5D9C">
        <w:rPr>
          <w:rFonts w:cs="Times New Roman"/>
          <w:spacing w:val="1"/>
          <w:sz w:val="24"/>
          <w:szCs w:val="24"/>
        </w:rPr>
        <w:t xml:space="preserve"> </w:t>
      </w:r>
      <w:r w:rsidRPr="008B5D9C">
        <w:rPr>
          <w:rFonts w:cs="Times New Roman"/>
          <w:sz w:val="24"/>
          <w:szCs w:val="24"/>
        </w:rPr>
        <w:t>тел.</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Строение</w:t>
      </w:r>
      <w:r w:rsidRPr="008B5D9C">
        <w:rPr>
          <w:rFonts w:cs="Times New Roman"/>
          <w:spacing w:val="-4"/>
          <w:sz w:val="24"/>
          <w:szCs w:val="24"/>
        </w:rPr>
        <w:t xml:space="preserve"> </w:t>
      </w:r>
      <w:r w:rsidRPr="008B5D9C">
        <w:rPr>
          <w:rFonts w:cs="Times New Roman"/>
          <w:sz w:val="24"/>
          <w:szCs w:val="24"/>
        </w:rPr>
        <w:t>вещества.</w:t>
      </w:r>
      <w:r w:rsidRPr="008B5D9C">
        <w:rPr>
          <w:rFonts w:cs="Times New Roman"/>
          <w:spacing w:val="-2"/>
          <w:sz w:val="24"/>
          <w:szCs w:val="24"/>
        </w:rPr>
        <w:t xml:space="preserve"> </w:t>
      </w:r>
      <w:r w:rsidRPr="008B5D9C">
        <w:rPr>
          <w:rFonts w:cs="Times New Roman"/>
          <w:sz w:val="24"/>
          <w:szCs w:val="24"/>
        </w:rPr>
        <w:t>Атомы</w:t>
      </w:r>
      <w:r w:rsidRPr="008B5D9C">
        <w:rPr>
          <w:rFonts w:cs="Times New Roman"/>
          <w:spacing w:val="-4"/>
          <w:sz w:val="24"/>
          <w:szCs w:val="24"/>
        </w:rPr>
        <w:t xml:space="preserve"> </w:t>
      </w:r>
      <w:r w:rsidRPr="008B5D9C">
        <w:rPr>
          <w:rFonts w:cs="Times New Roman"/>
          <w:sz w:val="24"/>
          <w:szCs w:val="24"/>
        </w:rPr>
        <w:t>и</w:t>
      </w:r>
      <w:r w:rsidRPr="008B5D9C">
        <w:rPr>
          <w:rFonts w:cs="Times New Roman"/>
          <w:spacing w:val="-5"/>
          <w:sz w:val="24"/>
          <w:szCs w:val="24"/>
        </w:rPr>
        <w:t xml:space="preserve"> </w:t>
      </w:r>
      <w:r w:rsidRPr="008B5D9C">
        <w:rPr>
          <w:rFonts w:cs="Times New Roman"/>
          <w:sz w:val="24"/>
          <w:szCs w:val="24"/>
        </w:rPr>
        <w:t>молекулы.</w:t>
      </w:r>
      <w:r w:rsidRPr="008B5D9C">
        <w:rPr>
          <w:rFonts w:cs="Times New Roman"/>
          <w:spacing w:val="-1"/>
          <w:sz w:val="24"/>
          <w:szCs w:val="24"/>
        </w:rPr>
        <w:t xml:space="preserve"> </w:t>
      </w:r>
      <w:r w:rsidRPr="008B5D9C">
        <w:rPr>
          <w:rFonts w:cs="Times New Roman"/>
          <w:sz w:val="24"/>
          <w:szCs w:val="24"/>
        </w:rPr>
        <w:t>Модели</w:t>
      </w:r>
      <w:r w:rsidRPr="008B5D9C">
        <w:rPr>
          <w:rFonts w:cs="Times New Roman"/>
          <w:spacing w:val="-5"/>
          <w:sz w:val="24"/>
          <w:szCs w:val="24"/>
        </w:rPr>
        <w:t xml:space="preserve"> </w:t>
      </w:r>
      <w:r w:rsidRPr="008B5D9C">
        <w:rPr>
          <w:rFonts w:cs="Times New Roman"/>
          <w:sz w:val="24"/>
          <w:szCs w:val="24"/>
        </w:rPr>
        <w:t>атома.</w:t>
      </w:r>
    </w:p>
    <w:p w:rsidR="00B66B33" w:rsidRPr="008B5D9C" w:rsidRDefault="00B66B33" w:rsidP="004921E6">
      <w:pPr>
        <w:pStyle w:val="aff9"/>
        <w:tabs>
          <w:tab w:val="left" w:pos="1795"/>
          <w:tab w:val="left" w:pos="3046"/>
          <w:tab w:val="left" w:pos="4394"/>
          <w:tab w:val="left" w:pos="6067"/>
          <w:tab w:val="left" w:pos="6753"/>
          <w:tab w:val="left" w:pos="8791"/>
        </w:tabs>
        <w:spacing w:after="0" w:line="240" w:lineRule="auto"/>
        <w:ind w:right="862"/>
        <w:rPr>
          <w:rFonts w:cs="Times New Roman"/>
          <w:sz w:val="24"/>
          <w:szCs w:val="24"/>
        </w:rPr>
      </w:pPr>
      <w:r w:rsidRPr="008B5D9C">
        <w:rPr>
          <w:rFonts w:cs="Times New Roman"/>
          <w:sz w:val="24"/>
          <w:szCs w:val="24"/>
        </w:rPr>
        <w:t>Тепловые</w:t>
      </w:r>
      <w:r w:rsidRPr="008B5D9C">
        <w:rPr>
          <w:rFonts w:cs="Times New Roman"/>
          <w:sz w:val="24"/>
          <w:szCs w:val="24"/>
        </w:rPr>
        <w:tab/>
        <w:t>явления.</w:t>
      </w:r>
      <w:r w:rsidRPr="008B5D9C">
        <w:rPr>
          <w:rFonts w:cs="Times New Roman"/>
          <w:sz w:val="24"/>
          <w:szCs w:val="24"/>
        </w:rPr>
        <w:tab/>
        <w:t>Тепловое</w:t>
      </w:r>
      <w:r w:rsidRPr="008B5D9C">
        <w:rPr>
          <w:rFonts w:cs="Times New Roman"/>
          <w:sz w:val="24"/>
          <w:szCs w:val="24"/>
        </w:rPr>
        <w:tab/>
        <w:t>расширение</w:t>
      </w:r>
      <w:r w:rsidRPr="008B5D9C">
        <w:rPr>
          <w:rFonts w:cs="Times New Roman"/>
          <w:sz w:val="24"/>
          <w:szCs w:val="24"/>
        </w:rPr>
        <w:tab/>
        <w:t>тел.</w:t>
      </w:r>
      <w:r w:rsidRPr="008B5D9C">
        <w:rPr>
          <w:rFonts w:cs="Times New Roman"/>
          <w:sz w:val="24"/>
          <w:szCs w:val="24"/>
        </w:rPr>
        <w:tab/>
        <w:t>Использование</w:t>
      </w:r>
      <w:r w:rsidRPr="008B5D9C">
        <w:rPr>
          <w:rFonts w:cs="Times New Roman"/>
          <w:sz w:val="24"/>
          <w:szCs w:val="24"/>
        </w:rPr>
        <w:tab/>
      </w:r>
      <w:r w:rsidRPr="008B5D9C">
        <w:rPr>
          <w:rFonts w:cs="Times New Roman"/>
          <w:spacing w:val="-1"/>
          <w:sz w:val="24"/>
          <w:szCs w:val="24"/>
        </w:rPr>
        <w:t>явления</w:t>
      </w:r>
      <w:r w:rsidRPr="008B5D9C">
        <w:rPr>
          <w:rFonts w:cs="Times New Roman"/>
          <w:spacing w:val="-67"/>
          <w:sz w:val="24"/>
          <w:szCs w:val="24"/>
        </w:rPr>
        <w:t xml:space="preserve"> </w:t>
      </w:r>
      <w:r w:rsidRPr="008B5D9C">
        <w:rPr>
          <w:rFonts w:cs="Times New Roman"/>
          <w:sz w:val="24"/>
          <w:szCs w:val="24"/>
        </w:rPr>
        <w:t>теплового расширения</w:t>
      </w:r>
      <w:r w:rsidRPr="008B5D9C">
        <w:rPr>
          <w:rFonts w:cs="Times New Roman"/>
          <w:spacing w:val="1"/>
          <w:sz w:val="24"/>
          <w:szCs w:val="24"/>
        </w:rPr>
        <w:t xml:space="preserve"> </w:t>
      </w:r>
      <w:r w:rsidRPr="008B5D9C">
        <w:rPr>
          <w:rFonts w:cs="Times New Roman"/>
          <w:sz w:val="24"/>
          <w:szCs w:val="24"/>
        </w:rPr>
        <w:t>для</w:t>
      </w:r>
      <w:r w:rsidRPr="008B5D9C">
        <w:rPr>
          <w:rFonts w:cs="Times New Roman"/>
          <w:spacing w:val="2"/>
          <w:sz w:val="24"/>
          <w:szCs w:val="24"/>
        </w:rPr>
        <w:t xml:space="preserve"> </w:t>
      </w:r>
      <w:r w:rsidRPr="008B5D9C">
        <w:rPr>
          <w:rFonts w:cs="Times New Roman"/>
          <w:sz w:val="24"/>
          <w:szCs w:val="24"/>
        </w:rPr>
        <w:t>измерения</w:t>
      </w:r>
      <w:r w:rsidRPr="008B5D9C">
        <w:rPr>
          <w:rFonts w:cs="Times New Roman"/>
          <w:spacing w:val="2"/>
          <w:sz w:val="24"/>
          <w:szCs w:val="24"/>
        </w:rPr>
        <w:t xml:space="preserve"> </w:t>
      </w:r>
      <w:r w:rsidRPr="008B5D9C">
        <w:rPr>
          <w:rFonts w:cs="Times New Roman"/>
          <w:sz w:val="24"/>
          <w:szCs w:val="24"/>
        </w:rPr>
        <w:t>температуры.</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Плавление</w:t>
      </w:r>
      <w:r w:rsidRPr="008B5D9C">
        <w:rPr>
          <w:rFonts w:cs="Times New Roman"/>
          <w:spacing w:val="-7"/>
          <w:sz w:val="24"/>
          <w:szCs w:val="24"/>
        </w:rPr>
        <w:t xml:space="preserve"> </w:t>
      </w:r>
      <w:r w:rsidRPr="008B5D9C">
        <w:rPr>
          <w:rFonts w:cs="Times New Roman"/>
          <w:sz w:val="24"/>
          <w:szCs w:val="24"/>
        </w:rPr>
        <w:t>и</w:t>
      </w:r>
      <w:r w:rsidRPr="008B5D9C">
        <w:rPr>
          <w:rFonts w:cs="Times New Roman"/>
          <w:spacing w:val="-7"/>
          <w:sz w:val="24"/>
          <w:szCs w:val="24"/>
        </w:rPr>
        <w:t xml:space="preserve"> </w:t>
      </w:r>
      <w:r w:rsidRPr="008B5D9C">
        <w:rPr>
          <w:rFonts w:cs="Times New Roman"/>
          <w:sz w:val="24"/>
          <w:szCs w:val="24"/>
        </w:rPr>
        <w:t>отвердевание.</w:t>
      </w:r>
      <w:r w:rsidRPr="008B5D9C">
        <w:rPr>
          <w:rFonts w:cs="Times New Roman"/>
          <w:spacing w:val="-5"/>
          <w:sz w:val="24"/>
          <w:szCs w:val="24"/>
        </w:rPr>
        <w:t xml:space="preserve"> </w:t>
      </w:r>
      <w:r w:rsidRPr="008B5D9C">
        <w:rPr>
          <w:rFonts w:cs="Times New Roman"/>
          <w:sz w:val="24"/>
          <w:szCs w:val="24"/>
        </w:rPr>
        <w:t>Испарение</w:t>
      </w:r>
      <w:r w:rsidRPr="008B5D9C">
        <w:rPr>
          <w:rFonts w:cs="Times New Roman"/>
          <w:spacing w:val="-7"/>
          <w:sz w:val="24"/>
          <w:szCs w:val="24"/>
        </w:rPr>
        <w:t xml:space="preserve"> </w:t>
      </w:r>
      <w:r w:rsidRPr="008B5D9C">
        <w:rPr>
          <w:rFonts w:cs="Times New Roman"/>
          <w:sz w:val="24"/>
          <w:szCs w:val="24"/>
        </w:rPr>
        <w:t>и</w:t>
      </w:r>
      <w:r w:rsidRPr="008B5D9C">
        <w:rPr>
          <w:rFonts w:cs="Times New Roman"/>
          <w:spacing w:val="-7"/>
          <w:sz w:val="24"/>
          <w:szCs w:val="24"/>
        </w:rPr>
        <w:t xml:space="preserve"> </w:t>
      </w:r>
      <w:r w:rsidRPr="008B5D9C">
        <w:rPr>
          <w:rFonts w:cs="Times New Roman"/>
          <w:sz w:val="24"/>
          <w:szCs w:val="24"/>
        </w:rPr>
        <w:t>конденсация.</w:t>
      </w:r>
      <w:r w:rsidRPr="008B5D9C">
        <w:rPr>
          <w:rFonts w:cs="Times New Roman"/>
          <w:spacing w:val="-5"/>
          <w:sz w:val="24"/>
          <w:szCs w:val="24"/>
        </w:rPr>
        <w:t xml:space="preserve"> </w:t>
      </w:r>
      <w:r w:rsidRPr="008B5D9C">
        <w:rPr>
          <w:rFonts w:cs="Times New Roman"/>
          <w:sz w:val="24"/>
          <w:szCs w:val="24"/>
        </w:rPr>
        <w:t>Кипение.</w:t>
      </w:r>
      <w:r w:rsidRPr="008B5D9C">
        <w:rPr>
          <w:rFonts w:cs="Times New Roman"/>
          <w:spacing w:val="-67"/>
          <w:sz w:val="24"/>
          <w:szCs w:val="24"/>
        </w:rPr>
        <w:t xml:space="preserve"> </w:t>
      </w:r>
      <w:r w:rsidRPr="008B5D9C">
        <w:rPr>
          <w:rFonts w:cs="Times New Roman"/>
          <w:sz w:val="24"/>
          <w:szCs w:val="24"/>
        </w:rPr>
        <w:t>Представления о Вселенной.</w:t>
      </w:r>
      <w:r w:rsidRPr="008B5D9C">
        <w:rPr>
          <w:rFonts w:cs="Times New Roman"/>
          <w:spacing w:val="2"/>
          <w:sz w:val="24"/>
          <w:szCs w:val="24"/>
        </w:rPr>
        <w:t xml:space="preserve"> </w:t>
      </w:r>
      <w:r w:rsidRPr="008B5D9C">
        <w:rPr>
          <w:rFonts w:cs="Times New Roman"/>
          <w:sz w:val="24"/>
          <w:szCs w:val="24"/>
        </w:rPr>
        <w:t>Модель</w:t>
      </w:r>
      <w:r w:rsidRPr="008B5D9C">
        <w:rPr>
          <w:rFonts w:cs="Times New Roman"/>
          <w:spacing w:val="-3"/>
          <w:sz w:val="24"/>
          <w:szCs w:val="24"/>
        </w:rPr>
        <w:t xml:space="preserve"> </w:t>
      </w:r>
      <w:r w:rsidRPr="008B5D9C">
        <w:rPr>
          <w:rFonts w:cs="Times New Roman"/>
          <w:sz w:val="24"/>
          <w:szCs w:val="24"/>
        </w:rPr>
        <w:t>Вселенной.</w:t>
      </w:r>
    </w:p>
    <w:p w:rsidR="00B66B33" w:rsidRPr="008B5D9C" w:rsidRDefault="00B66B33" w:rsidP="004921E6">
      <w:pPr>
        <w:pStyle w:val="aff9"/>
        <w:spacing w:after="0" w:line="240" w:lineRule="auto"/>
        <w:ind w:right="6745"/>
        <w:rPr>
          <w:rFonts w:cs="Times New Roman"/>
          <w:sz w:val="24"/>
          <w:szCs w:val="24"/>
        </w:rPr>
      </w:pPr>
      <w:r w:rsidRPr="008B5D9C">
        <w:rPr>
          <w:rFonts w:cs="Times New Roman"/>
          <w:sz w:val="24"/>
          <w:szCs w:val="24"/>
        </w:rPr>
        <w:t>Модель</w:t>
      </w:r>
      <w:r w:rsidRPr="008B5D9C">
        <w:rPr>
          <w:rFonts w:cs="Times New Roman"/>
          <w:spacing w:val="-10"/>
          <w:sz w:val="24"/>
          <w:szCs w:val="24"/>
        </w:rPr>
        <w:t xml:space="preserve"> </w:t>
      </w:r>
      <w:r w:rsidRPr="008B5D9C">
        <w:rPr>
          <w:rFonts w:cs="Times New Roman"/>
          <w:sz w:val="24"/>
          <w:szCs w:val="24"/>
        </w:rPr>
        <w:t>Солнечной</w:t>
      </w:r>
      <w:r w:rsidRPr="008B5D9C">
        <w:rPr>
          <w:rFonts w:cs="Times New Roman"/>
          <w:spacing w:val="-9"/>
          <w:sz w:val="24"/>
          <w:szCs w:val="24"/>
        </w:rPr>
        <w:t xml:space="preserve"> </w:t>
      </w:r>
      <w:r w:rsidRPr="008B5D9C">
        <w:rPr>
          <w:rFonts w:cs="Times New Roman"/>
          <w:sz w:val="24"/>
          <w:szCs w:val="24"/>
        </w:rPr>
        <w:t>системы.</w:t>
      </w:r>
      <w:r w:rsidRPr="008B5D9C">
        <w:rPr>
          <w:rFonts w:cs="Times New Roman"/>
          <w:spacing w:val="-67"/>
          <w:sz w:val="24"/>
          <w:szCs w:val="24"/>
        </w:rPr>
        <w:t xml:space="preserve"> </w:t>
      </w:r>
      <w:r w:rsidRPr="008B5D9C">
        <w:rPr>
          <w:rFonts w:cs="Times New Roman"/>
          <w:sz w:val="24"/>
          <w:szCs w:val="24"/>
        </w:rPr>
        <w:t>Ца</w:t>
      </w:r>
      <w:r w:rsidRPr="008B5D9C">
        <w:rPr>
          <w:rFonts w:cs="Times New Roman"/>
          <w:sz w:val="24"/>
          <w:szCs w:val="24"/>
        </w:rPr>
        <w:t>р</w:t>
      </w:r>
      <w:r w:rsidRPr="008B5D9C">
        <w:rPr>
          <w:rFonts w:cs="Times New Roman"/>
          <w:sz w:val="24"/>
          <w:szCs w:val="24"/>
        </w:rPr>
        <w:t>ства</w:t>
      </w:r>
      <w:r w:rsidRPr="008B5D9C">
        <w:rPr>
          <w:rFonts w:cs="Times New Roman"/>
          <w:spacing w:val="-1"/>
          <w:sz w:val="24"/>
          <w:szCs w:val="24"/>
        </w:rPr>
        <w:t xml:space="preserve"> </w:t>
      </w:r>
      <w:r w:rsidRPr="008B5D9C">
        <w:rPr>
          <w:rFonts w:cs="Times New Roman"/>
          <w:sz w:val="24"/>
          <w:szCs w:val="24"/>
        </w:rPr>
        <w:t>живой</w:t>
      </w:r>
      <w:r w:rsidRPr="008B5D9C">
        <w:rPr>
          <w:rFonts w:cs="Times New Roman"/>
          <w:spacing w:val="-2"/>
          <w:sz w:val="24"/>
          <w:szCs w:val="24"/>
        </w:rPr>
        <w:t xml:space="preserve"> </w:t>
      </w:r>
      <w:r w:rsidRPr="008B5D9C">
        <w:rPr>
          <w:rFonts w:cs="Times New Roman"/>
          <w:sz w:val="24"/>
          <w:szCs w:val="24"/>
        </w:rPr>
        <w:t>природы.</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Удивительные</w:t>
      </w:r>
      <w:r w:rsidRPr="004921E6">
        <w:rPr>
          <w:rFonts w:cs="Times New Roman"/>
          <w:spacing w:val="1"/>
          <w:sz w:val="24"/>
          <w:szCs w:val="24"/>
        </w:rPr>
        <w:t xml:space="preserve"> </w:t>
      </w:r>
      <w:r w:rsidRPr="004921E6">
        <w:rPr>
          <w:rFonts w:cs="Times New Roman"/>
          <w:sz w:val="24"/>
          <w:szCs w:val="24"/>
        </w:rPr>
        <w:t>факты</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истории</w:t>
      </w:r>
      <w:r w:rsidRPr="004921E6">
        <w:rPr>
          <w:rFonts w:cs="Times New Roman"/>
          <w:spacing w:val="1"/>
          <w:sz w:val="24"/>
          <w:szCs w:val="24"/>
        </w:rPr>
        <w:t xml:space="preserve"> </w:t>
      </w:r>
      <w:r w:rsidRPr="004921E6">
        <w:rPr>
          <w:rFonts w:cs="Times New Roman"/>
          <w:sz w:val="24"/>
          <w:szCs w:val="24"/>
        </w:rPr>
        <w:t>о</w:t>
      </w:r>
      <w:r w:rsidRPr="004921E6">
        <w:rPr>
          <w:rFonts w:cs="Times New Roman"/>
          <w:spacing w:val="1"/>
          <w:sz w:val="24"/>
          <w:szCs w:val="24"/>
        </w:rPr>
        <w:t xml:space="preserve"> </w:t>
      </w:r>
      <w:r w:rsidRPr="004921E6">
        <w:rPr>
          <w:rFonts w:cs="Times New Roman"/>
          <w:sz w:val="24"/>
          <w:szCs w:val="24"/>
        </w:rPr>
        <w:t>деньгах.</w:t>
      </w:r>
      <w:r w:rsidRPr="004921E6">
        <w:rPr>
          <w:rFonts w:cs="Times New Roman"/>
          <w:spacing w:val="1"/>
          <w:sz w:val="24"/>
          <w:szCs w:val="24"/>
        </w:rPr>
        <w:t xml:space="preserve"> </w:t>
      </w:r>
      <w:r w:rsidRPr="004921E6">
        <w:rPr>
          <w:rFonts w:cs="Times New Roman"/>
          <w:sz w:val="24"/>
          <w:szCs w:val="24"/>
        </w:rPr>
        <w:t>Нумизматика.</w:t>
      </w:r>
      <w:r w:rsidRPr="004921E6">
        <w:rPr>
          <w:rFonts w:cs="Times New Roman"/>
          <w:spacing w:val="1"/>
          <w:sz w:val="24"/>
          <w:szCs w:val="24"/>
        </w:rPr>
        <w:t xml:space="preserve"> </w:t>
      </w:r>
      <w:r w:rsidRPr="004921E6">
        <w:rPr>
          <w:rFonts w:cs="Times New Roman"/>
          <w:sz w:val="24"/>
          <w:szCs w:val="24"/>
        </w:rPr>
        <w:t>«Сувенирные»</w:t>
      </w:r>
      <w:r w:rsidRPr="004921E6">
        <w:rPr>
          <w:rFonts w:cs="Times New Roman"/>
          <w:spacing w:val="-67"/>
          <w:sz w:val="24"/>
          <w:szCs w:val="24"/>
        </w:rPr>
        <w:t xml:space="preserve"> </w:t>
      </w:r>
      <w:r w:rsidRPr="004921E6">
        <w:rPr>
          <w:rFonts w:cs="Times New Roman"/>
          <w:sz w:val="24"/>
          <w:szCs w:val="24"/>
        </w:rPr>
        <w:t>деньги.</w:t>
      </w:r>
      <w:r w:rsidRPr="004921E6">
        <w:rPr>
          <w:rFonts w:cs="Times New Roman"/>
          <w:spacing w:val="2"/>
          <w:sz w:val="24"/>
          <w:szCs w:val="24"/>
        </w:rPr>
        <w:t xml:space="preserve"> </w:t>
      </w:r>
      <w:r w:rsidRPr="004921E6">
        <w:rPr>
          <w:rFonts w:cs="Times New Roman"/>
          <w:sz w:val="24"/>
          <w:szCs w:val="24"/>
        </w:rPr>
        <w:t>Фальшивые</w:t>
      </w:r>
      <w:r w:rsidRPr="004921E6">
        <w:rPr>
          <w:rFonts w:cs="Times New Roman"/>
          <w:spacing w:val="1"/>
          <w:sz w:val="24"/>
          <w:szCs w:val="24"/>
        </w:rPr>
        <w:t xml:space="preserve"> </w:t>
      </w:r>
      <w:r w:rsidRPr="004921E6">
        <w:rPr>
          <w:rFonts w:cs="Times New Roman"/>
          <w:sz w:val="24"/>
          <w:szCs w:val="24"/>
        </w:rPr>
        <w:t>деньги:</w:t>
      </w:r>
      <w:r w:rsidRPr="004921E6">
        <w:rPr>
          <w:rFonts w:cs="Times New Roman"/>
          <w:spacing w:val="-5"/>
          <w:sz w:val="24"/>
          <w:szCs w:val="24"/>
        </w:rPr>
        <w:t xml:space="preserve"> </w:t>
      </w:r>
      <w:r w:rsidRPr="004921E6">
        <w:rPr>
          <w:rFonts w:cs="Times New Roman"/>
          <w:sz w:val="24"/>
          <w:szCs w:val="24"/>
        </w:rPr>
        <w:t>история</w:t>
      </w:r>
      <w:r w:rsidRPr="004921E6">
        <w:rPr>
          <w:rFonts w:cs="Times New Roman"/>
          <w:spacing w:val="1"/>
          <w:sz w:val="24"/>
          <w:szCs w:val="24"/>
        </w:rPr>
        <w:t xml:space="preserve"> </w:t>
      </w:r>
      <w:r w:rsidRPr="004921E6">
        <w:rPr>
          <w:rFonts w:cs="Times New Roman"/>
          <w:sz w:val="24"/>
          <w:szCs w:val="24"/>
        </w:rPr>
        <w:t>и современность.</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Откуда</w:t>
      </w:r>
      <w:r w:rsidRPr="004921E6">
        <w:rPr>
          <w:rFonts w:cs="Times New Roman"/>
          <w:spacing w:val="11"/>
          <w:sz w:val="24"/>
          <w:szCs w:val="24"/>
        </w:rPr>
        <w:t xml:space="preserve"> </w:t>
      </w:r>
      <w:r w:rsidRPr="004921E6">
        <w:rPr>
          <w:rFonts w:cs="Times New Roman"/>
          <w:sz w:val="24"/>
          <w:szCs w:val="24"/>
        </w:rPr>
        <w:t>берутся</w:t>
      </w:r>
      <w:r w:rsidRPr="004921E6">
        <w:rPr>
          <w:rFonts w:cs="Times New Roman"/>
          <w:spacing w:val="13"/>
          <w:sz w:val="24"/>
          <w:szCs w:val="24"/>
        </w:rPr>
        <w:t xml:space="preserve"> </w:t>
      </w:r>
      <w:r w:rsidRPr="004921E6">
        <w:rPr>
          <w:rFonts w:cs="Times New Roman"/>
          <w:sz w:val="24"/>
          <w:szCs w:val="24"/>
        </w:rPr>
        <w:t>деньги?</w:t>
      </w:r>
      <w:r w:rsidRPr="004921E6">
        <w:rPr>
          <w:rFonts w:cs="Times New Roman"/>
          <w:spacing w:val="8"/>
          <w:sz w:val="24"/>
          <w:szCs w:val="24"/>
        </w:rPr>
        <w:t xml:space="preserve"> </w:t>
      </w:r>
      <w:r w:rsidRPr="004921E6">
        <w:rPr>
          <w:rFonts w:cs="Times New Roman"/>
          <w:sz w:val="24"/>
          <w:szCs w:val="24"/>
        </w:rPr>
        <w:t>Виды</w:t>
      </w:r>
      <w:r w:rsidRPr="004921E6">
        <w:rPr>
          <w:rFonts w:cs="Times New Roman"/>
          <w:spacing w:val="12"/>
          <w:sz w:val="24"/>
          <w:szCs w:val="24"/>
        </w:rPr>
        <w:t xml:space="preserve"> </w:t>
      </w:r>
      <w:r w:rsidRPr="004921E6">
        <w:rPr>
          <w:rFonts w:cs="Times New Roman"/>
          <w:sz w:val="24"/>
          <w:szCs w:val="24"/>
        </w:rPr>
        <w:t>доходов.</w:t>
      </w:r>
      <w:r w:rsidRPr="004921E6">
        <w:rPr>
          <w:rFonts w:cs="Times New Roman"/>
          <w:spacing w:val="14"/>
          <w:sz w:val="24"/>
          <w:szCs w:val="24"/>
        </w:rPr>
        <w:t xml:space="preserve"> </w:t>
      </w:r>
      <w:r w:rsidRPr="004921E6">
        <w:rPr>
          <w:rFonts w:cs="Times New Roman"/>
          <w:sz w:val="24"/>
          <w:szCs w:val="24"/>
        </w:rPr>
        <w:t>Заработная</w:t>
      </w:r>
      <w:r w:rsidRPr="004921E6">
        <w:rPr>
          <w:rFonts w:cs="Times New Roman"/>
          <w:spacing w:val="13"/>
          <w:sz w:val="24"/>
          <w:szCs w:val="24"/>
        </w:rPr>
        <w:t xml:space="preserve"> </w:t>
      </w:r>
      <w:r w:rsidRPr="004921E6">
        <w:rPr>
          <w:rFonts w:cs="Times New Roman"/>
          <w:sz w:val="24"/>
          <w:szCs w:val="24"/>
        </w:rPr>
        <w:t>плата.</w:t>
      </w:r>
      <w:r w:rsidRPr="004921E6">
        <w:rPr>
          <w:rFonts w:cs="Times New Roman"/>
          <w:spacing w:val="13"/>
          <w:sz w:val="24"/>
          <w:szCs w:val="24"/>
        </w:rPr>
        <w:t xml:space="preserve"> </w:t>
      </w:r>
      <w:r w:rsidRPr="004921E6">
        <w:rPr>
          <w:rFonts w:cs="Times New Roman"/>
          <w:sz w:val="24"/>
          <w:szCs w:val="24"/>
        </w:rPr>
        <w:t>Почему</w:t>
      </w:r>
      <w:r w:rsidRPr="004921E6">
        <w:rPr>
          <w:rFonts w:cs="Times New Roman"/>
          <w:spacing w:val="12"/>
          <w:sz w:val="24"/>
          <w:szCs w:val="24"/>
        </w:rPr>
        <w:t xml:space="preserve"> </w:t>
      </w:r>
      <w:r w:rsidRPr="004921E6">
        <w:rPr>
          <w:rFonts w:cs="Times New Roman"/>
          <w:sz w:val="24"/>
          <w:szCs w:val="24"/>
        </w:rPr>
        <w:t>у</w:t>
      </w:r>
      <w:r w:rsidRPr="004921E6">
        <w:rPr>
          <w:rFonts w:cs="Times New Roman"/>
          <w:spacing w:val="7"/>
          <w:sz w:val="24"/>
          <w:szCs w:val="24"/>
        </w:rPr>
        <w:t xml:space="preserve"> </w:t>
      </w:r>
      <w:r w:rsidRPr="004921E6">
        <w:rPr>
          <w:rFonts w:cs="Times New Roman"/>
          <w:sz w:val="24"/>
          <w:szCs w:val="24"/>
        </w:rPr>
        <w:t>всех</w:t>
      </w:r>
      <w:r w:rsidRPr="004921E6">
        <w:rPr>
          <w:rFonts w:cs="Times New Roman"/>
          <w:spacing w:val="8"/>
          <w:sz w:val="24"/>
          <w:szCs w:val="24"/>
        </w:rPr>
        <w:t xml:space="preserve"> </w:t>
      </w:r>
      <w:r w:rsidRPr="004921E6">
        <w:rPr>
          <w:rFonts w:cs="Times New Roman"/>
          <w:sz w:val="24"/>
          <w:szCs w:val="24"/>
        </w:rPr>
        <w:t>она</w:t>
      </w:r>
      <w:r w:rsidRPr="004921E6">
        <w:rPr>
          <w:rFonts w:cs="Times New Roman"/>
          <w:spacing w:val="-67"/>
          <w:sz w:val="24"/>
          <w:szCs w:val="24"/>
        </w:rPr>
        <w:t xml:space="preserve"> </w:t>
      </w:r>
      <w:r w:rsidRPr="004921E6">
        <w:rPr>
          <w:rFonts w:cs="Times New Roman"/>
          <w:sz w:val="24"/>
          <w:szCs w:val="24"/>
        </w:rPr>
        <w:t>разная?</w:t>
      </w:r>
      <w:r w:rsidRPr="004921E6">
        <w:rPr>
          <w:rFonts w:cs="Times New Roman"/>
          <w:spacing w:val="-3"/>
          <w:sz w:val="24"/>
          <w:szCs w:val="24"/>
        </w:rPr>
        <w:t xml:space="preserve"> </w:t>
      </w:r>
      <w:r w:rsidRPr="004921E6">
        <w:rPr>
          <w:rFonts w:cs="Times New Roman"/>
          <w:sz w:val="24"/>
          <w:szCs w:val="24"/>
        </w:rPr>
        <w:t>От чего</w:t>
      </w:r>
      <w:r w:rsidRPr="004921E6">
        <w:rPr>
          <w:rFonts w:cs="Times New Roman"/>
          <w:spacing w:val="1"/>
          <w:sz w:val="24"/>
          <w:szCs w:val="24"/>
        </w:rPr>
        <w:t xml:space="preserve"> </w:t>
      </w:r>
      <w:r w:rsidRPr="004921E6">
        <w:rPr>
          <w:rFonts w:cs="Times New Roman"/>
          <w:sz w:val="24"/>
          <w:szCs w:val="24"/>
        </w:rPr>
        <w:t>это</w:t>
      </w:r>
      <w:r w:rsidRPr="004921E6">
        <w:rPr>
          <w:rFonts w:cs="Times New Roman"/>
          <w:spacing w:val="1"/>
          <w:sz w:val="24"/>
          <w:szCs w:val="24"/>
        </w:rPr>
        <w:t xml:space="preserve"> </w:t>
      </w:r>
      <w:r w:rsidRPr="004921E6">
        <w:rPr>
          <w:rFonts w:cs="Times New Roman"/>
          <w:sz w:val="24"/>
          <w:szCs w:val="24"/>
        </w:rPr>
        <w:t>зависит?</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Собственность</w:t>
      </w:r>
      <w:r w:rsidRPr="004921E6">
        <w:rPr>
          <w:rFonts w:cs="Times New Roman"/>
          <w:spacing w:val="50"/>
          <w:sz w:val="24"/>
          <w:szCs w:val="24"/>
        </w:rPr>
        <w:t xml:space="preserve"> </w:t>
      </w:r>
      <w:r w:rsidRPr="004921E6">
        <w:rPr>
          <w:rFonts w:cs="Times New Roman"/>
          <w:sz w:val="24"/>
          <w:szCs w:val="24"/>
        </w:rPr>
        <w:t>и</w:t>
      </w:r>
      <w:r w:rsidRPr="004921E6">
        <w:rPr>
          <w:rFonts w:cs="Times New Roman"/>
          <w:spacing w:val="47"/>
          <w:sz w:val="24"/>
          <w:szCs w:val="24"/>
        </w:rPr>
        <w:t xml:space="preserve"> </w:t>
      </w:r>
      <w:r w:rsidRPr="004921E6">
        <w:rPr>
          <w:rFonts w:cs="Times New Roman"/>
          <w:sz w:val="24"/>
          <w:szCs w:val="24"/>
        </w:rPr>
        <w:t>доходы</w:t>
      </w:r>
      <w:r w:rsidRPr="004921E6">
        <w:rPr>
          <w:rFonts w:cs="Times New Roman"/>
          <w:spacing w:val="52"/>
          <w:sz w:val="24"/>
          <w:szCs w:val="24"/>
        </w:rPr>
        <w:t xml:space="preserve"> </w:t>
      </w:r>
      <w:r w:rsidRPr="004921E6">
        <w:rPr>
          <w:rFonts w:cs="Times New Roman"/>
          <w:sz w:val="24"/>
          <w:szCs w:val="24"/>
        </w:rPr>
        <w:t>на</w:t>
      </w:r>
      <w:r w:rsidRPr="004921E6">
        <w:rPr>
          <w:rFonts w:cs="Times New Roman"/>
          <w:spacing w:val="48"/>
          <w:sz w:val="24"/>
          <w:szCs w:val="24"/>
        </w:rPr>
        <w:t xml:space="preserve"> </w:t>
      </w:r>
      <w:r w:rsidRPr="004921E6">
        <w:rPr>
          <w:rFonts w:cs="Times New Roman"/>
          <w:sz w:val="24"/>
          <w:szCs w:val="24"/>
        </w:rPr>
        <w:t>неѐ.</w:t>
      </w:r>
      <w:r w:rsidRPr="004921E6">
        <w:rPr>
          <w:rFonts w:cs="Times New Roman"/>
          <w:spacing w:val="54"/>
          <w:sz w:val="24"/>
          <w:szCs w:val="24"/>
        </w:rPr>
        <w:t xml:space="preserve"> </w:t>
      </w:r>
      <w:r w:rsidRPr="004921E6">
        <w:rPr>
          <w:rFonts w:cs="Times New Roman"/>
          <w:sz w:val="24"/>
          <w:szCs w:val="24"/>
        </w:rPr>
        <w:t>Арендная</w:t>
      </w:r>
      <w:r w:rsidRPr="004921E6">
        <w:rPr>
          <w:rFonts w:cs="Times New Roman"/>
          <w:spacing w:val="49"/>
          <w:sz w:val="24"/>
          <w:szCs w:val="24"/>
        </w:rPr>
        <w:t xml:space="preserve"> </w:t>
      </w:r>
      <w:r w:rsidRPr="004921E6">
        <w:rPr>
          <w:rFonts w:cs="Times New Roman"/>
          <w:sz w:val="24"/>
          <w:szCs w:val="24"/>
        </w:rPr>
        <w:t>плата,</w:t>
      </w:r>
      <w:r w:rsidRPr="004921E6">
        <w:rPr>
          <w:rFonts w:cs="Times New Roman"/>
          <w:spacing w:val="50"/>
          <w:sz w:val="24"/>
          <w:szCs w:val="24"/>
        </w:rPr>
        <w:t xml:space="preserve"> </w:t>
      </w:r>
      <w:r w:rsidRPr="004921E6">
        <w:rPr>
          <w:rFonts w:cs="Times New Roman"/>
          <w:sz w:val="24"/>
          <w:szCs w:val="24"/>
        </w:rPr>
        <w:t>проценты,</w:t>
      </w:r>
      <w:r w:rsidRPr="004921E6">
        <w:rPr>
          <w:rFonts w:cs="Times New Roman"/>
          <w:spacing w:val="50"/>
          <w:sz w:val="24"/>
          <w:szCs w:val="24"/>
        </w:rPr>
        <w:t xml:space="preserve"> </w:t>
      </w:r>
      <w:r w:rsidRPr="004921E6">
        <w:rPr>
          <w:rFonts w:cs="Times New Roman"/>
          <w:sz w:val="24"/>
          <w:szCs w:val="24"/>
        </w:rPr>
        <w:t>прибыль,</w:t>
      </w:r>
      <w:r w:rsidRPr="004921E6">
        <w:rPr>
          <w:rFonts w:cs="Times New Roman"/>
          <w:spacing w:val="-67"/>
          <w:sz w:val="24"/>
          <w:szCs w:val="24"/>
        </w:rPr>
        <w:t xml:space="preserve"> </w:t>
      </w:r>
      <w:r w:rsidRPr="004921E6">
        <w:rPr>
          <w:rFonts w:cs="Times New Roman"/>
          <w:sz w:val="24"/>
          <w:szCs w:val="24"/>
        </w:rPr>
        <w:t>дивиденды.</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Социальные</w:t>
      </w:r>
      <w:r w:rsidRPr="004921E6">
        <w:rPr>
          <w:rFonts w:cs="Times New Roman"/>
          <w:spacing w:val="-4"/>
          <w:sz w:val="24"/>
          <w:szCs w:val="24"/>
        </w:rPr>
        <w:t xml:space="preserve"> </w:t>
      </w:r>
      <w:r w:rsidRPr="004921E6">
        <w:rPr>
          <w:rFonts w:cs="Times New Roman"/>
          <w:sz w:val="24"/>
          <w:szCs w:val="24"/>
        </w:rPr>
        <w:t>выплаты:</w:t>
      </w:r>
      <w:r w:rsidRPr="004921E6">
        <w:rPr>
          <w:rFonts w:cs="Times New Roman"/>
          <w:spacing w:val="-10"/>
          <w:sz w:val="24"/>
          <w:szCs w:val="24"/>
        </w:rPr>
        <w:t xml:space="preserve"> </w:t>
      </w:r>
      <w:r w:rsidRPr="004921E6">
        <w:rPr>
          <w:rFonts w:cs="Times New Roman"/>
          <w:sz w:val="24"/>
          <w:szCs w:val="24"/>
        </w:rPr>
        <w:t>пенсии,</w:t>
      </w:r>
      <w:r w:rsidRPr="004921E6">
        <w:rPr>
          <w:rFonts w:cs="Times New Roman"/>
          <w:spacing w:val="-3"/>
          <w:sz w:val="24"/>
          <w:szCs w:val="24"/>
        </w:rPr>
        <w:t xml:space="preserve"> </w:t>
      </w:r>
      <w:r w:rsidRPr="004921E6">
        <w:rPr>
          <w:rFonts w:cs="Times New Roman"/>
          <w:sz w:val="24"/>
          <w:szCs w:val="24"/>
        </w:rPr>
        <w:t>пособия.</w:t>
      </w:r>
    </w:p>
    <w:p w:rsidR="00B66B33" w:rsidRPr="004921E6" w:rsidRDefault="00B66B33" w:rsidP="004921E6">
      <w:pPr>
        <w:pStyle w:val="aff9"/>
        <w:spacing w:after="0" w:line="240" w:lineRule="auto"/>
        <w:ind w:right="1301"/>
        <w:rPr>
          <w:rFonts w:cs="Times New Roman"/>
          <w:sz w:val="24"/>
          <w:szCs w:val="24"/>
        </w:rPr>
      </w:pPr>
      <w:r w:rsidRPr="004921E6">
        <w:rPr>
          <w:rFonts w:cs="Times New Roman"/>
          <w:sz w:val="24"/>
          <w:szCs w:val="24"/>
        </w:rPr>
        <w:t>Как</w:t>
      </w:r>
      <w:r w:rsidRPr="004921E6">
        <w:rPr>
          <w:rFonts w:cs="Times New Roman"/>
          <w:spacing w:val="-5"/>
          <w:sz w:val="24"/>
          <w:szCs w:val="24"/>
        </w:rPr>
        <w:t xml:space="preserve"> </w:t>
      </w:r>
      <w:r w:rsidRPr="004921E6">
        <w:rPr>
          <w:rFonts w:cs="Times New Roman"/>
          <w:sz w:val="24"/>
          <w:szCs w:val="24"/>
        </w:rPr>
        <w:t>заработать</w:t>
      </w:r>
      <w:r w:rsidRPr="004921E6">
        <w:rPr>
          <w:rFonts w:cs="Times New Roman"/>
          <w:spacing w:val="-6"/>
          <w:sz w:val="24"/>
          <w:szCs w:val="24"/>
        </w:rPr>
        <w:t xml:space="preserve"> </w:t>
      </w:r>
      <w:r w:rsidRPr="004921E6">
        <w:rPr>
          <w:rFonts w:cs="Times New Roman"/>
          <w:sz w:val="24"/>
          <w:szCs w:val="24"/>
        </w:rPr>
        <w:t>деньги?</w:t>
      </w:r>
      <w:r w:rsidRPr="004921E6">
        <w:rPr>
          <w:rFonts w:cs="Times New Roman"/>
          <w:spacing w:val="-7"/>
          <w:sz w:val="24"/>
          <w:szCs w:val="24"/>
        </w:rPr>
        <w:t xml:space="preserve"> </w:t>
      </w:r>
      <w:r w:rsidRPr="004921E6">
        <w:rPr>
          <w:rFonts w:cs="Times New Roman"/>
          <w:sz w:val="24"/>
          <w:szCs w:val="24"/>
        </w:rPr>
        <w:t>Мир</w:t>
      </w:r>
      <w:r w:rsidRPr="004921E6">
        <w:rPr>
          <w:rFonts w:cs="Times New Roman"/>
          <w:spacing w:val="-4"/>
          <w:sz w:val="24"/>
          <w:szCs w:val="24"/>
        </w:rPr>
        <w:t xml:space="preserve"> </w:t>
      </w:r>
      <w:r w:rsidRPr="004921E6">
        <w:rPr>
          <w:rFonts w:cs="Times New Roman"/>
          <w:sz w:val="24"/>
          <w:szCs w:val="24"/>
        </w:rPr>
        <w:t>профессий</w:t>
      </w:r>
      <w:r w:rsidRPr="004921E6">
        <w:rPr>
          <w:rFonts w:cs="Times New Roman"/>
          <w:spacing w:val="-5"/>
          <w:sz w:val="24"/>
          <w:szCs w:val="24"/>
        </w:rPr>
        <w:t xml:space="preserve"> </w:t>
      </w:r>
      <w:r w:rsidRPr="004921E6">
        <w:rPr>
          <w:rFonts w:cs="Times New Roman"/>
          <w:sz w:val="24"/>
          <w:szCs w:val="24"/>
        </w:rPr>
        <w:t>и</w:t>
      </w:r>
      <w:r w:rsidRPr="004921E6">
        <w:rPr>
          <w:rFonts w:cs="Times New Roman"/>
          <w:spacing w:val="-4"/>
          <w:sz w:val="24"/>
          <w:szCs w:val="24"/>
        </w:rPr>
        <w:t xml:space="preserve"> </w:t>
      </w:r>
      <w:r w:rsidRPr="004921E6">
        <w:rPr>
          <w:rFonts w:cs="Times New Roman"/>
          <w:sz w:val="24"/>
          <w:szCs w:val="24"/>
        </w:rPr>
        <w:t>для</w:t>
      </w:r>
      <w:r w:rsidRPr="004921E6">
        <w:rPr>
          <w:rFonts w:cs="Times New Roman"/>
          <w:spacing w:val="-2"/>
          <w:sz w:val="24"/>
          <w:szCs w:val="24"/>
        </w:rPr>
        <w:t xml:space="preserve"> </w:t>
      </w:r>
      <w:r w:rsidRPr="004921E6">
        <w:rPr>
          <w:rFonts w:cs="Times New Roman"/>
          <w:sz w:val="24"/>
          <w:szCs w:val="24"/>
        </w:rPr>
        <w:t>чего</w:t>
      </w:r>
      <w:r w:rsidRPr="004921E6">
        <w:rPr>
          <w:rFonts w:cs="Times New Roman"/>
          <w:spacing w:val="-5"/>
          <w:sz w:val="24"/>
          <w:szCs w:val="24"/>
        </w:rPr>
        <w:t xml:space="preserve"> </w:t>
      </w:r>
      <w:r w:rsidRPr="004921E6">
        <w:rPr>
          <w:rFonts w:cs="Times New Roman"/>
          <w:sz w:val="24"/>
          <w:szCs w:val="24"/>
        </w:rPr>
        <w:t>нужно</w:t>
      </w:r>
      <w:r w:rsidRPr="004921E6">
        <w:rPr>
          <w:rFonts w:cs="Times New Roman"/>
          <w:spacing w:val="1"/>
          <w:sz w:val="24"/>
          <w:szCs w:val="24"/>
        </w:rPr>
        <w:t xml:space="preserve"> </w:t>
      </w:r>
      <w:r w:rsidRPr="004921E6">
        <w:rPr>
          <w:rFonts w:cs="Times New Roman"/>
          <w:sz w:val="24"/>
          <w:szCs w:val="24"/>
        </w:rPr>
        <w:t>учиться?</w:t>
      </w:r>
      <w:r w:rsidRPr="004921E6">
        <w:rPr>
          <w:rFonts w:cs="Times New Roman"/>
          <w:spacing w:val="-67"/>
          <w:sz w:val="24"/>
          <w:szCs w:val="24"/>
        </w:rPr>
        <w:t xml:space="preserve"> </w:t>
      </w:r>
      <w:r w:rsidRPr="004921E6">
        <w:rPr>
          <w:rFonts w:cs="Times New Roman"/>
          <w:sz w:val="24"/>
          <w:szCs w:val="24"/>
        </w:rPr>
        <w:t>Личные</w:t>
      </w:r>
      <w:r w:rsidRPr="004921E6">
        <w:rPr>
          <w:rFonts w:cs="Times New Roman"/>
          <w:spacing w:val="1"/>
          <w:sz w:val="24"/>
          <w:szCs w:val="24"/>
        </w:rPr>
        <w:t xml:space="preserve"> </w:t>
      </w:r>
      <w:r w:rsidRPr="004921E6">
        <w:rPr>
          <w:rFonts w:cs="Times New Roman"/>
          <w:sz w:val="24"/>
          <w:szCs w:val="24"/>
        </w:rPr>
        <w:t>деньги.</w:t>
      </w:r>
    </w:p>
    <w:p w:rsidR="00B66B33" w:rsidRPr="008B5D9C" w:rsidRDefault="00B66B33" w:rsidP="004921E6">
      <w:pPr>
        <w:pStyle w:val="10"/>
        <w:keepNext w:val="0"/>
        <w:keepLines w:val="0"/>
        <w:widowControl w:val="0"/>
        <w:numPr>
          <w:ilvl w:val="0"/>
          <w:numId w:val="25"/>
        </w:numPr>
        <w:tabs>
          <w:tab w:val="left" w:pos="957"/>
        </w:tabs>
        <w:autoSpaceDE w:val="0"/>
        <w:autoSpaceDN w:val="0"/>
        <w:spacing w:before="0" w:line="240" w:lineRule="auto"/>
        <w:rPr>
          <w:rFonts w:ascii="Times New Roman" w:hAnsi="Times New Roman"/>
          <w:color w:val="auto"/>
          <w:sz w:val="24"/>
          <w:szCs w:val="24"/>
        </w:rPr>
      </w:pPr>
      <w:r w:rsidRPr="008B5D9C">
        <w:rPr>
          <w:rFonts w:ascii="Times New Roman" w:hAnsi="Times New Roman"/>
          <w:color w:val="auto"/>
          <w:sz w:val="24"/>
          <w:szCs w:val="24"/>
        </w:rPr>
        <w:t>КЛАСС</w:t>
      </w:r>
    </w:p>
    <w:p w:rsidR="00B66B33" w:rsidRPr="008B5D9C" w:rsidRDefault="00B66B33" w:rsidP="004921E6">
      <w:pPr>
        <w:spacing w:after="0" w:line="240" w:lineRule="auto"/>
        <w:ind w:left="745"/>
        <w:rPr>
          <w:rFonts w:cs="Times New Roman"/>
          <w:b/>
          <w:sz w:val="24"/>
          <w:szCs w:val="24"/>
        </w:rPr>
      </w:pPr>
      <w:r w:rsidRPr="008B5D9C">
        <w:rPr>
          <w:rFonts w:cs="Times New Roman"/>
          <w:b/>
          <w:sz w:val="24"/>
          <w:szCs w:val="24"/>
        </w:rPr>
        <w:t>Модуль</w:t>
      </w:r>
      <w:r w:rsidRPr="008B5D9C">
        <w:rPr>
          <w:rFonts w:cs="Times New Roman"/>
          <w:b/>
          <w:spacing w:val="-9"/>
          <w:sz w:val="24"/>
          <w:szCs w:val="24"/>
        </w:rPr>
        <w:t xml:space="preserve"> </w:t>
      </w:r>
      <w:r w:rsidRPr="008B5D9C">
        <w:rPr>
          <w:rFonts w:cs="Times New Roman"/>
          <w:b/>
          <w:sz w:val="24"/>
          <w:szCs w:val="24"/>
        </w:rPr>
        <w:t>«Основы</w:t>
      </w:r>
      <w:r w:rsidRPr="008B5D9C">
        <w:rPr>
          <w:rFonts w:cs="Times New Roman"/>
          <w:b/>
          <w:spacing w:val="-6"/>
          <w:sz w:val="24"/>
          <w:szCs w:val="24"/>
        </w:rPr>
        <w:t xml:space="preserve"> </w:t>
      </w:r>
      <w:r w:rsidRPr="008B5D9C">
        <w:rPr>
          <w:rFonts w:cs="Times New Roman"/>
          <w:b/>
          <w:sz w:val="24"/>
          <w:szCs w:val="24"/>
        </w:rPr>
        <w:t>читательской</w:t>
      </w:r>
      <w:r w:rsidRPr="008B5D9C">
        <w:rPr>
          <w:rFonts w:cs="Times New Roman"/>
          <w:b/>
          <w:spacing w:val="-2"/>
          <w:sz w:val="24"/>
          <w:szCs w:val="24"/>
        </w:rPr>
        <w:t xml:space="preserve"> </w:t>
      </w:r>
      <w:r w:rsidRPr="008B5D9C">
        <w:rPr>
          <w:rFonts w:cs="Times New Roman"/>
          <w:b/>
          <w:sz w:val="24"/>
          <w:szCs w:val="24"/>
        </w:rPr>
        <w:t>грамотности»</w:t>
      </w:r>
    </w:p>
    <w:p w:rsidR="00B66B33" w:rsidRPr="008B5D9C" w:rsidRDefault="00B66B33" w:rsidP="004921E6">
      <w:pPr>
        <w:pStyle w:val="aff9"/>
        <w:tabs>
          <w:tab w:val="left" w:pos="2259"/>
          <w:tab w:val="left" w:pos="3674"/>
          <w:tab w:val="left" w:pos="4576"/>
          <w:tab w:val="left" w:pos="5017"/>
          <w:tab w:val="left" w:pos="5880"/>
          <w:tab w:val="left" w:pos="6302"/>
          <w:tab w:val="left" w:pos="8010"/>
        </w:tabs>
        <w:spacing w:after="0" w:line="240" w:lineRule="auto"/>
        <w:ind w:right="862"/>
        <w:rPr>
          <w:rFonts w:cs="Times New Roman"/>
          <w:sz w:val="24"/>
          <w:szCs w:val="24"/>
        </w:rPr>
      </w:pPr>
      <w:r w:rsidRPr="008B5D9C">
        <w:rPr>
          <w:rFonts w:cs="Times New Roman"/>
          <w:sz w:val="24"/>
          <w:szCs w:val="24"/>
        </w:rPr>
        <w:t>Определение</w:t>
      </w:r>
      <w:r w:rsidRPr="008B5D9C">
        <w:rPr>
          <w:rFonts w:cs="Times New Roman"/>
          <w:sz w:val="24"/>
          <w:szCs w:val="24"/>
        </w:rPr>
        <w:tab/>
        <w:t>основной</w:t>
      </w:r>
      <w:r w:rsidRPr="008B5D9C">
        <w:rPr>
          <w:rFonts w:cs="Times New Roman"/>
          <w:sz w:val="24"/>
          <w:szCs w:val="24"/>
        </w:rPr>
        <w:tab/>
        <w:t>темы</w:t>
      </w:r>
      <w:r w:rsidRPr="008B5D9C">
        <w:rPr>
          <w:rFonts w:cs="Times New Roman"/>
          <w:sz w:val="24"/>
          <w:szCs w:val="24"/>
        </w:rPr>
        <w:tab/>
        <w:t>и</w:t>
      </w:r>
      <w:r w:rsidRPr="008B5D9C">
        <w:rPr>
          <w:rFonts w:cs="Times New Roman"/>
          <w:sz w:val="24"/>
          <w:szCs w:val="24"/>
        </w:rPr>
        <w:tab/>
        <w:t>идеи</w:t>
      </w:r>
      <w:r w:rsidRPr="008B5D9C">
        <w:rPr>
          <w:rFonts w:cs="Times New Roman"/>
          <w:sz w:val="24"/>
          <w:szCs w:val="24"/>
        </w:rPr>
        <w:tab/>
        <w:t>в</w:t>
      </w:r>
      <w:r w:rsidRPr="008B5D9C">
        <w:rPr>
          <w:rFonts w:cs="Times New Roman"/>
          <w:sz w:val="24"/>
          <w:szCs w:val="24"/>
        </w:rPr>
        <w:tab/>
        <w:t>лирическом</w:t>
      </w:r>
      <w:r w:rsidRPr="008B5D9C">
        <w:rPr>
          <w:rFonts w:cs="Times New Roman"/>
          <w:sz w:val="24"/>
          <w:szCs w:val="24"/>
        </w:rPr>
        <w:tab/>
      </w:r>
      <w:r w:rsidRPr="008B5D9C">
        <w:rPr>
          <w:rFonts w:cs="Times New Roman"/>
          <w:spacing w:val="-1"/>
          <w:sz w:val="24"/>
          <w:szCs w:val="24"/>
        </w:rPr>
        <w:t>произведении.</w:t>
      </w:r>
      <w:r w:rsidRPr="008B5D9C">
        <w:rPr>
          <w:rFonts w:cs="Times New Roman"/>
          <w:spacing w:val="-67"/>
          <w:sz w:val="24"/>
          <w:szCs w:val="24"/>
        </w:rPr>
        <w:t xml:space="preserve"> </w:t>
      </w:r>
      <w:r w:rsidRPr="008B5D9C">
        <w:rPr>
          <w:rFonts w:cs="Times New Roman"/>
          <w:sz w:val="24"/>
          <w:szCs w:val="24"/>
        </w:rPr>
        <w:t>Поэтический текст</w:t>
      </w:r>
      <w:r w:rsidRPr="008B5D9C">
        <w:rPr>
          <w:rFonts w:cs="Times New Roman"/>
          <w:spacing w:val="-1"/>
          <w:sz w:val="24"/>
          <w:szCs w:val="24"/>
        </w:rPr>
        <w:t xml:space="preserve"> </w:t>
      </w:r>
      <w:r w:rsidRPr="008B5D9C">
        <w:rPr>
          <w:rFonts w:cs="Times New Roman"/>
          <w:sz w:val="24"/>
          <w:szCs w:val="24"/>
        </w:rPr>
        <w:t>как</w:t>
      </w:r>
      <w:r w:rsidRPr="008B5D9C">
        <w:rPr>
          <w:rFonts w:cs="Times New Roman"/>
          <w:spacing w:val="1"/>
          <w:sz w:val="24"/>
          <w:szCs w:val="24"/>
        </w:rPr>
        <w:t xml:space="preserve"> </w:t>
      </w:r>
      <w:r w:rsidRPr="008B5D9C">
        <w:rPr>
          <w:rFonts w:cs="Times New Roman"/>
          <w:sz w:val="24"/>
          <w:szCs w:val="24"/>
        </w:rPr>
        <w:t>источник</w:t>
      </w:r>
      <w:r w:rsidRPr="008B5D9C">
        <w:rPr>
          <w:rFonts w:cs="Times New Roman"/>
          <w:spacing w:val="-1"/>
          <w:sz w:val="24"/>
          <w:szCs w:val="24"/>
        </w:rPr>
        <w:t xml:space="preserve"> </w:t>
      </w:r>
      <w:r w:rsidRPr="008B5D9C">
        <w:rPr>
          <w:rFonts w:cs="Times New Roman"/>
          <w:sz w:val="24"/>
          <w:szCs w:val="24"/>
        </w:rPr>
        <w:t>информации.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Сопоставление</w:t>
      </w:r>
      <w:r w:rsidRPr="008B5D9C">
        <w:rPr>
          <w:rFonts w:cs="Times New Roman"/>
          <w:spacing w:val="4"/>
          <w:sz w:val="24"/>
          <w:szCs w:val="24"/>
        </w:rPr>
        <w:t xml:space="preserve"> </w:t>
      </w:r>
      <w:r w:rsidRPr="008B5D9C">
        <w:rPr>
          <w:rFonts w:cs="Times New Roman"/>
          <w:sz w:val="24"/>
          <w:szCs w:val="24"/>
        </w:rPr>
        <w:t>содержания</w:t>
      </w:r>
      <w:r w:rsidRPr="008B5D9C">
        <w:rPr>
          <w:rFonts w:cs="Times New Roman"/>
          <w:spacing w:val="9"/>
          <w:sz w:val="24"/>
          <w:szCs w:val="24"/>
        </w:rPr>
        <w:t xml:space="preserve"> </w:t>
      </w:r>
      <w:r w:rsidRPr="008B5D9C">
        <w:rPr>
          <w:rFonts w:cs="Times New Roman"/>
          <w:sz w:val="24"/>
          <w:szCs w:val="24"/>
        </w:rPr>
        <w:t>текстов</w:t>
      </w:r>
      <w:r w:rsidRPr="008B5D9C">
        <w:rPr>
          <w:rFonts w:cs="Times New Roman"/>
          <w:spacing w:val="6"/>
          <w:sz w:val="24"/>
          <w:szCs w:val="24"/>
        </w:rPr>
        <w:t xml:space="preserve"> </w:t>
      </w:r>
      <w:r w:rsidRPr="008B5D9C">
        <w:rPr>
          <w:rFonts w:cs="Times New Roman"/>
          <w:sz w:val="24"/>
          <w:szCs w:val="24"/>
        </w:rPr>
        <w:t>публицистического</w:t>
      </w:r>
      <w:r w:rsidRPr="008B5D9C">
        <w:rPr>
          <w:rFonts w:cs="Times New Roman"/>
          <w:spacing w:val="4"/>
          <w:sz w:val="24"/>
          <w:szCs w:val="24"/>
        </w:rPr>
        <w:t xml:space="preserve"> </w:t>
      </w:r>
      <w:r w:rsidRPr="008B5D9C">
        <w:rPr>
          <w:rFonts w:cs="Times New Roman"/>
          <w:sz w:val="24"/>
          <w:szCs w:val="24"/>
        </w:rPr>
        <w:t>стиля.</w:t>
      </w:r>
      <w:r w:rsidRPr="008B5D9C">
        <w:rPr>
          <w:rFonts w:cs="Times New Roman"/>
          <w:spacing w:val="5"/>
          <w:sz w:val="24"/>
          <w:szCs w:val="24"/>
        </w:rPr>
        <w:t xml:space="preserve"> </w:t>
      </w:r>
      <w:r w:rsidRPr="008B5D9C">
        <w:rPr>
          <w:rFonts w:cs="Times New Roman"/>
          <w:sz w:val="24"/>
          <w:szCs w:val="24"/>
        </w:rPr>
        <w:t>Общественная</w:t>
      </w:r>
      <w:r w:rsidRPr="008B5D9C">
        <w:rPr>
          <w:rFonts w:cs="Times New Roman"/>
          <w:spacing w:val="-67"/>
          <w:sz w:val="24"/>
          <w:szCs w:val="24"/>
        </w:rPr>
        <w:t xml:space="preserve"> </w:t>
      </w:r>
      <w:r w:rsidRPr="008B5D9C">
        <w:rPr>
          <w:rFonts w:cs="Times New Roman"/>
          <w:sz w:val="24"/>
          <w:szCs w:val="24"/>
        </w:rPr>
        <w:t>ситуация</w:t>
      </w:r>
      <w:r w:rsidRPr="008B5D9C">
        <w:rPr>
          <w:rFonts w:cs="Times New Roman"/>
          <w:spacing w:val="1"/>
          <w:sz w:val="24"/>
          <w:szCs w:val="24"/>
        </w:rPr>
        <w:t xml:space="preserve"> </w:t>
      </w:r>
      <w:r w:rsidRPr="008B5D9C">
        <w:rPr>
          <w:rFonts w:cs="Times New Roman"/>
          <w:sz w:val="24"/>
          <w:szCs w:val="24"/>
        </w:rPr>
        <w:t>в текстах.</w:t>
      </w:r>
    </w:p>
    <w:p w:rsidR="00B66B33" w:rsidRPr="004921E6" w:rsidRDefault="00B66B33" w:rsidP="004921E6">
      <w:pPr>
        <w:pStyle w:val="aff9"/>
        <w:spacing w:after="0" w:line="240" w:lineRule="auto"/>
        <w:rPr>
          <w:rFonts w:cs="Times New Roman"/>
          <w:sz w:val="24"/>
          <w:szCs w:val="24"/>
        </w:rPr>
      </w:pP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w:t>
      </w:r>
      <w:r w:rsidRPr="008B5D9C">
        <w:rPr>
          <w:rFonts w:cs="Times New Roman"/>
          <w:spacing w:val="1"/>
          <w:sz w:val="24"/>
          <w:szCs w:val="24"/>
        </w:rPr>
        <w:t xml:space="preserve"> </w:t>
      </w:r>
      <w:r w:rsidRPr="008B5D9C">
        <w:rPr>
          <w:rFonts w:cs="Times New Roman"/>
          <w:sz w:val="24"/>
          <w:szCs w:val="24"/>
        </w:rPr>
        <w:t xml:space="preserve">текстом: как </w:t>
      </w:r>
      <w:r w:rsidRPr="004921E6">
        <w:rPr>
          <w:rFonts w:cs="Times New Roman"/>
          <w:sz w:val="24"/>
          <w:szCs w:val="24"/>
        </w:rPr>
        <w:t>преобразовать текстовую информацию с</w:t>
      </w:r>
      <w:r w:rsidRPr="004921E6">
        <w:rPr>
          <w:rFonts w:cs="Times New Roman"/>
          <w:spacing w:val="1"/>
          <w:sz w:val="24"/>
          <w:szCs w:val="24"/>
        </w:rPr>
        <w:t xml:space="preserve"> </w:t>
      </w:r>
      <w:r w:rsidRPr="004921E6">
        <w:rPr>
          <w:rFonts w:cs="Times New Roman"/>
          <w:sz w:val="24"/>
          <w:szCs w:val="24"/>
        </w:rPr>
        <w:t>учѐтом</w:t>
      </w:r>
      <w:r w:rsidRPr="004921E6">
        <w:rPr>
          <w:rFonts w:cs="Times New Roman"/>
          <w:spacing w:val="1"/>
          <w:sz w:val="24"/>
          <w:szCs w:val="24"/>
        </w:rPr>
        <w:t xml:space="preserve"> </w:t>
      </w:r>
      <w:r w:rsidRPr="004921E6">
        <w:rPr>
          <w:rFonts w:cs="Times New Roman"/>
          <w:sz w:val="24"/>
          <w:szCs w:val="24"/>
        </w:rPr>
        <w:t>цели</w:t>
      </w:r>
      <w:r w:rsidRPr="004921E6">
        <w:rPr>
          <w:rFonts w:cs="Times New Roman"/>
          <w:spacing w:val="-67"/>
          <w:sz w:val="24"/>
          <w:szCs w:val="24"/>
        </w:rPr>
        <w:t xml:space="preserve"> </w:t>
      </w:r>
      <w:r w:rsidRPr="004921E6">
        <w:rPr>
          <w:rFonts w:cs="Times New Roman"/>
          <w:sz w:val="24"/>
          <w:szCs w:val="24"/>
        </w:rPr>
        <w:t>дальнейшего использ</w:t>
      </w:r>
      <w:r w:rsidRPr="004921E6">
        <w:rPr>
          <w:rFonts w:cs="Times New Roman"/>
          <w:sz w:val="24"/>
          <w:szCs w:val="24"/>
        </w:rPr>
        <w:t>о</w:t>
      </w:r>
      <w:r w:rsidRPr="004921E6">
        <w:rPr>
          <w:rFonts w:cs="Times New Roman"/>
          <w:sz w:val="24"/>
          <w:szCs w:val="24"/>
        </w:rPr>
        <w:t>вания?</w:t>
      </w:r>
    </w:p>
    <w:p w:rsidR="00B66B33" w:rsidRPr="004921E6" w:rsidRDefault="00B66B33" w:rsidP="004921E6">
      <w:pPr>
        <w:pStyle w:val="aff9"/>
        <w:tabs>
          <w:tab w:val="left" w:pos="1325"/>
          <w:tab w:val="left" w:pos="2567"/>
          <w:tab w:val="left" w:pos="4939"/>
          <w:tab w:val="left" w:pos="7203"/>
          <w:tab w:val="left" w:pos="8795"/>
        </w:tabs>
        <w:spacing w:after="0" w:line="240" w:lineRule="auto"/>
        <w:ind w:right="859"/>
        <w:rPr>
          <w:rFonts w:cs="Times New Roman"/>
          <w:sz w:val="24"/>
          <w:szCs w:val="24"/>
        </w:rPr>
      </w:pPr>
      <w:r w:rsidRPr="004921E6">
        <w:rPr>
          <w:rFonts w:cs="Times New Roman"/>
          <w:sz w:val="24"/>
          <w:szCs w:val="24"/>
        </w:rPr>
        <w:t>Типы</w:t>
      </w:r>
      <w:r w:rsidRPr="004921E6">
        <w:rPr>
          <w:rFonts w:cs="Times New Roman"/>
          <w:sz w:val="24"/>
          <w:szCs w:val="24"/>
        </w:rPr>
        <w:tab/>
        <w:t>текстов:</w:t>
      </w:r>
      <w:r w:rsidRPr="004921E6">
        <w:rPr>
          <w:rFonts w:cs="Times New Roman"/>
          <w:sz w:val="24"/>
          <w:szCs w:val="24"/>
        </w:rPr>
        <w:tab/>
        <w:t>текст-объяснение</w:t>
      </w:r>
      <w:r w:rsidRPr="004921E6">
        <w:rPr>
          <w:rFonts w:cs="Times New Roman"/>
          <w:sz w:val="24"/>
          <w:szCs w:val="24"/>
        </w:rPr>
        <w:tab/>
        <w:t>(объяснительное</w:t>
      </w:r>
      <w:r w:rsidRPr="004921E6">
        <w:rPr>
          <w:rFonts w:cs="Times New Roman"/>
          <w:sz w:val="24"/>
          <w:szCs w:val="24"/>
        </w:rPr>
        <w:tab/>
        <w:t>сочинение,</w:t>
      </w:r>
      <w:r w:rsidRPr="004921E6">
        <w:rPr>
          <w:rFonts w:cs="Times New Roman"/>
          <w:sz w:val="24"/>
          <w:szCs w:val="24"/>
        </w:rPr>
        <w:tab/>
      </w:r>
      <w:r w:rsidRPr="004921E6">
        <w:rPr>
          <w:rFonts w:cs="Times New Roman"/>
          <w:spacing w:val="-1"/>
          <w:sz w:val="24"/>
          <w:szCs w:val="24"/>
        </w:rPr>
        <w:t>резюме,</w:t>
      </w:r>
      <w:r w:rsidRPr="004921E6">
        <w:rPr>
          <w:rFonts w:cs="Times New Roman"/>
          <w:spacing w:val="-67"/>
          <w:sz w:val="24"/>
          <w:szCs w:val="24"/>
        </w:rPr>
        <w:t xml:space="preserve"> </w:t>
      </w:r>
      <w:r w:rsidRPr="004921E6">
        <w:rPr>
          <w:rFonts w:cs="Times New Roman"/>
          <w:sz w:val="24"/>
          <w:szCs w:val="24"/>
        </w:rPr>
        <w:t>толкование,</w:t>
      </w:r>
      <w:r w:rsidRPr="004921E6">
        <w:rPr>
          <w:rFonts w:cs="Times New Roman"/>
          <w:spacing w:val="3"/>
          <w:sz w:val="24"/>
          <w:szCs w:val="24"/>
        </w:rPr>
        <w:t xml:space="preserve"> </w:t>
      </w:r>
      <w:r w:rsidRPr="004921E6">
        <w:rPr>
          <w:rFonts w:cs="Times New Roman"/>
          <w:sz w:val="24"/>
          <w:szCs w:val="24"/>
        </w:rPr>
        <w:t>определение).</w:t>
      </w:r>
    </w:p>
    <w:p w:rsidR="00B66B33" w:rsidRPr="004921E6" w:rsidRDefault="00B66B33" w:rsidP="004921E6">
      <w:pPr>
        <w:pStyle w:val="aff9"/>
        <w:tabs>
          <w:tab w:val="left" w:pos="1536"/>
          <w:tab w:val="left" w:pos="3690"/>
          <w:tab w:val="left" w:pos="6203"/>
          <w:tab w:val="left" w:pos="7777"/>
          <w:tab w:val="left" w:pos="8923"/>
        </w:tabs>
        <w:spacing w:after="0" w:line="240" w:lineRule="auto"/>
        <w:ind w:right="861"/>
        <w:rPr>
          <w:rFonts w:cs="Times New Roman"/>
          <w:sz w:val="24"/>
          <w:szCs w:val="24"/>
        </w:rPr>
      </w:pPr>
      <w:r w:rsidRPr="004921E6">
        <w:rPr>
          <w:rFonts w:cs="Times New Roman"/>
          <w:sz w:val="24"/>
          <w:szCs w:val="24"/>
        </w:rPr>
        <w:t>Поиск</w:t>
      </w:r>
      <w:r w:rsidRPr="004921E6">
        <w:rPr>
          <w:rFonts w:cs="Times New Roman"/>
          <w:sz w:val="24"/>
          <w:szCs w:val="24"/>
        </w:rPr>
        <w:tab/>
        <w:t>комментариев,</w:t>
      </w:r>
      <w:r w:rsidRPr="004921E6">
        <w:rPr>
          <w:rFonts w:cs="Times New Roman"/>
          <w:sz w:val="24"/>
          <w:szCs w:val="24"/>
        </w:rPr>
        <w:tab/>
        <w:t>подтверждающих</w:t>
      </w:r>
      <w:r w:rsidRPr="004921E6">
        <w:rPr>
          <w:rFonts w:cs="Times New Roman"/>
          <w:sz w:val="24"/>
          <w:szCs w:val="24"/>
        </w:rPr>
        <w:tab/>
        <w:t>основную</w:t>
      </w:r>
      <w:r w:rsidRPr="004921E6">
        <w:rPr>
          <w:rFonts w:cs="Times New Roman"/>
          <w:sz w:val="24"/>
          <w:szCs w:val="24"/>
        </w:rPr>
        <w:tab/>
        <w:t>мысль</w:t>
      </w:r>
      <w:r w:rsidRPr="004921E6">
        <w:rPr>
          <w:rFonts w:cs="Times New Roman"/>
          <w:sz w:val="24"/>
          <w:szCs w:val="24"/>
        </w:rPr>
        <w:tab/>
      </w:r>
      <w:r w:rsidRPr="004921E6">
        <w:rPr>
          <w:rFonts w:cs="Times New Roman"/>
          <w:spacing w:val="-1"/>
          <w:sz w:val="24"/>
          <w:szCs w:val="24"/>
        </w:rPr>
        <w:t>текста,</w:t>
      </w:r>
      <w:r w:rsidRPr="004921E6">
        <w:rPr>
          <w:rFonts w:cs="Times New Roman"/>
          <w:spacing w:val="-67"/>
          <w:sz w:val="24"/>
          <w:szCs w:val="24"/>
        </w:rPr>
        <w:t xml:space="preserve"> </w:t>
      </w:r>
      <w:r w:rsidRPr="004921E6">
        <w:rPr>
          <w:rFonts w:cs="Times New Roman"/>
          <w:sz w:val="24"/>
          <w:szCs w:val="24"/>
        </w:rPr>
        <w:t>предложенного</w:t>
      </w:r>
      <w:r w:rsidRPr="004921E6">
        <w:rPr>
          <w:rFonts w:cs="Times New Roman"/>
          <w:spacing w:val="1"/>
          <w:sz w:val="24"/>
          <w:szCs w:val="24"/>
        </w:rPr>
        <w:t xml:space="preserve"> </w:t>
      </w:r>
      <w:r w:rsidRPr="004921E6">
        <w:rPr>
          <w:rFonts w:cs="Times New Roman"/>
          <w:sz w:val="24"/>
          <w:szCs w:val="24"/>
        </w:rPr>
        <w:t>для</w:t>
      </w:r>
      <w:r w:rsidRPr="004921E6">
        <w:rPr>
          <w:rFonts w:cs="Times New Roman"/>
          <w:spacing w:val="3"/>
          <w:sz w:val="24"/>
          <w:szCs w:val="24"/>
        </w:rPr>
        <w:t xml:space="preserve"> </w:t>
      </w:r>
      <w:r w:rsidRPr="004921E6">
        <w:rPr>
          <w:rFonts w:cs="Times New Roman"/>
          <w:sz w:val="24"/>
          <w:szCs w:val="24"/>
        </w:rPr>
        <w:t>анализа.</w:t>
      </w:r>
    </w:p>
    <w:p w:rsidR="00B66B33" w:rsidRPr="004921E6" w:rsidRDefault="00B66B33" w:rsidP="004921E6">
      <w:pPr>
        <w:spacing w:after="0" w:line="240" w:lineRule="auto"/>
        <w:rPr>
          <w:rFonts w:cs="Times New Roman"/>
          <w:sz w:val="24"/>
          <w:szCs w:val="24"/>
        </w:rPr>
        <w:sectPr w:rsidR="00B66B33" w:rsidRPr="004921E6">
          <w:pgSz w:w="11910" w:h="16840"/>
          <w:pgMar w:top="1040" w:right="0" w:bottom="540" w:left="1300" w:header="0" w:footer="261" w:gutter="0"/>
          <w:cols w:space="720"/>
        </w:sectPr>
      </w:pP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lastRenderedPageBreak/>
        <w:t>Типы</w:t>
      </w:r>
      <w:r w:rsidRPr="004921E6">
        <w:rPr>
          <w:rFonts w:cs="Times New Roman"/>
          <w:spacing w:val="-6"/>
          <w:sz w:val="24"/>
          <w:szCs w:val="24"/>
        </w:rPr>
        <w:t xml:space="preserve"> </w:t>
      </w:r>
      <w:r w:rsidRPr="004921E6">
        <w:rPr>
          <w:rFonts w:cs="Times New Roman"/>
          <w:sz w:val="24"/>
          <w:szCs w:val="24"/>
        </w:rPr>
        <w:t>задач</w:t>
      </w:r>
      <w:r w:rsidRPr="004921E6">
        <w:rPr>
          <w:rFonts w:cs="Times New Roman"/>
          <w:spacing w:val="-5"/>
          <w:sz w:val="24"/>
          <w:szCs w:val="24"/>
        </w:rPr>
        <w:t xml:space="preserve"> </w:t>
      </w:r>
      <w:r w:rsidRPr="004921E6">
        <w:rPr>
          <w:rFonts w:cs="Times New Roman"/>
          <w:sz w:val="24"/>
          <w:szCs w:val="24"/>
        </w:rPr>
        <w:t>на</w:t>
      </w:r>
      <w:r w:rsidRPr="004921E6">
        <w:rPr>
          <w:rFonts w:cs="Times New Roman"/>
          <w:spacing w:val="-5"/>
          <w:sz w:val="24"/>
          <w:szCs w:val="24"/>
        </w:rPr>
        <w:t xml:space="preserve"> </w:t>
      </w:r>
      <w:r w:rsidRPr="004921E6">
        <w:rPr>
          <w:rFonts w:cs="Times New Roman"/>
          <w:sz w:val="24"/>
          <w:szCs w:val="24"/>
        </w:rPr>
        <w:t>грамотность.</w:t>
      </w:r>
      <w:r w:rsidRPr="004921E6">
        <w:rPr>
          <w:rFonts w:cs="Times New Roman"/>
          <w:spacing w:val="-2"/>
          <w:sz w:val="24"/>
          <w:szCs w:val="24"/>
        </w:rPr>
        <w:t xml:space="preserve"> </w:t>
      </w:r>
      <w:r w:rsidRPr="004921E6">
        <w:rPr>
          <w:rFonts w:cs="Times New Roman"/>
          <w:sz w:val="24"/>
          <w:szCs w:val="24"/>
        </w:rPr>
        <w:t>Позиционные</w:t>
      </w:r>
      <w:r w:rsidRPr="004921E6">
        <w:rPr>
          <w:rFonts w:cs="Times New Roman"/>
          <w:spacing w:val="3"/>
          <w:sz w:val="24"/>
          <w:szCs w:val="24"/>
        </w:rPr>
        <w:t xml:space="preserve"> </w:t>
      </w:r>
      <w:r w:rsidRPr="004921E6">
        <w:rPr>
          <w:rFonts w:cs="Times New Roman"/>
          <w:sz w:val="24"/>
          <w:szCs w:val="24"/>
        </w:rPr>
        <w:t>задачи.</w:t>
      </w:r>
    </w:p>
    <w:p w:rsidR="00B66B33" w:rsidRPr="008B5D9C" w:rsidRDefault="00B66B33" w:rsidP="004921E6">
      <w:pPr>
        <w:pStyle w:val="aff9"/>
        <w:tabs>
          <w:tab w:val="left" w:pos="1406"/>
          <w:tab w:val="left" w:pos="1732"/>
          <w:tab w:val="left" w:pos="3486"/>
          <w:tab w:val="left" w:pos="7021"/>
          <w:tab w:val="left" w:pos="7947"/>
          <w:tab w:val="left" w:pos="8297"/>
        </w:tabs>
        <w:spacing w:after="0" w:line="240" w:lineRule="auto"/>
        <w:ind w:right="863"/>
        <w:rPr>
          <w:rFonts w:cs="Times New Roman"/>
          <w:sz w:val="24"/>
          <w:szCs w:val="24"/>
        </w:rPr>
      </w:pPr>
      <w:r w:rsidRPr="004921E6">
        <w:rPr>
          <w:rFonts w:cs="Times New Roman"/>
          <w:sz w:val="24"/>
          <w:szCs w:val="24"/>
        </w:rPr>
        <w:t>Работа</w:t>
      </w:r>
      <w:r w:rsidRPr="004921E6">
        <w:rPr>
          <w:rFonts w:cs="Times New Roman"/>
          <w:sz w:val="24"/>
          <w:szCs w:val="24"/>
        </w:rPr>
        <w:tab/>
        <w:t>с</w:t>
      </w:r>
      <w:r w:rsidRPr="004921E6">
        <w:rPr>
          <w:rFonts w:cs="Times New Roman"/>
          <w:sz w:val="24"/>
          <w:szCs w:val="24"/>
        </w:rPr>
        <w:tab/>
        <w:t>несплошным</w:t>
      </w:r>
      <w:r w:rsidRPr="004921E6">
        <w:rPr>
          <w:rFonts w:cs="Times New Roman"/>
          <w:sz w:val="24"/>
          <w:szCs w:val="24"/>
        </w:rPr>
        <w:tab/>
        <w:t>текстом:</w:t>
      </w:r>
      <w:r w:rsidRPr="004921E6">
        <w:rPr>
          <w:rFonts w:cs="Times New Roman"/>
          <w:spacing w:val="117"/>
          <w:sz w:val="24"/>
          <w:szCs w:val="24"/>
        </w:rPr>
        <w:t xml:space="preserve"> </w:t>
      </w:r>
      <w:r w:rsidRPr="004921E6">
        <w:rPr>
          <w:rFonts w:cs="Times New Roman"/>
          <w:sz w:val="24"/>
          <w:szCs w:val="24"/>
        </w:rPr>
        <w:t>информационные</w:t>
      </w:r>
      <w:r w:rsidRPr="004921E6">
        <w:rPr>
          <w:rFonts w:cs="Times New Roman"/>
          <w:sz w:val="24"/>
          <w:szCs w:val="24"/>
        </w:rPr>
        <w:tab/>
        <w:t>листы</w:t>
      </w:r>
      <w:r w:rsidRPr="004921E6">
        <w:rPr>
          <w:rFonts w:cs="Times New Roman"/>
          <w:sz w:val="24"/>
          <w:szCs w:val="24"/>
        </w:rPr>
        <w:tab/>
        <w:t>и</w:t>
      </w:r>
      <w:r w:rsidRPr="004921E6">
        <w:rPr>
          <w:rFonts w:cs="Times New Roman"/>
          <w:sz w:val="24"/>
          <w:szCs w:val="24"/>
        </w:rPr>
        <w:tab/>
      </w:r>
      <w:r w:rsidRPr="008B5D9C">
        <w:rPr>
          <w:rFonts w:cs="Times New Roman"/>
          <w:spacing w:val="-1"/>
          <w:sz w:val="24"/>
          <w:szCs w:val="24"/>
        </w:rPr>
        <w:t>объявл</w:t>
      </w:r>
      <w:r w:rsidRPr="008B5D9C">
        <w:rPr>
          <w:rFonts w:cs="Times New Roman"/>
          <w:spacing w:val="-1"/>
          <w:sz w:val="24"/>
          <w:szCs w:val="24"/>
        </w:rPr>
        <w:t>е</w:t>
      </w:r>
      <w:r w:rsidRPr="008B5D9C">
        <w:rPr>
          <w:rFonts w:cs="Times New Roman"/>
          <w:spacing w:val="-1"/>
          <w:sz w:val="24"/>
          <w:szCs w:val="24"/>
        </w:rPr>
        <w:t>ния,</w:t>
      </w:r>
      <w:r w:rsidRPr="008B5D9C">
        <w:rPr>
          <w:rFonts w:cs="Times New Roman"/>
          <w:spacing w:val="-67"/>
          <w:sz w:val="24"/>
          <w:szCs w:val="24"/>
        </w:rPr>
        <w:t xml:space="preserve"> </w:t>
      </w:r>
      <w:r w:rsidRPr="008B5D9C">
        <w:rPr>
          <w:rFonts w:cs="Times New Roman"/>
          <w:sz w:val="24"/>
          <w:szCs w:val="24"/>
        </w:rPr>
        <w:t>графики и</w:t>
      </w:r>
      <w:r w:rsidRPr="008B5D9C">
        <w:rPr>
          <w:rFonts w:cs="Times New Roman"/>
          <w:spacing w:val="1"/>
          <w:sz w:val="24"/>
          <w:szCs w:val="24"/>
        </w:rPr>
        <w:t xml:space="preserve"> </w:t>
      </w:r>
      <w:r w:rsidRPr="008B5D9C">
        <w:rPr>
          <w:rFonts w:cs="Times New Roman"/>
          <w:sz w:val="24"/>
          <w:szCs w:val="24"/>
        </w:rPr>
        <w:t>диаграммы.</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tbl>
      <w:tblPr>
        <w:tblStyle w:val="TableNormal"/>
        <w:tblW w:w="0" w:type="auto"/>
        <w:tblInd w:w="207" w:type="dxa"/>
        <w:tblLayout w:type="fixed"/>
        <w:tblLook w:val="01E0" w:firstRow="1" w:lastRow="1" w:firstColumn="1" w:lastColumn="1" w:noHBand="0" w:noVBand="0"/>
      </w:tblPr>
      <w:tblGrid>
        <w:gridCol w:w="9814"/>
      </w:tblGrid>
      <w:tr w:rsidR="00B66B33" w:rsidRPr="008B5D9C" w:rsidTr="00466208">
        <w:trPr>
          <w:trHeight w:val="881"/>
        </w:trPr>
        <w:tc>
          <w:tcPr>
            <w:tcW w:w="9814" w:type="dxa"/>
          </w:tcPr>
          <w:p w:rsidR="00B66B33" w:rsidRPr="008B5D9C" w:rsidRDefault="00B66B33" w:rsidP="004921E6">
            <w:pPr>
              <w:pStyle w:val="TableParagraph"/>
              <w:tabs>
                <w:tab w:val="left" w:pos="2353"/>
                <w:tab w:val="left" w:pos="3892"/>
                <w:tab w:val="left" w:pos="5825"/>
                <w:tab w:val="left" w:pos="6669"/>
                <w:tab w:val="left" w:pos="7047"/>
                <w:tab w:val="left" w:pos="8453"/>
              </w:tabs>
              <w:ind w:left="200"/>
              <w:rPr>
                <w:rFonts w:ascii="Times New Roman" w:hAnsi="Times New Roman"/>
                <w:sz w:val="24"/>
                <w:szCs w:val="24"/>
                <w:lang w:val="ru-RU"/>
              </w:rPr>
            </w:pPr>
            <w:r w:rsidRPr="008B5D9C">
              <w:rPr>
                <w:rFonts w:ascii="Times New Roman" w:hAnsi="Times New Roman"/>
                <w:sz w:val="24"/>
                <w:szCs w:val="24"/>
                <w:lang w:val="ru-RU"/>
              </w:rPr>
              <w:t>Моделирование</w:t>
            </w:r>
            <w:r w:rsidRPr="008B5D9C">
              <w:rPr>
                <w:rFonts w:ascii="Times New Roman" w:hAnsi="Times New Roman"/>
                <w:sz w:val="24"/>
                <w:szCs w:val="24"/>
                <w:lang w:val="ru-RU"/>
              </w:rPr>
              <w:tab/>
              <w:t>изменений</w:t>
            </w:r>
            <w:r w:rsidRPr="008B5D9C">
              <w:rPr>
                <w:rFonts w:ascii="Times New Roman" w:hAnsi="Times New Roman"/>
                <w:sz w:val="24"/>
                <w:szCs w:val="24"/>
                <w:lang w:val="ru-RU"/>
              </w:rPr>
              <w:tab/>
              <w:t>окружающего</w:t>
            </w:r>
            <w:r w:rsidRPr="008B5D9C">
              <w:rPr>
                <w:rFonts w:ascii="Times New Roman" w:hAnsi="Times New Roman"/>
                <w:sz w:val="24"/>
                <w:szCs w:val="24"/>
                <w:lang w:val="ru-RU"/>
              </w:rPr>
              <w:tab/>
              <w:t>мира</w:t>
            </w:r>
            <w:r w:rsidRPr="008B5D9C">
              <w:rPr>
                <w:rFonts w:ascii="Times New Roman" w:hAnsi="Times New Roman"/>
                <w:sz w:val="24"/>
                <w:szCs w:val="24"/>
                <w:lang w:val="ru-RU"/>
              </w:rPr>
              <w:tab/>
              <w:t>с</w:t>
            </w:r>
            <w:r w:rsidRPr="008B5D9C">
              <w:rPr>
                <w:rFonts w:ascii="Times New Roman" w:hAnsi="Times New Roman"/>
                <w:sz w:val="24"/>
                <w:szCs w:val="24"/>
                <w:lang w:val="ru-RU"/>
              </w:rPr>
              <w:tab/>
              <w:t>помощью</w:t>
            </w:r>
            <w:r w:rsidRPr="008B5D9C">
              <w:rPr>
                <w:rFonts w:ascii="Times New Roman" w:hAnsi="Times New Roman"/>
                <w:sz w:val="24"/>
                <w:szCs w:val="24"/>
                <w:lang w:val="ru-RU"/>
              </w:rPr>
              <w:tab/>
              <w:t>линейной</w:t>
            </w:r>
          </w:p>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rPr>
              <w:t>функ</w:t>
            </w:r>
            <w:r w:rsidR="004921E6" w:rsidRPr="008B5D9C">
              <w:rPr>
                <w:rFonts w:ascii="Times New Roman" w:hAnsi="Times New Roman"/>
                <w:sz w:val="24"/>
                <w:szCs w:val="24"/>
                <w:lang w:val="ru-RU"/>
              </w:rPr>
              <w:t>ц</w:t>
            </w:r>
            <w:r w:rsidRPr="008B5D9C">
              <w:rPr>
                <w:rFonts w:ascii="Times New Roman" w:hAnsi="Times New Roman"/>
                <w:sz w:val="24"/>
                <w:szCs w:val="24"/>
              </w:rPr>
              <w:t>ии</w:t>
            </w:r>
          </w:p>
        </w:tc>
      </w:tr>
      <w:tr w:rsidR="00B66B33" w:rsidRPr="004921E6" w:rsidTr="00466208">
        <w:trPr>
          <w:trHeight w:val="1447"/>
        </w:trPr>
        <w:tc>
          <w:tcPr>
            <w:tcW w:w="9814" w:type="dxa"/>
          </w:tcPr>
          <w:p w:rsidR="00B66B33" w:rsidRPr="004921E6" w:rsidRDefault="00B66B33" w:rsidP="004921E6">
            <w:pPr>
              <w:pStyle w:val="TableParagraph"/>
              <w:tabs>
                <w:tab w:val="left" w:pos="2109"/>
                <w:tab w:val="left" w:pos="2360"/>
                <w:tab w:val="left" w:pos="2493"/>
                <w:tab w:val="left" w:pos="3381"/>
                <w:tab w:val="left" w:pos="3880"/>
                <w:tab w:val="left" w:pos="3979"/>
                <w:tab w:val="left" w:pos="5476"/>
                <w:tab w:val="left" w:pos="5850"/>
                <w:tab w:val="left" w:pos="5893"/>
                <w:tab w:val="left" w:pos="6349"/>
                <w:tab w:val="left" w:pos="6968"/>
                <w:tab w:val="left" w:pos="7663"/>
                <w:tab w:val="left" w:pos="7868"/>
                <w:tab w:val="left" w:pos="8814"/>
              </w:tabs>
              <w:ind w:left="200" w:right="202"/>
              <w:jc w:val="both"/>
              <w:rPr>
                <w:rFonts w:ascii="Times New Roman" w:hAnsi="Times New Roman"/>
                <w:sz w:val="24"/>
                <w:szCs w:val="24"/>
                <w:lang w:val="ru-RU"/>
              </w:rPr>
            </w:pPr>
            <w:r w:rsidRPr="004921E6">
              <w:rPr>
                <w:rFonts w:ascii="Times New Roman" w:hAnsi="Times New Roman"/>
                <w:sz w:val="24"/>
                <w:szCs w:val="24"/>
                <w:lang w:val="ru-RU"/>
              </w:rPr>
              <w:t>Геометрические</w:t>
            </w:r>
            <w:r w:rsidRPr="004921E6">
              <w:rPr>
                <w:rFonts w:ascii="Times New Roman" w:hAnsi="Times New Roman"/>
                <w:sz w:val="24"/>
                <w:szCs w:val="24"/>
                <w:lang w:val="ru-RU"/>
              </w:rPr>
              <w:tab/>
              <w:t>задачи</w:t>
            </w:r>
            <w:r w:rsidRPr="004921E6">
              <w:rPr>
                <w:rFonts w:ascii="Times New Roman" w:hAnsi="Times New Roman"/>
                <w:sz w:val="24"/>
                <w:szCs w:val="24"/>
                <w:lang w:val="ru-RU"/>
              </w:rPr>
              <w:tab/>
              <w:t>на</w:t>
            </w:r>
            <w:r w:rsidRPr="004921E6">
              <w:rPr>
                <w:rFonts w:ascii="Times New Roman" w:hAnsi="Times New Roman"/>
                <w:sz w:val="24"/>
                <w:szCs w:val="24"/>
                <w:lang w:val="ru-RU"/>
              </w:rPr>
              <w:tab/>
              <w:t>построения</w:t>
            </w:r>
            <w:r w:rsidRPr="004921E6">
              <w:rPr>
                <w:rFonts w:ascii="Times New Roman" w:hAnsi="Times New Roman"/>
                <w:sz w:val="24"/>
                <w:szCs w:val="24"/>
                <w:lang w:val="ru-RU"/>
              </w:rPr>
              <w:tab/>
              <w:t>и</w:t>
            </w:r>
            <w:r w:rsidRPr="004921E6">
              <w:rPr>
                <w:rFonts w:ascii="Times New Roman" w:hAnsi="Times New Roman"/>
                <w:sz w:val="24"/>
                <w:szCs w:val="24"/>
                <w:lang w:val="ru-RU"/>
              </w:rPr>
              <w:tab/>
              <w:t>на</w:t>
            </w:r>
            <w:r w:rsidRPr="004921E6">
              <w:rPr>
                <w:rFonts w:ascii="Times New Roman" w:hAnsi="Times New Roman"/>
                <w:sz w:val="24"/>
                <w:szCs w:val="24"/>
                <w:lang w:val="ru-RU"/>
              </w:rPr>
              <w:tab/>
              <w:t>изучение</w:t>
            </w:r>
            <w:r w:rsidRPr="004921E6">
              <w:rPr>
                <w:rFonts w:ascii="Times New Roman" w:hAnsi="Times New Roman"/>
                <w:sz w:val="24"/>
                <w:szCs w:val="24"/>
                <w:lang w:val="ru-RU"/>
              </w:rPr>
              <w:tab/>
              <w:t>свойств</w:t>
            </w:r>
            <w:r w:rsidRPr="004921E6">
              <w:rPr>
                <w:rFonts w:ascii="Times New Roman" w:hAnsi="Times New Roman"/>
                <w:sz w:val="24"/>
                <w:szCs w:val="24"/>
                <w:lang w:val="ru-RU"/>
              </w:rPr>
              <w:tab/>
            </w:r>
            <w:r w:rsidRPr="004921E6">
              <w:rPr>
                <w:rFonts w:ascii="Times New Roman" w:hAnsi="Times New Roman"/>
                <w:spacing w:val="-1"/>
                <w:sz w:val="24"/>
                <w:szCs w:val="24"/>
                <w:lang w:val="ru-RU"/>
              </w:rPr>
              <w:t>фигур,</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возникающих</w:t>
            </w:r>
            <w:r w:rsidRPr="004921E6">
              <w:rPr>
                <w:rFonts w:ascii="Times New Roman" w:hAnsi="Times New Roman"/>
                <w:sz w:val="24"/>
                <w:szCs w:val="24"/>
                <w:lang w:val="ru-RU"/>
              </w:rPr>
              <w:tab/>
              <w:t>в</w:t>
            </w:r>
            <w:r w:rsidRPr="004921E6">
              <w:rPr>
                <w:rFonts w:ascii="Times New Roman" w:hAnsi="Times New Roman"/>
                <w:sz w:val="24"/>
                <w:szCs w:val="24"/>
                <w:lang w:val="ru-RU"/>
              </w:rPr>
              <w:tab/>
            </w:r>
            <w:r w:rsidRPr="004921E6">
              <w:rPr>
                <w:rFonts w:ascii="Times New Roman" w:hAnsi="Times New Roman"/>
                <w:sz w:val="24"/>
                <w:szCs w:val="24"/>
                <w:lang w:val="ru-RU"/>
              </w:rPr>
              <w:tab/>
              <w:t>ситуациях</w:t>
            </w:r>
            <w:r w:rsidRPr="004921E6">
              <w:rPr>
                <w:rFonts w:ascii="Times New Roman" w:hAnsi="Times New Roman"/>
                <w:sz w:val="24"/>
                <w:szCs w:val="24"/>
                <w:lang w:val="ru-RU"/>
              </w:rPr>
              <w:tab/>
            </w:r>
            <w:r w:rsidRPr="004921E6">
              <w:rPr>
                <w:rFonts w:ascii="Times New Roman" w:hAnsi="Times New Roman"/>
                <w:sz w:val="24"/>
                <w:szCs w:val="24"/>
                <w:lang w:val="ru-RU"/>
              </w:rPr>
              <w:tab/>
              <w:t>повседневной</w:t>
            </w:r>
            <w:r w:rsidRPr="004921E6">
              <w:rPr>
                <w:rFonts w:ascii="Times New Roman" w:hAnsi="Times New Roman"/>
                <w:sz w:val="24"/>
                <w:szCs w:val="24"/>
                <w:lang w:val="ru-RU"/>
              </w:rPr>
              <w:tab/>
            </w:r>
            <w:r w:rsidRPr="004921E6">
              <w:rPr>
                <w:rFonts w:ascii="Times New Roman" w:hAnsi="Times New Roman"/>
                <w:sz w:val="24"/>
                <w:szCs w:val="24"/>
                <w:lang w:val="ru-RU"/>
              </w:rPr>
              <w:tab/>
              <w:t>жизни,</w:t>
            </w:r>
            <w:r w:rsidRPr="004921E6">
              <w:rPr>
                <w:rFonts w:ascii="Times New Roman" w:hAnsi="Times New Roman"/>
                <w:sz w:val="24"/>
                <w:szCs w:val="24"/>
                <w:lang w:val="ru-RU"/>
              </w:rPr>
              <w:tab/>
              <w:t>задач</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w w:val="95"/>
                <w:sz w:val="24"/>
                <w:szCs w:val="24"/>
                <w:lang w:val="ru-RU"/>
              </w:rPr>
              <w:t>практического</w:t>
            </w:r>
          </w:p>
          <w:p w:rsidR="00B66B33" w:rsidRPr="004921E6" w:rsidRDefault="00764E6E" w:rsidP="004921E6">
            <w:pPr>
              <w:pStyle w:val="TableParagraph"/>
              <w:ind w:left="200"/>
              <w:jc w:val="both"/>
              <w:rPr>
                <w:rFonts w:ascii="Times New Roman" w:hAnsi="Times New Roman"/>
                <w:sz w:val="24"/>
                <w:szCs w:val="24"/>
                <w:lang w:val="ru-RU"/>
              </w:rPr>
            </w:pPr>
            <w:r w:rsidRPr="004921E6">
              <w:rPr>
                <w:rFonts w:ascii="Times New Roman" w:hAnsi="Times New Roman"/>
                <w:sz w:val="24"/>
                <w:szCs w:val="24"/>
              </w:rPr>
              <w:t>содержания</w:t>
            </w:r>
            <w:r w:rsidRPr="004921E6">
              <w:rPr>
                <w:rFonts w:ascii="Times New Roman" w:hAnsi="Times New Roman"/>
                <w:sz w:val="24"/>
                <w:szCs w:val="24"/>
                <w:lang w:val="ru-RU"/>
              </w:rPr>
              <w:t>.</w:t>
            </w:r>
          </w:p>
        </w:tc>
      </w:tr>
      <w:tr w:rsidR="00B66B33" w:rsidRPr="004921E6" w:rsidTr="00466208">
        <w:trPr>
          <w:trHeight w:val="482"/>
        </w:trPr>
        <w:tc>
          <w:tcPr>
            <w:tcW w:w="9814"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вероятность</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событий</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реальной</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жизни</w:t>
            </w:r>
          </w:p>
        </w:tc>
      </w:tr>
      <w:tr w:rsidR="00B66B33" w:rsidRPr="004921E6" w:rsidTr="00466208">
        <w:trPr>
          <w:trHeight w:val="967"/>
        </w:trPr>
        <w:tc>
          <w:tcPr>
            <w:tcW w:w="9814" w:type="dxa"/>
          </w:tcPr>
          <w:p w:rsidR="00B66B33" w:rsidRPr="004921E6" w:rsidRDefault="00B66B33" w:rsidP="004921E6">
            <w:pPr>
              <w:pStyle w:val="TableParagraph"/>
              <w:tabs>
                <w:tab w:val="left" w:pos="1725"/>
                <w:tab w:val="left" w:pos="2872"/>
                <w:tab w:val="left" w:pos="4354"/>
                <w:tab w:val="left" w:pos="5073"/>
                <w:tab w:val="left" w:pos="7187"/>
                <w:tab w:val="left" w:pos="8736"/>
              </w:tabs>
              <w:ind w:left="200"/>
              <w:rPr>
                <w:rFonts w:ascii="Times New Roman" w:hAnsi="Times New Roman"/>
                <w:sz w:val="24"/>
                <w:szCs w:val="24"/>
                <w:lang w:val="ru-RU"/>
              </w:rPr>
            </w:pPr>
            <w:r w:rsidRPr="004921E6">
              <w:rPr>
                <w:rFonts w:ascii="Times New Roman" w:hAnsi="Times New Roman"/>
                <w:sz w:val="24"/>
                <w:szCs w:val="24"/>
                <w:lang w:val="ru-RU"/>
              </w:rPr>
              <w:t>Элементы</w:t>
            </w:r>
            <w:r w:rsidRPr="004921E6">
              <w:rPr>
                <w:rFonts w:ascii="Times New Roman" w:hAnsi="Times New Roman"/>
                <w:sz w:val="24"/>
                <w:szCs w:val="24"/>
                <w:lang w:val="ru-RU"/>
              </w:rPr>
              <w:tab/>
              <w:t>теории</w:t>
            </w:r>
            <w:r w:rsidRPr="004921E6">
              <w:rPr>
                <w:rFonts w:ascii="Times New Roman" w:hAnsi="Times New Roman"/>
                <w:sz w:val="24"/>
                <w:szCs w:val="24"/>
                <w:lang w:val="ru-RU"/>
              </w:rPr>
              <w:tab/>
              <w:t>множеств</w:t>
            </w:r>
            <w:r w:rsidRPr="004921E6">
              <w:rPr>
                <w:rFonts w:ascii="Times New Roman" w:hAnsi="Times New Roman"/>
                <w:sz w:val="24"/>
                <w:szCs w:val="24"/>
                <w:lang w:val="ru-RU"/>
              </w:rPr>
              <w:tab/>
              <w:t>как</w:t>
            </w:r>
            <w:r w:rsidRPr="004921E6">
              <w:rPr>
                <w:rFonts w:ascii="Times New Roman" w:hAnsi="Times New Roman"/>
                <w:sz w:val="24"/>
                <w:szCs w:val="24"/>
                <w:lang w:val="ru-RU"/>
              </w:rPr>
              <w:tab/>
              <w:t>объединяющее</w:t>
            </w:r>
            <w:r w:rsidRPr="004921E6">
              <w:rPr>
                <w:rFonts w:ascii="Times New Roman" w:hAnsi="Times New Roman"/>
                <w:sz w:val="24"/>
                <w:szCs w:val="24"/>
                <w:lang w:val="ru-RU"/>
              </w:rPr>
              <w:tab/>
              <w:t>основание</w:t>
            </w:r>
            <w:r w:rsidRPr="004921E6">
              <w:rPr>
                <w:rFonts w:ascii="Times New Roman" w:hAnsi="Times New Roman"/>
                <w:sz w:val="24"/>
                <w:szCs w:val="24"/>
                <w:lang w:val="ru-RU"/>
              </w:rPr>
              <w:tab/>
              <w:t>многих</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направлений</w:t>
            </w:r>
            <w:r w:rsidRPr="004921E6">
              <w:rPr>
                <w:rFonts w:ascii="Times New Roman" w:hAnsi="Times New Roman"/>
                <w:spacing w:val="-8"/>
                <w:sz w:val="24"/>
                <w:szCs w:val="24"/>
              </w:rPr>
              <w:t xml:space="preserve"> </w:t>
            </w:r>
            <w:r w:rsidRPr="004921E6">
              <w:rPr>
                <w:rFonts w:ascii="Times New Roman" w:hAnsi="Times New Roman"/>
                <w:sz w:val="24"/>
                <w:szCs w:val="24"/>
              </w:rPr>
              <w:t>математики</w:t>
            </w:r>
          </w:p>
        </w:tc>
      </w:tr>
      <w:tr w:rsidR="00B66B33" w:rsidRPr="004921E6" w:rsidTr="00466208">
        <w:trPr>
          <w:trHeight w:val="482"/>
        </w:trPr>
        <w:tc>
          <w:tcPr>
            <w:tcW w:w="9814"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геометрических</w:t>
            </w:r>
            <w:r w:rsidRPr="004921E6">
              <w:rPr>
                <w:rFonts w:ascii="Times New Roman" w:hAnsi="Times New Roman"/>
                <w:spacing w:val="-11"/>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исследовательского</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характера</w:t>
            </w:r>
          </w:p>
        </w:tc>
      </w:tr>
      <w:tr w:rsidR="00B66B33" w:rsidRPr="004921E6" w:rsidTr="00466208">
        <w:trPr>
          <w:trHeight w:val="396"/>
        </w:trPr>
        <w:tc>
          <w:tcPr>
            <w:tcW w:w="9814" w:type="dxa"/>
          </w:tcPr>
          <w:p w:rsidR="00B66B33" w:rsidRPr="004921E6" w:rsidRDefault="00B66B33" w:rsidP="004921E6">
            <w:pPr>
              <w:pStyle w:val="TableParagraph"/>
              <w:ind w:left="200"/>
              <w:rPr>
                <w:rFonts w:ascii="Times New Roman" w:hAnsi="Times New Roman"/>
                <w:sz w:val="24"/>
                <w:szCs w:val="24"/>
                <w:lang w:val="ru-RU"/>
              </w:rPr>
            </w:pPr>
          </w:p>
        </w:tc>
      </w:tr>
    </w:tbl>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9"/>
          <w:sz w:val="24"/>
          <w:szCs w:val="24"/>
        </w:rPr>
        <w:t xml:space="preserve"> </w:t>
      </w:r>
      <w:r w:rsidRPr="004921E6">
        <w:rPr>
          <w:rFonts w:cs="Times New Roman"/>
          <w:b/>
          <w:sz w:val="24"/>
          <w:szCs w:val="24"/>
        </w:rPr>
        <w:t>«Основы</w:t>
      </w:r>
      <w:r w:rsidRPr="004921E6">
        <w:rPr>
          <w:rFonts w:cs="Times New Roman"/>
          <w:b/>
          <w:spacing w:val="-7"/>
          <w:sz w:val="24"/>
          <w:szCs w:val="24"/>
        </w:rPr>
        <w:t xml:space="preserve"> </w:t>
      </w:r>
      <w:r w:rsidRPr="004921E6">
        <w:rPr>
          <w:rFonts w:cs="Times New Roman"/>
          <w:b/>
          <w:sz w:val="24"/>
          <w:szCs w:val="24"/>
        </w:rPr>
        <w:t>естественнонаучной</w:t>
      </w:r>
      <w:r w:rsidRPr="004921E6">
        <w:rPr>
          <w:rFonts w:cs="Times New Roman"/>
          <w:b/>
          <w:spacing w:val="-3"/>
          <w:sz w:val="24"/>
          <w:szCs w:val="24"/>
        </w:rPr>
        <w:t xml:space="preserve"> </w:t>
      </w:r>
      <w:r w:rsidRPr="004921E6">
        <w:rPr>
          <w:rFonts w:cs="Times New Roman"/>
          <w:b/>
          <w:sz w:val="24"/>
          <w:szCs w:val="24"/>
        </w:rPr>
        <w:t>грамотности»</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Почему</w:t>
      </w:r>
      <w:r w:rsidRPr="004921E6">
        <w:rPr>
          <w:rFonts w:cs="Times New Roman"/>
          <w:spacing w:val="29"/>
          <w:sz w:val="24"/>
          <w:szCs w:val="24"/>
        </w:rPr>
        <w:t xml:space="preserve"> </w:t>
      </w:r>
      <w:r w:rsidRPr="004921E6">
        <w:rPr>
          <w:rFonts w:cs="Times New Roman"/>
          <w:sz w:val="24"/>
          <w:szCs w:val="24"/>
        </w:rPr>
        <w:t>все</w:t>
      </w:r>
      <w:r w:rsidRPr="004921E6">
        <w:rPr>
          <w:rFonts w:cs="Times New Roman"/>
          <w:spacing w:val="36"/>
          <w:sz w:val="24"/>
          <w:szCs w:val="24"/>
        </w:rPr>
        <w:t xml:space="preserve"> </w:t>
      </w:r>
      <w:r w:rsidRPr="004921E6">
        <w:rPr>
          <w:rFonts w:cs="Times New Roman"/>
          <w:sz w:val="24"/>
          <w:szCs w:val="24"/>
        </w:rPr>
        <w:t>тела</w:t>
      </w:r>
      <w:r w:rsidRPr="004921E6">
        <w:rPr>
          <w:rFonts w:cs="Times New Roman"/>
          <w:spacing w:val="35"/>
          <w:sz w:val="24"/>
          <w:szCs w:val="24"/>
        </w:rPr>
        <w:t xml:space="preserve"> </w:t>
      </w:r>
      <w:r w:rsidRPr="004921E6">
        <w:rPr>
          <w:rFonts w:cs="Times New Roman"/>
          <w:sz w:val="24"/>
          <w:szCs w:val="24"/>
        </w:rPr>
        <w:t>нам</w:t>
      </w:r>
      <w:r w:rsidRPr="004921E6">
        <w:rPr>
          <w:rFonts w:cs="Times New Roman"/>
          <w:spacing w:val="36"/>
          <w:sz w:val="24"/>
          <w:szCs w:val="24"/>
        </w:rPr>
        <w:t xml:space="preserve"> </w:t>
      </w:r>
      <w:r w:rsidRPr="004921E6">
        <w:rPr>
          <w:rFonts w:cs="Times New Roman"/>
          <w:sz w:val="24"/>
          <w:szCs w:val="24"/>
        </w:rPr>
        <w:t>кажутся</w:t>
      </w:r>
      <w:r w:rsidRPr="004921E6">
        <w:rPr>
          <w:rFonts w:cs="Times New Roman"/>
          <w:spacing w:val="35"/>
          <w:sz w:val="24"/>
          <w:szCs w:val="24"/>
        </w:rPr>
        <w:t xml:space="preserve"> </w:t>
      </w:r>
      <w:r w:rsidRPr="004921E6">
        <w:rPr>
          <w:rFonts w:cs="Times New Roman"/>
          <w:sz w:val="24"/>
          <w:szCs w:val="24"/>
        </w:rPr>
        <w:t>сплошными:</w:t>
      </w:r>
      <w:r w:rsidRPr="004921E6">
        <w:rPr>
          <w:rFonts w:cs="Times New Roman"/>
          <w:spacing w:val="29"/>
          <w:sz w:val="24"/>
          <w:szCs w:val="24"/>
        </w:rPr>
        <w:t xml:space="preserve"> </w:t>
      </w:r>
      <w:r w:rsidRPr="004921E6">
        <w:rPr>
          <w:rFonts w:cs="Times New Roman"/>
          <w:sz w:val="24"/>
          <w:szCs w:val="24"/>
        </w:rPr>
        <w:t>молекулярное</w:t>
      </w:r>
      <w:r w:rsidRPr="004921E6">
        <w:rPr>
          <w:rFonts w:cs="Times New Roman"/>
          <w:spacing w:val="35"/>
          <w:sz w:val="24"/>
          <w:szCs w:val="24"/>
        </w:rPr>
        <w:t xml:space="preserve"> </w:t>
      </w:r>
      <w:r w:rsidRPr="004921E6">
        <w:rPr>
          <w:rFonts w:cs="Times New Roman"/>
          <w:sz w:val="24"/>
          <w:szCs w:val="24"/>
        </w:rPr>
        <w:t>строение</w:t>
      </w:r>
      <w:r w:rsidRPr="004921E6">
        <w:rPr>
          <w:rFonts w:cs="Times New Roman"/>
          <w:spacing w:val="35"/>
          <w:sz w:val="24"/>
          <w:szCs w:val="24"/>
        </w:rPr>
        <w:t xml:space="preserve"> </w:t>
      </w:r>
      <w:r w:rsidRPr="004921E6">
        <w:rPr>
          <w:rFonts w:cs="Times New Roman"/>
          <w:sz w:val="24"/>
          <w:szCs w:val="24"/>
        </w:rPr>
        <w:t>твѐрдых</w:t>
      </w:r>
      <w:r w:rsidRPr="004921E6">
        <w:rPr>
          <w:rFonts w:cs="Times New Roman"/>
          <w:spacing w:val="-67"/>
          <w:sz w:val="24"/>
          <w:szCs w:val="24"/>
        </w:rPr>
        <w:t xml:space="preserve"> </w:t>
      </w:r>
      <w:r w:rsidRPr="004921E6">
        <w:rPr>
          <w:rFonts w:cs="Times New Roman"/>
          <w:sz w:val="24"/>
          <w:szCs w:val="24"/>
        </w:rPr>
        <w:t>тел,</w:t>
      </w:r>
      <w:r w:rsidRPr="004921E6">
        <w:rPr>
          <w:rFonts w:cs="Times New Roman"/>
          <w:spacing w:val="2"/>
          <w:sz w:val="24"/>
          <w:szCs w:val="24"/>
        </w:rPr>
        <w:t xml:space="preserve"> </w:t>
      </w:r>
      <w:r w:rsidRPr="004921E6">
        <w:rPr>
          <w:rFonts w:cs="Times New Roman"/>
          <w:sz w:val="24"/>
          <w:szCs w:val="24"/>
        </w:rPr>
        <w:t>жидкостей</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газов.</w:t>
      </w:r>
      <w:r w:rsidRPr="004921E6">
        <w:rPr>
          <w:rFonts w:cs="Times New Roman"/>
          <w:spacing w:val="2"/>
          <w:sz w:val="24"/>
          <w:szCs w:val="24"/>
        </w:rPr>
        <w:t xml:space="preserve"> </w:t>
      </w:r>
      <w:r w:rsidRPr="004921E6">
        <w:rPr>
          <w:rFonts w:cs="Times New Roman"/>
          <w:sz w:val="24"/>
          <w:szCs w:val="24"/>
        </w:rPr>
        <w:t>Диффузия</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2"/>
          <w:sz w:val="24"/>
          <w:szCs w:val="24"/>
        </w:rPr>
        <w:t xml:space="preserve"> </w:t>
      </w:r>
      <w:r w:rsidRPr="004921E6">
        <w:rPr>
          <w:rFonts w:cs="Times New Roman"/>
          <w:sz w:val="24"/>
          <w:szCs w:val="24"/>
        </w:rPr>
        <w:t>газах,</w:t>
      </w:r>
      <w:r w:rsidRPr="004921E6">
        <w:rPr>
          <w:rFonts w:cs="Times New Roman"/>
          <w:spacing w:val="2"/>
          <w:sz w:val="24"/>
          <w:szCs w:val="24"/>
        </w:rPr>
        <w:t xml:space="preserve"> </w:t>
      </w:r>
      <w:r w:rsidRPr="004921E6">
        <w:rPr>
          <w:rFonts w:cs="Times New Roman"/>
          <w:sz w:val="24"/>
          <w:szCs w:val="24"/>
        </w:rPr>
        <w:t>жидкостях</w:t>
      </w:r>
      <w:r w:rsidRPr="004921E6">
        <w:rPr>
          <w:rFonts w:cs="Times New Roman"/>
          <w:spacing w:val="-4"/>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твѐрдых</w:t>
      </w:r>
      <w:r w:rsidRPr="004921E6">
        <w:rPr>
          <w:rFonts w:cs="Times New Roman"/>
          <w:spacing w:val="-5"/>
          <w:sz w:val="24"/>
          <w:szCs w:val="24"/>
        </w:rPr>
        <w:t xml:space="preserve"> </w:t>
      </w:r>
      <w:r w:rsidRPr="004921E6">
        <w:rPr>
          <w:rFonts w:cs="Times New Roman"/>
          <w:sz w:val="24"/>
          <w:szCs w:val="24"/>
        </w:rPr>
        <w:t>телах.</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Механическое</w:t>
      </w:r>
      <w:r w:rsidRPr="004921E6">
        <w:rPr>
          <w:rFonts w:cs="Times New Roman"/>
          <w:spacing w:val="-8"/>
          <w:sz w:val="24"/>
          <w:szCs w:val="24"/>
        </w:rPr>
        <w:t xml:space="preserve"> </w:t>
      </w:r>
      <w:r w:rsidRPr="004921E6">
        <w:rPr>
          <w:rFonts w:cs="Times New Roman"/>
          <w:sz w:val="24"/>
          <w:szCs w:val="24"/>
        </w:rPr>
        <w:t>движение.</w:t>
      </w:r>
      <w:r w:rsidRPr="004921E6">
        <w:rPr>
          <w:rFonts w:cs="Times New Roman"/>
          <w:spacing w:val="-6"/>
          <w:sz w:val="24"/>
          <w:szCs w:val="24"/>
        </w:rPr>
        <w:t xml:space="preserve"> </w:t>
      </w:r>
      <w:r w:rsidRPr="004921E6">
        <w:rPr>
          <w:rFonts w:cs="Times New Roman"/>
          <w:sz w:val="24"/>
          <w:szCs w:val="24"/>
        </w:rPr>
        <w:t>Инерция.</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Закон</w:t>
      </w:r>
      <w:r w:rsidRPr="004921E6">
        <w:rPr>
          <w:rFonts w:cs="Times New Roman"/>
          <w:spacing w:val="-4"/>
          <w:sz w:val="24"/>
          <w:szCs w:val="24"/>
        </w:rPr>
        <w:t xml:space="preserve"> </w:t>
      </w:r>
      <w:r w:rsidRPr="004921E6">
        <w:rPr>
          <w:rFonts w:cs="Times New Roman"/>
          <w:sz w:val="24"/>
          <w:szCs w:val="24"/>
        </w:rPr>
        <w:t>Паскаля.</w:t>
      </w:r>
      <w:r w:rsidRPr="004921E6">
        <w:rPr>
          <w:rFonts w:cs="Times New Roman"/>
          <w:spacing w:val="-5"/>
          <w:sz w:val="24"/>
          <w:szCs w:val="24"/>
        </w:rPr>
        <w:t xml:space="preserve"> </w:t>
      </w:r>
      <w:r w:rsidRPr="004921E6">
        <w:rPr>
          <w:rFonts w:cs="Times New Roman"/>
          <w:sz w:val="24"/>
          <w:szCs w:val="24"/>
        </w:rPr>
        <w:t>Гидростатический</w:t>
      </w:r>
      <w:r w:rsidRPr="004921E6">
        <w:rPr>
          <w:rFonts w:cs="Times New Roman"/>
          <w:spacing w:val="-8"/>
          <w:sz w:val="24"/>
          <w:szCs w:val="24"/>
        </w:rPr>
        <w:t xml:space="preserve"> </w:t>
      </w:r>
      <w:r w:rsidRPr="004921E6">
        <w:rPr>
          <w:rFonts w:cs="Times New Roman"/>
          <w:sz w:val="24"/>
          <w:szCs w:val="24"/>
        </w:rPr>
        <w:t>парадокс.</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Деформация</w:t>
      </w:r>
      <w:r w:rsidRPr="004921E6">
        <w:rPr>
          <w:rFonts w:cs="Times New Roman"/>
          <w:spacing w:val="-6"/>
          <w:sz w:val="24"/>
          <w:szCs w:val="24"/>
        </w:rPr>
        <w:t xml:space="preserve"> </w:t>
      </w:r>
      <w:r w:rsidRPr="004921E6">
        <w:rPr>
          <w:rFonts w:cs="Times New Roman"/>
          <w:sz w:val="24"/>
          <w:szCs w:val="24"/>
        </w:rPr>
        <w:t>тел.</w:t>
      </w:r>
      <w:r w:rsidRPr="004921E6">
        <w:rPr>
          <w:rFonts w:cs="Times New Roman"/>
          <w:spacing w:val="-3"/>
          <w:sz w:val="24"/>
          <w:szCs w:val="24"/>
        </w:rPr>
        <w:t xml:space="preserve"> </w:t>
      </w:r>
      <w:r w:rsidRPr="004921E6">
        <w:rPr>
          <w:rFonts w:cs="Times New Roman"/>
          <w:sz w:val="24"/>
          <w:szCs w:val="24"/>
        </w:rPr>
        <w:t>Виды</w:t>
      </w:r>
      <w:r w:rsidRPr="004921E6">
        <w:rPr>
          <w:rFonts w:cs="Times New Roman"/>
          <w:spacing w:val="-6"/>
          <w:sz w:val="24"/>
          <w:szCs w:val="24"/>
        </w:rPr>
        <w:t xml:space="preserve"> </w:t>
      </w:r>
      <w:r w:rsidRPr="004921E6">
        <w:rPr>
          <w:rFonts w:cs="Times New Roman"/>
          <w:sz w:val="24"/>
          <w:szCs w:val="24"/>
        </w:rPr>
        <w:t>деформации.</w:t>
      </w:r>
      <w:r w:rsidRPr="004921E6">
        <w:rPr>
          <w:rFonts w:cs="Times New Roman"/>
          <w:spacing w:val="-4"/>
          <w:sz w:val="24"/>
          <w:szCs w:val="24"/>
        </w:rPr>
        <w:t xml:space="preserve"> </w:t>
      </w:r>
      <w:r w:rsidRPr="004921E6">
        <w:rPr>
          <w:rFonts w:cs="Times New Roman"/>
          <w:sz w:val="24"/>
          <w:szCs w:val="24"/>
        </w:rPr>
        <w:t>Усталость</w:t>
      </w:r>
      <w:r w:rsidRPr="004921E6">
        <w:rPr>
          <w:rFonts w:cs="Times New Roman"/>
          <w:spacing w:val="-8"/>
          <w:sz w:val="24"/>
          <w:szCs w:val="24"/>
        </w:rPr>
        <w:t xml:space="preserve"> </w:t>
      </w:r>
      <w:r w:rsidRPr="004921E6">
        <w:rPr>
          <w:rFonts w:cs="Times New Roman"/>
          <w:sz w:val="24"/>
          <w:szCs w:val="24"/>
        </w:rPr>
        <w:t>материалов.</w:t>
      </w:r>
    </w:p>
    <w:p w:rsidR="00B66B33" w:rsidRPr="004921E6" w:rsidRDefault="00B66B33" w:rsidP="004921E6">
      <w:pPr>
        <w:pStyle w:val="aff9"/>
        <w:spacing w:after="0" w:line="240" w:lineRule="auto"/>
        <w:ind w:right="865"/>
        <w:rPr>
          <w:rFonts w:cs="Times New Roman"/>
          <w:sz w:val="24"/>
          <w:szCs w:val="24"/>
        </w:rPr>
      </w:pPr>
      <w:r w:rsidRPr="004921E6">
        <w:rPr>
          <w:rFonts w:cs="Times New Roman"/>
          <w:sz w:val="24"/>
          <w:szCs w:val="24"/>
        </w:rPr>
        <w:t>Атмосферные</w:t>
      </w:r>
      <w:r w:rsidRPr="004921E6">
        <w:rPr>
          <w:rFonts w:cs="Times New Roman"/>
          <w:spacing w:val="1"/>
          <w:sz w:val="24"/>
          <w:szCs w:val="24"/>
        </w:rPr>
        <w:t xml:space="preserve"> </w:t>
      </w:r>
      <w:r w:rsidRPr="004921E6">
        <w:rPr>
          <w:rFonts w:cs="Times New Roman"/>
          <w:sz w:val="24"/>
          <w:szCs w:val="24"/>
        </w:rPr>
        <w:t>явления.</w:t>
      </w:r>
      <w:r w:rsidRPr="004921E6">
        <w:rPr>
          <w:rFonts w:cs="Times New Roman"/>
          <w:spacing w:val="1"/>
          <w:sz w:val="24"/>
          <w:szCs w:val="24"/>
        </w:rPr>
        <w:t xml:space="preserve"> </w:t>
      </w:r>
      <w:r w:rsidRPr="004921E6">
        <w:rPr>
          <w:rFonts w:cs="Times New Roman"/>
          <w:sz w:val="24"/>
          <w:szCs w:val="24"/>
        </w:rPr>
        <w:t>Ветер.</w:t>
      </w:r>
      <w:r w:rsidRPr="004921E6">
        <w:rPr>
          <w:rFonts w:cs="Times New Roman"/>
          <w:spacing w:val="1"/>
          <w:sz w:val="24"/>
          <w:szCs w:val="24"/>
        </w:rPr>
        <w:t xml:space="preserve"> </w:t>
      </w:r>
      <w:r w:rsidRPr="004921E6">
        <w:rPr>
          <w:rFonts w:cs="Times New Roman"/>
          <w:sz w:val="24"/>
          <w:szCs w:val="24"/>
        </w:rPr>
        <w:t>Направление</w:t>
      </w:r>
      <w:r w:rsidRPr="004921E6">
        <w:rPr>
          <w:rFonts w:cs="Times New Roman"/>
          <w:spacing w:val="1"/>
          <w:sz w:val="24"/>
          <w:szCs w:val="24"/>
        </w:rPr>
        <w:t xml:space="preserve"> </w:t>
      </w:r>
      <w:r w:rsidRPr="004921E6">
        <w:rPr>
          <w:rFonts w:cs="Times New Roman"/>
          <w:sz w:val="24"/>
          <w:szCs w:val="24"/>
        </w:rPr>
        <w:t>ветра.</w:t>
      </w:r>
      <w:r w:rsidRPr="004921E6">
        <w:rPr>
          <w:rFonts w:cs="Times New Roman"/>
          <w:spacing w:val="1"/>
          <w:sz w:val="24"/>
          <w:szCs w:val="24"/>
        </w:rPr>
        <w:t xml:space="preserve"> </w:t>
      </w:r>
      <w:r w:rsidRPr="004921E6">
        <w:rPr>
          <w:rFonts w:cs="Times New Roman"/>
          <w:sz w:val="24"/>
          <w:szCs w:val="24"/>
        </w:rPr>
        <w:t>Ураган,</w:t>
      </w:r>
      <w:r w:rsidRPr="004921E6">
        <w:rPr>
          <w:rFonts w:cs="Times New Roman"/>
          <w:spacing w:val="1"/>
          <w:sz w:val="24"/>
          <w:szCs w:val="24"/>
        </w:rPr>
        <w:t xml:space="preserve"> </w:t>
      </w:r>
      <w:r w:rsidRPr="004921E6">
        <w:rPr>
          <w:rFonts w:cs="Times New Roman"/>
          <w:sz w:val="24"/>
          <w:szCs w:val="24"/>
        </w:rPr>
        <w:t>торнадо.</w:t>
      </w:r>
      <w:r w:rsidRPr="004921E6">
        <w:rPr>
          <w:rFonts w:cs="Times New Roman"/>
          <w:spacing w:val="1"/>
          <w:sz w:val="24"/>
          <w:szCs w:val="24"/>
        </w:rPr>
        <w:t xml:space="preserve"> </w:t>
      </w:r>
      <w:r w:rsidRPr="004921E6">
        <w:rPr>
          <w:rFonts w:cs="Times New Roman"/>
          <w:sz w:val="24"/>
          <w:szCs w:val="24"/>
        </w:rPr>
        <w:t>Землетрясение,</w:t>
      </w:r>
      <w:r w:rsidRPr="004921E6">
        <w:rPr>
          <w:rFonts w:cs="Times New Roman"/>
          <w:spacing w:val="2"/>
          <w:sz w:val="24"/>
          <w:szCs w:val="24"/>
        </w:rPr>
        <w:t xml:space="preserve"> </w:t>
      </w:r>
      <w:r w:rsidRPr="004921E6">
        <w:rPr>
          <w:rFonts w:cs="Times New Roman"/>
          <w:sz w:val="24"/>
          <w:szCs w:val="24"/>
        </w:rPr>
        <w:t>ц</w:t>
      </w:r>
      <w:r w:rsidRPr="004921E6">
        <w:rPr>
          <w:rFonts w:cs="Times New Roman"/>
          <w:sz w:val="24"/>
          <w:szCs w:val="24"/>
        </w:rPr>
        <w:t>у</w:t>
      </w:r>
      <w:r w:rsidRPr="004921E6">
        <w:rPr>
          <w:rFonts w:cs="Times New Roman"/>
          <w:sz w:val="24"/>
          <w:szCs w:val="24"/>
        </w:rPr>
        <w:t>нами,</w:t>
      </w:r>
      <w:r w:rsidRPr="004921E6">
        <w:rPr>
          <w:rFonts w:cs="Times New Roman"/>
          <w:spacing w:val="2"/>
          <w:sz w:val="24"/>
          <w:szCs w:val="24"/>
        </w:rPr>
        <w:t xml:space="preserve"> </w:t>
      </w:r>
      <w:r w:rsidRPr="004921E6">
        <w:rPr>
          <w:rFonts w:cs="Times New Roman"/>
          <w:sz w:val="24"/>
          <w:szCs w:val="24"/>
        </w:rPr>
        <w:t>объяснение</w:t>
      </w:r>
      <w:r w:rsidRPr="004921E6">
        <w:rPr>
          <w:rFonts w:cs="Times New Roman"/>
          <w:spacing w:val="1"/>
          <w:sz w:val="24"/>
          <w:szCs w:val="24"/>
        </w:rPr>
        <w:t xml:space="preserve"> </w:t>
      </w:r>
      <w:r w:rsidRPr="004921E6">
        <w:rPr>
          <w:rFonts w:cs="Times New Roman"/>
          <w:sz w:val="24"/>
          <w:szCs w:val="24"/>
        </w:rPr>
        <w:t>их</w:t>
      </w:r>
      <w:r w:rsidRPr="004921E6">
        <w:rPr>
          <w:rFonts w:cs="Times New Roman"/>
          <w:spacing w:val="-4"/>
          <w:sz w:val="24"/>
          <w:szCs w:val="24"/>
        </w:rPr>
        <w:t xml:space="preserve"> </w:t>
      </w:r>
      <w:r w:rsidRPr="004921E6">
        <w:rPr>
          <w:rFonts w:cs="Times New Roman"/>
          <w:sz w:val="24"/>
          <w:szCs w:val="24"/>
        </w:rPr>
        <w:t>происхождения.</w:t>
      </w:r>
    </w:p>
    <w:p w:rsidR="00B66B33" w:rsidRPr="004921E6" w:rsidRDefault="00B66B33" w:rsidP="004921E6">
      <w:pPr>
        <w:pStyle w:val="aff9"/>
        <w:spacing w:after="0" w:line="240" w:lineRule="auto"/>
        <w:ind w:right="862"/>
        <w:rPr>
          <w:rFonts w:cs="Times New Roman"/>
          <w:sz w:val="24"/>
          <w:szCs w:val="24"/>
        </w:rPr>
      </w:pPr>
      <w:r w:rsidRPr="004921E6">
        <w:rPr>
          <w:rFonts w:cs="Times New Roman"/>
          <w:sz w:val="24"/>
          <w:szCs w:val="24"/>
        </w:rPr>
        <w:t>Давление</w:t>
      </w:r>
      <w:r w:rsidRPr="004921E6">
        <w:rPr>
          <w:rFonts w:cs="Times New Roman"/>
          <w:spacing w:val="1"/>
          <w:sz w:val="24"/>
          <w:szCs w:val="24"/>
        </w:rPr>
        <w:t xml:space="preserve"> </w:t>
      </w:r>
      <w:r w:rsidRPr="004921E6">
        <w:rPr>
          <w:rFonts w:cs="Times New Roman"/>
          <w:sz w:val="24"/>
          <w:szCs w:val="24"/>
        </w:rPr>
        <w:t>воздуха</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морях</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океанах.</w:t>
      </w:r>
      <w:r w:rsidRPr="004921E6">
        <w:rPr>
          <w:rFonts w:cs="Times New Roman"/>
          <w:spacing w:val="1"/>
          <w:sz w:val="24"/>
          <w:szCs w:val="24"/>
        </w:rPr>
        <w:t xml:space="preserve"> </w:t>
      </w:r>
      <w:r w:rsidRPr="004921E6">
        <w:rPr>
          <w:rFonts w:cs="Times New Roman"/>
          <w:sz w:val="24"/>
          <w:szCs w:val="24"/>
        </w:rPr>
        <w:t>Состав</w:t>
      </w:r>
      <w:r w:rsidRPr="004921E6">
        <w:rPr>
          <w:rFonts w:cs="Times New Roman"/>
          <w:spacing w:val="1"/>
          <w:sz w:val="24"/>
          <w:szCs w:val="24"/>
        </w:rPr>
        <w:t xml:space="preserve"> </w:t>
      </w:r>
      <w:r w:rsidRPr="004921E6">
        <w:rPr>
          <w:rFonts w:cs="Times New Roman"/>
          <w:sz w:val="24"/>
          <w:szCs w:val="24"/>
        </w:rPr>
        <w:t>воды</w:t>
      </w:r>
      <w:r w:rsidRPr="004921E6">
        <w:rPr>
          <w:rFonts w:cs="Times New Roman"/>
          <w:spacing w:val="1"/>
          <w:sz w:val="24"/>
          <w:szCs w:val="24"/>
        </w:rPr>
        <w:t xml:space="preserve"> </w:t>
      </w:r>
      <w:r w:rsidRPr="004921E6">
        <w:rPr>
          <w:rFonts w:cs="Times New Roman"/>
          <w:sz w:val="24"/>
          <w:szCs w:val="24"/>
        </w:rPr>
        <w:t>морей</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океанов.</w:t>
      </w:r>
      <w:r w:rsidRPr="004921E6">
        <w:rPr>
          <w:rFonts w:cs="Times New Roman"/>
          <w:spacing w:val="1"/>
          <w:sz w:val="24"/>
          <w:szCs w:val="24"/>
        </w:rPr>
        <w:t xml:space="preserve"> </w:t>
      </w:r>
      <w:r w:rsidRPr="004921E6">
        <w:rPr>
          <w:rFonts w:cs="Times New Roman"/>
          <w:sz w:val="24"/>
          <w:szCs w:val="24"/>
        </w:rPr>
        <w:t>Структура</w:t>
      </w:r>
      <w:r w:rsidRPr="004921E6">
        <w:rPr>
          <w:rFonts w:cs="Times New Roman"/>
          <w:spacing w:val="1"/>
          <w:sz w:val="24"/>
          <w:szCs w:val="24"/>
        </w:rPr>
        <w:t xml:space="preserve"> </w:t>
      </w:r>
      <w:r w:rsidRPr="004921E6">
        <w:rPr>
          <w:rFonts w:cs="Times New Roman"/>
          <w:sz w:val="24"/>
          <w:szCs w:val="24"/>
        </w:rPr>
        <w:t>подводной</w:t>
      </w:r>
      <w:r w:rsidRPr="004921E6">
        <w:rPr>
          <w:rFonts w:cs="Times New Roman"/>
          <w:spacing w:val="1"/>
          <w:sz w:val="24"/>
          <w:szCs w:val="24"/>
        </w:rPr>
        <w:t xml:space="preserve"> </w:t>
      </w:r>
      <w:r w:rsidRPr="004921E6">
        <w:rPr>
          <w:rFonts w:cs="Times New Roman"/>
          <w:sz w:val="24"/>
          <w:szCs w:val="24"/>
        </w:rPr>
        <w:t>сферы.</w:t>
      </w:r>
      <w:r w:rsidRPr="004921E6">
        <w:rPr>
          <w:rFonts w:cs="Times New Roman"/>
          <w:spacing w:val="1"/>
          <w:sz w:val="24"/>
          <w:szCs w:val="24"/>
        </w:rPr>
        <w:t xml:space="preserve"> </w:t>
      </w:r>
      <w:r w:rsidRPr="004921E6">
        <w:rPr>
          <w:rFonts w:cs="Times New Roman"/>
          <w:sz w:val="24"/>
          <w:szCs w:val="24"/>
        </w:rPr>
        <w:t>Исследование</w:t>
      </w:r>
      <w:r w:rsidRPr="004921E6">
        <w:rPr>
          <w:rFonts w:cs="Times New Roman"/>
          <w:spacing w:val="1"/>
          <w:sz w:val="24"/>
          <w:szCs w:val="24"/>
        </w:rPr>
        <w:t xml:space="preserve"> </w:t>
      </w:r>
      <w:r w:rsidRPr="004921E6">
        <w:rPr>
          <w:rFonts w:cs="Times New Roman"/>
          <w:sz w:val="24"/>
          <w:szCs w:val="24"/>
        </w:rPr>
        <w:t>океана.</w:t>
      </w:r>
      <w:r w:rsidRPr="004921E6">
        <w:rPr>
          <w:rFonts w:cs="Times New Roman"/>
          <w:spacing w:val="1"/>
          <w:sz w:val="24"/>
          <w:szCs w:val="24"/>
        </w:rPr>
        <w:t xml:space="preserve"> </w:t>
      </w:r>
      <w:r w:rsidRPr="004921E6">
        <w:rPr>
          <w:rFonts w:cs="Times New Roman"/>
          <w:sz w:val="24"/>
          <w:szCs w:val="24"/>
        </w:rPr>
        <w:t>Использование</w:t>
      </w:r>
      <w:r w:rsidRPr="004921E6">
        <w:rPr>
          <w:rFonts w:cs="Times New Roman"/>
          <w:spacing w:val="1"/>
          <w:sz w:val="24"/>
          <w:szCs w:val="24"/>
        </w:rPr>
        <w:t xml:space="preserve"> </w:t>
      </w:r>
      <w:r w:rsidRPr="004921E6">
        <w:rPr>
          <w:rFonts w:cs="Times New Roman"/>
          <w:sz w:val="24"/>
          <w:szCs w:val="24"/>
        </w:rPr>
        <w:t>подводных</w:t>
      </w:r>
      <w:r w:rsidRPr="004921E6">
        <w:rPr>
          <w:rFonts w:cs="Times New Roman"/>
          <w:spacing w:val="-4"/>
          <w:sz w:val="24"/>
          <w:szCs w:val="24"/>
        </w:rPr>
        <w:t xml:space="preserve"> </w:t>
      </w:r>
      <w:r w:rsidRPr="004921E6">
        <w:rPr>
          <w:rFonts w:cs="Times New Roman"/>
          <w:sz w:val="24"/>
          <w:szCs w:val="24"/>
        </w:rPr>
        <w:t>дронов.</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Растения.</w:t>
      </w:r>
      <w:r w:rsidRPr="004921E6">
        <w:rPr>
          <w:rFonts w:cs="Times New Roman"/>
          <w:spacing w:val="-7"/>
          <w:sz w:val="24"/>
          <w:szCs w:val="24"/>
        </w:rPr>
        <w:t xml:space="preserve"> </w:t>
      </w:r>
      <w:r w:rsidRPr="004921E6">
        <w:rPr>
          <w:rFonts w:cs="Times New Roman"/>
          <w:sz w:val="24"/>
          <w:szCs w:val="24"/>
        </w:rPr>
        <w:t>Генная</w:t>
      </w:r>
      <w:r w:rsidRPr="004921E6">
        <w:rPr>
          <w:rFonts w:cs="Times New Roman"/>
          <w:spacing w:val="-7"/>
          <w:sz w:val="24"/>
          <w:szCs w:val="24"/>
        </w:rPr>
        <w:t xml:space="preserve"> </w:t>
      </w:r>
      <w:r w:rsidRPr="004921E6">
        <w:rPr>
          <w:rFonts w:cs="Times New Roman"/>
          <w:sz w:val="24"/>
          <w:szCs w:val="24"/>
        </w:rPr>
        <w:t>модификация</w:t>
      </w:r>
      <w:r w:rsidRPr="004921E6">
        <w:rPr>
          <w:rFonts w:cs="Times New Roman"/>
          <w:spacing w:val="-8"/>
          <w:sz w:val="24"/>
          <w:szCs w:val="24"/>
        </w:rPr>
        <w:t xml:space="preserve"> </w:t>
      </w:r>
      <w:r w:rsidRPr="004921E6">
        <w:rPr>
          <w:rFonts w:cs="Times New Roman"/>
          <w:sz w:val="24"/>
          <w:szCs w:val="24"/>
        </w:rPr>
        <w:t>растений.</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Внешнее</w:t>
      </w:r>
      <w:r w:rsidRPr="004921E6">
        <w:rPr>
          <w:rFonts w:cs="Times New Roman"/>
          <w:spacing w:val="-7"/>
          <w:sz w:val="24"/>
          <w:szCs w:val="24"/>
        </w:rPr>
        <w:t xml:space="preserve"> </w:t>
      </w:r>
      <w:r w:rsidRPr="004921E6">
        <w:rPr>
          <w:rFonts w:cs="Times New Roman"/>
          <w:sz w:val="24"/>
          <w:szCs w:val="24"/>
        </w:rPr>
        <w:t>строение</w:t>
      </w:r>
      <w:r w:rsidRPr="004921E6">
        <w:rPr>
          <w:rFonts w:cs="Times New Roman"/>
          <w:spacing w:val="-6"/>
          <w:sz w:val="24"/>
          <w:szCs w:val="24"/>
        </w:rPr>
        <w:t xml:space="preserve"> </w:t>
      </w:r>
      <w:r w:rsidRPr="004921E6">
        <w:rPr>
          <w:rFonts w:cs="Times New Roman"/>
          <w:sz w:val="24"/>
          <w:szCs w:val="24"/>
        </w:rPr>
        <w:t>дождевого</w:t>
      </w:r>
      <w:r w:rsidRPr="004921E6">
        <w:rPr>
          <w:rFonts w:cs="Times New Roman"/>
          <w:spacing w:val="-7"/>
          <w:sz w:val="24"/>
          <w:szCs w:val="24"/>
        </w:rPr>
        <w:t xml:space="preserve"> </w:t>
      </w:r>
      <w:r w:rsidRPr="004921E6">
        <w:rPr>
          <w:rFonts w:cs="Times New Roman"/>
          <w:sz w:val="24"/>
          <w:szCs w:val="24"/>
        </w:rPr>
        <w:t>червя,</w:t>
      </w:r>
      <w:r w:rsidRPr="004921E6">
        <w:rPr>
          <w:rFonts w:cs="Times New Roman"/>
          <w:spacing w:val="-4"/>
          <w:sz w:val="24"/>
          <w:szCs w:val="24"/>
        </w:rPr>
        <w:t xml:space="preserve"> </w:t>
      </w:r>
      <w:r w:rsidRPr="004921E6">
        <w:rPr>
          <w:rFonts w:cs="Times New Roman"/>
          <w:sz w:val="24"/>
          <w:szCs w:val="24"/>
        </w:rPr>
        <w:t>моллюсков,</w:t>
      </w:r>
      <w:r w:rsidRPr="004921E6">
        <w:rPr>
          <w:rFonts w:cs="Times New Roman"/>
          <w:spacing w:val="-5"/>
          <w:sz w:val="24"/>
          <w:szCs w:val="24"/>
        </w:rPr>
        <w:t xml:space="preserve"> </w:t>
      </w:r>
      <w:r w:rsidRPr="004921E6">
        <w:rPr>
          <w:rFonts w:cs="Times New Roman"/>
          <w:sz w:val="24"/>
          <w:szCs w:val="24"/>
        </w:rPr>
        <w:t>насекомых.</w:t>
      </w:r>
    </w:p>
    <w:p w:rsidR="00B66B33" w:rsidRPr="004921E6" w:rsidRDefault="00B66B33" w:rsidP="004921E6">
      <w:pPr>
        <w:pStyle w:val="aff9"/>
        <w:spacing w:after="0" w:line="240" w:lineRule="auto"/>
        <w:ind w:right="862"/>
        <w:rPr>
          <w:rFonts w:cs="Times New Roman"/>
          <w:sz w:val="24"/>
          <w:szCs w:val="24"/>
        </w:rPr>
      </w:pPr>
      <w:r w:rsidRPr="004921E6">
        <w:rPr>
          <w:rFonts w:cs="Times New Roman"/>
          <w:sz w:val="24"/>
          <w:szCs w:val="24"/>
        </w:rPr>
        <w:t>Внешнее и внутреннее строение рыбы. Их многообразие. Пресноводные и</w:t>
      </w:r>
      <w:r w:rsidRPr="004921E6">
        <w:rPr>
          <w:rFonts w:cs="Times New Roman"/>
          <w:spacing w:val="1"/>
          <w:sz w:val="24"/>
          <w:szCs w:val="24"/>
        </w:rPr>
        <w:t xml:space="preserve"> </w:t>
      </w:r>
      <w:r w:rsidRPr="004921E6">
        <w:rPr>
          <w:rFonts w:cs="Times New Roman"/>
          <w:sz w:val="24"/>
          <w:szCs w:val="24"/>
        </w:rPr>
        <w:t>морские</w:t>
      </w:r>
      <w:r w:rsidRPr="004921E6">
        <w:rPr>
          <w:rFonts w:cs="Times New Roman"/>
          <w:spacing w:val="1"/>
          <w:sz w:val="24"/>
          <w:szCs w:val="24"/>
        </w:rPr>
        <w:t xml:space="preserve"> </w:t>
      </w:r>
      <w:r w:rsidRPr="004921E6">
        <w:rPr>
          <w:rFonts w:cs="Times New Roman"/>
          <w:sz w:val="24"/>
          <w:szCs w:val="24"/>
        </w:rPr>
        <w:t>рыбы.</w:t>
      </w:r>
    </w:p>
    <w:p w:rsidR="00B66B33" w:rsidRDefault="00B66B33" w:rsidP="004921E6">
      <w:pPr>
        <w:spacing w:after="0" w:line="240" w:lineRule="auto"/>
        <w:rPr>
          <w:rFonts w:cs="Times New Roman"/>
          <w:sz w:val="24"/>
          <w:szCs w:val="24"/>
        </w:rPr>
      </w:pP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Внешнее</w:t>
      </w:r>
      <w:r w:rsidRPr="004921E6">
        <w:rPr>
          <w:rFonts w:cs="Times New Roman"/>
          <w:spacing w:val="2"/>
          <w:sz w:val="24"/>
          <w:szCs w:val="24"/>
        </w:rPr>
        <w:t xml:space="preserve"> </w:t>
      </w:r>
      <w:r w:rsidRPr="004921E6">
        <w:rPr>
          <w:rFonts w:cs="Times New Roman"/>
          <w:sz w:val="24"/>
          <w:szCs w:val="24"/>
        </w:rPr>
        <w:t>и</w:t>
      </w:r>
      <w:r w:rsidRPr="004921E6">
        <w:rPr>
          <w:rFonts w:cs="Times New Roman"/>
          <w:spacing w:val="6"/>
          <w:sz w:val="24"/>
          <w:szCs w:val="24"/>
        </w:rPr>
        <w:t xml:space="preserve"> </w:t>
      </w:r>
      <w:r w:rsidRPr="004921E6">
        <w:rPr>
          <w:rFonts w:cs="Times New Roman"/>
          <w:sz w:val="24"/>
          <w:szCs w:val="24"/>
        </w:rPr>
        <w:t>внутреннее</w:t>
      </w:r>
      <w:r w:rsidRPr="004921E6">
        <w:rPr>
          <w:rFonts w:cs="Times New Roman"/>
          <w:spacing w:val="2"/>
          <w:sz w:val="24"/>
          <w:szCs w:val="24"/>
        </w:rPr>
        <w:t xml:space="preserve"> </w:t>
      </w:r>
      <w:r w:rsidRPr="004921E6">
        <w:rPr>
          <w:rFonts w:cs="Times New Roman"/>
          <w:sz w:val="24"/>
          <w:szCs w:val="24"/>
        </w:rPr>
        <w:t>строение</w:t>
      </w:r>
      <w:r w:rsidRPr="004921E6">
        <w:rPr>
          <w:rFonts w:cs="Times New Roman"/>
          <w:spacing w:val="3"/>
          <w:sz w:val="24"/>
          <w:szCs w:val="24"/>
        </w:rPr>
        <w:t xml:space="preserve"> </w:t>
      </w:r>
      <w:r w:rsidRPr="004921E6">
        <w:rPr>
          <w:rFonts w:cs="Times New Roman"/>
          <w:sz w:val="24"/>
          <w:szCs w:val="24"/>
        </w:rPr>
        <w:t>птицы.</w:t>
      </w:r>
      <w:r w:rsidRPr="004921E6">
        <w:rPr>
          <w:rFonts w:cs="Times New Roman"/>
          <w:spacing w:val="8"/>
          <w:sz w:val="24"/>
          <w:szCs w:val="24"/>
        </w:rPr>
        <w:t xml:space="preserve"> </w:t>
      </w:r>
      <w:r w:rsidRPr="004921E6">
        <w:rPr>
          <w:rFonts w:cs="Times New Roman"/>
          <w:sz w:val="24"/>
          <w:szCs w:val="24"/>
        </w:rPr>
        <w:t>Эволюция</w:t>
      </w:r>
      <w:r w:rsidRPr="004921E6">
        <w:rPr>
          <w:rFonts w:cs="Times New Roman"/>
          <w:spacing w:val="8"/>
          <w:sz w:val="24"/>
          <w:szCs w:val="24"/>
        </w:rPr>
        <w:t xml:space="preserve"> </w:t>
      </w:r>
      <w:r w:rsidRPr="004921E6">
        <w:rPr>
          <w:rFonts w:cs="Times New Roman"/>
          <w:sz w:val="24"/>
          <w:szCs w:val="24"/>
        </w:rPr>
        <w:t>птиц.</w:t>
      </w:r>
      <w:r w:rsidRPr="004921E6">
        <w:rPr>
          <w:rFonts w:cs="Times New Roman"/>
          <w:spacing w:val="3"/>
          <w:sz w:val="24"/>
          <w:szCs w:val="24"/>
        </w:rPr>
        <w:t xml:space="preserve"> </w:t>
      </w:r>
      <w:r w:rsidRPr="004921E6">
        <w:rPr>
          <w:rFonts w:cs="Times New Roman"/>
          <w:sz w:val="24"/>
          <w:szCs w:val="24"/>
        </w:rPr>
        <w:t>Многообразие</w:t>
      </w:r>
      <w:r w:rsidRPr="004921E6">
        <w:rPr>
          <w:rFonts w:cs="Times New Roman"/>
          <w:spacing w:val="3"/>
          <w:sz w:val="24"/>
          <w:szCs w:val="24"/>
        </w:rPr>
        <w:t xml:space="preserve"> </w:t>
      </w:r>
      <w:r w:rsidRPr="004921E6">
        <w:rPr>
          <w:rFonts w:cs="Times New Roman"/>
          <w:sz w:val="24"/>
          <w:szCs w:val="24"/>
        </w:rPr>
        <w:t>птиц.</w:t>
      </w:r>
      <w:r w:rsidRPr="004921E6">
        <w:rPr>
          <w:rFonts w:cs="Times New Roman"/>
          <w:spacing w:val="-67"/>
          <w:sz w:val="24"/>
          <w:szCs w:val="24"/>
        </w:rPr>
        <w:t xml:space="preserve"> </w:t>
      </w:r>
      <w:r w:rsidRPr="004921E6">
        <w:rPr>
          <w:rFonts w:cs="Times New Roman"/>
          <w:sz w:val="24"/>
          <w:szCs w:val="24"/>
        </w:rPr>
        <w:t>Перелѐтные</w:t>
      </w:r>
      <w:r w:rsidRPr="004921E6">
        <w:rPr>
          <w:rFonts w:cs="Times New Roman"/>
          <w:spacing w:val="1"/>
          <w:sz w:val="24"/>
          <w:szCs w:val="24"/>
        </w:rPr>
        <w:t xml:space="preserve"> </w:t>
      </w:r>
      <w:r w:rsidRPr="004921E6">
        <w:rPr>
          <w:rFonts w:cs="Times New Roman"/>
          <w:sz w:val="24"/>
          <w:szCs w:val="24"/>
        </w:rPr>
        <w:t>птицы.</w:t>
      </w:r>
      <w:r w:rsidRPr="004921E6">
        <w:rPr>
          <w:rFonts w:cs="Times New Roman"/>
          <w:spacing w:val="4"/>
          <w:sz w:val="24"/>
          <w:szCs w:val="24"/>
        </w:rPr>
        <w:t xml:space="preserve"> </w:t>
      </w:r>
      <w:r w:rsidRPr="004921E6">
        <w:rPr>
          <w:rFonts w:cs="Times New Roman"/>
          <w:sz w:val="24"/>
          <w:szCs w:val="24"/>
        </w:rPr>
        <w:t>Сезонная</w:t>
      </w:r>
      <w:r w:rsidRPr="004921E6">
        <w:rPr>
          <w:rFonts w:cs="Times New Roman"/>
          <w:spacing w:val="2"/>
          <w:sz w:val="24"/>
          <w:szCs w:val="24"/>
        </w:rPr>
        <w:t xml:space="preserve"> </w:t>
      </w:r>
      <w:r w:rsidRPr="004921E6">
        <w:rPr>
          <w:rFonts w:cs="Times New Roman"/>
          <w:sz w:val="24"/>
          <w:szCs w:val="24"/>
        </w:rPr>
        <w:t>миграция.</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Что</w:t>
      </w:r>
      <w:r w:rsidRPr="008B5D9C">
        <w:rPr>
          <w:rFonts w:cs="Times New Roman"/>
          <w:spacing w:val="-2"/>
          <w:sz w:val="24"/>
          <w:szCs w:val="24"/>
        </w:rPr>
        <w:t xml:space="preserve"> </w:t>
      </w:r>
      <w:r w:rsidRPr="008B5D9C">
        <w:rPr>
          <w:rFonts w:cs="Times New Roman"/>
          <w:sz w:val="24"/>
          <w:szCs w:val="24"/>
        </w:rPr>
        <w:t>такое</w:t>
      </w:r>
      <w:r w:rsidRPr="008B5D9C">
        <w:rPr>
          <w:rFonts w:cs="Times New Roman"/>
          <w:spacing w:val="-1"/>
          <w:sz w:val="24"/>
          <w:szCs w:val="24"/>
        </w:rPr>
        <w:t xml:space="preserve"> </w:t>
      </w:r>
      <w:r w:rsidRPr="008B5D9C">
        <w:rPr>
          <w:rFonts w:cs="Times New Roman"/>
          <w:sz w:val="24"/>
          <w:szCs w:val="24"/>
        </w:rPr>
        <w:t>налоги</w:t>
      </w:r>
      <w:r w:rsidRPr="008B5D9C">
        <w:rPr>
          <w:rFonts w:cs="Times New Roman"/>
          <w:spacing w:val="-1"/>
          <w:sz w:val="24"/>
          <w:szCs w:val="24"/>
        </w:rPr>
        <w:t xml:space="preserve"> </w:t>
      </w:r>
      <w:r w:rsidRPr="008B5D9C">
        <w:rPr>
          <w:rFonts w:cs="Times New Roman"/>
          <w:sz w:val="24"/>
          <w:szCs w:val="24"/>
        </w:rPr>
        <w:t>и</w:t>
      </w:r>
      <w:r w:rsidRPr="008B5D9C">
        <w:rPr>
          <w:rFonts w:cs="Times New Roman"/>
          <w:spacing w:val="-2"/>
          <w:sz w:val="24"/>
          <w:szCs w:val="24"/>
        </w:rPr>
        <w:t xml:space="preserve"> </w:t>
      </w:r>
      <w:r w:rsidRPr="008B5D9C">
        <w:rPr>
          <w:rFonts w:cs="Times New Roman"/>
          <w:sz w:val="24"/>
          <w:szCs w:val="24"/>
        </w:rPr>
        <w:t>почему</w:t>
      </w:r>
      <w:r w:rsidRPr="008B5D9C">
        <w:rPr>
          <w:rFonts w:cs="Times New Roman"/>
          <w:spacing w:val="-5"/>
          <w:sz w:val="24"/>
          <w:szCs w:val="24"/>
        </w:rPr>
        <w:t xml:space="preserve"> </w:t>
      </w:r>
      <w:r w:rsidRPr="008B5D9C">
        <w:rPr>
          <w:rFonts w:cs="Times New Roman"/>
          <w:sz w:val="24"/>
          <w:szCs w:val="24"/>
        </w:rPr>
        <w:t>мы</w:t>
      </w:r>
      <w:r w:rsidRPr="008B5D9C">
        <w:rPr>
          <w:rFonts w:cs="Times New Roman"/>
          <w:spacing w:val="-2"/>
          <w:sz w:val="24"/>
          <w:szCs w:val="24"/>
        </w:rPr>
        <w:t xml:space="preserve"> </w:t>
      </w:r>
      <w:r w:rsidRPr="008B5D9C">
        <w:rPr>
          <w:rFonts w:cs="Times New Roman"/>
          <w:sz w:val="24"/>
          <w:szCs w:val="24"/>
        </w:rPr>
        <w:t>их</w:t>
      </w:r>
      <w:r w:rsidRPr="008B5D9C">
        <w:rPr>
          <w:rFonts w:cs="Times New Roman"/>
          <w:spacing w:val="-5"/>
          <w:sz w:val="24"/>
          <w:szCs w:val="24"/>
        </w:rPr>
        <w:t xml:space="preserve"> </w:t>
      </w:r>
      <w:r w:rsidRPr="008B5D9C">
        <w:rPr>
          <w:rFonts w:cs="Times New Roman"/>
          <w:sz w:val="24"/>
          <w:szCs w:val="24"/>
        </w:rPr>
        <w:t>должны</w:t>
      </w:r>
      <w:r w:rsidRPr="008B5D9C">
        <w:rPr>
          <w:rFonts w:cs="Times New Roman"/>
          <w:spacing w:val="-2"/>
          <w:sz w:val="24"/>
          <w:szCs w:val="24"/>
        </w:rPr>
        <w:t xml:space="preserve"> </w:t>
      </w:r>
      <w:r w:rsidRPr="008B5D9C">
        <w:rPr>
          <w:rFonts w:cs="Times New Roman"/>
          <w:sz w:val="24"/>
          <w:szCs w:val="24"/>
        </w:rPr>
        <w:t>платить?</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Виды</w:t>
      </w:r>
      <w:r w:rsidRPr="008B5D9C">
        <w:rPr>
          <w:rFonts w:cs="Times New Roman"/>
          <w:spacing w:val="17"/>
          <w:sz w:val="24"/>
          <w:szCs w:val="24"/>
        </w:rPr>
        <w:t xml:space="preserve"> </w:t>
      </w:r>
      <w:r w:rsidRPr="008B5D9C">
        <w:rPr>
          <w:rFonts w:cs="Times New Roman"/>
          <w:sz w:val="24"/>
          <w:szCs w:val="24"/>
        </w:rPr>
        <w:t>налогов.</w:t>
      </w:r>
      <w:r w:rsidRPr="008B5D9C">
        <w:rPr>
          <w:rFonts w:cs="Times New Roman"/>
          <w:spacing w:val="19"/>
          <w:sz w:val="24"/>
          <w:szCs w:val="24"/>
        </w:rPr>
        <w:t xml:space="preserve"> </w:t>
      </w:r>
      <w:r w:rsidRPr="008B5D9C">
        <w:rPr>
          <w:rFonts w:cs="Times New Roman"/>
          <w:sz w:val="24"/>
          <w:szCs w:val="24"/>
        </w:rPr>
        <w:t>Подоходный</w:t>
      </w:r>
      <w:r w:rsidRPr="008B5D9C">
        <w:rPr>
          <w:rFonts w:cs="Times New Roman"/>
          <w:spacing w:val="16"/>
          <w:sz w:val="24"/>
          <w:szCs w:val="24"/>
        </w:rPr>
        <w:t xml:space="preserve"> </w:t>
      </w:r>
      <w:r w:rsidRPr="008B5D9C">
        <w:rPr>
          <w:rFonts w:cs="Times New Roman"/>
          <w:sz w:val="24"/>
          <w:szCs w:val="24"/>
        </w:rPr>
        <w:t>налог.</w:t>
      </w:r>
      <w:r w:rsidRPr="008B5D9C">
        <w:rPr>
          <w:rFonts w:cs="Times New Roman"/>
          <w:spacing w:val="19"/>
          <w:sz w:val="24"/>
          <w:szCs w:val="24"/>
        </w:rPr>
        <w:t xml:space="preserve"> </w:t>
      </w:r>
      <w:r w:rsidRPr="008B5D9C">
        <w:rPr>
          <w:rFonts w:cs="Times New Roman"/>
          <w:sz w:val="24"/>
          <w:szCs w:val="24"/>
        </w:rPr>
        <w:t>Какие</w:t>
      </w:r>
      <w:r w:rsidRPr="008B5D9C">
        <w:rPr>
          <w:rFonts w:cs="Times New Roman"/>
          <w:spacing w:val="17"/>
          <w:sz w:val="24"/>
          <w:szCs w:val="24"/>
        </w:rPr>
        <w:t xml:space="preserve"> </w:t>
      </w:r>
      <w:r w:rsidRPr="008B5D9C">
        <w:rPr>
          <w:rFonts w:cs="Times New Roman"/>
          <w:sz w:val="24"/>
          <w:szCs w:val="24"/>
        </w:rPr>
        <w:t>налоги</w:t>
      </w:r>
      <w:r w:rsidRPr="008B5D9C">
        <w:rPr>
          <w:rFonts w:cs="Times New Roman"/>
          <w:spacing w:val="21"/>
          <w:sz w:val="24"/>
          <w:szCs w:val="24"/>
        </w:rPr>
        <w:t xml:space="preserve"> </w:t>
      </w:r>
      <w:r w:rsidRPr="008B5D9C">
        <w:rPr>
          <w:rFonts w:cs="Times New Roman"/>
          <w:sz w:val="24"/>
          <w:szCs w:val="24"/>
        </w:rPr>
        <w:t>уплачиваются</w:t>
      </w:r>
      <w:r w:rsidRPr="008B5D9C">
        <w:rPr>
          <w:rFonts w:cs="Times New Roman"/>
          <w:spacing w:val="18"/>
          <w:sz w:val="24"/>
          <w:szCs w:val="24"/>
        </w:rPr>
        <w:t xml:space="preserve"> </w:t>
      </w:r>
      <w:r w:rsidRPr="008B5D9C">
        <w:rPr>
          <w:rFonts w:cs="Times New Roman"/>
          <w:sz w:val="24"/>
          <w:szCs w:val="24"/>
        </w:rPr>
        <w:t>в</w:t>
      </w:r>
      <w:r w:rsidRPr="008B5D9C">
        <w:rPr>
          <w:rFonts w:cs="Times New Roman"/>
          <w:spacing w:val="19"/>
          <w:sz w:val="24"/>
          <w:szCs w:val="24"/>
        </w:rPr>
        <w:t xml:space="preserve"> </w:t>
      </w:r>
      <w:r w:rsidRPr="008B5D9C">
        <w:rPr>
          <w:rFonts w:cs="Times New Roman"/>
          <w:sz w:val="24"/>
          <w:szCs w:val="24"/>
        </w:rPr>
        <w:t>вашей</w:t>
      </w:r>
      <w:r w:rsidRPr="008B5D9C">
        <w:rPr>
          <w:rFonts w:cs="Times New Roman"/>
          <w:spacing w:val="-67"/>
          <w:sz w:val="24"/>
          <w:szCs w:val="24"/>
        </w:rPr>
        <w:t xml:space="preserve"> </w:t>
      </w:r>
      <w:r w:rsidRPr="008B5D9C">
        <w:rPr>
          <w:rFonts w:cs="Times New Roman"/>
          <w:sz w:val="24"/>
          <w:szCs w:val="24"/>
        </w:rPr>
        <w:t>семье?</w:t>
      </w:r>
      <w:r w:rsidRPr="008B5D9C">
        <w:rPr>
          <w:rFonts w:cs="Times New Roman"/>
          <w:spacing w:val="1"/>
          <w:sz w:val="24"/>
          <w:szCs w:val="24"/>
        </w:rPr>
        <w:t xml:space="preserve"> </w:t>
      </w:r>
      <w:r w:rsidRPr="008B5D9C">
        <w:rPr>
          <w:rFonts w:cs="Times New Roman"/>
          <w:sz w:val="24"/>
          <w:szCs w:val="24"/>
        </w:rPr>
        <w:t>Пеня</w:t>
      </w:r>
      <w:r w:rsidRPr="008B5D9C">
        <w:rPr>
          <w:rFonts w:cs="Times New Roman"/>
          <w:spacing w:val="2"/>
          <w:sz w:val="24"/>
          <w:szCs w:val="24"/>
        </w:rPr>
        <w:t xml:space="preserve"> </w:t>
      </w:r>
      <w:r w:rsidRPr="008B5D9C">
        <w:rPr>
          <w:rFonts w:cs="Times New Roman"/>
          <w:sz w:val="24"/>
          <w:szCs w:val="24"/>
        </w:rPr>
        <w:t>и</w:t>
      </w:r>
      <w:r w:rsidRPr="008B5D9C">
        <w:rPr>
          <w:rFonts w:cs="Times New Roman"/>
          <w:spacing w:val="1"/>
          <w:sz w:val="24"/>
          <w:szCs w:val="24"/>
        </w:rPr>
        <w:t xml:space="preserve"> </w:t>
      </w:r>
      <w:r w:rsidRPr="008B5D9C">
        <w:rPr>
          <w:rFonts w:cs="Times New Roman"/>
          <w:sz w:val="24"/>
          <w:szCs w:val="24"/>
        </w:rPr>
        <w:t>налоговые</w:t>
      </w:r>
      <w:r w:rsidRPr="008B5D9C">
        <w:rPr>
          <w:rFonts w:cs="Times New Roman"/>
          <w:spacing w:val="1"/>
          <w:sz w:val="24"/>
          <w:szCs w:val="24"/>
        </w:rPr>
        <w:t xml:space="preserve"> </w:t>
      </w:r>
      <w:r w:rsidRPr="008B5D9C">
        <w:rPr>
          <w:rFonts w:cs="Times New Roman"/>
          <w:sz w:val="24"/>
          <w:szCs w:val="24"/>
        </w:rPr>
        <w:t>льготы.</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Что</w:t>
      </w:r>
      <w:r w:rsidRPr="008B5D9C">
        <w:rPr>
          <w:rFonts w:cs="Times New Roman"/>
          <w:spacing w:val="-5"/>
          <w:sz w:val="24"/>
          <w:szCs w:val="24"/>
        </w:rPr>
        <w:t xml:space="preserve"> </w:t>
      </w:r>
      <w:r w:rsidRPr="008B5D9C">
        <w:rPr>
          <w:rFonts w:cs="Times New Roman"/>
          <w:sz w:val="24"/>
          <w:szCs w:val="24"/>
        </w:rPr>
        <w:t>такое</w:t>
      </w:r>
      <w:r w:rsidRPr="008B5D9C">
        <w:rPr>
          <w:rFonts w:cs="Times New Roman"/>
          <w:spacing w:val="-4"/>
          <w:sz w:val="24"/>
          <w:szCs w:val="24"/>
        </w:rPr>
        <w:t xml:space="preserve"> </w:t>
      </w:r>
      <w:r w:rsidRPr="008B5D9C">
        <w:rPr>
          <w:rFonts w:cs="Times New Roman"/>
          <w:sz w:val="24"/>
          <w:szCs w:val="24"/>
        </w:rPr>
        <w:t>государственный</w:t>
      </w:r>
      <w:r w:rsidRPr="008B5D9C">
        <w:rPr>
          <w:rFonts w:cs="Times New Roman"/>
          <w:spacing w:val="-5"/>
          <w:sz w:val="24"/>
          <w:szCs w:val="24"/>
        </w:rPr>
        <w:t xml:space="preserve"> </w:t>
      </w:r>
      <w:r w:rsidRPr="008B5D9C">
        <w:rPr>
          <w:rFonts w:cs="Times New Roman"/>
          <w:sz w:val="24"/>
          <w:szCs w:val="24"/>
        </w:rPr>
        <w:t>бюджет?</w:t>
      </w:r>
      <w:r w:rsidRPr="008B5D9C">
        <w:rPr>
          <w:rFonts w:cs="Times New Roman"/>
          <w:spacing w:val="-4"/>
          <w:sz w:val="24"/>
          <w:szCs w:val="24"/>
        </w:rPr>
        <w:t xml:space="preserve"> </w:t>
      </w:r>
      <w:r w:rsidRPr="008B5D9C">
        <w:rPr>
          <w:rFonts w:cs="Times New Roman"/>
          <w:sz w:val="24"/>
          <w:szCs w:val="24"/>
        </w:rPr>
        <w:t>На</w:t>
      </w:r>
      <w:r w:rsidRPr="008B5D9C">
        <w:rPr>
          <w:rFonts w:cs="Times New Roman"/>
          <w:spacing w:val="-4"/>
          <w:sz w:val="24"/>
          <w:szCs w:val="24"/>
        </w:rPr>
        <w:t xml:space="preserve"> </w:t>
      </w:r>
      <w:r w:rsidRPr="008B5D9C">
        <w:rPr>
          <w:rFonts w:cs="Times New Roman"/>
          <w:sz w:val="24"/>
          <w:szCs w:val="24"/>
        </w:rPr>
        <w:t>что</w:t>
      </w:r>
      <w:r w:rsidRPr="008B5D9C">
        <w:rPr>
          <w:rFonts w:cs="Times New Roman"/>
          <w:spacing w:val="-5"/>
          <w:sz w:val="24"/>
          <w:szCs w:val="24"/>
        </w:rPr>
        <w:t xml:space="preserve"> </w:t>
      </w:r>
      <w:r w:rsidRPr="008B5D9C">
        <w:rPr>
          <w:rFonts w:cs="Times New Roman"/>
          <w:sz w:val="24"/>
          <w:szCs w:val="24"/>
        </w:rPr>
        <w:t>расходуются</w:t>
      </w:r>
      <w:r w:rsidRPr="008B5D9C">
        <w:rPr>
          <w:rFonts w:cs="Times New Roman"/>
          <w:spacing w:val="-3"/>
          <w:sz w:val="24"/>
          <w:szCs w:val="24"/>
        </w:rPr>
        <w:t xml:space="preserve"> </w:t>
      </w:r>
      <w:r w:rsidRPr="008B5D9C">
        <w:rPr>
          <w:rFonts w:cs="Times New Roman"/>
          <w:sz w:val="24"/>
          <w:szCs w:val="24"/>
        </w:rPr>
        <w:t>налоговые</w:t>
      </w:r>
      <w:r w:rsidRPr="008B5D9C">
        <w:rPr>
          <w:rFonts w:cs="Times New Roman"/>
          <w:spacing w:val="-4"/>
          <w:sz w:val="24"/>
          <w:szCs w:val="24"/>
        </w:rPr>
        <w:t xml:space="preserve"> </w:t>
      </w:r>
      <w:r w:rsidRPr="008B5D9C">
        <w:rPr>
          <w:rFonts w:cs="Times New Roman"/>
          <w:sz w:val="24"/>
          <w:szCs w:val="24"/>
        </w:rPr>
        <w:t>сборы?</w:t>
      </w:r>
      <w:r w:rsidRPr="008B5D9C">
        <w:rPr>
          <w:rFonts w:cs="Times New Roman"/>
          <w:spacing w:val="-67"/>
          <w:sz w:val="24"/>
          <w:szCs w:val="24"/>
        </w:rPr>
        <w:t xml:space="preserve"> </w:t>
      </w:r>
      <w:r w:rsidRPr="008B5D9C">
        <w:rPr>
          <w:rFonts w:cs="Times New Roman"/>
          <w:sz w:val="24"/>
          <w:szCs w:val="24"/>
        </w:rPr>
        <w:t>Виды</w:t>
      </w:r>
      <w:r w:rsidRPr="008B5D9C">
        <w:rPr>
          <w:rFonts w:cs="Times New Roman"/>
          <w:spacing w:val="-1"/>
          <w:sz w:val="24"/>
          <w:szCs w:val="24"/>
        </w:rPr>
        <w:t xml:space="preserve"> </w:t>
      </w:r>
      <w:r w:rsidRPr="008B5D9C">
        <w:rPr>
          <w:rFonts w:cs="Times New Roman"/>
          <w:sz w:val="24"/>
          <w:szCs w:val="24"/>
        </w:rPr>
        <w:t>соц</w:t>
      </w:r>
      <w:r w:rsidRPr="008B5D9C">
        <w:rPr>
          <w:rFonts w:cs="Times New Roman"/>
          <w:sz w:val="24"/>
          <w:szCs w:val="24"/>
        </w:rPr>
        <w:t>и</w:t>
      </w:r>
      <w:r w:rsidRPr="008B5D9C">
        <w:rPr>
          <w:rFonts w:cs="Times New Roman"/>
          <w:sz w:val="24"/>
          <w:szCs w:val="24"/>
        </w:rPr>
        <w:t>альных</w:t>
      </w:r>
      <w:r w:rsidRPr="008B5D9C">
        <w:rPr>
          <w:rFonts w:cs="Times New Roman"/>
          <w:spacing w:val="-4"/>
          <w:sz w:val="24"/>
          <w:szCs w:val="24"/>
        </w:rPr>
        <w:t xml:space="preserve"> </w:t>
      </w:r>
      <w:r w:rsidRPr="008B5D9C">
        <w:rPr>
          <w:rFonts w:cs="Times New Roman"/>
          <w:sz w:val="24"/>
          <w:szCs w:val="24"/>
        </w:rPr>
        <w:t>пособий.</w:t>
      </w:r>
      <w:r w:rsidRPr="008B5D9C">
        <w:rPr>
          <w:rFonts w:cs="Times New Roman"/>
          <w:spacing w:val="2"/>
          <w:sz w:val="24"/>
          <w:szCs w:val="24"/>
        </w:rPr>
        <w:t xml:space="preserve"> </w:t>
      </w:r>
      <w:r w:rsidRPr="008B5D9C">
        <w:rPr>
          <w:rFonts w:cs="Times New Roman"/>
          <w:sz w:val="24"/>
          <w:szCs w:val="24"/>
        </w:rPr>
        <w:t>Если человек потерял</w:t>
      </w:r>
      <w:r w:rsidRPr="008B5D9C">
        <w:rPr>
          <w:rFonts w:cs="Times New Roman"/>
          <w:spacing w:val="1"/>
          <w:sz w:val="24"/>
          <w:szCs w:val="24"/>
        </w:rPr>
        <w:t xml:space="preserve"> </w:t>
      </w:r>
      <w:r w:rsidRPr="008B5D9C">
        <w:rPr>
          <w:rFonts w:cs="Times New Roman"/>
          <w:sz w:val="24"/>
          <w:szCs w:val="24"/>
        </w:rPr>
        <w:t>работу.</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История</w:t>
      </w:r>
      <w:r w:rsidRPr="008B5D9C">
        <w:rPr>
          <w:rFonts w:cs="Times New Roman"/>
          <w:spacing w:val="42"/>
          <w:sz w:val="24"/>
          <w:szCs w:val="24"/>
        </w:rPr>
        <w:t xml:space="preserve"> </w:t>
      </w:r>
      <w:r w:rsidRPr="008B5D9C">
        <w:rPr>
          <w:rFonts w:cs="Times New Roman"/>
          <w:sz w:val="24"/>
          <w:szCs w:val="24"/>
        </w:rPr>
        <w:t>возникновения</w:t>
      </w:r>
      <w:r w:rsidRPr="008B5D9C">
        <w:rPr>
          <w:rFonts w:cs="Times New Roman"/>
          <w:spacing w:val="42"/>
          <w:sz w:val="24"/>
          <w:szCs w:val="24"/>
        </w:rPr>
        <w:t xml:space="preserve"> </w:t>
      </w:r>
      <w:r w:rsidRPr="008B5D9C">
        <w:rPr>
          <w:rFonts w:cs="Times New Roman"/>
          <w:sz w:val="24"/>
          <w:szCs w:val="24"/>
        </w:rPr>
        <w:t>банков.</w:t>
      </w:r>
      <w:r w:rsidRPr="008B5D9C">
        <w:rPr>
          <w:rFonts w:cs="Times New Roman"/>
          <w:spacing w:val="44"/>
          <w:sz w:val="24"/>
          <w:szCs w:val="24"/>
        </w:rPr>
        <w:t xml:space="preserve"> </w:t>
      </w:r>
      <w:r w:rsidRPr="008B5D9C">
        <w:rPr>
          <w:rFonts w:cs="Times New Roman"/>
          <w:sz w:val="24"/>
          <w:szCs w:val="24"/>
        </w:rPr>
        <w:t>Как</w:t>
      </w:r>
      <w:r w:rsidRPr="008B5D9C">
        <w:rPr>
          <w:rFonts w:cs="Times New Roman"/>
          <w:spacing w:val="46"/>
          <w:sz w:val="24"/>
          <w:szCs w:val="24"/>
        </w:rPr>
        <w:t xml:space="preserve"> </w:t>
      </w:r>
      <w:r w:rsidRPr="008B5D9C">
        <w:rPr>
          <w:rFonts w:cs="Times New Roman"/>
          <w:sz w:val="24"/>
          <w:szCs w:val="24"/>
        </w:rPr>
        <w:t>накопить,</w:t>
      </w:r>
      <w:r w:rsidRPr="008B5D9C">
        <w:rPr>
          <w:rFonts w:cs="Times New Roman"/>
          <w:spacing w:val="44"/>
          <w:sz w:val="24"/>
          <w:szCs w:val="24"/>
        </w:rPr>
        <w:t xml:space="preserve"> </w:t>
      </w:r>
      <w:r w:rsidRPr="008B5D9C">
        <w:rPr>
          <w:rFonts w:cs="Times New Roman"/>
          <w:sz w:val="24"/>
          <w:szCs w:val="24"/>
        </w:rPr>
        <w:t>чтобы</w:t>
      </w:r>
      <w:r w:rsidRPr="008B5D9C">
        <w:rPr>
          <w:rFonts w:cs="Times New Roman"/>
          <w:spacing w:val="42"/>
          <w:sz w:val="24"/>
          <w:szCs w:val="24"/>
        </w:rPr>
        <w:t xml:space="preserve"> </w:t>
      </w:r>
      <w:r w:rsidRPr="008B5D9C">
        <w:rPr>
          <w:rFonts w:cs="Times New Roman"/>
          <w:sz w:val="24"/>
          <w:szCs w:val="24"/>
        </w:rPr>
        <w:t>купить?</w:t>
      </w:r>
      <w:r w:rsidRPr="008B5D9C">
        <w:rPr>
          <w:rFonts w:cs="Times New Roman"/>
          <w:spacing w:val="43"/>
          <w:sz w:val="24"/>
          <w:szCs w:val="24"/>
        </w:rPr>
        <w:t xml:space="preserve"> </w:t>
      </w:r>
      <w:r w:rsidRPr="008B5D9C">
        <w:rPr>
          <w:rFonts w:cs="Times New Roman"/>
          <w:sz w:val="24"/>
          <w:szCs w:val="24"/>
        </w:rPr>
        <w:t>Всѐ</w:t>
      </w:r>
      <w:r w:rsidRPr="008B5D9C">
        <w:rPr>
          <w:rFonts w:cs="Times New Roman"/>
          <w:spacing w:val="42"/>
          <w:sz w:val="24"/>
          <w:szCs w:val="24"/>
        </w:rPr>
        <w:t xml:space="preserve"> </w:t>
      </w:r>
      <w:r w:rsidRPr="008B5D9C">
        <w:rPr>
          <w:rFonts w:cs="Times New Roman"/>
          <w:sz w:val="24"/>
          <w:szCs w:val="24"/>
        </w:rPr>
        <w:t>про</w:t>
      </w:r>
      <w:r w:rsidRPr="008B5D9C">
        <w:rPr>
          <w:rFonts w:cs="Times New Roman"/>
          <w:spacing w:val="-67"/>
          <w:sz w:val="24"/>
          <w:szCs w:val="24"/>
        </w:rPr>
        <w:t xml:space="preserve"> </w:t>
      </w:r>
      <w:r w:rsidRPr="008B5D9C">
        <w:rPr>
          <w:rFonts w:cs="Times New Roman"/>
          <w:sz w:val="24"/>
          <w:szCs w:val="24"/>
        </w:rPr>
        <w:t>кредит.</w:t>
      </w:r>
    </w:p>
    <w:p w:rsidR="00B66B33" w:rsidRPr="008B5D9C" w:rsidRDefault="00B66B33" w:rsidP="004921E6">
      <w:pPr>
        <w:pStyle w:val="aff9"/>
        <w:tabs>
          <w:tab w:val="left" w:pos="1637"/>
          <w:tab w:val="left" w:pos="2279"/>
          <w:tab w:val="left" w:pos="3746"/>
          <w:tab w:val="left" w:pos="4145"/>
          <w:tab w:val="left" w:pos="6154"/>
          <w:tab w:val="left" w:pos="7923"/>
          <w:tab w:val="left" w:pos="8827"/>
          <w:tab w:val="left" w:pos="9216"/>
        </w:tabs>
        <w:spacing w:after="0" w:line="240" w:lineRule="auto"/>
        <w:ind w:right="848"/>
        <w:rPr>
          <w:rFonts w:cs="Times New Roman"/>
          <w:sz w:val="24"/>
          <w:szCs w:val="24"/>
        </w:rPr>
      </w:pPr>
      <w:r w:rsidRPr="008B5D9C">
        <w:rPr>
          <w:rFonts w:cs="Times New Roman"/>
          <w:sz w:val="24"/>
          <w:szCs w:val="24"/>
        </w:rPr>
        <w:t>Вклады:</w:t>
      </w:r>
      <w:r w:rsidRPr="008B5D9C">
        <w:rPr>
          <w:rFonts w:cs="Times New Roman"/>
          <w:sz w:val="24"/>
          <w:szCs w:val="24"/>
        </w:rPr>
        <w:tab/>
        <w:t>как</w:t>
      </w:r>
      <w:r w:rsidRPr="008B5D9C">
        <w:rPr>
          <w:rFonts w:cs="Times New Roman"/>
          <w:sz w:val="24"/>
          <w:szCs w:val="24"/>
        </w:rPr>
        <w:tab/>
        <w:t>сохранить</w:t>
      </w:r>
      <w:r w:rsidRPr="008B5D9C">
        <w:rPr>
          <w:rFonts w:cs="Times New Roman"/>
          <w:sz w:val="24"/>
          <w:szCs w:val="24"/>
        </w:rPr>
        <w:tab/>
        <w:t>и</w:t>
      </w:r>
      <w:r w:rsidRPr="008B5D9C">
        <w:rPr>
          <w:rFonts w:cs="Times New Roman"/>
          <w:sz w:val="24"/>
          <w:szCs w:val="24"/>
        </w:rPr>
        <w:tab/>
        <w:t>приумножить?</w:t>
      </w:r>
      <w:r w:rsidRPr="008B5D9C">
        <w:rPr>
          <w:rFonts w:cs="Times New Roman"/>
          <w:sz w:val="24"/>
          <w:szCs w:val="24"/>
        </w:rPr>
        <w:tab/>
        <w:t>Пластиковая</w:t>
      </w:r>
      <w:r w:rsidRPr="008B5D9C">
        <w:rPr>
          <w:rFonts w:cs="Times New Roman"/>
          <w:sz w:val="24"/>
          <w:szCs w:val="24"/>
        </w:rPr>
        <w:tab/>
        <w:t>карта</w:t>
      </w:r>
      <w:r w:rsidRPr="008B5D9C">
        <w:rPr>
          <w:rFonts w:cs="Times New Roman"/>
          <w:sz w:val="24"/>
          <w:szCs w:val="24"/>
        </w:rPr>
        <w:tab/>
        <w:t>–</w:t>
      </w:r>
      <w:r w:rsidRPr="008B5D9C">
        <w:rPr>
          <w:rFonts w:cs="Times New Roman"/>
          <w:sz w:val="24"/>
          <w:szCs w:val="24"/>
        </w:rPr>
        <w:tab/>
      </w:r>
      <w:r w:rsidRPr="008B5D9C">
        <w:rPr>
          <w:rFonts w:cs="Times New Roman"/>
          <w:spacing w:val="-2"/>
          <w:sz w:val="24"/>
          <w:szCs w:val="24"/>
        </w:rPr>
        <w:t>твой</w:t>
      </w:r>
      <w:r w:rsidRPr="008B5D9C">
        <w:rPr>
          <w:rFonts w:cs="Times New Roman"/>
          <w:spacing w:val="-67"/>
          <w:sz w:val="24"/>
          <w:szCs w:val="24"/>
        </w:rPr>
        <w:t xml:space="preserve"> </w:t>
      </w:r>
      <w:r w:rsidRPr="008B5D9C">
        <w:rPr>
          <w:rFonts w:cs="Times New Roman"/>
          <w:sz w:val="24"/>
          <w:szCs w:val="24"/>
        </w:rPr>
        <w:t>безопасный Банк в кармане.</w:t>
      </w:r>
    </w:p>
    <w:p w:rsidR="00B66B33" w:rsidRPr="008B5D9C" w:rsidRDefault="00B66B33" w:rsidP="004921E6">
      <w:pPr>
        <w:pStyle w:val="10"/>
        <w:keepNext w:val="0"/>
        <w:keepLines w:val="0"/>
        <w:widowControl w:val="0"/>
        <w:numPr>
          <w:ilvl w:val="0"/>
          <w:numId w:val="25"/>
        </w:numPr>
        <w:tabs>
          <w:tab w:val="left" w:pos="957"/>
        </w:tabs>
        <w:autoSpaceDE w:val="0"/>
        <w:autoSpaceDN w:val="0"/>
        <w:spacing w:before="0" w:line="240" w:lineRule="auto"/>
        <w:rPr>
          <w:rFonts w:ascii="Times New Roman" w:hAnsi="Times New Roman"/>
          <w:color w:val="auto"/>
          <w:sz w:val="24"/>
          <w:szCs w:val="24"/>
        </w:rPr>
      </w:pPr>
      <w:r w:rsidRPr="008B5D9C">
        <w:rPr>
          <w:rFonts w:ascii="Times New Roman" w:hAnsi="Times New Roman"/>
          <w:color w:val="auto"/>
          <w:sz w:val="24"/>
          <w:szCs w:val="24"/>
        </w:rPr>
        <w:t>КЛАСС</w:t>
      </w:r>
    </w:p>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9"/>
          <w:sz w:val="24"/>
          <w:szCs w:val="24"/>
        </w:rPr>
        <w:t xml:space="preserve"> </w:t>
      </w:r>
      <w:r w:rsidRPr="004921E6">
        <w:rPr>
          <w:rFonts w:cs="Times New Roman"/>
          <w:b/>
          <w:sz w:val="24"/>
          <w:szCs w:val="24"/>
        </w:rPr>
        <w:t>«Основы</w:t>
      </w:r>
      <w:r w:rsidRPr="004921E6">
        <w:rPr>
          <w:rFonts w:cs="Times New Roman"/>
          <w:b/>
          <w:spacing w:val="-6"/>
          <w:sz w:val="24"/>
          <w:szCs w:val="24"/>
        </w:rPr>
        <w:t xml:space="preserve"> </w:t>
      </w:r>
      <w:r w:rsidRPr="004921E6">
        <w:rPr>
          <w:rFonts w:cs="Times New Roman"/>
          <w:b/>
          <w:sz w:val="24"/>
          <w:szCs w:val="24"/>
        </w:rPr>
        <w:t>читательской</w:t>
      </w:r>
      <w:r w:rsidRPr="004921E6">
        <w:rPr>
          <w:rFonts w:cs="Times New Roman"/>
          <w:b/>
          <w:spacing w:val="-2"/>
          <w:sz w:val="24"/>
          <w:szCs w:val="24"/>
        </w:rPr>
        <w:t xml:space="preserve"> </w:t>
      </w:r>
      <w:r w:rsidRPr="004921E6">
        <w:rPr>
          <w:rFonts w:cs="Times New Roman"/>
          <w:b/>
          <w:sz w:val="24"/>
          <w:szCs w:val="24"/>
        </w:rPr>
        <w:t>грамотности»</w:t>
      </w:r>
    </w:p>
    <w:tbl>
      <w:tblPr>
        <w:tblStyle w:val="TableNormal"/>
        <w:tblW w:w="0" w:type="auto"/>
        <w:tblInd w:w="207" w:type="dxa"/>
        <w:tblLayout w:type="fixed"/>
        <w:tblLook w:val="01E0" w:firstRow="1" w:lastRow="1" w:firstColumn="1" w:lastColumn="1" w:noHBand="0" w:noVBand="0"/>
      </w:tblPr>
      <w:tblGrid>
        <w:gridCol w:w="9813"/>
      </w:tblGrid>
      <w:tr w:rsidR="00B66B33" w:rsidRPr="004921E6" w:rsidTr="00466208">
        <w:trPr>
          <w:trHeight w:val="879"/>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Определение</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основной темы</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идеи в</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драматическом</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произведении.</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Учебный</w:t>
            </w:r>
          </w:p>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текст</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как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источник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информации.</w:t>
            </w:r>
          </w:p>
        </w:tc>
      </w:tr>
      <w:tr w:rsidR="00B66B33" w:rsidRPr="004921E6" w:rsidTr="00466208">
        <w:trPr>
          <w:trHeight w:val="967"/>
        </w:trPr>
        <w:tc>
          <w:tcPr>
            <w:tcW w:w="9813"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lang w:val="ru-RU"/>
              </w:rPr>
              <w:lastRenderedPageBreak/>
              <w:t>Сопоставление</w:t>
            </w:r>
            <w:r w:rsidRPr="004921E6">
              <w:rPr>
                <w:rFonts w:ascii="Times New Roman" w:hAnsi="Times New Roman"/>
                <w:spacing w:val="21"/>
                <w:sz w:val="24"/>
                <w:szCs w:val="24"/>
                <w:lang w:val="ru-RU"/>
              </w:rPr>
              <w:t xml:space="preserve"> </w:t>
            </w:r>
            <w:r w:rsidRPr="004921E6">
              <w:rPr>
                <w:rFonts w:ascii="Times New Roman" w:hAnsi="Times New Roman"/>
                <w:sz w:val="24"/>
                <w:szCs w:val="24"/>
                <w:lang w:val="ru-RU"/>
              </w:rPr>
              <w:t>содержания</w:t>
            </w:r>
            <w:r w:rsidRPr="004921E6">
              <w:rPr>
                <w:rFonts w:ascii="Times New Roman" w:hAnsi="Times New Roman"/>
                <w:spacing w:val="96"/>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87"/>
                <w:sz w:val="24"/>
                <w:szCs w:val="24"/>
                <w:lang w:val="ru-RU"/>
              </w:rPr>
              <w:t xml:space="preserve"> </w:t>
            </w:r>
            <w:r w:rsidRPr="004921E6">
              <w:rPr>
                <w:rFonts w:ascii="Times New Roman" w:hAnsi="Times New Roman"/>
                <w:sz w:val="24"/>
                <w:szCs w:val="24"/>
                <w:lang w:val="ru-RU"/>
              </w:rPr>
              <w:t>официально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делового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стиля.</w:t>
            </w:r>
            <w:r w:rsidRPr="004921E6">
              <w:rPr>
                <w:rFonts w:ascii="Times New Roman" w:hAnsi="Times New Roman"/>
                <w:spacing w:val="91"/>
                <w:sz w:val="24"/>
                <w:szCs w:val="24"/>
                <w:lang w:val="ru-RU"/>
              </w:rPr>
              <w:t xml:space="preserve"> </w:t>
            </w:r>
            <w:r w:rsidRPr="004921E6">
              <w:rPr>
                <w:rFonts w:ascii="Times New Roman" w:hAnsi="Times New Roman"/>
                <w:sz w:val="24"/>
                <w:szCs w:val="24"/>
              </w:rPr>
              <w:t>Деловые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r w:rsidRPr="004921E6">
              <w:rPr>
                <w:rFonts w:ascii="Times New Roman" w:hAnsi="Times New Roman"/>
                <w:spacing w:val="-5"/>
                <w:sz w:val="24"/>
                <w:szCs w:val="24"/>
              </w:rPr>
              <w:t xml:space="preserve"> </w:t>
            </w:r>
            <w:r w:rsidRPr="004921E6">
              <w:rPr>
                <w:rFonts w:ascii="Times New Roman" w:hAnsi="Times New Roman"/>
                <w:sz w:val="24"/>
                <w:szCs w:val="24"/>
              </w:rPr>
              <w:t>в</w:t>
            </w:r>
            <w:r w:rsidRPr="004921E6">
              <w:rPr>
                <w:rFonts w:ascii="Times New Roman" w:hAnsi="Times New Roman"/>
                <w:spacing w:val="-6"/>
                <w:sz w:val="24"/>
                <w:szCs w:val="24"/>
              </w:rPr>
              <w:t xml:space="preserve"> </w:t>
            </w:r>
            <w:r w:rsidRPr="004921E6">
              <w:rPr>
                <w:rFonts w:ascii="Times New Roman" w:hAnsi="Times New Roman"/>
                <w:sz w:val="24"/>
                <w:szCs w:val="24"/>
              </w:rPr>
              <w:t>текстах.</w:t>
            </w:r>
          </w:p>
        </w:tc>
      </w:tr>
      <w:tr w:rsidR="00B66B33" w:rsidRPr="004921E6" w:rsidTr="00466208">
        <w:trPr>
          <w:trHeight w:val="965"/>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pacing w:val="38"/>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текстом:</w:t>
            </w:r>
            <w:r w:rsidRPr="004921E6">
              <w:rPr>
                <w:rFonts w:ascii="Times New Roman" w:hAnsi="Times New Roman"/>
                <w:spacing w:val="107"/>
                <w:sz w:val="24"/>
                <w:szCs w:val="24"/>
                <w:lang w:val="ru-RU"/>
              </w:rPr>
              <w:t xml:space="preserve"> </w:t>
            </w:r>
            <w:r w:rsidRPr="004921E6">
              <w:rPr>
                <w:rFonts w:ascii="Times New Roman" w:hAnsi="Times New Roman"/>
                <w:sz w:val="24"/>
                <w:szCs w:val="24"/>
                <w:lang w:val="ru-RU"/>
              </w:rPr>
              <w:t>как</w:t>
            </w:r>
            <w:r w:rsidRPr="004921E6">
              <w:rPr>
                <w:rFonts w:ascii="Times New Roman" w:hAnsi="Times New Roman"/>
                <w:spacing w:val="110"/>
                <w:sz w:val="24"/>
                <w:szCs w:val="24"/>
                <w:lang w:val="ru-RU"/>
              </w:rPr>
              <w:t xml:space="preserve"> </w:t>
            </w:r>
            <w:r w:rsidRPr="004921E6">
              <w:rPr>
                <w:rFonts w:ascii="Times New Roman" w:hAnsi="Times New Roman"/>
                <w:sz w:val="24"/>
                <w:szCs w:val="24"/>
                <w:lang w:val="ru-RU"/>
              </w:rPr>
              <w:t>применять</w:t>
            </w:r>
            <w:r w:rsidRPr="004921E6">
              <w:rPr>
                <w:rFonts w:ascii="Times New Roman" w:hAnsi="Times New Roman"/>
                <w:spacing w:val="109"/>
                <w:sz w:val="24"/>
                <w:szCs w:val="24"/>
                <w:lang w:val="ru-RU"/>
              </w:rPr>
              <w:t xml:space="preserve"> </w:t>
            </w:r>
            <w:r w:rsidRPr="004921E6">
              <w:rPr>
                <w:rFonts w:ascii="Times New Roman" w:hAnsi="Times New Roman"/>
                <w:sz w:val="24"/>
                <w:szCs w:val="24"/>
                <w:lang w:val="ru-RU"/>
              </w:rPr>
              <w:t>информацию</w:t>
            </w:r>
            <w:r w:rsidRPr="004921E6">
              <w:rPr>
                <w:rFonts w:ascii="Times New Roman" w:hAnsi="Times New Roman"/>
                <w:spacing w:val="105"/>
                <w:sz w:val="24"/>
                <w:szCs w:val="24"/>
                <w:lang w:val="ru-RU"/>
              </w:rPr>
              <w:t xml:space="preserve"> </w:t>
            </w:r>
            <w:r w:rsidRPr="004921E6">
              <w:rPr>
                <w:rFonts w:ascii="Times New Roman" w:hAnsi="Times New Roman"/>
                <w:sz w:val="24"/>
                <w:szCs w:val="24"/>
                <w:lang w:val="ru-RU"/>
              </w:rPr>
              <w:t>из</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текста</w:t>
            </w:r>
            <w:r w:rsidRPr="004921E6">
              <w:rPr>
                <w:rFonts w:ascii="Times New Roman" w:hAnsi="Times New Roman"/>
                <w:spacing w:val="112"/>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105"/>
                <w:sz w:val="24"/>
                <w:szCs w:val="24"/>
                <w:lang w:val="ru-RU"/>
              </w:rPr>
              <w:t xml:space="preserve"> </w:t>
            </w:r>
            <w:r w:rsidRPr="004921E6">
              <w:rPr>
                <w:rFonts w:ascii="Times New Roman" w:hAnsi="Times New Roman"/>
                <w:sz w:val="24"/>
                <w:szCs w:val="24"/>
                <w:lang w:val="ru-RU"/>
              </w:rPr>
              <w:t>изменѐнной</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p>
        </w:tc>
      </w:tr>
      <w:tr w:rsidR="00B66B33" w:rsidRPr="004921E6" w:rsidTr="00466208">
        <w:trPr>
          <w:trHeight w:val="964"/>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текст-инструкция</w:t>
            </w:r>
            <w:r w:rsidRPr="004921E6">
              <w:rPr>
                <w:rFonts w:ascii="Times New Roman" w:hAnsi="Times New Roman"/>
                <w:spacing w:val="55"/>
                <w:sz w:val="24"/>
                <w:szCs w:val="24"/>
                <w:lang w:val="ru-RU"/>
              </w:rPr>
              <w:t xml:space="preserve"> </w:t>
            </w:r>
            <w:r w:rsidRPr="004921E6">
              <w:rPr>
                <w:rFonts w:ascii="Times New Roman" w:hAnsi="Times New Roman"/>
                <w:sz w:val="24"/>
                <w:szCs w:val="24"/>
                <w:lang w:val="ru-RU"/>
              </w:rPr>
              <w:t>(указания</w:t>
            </w:r>
            <w:r w:rsidRPr="004921E6">
              <w:rPr>
                <w:rFonts w:ascii="Times New Roman" w:hAnsi="Times New Roman"/>
                <w:spacing w:val="49"/>
                <w:sz w:val="24"/>
                <w:szCs w:val="24"/>
                <w:lang w:val="ru-RU"/>
              </w:rPr>
              <w:t xml:space="preserve"> </w:t>
            </w:r>
            <w:r w:rsidRPr="004921E6">
              <w:rPr>
                <w:rFonts w:ascii="Times New Roman" w:hAnsi="Times New Roman"/>
                <w:sz w:val="24"/>
                <w:szCs w:val="24"/>
                <w:lang w:val="ru-RU"/>
              </w:rPr>
              <w:t>к</w:t>
            </w:r>
            <w:r w:rsidRPr="004921E6">
              <w:rPr>
                <w:rFonts w:ascii="Times New Roman" w:hAnsi="Times New Roman"/>
                <w:spacing w:val="53"/>
                <w:sz w:val="24"/>
                <w:szCs w:val="24"/>
                <w:lang w:val="ru-RU"/>
              </w:rPr>
              <w:t xml:space="preserve"> </w:t>
            </w:r>
            <w:r w:rsidRPr="004921E6">
              <w:rPr>
                <w:rFonts w:ascii="Times New Roman" w:hAnsi="Times New Roman"/>
                <w:sz w:val="24"/>
                <w:szCs w:val="24"/>
                <w:lang w:val="ru-RU"/>
              </w:rPr>
              <w:t>выполнению</w:t>
            </w:r>
            <w:r w:rsidRPr="004921E6">
              <w:rPr>
                <w:rFonts w:ascii="Times New Roman" w:hAnsi="Times New Roman"/>
                <w:spacing w:val="46"/>
                <w:sz w:val="24"/>
                <w:szCs w:val="24"/>
                <w:lang w:val="ru-RU"/>
              </w:rPr>
              <w:t xml:space="preserve"> </w:t>
            </w:r>
            <w:r w:rsidRPr="004921E6">
              <w:rPr>
                <w:rFonts w:ascii="Times New Roman" w:hAnsi="Times New Roman"/>
                <w:sz w:val="24"/>
                <w:szCs w:val="24"/>
                <w:lang w:val="ru-RU"/>
              </w:rPr>
              <w:t>работы,</w:t>
            </w:r>
            <w:r w:rsidRPr="004921E6">
              <w:rPr>
                <w:rFonts w:ascii="Times New Roman" w:hAnsi="Times New Roman"/>
                <w:spacing w:val="51"/>
                <w:sz w:val="24"/>
                <w:szCs w:val="24"/>
                <w:lang w:val="ru-RU"/>
              </w:rPr>
              <w:t xml:space="preserve"> </w:t>
            </w:r>
            <w:r w:rsidRPr="004921E6">
              <w:rPr>
                <w:rFonts w:ascii="Times New Roman" w:hAnsi="Times New Roman"/>
                <w:sz w:val="24"/>
                <w:szCs w:val="24"/>
                <w:lang w:val="ru-RU"/>
              </w:rPr>
              <w:t>правила,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уставы,</w:t>
            </w:r>
            <w:r w:rsidRPr="004921E6">
              <w:rPr>
                <w:rFonts w:ascii="Times New Roman" w:hAnsi="Times New Roman"/>
                <w:spacing w:val="-1"/>
                <w:sz w:val="24"/>
                <w:szCs w:val="24"/>
              </w:rPr>
              <w:t xml:space="preserve"> </w:t>
            </w:r>
            <w:r w:rsidRPr="004921E6">
              <w:rPr>
                <w:rFonts w:ascii="Times New Roman" w:hAnsi="Times New Roman"/>
                <w:sz w:val="24"/>
                <w:szCs w:val="24"/>
              </w:rPr>
              <w:t>законы)</w:t>
            </w:r>
          </w:p>
        </w:tc>
      </w:tr>
      <w:tr w:rsidR="00B66B33" w:rsidRPr="004921E6" w:rsidTr="00466208">
        <w:trPr>
          <w:trHeight w:val="485"/>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Поиск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ошибок</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предложенном</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тексте.</w:t>
            </w:r>
          </w:p>
        </w:tc>
      </w:tr>
      <w:tr w:rsidR="00B66B33" w:rsidRPr="004921E6" w:rsidTr="00466208">
        <w:trPr>
          <w:trHeight w:val="482"/>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грамотность.</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Информационные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задачи.</w:t>
            </w:r>
          </w:p>
        </w:tc>
      </w:tr>
      <w:tr w:rsidR="00B66B33" w:rsidRPr="004921E6" w:rsidTr="00466208">
        <w:trPr>
          <w:trHeight w:val="967"/>
        </w:trPr>
        <w:tc>
          <w:tcPr>
            <w:tcW w:w="9813" w:type="dxa"/>
          </w:tcPr>
          <w:p w:rsidR="00B66B33" w:rsidRPr="004921E6" w:rsidRDefault="00B66B33" w:rsidP="004921E6">
            <w:pPr>
              <w:pStyle w:val="TableParagraph"/>
              <w:tabs>
                <w:tab w:val="left" w:pos="1249"/>
                <w:tab w:val="left" w:pos="1618"/>
                <w:tab w:val="left" w:pos="3421"/>
                <w:tab w:val="left" w:pos="4687"/>
                <w:tab w:val="left" w:pos="5833"/>
                <w:tab w:val="left" w:pos="6988"/>
                <w:tab w:val="left" w:pos="8369"/>
              </w:tabs>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z w:val="24"/>
                <w:szCs w:val="24"/>
                <w:lang w:val="ru-RU"/>
              </w:rPr>
              <w:tab/>
              <w:t>с</w:t>
            </w:r>
            <w:r w:rsidRPr="004921E6">
              <w:rPr>
                <w:rFonts w:ascii="Times New Roman" w:hAnsi="Times New Roman"/>
                <w:sz w:val="24"/>
                <w:szCs w:val="24"/>
                <w:lang w:val="ru-RU"/>
              </w:rPr>
              <w:tab/>
              <w:t>несплошным</w:t>
            </w:r>
            <w:r w:rsidRPr="004921E6">
              <w:rPr>
                <w:rFonts w:ascii="Times New Roman" w:hAnsi="Times New Roman"/>
                <w:sz w:val="24"/>
                <w:szCs w:val="24"/>
                <w:lang w:val="ru-RU"/>
              </w:rPr>
              <w:tab/>
              <w:t>текстом:</w:t>
            </w:r>
            <w:r w:rsidRPr="004921E6">
              <w:rPr>
                <w:rFonts w:ascii="Times New Roman" w:hAnsi="Times New Roman"/>
                <w:sz w:val="24"/>
                <w:szCs w:val="24"/>
                <w:lang w:val="ru-RU"/>
              </w:rPr>
              <w:tab/>
              <w:t>формы,</w:t>
            </w:r>
            <w:r w:rsidRPr="004921E6">
              <w:rPr>
                <w:rFonts w:ascii="Times New Roman" w:hAnsi="Times New Roman"/>
                <w:sz w:val="24"/>
                <w:szCs w:val="24"/>
                <w:lang w:val="ru-RU"/>
              </w:rPr>
              <w:tab/>
              <w:t>анкеты,</w:t>
            </w:r>
            <w:r w:rsidRPr="004921E6">
              <w:rPr>
                <w:rFonts w:ascii="Times New Roman" w:hAnsi="Times New Roman"/>
                <w:sz w:val="24"/>
                <w:szCs w:val="24"/>
                <w:lang w:val="ru-RU"/>
              </w:rPr>
              <w:tab/>
              <w:t>договоры</w:t>
            </w:r>
            <w:r w:rsidRPr="004921E6">
              <w:rPr>
                <w:rFonts w:ascii="Times New Roman" w:hAnsi="Times New Roman"/>
                <w:sz w:val="24"/>
                <w:szCs w:val="24"/>
                <w:lang w:val="ru-RU"/>
              </w:rPr>
              <w:tab/>
              <w:t>(рубежная</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аттестация).</w:t>
            </w:r>
          </w:p>
        </w:tc>
      </w:tr>
      <w:tr w:rsidR="00B66B33" w:rsidRPr="004921E6" w:rsidTr="00466208">
        <w:trPr>
          <w:trHeight w:val="396"/>
        </w:trPr>
        <w:tc>
          <w:tcPr>
            <w:tcW w:w="9813" w:type="dxa"/>
          </w:tcPr>
          <w:p w:rsidR="00B66B33" w:rsidRPr="004921E6" w:rsidRDefault="00B66B33" w:rsidP="004921E6">
            <w:pPr>
              <w:pStyle w:val="TableParagraph"/>
              <w:ind w:left="200"/>
              <w:rPr>
                <w:rFonts w:ascii="Times New Roman" w:hAnsi="Times New Roman"/>
                <w:sz w:val="24"/>
                <w:szCs w:val="24"/>
              </w:rPr>
            </w:pPr>
          </w:p>
        </w:tc>
      </w:tr>
    </w:tbl>
    <w:p w:rsidR="00B66B33" w:rsidRPr="008B5D9C" w:rsidRDefault="00B66B33" w:rsidP="004921E6">
      <w:pPr>
        <w:pStyle w:val="10"/>
        <w:spacing w:before="0" w:line="240" w:lineRule="auto"/>
        <w:ind w:firstLine="0"/>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spacing w:after="0" w:line="240" w:lineRule="auto"/>
        <w:rPr>
          <w:rFonts w:cs="Times New Roman"/>
          <w:sz w:val="24"/>
          <w:szCs w:val="24"/>
        </w:rPr>
      </w:pPr>
    </w:p>
    <w:tbl>
      <w:tblPr>
        <w:tblStyle w:val="TableNormal"/>
        <w:tblW w:w="0" w:type="auto"/>
        <w:tblInd w:w="207" w:type="dxa"/>
        <w:tblLayout w:type="fixed"/>
        <w:tblLook w:val="01E0" w:firstRow="1" w:lastRow="1" w:firstColumn="1" w:lastColumn="1" w:noHBand="0" w:noVBand="0"/>
      </w:tblPr>
      <w:tblGrid>
        <w:gridCol w:w="9796"/>
      </w:tblGrid>
      <w:tr w:rsidR="00B66B33" w:rsidRPr="008B5D9C" w:rsidTr="00466208">
        <w:trPr>
          <w:trHeight w:val="878"/>
        </w:trPr>
        <w:tc>
          <w:tcPr>
            <w:tcW w:w="979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Работа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информацией,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представленной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форме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таблиц,</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диаграмм</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столбчатой</w:t>
            </w:r>
          </w:p>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rPr>
              <w:t>или</w:t>
            </w:r>
            <w:r w:rsidRPr="008B5D9C">
              <w:rPr>
                <w:rFonts w:ascii="Times New Roman" w:hAnsi="Times New Roman"/>
                <w:spacing w:val="-5"/>
                <w:sz w:val="24"/>
                <w:szCs w:val="24"/>
              </w:rPr>
              <w:t xml:space="preserve"> </w:t>
            </w:r>
            <w:r w:rsidRPr="008B5D9C">
              <w:rPr>
                <w:rFonts w:ascii="Times New Roman" w:hAnsi="Times New Roman"/>
                <w:sz w:val="24"/>
                <w:szCs w:val="24"/>
              </w:rPr>
              <w:t>круговой,</w:t>
            </w:r>
            <w:r w:rsidRPr="008B5D9C">
              <w:rPr>
                <w:rFonts w:ascii="Times New Roman" w:hAnsi="Times New Roman"/>
                <w:spacing w:val="-3"/>
                <w:sz w:val="24"/>
                <w:szCs w:val="24"/>
              </w:rPr>
              <w:t xml:space="preserve"> </w:t>
            </w:r>
            <w:r w:rsidRPr="008B5D9C">
              <w:rPr>
                <w:rFonts w:ascii="Times New Roman" w:hAnsi="Times New Roman"/>
                <w:sz w:val="24"/>
                <w:szCs w:val="24"/>
              </w:rPr>
              <w:t>схем.</w:t>
            </w:r>
          </w:p>
        </w:tc>
      </w:tr>
      <w:tr w:rsidR="00B66B33" w:rsidRPr="004921E6" w:rsidTr="00466208">
        <w:trPr>
          <w:trHeight w:val="967"/>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Вычисление</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расстояний</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местности</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стандартных</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ситуациях</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применение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формул</w:t>
            </w:r>
            <w:r w:rsidRPr="004921E6">
              <w:rPr>
                <w:rFonts w:ascii="Times New Roman" w:hAnsi="Times New Roman"/>
                <w:spacing w:val="-3"/>
                <w:sz w:val="24"/>
                <w:szCs w:val="24"/>
              </w:rPr>
              <w:t xml:space="preserve"> </w:t>
            </w:r>
            <w:r w:rsidRPr="004921E6">
              <w:rPr>
                <w:rFonts w:ascii="Times New Roman" w:hAnsi="Times New Roman"/>
                <w:sz w:val="24"/>
                <w:szCs w:val="24"/>
              </w:rPr>
              <w:t>в</w:t>
            </w:r>
            <w:r w:rsidRPr="004921E6">
              <w:rPr>
                <w:rFonts w:ascii="Times New Roman" w:hAnsi="Times New Roman"/>
                <w:spacing w:val="-5"/>
                <w:sz w:val="24"/>
                <w:szCs w:val="24"/>
              </w:rPr>
              <w:t xml:space="preserve"> </w:t>
            </w:r>
            <w:r w:rsidRPr="004921E6">
              <w:rPr>
                <w:rFonts w:ascii="Times New Roman" w:hAnsi="Times New Roman"/>
                <w:sz w:val="24"/>
                <w:szCs w:val="24"/>
              </w:rPr>
              <w:t>повседневной</w:t>
            </w:r>
            <w:r w:rsidRPr="004921E6">
              <w:rPr>
                <w:rFonts w:ascii="Times New Roman" w:hAnsi="Times New Roman"/>
                <w:spacing w:val="-4"/>
                <w:sz w:val="24"/>
                <w:szCs w:val="24"/>
              </w:rPr>
              <w:t xml:space="preserve"> </w:t>
            </w:r>
            <w:r w:rsidRPr="004921E6">
              <w:rPr>
                <w:rFonts w:ascii="Times New Roman" w:hAnsi="Times New Roman"/>
                <w:sz w:val="24"/>
                <w:szCs w:val="24"/>
              </w:rPr>
              <w:t>жизни.</w:t>
            </w:r>
          </w:p>
        </w:tc>
      </w:tr>
      <w:tr w:rsidR="00B66B33" w:rsidRPr="004921E6" w:rsidTr="00466208">
        <w:trPr>
          <w:trHeight w:val="482"/>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Квадратные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уравнения,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неаналитические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методы</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решения.</w:t>
            </w:r>
          </w:p>
        </w:tc>
      </w:tr>
      <w:tr w:rsidR="00B66B33" w:rsidRPr="004921E6" w:rsidTr="00466208">
        <w:trPr>
          <w:trHeight w:val="1450"/>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Алгебраические связи между элементами фигур: теорема Пифагора,</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соотношения</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13"/>
                <w:sz w:val="24"/>
                <w:szCs w:val="24"/>
                <w:lang w:val="ru-RU"/>
              </w:rPr>
              <w:t xml:space="preserve"> </w:t>
            </w:r>
            <w:r w:rsidRPr="004921E6">
              <w:rPr>
                <w:rFonts w:ascii="Times New Roman" w:hAnsi="Times New Roman"/>
                <w:sz w:val="24"/>
                <w:szCs w:val="24"/>
                <w:lang w:val="ru-RU"/>
              </w:rPr>
              <w:t>сторонами</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треугольника),</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относительное</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расположение,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равенство.</w:t>
            </w:r>
          </w:p>
        </w:tc>
      </w:tr>
      <w:tr w:rsidR="00B66B33" w:rsidRPr="004921E6" w:rsidTr="00466208">
        <w:trPr>
          <w:trHeight w:val="965"/>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Математическое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описание</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зависимости</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переменными</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различных</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процессах.</w:t>
            </w:r>
          </w:p>
        </w:tc>
      </w:tr>
      <w:tr w:rsidR="00B66B33" w:rsidRPr="004921E6" w:rsidTr="00466208">
        <w:trPr>
          <w:trHeight w:val="482"/>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Интерпретация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трѐхмерных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изображений,</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построение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фигур.</w:t>
            </w:r>
          </w:p>
        </w:tc>
      </w:tr>
      <w:tr w:rsidR="00B66B33" w:rsidRPr="004921E6" w:rsidTr="00466208">
        <w:trPr>
          <w:trHeight w:val="967"/>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Определение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ошибки</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измерения,</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определение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шансов</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наступления</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того</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или</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иного</w:t>
            </w:r>
            <w:r w:rsidRPr="004921E6">
              <w:rPr>
                <w:rFonts w:ascii="Times New Roman" w:hAnsi="Times New Roman"/>
                <w:spacing w:val="-5"/>
                <w:sz w:val="24"/>
                <w:szCs w:val="24"/>
              </w:rPr>
              <w:t xml:space="preserve"> </w:t>
            </w:r>
            <w:r w:rsidRPr="004921E6">
              <w:rPr>
                <w:rFonts w:ascii="Times New Roman" w:hAnsi="Times New Roman"/>
                <w:sz w:val="24"/>
                <w:szCs w:val="24"/>
              </w:rPr>
              <w:t>события.</w:t>
            </w:r>
          </w:p>
        </w:tc>
      </w:tr>
      <w:tr w:rsidR="00B66B33" w:rsidRPr="004921E6" w:rsidTr="00466208">
        <w:trPr>
          <w:trHeight w:val="965"/>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типичных</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математических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требующих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прохождения</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этапа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моделирования</w:t>
            </w:r>
          </w:p>
        </w:tc>
      </w:tr>
    </w:tbl>
    <w:p w:rsidR="00B66B33" w:rsidRPr="004921E6" w:rsidRDefault="00B66B33" w:rsidP="004921E6">
      <w:pPr>
        <w:pStyle w:val="aff9"/>
        <w:spacing w:after="0" w:line="240" w:lineRule="auto"/>
        <w:rPr>
          <w:rFonts w:cs="Times New Roman"/>
          <w:b/>
          <w:sz w:val="24"/>
          <w:szCs w:val="24"/>
        </w:rPr>
      </w:pPr>
    </w:p>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9"/>
          <w:sz w:val="24"/>
          <w:szCs w:val="24"/>
        </w:rPr>
        <w:t xml:space="preserve"> </w:t>
      </w:r>
      <w:r w:rsidRPr="004921E6">
        <w:rPr>
          <w:rFonts w:cs="Times New Roman"/>
          <w:b/>
          <w:sz w:val="24"/>
          <w:szCs w:val="24"/>
        </w:rPr>
        <w:t>«Основы</w:t>
      </w:r>
      <w:r w:rsidRPr="004921E6">
        <w:rPr>
          <w:rFonts w:cs="Times New Roman"/>
          <w:b/>
          <w:spacing w:val="-7"/>
          <w:sz w:val="24"/>
          <w:szCs w:val="24"/>
        </w:rPr>
        <w:t xml:space="preserve"> </w:t>
      </w:r>
      <w:r w:rsidRPr="004921E6">
        <w:rPr>
          <w:rFonts w:cs="Times New Roman"/>
          <w:b/>
          <w:sz w:val="24"/>
          <w:szCs w:val="24"/>
        </w:rPr>
        <w:t>естественнонаучной</w:t>
      </w:r>
      <w:r w:rsidRPr="004921E6">
        <w:rPr>
          <w:rFonts w:cs="Times New Roman"/>
          <w:b/>
          <w:spacing w:val="-3"/>
          <w:sz w:val="24"/>
          <w:szCs w:val="24"/>
        </w:rPr>
        <w:t xml:space="preserve"> </w:t>
      </w:r>
      <w:r w:rsidRPr="004921E6">
        <w:rPr>
          <w:rFonts w:cs="Times New Roman"/>
          <w:b/>
          <w:sz w:val="24"/>
          <w:szCs w:val="24"/>
        </w:rPr>
        <w:t>грамотности»</w:t>
      </w:r>
    </w:p>
    <w:p w:rsidR="00B66B33" w:rsidRPr="004921E6" w:rsidRDefault="00B66B33" w:rsidP="004921E6">
      <w:pPr>
        <w:pStyle w:val="aff9"/>
        <w:spacing w:after="0" w:line="240" w:lineRule="auto"/>
        <w:rPr>
          <w:rFonts w:cs="Times New Roman"/>
          <w:b/>
          <w:sz w:val="24"/>
          <w:szCs w:val="24"/>
        </w:rPr>
      </w:pPr>
    </w:p>
    <w:tbl>
      <w:tblPr>
        <w:tblStyle w:val="TableNormal"/>
        <w:tblW w:w="0" w:type="auto"/>
        <w:tblInd w:w="207" w:type="dxa"/>
        <w:tblLayout w:type="fixed"/>
        <w:tblLook w:val="01E0" w:firstRow="1" w:lastRow="1" w:firstColumn="1" w:lastColumn="1" w:noHBand="0" w:noVBand="0"/>
      </w:tblPr>
      <w:tblGrid>
        <w:gridCol w:w="9077"/>
      </w:tblGrid>
      <w:tr w:rsidR="00B66B33" w:rsidRPr="004921E6" w:rsidTr="00466208">
        <w:trPr>
          <w:trHeight w:val="394"/>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Занимательное</w:t>
            </w:r>
            <w:r w:rsidRPr="004921E6">
              <w:rPr>
                <w:rFonts w:ascii="Times New Roman" w:hAnsi="Times New Roman"/>
                <w:spacing w:val="-10"/>
                <w:sz w:val="24"/>
                <w:szCs w:val="24"/>
              </w:rPr>
              <w:t xml:space="preserve"> </w:t>
            </w:r>
            <w:r w:rsidRPr="004921E6">
              <w:rPr>
                <w:rFonts w:ascii="Times New Roman" w:hAnsi="Times New Roman"/>
                <w:sz w:val="24"/>
                <w:szCs w:val="24"/>
              </w:rPr>
              <w:t>электричество.</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Магнетизм</w:t>
            </w:r>
            <w:r w:rsidRPr="004921E6">
              <w:rPr>
                <w:rFonts w:ascii="Times New Roman" w:hAnsi="Times New Roman"/>
                <w:spacing w:val="-6"/>
                <w:sz w:val="24"/>
                <w:szCs w:val="24"/>
              </w:rPr>
              <w:t xml:space="preserve"> </w:t>
            </w:r>
            <w:r w:rsidRPr="004921E6">
              <w:rPr>
                <w:rFonts w:ascii="Times New Roman" w:hAnsi="Times New Roman"/>
                <w:sz w:val="24"/>
                <w:szCs w:val="24"/>
              </w:rPr>
              <w:t>и</w:t>
            </w:r>
            <w:r w:rsidRPr="004921E6">
              <w:rPr>
                <w:rFonts w:ascii="Times New Roman" w:hAnsi="Times New Roman"/>
                <w:spacing w:val="-6"/>
                <w:sz w:val="24"/>
                <w:szCs w:val="24"/>
              </w:rPr>
              <w:t xml:space="preserve"> </w:t>
            </w:r>
            <w:r w:rsidRPr="004921E6">
              <w:rPr>
                <w:rFonts w:ascii="Times New Roman" w:hAnsi="Times New Roman"/>
                <w:sz w:val="24"/>
                <w:szCs w:val="24"/>
              </w:rPr>
              <w:t>электромагнетизм.</w:t>
            </w:r>
          </w:p>
        </w:tc>
      </w:tr>
      <w:tr w:rsidR="00B66B33" w:rsidRPr="004921E6" w:rsidTr="00466208">
        <w:trPr>
          <w:trHeight w:val="967"/>
        </w:trPr>
        <w:tc>
          <w:tcPr>
            <w:tcW w:w="9077"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lastRenderedPageBreak/>
              <w:t>Строительство</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плотин.</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Гидроэлектростанции.</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Экологические</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риски</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при</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строительстве</w:t>
            </w:r>
            <w:r w:rsidRPr="004921E6">
              <w:rPr>
                <w:rFonts w:ascii="Times New Roman" w:hAnsi="Times New Roman"/>
                <w:spacing w:val="-11"/>
                <w:sz w:val="24"/>
                <w:szCs w:val="24"/>
              </w:rPr>
              <w:t xml:space="preserve"> </w:t>
            </w:r>
            <w:r w:rsidRPr="004921E6">
              <w:rPr>
                <w:rFonts w:ascii="Times New Roman" w:hAnsi="Times New Roman"/>
                <w:sz w:val="24"/>
                <w:szCs w:val="24"/>
              </w:rPr>
              <w:t>гидроэлектростанций.</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Нетрадиционные</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виды</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энергетики,</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объединенные</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энергосистемы.</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lang w:val="ru-RU"/>
              </w:rPr>
              <w:t>Внутренняя</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среда</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организма.</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Кровь.</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Иммунитет.</w:t>
            </w:r>
            <w:r w:rsidRPr="004921E6">
              <w:rPr>
                <w:rFonts w:ascii="Times New Roman" w:hAnsi="Times New Roman"/>
                <w:spacing w:val="-1"/>
                <w:sz w:val="24"/>
                <w:szCs w:val="24"/>
                <w:lang w:val="ru-RU"/>
              </w:rPr>
              <w:t xml:space="preserve"> </w:t>
            </w:r>
            <w:r w:rsidRPr="004921E6">
              <w:rPr>
                <w:rFonts w:ascii="Times New Roman" w:hAnsi="Times New Roman"/>
                <w:sz w:val="24"/>
                <w:szCs w:val="24"/>
              </w:rPr>
              <w:t>Наследственность</w:t>
            </w:r>
            <w:r w:rsidRPr="004921E6">
              <w:rPr>
                <w:rFonts w:ascii="Times New Roman" w:hAnsi="Times New Roman"/>
                <w:spacing w:val="-9"/>
                <w:sz w:val="24"/>
                <w:szCs w:val="24"/>
              </w:rPr>
              <w:t xml:space="preserve"> </w:t>
            </w:r>
            <w:r w:rsidRPr="004921E6">
              <w:rPr>
                <w:rFonts w:ascii="Times New Roman" w:hAnsi="Times New Roman"/>
                <w:sz w:val="24"/>
                <w:szCs w:val="24"/>
              </w:rPr>
              <w:t>.</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Системы</w:t>
            </w:r>
            <w:r w:rsidRPr="004921E6">
              <w:rPr>
                <w:rFonts w:ascii="Times New Roman" w:hAnsi="Times New Roman"/>
                <w:spacing w:val="-7"/>
                <w:sz w:val="24"/>
                <w:szCs w:val="24"/>
              </w:rPr>
              <w:t xml:space="preserve"> </w:t>
            </w:r>
            <w:r w:rsidRPr="004921E6">
              <w:rPr>
                <w:rFonts w:ascii="Times New Roman" w:hAnsi="Times New Roman"/>
                <w:sz w:val="24"/>
                <w:szCs w:val="24"/>
              </w:rPr>
              <w:t>жизнедеятельности</w:t>
            </w:r>
            <w:r w:rsidRPr="004921E6">
              <w:rPr>
                <w:rFonts w:ascii="Times New Roman" w:hAnsi="Times New Roman"/>
                <w:spacing w:val="-7"/>
                <w:sz w:val="24"/>
                <w:szCs w:val="24"/>
              </w:rPr>
              <w:t xml:space="preserve"> </w:t>
            </w:r>
            <w:r w:rsidRPr="004921E6">
              <w:rPr>
                <w:rFonts w:ascii="Times New Roman" w:hAnsi="Times New Roman"/>
                <w:sz w:val="24"/>
                <w:szCs w:val="24"/>
              </w:rPr>
              <w:t>человека.</w:t>
            </w:r>
          </w:p>
        </w:tc>
      </w:tr>
      <w:tr w:rsidR="00B66B33" w:rsidRPr="004921E6" w:rsidTr="00466208">
        <w:trPr>
          <w:trHeight w:val="396"/>
        </w:trPr>
        <w:tc>
          <w:tcPr>
            <w:tcW w:w="9077" w:type="dxa"/>
          </w:tcPr>
          <w:p w:rsidR="00B66B33" w:rsidRPr="004921E6" w:rsidRDefault="00B66B33" w:rsidP="004921E6">
            <w:pPr>
              <w:pStyle w:val="TableParagraph"/>
              <w:ind w:left="200"/>
              <w:rPr>
                <w:rFonts w:ascii="Times New Roman" w:hAnsi="Times New Roman"/>
                <w:sz w:val="24"/>
                <w:szCs w:val="24"/>
              </w:rPr>
            </w:pPr>
          </w:p>
        </w:tc>
      </w:tr>
    </w:tbl>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b/>
          <w:sz w:val="24"/>
          <w:szCs w:val="24"/>
        </w:rPr>
      </w:pPr>
    </w:p>
    <w:tbl>
      <w:tblPr>
        <w:tblStyle w:val="TableNormal"/>
        <w:tblW w:w="0" w:type="auto"/>
        <w:tblInd w:w="207" w:type="dxa"/>
        <w:tblLayout w:type="fixed"/>
        <w:tblLook w:val="01E0" w:firstRow="1" w:lastRow="1" w:firstColumn="1" w:lastColumn="1" w:noHBand="0" w:noVBand="0"/>
      </w:tblPr>
      <w:tblGrid>
        <w:gridCol w:w="9695"/>
        <w:gridCol w:w="114"/>
      </w:tblGrid>
      <w:tr w:rsidR="00B66B33" w:rsidRPr="008B5D9C" w:rsidTr="00466208">
        <w:trPr>
          <w:gridAfter w:val="1"/>
          <w:wAfter w:w="114" w:type="dxa"/>
          <w:trHeight w:val="396"/>
        </w:trPr>
        <w:tc>
          <w:tcPr>
            <w:tcW w:w="969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Что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такое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налоги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почему</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мы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их</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должны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платить?</w:t>
            </w:r>
          </w:p>
        </w:tc>
      </w:tr>
      <w:tr w:rsidR="00B66B33" w:rsidRPr="008B5D9C" w:rsidTr="00466208">
        <w:trPr>
          <w:gridAfter w:val="1"/>
          <w:wAfter w:w="114" w:type="dxa"/>
          <w:trHeight w:val="484"/>
        </w:trPr>
        <w:tc>
          <w:tcPr>
            <w:tcW w:w="969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Что</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такое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государственный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бюджет?</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что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расходуются</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налоговые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сборы?</w:t>
            </w:r>
          </w:p>
        </w:tc>
      </w:tr>
      <w:tr w:rsidR="00B66B33" w:rsidRPr="008B5D9C" w:rsidTr="00466208">
        <w:trPr>
          <w:gridAfter w:val="1"/>
          <w:wAfter w:w="114" w:type="dxa"/>
          <w:trHeight w:val="482"/>
        </w:trPr>
        <w:tc>
          <w:tcPr>
            <w:tcW w:w="969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Виды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социальных</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пособий.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Если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потерял</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работу</w:t>
            </w:r>
          </w:p>
        </w:tc>
      </w:tr>
      <w:tr w:rsidR="00B66B33" w:rsidRPr="008B5D9C" w:rsidTr="00466208">
        <w:trPr>
          <w:gridAfter w:val="1"/>
          <w:wAfter w:w="114" w:type="dxa"/>
          <w:trHeight w:val="394"/>
        </w:trPr>
        <w:tc>
          <w:tcPr>
            <w:tcW w:w="9695" w:type="dxa"/>
          </w:tcPr>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lang w:val="ru-RU"/>
              </w:rPr>
              <w:t>История</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возникновения</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банков.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Как</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накопить,</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чтобы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купить?</w:t>
            </w:r>
            <w:r w:rsidRPr="008B5D9C">
              <w:rPr>
                <w:rFonts w:ascii="Times New Roman" w:hAnsi="Times New Roman"/>
                <w:spacing w:val="-4"/>
                <w:sz w:val="24"/>
                <w:szCs w:val="24"/>
                <w:lang w:val="ru-RU"/>
              </w:rPr>
              <w:t xml:space="preserve"> </w:t>
            </w:r>
            <w:r w:rsidRPr="008B5D9C">
              <w:rPr>
                <w:rFonts w:ascii="Times New Roman" w:hAnsi="Times New Roman"/>
                <w:sz w:val="24"/>
                <w:szCs w:val="24"/>
              </w:rPr>
              <w:t>Всѐ</w:t>
            </w:r>
            <w:r w:rsidRPr="008B5D9C">
              <w:rPr>
                <w:rFonts w:ascii="Times New Roman" w:hAnsi="Times New Roman"/>
                <w:spacing w:val="-4"/>
                <w:sz w:val="24"/>
                <w:szCs w:val="24"/>
              </w:rPr>
              <w:t xml:space="preserve"> </w:t>
            </w:r>
            <w:r w:rsidRPr="008B5D9C">
              <w:rPr>
                <w:rFonts w:ascii="Times New Roman" w:hAnsi="Times New Roman"/>
                <w:sz w:val="24"/>
                <w:szCs w:val="24"/>
              </w:rPr>
              <w:t>про</w:t>
            </w:r>
            <w:r w:rsidRPr="008B5D9C">
              <w:rPr>
                <w:rFonts w:ascii="Times New Roman" w:hAnsi="Times New Roman"/>
                <w:spacing w:val="-5"/>
                <w:sz w:val="24"/>
                <w:szCs w:val="24"/>
              </w:rPr>
              <w:t xml:space="preserve"> </w:t>
            </w:r>
            <w:r w:rsidRPr="008B5D9C">
              <w:rPr>
                <w:rFonts w:ascii="Times New Roman" w:hAnsi="Times New Roman"/>
                <w:sz w:val="24"/>
                <w:szCs w:val="24"/>
              </w:rPr>
              <w:t>кредит</w:t>
            </w:r>
          </w:p>
        </w:tc>
      </w:tr>
      <w:tr w:rsidR="00B66B33" w:rsidRPr="008B5D9C" w:rsidTr="00051C7C">
        <w:trPr>
          <w:trHeight w:val="1134"/>
        </w:trPr>
        <w:tc>
          <w:tcPr>
            <w:tcW w:w="9809" w:type="dxa"/>
            <w:gridSpan w:val="2"/>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Вклады:</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как</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сохранить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приумножить?</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Пластиковая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карта</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твой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безопасный</w:t>
            </w:r>
          </w:p>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Банк</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кармане</w:t>
            </w:r>
          </w:p>
        </w:tc>
      </w:tr>
    </w:tbl>
    <w:p w:rsidR="00B66B33" w:rsidRPr="008B5D9C" w:rsidRDefault="00B66B33" w:rsidP="004921E6">
      <w:pPr>
        <w:pStyle w:val="aff5"/>
        <w:widowControl w:val="0"/>
        <w:numPr>
          <w:ilvl w:val="0"/>
          <w:numId w:val="25"/>
        </w:numPr>
        <w:tabs>
          <w:tab w:val="left" w:pos="957"/>
        </w:tabs>
        <w:autoSpaceDE w:val="0"/>
        <w:autoSpaceDN w:val="0"/>
        <w:spacing w:after="0" w:line="240" w:lineRule="auto"/>
        <w:rPr>
          <w:rFonts w:ascii="Times New Roman" w:hAnsi="Times New Roman"/>
          <w:b/>
          <w:sz w:val="24"/>
          <w:szCs w:val="24"/>
        </w:rPr>
      </w:pPr>
      <w:r w:rsidRPr="008B5D9C">
        <w:rPr>
          <w:rFonts w:ascii="Times New Roman" w:hAnsi="Times New Roman"/>
          <w:b/>
          <w:sz w:val="24"/>
          <w:szCs w:val="24"/>
        </w:rPr>
        <w:t>КЛАСС</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читательской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tbl>
      <w:tblPr>
        <w:tblStyle w:val="TableNormal"/>
        <w:tblW w:w="0" w:type="auto"/>
        <w:tblInd w:w="318" w:type="dxa"/>
        <w:tblLayout w:type="fixed"/>
        <w:tblLook w:val="01E0" w:firstRow="1" w:lastRow="1" w:firstColumn="1" w:lastColumn="1" w:noHBand="0" w:noVBand="0"/>
      </w:tblPr>
      <w:tblGrid>
        <w:gridCol w:w="9815"/>
      </w:tblGrid>
      <w:tr w:rsidR="00B66B33" w:rsidRPr="008B5D9C" w:rsidTr="00466208">
        <w:trPr>
          <w:trHeight w:val="396"/>
        </w:trPr>
        <w:tc>
          <w:tcPr>
            <w:tcW w:w="981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Определение</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основной</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темы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идеи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драматическом</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произведении.</w:t>
            </w:r>
          </w:p>
        </w:tc>
      </w:tr>
      <w:tr w:rsidR="00B66B33" w:rsidRPr="004921E6" w:rsidTr="00466208">
        <w:trPr>
          <w:trHeight w:val="967"/>
        </w:trPr>
        <w:tc>
          <w:tcPr>
            <w:tcW w:w="9815"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lang w:val="ru-RU"/>
              </w:rPr>
              <w:t>Сопоставление</w:t>
            </w:r>
            <w:r w:rsidRPr="004921E6">
              <w:rPr>
                <w:rFonts w:ascii="Times New Roman" w:hAnsi="Times New Roman"/>
                <w:spacing w:val="21"/>
                <w:sz w:val="24"/>
                <w:szCs w:val="24"/>
                <w:lang w:val="ru-RU"/>
              </w:rPr>
              <w:t xml:space="preserve"> </w:t>
            </w:r>
            <w:r w:rsidRPr="004921E6">
              <w:rPr>
                <w:rFonts w:ascii="Times New Roman" w:hAnsi="Times New Roman"/>
                <w:sz w:val="24"/>
                <w:szCs w:val="24"/>
                <w:lang w:val="ru-RU"/>
              </w:rPr>
              <w:t>содержания</w:t>
            </w:r>
            <w:r w:rsidRPr="004921E6">
              <w:rPr>
                <w:rFonts w:ascii="Times New Roman" w:hAnsi="Times New Roman"/>
                <w:spacing w:val="90"/>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87"/>
                <w:sz w:val="24"/>
                <w:szCs w:val="24"/>
                <w:lang w:val="ru-RU"/>
              </w:rPr>
              <w:t xml:space="preserve"> </w:t>
            </w:r>
            <w:r w:rsidRPr="004921E6">
              <w:rPr>
                <w:rFonts w:ascii="Times New Roman" w:hAnsi="Times New Roman"/>
                <w:sz w:val="24"/>
                <w:szCs w:val="24"/>
                <w:lang w:val="ru-RU"/>
              </w:rPr>
              <w:t>официально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делового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стиля.</w:t>
            </w:r>
            <w:r w:rsidRPr="004921E6">
              <w:rPr>
                <w:rFonts w:ascii="Times New Roman" w:hAnsi="Times New Roman"/>
                <w:spacing w:val="91"/>
                <w:sz w:val="24"/>
                <w:szCs w:val="24"/>
                <w:lang w:val="ru-RU"/>
              </w:rPr>
              <w:t xml:space="preserve"> </w:t>
            </w:r>
            <w:r w:rsidRPr="004921E6">
              <w:rPr>
                <w:rFonts w:ascii="Times New Roman" w:hAnsi="Times New Roman"/>
                <w:sz w:val="24"/>
                <w:szCs w:val="24"/>
              </w:rPr>
              <w:t>Деловые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r w:rsidRPr="004921E6">
              <w:rPr>
                <w:rFonts w:ascii="Times New Roman" w:hAnsi="Times New Roman"/>
                <w:spacing w:val="-5"/>
                <w:sz w:val="24"/>
                <w:szCs w:val="24"/>
              </w:rPr>
              <w:t xml:space="preserve"> </w:t>
            </w:r>
            <w:r w:rsidRPr="004921E6">
              <w:rPr>
                <w:rFonts w:ascii="Times New Roman" w:hAnsi="Times New Roman"/>
                <w:sz w:val="24"/>
                <w:szCs w:val="24"/>
              </w:rPr>
              <w:t>в</w:t>
            </w:r>
            <w:r w:rsidRPr="004921E6">
              <w:rPr>
                <w:rFonts w:ascii="Times New Roman" w:hAnsi="Times New Roman"/>
                <w:spacing w:val="-6"/>
                <w:sz w:val="24"/>
                <w:szCs w:val="24"/>
              </w:rPr>
              <w:t xml:space="preserve"> </w:t>
            </w:r>
            <w:r w:rsidRPr="004921E6">
              <w:rPr>
                <w:rFonts w:ascii="Times New Roman" w:hAnsi="Times New Roman"/>
                <w:sz w:val="24"/>
                <w:szCs w:val="24"/>
              </w:rPr>
              <w:t>текстах.</w:t>
            </w:r>
          </w:p>
        </w:tc>
      </w:tr>
      <w:tr w:rsidR="00B66B33" w:rsidRPr="004921E6" w:rsidTr="00466208">
        <w:trPr>
          <w:trHeight w:val="965"/>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pacing w:val="38"/>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текстом:</w:t>
            </w:r>
            <w:r w:rsidRPr="004921E6">
              <w:rPr>
                <w:rFonts w:ascii="Times New Roman" w:hAnsi="Times New Roman"/>
                <w:spacing w:val="107"/>
                <w:sz w:val="24"/>
                <w:szCs w:val="24"/>
                <w:lang w:val="ru-RU"/>
              </w:rPr>
              <w:t xml:space="preserve"> </w:t>
            </w:r>
            <w:r w:rsidRPr="004921E6">
              <w:rPr>
                <w:rFonts w:ascii="Times New Roman" w:hAnsi="Times New Roman"/>
                <w:sz w:val="24"/>
                <w:szCs w:val="24"/>
                <w:lang w:val="ru-RU"/>
              </w:rPr>
              <w:t>как</w:t>
            </w:r>
            <w:r w:rsidRPr="004921E6">
              <w:rPr>
                <w:rFonts w:ascii="Times New Roman" w:hAnsi="Times New Roman"/>
                <w:spacing w:val="110"/>
                <w:sz w:val="24"/>
                <w:szCs w:val="24"/>
                <w:lang w:val="ru-RU"/>
              </w:rPr>
              <w:t xml:space="preserve"> </w:t>
            </w:r>
            <w:r w:rsidRPr="004921E6">
              <w:rPr>
                <w:rFonts w:ascii="Times New Roman" w:hAnsi="Times New Roman"/>
                <w:sz w:val="24"/>
                <w:szCs w:val="24"/>
                <w:lang w:val="ru-RU"/>
              </w:rPr>
              <w:t>применять</w:t>
            </w:r>
            <w:r w:rsidRPr="004921E6">
              <w:rPr>
                <w:rFonts w:ascii="Times New Roman" w:hAnsi="Times New Roman"/>
                <w:spacing w:val="116"/>
                <w:sz w:val="24"/>
                <w:szCs w:val="24"/>
                <w:lang w:val="ru-RU"/>
              </w:rPr>
              <w:t xml:space="preserve"> </w:t>
            </w:r>
            <w:r w:rsidRPr="004921E6">
              <w:rPr>
                <w:rFonts w:ascii="Times New Roman" w:hAnsi="Times New Roman"/>
                <w:sz w:val="24"/>
                <w:szCs w:val="24"/>
                <w:lang w:val="ru-RU"/>
              </w:rPr>
              <w:t>информацию</w:t>
            </w:r>
            <w:r w:rsidRPr="004921E6">
              <w:rPr>
                <w:rFonts w:ascii="Times New Roman" w:hAnsi="Times New Roman"/>
                <w:spacing w:val="106"/>
                <w:sz w:val="24"/>
                <w:szCs w:val="24"/>
                <w:lang w:val="ru-RU"/>
              </w:rPr>
              <w:t xml:space="preserve"> </w:t>
            </w:r>
            <w:r w:rsidRPr="004921E6">
              <w:rPr>
                <w:rFonts w:ascii="Times New Roman" w:hAnsi="Times New Roman"/>
                <w:sz w:val="24"/>
                <w:szCs w:val="24"/>
                <w:lang w:val="ru-RU"/>
              </w:rPr>
              <w:t>из</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текста</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106"/>
                <w:sz w:val="24"/>
                <w:szCs w:val="24"/>
                <w:lang w:val="ru-RU"/>
              </w:rPr>
              <w:t xml:space="preserve"> </w:t>
            </w:r>
            <w:r w:rsidRPr="004921E6">
              <w:rPr>
                <w:rFonts w:ascii="Times New Roman" w:hAnsi="Times New Roman"/>
                <w:sz w:val="24"/>
                <w:szCs w:val="24"/>
                <w:lang w:val="ru-RU"/>
              </w:rPr>
              <w:t>изменѐнной</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p>
        </w:tc>
      </w:tr>
      <w:tr w:rsidR="00B66B33" w:rsidRPr="004921E6" w:rsidTr="00466208">
        <w:trPr>
          <w:trHeight w:val="967"/>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текст-инструкция</w:t>
            </w:r>
            <w:r w:rsidRPr="004921E6">
              <w:rPr>
                <w:rFonts w:ascii="Times New Roman" w:hAnsi="Times New Roman"/>
                <w:spacing w:val="54"/>
                <w:sz w:val="24"/>
                <w:szCs w:val="24"/>
                <w:lang w:val="ru-RU"/>
              </w:rPr>
              <w:t xml:space="preserve"> </w:t>
            </w:r>
            <w:r w:rsidRPr="004921E6">
              <w:rPr>
                <w:rFonts w:ascii="Times New Roman" w:hAnsi="Times New Roman"/>
                <w:sz w:val="24"/>
                <w:szCs w:val="24"/>
                <w:lang w:val="ru-RU"/>
              </w:rPr>
              <w:t>(указания</w:t>
            </w:r>
            <w:r w:rsidRPr="004921E6">
              <w:rPr>
                <w:rFonts w:ascii="Times New Roman" w:hAnsi="Times New Roman"/>
                <w:spacing w:val="50"/>
                <w:sz w:val="24"/>
                <w:szCs w:val="24"/>
                <w:lang w:val="ru-RU"/>
              </w:rPr>
              <w:t xml:space="preserve"> </w:t>
            </w:r>
            <w:r w:rsidRPr="004921E6">
              <w:rPr>
                <w:rFonts w:ascii="Times New Roman" w:hAnsi="Times New Roman"/>
                <w:sz w:val="24"/>
                <w:szCs w:val="24"/>
                <w:lang w:val="ru-RU"/>
              </w:rPr>
              <w:t>к</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выполнению</w:t>
            </w:r>
            <w:r w:rsidRPr="004921E6">
              <w:rPr>
                <w:rFonts w:ascii="Times New Roman" w:hAnsi="Times New Roman"/>
                <w:spacing w:val="47"/>
                <w:sz w:val="24"/>
                <w:szCs w:val="24"/>
                <w:lang w:val="ru-RU"/>
              </w:rPr>
              <w:t xml:space="preserve"> </w:t>
            </w:r>
            <w:r w:rsidRPr="004921E6">
              <w:rPr>
                <w:rFonts w:ascii="Times New Roman" w:hAnsi="Times New Roman"/>
                <w:sz w:val="24"/>
                <w:szCs w:val="24"/>
                <w:lang w:val="ru-RU"/>
              </w:rPr>
              <w:t>работы,</w:t>
            </w:r>
            <w:r w:rsidRPr="004921E6">
              <w:rPr>
                <w:rFonts w:ascii="Times New Roman" w:hAnsi="Times New Roman"/>
                <w:spacing w:val="50"/>
                <w:sz w:val="24"/>
                <w:szCs w:val="24"/>
                <w:lang w:val="ru-RU"/>
              </w:rPr>
              <w:t xml:space="preserve"> </w:t>
            </w:r>
            <w:r w:rsidRPr="004921E6">
              <w:rPr>
                <w:rFonts w:ascii="Times New Roman" w:hAnsi="Times New Roman"/>
                <w:sz w:val="24"/>
                <w:szCs w:val="24"/>
                <w:lang w:val="ru-RU"/>
              </w:rPr>
              <w:t>правила,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уставы,</w:t>
            </w:r>
            <w:r w:rsidRPr="004921E6">
              <w:rPr>
                <w:rFonts w:ascii="Times New Roman" w:hAnsi="Times New Roman"/>
                <w:spacing w:val="-1"/>
                <w:sz w:val="24"/>
                <w:szCs w:val="24"/>
              </w:rPr>
              <w:t xml:space="preserve"> </w:t>
            </w:r>
            <w:r w:rsidRPr="004921E6">
              <w:rPr>
                <w:rFonts w:ascii="Times New Roman" w:hAnsi="Times New Roman"/>
                <w:sz w:val="24"/>
                <w:szCs w:val="24"/>
              </w:rPr>
              <w:t>законы)</w:t>
            </w:r>
          </w:p>
        </w:tc>
      </w:tr>
      <w:tr w:rsidR="00B66B33" w:rsidRPr="004921E6" w:rsidTr="00466208">
        <w:trPr>
          <w:trHeight w:val="482"/>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Поиск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ошибок</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предложенном</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тексте.</w:t>
            </w:r>
          </w:p>
        </w:tc>
      </w:tr>
      <w:tr w:rsidR="00B66B33" w:rsidRPr="004921E6" w:rsidTr="00466208">
        <w:trPr>
          <w:trHeight w:val="482"/>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грамотность.</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Информационные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задачи.</w:t>
            </w:r>
          </w:p>
        </w:tc>
      </w:tr>
      <w:tr w:rsidR="00B66B33" w:rsidRPr="004921E6" w:rsidTr="00466208">
        <w:trPr>
          <w:trHeight w:val="965"/>
        </w:trPr>
        <w:tc>
          <w:tcPr>
            <w:tcW w:w="9815" w:type="dxa"/>
          </w:tcPr>
          <w:p w:rsidR="00B66B33" w:rsidRPr="004921E6" w:rsidRDefault="00B66B33" w:rsidP="004921E6">
            <w:pPr>
              <w:pStyle w:val="TableParagraph"/>
              <w:tabs>
                <w:tab w:val="left" w:pos="1249"/>
                <w:tab w:val="left" w:pos="1618"/>
                <w:tab w:val="left" w:pos="3421"/>
                <w:tab w:val="left" w:pos="4687"/>
                <w:tab w:val="left" w:pos="5842"/>
                <w:tab w:val="left" w:pos="6997"/>
                <w:tab w:val="left" w:pos="8379"/>
              </w:tabs>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z w:val="24"/>
                <w:szCs w:val="24"/>
                <w:lang w:val="ru-RU"/>
              </w:rPr>
              <w:tab/>
              <w:t>с</w:t>
            </w:r>
            <w:r w:rsidRPr="004921E6">
              <w:rPr>
                <w:rFonts w:ascii="Times New Roman" w:hAnsi="Times New Roman"/>
                <w:sz w:val="24"/>
                <w:szCs w:val="24"/>
                <w:lang w:val="ru-RU"/>
              </w:rPr>
              <w:tab/>
              <w:t>несплошным</w:t>
            </w:r>
            <w:r w:rsidRPr="004921E6">
              <w:rPr>
                <w:rFonts w:ascii="Times New Roman" w:hAnsi="Times New Roman"/>
                <w:sz w:val="24"/>
                <w:szCs w:val="24"/>
                <w:lang w:val="ru-RU"/>
              </w:rPr>
              <w:tab/>
              <w:t>текстом:</w:t>
            </w:r>
            <w:r w:rsidRPr="004921E6">
              <w:rPr>
                <w:rFonts w:ascii="Times New Roman" w:hAnsi="Times New Roman"/>
                <w:sz w:val="24"/>
                <w:szCs w:val="24"/>
                <w:lang w:val="ru-RU"/>
              </w:rPr>
              <w:tab/>
              <w:t>формы,</w:t>
            </w:r>
            <w:r w:rsidRPr="004921E6">
              <w:rPr>
                <w:rFonts w:ascii="Times New Roman" w:hAnsi="Times New Roman"/>
                <w:sz w:val="24"/>
                <w:szCs w:val="24"/>
                <w:lang w:val="ru-RU"/>
              </w:rPr>
              <w:tab/>
              <w:t>анкеты,</w:t>
            </w:r>
            <w:r w:rsidRPr="004921E6">
              <w:rPr>
                <w:rFonts w:ascii="Times New Roman" w:hAnsi="Times New Roman"/>
                <w:sz w:val="24"/>
                <w:szCs w:val="24"/>
                <w:lang w:val="ru-RU"/>
              </w:rPr>
              <w:tab/>
              <w:t>договоры</w:t>
            </w:r>
            <w:r w:rsidRPr="004921E6">
              <w:rPr>
                <w:rFonts w:ascii="Times New Roman" w:hAnsi="Times New Roman"/>
                <w:sz w:val="24"/>
                <w:szCs w:val="24"/>
                <w:lang w:val="ru-RU"/>
              </w:rPr>
              <w:tab/>
              <w:t>(рубежная</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аттестация).</w:t>
            </w:r>
          </w:p>
        </w:tc>
      </w:tr>
    </w:tbl>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8"/>
          <w:sz w:val="24"/>
          <w:szCs w:val="24"/>
        </w:rPr>
        <w:t xml:space="preserve"> </w:t>
      </w:r>
      <w:r w:rsidRPr="004921E6">
        <w:rPr>
          <w:rFonts w:cs="Times New Roman"/>
          <w:b/>
          <w:sz w:val="24"/>
          <w:szCs w:val="24"/>
        </w:rPr>
        <w:t>«Основы</w:t>
      </w:r>
      <w:r w:rsidRPr="004921E6">
        <w:rPr>
          <w:rFonts w:cs="Times New Roman"/>
          <w:b/>
          <w:spacing w:val="-5"/>
          <w:sz w:val="24"/>
          <w:szCs w:val="24"/>
        </w:rPr>
        <w:t xml:space="preserve"> </w:t>
      </w:r>
      <w:r w:rsidRPr="004921E6">
        <w:rPr>
          <w:rFonts w:cs="Times New Roman"/>
          <w:b/>
          <w:sz w:val="24"/>
          <w:szCs w:val="24"/>
        </w:rPr>
        <w:t>математической</w:t>
      </w:r>
      <w:r w:rsidRPr="004921E6">
        <w:rPr>
          <w:rFonts w:cs="Times New Roman"/>
          <w:b/>
          <w:spacing w:val="-6"/>
          <w:sz w:val="24"/>
          <w:szCs w:val="24"/>
        </w:rPr>
        <w:t xml:space="preserve"> </w:t>
      </w:r>
      <w:r w:rsidRPr="004921E6">
        <w:rPr>
          <w:rFonts w:cs="Times New Roman"/>
          <w:b/>
          <w:sz w:val="24"/>
          <w:szCs w:val="24"/>
        </w:rPr>
        <w:t>грамотности»</w:t>
      </w:r>
    </w:p>
    <w:p w:rsidR="00B66B33" w:rsidRPr="004921E6" w:rsidRDefault="00B66B33" w:rsidP="004921E6">
      <w:pPr>
        <w:pStyle w:val="aff9"/>
        <w:spacing w:after="0" w:line="240" w:lineRule="auto"/>
        <w:rPr>
          <w:rFonts w:cs="Times New Roman"/>
          <w:b/>
          <w:sz w:val="24"/>
          <w:szCs w:val="24"/>
        </w:rPr>
      </w:pPr>
    </w:p>
    <w:tbl>
      <w:tblPr>
        <w:tblStyle w:val="TableNormal"/>
        <w:tblW w:w="0" w:type="auto"/>
        <w:tblInd w:w="318" w:type="dxa"/>
        <w:tblLayout w:type="fixed"/>
        <w:tblLook w:val="01E0" w:firstRow="1" w:lastRow="1" w:firstColumn="1" w:lastColumn="1" w:noHBand="0" w:noVBand="0"/>
      </w:tblPr>
      <w:tblGrid>
        <w:gridCol w:w="9808"/>
        <w:gridCol w:w="8"/>
      </w:tblGrid>
      <w:tr w:rsidR="00B66B33" w:rsidRPr="004921E6" w:rsidTr="00466208">
        <w:trPr>
          <w:trHeight w:val="881"/>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информацией,</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представленной</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форме</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таблиц, диаграмм</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столбчатой</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или</w:t>
            </w:r>
            <w:r w:rsidRPr="004921E6">
              <w:rPr>
                <w:rFonts w:ascii="Times New Roman" w:hAnsi="Times New Roman"/>
                <w:spacing w:val="-5"/>
                <w:sz w:val="24"/>
                <w:szCs w:val="24"/>
              </w:rPr>
              <w:t xml:space="preserve"> </w:t>
            </w:r>
            <w:r w:rsidRPr="004921E6">
              <w:rPr>
                <w:rFonts w:ascii="Times New Roman" w:hAnsi="Times New Roman"/>
                <w:sz w:val="24"/>
                <w:szCs w:val="24"/>
              </w:rPr>
              <w:t>круговой,</w:t>
            </w:r>
            <w:r w:rsidRPr="004921E6">
              <w:rPr>
                <w:rFonts w:ascii="Times New Roman" w:hAnsi="Times New Roman"/>
                <w:spacing w:val="-3"/>
                <w:sz w:val="24"/>
                <w:szCs w:val="24"/>
              </w:rPr>
              <w:t xml:space="preserve"> </w:t>
            </w:r>
            <w:r w:rsidRPr="004921E6">
              <w:rPr>
                <w:rFonts w:ascii="Times New Roman" w:hAnsi="Times New Roman"/>
                <w:sz w:val="24"/>
                <w:szCs w:val="24"/>
              </w:rPr>
              <w:t>схем.</w:t>
            </w:r>
          </w:p>
        </w:tc>
      </w:tr>
      <w:tr w:rsidR="00B66B33" w:rsidRPr="004921E6" w:rsidTr="00466208">
        <w:trPr>
          <w:trHeight w:val="965"/>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Вычисление расстояний на</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местности</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стандартных</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ситуациях</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и применение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формул</w:t>
            </w:r>
            <w:r w:rsidRPr="004921E6">
              <w:rPr>
                <w:rFonts w:ascii="Times New Roman" w:hAnsi="Times New Roman"/>
                <w:spacing w:val="-3"/>
                <w:sz w:val="24"/>
                <w:szCs w:val="24"/>
              </w:rPr>
              <w:t xml:space="preserve"> </w:t>
            </w:r>
            <w:r w:rsidRPr="004921E6">
              <w:rPr>
                <w:rFonts w:ascii="Times New Roman" w:hAnsi="Times New Roman"/>
                <w:sz w:val="24"/>
                <w:szCs w:val="24"/>
              </w:rPr>
              <w:t>в</w:t>
            </w:r>
            <w:r w:rsidRPr="004921E6">
              <w:rPr>
                <w:rFonts w:ascii="Times New Roman" w:hAnsi="Times New Roman"/>
                <w:spacing w:val="-5"/>
                <w:sz w:val="24"/>
                <w:szCs w:val="24"/>
              </w:rPr>
              <w:t xml:space="preserve"> </w:t>
            </w:r>
            <w:r w:rsidRPr="004921E6">
              <w:rPr>
                <w:rFonts w:ascii="Times New Roman" w:hAnsi="Times New Roman"/>
                <w:sz w:val="24"/>
                <w:szCs w:val="24"/>
              </w:rPr>
              <w:t>повседневной</w:t>
            </w:r>
            <w:r w:rsidRPr="004921E6">
              <w:rPr>
                <w:rFonts w:ascii="Times New Roman" w:hAnsi="Times New Roman"/>
                <w:spacing w:val="-4"/>
                <w:sz w:val="24"/>
                <w:szCs w:val="24"/>
              </w:rPr>
              <w:t xml:space="preserve"> </w:t>
            </w:r>
            <w:r w:rsidRPr="004921E6">
              <w:rPr>
                <w:rFonts w:ascii="Times New Roman" w:hAnsi="Times New Roman"/>
                <w:sz w:val="24"/>
                <w:szCs w:val="24"/>
              </w:rPr>
              <w:t>жизни.</w:t>
            </w:r>
          </w:p>
        </w:tc>
      </w:tr>
      <w:tr w:rsidR="00B66B33" w:rsidRPr="004921E6" w:rsidTr="00466208">
        <w:trPr>
          <w:trHeight w:val="482"/>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Квадратные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уравнения,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неаналитические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методы</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решения.</w:t>
            </w:r>
          </w:p>
        </w:tc>
      </w:tr>
      <w:tr w:rsidR="00B66B33" w:rsidRPr="004921E6" w:rsidTr="00466208">
        <w:trPr>
          <w:trHeight w:val="1450"/>
        </w:trPr>
        <w:tc>
          <w:tcPr>
            <w:tcW w:w="9816" w:type="dxa"/>
            <w:gridSpan w:val="2"/>
          </w:tcPr>
          <w:p w:rsidR="00B66B33" w:rsidRPr="004921E6" w:rsidRDefault="00B66B33" w:rsidP="004921E6">
            <w:pPr>
              <w:pStyle w:val="TableParagraph"/>
              <w:tabs>
                <w:tab w:val="left" w:pos="2404"/>
                <w:tab w:val="left" w:pos="3325"/>
                <w:tab w:val="left" w:pos="4375"/>
                <w:tab w:val="left" w:pos="6058"/>
                <w:tab w:val="left" w:pos="7137"/>
                <w:tab w:val="left" w:pos="8364"/>
              </w:tabs>
              <w:ind w:left="200" w:right="197"/>
              <w:rPr>
                <w:rFonts w:ascii="Times New Roman" w:hAnsi="Times New Roman"/>
                <w:sz w:val="24"/>
                <w:szCs w:val="24"/>
                <w:lang w:val="ru-RU"/>
              </w:rPr>
            </w:pPr>
            <w:r w:rsidRPr="004921E6">
              <w:rPr>
                <w:rFonts w:ascii="Times New Roman" w:hAnsi="Times New Roman"/>
                <w:sz w:val="24"/>
                <w:szCs w:val="24"/>
                <w:lang w:val="ru-RU"/>
              </w:rPr>
              <w:lastRenderedPageBreak/>
              <w:t>Алгебраические</w:t>
            </w:r>
            <w:r w:rsidRPr="004921E6">
              <w:rPr>
                <w:rFonts w:ascii="Times New Roman" w:hAnsi="Times New Roman"/>
                <w:sz w:val="24"/>
                <w:szCs w:val="24"/>
                <w:lang w:val="ru-RU"/>
              </w:rPr>
              <w:tab/>
              <w:t>связи</w:t>
            </w:r>
            <w:r w:rsidRPr="004921E6">
              <w:rPr>
                <w:rFonts w:ascii="Times New Roman" w:hAnsi="Times New Roman"/>
                <w:sz w:val="24"/>
                <w:szCs w:val="24"/>
                <w:lang w:val="ru-RU"/>
              </w:rPr>
              <w:tab/>
              <w:t>между</w:t>
            </w:r>
            <w:r w:rsidRPr="004921E6">
              <w:rPr>
                <w:rFonts w:ascii="Times New Roman" w:hAnsi="Times New Roman"/>
                <w:sz w:val="24"/>
                <w:szCs w:val="24"/>
                <w:lang w:val="ru-RU"/>
              </w:rPr>
              <w:tab/>
              <w:t>элементами</w:t>
            </w:r>
            <w:r w:rsidRPr="004921E6">
              <w:rPr>
                <w:rFonts w:ascii="Times New Roman" w:hAnsi="Times New Roman"/>
                <w:sz w:val="24"/>
                <w:szCs w:val="24"/>
                <w:lang w:val="ru-RU"/>
              </w:rPr>
              <w:tab/>
              <w:t>фигур:</w:t>
            </w:r>
            <w:r w:rsidRPr="004921E6">
              <w:rPr>
                <w:rFonts w:ascii="Times New Roman" w:hAnsi="Times New Roman"/>
                <w:sz w:val="24"/>
                <w:szCs w:val="24"/>
                <w:lang w:val="ru-RU"/>
              </w:rPr>
              <w:tab/>
              <w:t>теорема</w:t>
            </w:r>
            <w:r w:rsidRPr="004921E6">
              <w:rPr>
                <w:rFonts w:ascii="Times New Roman" w:hAnsi="Times New Roman"/>
                <w:sz w:val="24"/>
                <w:szCs w:val="24"/>
                <w:lang w:val="ru-RU"/>
              </w:rPr>
              <w:tab/>
              <w:t>Пифагора,</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соотношения</w:t>
            </w:r>
            <w:r w:rsidRPr="004921E6">
              <w:rPr>
                <w:rFonts w:ascii="Times New Roman" w:hAnsi="Times New Roman"/>
                <w:spacing w:val="20"/>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16"/>
                <w:sz w:val="24"/>
                <w:szCs w:val="24"/>
                <w:lang w:val="ru-RU"/>
              </w:rPr>
              <w:t xml:space="preserve"> </w:t>
            </w:r>
            <w:r w:rsidRPr="004921E6">
              <w:rPr>
                <w:rFonts w:ascii="Times New Roman" w:hAnsi="Times New Roman"/>
                <w:sz w:val="24"/>
                <w:szCs w:val="24"/>
                <w:lang w:val="ru-RU"/>
              </w:rPr>
              <w:t>сторонами</w:t>
            </w:r>
            <w:r w:rsidRPr="004921E6">
              <w:rPr>
                <w:rFonts w:ascii="Times New Roman" w:hAnsi="Times New Roman"/>
                <w:spacing w:val="20"/>
                <w:sz w:val="24"/>
                <w:szCs w:val="24"/>
                <w:lang w:val="ru-RU"/>
              </w:rPr>
              <w:t xml:space="preserve"> </w:t>
            </w:r>
            <w:r w:rsidRPr="004921E6">
              <w:rPr>
                <w:rFonts w:ascii="Times New Roman" w:hAnsi="Times New Roman"/>
                <w:sz w:val="24"/>
                <w:szCs w:val="24"/>
                <w:lang w:val="ru-RU"/>
              </w:rPr>
              <w:t>треугольника),</w:t>
            </w:r>
            <w:r w:rsidRPr="004921E6">
              <w:rPr>
                <w:rFonts w:ascii="Times New Roman" w:hAnsi="Times New Roman"/>
                <w:spacing w:val="22"/>
                <w:sz w:val="24"/>
                <w:szCs w:val="24"/>
                <w:lang w:val="ru-RU"/>
              </w:rPr>
              <w:t xml:space="preserve"> </w:t>
            </w:r>
            <w:r w:rsidRPr="004921E6">
              <w:rPr>
                <w:rFonts w:ascii="Times New Roman" w:hAnsi="Times New Roman"/>
                <w:sz w:val="24"/>
                <w:szCs w:val="24"/>
                <w:lang w:val="ru-RU"/>
              </w:rPr>
              <w:t>относительное</w:t>
            </w:r>
            <w:r w:rsidRPr="004921E6">
              <w:rPr>
                <w:rFonts w:ascii="Times New Roman" w:hAnsi="Times New Roman"/>
                <w:spacing w:val="29"/>
                <w:sz w:val="24"/>
                <w:szCs w:val="24"/>
                <w:lang w:val="ru-RU"/>
              </w:rPr>
              <w:t xml:space="preserve"> </w:t>
            </w:r>
            <w:r w:rsidRPr="004921E6">
              <w:rPr>
                <w:rFonts w:ascii="Times New Roman" w:hAnsi="Times New Roman"/>
                <w:sz w:val="24"/>
                <w:szCs w:val="24"/>
                <w:lang w:val="ru-RU"/>
              </w:rPr>
              <w:t>расположение,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равенство.</w:t>
            </w:r>
          </w:p>
        </w:tc>
      </w:tr>
      <w:tr w:rsidR="00B66B33" w:rsidRPr="004921E6" w:rsidTr="00466208">
        <w:trPr>
          <w:trHeight w:val="967"/>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Математическое</w:t>
            </w:r>
            <w:r w:rsidRPr="004921E6">
              <w:rPr>
                <w:rFonts w:ascii="Times New Roman" w:hAnsi="Times New Roman"/>
                <w:spacing w:val="19"/>
                <w:sz w:val="24"/>
                <w:szCs w:val="24"/>
                <w:lang w:val="ru-RU"/>
              </w:rPr>
              <w:t xml:space="preserve"> </w:t>
            </w:r>
            <w:r w:rsidRPr="004921E6">
              <w:rPr>
                <w:rFonts w:ascii="Times New Roman" w:hAnsi="Times New Roman"/>
                <w:sz w:val="24"/>
                <w:szCs w:val="24"/>
                <w:lang w:val="ru-RU"/>
              </w:rPr>
              <w:t>описание</w:t>
            </w:r>
            <w:r w:rsidRPr="004921E6">
              <w:rPr>
                <w:rFonts w:ascii="Times New Roman" w:hAnsi="Times New Roman"/>
                <w:spacing w:val="87"/>
                <w:sz w:val="24"/>
                <w:szCs w:val="24"/>
                <w:lang w:val="ru-RU"/>
              </w:rPr>
              <w:t xml:space="preserve"> </w:t>
            </w:r>
            <w:r w:rsidRPr="004921E6">
              <w:rPr>
                <w:rFonts w:ascii="Times New Roman" w:hAnsi="Times New Roman"/>
                <w:sz w:val="24"/>
                <w:szCs w:val="24"/>
                <w:lang w:val="ru-RU"/>
              </w:rPr>
              <w:t>зависимости</w:t>
            </w:r>
            <w:r w:rsidRPr="004921E6">
              <w:rPr>
                <w:rFonts w:ascii="Times New Roman" w:hAnsi="Times New Roman"/>
                <w:spacing w:val="86"/>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82"/>
                <w:sz w:val="24"/>
                <w:szCs w:val="24"/>
                <w:lang w:val="ru-RU"/>
              </w:rPr>
              <w:t xml:space="preserve"> </w:t>
            </w:r>
            <w:r w:rsidRPr="004921E6">
              <w:rPr>
                <w:rFonts w:ascii="Times New Roman" w:hAnsi="Times New Roman"/>
                <w:sz w:val="24"/>
                <w:szCs w:val="24"/>
                <w:lang w:val="ru-RU"/>
              </w:rPr>
              <w:t>переменными</w:t>
            </w:r>
            <w:r w:rsidRPr="004921E6">
              <w:rPr>
                <w:rFonts w:ascii="Times New Roman" w:hAnsi="Times New Roman"/>
                <w:spacing w:val="86"/>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85"/>
                <w:sz w:val="24"/>
                <w:szCs w:val="24"/>
                <w:lang w:val="ru-RU"/>
              </w:rPr>
              <w:t xml:space="preserve"> </w:t>
            </w:r>
            <w:r w:rsidRPr="004921E6">
              <w:rPr>
                <w:rFonts w:ascii="Times New Roman" w:hAnsi="Times New Roman"/>
                <w:sz w:val="24"/>
                <w:szCs w:val="24"/>
                <w:lang w:val="ru-RU"/>
              </w:rPr>
              <w:t>различных</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процессах.</w:t>
            </w:r>
          </w:p>
        </w:tc>
      </w:tr>
      <w:tr w:rsidR="00B66B33" w:rsidRPr="004921E6" w:rsidTr="00466208">
        <w:trPr>
          <w:trHeight w:val="482"/>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Интерпретация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трѐхмерных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изображений,</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построение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фигур.</w:t>
            </w:r>
          </w:p>
        </w:tc>
      </w:tr>
      <w:tr w:rsidR="00B66B33" w:rsidRPr="004921E6" w:rsidTr="00466208">
        <w:trPr>
          <w:trHeight w:val="394"/>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Определение</w:t>
            </w:r>
            <w:r w:rsidRPr="004921E6">
              <w:rPr>
                <w:rFonts w:ascii="Times New Roman" w:hAnsi="Times New Roman"/>
                <w:spacing w:val="28"/>
                <w:sz w:val="24"/>
                <w:szCs w:val="24"/>
                <w:lang w:val="ru-RU"/>
              </w:rPr>
              <w:t xml:space="preserve"> </w:t>
            </w:r>
            <w:r w:rsidRPr="004921E6">
              <w:rPr>
                <w:rFonts w:ascii="Times New Roman" w:hAnsi="Times New Roman"/>
                <w:sz w:val="24"/>
                <w:szCs w:val="24"/>
                <w:lang w:val="ru-RU"/>
              </w:rPr>
              <w:t>ошибки</w:t>
            </w:r>
            <w:r w:rsidRPr="004921E6">
              <w:rPr>
                <w:rFonts w:ascii="Times New Roman" w:hAnsi="Times New Roman"/>
                <w:spacing w:val="29"/>
                <w:sz w:val="24"/>
                <w:szCs w:val="24"/>
                <w:lang w:val="ru-RU"/>
              </w:rPr>
              <w:t xml:space="preserve"> </w:t>
            </w:r>
            <w:r w:rsidRPr="004921E6">
              <w:rPr>
                <w:rFonts w:ascii="Times New Roman" w:hAnsi="Times New Roman"/>
                <w:sz w:val="24"/>
                <w:szCs w:val="24"/>
                <w:lang w:val="ru-RU"/>
              </w:rPr>
              <w:t>измерения,</w:t>
            </w:r>
            <w:r w:rsidRPr="004921E6">
              <w:rPr>
                <w:rFonts w:ascii="Times New Roman" w:hAnsi="Times New Roman"/>
                <w:spacing w:val="31"/>
                <w:sz w:val="24"/>
                <w:szCs w:val="24"/>
                <w:lang w:val="ru-RU"/>
              </w:rPr>
              <w:t xml:space="preserve"> </w:t>
            </w:r>
            <w:r w:rsidRPr="004921E6">
              <w:rPr>
                <w:rFonts w:ascii="Times New Roman" w:hAnsi="Times New Roman"/>
                <w:sz w:val="24"/>
                <w:szCs w:val="24"/>
                <w:lang w:val="ru-RU"/>
              </w:rPr>
              <w:t>определение</w:t>
            </w:r>
            <w:r w:rsidRPr="004921E6">
              <w:rPr>
                <w:rFonts w:ascii="Times New Roman" w:hAnsi="Times New Roman"/>
                <w:spacing w:val="29"/>
                <w:sz w:val="24"/>
                <w:szCs w:val="24"/>
                <w:lang w:val="ru-RU"/>
              </w:rPr>
              <w:t xml:space="preserve"> </w:t>
            </w:r>
            <w:r w:rsidRPr="004921E6">
              <w:rPr>
                <w:rFonts w:ascii="Times New Roman" w:hAnsi="Times New Roman"/>
                <w:sz w:val="24"/>
                <w:szCs w:val="24"/>
                <w:lang w:val="ru-RU"/>
              </w:rPr>
              <w:t>шансов</w:t>
            </w:r>
            <w:r w:rsidRPr="004921E6">
              <w:rPr>
                <w:rFonts w:ascii="Times New Roman" w:hAnsi="Times New Roman"/>
                <w:spacing w:val="27"/>
                <w:sz w:val="24"/>
                <w:szCs w:val="24"/>
                <w:lang w:val="ru-RU"/>
              </w:rPr>
              <w:t xml:space="preserve"> </w:t>
            </w:r>
            <w:r w:rsidRPr="004921E6">
              <w:rPr>
                <w:rFonts w:ascii="Times New Roman" w:hAnsi="Times New Roman"/>
                <w:sz w:val="24"/>
                <w:szCs w:val="24"/>
                <w:lang w:val="ru-RU"/>
              </w:rPr>
              <w:t>наступления</w:t>
            </w:r>
            <w:r w:rsidRPr="004921E6">
              <w:rPr>
                <w:rFonts w:ascii="Times New Roman" w:hAnsi="Times New Roman"/>
                <w:spacing w:val="30"/>
                <w:sz w:val="24"/>
                <w:szCs w:val="24"/>
                <w:lang w:val="ru-RU"/>
              </w:rPr>
              <w:t xml:space="preserve"> </w:t>
            </w:r>
            <w:r w:rsidRPr="004921E6">
              <w:rPr>
                <w:rFonts w:ascii="Times New Roman" w:hAnsi="Times New Roman"/>
                <w:sz w:val="24"/>
                <w:szCs w:val="24"/>
                <w:lang w:val="ru-RU"/>
              </w:rPr>
              <w:t>того</w:t>
            </w:r>
            <w:r w:rsidRPr="004921E6">
              <w:rPr>
                <w:rFonts w:ascii="Times New Roman" w:hAnsi="Times New Roman"/>
                <w:spacing w:val="28"/>
                <w:sz w:val="24"/>
                <w:szCs w:val="24"/>
                <w:lang w:val="ru-RU"/>
              </w:rPr>
              <w:t xml:space="preserve"> </w:t>
            </w:r>
            <w:r w:rsidRPr="004921E6">
              <w:rPr>
                <w:rFonts w:ascii="Times New Roman" w:hAnsi="Times New Roman"/>
                <w:sz w:val="24"/>
                <w:szCs w:val="24"/>
                <w:lang w:val="ru-RU"/>
              </w:rPr>
              <w:t>или</w:t>
            </w:r>
          </w:p>
        </w:tc>
      </w:tr>
      <w:tr w:rsidR="00B66B33" w:rsidRPr="004921E6" w:rsidTr="00466208">
        <w:trPr>
          <w:gridAfter w:val="1"/>
          <w:wAfter w:w="8" w:type="dxa"/>
          <w:trHeight w:val="396"/>
        </w:trPr>
        <w:tc>
          <w:tcPr>
            <w:tcW w:w="9808"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иного</w:t>
            </w:r>
            <w:r w:rsidRPr="004921E6">
              <w:rPr>
                <w:rFonts w:ascii="Times New Roman" w:hAnsi="Times New Roman"/>
                <w:spacing w:val="-5"/>
                <w:sz w:val="24"/>
                <w:szCs w:val="24"/>
              </w:rPr>
              <w:t xml:space="preserve"> </w:t>
            </w:r>
            <w:r w:rsidRPr="004921E6">
              <w:rPr>
                <w:rFonts w:ascii="Times New Roman" w:hAnsi="Times New Roman"/>
                <w:sz w:val="24"/>
                <w:szCs w:val="24"/>
              </w:rPr>
              <w:t>события.</w:t>
            </w:r>
          </w:p>
        </w:tc>
      </w:tr>
      <w:tr w:rsidR="00B66B33" w:rsidRPr="004921E6" w:rsidTr="00466208">
        <w:trPr>
          <w:gridAfter w:val="1"/>
          <w:wAfter w:w="8" w:type="dxa"/>
          <w:trHeight w:val="965"/>
        </w:trPr>
        <w:tc>
          <w:tcPr>
            <w:tcW w:w="9808"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типичных</w:t>
            </w:r>
            <w:r w:rsidRPr="004921E6">
              <w:rPr>
                <w:rFonts w:ascii="Times New Roman" w:hAnsi="Times New Roman"/>
                <w:spacing w:val="71"/>
                <w:sz w:val="24"/>
                <w:szCs w:val="24"/>
                <w:lang w:val="ru-RU"/>
              </w:rPr>
              <w:t xml:space="preserve"> </w:t>
            </w:r>
            <w:r w:rsidRPr="004921E6">
              <w:rPr>
                <w:rFonts w:ascii="Times New Roman" w:hAnsi="Times New Roman"/>
                <w:sz w:val="24"/>
                <w:szCs w:val="24"/>
                <w:lang w:val="ru-RU"/>
              </w:rPr>
              <w:t>математических</w:t>
            </w:r>
            <w:r w:rsidRPr="004921E6">
              <w:rPr>
                <w:rFonts w:ascii="Times New Roman" w:hAnsi="Times New Roman"/>
                <w:spacing w:val="71"/>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78"/>
                <w:sz w:val="24"/>
                <w:szCs w:val="24"/>
                <w:lang w:val="ru-RU"/>
              </w:rPr>
              <w:t xml:space="preserve"> </w:t>
            </w:r>
            <w:r w:rsidRPr="004921E6">
              <w:rPr>
                <w:rFonts w:ascii="Times New Roman" w:hAnsi="Times New Roman"/>
                <w:sz w:val="24"/>
                <w:szCs w:val="24"/>
                <w:lang w:val="ru-RU"/>
              </w:rPr>
              <w:t>требующих</w:t>
            </w:r>
            <w:r w:rsidRPr="004921E6">
              <w:rPr>
                <w:rFonts w:ascii="Times New Roman" w:hAnsi="Times New Roman"/>
                <w:spacing w:val="77"/>
                <w:sz w:val="24"/>
                <w:szCs w:val="24"/>
                <w:lang w:val="ru-RU"/>
              </w:rPr>
              <w:t xml:space="preserve"> </w:t>
            </w:r>
            <w:r w:rsidRPr="004921E6">
              <w:rPr>
                <w:rFonts w:ascii="Times New Roman" w:hAnsi="Times New Roman"/>
                <w:sz w:val="24"/>
                <w:szCs w:val="24"/>
                <w:lang w:val="ru-RU"/>
              </w:rPr>
              <w:t>прохождения</w:t>
            </w:r>
            <w:r w:rsidRPr="004921E6">
              <w:rPr>
                <w:rFonts w:ascii="Times New Roman" w:hAnsi="Times New Roman"/>
                <w:spacing w:val="77"/>
                <w:sz w:val="24"/>
                <w:szCs w:val="24"/>
                <w:lang w:val="ru-RU"/>
              </w:rPr>
              <w:t xml:space="preserve"> </w:t>
            </w:r>
            <w:r w:rsidRPr="004921E6">
              <w:rPr>
                <w:rFonts w:ascii="Times New Roman" w:hAnsi="Times New Roman"/>
                <w:sz w:val="24"/>
                <w:szCs w:val="24"/>
                <w:lang w:val="ru-RU"/>
              </w:rPr>
              <w:t>этапа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моделирования</w:t>
            </w:r>
          </w:p>
        </w:tc>
      </w:tr>
    </w:tbl>
    <w:p w:rsidR="00B66B33" w:rsidRPr="004921E6" w:rsidRDefault="00B66B33" w:rsidP="004921E6">
      <w:pPr>
        <w:pStyle w:val="aff9"/>
        <w:spacing w:after="0" w:line="240" w:lineRule="auto"/>
        <w:rPr>
          <w:rFonts w:cs="Times New Roman"/>
          <w:b/>
          <w:sz w:val="24"/>
          <w:szCs w:val="24"/>
        </w:rPr>
      </w:pP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естественнонаучной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ind w:right="6425"/>
        <w:rPr>
          <w:rFonts w:cs="Times New Roman"/>
          <w:sz w:val="24"/>
          <w:szCs w:val="24"/>
        </w:rPr>
      </w:pPr>
      <w:r w:rsidRPr="008B5D9C">
        <w:rPr>
          <w:rFonts w:cs="Times New Roman"/>
          <w:sz w:val="24"/>
          <w:szCs w:val="24"/>
        </w:rPr>
        <w:t>Занимательное электричество.</w:t>
      </w:r>
      <w:r w:rsidRPr="008B5D9C">
        <w:rPr>
          <w:rFonts w:cs="Times New Roman"/>
          <w:spacing w:val="1"/>
          <w:sz w:val="24"/>
          <w:szCs w:val="24"/>
        </w:rPr>
        <w:t xml:space="preserve"> </w:t>
      </w:r>
      <w:r w:rsidRPr="008B5D9C">
        <w:rPr>
          <w:rFonts w:cs="Times New Roman"/>
          <w:sz w:val="24"/>
          <w:szCs w:val="24"/>
        </w:rPr>
        <w:t>Магнетизм</w:t>
      </w:r>
      <w:r w:rsidRPr="008B5D9C">
        <w:rPr>
          <w:rFonts w:cs="Times New Roman"/>
          <w:spacing w:val="-10"/>
          <w:sz w:val="24"/>
          <w:szCs w:val="24"/>
        </w:rPr>
        <w:t xml:space="preserve"> </w:t>
      </w:r>
      <w:r w:rsidRPr="008B5D9C">
        <w:rPr>
          <w:rFonts w:cs="Times New Roman"/>
          <w:sz w:val="24"/>
          <w:szCs w:val="24"/>
        </w:rPr>
        <w:t>и</w:t>
      </w:r>
      <w:r w:rsidRPr="008B5D9C">
        <w:rPr>
          <w:rFonts w:cs="Times New Roman"/>
          <w:spacing w:val="-10"/>
          <w:sz w:val="24"/>
          <w:szCs w:val="24"/>
        </w:rPr>
        <w:t xml:space="preserve"> </w:t>
      </w:r>
      <w:r w:rsidRPr="008B5D9C">
        <w:rPr>
          <w:rFonts w:cs="Times New Roman"/>
          <w:sz w:val="24"/>
          <w:szCs w:val="24"/>
        </w:rPr>
        <w:t>электромагнетизм</w:t>
      </w:r>
    </w:p>
    <w:p w:rsidR="00B66B33" w:rsidRPr="008B5D9C" w:rsidRDefault="00B66B33" w:rsidP="004921E6">
      <w:pPr>
        <w:pStyle w:val="aff9"/>
        <w:tabs>
          <w:tab w:val="left" w:pos="2370"/>
          <w:tab w:val="left" w:pos="3497"/>
          <w:tab w:val="left" w:pos="6402"/>
          <w:tab w:val="left" w:pos="8406"/>
          <w:tab w:val="left" w:pos="9313"/>
        </w:tabs>
        <w:spacing w:after="0" w:line="240" w:lineRule="auto"/>
        <w:ind w:right="851"/>
        <w:rPr>
          <w:rFonts w:cs="Times New Roman"/>
          <w:sz w:val="24"/>
          <w:szCs w:val="24"/>
        </w:rPr>
      </w:pPr>
      <w:r w:rsidRPr="008B5D9C">
        <w:rPr>
          <w:rFonts w:cs="Times New Roman"/>
          <w:sz w:val="24"/>
          <w:szCs w:val="24"/>
        </w:rPr>
        <w:t>Строительство</w:t>
      </w:r>
      <w:r w:rsidRPr="008B5D9C">
        <w:rPr>
          <w:rFonts w:cs="Times New Roman"/>
          <w:sz w:val="24"/>
          <w:szCs w:val="24"/>
        </w:rPr>
        <w:tab/>
        <w:t>плотин.</w:t>
      </w:r>
      <w:r w:rsidRPr="008B5D9C">
        <w:rPr>
          <w:rFonts w:cs="Times New Roman"/>
          <w:sz w:val="24"/>
          <w:szCs w:val="24"/>
        </w:rPr>
        <w:tab/>
        <w:t>Гидроэлектростанции.</w:t>
      </w:r>
      <w:r w:rsidRPr="008B5D9C">
        <w:rPr>
          <w:rFonts w:cs="Times New Roman"/>
          <w:sz w:val="24"/>
          <w:szCs w:val="24"/>
        </w:rPr>
        <w:tab/>
        <w:t>Экологические</w:t>
      </w:r>
      <w:r w:rsidRPr="008B5D9C">
        <w:rPr>
          <w:rFonts w:cs="Times New Roman"/>
          <w:sz w:val="24"/>
          <w:szCs w:val="24"/>
        </w:rPr>
        <w:tab/>
        <w:t>риски</w:t>
      </w:r>
      <w:r w:rsidRPr="008B5D9C">
        <w:rPr>
          <w:rFonts w:cs="Times New Roman"/>
          <w:sz w:val="24"/>
          <w:szCs w:val="24"/>
        </w:rPr>
        <w:tab/>
      </w:r>
      <w:r w:rsidRPr="008B5D9C">
        <w:rPr>
          <w:rFonts w:cs="Times New Roman"/>
          <w:spacing w:val="-1"/>
          <w:sz w:val="24"/>
          <w:szCs w:val="24"/>
        </w:rPr>
        <w:t>при</w:t>
      </w:r>
      <w:r w:rsidRPr="008B5D9C">
        <w:rPr>
          <w:rFonts w:cs="Times New Roman"/>
          <w:spacing w:val="-67"/>
          <w:sz w:val="24"/>
          <w:szCs w:val="24"/>
        </w:rPr>
        <w:t xml:space="preserve"> </w:t>
      </w:r>
      <w:r w:rsidRPr="008B5D9C">
        <w:rPr>
          <w:rFonts w:cs="Times New Roman"/>
          <w:sz w:val="24"/>
          <w:szCs w:val="24"/>
        </w:rPr>
        <w:t>строительстве</w:t>
      </w:r>
      <w:r w:rsidRPr="008B5D9C">
        <w:rPr>
          <w:rFonts w:cs="Times New Roman"/>
          <w:spacing w:val="1"/>
          <w:sz w:val="24"/>
          <w:szCs w:val="24"/>
        </w:rPr>
        <w:t xml:space="preserve"> </w:t>
      </w:r>
      <w:r w:rsidRPr="008B5D9C">
        <w:rPr>
          <w:rFonts w:cs="Times New Roman"/>
          <w:sz w:val="24"/>
          <w:szCs w:val="24"/>
        </w:rPr>
        <w:t>гидроэлектростанций</w:t>
      </w:r>
    </w:p>
    <w:tbl>
      <w:tblPr>
        <w:tblStyle w:val="TableNormal"/>
        <w:tblW w:w="0" w:type="auto"/>
        <w:tblInd w:w="318" w:type="dxa"/>
        <w:tblLayout w:type="fixed"/>
        <w:tblLook w:val="01E0" w:firstRow="1" w:lastRow="1" w:firstColumn="1" w:lastColumn="1" w:noHBand="0" w:noVBand="0"/>
      </w:tblPr>
      <w:tblGrid>
        <w:gridCol w:w="8658"/>
      </w:tblGrid>
      <w:tr w:rsidR="00B66B33" w:rsidRPr="008B5D9C" w:rsidTr="00466208">
        <w:trPr>
          <w:trHeight w:val="394"/>
        </w:trPr>
        <w:tc>
          <w:tcPr>
            <w:tcW w:w="8658"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Нетрадиционные</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виды</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энергетики,</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объединенные</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энергосистемы.</w:t>
            </w:r>
          </w:p>
        </w:tc>
      </w:tr>
      <w:tr w:rsidR="00B66B33" w:rsidRPr="008B5D9C" w:rsidTr="00466208">
        <w:trPr>
          <w:trHeight w:val="482"/>
        </w:trPr>
        <w:tc>
          <w:tcPr>
            <w:tcW w:w="8658" w:type="dxa"/>
          </w:tcPr>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lang w:val="ru-RU"/>
              </w:rPr>
              <w:t>Внутренняя</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среда</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организма.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Кровь.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Иммунитет.</w:t>
            </w:r>
            <w:r w:rsidRPr="008B5D9C">
              <w:rPr>
                <w:rFonts w:ascii="Times New Roman" w:hAnsi="Times New Roman"/>
                <w:spacing w:val="-1"/>
                <w:sz w:val="24"/>
                <w:szCs w:val="24"/>
                <w:lang w:val="ru-RU"/>
              </w:rPr>
              <w:t xml:space="preserve"> </w:t>
            </w:r>
            <w:r w:rsidRPr="008B5D9C">
              <w:rPr>
                <w:rFonts w:ascii="Times New Roman" w:hAnsi="Times New Roman"/>
                <w:sz w:val="24"/>
                <w:szCs w:val="24"/>
              </w:rPr>
              <w:t>Наследственность</w:t>
            </w:r>
            <w:r w:rsidRPr="008B5D9C">
              <w:rPr>
                <w:rFonts w:ascii="Times New Roman" w:hAnsi="Times New Roman"/>
                <w:spacing w:val="-9"/>
                <w:sz w:val="24"/>
                <w:szCs w:val="24"/>
              </w:rPr>
              <w:t xml:space="preserve"> </w:t>
            </w:r>
            <w:r w:rsidRPr="008B5D9C">
              <w:rPr>
                <w:rFonts w:ascii="Times New Roman" w:hAnsi="Times New Roman"/>
                <w:sz w:val="24"/>
                <w:szCs w:val="24"/>
              </w:rPr>
              <w:t>.</w:t>
            </w:r>
          </w:p>
        </w:tc>
      </w:tr>
      <w:tr w:rsidR="00B66B33" w:rsidRPr="008B5D9C" w:rsidTr="00466208">
        <w:trPr>
          <w:trHeight w:val="484"/>
        </w:trPr>
        <w:tc>
          <w:tcPr>
            <w:tcW w:w="8658" w:type="dxa"/>
          </w:tcPr>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rPr>
              <w:t>Системы</w:t>
            </w:r>
            <w:r w:rsidRPr="008B5D9C">
              <w:rPr>
                <w:rFonts w:ascii="Times New Roman" w:hAnsi="Times New Roman"/>
                <w:spacing w:val="-7"/>
                <w:sz w:val="24"/>
                <w:szCs w:val="24"/>
              </w:rPr>
              <w:t xml:space="preserve"> </w:t>
            </w:r>
            <w:r w:rsidRPr="008B5D9C">
              <w:rPr>
                <w:rFonts w:ascii="Times New Roman" w:hAnsi="Times New Roman"/>
                <w:sz w:val="24"/>
                <w:szCs w:val="24"/>
              </w:rPr>
              <w:t>жизнедеятельности</w:t>
            </w:r>
            <w:r w:rsidRPr="008B5D9C">
              <w:rPr>
                <w:rFonts w:ascii="Times New Roman" w:hAnsi="Times New Roman"/>
                <w:spacing w:val="-7"/>
                <w:sz w:val="24"/>
                <w:szCs w:val="24"/>
              </w:rPr>
              <w:t xml:space="preserve"> </w:t>
            </w:r>
            <w:r w:rsidRPr="008B5D9C">
              <w:rPr>
                <w:rFonts w:ascii="Times New Roman" w:hAnsi="Times New Roman"/>
                <w:sz w:val="24"/>
                <w:szCs w:val="24"/>
              </w:rPr>
              <w:t>человека.</w:t>
            </w:r>
          </w:p>
        </w:tc>
      </w:tr>
      <w:tr w:rsidR="00B66B33" w:rsidRPr="008B5D9C" w:rsidTr="00466208">
        <w:trPr>
          <w:trHeight w:val="396"/>
        </w:trPr>
        <w:tc>
          <w:tcPr>
            <w:tcW w:w="8658" w:type="dxa"/>
          </w:tcPr>
          <w:p w:rsidR="00B66B33" w:rsidRPr="008B5D9C" w:rsidRDefault="00B66B33" w:rsidP="004921E6">
            <w:pPr>
              <w:pStyle w:val="TableParagraph"/>
              <w:ind w:left="200"/>
              <w:rPr>
                <w:rFonts w:ascii="Times New Roman" w:hAnsi="Times New Roman"/>
                <w:sz w:val="24"/>
                <w:szCs w:val="24"/>
              </w:rPr>
            </w:pPr>
          </w:p>
        </w:tc>
      </w:tr>
    </w:tbl>
    <w:p w:rsidR="00B66B33" w:rsidRPr="008B5D9C" w:rsidRDefault="00B66B33" w:rsidP="004921E6">
      <w:pPr>
        <w:pStyle w:val="10"/>
        <w:spacing w:before="0" w:line="240" w:lineRule="auto"/>
        <w:ind w:left="611"/>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b/>
          <w:sz w:val="24"/>
          <w:szCs w:val="24"/>
        </w:rPr>
      </w:pPr>
    </w:p>
    <w:tbl>
      <w:tblPr>
        <w:tblStyle w:val="TableNormal"/>
        <w:tblW w:w="0" w:type="auto"/>
        <w:tblInd w:w="318" w:type="dxa"/>
        <w:tblLayout w:type="fixed"/>
        <w:tblLook w:val="01E0" w:firstRow="1" w:lastRow="1" w:firstColumn="1" w:lastColumn="1" w:noHBand="0" w:noVBand="0"/>
      </w:tblPr>
      <w:tblGrid>
        <w:gridCol w:w="9346"/>
      </w:tblGrid>
      <w:tr w:rsidR="00B66B33" w:rsidRPr="008B5D9C" w:rsidTr="00466208">
        <w:trPr>
          <w:trHeight w:val="394"/>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Потребление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или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инвестиции?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Активы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трех</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измерениях.</w:t>
            </w:r>
          </w:p>
        </w:tc>
      </w:tr>
      <w:tr w:rsidR="00B66B33" w:rsidRPr="008B5D9C" w:rsidTr="00466208">
        <w:trPr>
          <w:trHeight w:val="482"/>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Как</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сберечь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личный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капитал?</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Модель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трех</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капиталов.</w:t>
            </w:r>
          </w:p>
        </w:tc>
      </w:tr>
      <w:tr w:rsidR="00B66B33" w:rsidRPr="008B5D9C" w:rsidTr="00466208">
        <w:trPr>
          <w:trHeight w:val="484"/>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Бизнес</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его</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формы.</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Риски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предпринимательства.</w:t>
            </w:r>
          </w:p>
        </w:tc>
      </w:tr>
      <w:tr w:rsidR="00B66B33" w:rsidRPr="008B5D9C" w:rsidTr="00466208">
        <w:trPr>
          <w:trHeight w:val="482"/>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Бизнес-инкубатор.</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Бизнес-план.</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Государство</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малый</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бизнес.</w:t>
            </w:r>
          </w:p>
        </w:tc>
      </w:tr>
      <w:tr w:rsidR="00B66B33" w:rsidRPr="008B5D9C" w:rsidTr="00466208">
        <w:trPr>
          <w:trHeight w:val="482"/>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Бизнес</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подростков</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идеи.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Молодые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предприниматели.</w:t>
            </w:r>
          </w:p>
        </w:tc>
      </w:tr>
      <w:tr w:rsidR="00B66B33" w:rsidRPr="008B5D9C" w:rsidTr="00466208">
        <w:trPr>
          <w:trHeight w:val="484"/>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Кредит</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депозит.</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Расчетно-кассовые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операции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риски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связанные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ними.</w:t>
            </w:r>
          </w:p>
        </w:tc>
      </w:tr>
      <w:tr w:rsidR="002A6032" w:rsidRPr="008B5D9C" w:rsidTr="00466208">
        <w:trPr>
          <w:trHeight w:val="482"/>
        </w:trPr>
        <w:tc>
          <w:tcPr>
            <w:tcW w:w="9346" w:type="dxa"/>
          </w:tcPr>
          <w:p w:rsidR="00B66B33" w:rsidRPr="008B5D9C" w:rsidRDefault="002A6032" w:rsidP="00051C7C">
            <w:pPr>
              <w:pStyle w:val="TableParagraph"/>
              <w:ind w:left="200"/>
              <w:rPr>
                <w:rFonts w:ascii="Times New Roman" w:hAnsi="Times New Roman"/>
                <w:sz w:val="28"/>
                <w:szCs w:val="28"/>
                <w:lang w:val="ru-RU"/>
              </w:rPr>
            </w:pPr>
            <w:r w:rsidRPr="008B5D9C">
              <w:rPr>
                <w:rFonts w:ascii="Times New Roman" w:hAnsi="Times New Roman"/>
                <w:sz w:val="28"/>
                <w:szCs w:val="28"/>
                <w:lang w:val="ru-RU"/>
              </w:rPr>
              <w:t>Рабочая программа внеурочной деятельности «Мир профессий»</w:t>
            </w:r>
          </w:p>
        </w:tc>
      </w:tr>
    </w:tbl>
    <w:p w:rsidR="002A6032" w:rsidRPr="008B5D9C" w:rsidRDefault="002A6032" w:rsidP="002A6032">
      <w:pPr>
        <w:pStyle w:val="110"/>
        <w:spacing w:before="72"/>
        <w:ind w:left="922" w:right="1346"/>
        <w:jc w:val="center"/>
        <w:rPr>
          <w:rFonts w:ascii="Times New Roman" w:hAnsi="Times New Roman"/>
          <w:color w:val="auto"/>
        </w:rPr>
      </w:pPr>
      <w:r w:rsidRPr="008B5D9C">
        <w:rPr>
          <w:rFonts w:ascii="Times New Roman" w:hAnsi="Times New Roman"/>
          <w:color w:val="auto"/>
        </w:rPr>
        <w:t>Пояснительная записка</w:t>
      </w:r>
    </w:p>
    <w:p w:rsidR="002A6032" w:rsidRPr="002A6032" w:rsidRDefault="002A6032" w:rsidP="002A6032">
      <w:pPr>
        <w:pStyle w:val="aff9"/>
        <w:spacing w:before="244"/>
        <w:ind w:left="262" w:right="683" w:firstLine="707"/>
        <w:rPr>
          <w:rFonts w:cs="Times New Roman"/>
          <w:sz w:val="24"/>
          <w:szCs w:val="24"/>
        </w:rPr>
      </w:pPr>
      <w:r w:rsidRPr="008B5D9C">
        <w:rPr>
          <w:rFonts w:cs="Times New Roman"/>
          <w:sz w:val="24"/>
          <w:szCs w:val="24"/>
        </w:rPr>
        <w:t>Рабочая программа курса внеурочной деятельности «Мир</w:t>
      </w:r>
      <w:r w:rsidRPr="002A6032">
        <w:rPr>
          <w:rFonts w:cs="Times New Roman"/>
          <w:sz w:val="24"/>
          <w:szCs w:val="24"/>
        </w:rPr>
        <w:t xml:space="preserve"> профессий» социального</w:t>
      </w:r>
      <w:r w:rsidRPr="002A6032">
        <w:rPr>
          <w:rFonts w:cs="Times New Roman"/>
          <w:spacing w:val="1"/>
          <w:sz w:val="24"/>
          <w:szCs w:val="24"/>
        </w:rPr>
        <w:t xml:space="preserve"> </w:t>
      </w:r>
      <w:r w:rsidRPr="002A6032">
        <w:rPr>
          <w:rFonts w:cs="Times New Roman"/>
          <w:sz w:val="24"/>
          <w:szCs w:val="24"/>
        </w:rPr>
        <w:t>направления для 5-9 классов рассчитана на 5 лет обучения (85 часов). Рабочая программа</w:t>
      </w:r>
      <w:r w:rsidRPr="002A6032">
        <w:rPr>
          <w:rFonts w:cs="Times New Roman"/>
          <w:spacing w:val="-57"/>
          <w:sz w:val="24"/>
          <w:szCs w:val="24"/>
        </w:rPr>
        <w:t xml:space="preserve"> </w:t>
      </w:r>
      <w:r w:rsidRPr="002A6032">
        <w:rPr>
          <w:rFonts w:cs="Times New Roman"/>
          <w:sz w:val="24"/>
          <w:szCs w:val="24"/>
        </w:rPr>
        <w:t>составлена</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соответствии</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требованиями</w:t>
      </w:r>
      <w:r w:rsidRPr="002A6032">
        <w:rPr>
          <w:rFonts w:cs="Times New Roman"/>
          <w:spacing w:val="1"/>
          <w:sz w:val="24"/>
          <w:szCs w:val="24"/>
        </w:rPr>
        <w:t xml:space="preserve"> </w:t>
      </w:r>
      <w:r w:rsidRPr="002A6032">
        <w:rPr>
          <w:rFonts w:cs="Times New Roman"/>
          <w:sz w:val="24"/>
          <w:szCs w:val="24"/>
        </w:rPr>
        <w:t>Федерального</w:t>
      </w:r>
      <w:r w:rsidRPr="002A6032">
        <w:rPr>
          <w:rFonts w:cs="Times New Roman"/>
          <w:spacing w:val="1"/>
          <w:sz w:val="24"/>
          <w:szCs w:val="24"/>
        </w:rPr>
        <w:t xml:space="preserve"> </w:t>
      </w:r>
      <w:r w:rsidRPr="002A6032">
        <w:rPr>
          <w:rFonts w:cs="Times New Roman"/>
          <w:sz w:val="24"/>
          <w:szCs w:val="24"/>
        </w:rPr>
        <w:t>государственного</w:t>
      </w:r>
      <w:r w:rsidRPr="002A6032">
        <w:rPr>
          <w:rFonts w:cs="Times New Roman"/>
          <w:spacing w:val="1"/>
          <w:sz w:val="24"/>
          <w:szCs w:val="24"/>
        </w:rPr>
        <w:t xml:space="preserve"> </w:t>
      </w:r>
      <w:r w:rsidRPr="002A6032">
        <w:rPr>
          <w:rFonts w:cs="Times New Roman"/>
          <w:sz w:val="24"/>
          <w:szCs w:val="24"/>
        </w:rPr>
        <w:t>образовател</w:t>
      </w:r>
      <w:r w:rsidRPr="002A6032">
        <w:rPr>
          <w:rFonts w:cs="Times New Roman"/>
          <w:sz w:val="24"/>
          <w:szCs w:val="24"/>
        </w:rPr>
        <w:t>ь</w:t>
      </w:r>
      <w:r w:rsidRPr="002A6032">
        <w:rPr>
          <w:rFonts w:cs="Times New Roman"/>
          <w:sz w:val="24"/>
          <w:szCs w:val="24"/>
        </w:rPr>
        <w:t>ного</w:t>
      </w:r>
      <w:r w:rsidRPr="002A6032">
        <w:rPr>
          <w:rFonts w:cs="Times New Roman"/>
          <w:spacing w:val="1"/>
          <w:sz w:val="24"/>
          <w:szCs w:val="24"/>
        </w:rPr>
        <w:t xml:space="preserve"> </w:t>
      </w:r>
      <w:r w:rsidRPr="002A6032">
        <w:rPr>
          <w:rFonts w:cs="Times New Roman"/>
          <w:sz w:val="24"/>
          <w:szCs w:val="24"/>
        </w:rPr>
        <w:t>стандарта</w:t>
      </w:r>
      <w:r w:rsidRPr="002A6032">
        <w:rPr>
          <w:rFonts w:cs="Times New Roman"/>
          <w:spacing w:val="1"/>
          <w:sz w:val="24"/>
          <w:szCs w:val="24"/>
        </w:rPr>
        <w:t xml:space="preserve"> </w:t>
      </w:r>
      <w:r w:rsidRPr="002A6032">
        <w:rPr>
          <w:rFonts w:cs="Times New Roman"/>
          <w:sz w:val="24"/>
          <w:szCs w:val="24"/>
        </w:rPr>
        <w:t>основного</w:t>
      </w:r>
      <w:r w:rsidRPr="002A6032">
        <w:rPr>
          <w:rFonts w:cs="Times New Roman"/>
          <w:spacing w:val="1"/>
          <w:sz w:val="24"/>
          <w:szCs w:val="24"/>
        </w:rPr>
        <w:t xml:space="preserve"> </w:t>
      </w:r>
      <w:r w:rsidRPr="002A6032">
        <w:rPr>
          <w:rFonts w:cs="Times New Roman"/>
          <w:sz w:val="24"/>
          <w:szCs w:val="24"/>
        </w:rPr>
        <w:t>общего</w:t>
      </w:r>
      <w:r w:rsidRPr="002A6032">
        <w:rPr>
          <w:rFonts w:cs="Times New Roman"/>
          <w:spacing w:val="1"/>
          <w:sz w:val="24"/>
          <w:szCs w:val="24"/>
        </w:rPr>
        <w:t xml:space="preserve"> </w:t>
      </w:r>
      <w:r w:rsidRPr="002A6032">
        <w:rPr>
          <w:rFonts w:cs="Times New Roman"/>
          <w:sz w:val="24"/>
          <w:szCs w:val="24"/>
        </w:rPr>
        <w:t>образования</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является</w:t>
      </w:r>
      <w:r w:rsidRPr="002A6032">
        <w:rPr>
          <w:rFonts w:cs="Times New Roman"/>
          <w:spacing w:val="1"/>
          <w:sz w:val="24"/>
          <w:szCs w:val="24"/>
        </w:rPr>
        <w:t xml:space="preserve"> </w:t>
      </w:r>
      <w:r w:rsidRPr="002A6032">
        <w:rPr>
          <w:rFonts w:cs="Times New Roman"/>
          <w:sz w:val="24"/>
          <w:szCs w:val="24"/>
        </w:rPr>
        <w:t>приложением</w:t>
      </w:r>
      <w:r w:rsidRPr="002A6032">
        <w:rPr>
          <w:rFonts w:cs="Times New Roman"/>
          <w:spacing w:val="1"/>
          <w:sz w:val="24"/>
          <w:szCs w:val="24"/>
        </w:rPr>
        <w:t xml:space="preserve"> </w:t>
      </w:r>
      <w:r w:rsidRPr="002A6032">
        <w:rPr>
          <w:rFonts w:cs="Times New Roman"/>
          <w:sz w:val="24"/>
          <w:szCs w:val="24"/>
        </w:rPr>
        <w:t>Основной</w:t>
      </w:r>
      <w:r w:rsidRPr="002A6032">
        <w:rPr>
          <w:rFonts w:cs="Times New Roman"/>
          <w:spacing w:val="-1"/>
          <w:sz w:val="24"/>
          <w:szCs w:val="24"/>
        </w:rPr>
        <w:t xml:space="preserve"> </w:t>
      </w:r>
      <w:r w:rsidRPr="002A6032">
        <w:rPr>
          <w:rFonts w:cs="Times New Roman"/>
          <w:sz w:val="24"/>
          <w:szCs w:val="24"/>
        </w:rPr>
        <w:t>обр</w:t>
      </w:r>
      <w:r w:rsidRPr="002A6032">
        <w:rPr>
          <w:rFonts w:cs="Times New Roman"/>
          <w:sz w:val="24"/>
          <w:szCs w:val="24"/>
        </w:rPr>
        <w:t>а</w:t>
      </w:r>
      <w:r w:rsidRPr="002A6032">
        <w:rPr>
          <w:rFonts w:cs="Times New Roman"/>
          <w:sz w:val="24"/>
          <w:szCs w:val="24"/>
        </w:rPr>
        <w:t>зовательной</w:t>
      </w:r>
      <w:r w:rsidRPr="002A6032">
        <w:rPr>
          <w:rFonts w:cs="Times New Roman"/>
          <w:spacing w:val="-1"/>
          <w:sz w:val="24"/>
          <w:szCs w:val="24"/>
        </w:rPr>
        <w:t xml:space="preserve"> </w:t>
      </w:r>
      <w:r w:rsidRPr="002A6032">
        <w:rPr>
          <w:rFonts w:cs="Times New Roman"/>
          <w:sz w:val="24"/>
          <w:szCs w:val="24"/>
        </w:rPr>
        <w:t>программы основного</w:t>
      </w:r>
      <w:r w:rsidRPr="002A6032">
        <w:rPr>
          <w:rFonts w:cs="Times New Roman"/>
          <w:spacing w:val="-1"/>
          <w:sz w:val="24"/>
          <w:szCs w:val="24"/>
        </w:rPr>
        <w:t xml:space="preserve"> </w:t>
      </w:r>
      <w:r w:rsidRPr="002A6032">
        <w:rPr>
          <w:rFonts w:cs="Times New Roman"/>
          <w:sz w:val="24"/>
          <w:szCs w:val="24"/>
        </w:rPr>
        <w:t>общего</w:t>
      </w:r>
      <w:r w:rsidRPr="002A6032">
        <w:rPr>
          <w:rFonts w:cs="Times New Roman"/>
          <w:spacing w:val="-2"/>
          <w:sz w:val="24"/>
          <w:szCs w:val="24"/>
        </w:rPr>
        <w:t xml:space="preserve"> </w:t>
      </w:r>
      <w:r w:rsidRPr="002A6032">
        <w:rPr>
          <w:rFonts w:cs="Times New Roman"/>
          <w:sz w:val="24"/>
          <w:szCs w:val="24"/>
        </w:rPr>
        <w:t>образования</w:t>
      </w:r>
      <w:r w:rsidRPr="002A6032">
        <w:rPr>
          <w:rFonts w:cs="Times New Roman"/>
          <w:spacing w:val="4"/>
          <w:sz w:val="24"/>
          <w:szCs w:val="24"/>
        </w:rPr>
        <w:t xml:space="preserve"> </w:t>
      </w:r>
      <w:r w:rsidRPr="002A6032">
        <w:rPr>
          <w:rFonts w:cs="Times New Roman"/>
          <w:sz w:val="24"/>
          <w:szCs w:val="24"/>
        </w:rPr>
        <w:t>школы.</w:t>
      </w:r>
    </w:p>
    <w:p w:rsidR="002A6032" w:rsidRPr="002A6032" w:rsidRDefault="002A6032" w:rsidP="002A6032">
      <w:pPr>
        <w:pStyle w:val="aff9"/>
        <w:ind w:left="262" w:right="691" w:firstLine="707"/>
        <w:rPr>
          <w:rFonts w:cs="Times New Roman"/>
          <w:sz w:val="24"/>
          <w:szCs w:val="24"/>
        </w:rPr>
      </w:pPr>
      <w:r w:rsidRPr="002A6032">
        <w:rPr>
          <w:rFonts w:cs="Times New Roman"/>
          <w:sz w:val="24"/>
          <w:szCs w:val="24"/>
        </w:rPr>
        <w:t>О множестве профессий школьники</w:t>
      </w:r>
      <w:r w:rsidRPr="002A6032">
        <w:rPr>
          <w:rFonts w:cs="Times New Roman"/>
          <w:spacing w:val="1"/>
          <w:sz w:val="24"/>
          <w:szCs w:val="24"/>
        </w:rPr>
        <w:t xml:space="preserve"> </w:t>
      </w:r>
      <w:r w:rsidRPr="002A6032">
        <w:rPr>
          <w:rFonts w:cs="Times New Roman"/>
          <w:sz w:val="24"/>
          <w:szCs w:val="24"/>
        </w:rPr>
        <w:t>практически не имеют информации, поэтому</w:t>
      </w:r>
      <w:r w:rsidRPr="002A6032">
        <w:rPr>
          <w:rFonts w:cs="Times New Roman"/>
          <w:spacing w:val="1"/>
          <w:sz w:val="24"/>
          <w:szCs w:val="24"/>
        </w:rPr>
        <w:t xml:space="preserve"> </w:t>
      </w:r>
      <w:r w:rsidRPr="002A6032">
        <w:rPr>
          <w:rFonts w:cs="Times New Roman"/>
          <w:sz w:val="24"/>
          <w:szCs w:val="24"/>
        </w:rPr>
        <w:t>знакомство</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миром</w:t>
      </w:r>
      <w:r w:rsidRPr="002A6032">
        <w:rPr>
          <w:rFonts w:cs="Times New Roman"/>
          <w:spacing w:val="-1"/>
          <w:sz w:val="24"/>
          <w:szCs w:val="24"/>
        </w:rPr>
        <w:t xml:space="preserve"> </w:t>
      </w:r>
      <w:r w:rsidRPr="002A6032">
        <w:rPr>
          <w:rFonts w:cs="Times New Roman"/>
          <w:sz w:val="24"/>
          <w:szCs w:val="24"/>
        </w:rPr>
        <w:t>профессий</w:t>
      </w:r>
      <w:r w:rsidRPr="002A6032">
        <w:rPr>
          <w:rFonts w:cs="Times New Roman"/>
          <w:spacing w:val="59"/>
          <w:sz w:val="24"/>
          <w:szCs w:val="24"/>
        </w:rPr>
        <w:t xml:space="preserve"> </w:t>
      </w:r>
      <w:r w:rsidRPr="002A6032">
        <w:rPr>
          <w:rFonts w:cs="Times New Roman"/>
          <w:sz w:val="24"/>
          <w:szCs w:val="24"/>
        </w:rPr>
        <w:t>начинается в</w:t>
      </w:r>
      <w:r w:rsidRPr="002A6032">
        <w:rPr>
          <w:rFonts w:cs="Times New Roman"/>
          <w:spacing w:val="-1"/>
          <w:sz w:val="24"/>
          <w:szCs w:val="24"/>
        </w:rPr>
        <w:t xml:space="preserve"> </w:t>
      </w:r>
      <w:r w:rsidRPr="002A6032">
        <w:rPr>
          <w:rFonts w:cs="Times New Roman"/>
          <w:sz w:val="24"/>
          <w:szCs w:val="24"/>
        </w:rPr>
        <w:t>начальной</w:t>
      </w:r>
      <w:r w:rsidRPr="002A6032">
        <w:rPr>
          <w:rFonts w:cs="Times New Roman"/>
          <w:spacing w:val="-1"/>
          <w:sz w:val="24"/>
          <w:szCs w:val="24"/>
        </w:rPr>
        <w:t xml:space="preserve"> </w:t>
      </w:r>
      <w:r w:rsidRPr="002A6032">
        <w:rPr>
          <w:rFonts w:cs="Times New Roman"/>
          <w:sz w:val="24"/>
          <w:szCs w:val="24"/>
        </w:rPr>
        <w:t>школе.</w:t>
      </w:r>
    </w:p>
    <w:p w:rsidR="002A6032" w:rsidRPr="002A6032" w:rsidRDefault="002A6032" w:rsidP="002A6032">
      <w:pPr>
        <w:pStyle w:val="aff9"/>
        <w:ind w:left="262" w:right="683" w:firstLine="707"/>
        <w:rPr>
          <w:rFonts w:cs="Times New Roman"/>
          <w:sz w:val="24"/>
          <w:szCs w:val="24"/>
        </w:rPr>
      </w:pPr>
      <w:r w:rsidRPr="002A6032">
        <w:rPr>
          <w:rFonts w:cs="Times New Roman"/>
          <w:sz w:val="24"/>
          <w:szCs w:val="24"/>
        </w:rPr>
        <w:lastRenderedPageBreak/>
        <w:t>Работа</w:t>
      </w:r>
      <w:r w:rsidRPr="002A6032">
        <w:rPr>
          <w:rFonts w:cs="Times New Roman"/>
          <w:spacing w:val="1"/>
          <w:sz w:val="24"/>
          <w:szCs w:val="24"/>
        </w:rPr>
        <w:t xml:space="preserve"> </w:t>
      </w:r>
      <w:r w:rsidRPr="002A6032">
        <w:rPr>
          <w:rFonts w:cs="Times New Roman"/>
          <w:sz w:val="24"/>
          <w:szCs w:val="24"/>
        </w:rPr>
        <w:t>по</w:t>
      </w:r>
      <w:r w:rsidRPr="002A6032">
        <w:rPr>
          <w:rFonts w:cs="Times New Roman"/>
          <w:spacing w:val="1"/>
          <w:sz w:val="24"/>
          <w:szCs w:val="24"/>
        </w:rPr>
        <w:t xml:space="preserve"> </w:t>
      </w:r>
      <w:r w:rsidRPr="002A6032">
        <w:rPr>
          <w:rFonts w:cs="Times New Roman"/>
          <w:sz w:val="24"/>
          <w:szCs w:val="24"/>
        </w:rPr>
        <w:t>профориентации</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5-6</w:t>
      </w:r>
      <w:r w:rsidRPr="002A6032">
        <w:rPr>
          <w:rFonts w:cs="Times New Roman"/>
          <w:spacing w:val="1"/>
          <w:sz w:val="24"/>
          <w:szCs w:val="24"/>
        </w:rPr>
        <w:t xml:space="preserve"> </w:t>
      </w:r>
      <w:r w:rsidRPr="002A6032">
        <w:rPr>
          <w:rFonts w:cs="Times New Roman"/>
          <w:sz w:val="24"/>
          <w:szCs w:val="24"/>
        </w:rPr>
        <w:t>классах</w:t>
      </w:r>
      <w:r w:rsidRPr="002A6032">
        <w:rPr>
          <w:rFonts w:cs="Times New Roman"/>
          <w:spacing w:val="1"/>
          <w:sz w:val="24"/>
          <w:szCs w:val="24"/>
        </w:rPr>
        <w:t xml:space="preserve"> </w:t>
      </w:r>
      <w:r w:rsidRPr="002A6032">
        <w:rPr>
          <w:rFonts w:cs="Times New Roman"/>
          <w:sz w:val="24"/>
          <w:szCs w:val="24"/>
        </w:rPr>
        <w:t>продолжает</w:t>
      </w:r>
      <w:r w:rsidRPr="002A6032">
        <w:rPr>
          <w:rFonts w:cs="Times New Roman"/>
          <w:spacing w:val="1"/>
          <w:sz w:val="24"/>
          <w:szCs w:val="24"/>
        </w:rPr>
        <w:t xml:space="preserve"> </w:t>
      </w:r>
      <w:r w:rsidRPr="002A6032">
        <w:rPr>
          <w:rFonts w:cs="Times New Roman"/>
          <w:sz w:val="24"/>
          <w:szCs w:val="24"/>
        </w:rPr>
        <w:t>знакомство</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разными</w:t>
      </w:r>
      <w:r w:rsidRPr="002A6032">
        <w:rPr>
          <w:rFonts w:cs="Times New Roman"/>
          <w:spacing w:val="1"/>
          <w:sz w:val="24"/>
          <w:szCs w:val="24"/>
        </w:rPr>
        <w:t xml:space="preserve"> </w:t>
      </w:r>
      <w:r w:rsidRPr="002A6032">
        <w:rPr>
          <w:rFonts w:cs="Times New Roman"/>
          <w:sz w:val="24"/>
          <w:szCs w:val="24"/>
        </w:rPr>
        <w:t>пр</w:t>
      </w:r>
      <w:r w:rsidRPr="002A6032">
        <w:rPr>
          <w:rFonts w:cs="Times New Roman"/>
          <w:sz w:val="24"/>
          <w:szCs w:val="24"/>
        </w:rPr>
        <w:t>о</w:t>
      </w:r>
      <w:r w:rsidRPr="002A6032">
        <w:rPr>
          <w:rFonts w:cs="Times New Roman"/>
          <w:sz w:val="24"/>
          <w:szCs w:val="24"/>
        </w:rPr>
        <w:t>фессиями.</w:t>
      </w:r>
      <w:r w:rsidRPr="002A6032">
        <w:rPr>
          <w:rFonts w:cs="Times New Roman"/>
          <w:spacing w:val="1"/>
          <w:sz w:val="24"/>
          <w:szCs w:val="24"/>
        </w:rPr>
        <w:t xml:space="preserve"> </w:t>
      </w:r>
      <w:r w:rsidRPr="002A6032">
        <w:rPr>
          <w:rFonts w:cs="Times New Roman"/>
          <w:sz w:val="24"/>
          <w:szCs w:val="24"/>
        </w:rPr>
        <w:t>Очень</w:t>
      </w:r>
      <w:r w:rsidRPr="002A6032">
        <w:rPr>
          <w:rFonts w:cs="Times New Roman"/>
          <w:spacing w:val="1"/>
          <w:sz w:val="24"/>
          <w:szCs w:val="24"/>
        </w:rPr>
        <w:t xml:space="preserve"> </w:t>
      </w:r>
      <w:r w:rsidRPr="002A6032">
        <w:rPr>
          <w:rFonts w:cs="Times New Roman"/>
          <w:sz w:val="24"/>
          <w:szCs w:val="24"/>
        </w:rPr>
        <w:t>важно</w:t>
      </w:r>
      <w:r w:rsidRPr="002A6032">
        <w:rPr>
          <w:rFonts w:cs="Times New Roman"/>
          <w:spacing w:val="1"/>
          <w:sz w:val="24"/>
          <w:szCs w:val="24"/>
        </w:rPr>
        <w:t xml:space="preserve"> </w:t>
      </w:r>
      <w:r w:rsidRPr="002A6032">
        <w:rPr>
          <w:rFonts w:cs="Times New Roman"/>
          <w:sz w:val="24"/>
          <w:szCs w:val="24"/>
        </w:rPr>
        <w:t>дать</w:t>
      </w:r>
      <w:r w:rsidRPr="002A6032">
        <w:rPr>
          <w:rFonts w:cs="Times New Roman"/>
          <w:spacing w:val="1"/>
          <w:sz w:val="24"/>
          <w:szCs w:val="24"/>
        </w:rPr>
        <w:t xml:space="preserve"> </w:t>
      </w:r>
      <w:r w:rsidRPr="002A6032">
        <w:rPr>
          <w:rFonts w:cs="Times New Roman"/>
          <w:sz w:val="24"/>
          <w:szCs w:val="24"/>
        </w:rPr>
        <w:t>детям</w:t>
      </w:r>
      <w:r w:rsidRPr="002A6032">
        <w:rPr>
          <w:rFonts w:cs="Times New Roman"/>
          <w:spacing w:val="1"/>
          <w:sz w:val="24"/>
          <w:szCs w:val="24"/>
        </w:rPr>
        <w:t xml:space="preserve"> </w:t>
      </w:r>
      <w:r w:rsidRPr="002A6032">
        <w:rPr>
          <w:rFonts w:cs="Times New Roman"/>
          <w:sz w:val="24"/>
          <w:szCs w:val="24"/>
        </w:rPr>
        <w:t>понять,</w:t>
      </w:r>
      <w:r w:rsidRPr="002A6032">
        <w:rPr>
          <w:rFonts w:cs="Times New Roman"/>
          <w:spacing w:val="1"/>
          <w:sz w:val="24"/>
          <w:szCs w:val="24"/>
        </w:rPr>
        <w:t xml:space="preserve"> </w:t>
      </w:r>
      <w:r w:rsidRPr="002A6032">
        <w:rPr>
          <w:rFonts w:cs="Times New Roman"/>
          <w:sz w:val="24"/>
          <w:szCs w:val="24"/>
        </w:rPr>
        <w:t>что</w:t>
      </w:r>
      <w:r w:rsidRPr="002A6032">
        <w:rPr>
          <w:rFonts w:cs="Times New Roman"/>
          <w:spacing w:val="1"/>
          <w:sz w:val="24"/>
          <w:szCs w:val="24"/>
        </w:rPr>
        <w:t xml:space="preserve"> </w:t>
      </w:r>
      <w:r w:rsidRPr="002A6032">
        <w:rPr>
          <w:rFonts w:cs="Times New Roman"/>
          <w:sz w:val="24"/>
          <w:szCs w:val="24"/>
        </w:rPr>
        <w:t>сфера</w:t>
      </w:r>
      <w:r w:rsidRPr="002A6032">
        <w:rPr>
          <w:rFonts w:cs="Times New Roman"/>
          <w:spacing w:val="1"/>
          <w:sz w:val="24"/>
          <w:szCs w:val="24"/>
        </w:rPr>
        <w:t xml:space="preserve"> </w:t>
      </w:r>
      <w:r w:rsidRPr="002A6032">
        <w:rPr>
          <w:rFonts w:cs="Times New Roman"/>
          <w:sz w:val="24"/>
          <w:szCs w:val="24"/>
        </w:rPr>
        <w:t>человеческой</w:t>
      </w:r>
      <w:r w:rsidRPr="002A6032">
        <w:rPr>
          <w:rFonts w:cs="Times New Roman"/>
          <w:spacing w:val="61"/>
          <w:sz w:val="24"/>
          <w:szCs w:val="24"/>
        </w:rPr>
        <w:t xml:space="preserve"> </w:t>
      </w:r>
      <w:r w:rsidRPr="002A6032">
        <w:rPr>
          <w:rFonts w:cs="Times New Roman"/>
          <w:sz w:val="24"/>
          <w:szCs w:val="24"/>
        </w:rPr>
        <w:t>жизни</w:t>
      </w:r>
      <w:r w:rsidRPr="002A6032">
        <w:rPr>
          <w:rFonts w:cs="Times New Roman"/>
          <w:spacing w:val="1"/>
          <w:sz w:val="24"/>
          <w:szCs w:val="24"/>
        </w:rPr>
        <w:t xml:space="preserve"> </w:t>
      </w:r>
      <w:r w:rsidRPr="002A6032">
        <w:rPr>
          <w:rFonts w:cs="Times New Roman"/>
          <w:sz w:val="24"/>
          <w:szCs w:val="24"/>
        </w:rPr>
        <w:t>удивительно многообразна. Главное</w:t>
      </w:r>
      <w:r w:rsidRPr="002A6032">
        <w:rPr>
          <w:rFonts w:cs="Times New Roman"/>
          <w:spacing w:val="1"/>
          <w:sz w:val="24"/>
          <w:szCs w:val="24"/>
        </w:rPr>
        <w:t xml:space="preserve"> </w:t>
      </w:r>
      <w:r w:rsidRPr="002A6032">
        <w:rPr>
          <w:rFonts w:cs="Times New Roman"/>
          <w:sz w:val="24"/>
          <w:szCs w:val="24"/>
        </w:rPr>
        <w:t>– развитие внутренних</w:t>
      </w:r>
      <w:r w:rsidRPr="002A6032">
        <w:rPr>
          <w:rFonts w:cs="Times New Roman"/>
          <w:spacing w:val="1"/>
          <w:sz w:val="24"/>
          <w:szCs w:val="24"/>
        </w:rPr>
        <w:t xml:space="preserve"> </w:t>
      </w:r>
      <w:r w:rsidRPr="002A6032">
        <w:rPr>
          <w:rFonts w:cs="Times New Roman"/>
          <w:sz w:val="24"/>
          <w:szCs w:val="24"/>
        </w:rPr>
        <w:t>психологических</w:t>
      </w:r>
      <w:r w:rsidRPr="002A6032">
        <w:rPr>
          <w:rFonts w:cs="Times New Roman"/>
          <w:spacing w:val="1"/>
          <w:sz w:val="24"/>
          <w:szCs w:val="24"/>
        </w:rPr>
        <w:t xml:space="preserve"> </w:t>
      </w:r>
      <w:r w:rsidRPr="002A6032">
        <w:rPr>
          <w:rFonts w:cs="Times New Roman"/>
          <w:sz w:val="24"/>
          <w:szCs w:val="24"/>
        </w:rPr>
        <w:t>ресурсов</w:t>
      </w:r>
      <w:r w:rsidRPr="002A6032">
        <w:rPr>
          <w:rFonts w:cs="Times New Roman"/>
          <w:spacing w:val="1"/>
          <w:sz w:val="24"/>
          <w:szCs w:val="24"/>
        </w:rPr>
        <w:t xml:space="preserve"> </w:t>
      </w:r>
      <w:r w:rsidRPr="002A6032">
        <w:rPr>
          <w:rFonts w:cs="Times New Roman"/>
          <w:sz w:val="24"/>
          <w:szCs w:val="24"/>
        </w:rPr>
        <w:t>личности</w:t>
      </w:r>
      <w:r w:rsidRPr="002A6032">
        <w:rPr>
          <w:rFonts w:cs="Times New Roman"/>
          <w:spacing w:val="1"/>
          <w:sz w:val="24"/>
          <w:szCs w:val="24"/>
        </w:rPr>
        <w:t xml:space="preserve"> </w:t>
      </w:r>
      <w:r w:rsidRPr="002A6032">
        <w:rPr>
          <w:rFonts w:cs="Times New Roman"/>
          <w:sz w:val="24"/>
          <w:szCs w:val="24"/>
        </w:rPr>
        <w:t>р</w:t>
      </w:r>
      <w:r w:rsidRPr="002A6032">
        <w:rPr>
          <w:rFonts w:cs="Times New Roman"/>
          <w:sz w:val="24"/>
          <w:szCs w:val="24"/>
        </w:rPr>
        <w:t>е</w:t>
      </w:r>
      <w:r w:rsidRPr="002A6032">
        <w:rPr>
          <w:rFonts w:cs="Times New Roman"/>
          <w:sz w:val="24"/>
          <w:szCs w:val="24"/>
        </w:rPr>
        <w:t>бёнка.</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любом</w:t>
      </w:r>
      <w:r w:rsidRPr="002A6032">
        <w:rPr>
          <w:rFonts w:cs="Times New Roman"/>
          <w:spacing w:val="1"/>
          <w:sz w:val="24"/>
          <w:szCs w:val="24"/>
        </w:rPr>
        <w:t xml:space="preserve"> </w:t>
      </w:r>
      <w:r w:rsidRPr="002A6032">
        <w:rPr>
          <w:rFonts w:cs="Times New Roman"/>
          <w:sz w:val="24"/>
          <w:szCs w:val="24"/>
        </w:rPr>
        <w:t>возрасте</w:t>
      </w:r>
      <w:r w:rsidRPr="002A6032">
        <w:rPr>
          <w:rFonts w:cs="Times New Roman"/>
          <w:spacing w:val="1"/>
          <w:sz w:val="24"/>
          <w:szCs w:val="24"/>
        </w:rPr>
        <w:t xml:space="preserve"> </w:t>
      </w:r>
      <w:r w:rsidRPr="002A6032">
        <w:rPr>
          <w:rFonts w:cs="Times New Roman"/>
          <w:sz w:val="24"/>
          <w:szCs w:val="24"/>
        </w:rPr>
        <w:t>очень</w:t>
      </w:r>
      <w:r w:rsidRPr="002A6032">
        <w:rPr>
          <w:rFonts w:cs="Times New Roman"/>
          <w:spacing w:val="1"/>
          <w:sz w:val="24"/>
          <w:szCs w:val="24"/>
        </w:rPr>
        <w:t xml:space="preserve"> </w:t>
      </w:r>
      <w:r w:rsidRPr="002A6032">
        <w:rPr>
          <w:rFonts w:cs="Times New Roman"/>
          <w:sz w:val="24"/>
          <w:szCs w:val="24"/>
        </w:rPr>
        <w:t>важно</w:t>
      </w:r>
      <w:r w:rsidRPr="002A6032">
        <w:rPr>
          <w:rFonts w:cs="Times New Roman"/>
          <w:spacing w:val="1"/>
          <w:sz w:val="24"/>
          <w:szCs w:val="24"/>
        </w:rPr>
        <w:t xml:space="preserve"> </w:t>
      </w:r>
      <w:r w:rsidRPr="002A6032">
        <w:rPr>
          <w:rFonts w:cs="Times New Roman"/>
          <w:sz w:val="24"/>
          <w:szCs w:val="24"/>
        </w:rPr>
        <w:t>расширить</w:t>
      </w:r>
      <w:r w:rsidRPr="002A6032">
        <w:rPr>
          <w:rFonts w:cs="Times New Roman"/>
          <w:spacing w:val="1"/>
          <w:sz w:val="24"/>
          <w:szCs w:val="24"/>
        </w:rPr>
        <w:t xml:space="preserve"> </w:t>
      </w:r>
      <w:r w:rsidRPr="002A6032">
        <w:rPr>
          <w:rFonts w:cs="Times New Roman"/>
          <w:sz w:val="24"/>
          <w:szCs w:val="24"/>
        </w:rPr>
        <w:t>его</w:t>
      </w:r>
      <w:r w:rsidRPr="002A6032">
        <w:rPr>
          <w:rFonts w:cs="Times New Roman"/>
          <w:spacing w:val="1"/>
          <w:sz w:val="24"/>
          <w:szCs w:val="24"/>
        </w:rPr>
        <w:t xml:space="preserve"> </w:t>
      </w:r>
      <w:r w:rsidRPr="002A6032">
        <w:rPr>
          <w:rFonts w:cs="Times New Roman"/>
          <w:sz w:val="24"/>
          <w:szCs w:val="24"/>
        </w:rPr>
        <w:t>представление</w:t>
      </w:r>
      <w:r w:rsidRPr="002A6032">
        <w:rPr>
          <w:rFonts w:cs="Times New Roman"/>
          <w:spacing w:val="1"/>
          <w:sz w:val="24"/>
          <w:szCs w:val="24"/>
        </w:rPr>
        <w:t xml:space="preserve"> </w:t>
      </w:r>
      <w:r w:rsidRPr="002A6032">
        <w:rPr>
          <w:rFonts w:cs="Times New Roman"/>
          <w:sz w:val="24"/>
          <w:szCs w:val="24"/>
        </w:rPr>
        <w:t>о</w:t>
      </w:r>
      <w:r w:rsidRPr="002A6032">
        <w:rPr>
          <w:rFonts w:cs="Times New Roman"/>
          <w:spacing w:val="1"/>
          <w:sz w:val="24"/>
          <w:szCs w:val="24"/>
        </w:rPr>
        <w:t xml:space="preserve"> </w:t>
      </w:r>
      <w:r w:rsidRPr="002A6032">
        <w:rPr>
          <w:rFonts w:cs="Times New Roman"/>
          <w:sz w:val="24"/>
          <w:szCs w:val="24"/>
        </w:rPr>
        <w:t>различных профе</w:t>
      </w:r>
      <w:r w:rsidRPr="002A6032">
        <w:rPr>
          <w:rFonts w:cs="Times New Roman"/>
          <w:sz w:val="24"/>
          <w:szCs w:val="24"/>
        </w:rPr>
        <w:t>с</w:t>
      </w:r>
      <w:r w:rsidRPr="002A6032">
        <w:rPr>
          <w:rFonts w:cs="Times New Roman"/>
          <w:sz w:val="24"/>
          <w:szCs w:val="24"/>
        </w:rPr>
        <w:t>сиях. Некоторые элементы профессиональной деятельности ему ещё</w:t>
      </w:r>
      <w:r w:rsidRPr="002A6032">
        <w:rPr>
          <w:rFonts w:cs="Times New Roman"/>
          <w:spacing w:val="1"/>
          <w:sz w:val="24"/>
          <w:szCs w:val="24"/>
        </w:rPr>
        <w:t xml:space="preserve"> </w:t>
      </w:r>
      <w:r w:rsidRPr="002A6032">
        <w:rPr>
          <w:rFonts w:cs="Times New Roman"/>
          <w:sz w:val="24"/>
          <w:szCs w:val="24"/>
        </w:rPr>
        <w:t>трудно</w:t>
      </w:r>
      <w:r w:rsidRPr="002A6032">
        <w:rPr>
          <w:rFonts w:cs="Times New Roman"/>
          <w:spacing w:val="1"/>
          <w:sz w:val="24"/>
          <w:szCs w:val="24"/>
        </w:rPr>
        <w:t xml:space="preserve"> </w:t>
      </w:r>
      <w:r w:rsidRPr="002A6032">
        <w:rPr>
          <w:rFonts w:cs="Times New Roman"/>
          <w:sz w:val="24"/>
          <w:szCs w:val="24"/>
        </w:rPr>
        <w:t>понять,</w:t>
      </w:r>
      <w:r w:rsidRPr="002A6032">
        <w:rPr>
          <w:rFonts w:cs="Times New Roman"/>
          <w:spacing w:val="1"/>
          <w:sz w:val="24"/>
          <w:szCs w:val="24"/>
        </w:rPr>
        <w:t xml:space="preserve"> </w:t>
      </w:r>
      <w:r w:rsidRPr="002A6032">
        <w:rPr>
          <w:rFonts w:cs="Times New Roman"/>
          <w:sz w:val="24"/>
          <w:szCs w:val="24"/>
        </w:rPr>
        <w:t>но</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каждой</w:t>
      </w:r>
      <w:r w:rsidRPr="002A6032">
        <w:rPr>
          <w:rFonts w:cs="Times New Roman"/>
          <w:spacing w:val="1"/>
          <w:sz w:val="24"/>
          <w:szCs w:val="24"/>
        </w:rPr>
        <w:t xml:space="preserve"> </w:t>
      </w:r>
      <w:r w:rsidRPr="002A6032">
        <w:rPr>
          <w:rFonts w:cs="Times New Roman"/>
          <w:sz w:val="24"/>
          <w:szCs w:val="24"/>
        </w:rPr>
        <w:t>профессии</w:t>
      </w:r>
      <w:r w:rsidRPr="002A6032">
        <w:rPr>
          <w:rFonts w:cs="Times New Roman"/>
          <w:spacing w:val="1"/>
          <w:sz w:val="24"/>
          <w:szCs w:val="24"/>
        </w:rPr>
        <w:t xml:space="preserve"> </w:t>
      </w:r>
      <w:r w:rsidRPr="002A6032">
        <w:rPr>
          <w:rFonts w:cs="Times New Roman"/>
          <w:sz w:val="24"/>
          <w:szCs w:val="24"/>
        </w:rPr>
        <w:t>есть</w:t>
      </w:r>
      <w:r w:rsidRPr="002A6032">
        <w:rPr>
          <w:rFonts w:cs="Times New Roman"/>
          <w:spacing w:val="1"/>
          <w:sz w:val="24"/>
          <w:szCs w:val="24"/>
        </w:rPr>
        <w:t xml:space="preserve"> </w:t>
      </w:r>
      <w:r w:rsidRPr="002A6032">
        <w:rPr>
          <w:rFonts w:cs="Times New Roman"/>
          <w:sz w:val="24"/>
          <w:szCs w:val="24"/>
        </w:rPr>
        <w:t>область,</w:t>
      </w:r>
      <w:r w:rsidRPr="002A6032">
        <w:rPr>
          <w:rFonts w:cs="Times New Roman"/>
          <w:spacing w:val="1"/>
          <w:sz w:val="24"/>
          <w:szCs w:val="24"/>
        </w:rPr>
        <w:t xml:space="preserve"> </w:t>
      </w:r>
      <w:r w:rsidRPr="002A6032">
        <w:rPr>
          <w:rFonts w:cs="Times New Roman"/>
          <w:sz w:val="24"/>
          <w:szCs w:val="24"/>
        </w:rPr>
        <w:t>которую</w:t>
      </w:r>
      <w:r w:rsidRPr="002A6032">
        <w:rPr>
          <w:rFonts w:cs="Times New Roman"/>
          <w:spacing w:val="1"/>
          <w:sz w:val="24"/>
          <w:szCs w:val="24"/>
        </w:rPr>
        <w:t xml:space="preserve"> </w:t>
      </w:r>
      <w:r w:rsidRPr="002A6032">
        <w:rPr>
          <w:rFonts w:cs="Times New Roman"/>
          <w:sz w:val="24"/>
          <w:szCs w:val="24"/>
        </w:rPr>
        <w:t>можно</w:t>
      </w:r>
      <w:r w:rsidRPr="002A6032">
        <w:rPr>
          <w:rFonts w:cs="Times New Roman"/>
          <w:spacing w:val="1"/>
          <w:sz w:val="24"/>
          <w:szCs w:val="24"/>
        </w:rPr>
        <w:t xml:space="preserve"> </w:t>
      </w:r>
      <w:r w:rsidRPr="002A6032">
        <w:rPr>
          <w:rFonts w:cs="Times New Roman"/>
          <w:sz w:val="24"/>
          <w:szCs w:val="24"/>
        </w:rPr>
        <w:t>представить</w:t>
      </w:r>
      <w:r w:rsidRPr="002A6032">
        <w:rPr>
          <w:rFonts w:cs="Times New Roman"/>
          <w:spacing w:val="1"/>
          <w:sz w:val="24"/>
          <w:szCs w:val="24"/>
        </w:rPr>
        <w:t xml:space="preserve"> </w:t>
      </w:r>
      <w:r w:rsidRPr="002A6032">
        <w:rPr>
          <w:rFonts w:cs="Times New Roman"/>
          <w:sz w:val="24"/>
          <w:szCs w:val="24"/>
        </w:rPr>
        <w:t>на</w:t>
      </w:r>
      <w:r w:rsidRPr="002A6032">
        <w:rPr>
          <w:rFonts w:cs="Times New Roman"/>
          <w:spacing w:val="-57"/>
          <w:sz w:val="24"/>
          <w:szCs w:val="24"/>
        </w:rPr>
        <w:t xml:space="preserve"> </w:t>
      </w:r>
      <w:r w:rsidRPr="002A6032">
        <w:rPr>
          <w:rFonts w:cs="Times New Roman"/>
          <w:sz w:val="24"/>
          <w:szCs w:val="24"/>
        </w:rPr>
        <w:t>основе</w:t>
      </w:r>
      <w:r w:rsidRPr="002A6032">
        <w:rPr>
          <w:rFonts w:cs="Times New Roman"/>
          <w:spacing w:val="1"/>
          <w:sz w:val="24"/>
          <w:szCs w:val="24"/>
        </w:rPr>
        <w:t xml:space="preserve"> </w:t>
      </w:r>
      <w:r w:rsidRPr="002A6032">
        <w:rPr>
          <w:rFonts w:cs="Times New Roman"/>
          <w:sz w:val="24"/>
          <w:szCs w:val="24"/>
        </w:rPr>
        <w:t>наглядных</w:t>
      </w:r>
      <w:r w:rsidRPr="002A6032">
        <w:rPr>
          <w:rFonts w:cs="Times New Roman"/>
          <w:spacing w:val="1"/>
          <w:sz w:val="24"/>
          <w:szCs w:val="24"/>
        </w:rPr>
        <w:t xml:space="preserve"> </w:t>
      </w:r>
      <w:r w:rsidRPr="002A6032">
        <w:rPr>
          <w:rFonts w:cs="Times New Roman"/>
          <w:sz w:val="24"/>
          <w:szCs w:val="24"/>
        </w:rPr>
        <w:t>образов,</w:t>
      </w:r>
      <w:r w:rsidRPr="002A6032">
        <w:rPr>
          <w:rFonts w:cs="Times New Roman"/>
          <w:spacing w:val="1"/>
          <w:sz w:val="24"/>
          <w:szCs w:val="24"/>
        </w:rPr>
        <w:t xml:space="preserve"> </w:t>
      </w:r>
      <w:r w:rsidRPr="002A6032">
        <w:rPr>
          <w:rFonts w:cs="Times New Roman"/>
          <w:sz w:val="24"/>
          <w:szCs w:val="24"/>
        </w:rPr>
        <w:t>конкретных</w:t>
      </w:r>
      <w:r w:rsidRPr="002A6032">
        <w:rPr>
          <w:rFonts w:cs="Times New Roman"/>
          <w:spacing w:val="1"/>
          <w:sz w:val="24"/>
          <w:szCs w:val="24"/>
        </w:rPr>
        <w:t xml:space="preserve"> </w:t>
      </w:r>
      <w:r w:rsidRPr="002A6032">
        <w:rPr>
          <w:rFonts w:cs="Times New Roman"/>
          <w:sz w:val="24"/>
          <w:szCs w:val="24"/>
        </w:rPr>
        <w:t>ситуаций</w:t>
      </w:r>
      <w:r w:rsidRPr="002A6032">
        <w:rPr>
          <w:rFonts w:cs="Times New Roman"/>
          <w:spacing w:val="1"/>
          <w:sz w:val="24"/>
          <w:szCs w:val="24"/>
        </w:rPr>
        <w:t xml:space="preserve"> </w:t>
      </w:r>
      <w:r w:rsidRPr="002A6032">
        <w:rPr>
          <w:rFonts w:cs="Times New Roman"/>
          <w:sz w:val="24"/>
          <w:szCs w:val="24"/>
        </w:rPr>
        <w:t>из</w:t>
      </w:r>
      <w:r w:rsidRPr="002A6032">
        <w:rPr>
          <w:rFonts w:cs="Times New Roman"/>
          <w:spacing w:val="1"/>
          <w:sz w:val="24"/>
          <w:szCs w:val="24"/>
        </w:rPr>
        <w:t xml:space="preserve"> </w:t>
      </w:r>
      <w:r w:rsidRPr="002A6032">
        <w:rPr>
          <w:rFonts w:cs="Times New Roman"/>
          <w:sz w:val="24"/>
          <w:szCs w:val="24"/>
        </w:rPr>
        <w:t>жизни,</w:t>
      </w:r>
      <w:r w:rsidRPr="002A6032">
        <w:rPr>
          <w:rFonts w:cs="Times New Roman"/>
          <w:spacing w:val="1"/>
          <w:sz w:val="24"/>
          <w:szCs w:val="24"/>
        </w:rPr>
        <w:t xml:space="preserve"> </w:t>
      </w:r>
      <w:r w:rsidRPr="002A6032">
        <w:rPr>
          <w:rFonts w:cs="Times New Roman"/>
          <w:sz w:val="24"/>
          <w:szCs w:val="24"/>
        </w:rPr>
        <w:t>историй,</w:t>
      </w:r>
      <w:r w:rsidRPr="002A6032">
        <w:rPr>
          <w:rFonts w:cs="Times New Roman"/>
          <w:spacing w:val="1"/>
          <w:sz w:val="24"/>
          <w:szCs w:val="24"/>
        </w:rPr>
        <w:t xml:space="preserve"> </w:t>
      </w:r>
      <w:r w:rsidRPr="002A6032">
        <w:rPr>
          <w:rFonts w:cs="Times New Roman"/>
          <w:sz w:val="24"/>
          <w:szCs w:val="24"/>
        </w:rPr>
        <w:t>впечатлений</w:t>
      </w:r>
      <w:r w:rsidRPr="002A6032">
        <w:rPr>
          <w:rFonts w:cs="Times New Roman"/>
          <w:spacing w:val="1"/>
          <w:sz w:val="24"/>
          <w:szCs w:val="24"/>
        </w:rPr>
        <w:t xml:space="preserve"> </w:t>
      </w:r>
      <w:r w:rsidRPr="002A6032">
        <w:rPr>
          <w:rFonts w:cs="Times New Roman"/>
          <w:sz w:val="24"/>
          <w:szCs w:val="24"/>
        </w:rPr>
        <w:t>работника.</w:t>
      </w:r>
      <w:r w:rsidRPr="002A6032">
        <w:rPr>
          <w:rFonts w:cs="Times New Roman"/>
          <w:spacing w:val="1"/>
          <w:sz w:val="24"/>
          <w:szCs w:val="24"/>
        </w:rPr>
        <w:t xml:space="preserve"> </w:t>
      </w:r>
      <w:r w:rsidRPr="002A6032">
        <w:rPr>
          <w:rFonts w:cs="Times New Roman"/>
          <w:sz w:val="24"/>
          <w:szCs w:val="24"/>
        </w:rPr>
        <w:t>На</w:t>
      </w:r>
      <w:r w:rsidRPr="002A6032">
        <w:rPr>
          <w:rFonts w:cs="Times New Roman"/>
          <w:spacing w:val="1"/>
          <w:sz w:val="24"/>
          <w:szCs w:val="24"/>
        </w:rPr>
        <w:t xml:space="preserve"> </w:t>
      </w:r>
      <w:r w:rsidRPr="002A6032">
        <w:rPr>
          <w:rFonts w:cs="Times New Roman"/>
          <w:sz w:val="24"/>
          <w:szCs w:val="24"/>
        </w:rPr>
        <w:t>этой</w:t>
      </w:r>
      <w:r w:rsidRPr="002A6032">
        <w:rPr>
          <w:rFonts w:cs="Times New Roman"/>
          <w:spacing w:val="1"/>
          <w:sz w:val="24"/>
          <w:szCs w:val="24"/>
        </w:rPr>
        <w:t xml:space="preserve"> </w:t>
      </w:r>
      <w:r w:rsidRPr="002A6032">
        <w:rPr>
          <w:rFonts w:cs="Times New Roman"/>
          <w:sz w:val="24"/>
          <w:szCs w:val="24"/>
        </w:rPr>
        <w:t>стадии</w:t>
      </w:r>
      <w:r w:rsidRPr="002A6032">
        <w:rPr>
          <w:rFonts w:cs="Times New Roman"/>
          <w:spacing w:val="1"/>
          <w:sz w:val="24"/>
          <w:szCs w:val="24"/>
        </w:rPr>
        <w:t xml:space="preserve"> </w:t>
      </w:r>
      <w:r w:rsidRPr="002A6032">
        <w:rPr>
          <w:rFonts w:cs="Times New Roman"/>
          <w:sz w:val="24"/>
          <w:szCs w:val="24"/>
        </w:rPr>
        <w:t>создаётся</w:t>
      </w:r>
      <w:r w:rsidRPr="002A6032">
        <w:rPr>
          <w:rFonts w:cs="Times New Roman"/>
          <w:spacing w:val="1"/>
          <w:sz w:val="24"/>
          <w:szCs w:val="24"/>
        </w:rPr>
        <w:t xml:space="preserve"> </w:t>
      </w:r>
      <w:r w:rsidRPr="002A6032">
        <w:rPr>
          <w:rFonts w:cs="Times New Roman"/>
          <w:sz w:val="24"/>
          <w:szCs w:val="24"/>
        </w:rPr>
        <w:t>определённая</w:t>
      </w:r>
      <w:r w:rsidRPr="002A6032">
        <w:rPr>
          <w:rFonts w:cs="Times New Roman"/>
          <w:spacing w:val="1"/>
          <w:sz w:val="24"/>
          <w:szCs w:val="24"/>
        </w:rPr>
        <w:t xml:space="preserve"> </w:t>
      </w:r>
      <w:r w:rsidRPr="002A6032">
        <w:rPr>
          <w:rFonts w:cs="Times New Roman"/>
          <w:sz w:val="24"/>
          <w:szCs w:val="24"/>
        </w:rPr>
        <w:t>наглядная</w:t>
      </w:r>
      <w:r w:rsidRPr="002A6032">
        <w:rPr>
          <w:rFonts w:cs="Times New Roman"/>
          <w:spacing w:val="1"/>
          <w:sz w:val="24"/>
          <w:szCs w:val="24"/>
        </w:rPr>
        <w:t xml:space="preserve"> </w:t>
      </w:r>
      <w:r w:rsidRPr="002A6032">
        <w:rPr>
          <w:rFonts w:cs="Times New Roman"/>
          <w:sz w:val="24"/>
          <w:szCs w:val="24"/>
        </w:rPr>
        <w:t>основа,</w:t>
      </w:r>
      <w:r w:rsidRPr="002A6032">
        <w:rPr>
          <w:rFonts w:cs="Times New Roman"/>
          <w:spacing w:val="1"/>
          <w:sz w:val="24"/>
          <w:szCs w:val="24"/>
        </w:rPr>
        <w:t xml:space="preserve"> </w:t>
      </w:r>
      <w:r w:rsidRPr="002A6032">
        <w:rPr>
          <w:rFonts w:cs="Times New Roman"/>
          <w:sz w:val="24"/>
          <w:szCs w:val="24"/>
        </w:rPr>
        <w:t>на</w:t>
      </w:r>
      <w:r w:rsidRPr="002A6032">
        <w:rPr>
          <w:rFonts w:cs="Times New Roman"/>
          <w:spacing w:val="1"/>
          <w:sz w:val="24"/>
          <w:szCs w:val="24"/>
        </w:rPr>
        <w:t xml:space="preserve"> </w:t>
      </w:r>
      <w:r w:rsidRPr="002A6032">
        <w:rPr>
          <w:rFonts w:cs="Times New Roman"/>
          <w:sz w:val="24"/>
          <w:szCs w:val="24"/>
        </w:rPr>
        <w:t>которой</w:t>
      </w:r>
      <w:r w:rsidRPr="002A6032">
        <w:rPr>
          <w:rFonts w:cs="Times New Roman"/>
          <w:spacing w:val="1"/>
          <w:sz w:val="24"/>
          <w:szCs w:val="24"/>
        </w:rPr>
        <w:t xml:space="preserve"> </w:t>
      </w:r>
      <w:r w:rsidRPr="002A6032">
        <w:rPr>
          <w:rFonts w:cs="Times New Roman"/>
          <w:sz w:val="24"/>
          <w:szCs w:val="24"/>
        </w:rPr>
        <w:t>базируется</w:t>
      </w:r>
      <w:r w:rsidRPr="002A6032">
        <w:rPr>
          <w:rFonts w:cs="Times New Roman"/>
          <w:spacing w:val="1"/>
          <w:sz w:val="24"/>
          <w:szCs w:val="24"/>
        </w:rPr>
        <w:t xml:space="preserve"> </w:t>
      </w:r>
      <w:r w:rsidRPr="002A6032">
        <w:rPr>
          <w:rFonts w:cs="Times New Roman"/>
          <w:sz w:val="24"/>
          <w:szCs w:val="24"/>
        </w:rPr>
        <w:t>дальнейшее</w:t>
      </w:r>
      <w:r w:rsidRPr="002A6032">
        <w:rPr>
          <w:rFonts w:cs="Times New Roman"/>
          <w:spacing w:val="1"/>
          <w:sz w:val="24"/>
          <w:szCs w:val="24"/>
        </w:rPr>
        <w:t xml:space="preserve"> </w:t>
      </w:r>
      <w:r w:rsidRPr="002A6032">
        <w:rPr>
          <w:rFonts w:cs="Times New Roman"/>
          <w:sz w:val="24"/>
          <w:szCs w:val="24"/>
        </w:rPr>
        <w:t>развитие</w:t>
      </w:r>
      <w:r w:rsidRPr="002A6032">
        <w:rPr>
          <w:rFonts w:cs="Times New Roman"/>
          <w:spacing w:val="1"/>
          <w:sz w:val="24"/>
          <w:szCs w:val="24"/>
        </w:rPr>
        <w:t xml:space="preserve"> </w:t>
      </w:r>
      <w:r w:rsidRPr="002A6032">
        <w:rPr>
          <w:rFonts w:cs="Times New Roman"/>
          <w:sz w:val="24"/>
          <w:szCs w:val="24"/>
        </w:rPr>
        <w:t>професси</w:t>
      </w:r>
      <w:r w:rsidRPr="002A6032">
        <w:rPr>
          <w:rFonts w:cs="Times New Roman"/>
          <w:sz w:val="24"/>
          <w:szCs w:val="24"/>
        </w:rPr>
        <w:t>о</w:t>
      </w:r>
      <w:r w:rsidRPr="002A6032">
        <w:rPr>
          <w:rFonts w:cs="Times New Roman"/>
          <w:sz w:val="24"/>
          <w:szCs w:val="24"/>
        </w:rPr>
        <w:t>нального</w:t>
      </w:r>
      <w:r w:rsidRPr="002A6032">
        <w:rPr>
          <w:rFonts w:cs="Times New Roman"/>
          <w:spacing w:val="1"/>
          <w:sz w:val="24"/>
          <w:szCs w:val="24"/>
        </w:rPr>
        <w:t xml:space="preserve"> </w:t>
      </w:r>
      <w:r w:rsidRPr="002A6032">
        <w:rPr>
          <w:rFonts w:cs="Times New Roman"/>
          <w:sz w:val="24"/>
          <w:szCs w:val="24"/>
        </w:rPr>
        <w:t>самосознания.</w:t>
      </w:r>
      <w:r w:rsidRPr="002A6032">
        <w:rPr>
          <w:rFonts w:cs="Times New Roman"/>
          <w:spacing w:val="1"/>
          <w:sz w:val="24"/>
          <w:szCs w:val="24"/>
        </w:rPr>
        <w:t xml:space="preserve"> </w:t>
      </w:r>
      <w:r w:rsidRPr="002A6032">
        <w:rPr>
          <w:rFonts w:cs="Times New Roman"/>
          <w:sz w:val="24"/>
          <w:szCs w:val="24"/>
        </w:rPr>
        <w:t>Именно</w:t>
      </w:r>
      <w:r w:rsidRPr="002A6032">
        <w:rPr>
          <w:rFonts w:cs="Times New Roman"/>
          <w:spacing w:val="60"/>
          <w:sz w:val="24"/>
          <w:szCs w:val="24"/>
        </w:rPr>
        <w:t xml:space="preserve"> </w:t>
      </w:r>
      <w:r w:rsidRPr="002A6032">
        <w:rPr>
          <w:rFonts w:cs="Times New Roman"/>
          <w:sz w:val="24"/>
          <w:szCs w:val="24"/>
        </w:rPr>
        <w:t>поэтому</w:t>
      </w:r>
      <w:r w:rsidRPr="002A6032">
        <w:rPr>
          <w:rFonts w:cs="Times New Roman"/>
          <w:spacing w:val="1"/>
          <w:sz w:val="24"/>
          <w:szCs w:val="24"/>
        </w:rPr>
        <w:t xml:space="preserve"> </w:t>
      </w:r>
      <w:r w:rsidRPr="002A6032">
        <w:rPr>
          <w:rFonts w:cs="Times New Roman"/>
          <w:sz w:val="24"/>
          <w:szCs w:val="24"/>
        </w:rPr>
        <w:t>очень важно создать максимально разнообразную палитру впечатлений о мире профессий,</w:t>
      </w:r>
      <w:r w:rsidRPr="002A6032">
        <w:rPr>
          <w:rFonts w:cs="Times New Roman"/>
          <w:spacing w:val="-57"/>
          <w:sz w:val="24"/>
          <w:szCs w:val="24"/>
        </w:rPr>
        <w:t xml:space="preserve"> </w:t>
      </w:r>
      <w:r w:rsidRPr="002A6032">
        <w:rPr>
          <w:rFonts w:cs="Times New Roman"/>
          <w:sz w:val="24"/>
          <w:szCs w:val="24"/>
        </w:rPr>
        <w:t>чтобы затем на основе этого материала ребёнок мог анализировать профессиональную</w:t>
      </w:r>
      <w:r w:rsidRPr="002A6032">
        <w:rPr>
          <w:rFonts w:cs="Times New Roman"/>
          <w:spacing w:val="1"/>
          <w:sz w:val="24"/>
          <w:szCs w:val="24"/>
        </w:rPr>
        <w:t xml:space="preserve"> </w:t>
      </w:r>
      <w:r w:rsidRPr="002A6032">
        <w:rPr>
          <w:rFonts w:cs="Times New Roman"/>
          <w:sz w:val="24"/>
          <w:szCs w:val="24"/>
        </w:rPr>
        <w:t>сферу</w:t>
      </w:r>
      <w:r w:rsidRPr="002A6032">
        <w:rPr>
          <w:rFonts w:cs="Times New Roman"/>
          <w:spacing w:val="-6"/>
          <w:sz w:val="24"/>
          <w:szCs w:val="24"/>
        </w:rPr>
        <w:t xml:space="preserve"> </w:t>
      </w:r>
      <w:r w:rsidRPr="002A6032">
        <w:rPr>
          <w:rFonts w:cs="Times New Roman"/>
          <w:sz w:val="24"/>
          <w:szCs w:val="24"/>
        </w:rPr>
        <w:t>более</w:t>
      </w:r>
      <w:r w:rsidRPr="002A6032">
        <w:rPr>
          <w:rFonts w:cs="Times New Roman"/>
          <w:spacing w:val="-2"/>
          <w:sz w:val="24"/>
          <w:szCs w:val="24"/>
        </w:rPr>
        <w:t xml:space="preserve"> </w:t>
      </w:r>
      <w:r w:rsidRPr="002A6032">
        <w:rPr>
          <w:rFonts w:cs="Times New Roman"/>
          <w:sz w:val="24"/>
          <w:szCs w:val="24"/>
        </w:rPr>
        <w:t>осмысленно и чувствовать себя более</w:t>
      </w:r>
      <w:r w:rsidRPr="002A6032">
        <w:rPr>
          <w:rFonts w:cs="Times New Roman"/>
          <w:spacing w:val="3"/>
          <w:sz w:val="24"/>
          <w:szCs w:val="24"/>
        </w:rPr>
        <w:t xml:space="preserve"> </w:t>
      </w:r>
      <w:r w:rsidRPr="002A6032">
        <w:rPr>
          <w:rFonts w:cs="Times New Roman"/>
          <w:sz w:val="24"/>
          <w:szCs w:val="24"/>
        </w:rPr>
        <w:t>ув</w:t>
      </w:r>
      <w:r w:rsidRPr="002A6032">
        <w:rPr>
          <w:rFonts w:cs="Times New Roman"/>
          <w:sz w:val="24"/>
          <w:szCs w:val="24"/>
        </w:rPr>
        <w:t>е</w:t>
      </w:r>
      <w:r w:rsidRPr="002A6032">
        <w:rPr>
          <w:rFonts w:cs="Times New Roman"/>
          <w:sz w:val="24"/>
          <w:szCs w:val="24"/>
        </w:rPr>
        <w:t>ренно.</w:t>
      </w:r>
    </w:p>
    <w:p w:rsidR="002A6032" w:rsidRPr="002A6032" w:rsidRDefault="002A6032" w:rsidP="002A6032">
      <w:pPr>
        <w:pStyle w:val="aff9"/>
        <w:spacing w:before="1"/>
        <w:ind w:left="262" w:right="685" w:firstLine="719"/>
        <w:rPr>
          <w:rFonts w:cs="Times New Roman"/>
          <w:sz w:val="24"/>
          <w:szCs w:val="24"/>
        </w:rPr>
      </w:pPr>
      <w:r w:rsidRPr="002A6032">
        <w:rPr>
          <w:rFonts w:cs="Times New Roman"/>
          <w:sz w:val="24"/>
          <w:szCs w:val="24"/>
        </w:rPr>
        <w:t>Работа</w:t>
      </w:r>
      <w:r w:rsidRPr="002A6032">
        <w:rPr>
          <w:rFonts w:cs="Times New Roman"/>
          <w:spacing w:val="1"/>
          <w:sz w:val="24"/>
          <w:szCs w:val="24"/>
        </w:rPr>
        <w:t xml:space="preserve"> </w:t>
      </w:r>
      <w:r w:rsidRPr="002A6032">
        <w:rPr>
          <w:rFonts w:cs="Times New Roman"/>
          <w:sz w:val="24"/>
          <w:szCs w:val="24"/>
        </w:rPr>
        <w:t>по</w:t>
      </w:r>
      <w:r w:rsidRPr="002A6032">
        <w:rPr>
          <w:rFonts w:cs="Times New Roman"/>
          <w:spacing w:val="1"/>
          <w:sz w:val="24"/>
          <w:szCs w:val="24"/>
        </w:rPr>
        <w:t xml:space="preserve"> </w:t>
      </w:r>
      <w:r w:rsidRPr="002A6032">
        <w:rPr>
          <w:rFonts w:cs="Times New Roman"/>
          <w:sz w:val="24"/>
          <w:szCs w:val="24"/>
        </w:rPr>
        <w:t>профориентации</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7-9</w:t>
      </w:r>
      <w:r w:rsidRPr="002A6032">
        <w:rPr>
          <w:rFonts w:cs="Times New Roman"/>
          <w:spacing w:val="1"/>
          <w:sz w:val="24"/>
          <w:szCs w:val="24"/>
        </w:rPr>
        <w:t xml:space="preserve"> </w:t>
      </w:r>
      <w:r w:rsidRPr="002A6032">
        <w:rPr>
          <w:rFonts w:cs="Times New Roman"/>
          <w:sz w:val="24"/>
          <w:szCs w:val="24"/>
        </w:rPr>
        <w:t>классах</w:t>
      </w:r>
      <w:r w:rsidRPr="002A6032">
        <w:rPr>
          <w:rFonts w:cs="Times New Roman"/>
          <w:spacing w:val="1"/>
          <w:sz w:val="24"/>
          <w:szCs w:val="24"/>
        </w:rPr>
        <w:t xml:space="preserve"> </w:t>
      </w:r>
      <w:r w:rsidRPr="002A6032">
        <w:rPr>
          <w:rFonts w:cs="Times New Roman"/>
          <w:sz w:val="24"/>
          <w:szCs w:val="24"/>
        </w:rPr>
        <w:t>кроме</w:t>
      </w:r>
      <w:r w:rsidRPr="002A6032">
        <w:rPr>
          <w:rFonts w:cs="Times New Roman"/>
          <w:spacing w:val="1"/>
          <w:sz w:val="24"/>
          <w:szCs w:val="24"/>
        </w:rPr>
        <w:t xml:space="preserve"> </w:t>
      </w:r>
      <w:r w:rsidRPr="002A6032">
        <w:rPr>
          <w:rFonts w:cs="Times New Roman"/>
          <w:sz w:val="24"/>
          <w:szCs w:val="24"/>
        </w:rPr>
        <w:t>продолжения</w:t>
      </w:r>
      <w:r w:rsidRPr="002A6032">
        <w:rPr>
          <w:rFonts w:cs="Times New Roman"/>
          <w:spacing w:val="1"/>
          <w:sz w:val="24"/>
          <w:szCs w:val="24"/>
        </w:rPr>
        <w:t xml:space="preserve"> </w:t>
      </w:r>
      <w:r w:rsidRPr="002A6032">
        <w:rPr>
          <w:rFonts w:cs="Times New Roman"/>
          <w:sz w:val="24"/>
          <w:szCs w:val="24"/>
        </w:rPr>
        <w:t>знакомства</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разли</w:t>
      </w:r>
      <w:r w:rsidRPr="002A6032">
        <w:rPr>
          <w:rFonts w:cs="Times New Roman"/>
          <w:sz w:val="24"/>
          <w:szCs w:val="24"/>
        </w:rPr>
        <w:t>ч</w:t>
      </w:r>
      <w:r w:rsidRPr="002A6032">
        <w:rPr>
          <w:rFonts w:cs="Times New Roman"/>
          <w:sz w:val="24"/>
          <w:szCs w:val="24"/>
        </w:rPr>
        <w:t>ными</w:t>
      </w:r>
      <w:r w:rsidRPr="002A6032">
        <w:rPr>
          <w:rFonts w:cs="Times New Roman"/>
          <w:spacing w:val="1"/>
          <w:sz w:val="24"/>
          <w:szCs w:val="24"/>
        </w:rPr>
        <w:t xml:space="preserve"> </w:t>
      </w:r>
      <w:r w:rsidRPr="002A6032">
        <w:rPr>
          <w:rFonts w:cs="Times New Roman"/>
          <w:sz w:val="24"/>
          <w:szCs w:val="24"/>
        </w:rPr>
        <w:t>профессиями,</w:t>
      </w:r>
      <w:r w:rsidRPr="002A6032">
        <w:rPr>
          <w:rFonts w:cs="Times New Roman"/>
          <w:spacing w:val="1"/>
          <w:sz w:val="24"/>
          <w:szCs w:val="24"/>
        </w:rPr>
        <w:t xml:space="preserve"> </w:t>
      </w:r>
      <w:r w:rsidRPr="002A6032">
        <w:rPr>
          <w:rFonts w:cs="Times New Roman"/>
          <w:sz w:val="24"/>
          <w:szCs w:val="24"/>
        </w:rPr>
        <w:t>помогает</w:t>
      </w:r>
      <w:r w:rsidRPr="002A6032">
        <w:rPr>
          <w:rFonts w:cs="Times New Roman"/>
          <w:spacing w:val="1"/>
          <w:sz w:val="24"/>
          <w:szCs w:val="24"/>
        </w:rPr>
        <w:t xml:space="preserve"> </w:t>
      </w:r>
      <w:r w:rsidRPr="002A6032">
        <w:rPr>
          <w:rFonts w:cs="Times New Roman"/>
          <w:sz w:val="24"/>
          <w:szCs w:val="24"/>
        </w:rPr>
        <w:t>определить</w:t>
      </w:r>
      <w:r w:rsidRPr="002A6032">
        <w:rPr>
          <w:rFonts w:cs="Times New Roman"/>
          <w:spacing w:val="1"/>
          <w:sz w:val="24"/>
          <w:szCs w:val="24"/>
        </w:rPr>
        <w:t xml:space="preserve"> </w:t>
      </w:r>
      <w:r w:rsidRPr="002A6032">
        <w:rPr>
          <w:rFonts w:cs="Times New Roman"/>
          <w:sz w:val="24"/>
          <w:szCs w:val="24"/>
        </w:rPr>
        <w:t>свои</w:t>
      </w:r>
      <w:r w:rsidRPr="002A6032">
        <w:rPr>
          <w:rFonts w:cs="Times New Roman"/>
          <w:spacing w:val="1"/>
          <w:sz w:val="24"/>
          <w:szCs w:val="24"/>
        </w:rPr>
        <w:t xml:space="preserve"> </w:t>
      </w:r>
      <w:r w:rsidRPr="002A6032">
        <w:rPr>
          <w:rFonts w:cs="Times New Roman"/>
          <w:sz w:val="24"/>
          <w:szCs w:val="24"/>
        </w:rPr>
        <w:t>склонности,</w:t>
      </w:r>
      <w:r w:rsidRPr="002A6032">
        <w:rPr>
          <w:rFonts w:cs="Times New Roman"/>
          <w:spacing w:val="1"/>
          <w:sz w:val="24"/>
          <w:szCs w:val="24"/>
        </w:rPr>
        <w:t xml:space="preserve"> </w:t>
      </w:r>
      <w:r w:rsidRPr="002A6032">
        <w:rPr>
          <w:rFonts w:cs="Times New Roman"/>
          <w:sz w:val="24"/>
          <w:szCs w:val="24"/>
        </w:rPr>
        <w:t>начать</w:t>
      </w:r>
      <w:r w:rsidRPr="002A6032">
        <w:rPr>
          <w:rFonts w:cs="Times New Roman"/>
          <w:spacing w:val="1"/>
          <w:sz w:val="24"/>
          <w:szCs w:val="24"/>
        </w:rPr>
        <w:t xml:space="preserve"> </w:t>
      </w:r>
      <w:r w:rsidRPr="002A6032">
        <w:rPr>
          <w:rFonts w:cs="Times New Roman"/>
          <w:sz w:val="24"/>
          <w:szCs w:val="24"/>
        </w:rPr>
        <w:t>работу</w:t>
      </w:r>
      <w:r w:rsidRPr="002A6032">
        <w:rPr>
          <w:rFonts w:cs="Times New Roman"/>
          <w:spacing w:val="1"/>
          <w:sz w:val="24"/>
          <w:szCs w:val="24"/>
        </w:rPr>
        <w:t xml:space="preserve"> </w:t>
      </w:r>
      <w:r w:rsidRPr="002A6032">
        <w:rPr>
          <w:rFonts w:cs="Times New Roman"/>
          <w:sz w:val="24"/>
          <w:szCs w:val="24"/>
        </w:rPr>
        <w:t>по</w:t>
      </w:r>
      <w:r w:rsidRPr="002A6032">
        <w:rPr>
          <w:rFonts w:cs="Times New Roman"/>
          <w:spacing w:val="1"/>
          <w:sz w:val="24"/>
          <w:szCs w:val="24"/>
        </w:rPr>
        <w:t xml:space="preserve"> </w:t>
      </w:r>
      <w:r w:rsidRPr="002A6032">
        <w:rPr>
          <w:rFonts w:cs="Times New Roman"/>
          <w:sz w:val="24"/>
          <w:szCs w:val="24"/>
        </w:rPr>
        <w:t>определению собственных способностей в различных областях знаний. Такие действия</w:t>
      </w:r>
      <w:r w:rsidRPr="002A6032">
        <w:rPr>
          <w:rFonts w:cs="Times New Roman"/>
          <w:spacing w:val="1"/>
          <w:sz w:val="24"/>
          <w:szCs w:val="24"/>
        </w:rPr>
        <w:t xml:space="preserve"> </w:t>
      </w:r>
      <w:r w:rsidRPr="002A6032">
        <w:rPr>
          <w:rFonts w:cs="Times New Roman"/>
          <w:sz w:val="24"/>
          <w:szCs w:val="24"/>
        </w:rPr>
        <w:t>помогают</w:t>
      </w:r>
      <w:r w:rsidRPr="002A6032">
        <w:rPr>
          <w:rFonts w:cs="Times New Roman"/>
          <w:spacing w:val="1"/>
          <w:sz w:val="24"/>
          <w:szCs w:val="24"/>
        </w:rPr>
        <w:t xml:space="preserve"> </w:t>
      </w:r>
      <w:r w:rsidRPr="002A6032">
        <w:rPr>
          <w:rFonts w:cs="Times New Roman"/>
          <w:sz w:val="24"/>
          <w:szCs w:val="24"/>
        </w:rPr>
        <w:t>ра</w:t>
      </w:r>
      <w:r w:rsidRPr="002A6032">
        <w:rPr>
          <w:rFonts w:cs="Times New Roman"/>
          <w:sz w:val="24"/>
          <w:szCs w:val="24"/>
        </w:rPr>
        <w:t>з</w:t>
      </w:r>
      <w:r w:rsidRPr="002A6032">
        <w:rPr>
          <w:rFonts w:cs="Times New Roman"/>
          <w:sz w:val="24"/>
          <w:szCs w:val="24"/>
        </w:rPr>
        <w:t>вивать</w:t>
      </w:r>
      <w:r w:rsidRPr="002A6032">
        <w:rPr>
          <w:rFonts w:cs="Times New Roman"/>
          <w:spacing w:val="1"/>
          <w:sz w:val="24"/>
          <w:szCs w:val="24"/>
        </w:rPr>
        <w:t xml:space="preserve"> </w:t>
      </w:r>
      <w:r w:rsidRPr="002A6032">
        <w:rPr>
          <w:rFonts w:cs="Times New Roman"/>
          <w:sz w:val="24"/>
          <w:szCs w:val="24"/>
        </w:rPr>
        <w:t>личностные</w:t>
      </w:r>
      <w:r w:rsidRPr="002A6032">
        <w:rPr>
          <w:rFonts w:cs="Times New Roman"/>
          <w:spacing w:val="1"/>
          <w:sz w:val="24"/>
          <w:szCs w:val="24"/>
        </w:rPr>
        <w:t xml:space="preserve"> </w:t>
      </w:r>
      <w:r w:rsidRPr="002A6032">
        <w:rPr>
          <w:rFonts w:cs="Times New Roman"/>
          <w:sz w:val="24"/>
          <w:szCs w:val="24"/>
        </w:rPr>
        <w:t>качества</w:t>
      </w:r>
      <w:r w:rsidRPr="002A6032">
        <w:rPr>
          <w:rFonts w:cs="Times New Roman"/>
          <w:spacing w:val="1"/>
          <w:sz w:val="24"/>
          <w:szCs w:val="24"/>
        </w:rPr>
        <w:t xml:space="preserve"> </w:t>
      </w:r>
      <w:r w:rsidRPr="002A6032">
        <w:rPr>
          <w:rFonts w:cs="Times New Roman"/>
          <w:sz w:val="24"/>
          <w:szCs w:val="24"/>
        </w:rPr>
        <w:t>обучающихся,</w:t>
      </w:r>
      <w:r w:rsidRPr="002A6032">
        <w:rPr>
          <w:rFonts w:cs="Times New Roman"/>
          <w:spacing w:val="1"/>
          <w:sz w:val="24"/>
          <w:szCs w:val="24"/>
        </w:rPr>
        <w:t xml:space="preserve"> </w:t>
      </w:r>
      <w:r w:rsidRPr="002A6032">
        <w:rPr>
          <w:rFonts w:cs="Times New Roman"/>
          <w:sz w:val="24"/>
          <w:szCs w:val="24"/>
        </w:rPr>
        <w:t>такие</w:t>
      </w:r>
      <w:r w:rsidRPr="002A6032">
        <w:rPr>
          <w:rFonts w:cs="Times New Roman"/>
          <w:spacing w:val="1"/>
          <w:sz w:val="24"/>
          <w:szCs w:val="24"/>
        </w:rPr>
        <w:t xml:space="preserve"> </w:t>
      </w:r>
      <w:r w:rsidRPr="002A6032">
        <w:rPr>
          <w:rFonts w:cs="Times New Roman"/>
          <w:sz w:val="24"/>
          <w:szCs w:val="24"/>
        </w:rPr>
        <w:t>как</w:t>
      </w:r>
      <w:r w:rsidRPr="002A6032">
        <w:rPr>
          <w:rFonts w:cs="Times New Roman"/>
          <w:spacing w:val="1"/>
          <w:sz w:val="24"/>
          <w:szCs w:val="24"/>
        </w:rPr>
        <w:t xml:space="preserve"> </w:t>
      </w:r>
      <w:r w:rsidRPr="002A6032">
        <w:rPr>
          <w:rFonts w:cs="Times New Roman"/>
          <w:sz w:val="24"/>
          <w:szCs w:val="24"/>
        </w:rPr>
        <w:t>ориентация</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социальных</w:t>
      </w:r>
      <w:r w:rsidRPr="002A6032">
        <w:rPr>
          <w:rFonts w:cs="Times New Roman"/>
          <w:spacing w:val="1"/>
          <w:sz w:val="24"/>
          <w:szCs w:val="24"/>
        </w:rPr>
        <w:t xml:space="preserve"> </w:t>
      </w:r>
      <w:r w:rsidRPr="002A6032">
        <w:rPr>
          <w:rFonts w:cs="Times New Roman"/>
          <w:sz w:val="24"/>
          <w:szCs w:val="24"/>
        </w:rPr>
        <w:t>ролях</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межличностных</w:t>
      </w:r>
      <w:r w:rsidRPr="002A6032">
        <w:rPr>
          <w:rFonts w:cs="Times New Roman"/>
          <w:spacing w:val="1"/>
          <w:sz w:val="24"/>
          <w:szCs w:val="24"/>
        </w:rPr>
        <w:t xml:space="preserve"> </w:t>
      </w:r>
      <w:r w:rsidRPr="002A6032">
        <w:rPr>
          <w:rFonts w:cs="Times New Roman"/>
          <w:sz w:val="24"/>
          <w:szCs w:val="24"/>
        </w:rPr>
        <w:t>отношениях,</w:t>
      </w:r>
      <w:r w:rsidRPr="002A6032">
        <w:rPr>
          <w:rFonts w:cs="Times New Roman"/>
          <w:spacing w:val="1"/>
          <w:sz w:val="24"/>
          <w:szCs w:val="24"/>
        </w:rPr>
        <w:t xml:space="preserve"> </w:t>
      </w:r>
      <w:r w:rsidRPr="002A6032">
        <w:rPr>
          <w:rFonts w:cs="Times New Roman"/>
          <w:sz w:val="24"/>
          <w:szCs w:val="24"/>
        </w:rPr>
        <w:t>смыслообразование,</w:t>
      </w:r>
      <w:r w:rsidRPr="002A6032">
        <w:rPr>
          <w:rFonts w:cs="Times New Roman"/>
          <w:spacing w:val="1"/>
          <w:sz w:val="24"/>
          <w:szCs w:val="24"/>
        </w:rPr>
        <w:t xml:space="preserve"> </w:t>
      </w:r>
      <w:r w:rsidRPr="002A6032">
        <w:rPr>
          <w:rFonts w:cs="Times New Roman"/>
          <w:sz w:val="24"/>
          <w:szCs w:val="24"/>
        </w:rPr>
        <w:t>жизненное</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профессиональное сам</w:t>
      </w:r>
      <w:r w:rsidRPr="002A6032">
        <w:rPr>
          <w:rFonts w:cs="Times New Roman"/>
          <w:sz w:val="24"/>
          <w:szCs w:val="24"/>
        </w:rPr>
        <w:t>о</w:t>
      </w:r>
      <w:r w:rsidRPr="002A6032">
        <w:rPr>
          <w:rFonts w:cs="Times New Roman"/>
          <w:sz w:val="24"/>
          <w:szCs w:val="24"/>
        </w:rPr>
        <w:t>определение и оценивание усваиваемого содержания (исходя из</w:t>
      </w:r>
      <w:r w:rsidRPr="002A6032">
        <w:rPr>
          <w:rFonts w:cs="Times New Roman"/>
          <w:spacing w:val="1"/>
          <w:sz w:val="24"/>
          <w:szCs w:val="24"/>
        </w:rPr>
        <w:t xml:space="preserve"> </w:t>
      </w:r>
      <w:r w:rsidRPr="002A6032">
        <w:rPr>
          <w:rFonts w:cs="Times New Roman"/>
          <w:sz w:val="24"/>
          <w:szCs w:val="24"/>
        </w:rPr>
        <w:t>социальных и личностных ценностей), обеспечивающее личностный моральный выбор.</w:t>
      </w:r>
      <w:r w:rsidRPr="002A6032">
        <w:rPr>
          <w:rFonts w:cs="Times New Roman"/>
          <w:spacing w:val="1"/>
          <w:sz w:val="24"/>
          <w:szCs w:val="24"/>
        </w:rPr>
        <w:t xml:space="preserve"> </w:t>
      </w:r>
      <w:r w:rsidRPr="002A6032">
        <w:rPr>
          <w:rFonts w:cs="Times New Roman"/>
          <w:sz w:val="24"/>
          <w:szCs w:val="24"/>
        </w:rPr>
        <w:t>Также</w:t>
      </w:r>
      <w:r w:rsidRPr="002A6032">
        <w:rPr>
          <w:rFonts w:cs="Times New Roman"/>
          <w:spacing w:val="14"/>
          <w:sz w:val="24"/>
          <w:szCs w:val="24"/>
        </w:rPr>
        <w:t xml:space="preserve"> </w:t>
      </w:r>
      <w:r w:rsidRPr="002A6032">
        <w:rPr>
          <w:rFonts w:cs="Times New Roman"/>
          <w:sz w:val="24"/>
          <w:szCs w:val="24"/>
        </w:rPr>
        <w:t>данный</w:t>
      </w:r>
      <w:r w:rsidRPr="002A6032">
        <w:rPr>
          <w:rFonts w:cs="Times New Roman"/>
          <w:spacing w:val="14"/>
          <w:sz w:val="24"/>
          <w:szCs w:val="24"/>
        </w:rPr>
        <w:t xml:space="preserve"> </w:t>
      </w:r>
      <w:r w:rsidRPr="002A6032">
        <w:rPr>
          <w:rFonts w:cs="Times New Roman"/>
          <w:sz w:val="24"/>
          <w:szCs w:val="24"/>
        </w:rPr>
        <w:t>курс</w:t>
      </w:r>
      <w:r w:rsidRPr="002A6032">
        <w:rPr>
          <w:rFonts w:cs="Times New Roman"/>
          <w:spacing w:val="15"/>
          <w:sz w:val="24"/>
          <w:szCs w:val="24"/>
        </w:rPr>
        <w:t xml:space="preserve"> </w:t>
      </w:r>
      <w:r w:rsidRPr="002A6032">
        <w:rPr>
          <w:rFonts w:cs="Times New Roman"/>
          <w:sz w:val="24"/>
          <w:szCs w:val="24"/>
        </w:rPr>
        <w:t>направлен</w:t>
      </w:r>
      <w:r w:rsidRPr="002A6032">
        <w:rPr>
          <w:rFonts w:cs="Times New Roman"/>
          <w:spacing w:val="16"/>
          <w:sz w:val="24"/>
          <w:szCs w:val="24"/>
        </w:rPr>
        <w:t xml:space="preserve"> </w:t>
      </w:r>
      <w:r w:rsidRPr="002A6032">
        <w:rPr>
          <w:rFonts w:cs="Times New Roman"/>
          <w:sz w:val="24"/>
          <w:szCs w:val="24"/>
        </w:rPr>
        <w:t>на</w:t>
      </w:r>
      <w:r w:rsidRPr="002A6032">
        <w:rPr>
          <w:rFonts w:cs="Times New Roman"/>
          <w:spacing w:val="13"/>
          <w:sz w:val="24"/>
          <w:szCs w:val="24"/>
        </w:rPr>
        <w:t xml:space="preserve"> </w:t>
      </w:r>
      <w:r w:rsidRPr="002A6032">
        <w:rPr>
          <w:rFonts w:cs="Times New Roman"/>
          <w:sz w:val="24"/>
          <w:szCs w:val="24"/>
        </w:rPr>
        <w:t>предоставление</w:t>
      </w:r>
      <w:r w:rsidRPr="002A6032">
        <w:rPr>
          <w:rFonts w:cs="Times New Roman"/>
          <w:spacing w:val="15"/>
          <w:sz w:val="24"/>
          <w:szCs w:val="24"/>
        </w:rPr>
        <w:t xml:space="preserve"> </w:t>
      </w:r>
      <w:r w:rsidRPr="002A6032">
        <w:rPr>
          <w:rFonts w:cs="Times New Roman"/>
          <w:sz w:val="24"/>
          <w:szCs w:val="24"/>
        </w:rPr>
        <w:t>актуальной</w:t>
      </w:r>
      <w:r w:rsidRPr="002A6032">
        <w:rPr>
          <w:rFonts w:cs="Times New Roman"/>
          <w:spacing w:val="16"/>
          <w:sz w:val="24"/>
          <w:szCs w:val="24"/>
        </w:rPr>
        <w:t xml:space="preserve"> </w:t>
      </w:r>
      <w:r w:rsidRPr="002A6032">
        <w:rPr>
          <w:rFonts w:cs="Times New Roman"/>
          <w:sz w:val="24"/>
          <w:szCs w:val="24"/>
        </w:rPr>
        <w:t>информации</w:t>
      </w:r>
      <w:r w:rsidRPr="002A6032">
        <w:rPr>
          <w:rFonts w:cs="Times New Roman"/>
          <w:spacing w:val="16"/>
          <w:sz w:val="24"/>
          <w:szCs w:val="24"/>
        </w:rPr>
        <w:t xml:space="preserve"> </w:t>
      </w:r>
      <w:r w:rsidRPr="002A6032">
        <w:rPr>
          <w:rFonts w:cs="Times New Roman"/>
          <w:sz w:val="24"/>
          <w:szCs w:val="24"/>
        </w:rPr>
        <w:t>о</w:t>
      </w:r>
      <w:r w:rsidRPr="002A6032">
        <w:rPr>
          <w:rFonts w:cs="Times New Roman"/>
          <w:spacing w:val="14"/>
          <w:sz w:val="24"/>
          <w:szCs w:val="24"/>
        </w:rPr>
        <w:t xml:space="preserve"> </w:t>
      </w:r>
      <w:r w:rsidRPr="002A6032">
        <w:rPr>
          <w:rFonts w:cs="Times New Roman"/>
          <w:sz w:val="24"/>
          <w:szCs w:val="24"/>
        </w:rPr>
        <w:t>рынке</w:t>
      </w:r>
      <w:r w:rsidRPr="002A6032">
        <w:rPr>
          <w:rFonts w:cs="Times New Roman"/>
          <w:spacing w:val="12"/>
          <w:sz w:val="24"/>
          <w:szCs w:val="24"/>
        </w:rPr>
        <w:t xml:space="preserve"> </w:t>
      </w:r>
      <w:r w:rsidRPr="002A6032">
        <w:rPr>
          <w:rFonts w:cs="Times New Roman"/>
          <w:sz w:val="24"/>
          <w:szCs w:val="24"/>
        </w:rPr>
        <w:t>труда</w:t>
      </w:r>
      <w:r w:rsidRPr="002A6032">
        <w:rPr>
          <w:rFonts w:cs="Times New Roman"/>
          <w:spacing w:val="-58"/>
          <w:sz w:val="24"/>
          <w:szCs w:val="24"/>
        </w:rPr>
        <w:t xml:space="preserve"> </w:t>
      </w:r>
      <w:r w:rsidRPr="002A6032">
        <w:rPr>
          <w:rFonts w:cs="Times New Roman"/>
          <w:sz w:val="24"/>
          <w:szCs w:val="24"/>
        </w:rPr>
        <w:t>и наиболее</w:t>
      </w:r>
      <w:r w:rsidRPr="002A6032">
        <w:rPr>
          <w:rFonts w:cs="Times New Roman"/>
          <w:spacing w:val="-2"/>
          <w:sz w:val="24"/>
          <w:szCs w:val="24"/>
        </w:rPr>
        <w:t xml:space="preserve"> </w:t>
      </w:r>
      <w:r w:rsidRPr="002A6032">
        <w:rPr>
          <w:rFonts w:cs="Times New Roman"/>
          <w:sz w:val="24"/>
          <w:szCs w:val="24"/>
        </w:rPr>
        <w:t>востребованных</w:t>
      </w:r>
      <w:r w:rsidRPr="002A6032">
        <w:rPr>
          <w:rFonts w:cs="Times New Roman"/>
          <w:spacing w:val="-2"/>
          <w:sz w:val="24"/>
          <w:szCs w:val="24"/>
        </w:rPr>
        <w:t xml:space="preserve"> </w:t>
      </w:r>
      <w:r w:rsidRPr="002A6032">
        <w:rPr>
          <w:rFonts w:cs="Times New Roman"/>
          <w:sz w:val="24"/>
          <w:szCs w:val="24"/>
        </w:rPr>
        <w:t>профессиях</w:t>
      </w:r>
      <w:r w:rsidRPr="002A6032">
        <w:rPr>
          <w:rFonts w:cs="Times New Roman"/>
          <w:spacing w:val="2"/>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различных областях.</w:t>
      </w:r>
    </w:p>
    <w:p w:rsidR="002A6032" w:rsidRPr="002A6032" w:rsidRDefault="002A6032" w:rsidP="002A6032">
      <w:pPr>
        <w:pStyle w:val="aff9"/>
        <w:ind w:left="262" w:right="686"/>
        <w:rPr>
          <w:rFonts w:cs="Times New Roman"/>
          <w:sz w:val="24"/>
          <w:szCs w:val="24"/>
        </w:rPr>
      </w:pPr>
      <w:r w:rsidRPr="002A6032">
        <w:rPr>
          <w:rFonts w:cs="Times New Roman"/>
          <w:sz w:val="24"/>
          <w:szCs w:val="24"/>
        </w:rPr>
        <w:t>Экскурсии,</w:t>
      </w:r>
      <w:r w:rsidRPr="002A6032">
        <w:rPr>
          <w:rFonts w:cs="Times New Roman"/>
          <w:spacing w:val="1"/>
          <w:sz w:val="24"/>
          <w:szCs w:val="24"/>
        </w:rPr>
        <w:t xml:space="preserve"> </w:t>
      </w:r>
      <w:r w:rsidRPr="002A6032">
        <w:rPr>
          <w:rFonts w:cs="Times New Roman"/>
          <w:sz w:val="24"/>
          <w:szCs w:val="24"/>
        </w:rPr>
        <w:t>беседы</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элементами</w:t>
      </w:r>
      <w:r w:rsidRPr="002A6032">
        <w:rPr>
          <w:rFonts w:cs="Times New Roman"/>
          <w:spacing w:val="1"/>
          <w:sz w:val="24"/>
          <w:szCs w:val="24"/>
        </w:rPr>
        <w:t xml:space="preserve"> </w:t>
      </w:r>
      <w:r w:rsidRPr="002A6032">
        <w:rPr>
          <w:rFonts w:cs="Times New Roman"/>
          <w:sz w:val="24"/>
          <w:szCs w:val="24"/>
        </w:rPr>
        <w:t>практической</w:t>
      </w:r>
      <w:r w:rsidRPr="002A6032">
        <w:rPr>
          <w:rFonts w:cs="Times New Roman"/>
          <w:spacing w:val="1"/>
          <w:sz w:val="24"/>
          <w:szCs w:val="24"/>
        </w:rPr>
        <w:t xml:space="preserve"> </w:t>
      </w:r>
      <w:r w:rsidRPr="002A6032">
        <w:rPr>
          <w:rFonts w:cs="Times New Roman"/>
          <w:sz w:val="24"/>
          <w:szCs w:val="24"/>
        </w:rPr>
        <w:t>деятельности,</w:t>
      </w:r>
      <w:r w:rsidRPr="002A6032">
        <w:rPr>
          <w:rFonts w:cs="Times New Roman"/>
          <w:spacing w:val="1"/>
          <w:sz w:val="24"/>
          <w:szCs w:val="24"/>
        </w:rPr>
        <w:t xml:space="preserve"> </w:t>
      </w:r>
      <w:r w:rsidRPr="002A6032">
        <w:rPr>
          <w:rFonts w:cs="Times New Roman"/>
          <w:sz w:val="24"/>
          <w:szCs w:val="24"/>
        </w:rPr>
        <w:t>сюжетно-ролевые</w:t>
      </w:r>
      <w:r w:rsidRPr="002A6032">
        <w:rPr>
          <w:rFonts w:cs="Times New Roman"/>
          <w:spacing w:val="1"/>
          <w:sz w:val="24"/>
          <w:szCs w:val="24"/>
        </w:rPr>
        <w:t xml:space="preserve"> </w:t>
      </w:r>
      <w:r w:rsidRPr="002A6032">
        <w:rPr>
          <w:rFonts w:cs="Times New Roman"/>
          <w:sz w:val="24"/>
          <w:szCs w:val="24"/>
        </w:rPr>
        <w:t>игры,</w:t>
      </w:r>
      <w:r w:rsidRPr="002A6032">
        <w:rPr>
          <w:rFonts w:cs="Times New Roman"/>
          <w:spacing w:val="1"/>
          <w:sz w:val="24"/>
          <w:szCs w:val="24"/>
        </w:rPr>
        <w:t xml:space="preserve"> </w:t>
      </w:r>
      <w:r w:rsidRPr="002A6032">
        <w:rPr>
          <w:rFonts w:cs="Times New Roman"/>
          <w:sz w:val="24"/>
          <w:szCs w:val="24"/>
        </w:rPr>
        <w:t>играют важную роль в профессиональной ориентации школьников. Они способствуют</w:t>
      </w:r>
      <w:r w:rsidRPr="002A6032">
        <w:rPr>
          <w:rFonts w:cs="Times New Roman"/>
          <w:spacing w:val="1"/>
          <w:sz w:val="24"/>
          <w:szCs w:val="24"/>
        </w:rPr>
        <w:t xml:space="preserve"> </w:t>
      </w:r>
      <w:r w:rsidRPr="002A6032">
        <w:rPr>
          <w:rFonts w:cs="Times New Roman"/>
          <w:sz w:val="24"/>
          <w:szCs w:val="24"/>
        </w:rPr>
        <w:t>расширению знаний о мире профессий, углубляют представления детей. Использование</w:t>
      </w:r>
      <w:r w:rsidRPr="002A6032">
        <w:rPr>
          <w:rFonts w:cs="Times New Roman"/>
          <w:spacing w:val="1"/>
          <w:sz w:val="24"/>
          <w:szCs w:val="24"/>
        </w:rPr>
        <w:t xml:space="preserve"> </w:t>
      </w:r>
      <w:r w:rsidRPr="002A6032">
        <w:rPr>
          <w:rFonts w:cs="Times New Roman"/>
          <w:sz w:val="24"/>
          <w:szCs w:val="24"/>
        </w:rPr>
        <w:t>наглядности,</w:t>
      </w:r>
      <w:r w:rsidRPr="002A6032">
        <w:rPr>
          <w:rFonts w:cs="Times New Roman"/>
          <w:spacing w:val="17"/>
          <w:sz w:val="24"/>
          <w:szCs w:val="24"/>
        </w:rPr>
        <w:t xml:space="preserve"> </w:t>
      </w:r>
      <w:r w:rsidRPr="002A6032">
        <w:rPr>
          <w:rFonts w:cs="Times New Roman"/>
          <w:sz w:val="24"/>
          <w:szCs w:val="24"/>
        </w:rPr>
        <w:t>элементов</w:t>
      </w:r>
      <w:r w:rsidRPr="002A6032">
        <w:rPr>
          <w:rFonts w:cs="Times New Roman"/>
          <w:spacing w:val="20"/>
          <w:sz w:val="24"/>
          <w:szCs w:val="24"/>
        </w:rPr>
        <w:t xml:space="preserve"> </w:t>
      </w:r>
      <w:r w:rsidRPr="002A6032">
        <w:rPr>
          <w:rFonts w:cs="Times New Roman"/>
          <w:sz w:val="24"/>
          <w:szCs w:val="24"/>
        </w:rPr>
        <w:t>занимательности,</w:t>
      </w:r>
      <w:r w:rsidRPr="002A6032">
        <w:rPr>
          <w:rFonts w:cs="Times New Roman"/>
          <w:spacing w:val="21"/>
          <w:sz w:val="24"/>
          <w:szCs w:val="24"/>
        </w:rPr>
        <w:t xml:space="preserve"> </w:t>
      </w:r>
      <w:r w:rsidRPr="002A6032">
        <w:rPr>
          <w:rFonts w:cs="Times New Roman"/>
          <w:sz w:val="24"/>
          <w:szCs w:val="24"/>
        </w:rPr>
        <w:t>состязательности</w:t>
      </w:r>
      <w:r w:rsidRPr="002A6032">
        <w:rPr>
          <w:rFonts w:cs="Times New Roman"/>
          <w:spacing w:val="21"/>
          <w:sz w:val="24"/>
          <w:szCs w:val="24"/>
        </w:rPr>
        <w:t xml:space="preserve"> </w:t>
      </w:r>
      <w:r w:rsidRPr="002A6032">
        <w:rPr>
          <w:rFonts w:cs="Times New Roman"/>
          <w:sz w:val="24"/>
          <w:szCs w:val="24"/>
        </w:rPr>
        <w:t>(конкурсы),</w:t>
      </w:r>
      <w:r w:rsidRPr="002A6032">
        <w:rPr>
          <w:rFonts w:cs="Times New Roman"/>
          <w:spacing w:val="20"/>
          <w:sz w:val="24"/>
          <w:szCs w:val="24"/>
        </w:rPr>
        <w:t xml:space="preserve"> </w:t>
      </w:r>
      <w:r w:rsidRPr="002A6032">
        <w:rPr>
          <w:rFonts w:cs="Times New Roman"/>
          <w:sz w:val="24"/>
          <w:szCs w:val="24"/>
        </w:rPr>
        <w:t>поможет</w:t>
      </w:r>
      <w:r w:rsidRPr="002A6032">
        <w:rPr>
          <w:rFonts w:cs="Times New Roman"/>
          <w:spacing w:val="20"/>
          <w:sz w:val="24"/>
          <w:szCs w:val="24"/>
        </w:rPr>
        <w:t xml:space="preserve"> </w:t>
      </w:r>
      <w:r w:rsidRPr="002A6032">
        <w:rPr>
          <w:rFonts w:cs="Times New Roman"/>
          <w:sz w:val="24"/>
          <w:szCs w:val="24"/>
        </w:rPr>
        <w:t>создать</w:t>
      </w:r>
      <w:r w:rsidRPr="002A6032">
        <w:rPr>
          <w:rFonts w:cs="Times New Roman"/>
          <w:spacing w:val="-57"/>
          <w:sz w:val="24"/>
          <w:szCs w:val="24"/>
        </w:rPr>
        <w:t xml:space="preserve"> </w:t>
      </w:r>
      <w:r w:rsidRPr="002A6032">
        <w:rPr>
          <w:rFonts w:cs="Times New Roman"/>
          <w:sz w:val="24"/>
          <w:szCs w:val="24"/>
        </w:rPr>
        <w:t>у</w:t>
      </w:r>
      <w:r w:rsidRPr="002A6032">
        <w:rPr>
          <w:rFonts w:cs="Times New Roman"/>
          <w:spacing w:val="1"/>
          <w:sz w:val="24"/>
          <w:szCs w:val="24"/>
        </w:rPr>
        <w:t xml:space="preserve"> </w:t>
      </w:r>
      <w:r w:rsidRPr="002A6032">
        <w:rPr>
          <w:rFonts w:cs="Times New Roman"/>
          <w:sz w:val="24"/>
          <w:szCs w:val="24"/>
        </w:rPr>
        <w:t>школьников</w:t>
      </w:r>
      <w:r w:rsidRPr="002A6032">
        <w:rPr>
          <w:rFonts w:cs="Times New Roman"/>
          <w:spacing w:val="1"/>
          <w:sz w:val="24"/>
          <w:szCs w:val="24"/>
        </w:rPr>
        <w:t xml:space="preserve"> </w:t>
      </w:r>
      <w:r w:rsidRPr="002A6032">
        <w:rPr>
          <w:rFonts w:cs="Times New Roman"/>
          <w:sz w:val="24"/>
          <w:szCs w:val="24"/>
        </w:rPr>
        <w:t>многообразие</w:t>
      </w:r>
      <w:r w:rsidRPr="002A6032">
        <w:rPr>
          <w:rFonts w:cs="Times New Roman"/>
          <w:spacing w:val="1"/>
          <w:sz w:val="24"/>
          <w:szCs w:val="24"/>
        </w:rPr>
        <w:t xml:space="preserve"> </w:t>
      </w:r>
      <w:r w:rsidRPr="002A6032">
        <w:rPr>
          <w:rFonts w:cs="Times New Roman"/>
          <w:sz w:val="24"/>
          <w:szCs w:val="24"/>
        </w:rPr>
        <w:t>впечатлений.</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игре</w:t>
      </w:r>
      <w:r w:rsidRPr="002A6032">
        <w:rPr>
          <w:rFonts w:cs="Times New Roman"/>
          <w:spacing w:val="1"/>
          <w:sz w:val="24"/>
          <w:szCs w:val="24"/>
        </w:rPr>
        <w:t xml:space="preserve"> </w:t>
      </w:r>
      <w:r w:rsidRPr="002A6032">
        <w:rPr>
          <w:rFonts w:cs="Times New Roman"/>
          <w:sz w:val="24"/>
          <w:szCs w:val="24"/>
        </w:rPr>
        <w:t>совершенствуются</w:t>
      </w:r>
      <w:r w:rsidRPr="002A6032">
        <w:rPr>
          <w:rFonts w:cs="Times New Roman"/>
          <w:spacing w:val="1"/>
          <w:sz w:val="24"/>
          <w:szCs w:val="24"/>
        </w:rPr>
        <w:t xml:space="preserve"> </w:t>
      </w:r>
      <w:r w:rsidRPr="002A6032">
        <w:rPr>
          <w:rFonts w:cs="Times New Roman"/>
          <w:sz w:val="24"/>
          <w:szCs w:val="24"/>
        </w:rPr>
        <w:t>движения</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умственные</w:t>
      </w:r>
      <w:r w:rsidRPr="002A6032">
        <w:rPr>
          <w:rFonts w:cs="Times New Roman"/>
          <w:spacing w:val="-4"/>
          <w:sz w:val="24"/>
          <w:szCs w:val="24"/>
        </w:rPr>
        <w:t xml:space="preserve"> </w:t>
      </w:r>
      <w:r w:rsidRPr="002A6032">
        <w:rPr>
          <w:rFonts w:cs="Times New Roman"/>
          <w:sz w:val="24"/>
          <w:szCs w:val="24"/>
        </w:rPr>
        <w:t>операции.</w:t>
      </w:r>
      <w:r w:rsidRPr="002A6032">
        <w:rPr>
          <w:rFonts w:cs="Times New Roman"/>
          <w:spacing w:val="-4"/>
          <w:sz w:val="24"/>
          <w:szCs w:val="24"/>
        </w:rPr>
        <w:t xml:space="preserve"> </w:t>
      </w:r>
      <w:r w:rsidRPr="002A6032">
        <w:rPr>
          <w:rFonts w:cs="Times New Roman"/>
          <w:sz w:val="24"/>
          <w:szCs w:val="24"/>
        </w:rPr>
        <w:t>Таким</w:t>
      </w:r>
      <w:r w:rsidRPr="002A6032">
        <w:rPr>
          <w:rFonts w:cs="Times New Roman"/>
          <w:spacing w:val="-3"/>
          <w:sz w:val="24"/>
          <w:szCs w:val="24"/>
        </w:rPr>
        <w:t xml:space="preserve"> </w:t>
      </w:r>
      <w:r w:rsidRPr="002A6032">
        <w:rPr>
          <w:rFonts w:cs="Times New Roman"/>
          <w:sz w:val="24"/>
          <w:szCs w:val="24"/>
        </w:rPr>
        <w:t>образом,</w:t>
      </w:r>
      <w:r w:rsidRPr="002A6032">
        <w:rPr>
          <w:rFonts w:cs="Times New Roman"/>
          <w:spacing w:val="-1"/>
          <w:sz w:val="24"/>
          <w:szCs w:val="24"/>
        </w:rPr>
        <w:t xml:space="preserve"> </w:t>
      </w:r>
      <w:r w:rsidRPr="002A6032">
        <w:rPr>
          <w:rFonts w:cs="Times New Roman"/>
          <w:sz w:val="24"/>
          <w:szCs w:val="24"/>
        </w:rPr>
        <w:t>ребёнок</w:t>
      </w:r>
      <w:r w:rsidRPr="002A6032">
        <w:rPr>
          <w:rFonts w:cs="Times New Roman"/>
          <w:spacing w:val="-1"/>
          <w:sz w:val="24"/>
          <w:szCs w:val="24"/>
        </w:rPr>
        <w:t xml:space="preserve"> </w:t>
      </w:r>
      <w:r w:rsidRPr="002A6032">
        <w:rPr>
          <w:rFonts w:cs="Times New Roman"/>
          <w:sz w:val="24"/>
          <w:szCs w:val="24"/>
        </w:rPr>
        <w:t>познаёт</w:t>
      </w:r>
      <w:r w:rsidRPr="002A6032">
        <w:rPr>
          <w:rFonts w:cs="Times New Roman"/>
          <w:spacing w:val="-2"/>
          <w:sz w:val="24"/>
          <w:szCs w:val="24"/>
        </w:rPr>
        <w:t xml:space="preserve"> </w:t>
      </w:r>
      <w:r w:rsidRPr="002A6032">
        <w:rPr>
          <w:rFonts w:cs="Times New Roman"/>
          <w:sz w:val="24"/>
          <w:szCs w:val="24"/>
        </w:rPr>
        <w:t>и запоминает</w:t>
      </w:r>
      <w:r w:rsidRPr="002A6032">
        <w:rPr>
          <w:rFonts w:cs="Times New Roman"/>
          <w:spacing w:val="-4"/>
          <w:sz w:val="24"/>
          <w:szCs w:val="24"/>
        </w:rPr>
        <w:t xml:space="preserve"> </w:t>
      </w:r>
      <w:r w:rsidRPr="002A6032">
        <w:rPr>
          <w:rFonts w:cs="Times New Roman"/>
          <w:sz w:val="24"/>
          <w:szCs w:val="24"/>
        </w:rPr>
        <w:t>мир</w:t>
      </w:r>
      <w:r w:rsidRPr="002A6032">
        <w:rPr>
          <w:rFonts w:cs="Times New Roman"/>
          <w:spacing w:val="-1"/>
          <w:sz w:val="24"/>
          <w:szCs w:val="24"/>
        </w:rPr>
        <w:t xml:space="preserve"> </w:t>
      </w:r>
      <w:r w:rsidRPr="002A6032">
        <w:rPr>
          <w:rFonts w:cs="Times New Roman"/>
          <w:sz w:val="24"/>
          <w:szCs w:val="24"/>
        </w:rPr>
        <w:t>профессий.</w:t>
      </w:r>
    </w:p>
    <w:p w:rsidR="002A6032" w:rsidRPr="002A6032" w:rsidRDefault="002A6032" w:rsidP="002A6032">
      <w:pPr>
        <w:pStyle w:val="210"/>
        <w:ind w:right="688"/>
        <w:rPr>
          <w:rFonts w:ascii="Times New Roman" w:hAnsi="Times New Roman"/>
          <w:sz w:val="24"/>
          <w:szCs w:val="24"/>
        </w:rPr>
      </w:pPr>
      <w:r w:rsidRPr="008B5D9C">
        <w:rPr>
          <w:rFonts w:ascii="Times New Roman" w:hAnsi="Times New Roman"/>
          <w:color w:val="auto"/>
          <w:sz w:val="24"/>
          <w:szCs w:val="24"/>
        </w:rPr>
        <w:t>Ожидаемые</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результаты</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прохождения</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курса</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приобретение</w:t>
      </w:r>
      <w:r w:rsidRPr="008B5D9C">
        <w:rPr>
          <w:rFonts w:ascii="Times New Roman" w:hAnsi="Times New Roman"/>
          <w:color w:val="auto"/>
          <w:spacing w:val="61"/>
          <w:sz w:val="24"/>
          <w:szCs w:val="24"/>
        </w:rPr>
        <w:t xml:space="preserve"> </w:t>
      </w:r>
      <w:r w:rsidRPr="008B5D9C">
        <w:rPr>
          <w:rFonts w:ascii="Times New Roman" w:hAnsi="Times New Roman"/>
          <w:color w:val="auto"/>
          <w:sz w:val="24"/>
          <w:szCs w:val="24"/>
        </w:rPr>
        <w:t>школьником</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социальных</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знаний,</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понимания</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социальной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реальности</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и</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повседневной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жизни</w:t>
      </w:r>
      <w:r w:rsidRPr="002A6032">
        <w:rPr>
          <w:rFonts w:ascii="Times New Roman" w:hAnsi="Times New Roman"/>
          <w:sz w:val="24"/>
          <w:szCs w:val="24"/>
        </w:rPr>
        <w:t>:</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1" w:lineRule="exact"/>
        <w:ind w:hanging="361"/>
        <w:rPr>
          <w:rFonts w:ascii="Times New Roman" w:hAnsi="Times New Roman"/>
          <w:sz w:val="24"/>
          <w:szCs w:val="24"/>
        </w:rPr>
      </w:pPr>
      <w:r w:rsidRPr="002A6032">
        <w:rPr>
          <w:rFonts w:ascii="Times New Roman" w:hAnsi="Times New Roman"/>
          <w:sz w:val="24"/>
          <w:szCs w:val="24"/>
        </w:rPr>
        <w:t>участие</w:t>
      </w:r>
      <w:r w:rsidRPr="002A6032">
        <w:rPr>
          <w:rFonts w:ascii="Times New Roman" w:hAnsi="Times New Roman"/>
          <w:spacing w:val="-4"/>
          <w:sz w:val="24"/>
          <w:szCs w:val="24"/>
        </w:rPr>
        <w:t xml:space="preserve"> </w:t>
      </w:r>
      <w:r w:rsidRPr="002A6032">
        <w:rPr>
          <w:rFonts w:ascii="Times New Roman" w:hAnsi="Times New Roman"/>
          <w:sz w:val="24"/>
          <w:szCs w:val="24"/>
        </w:rPr>
        <w:t>в</w:t>
      </w:r>
      <w:r w:rsidRPr="002A6032">
        <w:rPr>
          <w:rFonts w:ascii="Times New Roman" w:hAnsi="Times New Roman"/>
          <w:spacing w:val="-4"/>
          <w:sz w:val="24"/>
          <w:szCs w:val="24"/>
        </w:rPr>
        <w:t xml:space="preserve"> </w:t>
      </w:r>
      <w:r w:rsidRPr="002A6032">
        <w:rPr>
          <w:rFonts w:ascii="Times New Roman" w:hAnsi="Times New Roman"/>
          <w:sz w:val="24"/>
          <w:szCs w:val="24"/>
        </w:rPr>
        <w:t>различных</w:t>
      </w:r>
      <w:r w:rsidRPr="002A6032">
        <w:rPr>
          <w:rFonts w:ascii="Times New Roman" w:hAnsi="Times New Roman"/>
          <w:spacing w:val="-2"/>
          <w:sz w:val="24"/>
          <w:szCs w:val="24"/>
        </w:rPr>
        <w:t xml:space="preserve"> </w:t>
      </w:r>
      <w:r w:rsidRPr="002A6032">
        <w:rPr>
          <w:rFonts w:ascii="Times New Roman" w:hAnsi="Times New Roman"/>
          <w:sz w:val="24"/>
          <w:szCs w:val="24"/>
        </w:rPr>
        <w:t>видах</w:t>
      </w:r>
      <w:r w:rsidRPr="002A6032">
        <w:rPr>
          <w:rFonts w:ascii="Times New Roman" w:hAnsi="Times New Roman"/>
          <w:spacing w:val="-1"/>
          <w:sz w:val="24"/>
          <w:szCs w:val="24"/>
        </w:rPr>
        <w:t xml:space="preserve"> </w:t>
      </w:r>
      <w:r w:rsidRPr="002A6032">
        <w:rPr>
          <w:rFonts w:ascii="Times New Roman" w:hAnsi="Times New Roman"/>
          <w:sz w:val="24"/>
          <w:szCs w:val="24"/>
        </w:rPr>
        <w:t>игровой,</w:t>
      </w:r>
      <w:r w:rsidRPr="002A6032">
        <w:rPr>
          <w:rFonts w:ascii="Times New Roman" w:hAnsi="Times New Roman"/>
          <w:spacing w:val="-6"/>
          <w:sz w:val="24"/>
          <w:szCs w:val="24"/>
        </w:rPr>
        <w:t xml:space="preserve"> </w:t>
      </w:r>
      <w:r w:rsidRPr="002A6032">
        <w:rPr>
          <w:rFonts w:ascii="Times New Roman" w:hAnsi="Times New Roman"/>
          <w:sz w:val="24"/>
          <w:szCs w:val="24"/>
        </w:rPr>
        <w:t>изобразительной,</w:t>
      </w:r>
      <w:r w:rsidRPr="002A6032">
        <w:rPr>
          <w:rFonts w:ascii="Times New Roman" w:hAnsi="Times New Roman"/>
          <w:spacing w:val="-3"/>
          <w:sz w:val="24"/>
          <w:szCs w:val="24"/>
        </w:rPr>
        <w:t xml:space="preserve"> </w:t>
      </w:r>
      <w:r w:rsidRPr="002A6032">
        <w:rPr>
          <w:rFonts w:ascii="Times New Roman" w:hAnsi="Times New Roman"/>
          <w:sz w:val="24"/>
          <w:szCs w:val="24"/>
        </w:rPr>
        <w:t>творческой</w:t>
      </w:r>
      <w:r w:rsidRPr="002A6032">
        <w:rPr>
          <w:rFonts w:ascii="Times New Roman" w:hAnsi="Times New Roman"/>
          <w:spacing w:val="1"/>
          <w:sz w:val="24"/>
          <w:szCs w:val="24"/>
        </w:rPr>
        <w:t xml:space="preserve"> </w:t>
      </w:r>
      <w:r w:rsidRPr="002A6032">
        <w:rPr>
          <w:rFonts w:ascii="Times New Roman" w:hAnsi="Times New Roman"/>
          <w:sz w:val="24"/>
          <w:szCs w:val="24"/>
        </w:rPr>
        <w:t>деятельности;</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3" w:lineRule="exact"/>
        <w:ind w:hanging="361"/>
        <w:rPr>
          <w:rFonts w:ascii="Times New Roman" w:hAnsi="Times New Roman"/>
          <w:sz w:val="24"/>
          <w:szCs w:val="24"/>
        </w:rPr>
      </w:pPr>
      <w:r w:rsidRPr="002A6032">
        <w:rPr>
          <w:rFonts w:ascii="Times New Roman" w:hAnsi="Times New Roman"/>
          <w:sz w:val="24"/>
          <w:szCs w:val="24"/>
        </w:rPr>
        <w:t>расширение</w:t>
      </w:r>
      <w:r w:rsidRPr="002A6032">
        <w:rPr>
          <w:rFonts w:ascii="Times New Roman" w:hAnsi="Times New Roman"/>
          <w:spacing w:val="-4"/>
          <w:sz w:val="24"/>
          <w:szCs w:val="24"/>
        </w:rPr>
        <w:t xml:space="preserve"> </w:t>
      </w:r>
      <w:r w:rsidRPr="002A6032">
        <w:rPr>
          <w:rFonts w:ascii="Times New Roman" w:hAnsi="Times New Roman"/>
          <w:sz w:val="24"/>
          <w:szCs w:val="24"/>
        </w:rPr>
        <w:t>кругозора</w:t>
      </w:r>
      <w:r w:rsidRPr="002A6032">
        <w:rPr>
          <w:rFonts w:ascii="Times New Roman" w:hAnsi="Times New Roman"/>
          <w:spacing w:val="-1"/>
          <w:sz w:val="24"/>
          <w:szCs w:val="24"/>
        </w:rPr>
        <w:t xml:space="preserve"> </w:t>
      </w:r>
      <w:r w:rsidRPr="002A6032">
        <w:rPr>
          <w:rFonts w:ascii="Times New Roman" w:hAnsi="Times New Roman"/>
          <w:sz w:val="24"/>
          <w:szCs w:val="24"/>
        </w:rPr>
        <w:t>о</w:t>
      </w:r>
      <w:r w:rsidRPr="002A6032">
        <w:rPr>
          <w:rFonts w:ascii="Times New Roman" w:hAnsi="Times New Roman"/>
          <w:spacing w:val="-2"/>
          <w:sz w:val="24"/>
          <w:szCs w:val="24"/>
        </w:rPr>
        <w:t xml:space="preserve"> </w:t>
      </w:r>
      <w:r w:rsidRPr="002A6032">
        <w:rPr>
          <w:rFonts w:ascii="Times New Roman" w:hAnsi="Times New Roman"/>
          <w:sz w:val="24"/>
          <w:szCs w:val="24"/>
        </w:rPr>
        <w:t>мире</w:t>
      </w:r>
      <w:r w:rsidRPr="002A6032">
        <w:rPr>
          <w:rFonts w:ascii="Times New Roman" w:hAnsi="Times New Roman"/>
          <w:spacing w:val="-3"/>
          <w:sz w:val="24"/>
          <w:szCs w:val="24"/>
        </w:rPr>
        <w:t xml:space="preserve"> </w:t>
      </w:r>
      <w:r w:rsidRPr="002A6032">
        <w:rPr>
          <w:rFonts w:ascii="Times New Roman" w:hAnsi="Times New Roman"/>
          <w:sz w:val="24"/>
          <w:szCs w:val="24"/>
        </w:rPr>
        <w:t>профессий,</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3" w:lineRule="exact"/>
        <w:ind w:hanging="361"/>
        <w:rPr>
          <w:rFonts w:ascii="Times New Roman" w:hAnsi="Times New Roman"/>
          <w:sz w:val="24"/>
          <w:szCs w:val="24"/>
        </w:rPr>
      </w:pPr>
      <w:r w:rsidRPr="002A6032">
        <w:rPr>
          <w:rFonts w:ascii="Times New Roman" w:hAnsi="Times New Roman"/>
          <w:sz w:val="24"/>
          <w:szCs w:val="24"/>
        </w:rPr>
        <w:t>заинтересованность</w:t>
      </w:r>
      <w:r w:rsidRPr="002A6032">
        <w:rPr>
          <w:rFonts w:ascii="Times New Roman" w:hAnsi="Times New Roman"/>
          <w:spacing w:val="-4"/>
          <w:sz w:val="24"/>
          <w:szCs w:val="24"/>
        </w:rPr>
        <w:t xml:space="preserve"> </w:t>
      </w:r>
      <w:r w:rsidRPr="002A6032">
        <w:rPr>
          <w:rFonts w:ascii="Times New Roman" w:hAnsi="Times New Roman"/>
          <w:sz w:val="24"/>
          <w:szCs w:val="24"/>
        </w:rPr>
        <w:t>в</w:t>
      </w:r>
      <w:r w:rsidRPr="002A6032">
        <w:rPr>
          <w:rFonts w:ascii="Times New Roman" w:hAnsi="Times New Roman"/>
          <w:spacing w:val="-5"/>
          <w:sz w:val="24"/>
          <w:szCs w:val="24"/>
        </w:rPr>
        <w:t xml:space="preserve"> </w:t>
      </w:r>
      <w:r w:rsidRPr="002A6032">
        <w:rPr>
          <w:rFonts w:ascii="Times New Roman" w:hAnsi="Times New Roman"/>
          <w:sz w:val="24"/>
          <w:szCs w:val="24"/>
        </w:rPr>
        <w:t>развитии</w:t>
      </w:r>
      <w:r w:rsidRPr="002A6032">
        <w:rPr>
          <w:rFonts w:ascii="Times New Roman" w:hAnsi="Times New Roman"/>
          <w:spacing w:val="-4"/>
          <w:sz w:val="24"/>
          <w:szCs w:val="24"/>
        </w:rPr>
        <w:t xml:space="preserve"> </w:t>
      </w:r>
      <w:r w:rsidRPr="002A6032">
        <w:rPr>
          <w:rFonts w:ascii="Times New Roman" w:hAnsi="Times New Roman"/>
          <w:sz w:val="24"/>
          <w:szCs w:val="24"/>
        </w:rPr>
        <w:t>своих</w:t>
      </w:r>
      <w:r w:rsidRPr="002A6032">
        <w:rPr>
          <w:rFonts w:ascii="Times New Roman" w:hAnsi="Times New Roman"/>
          <w:spacing w:val="-2"/>
          <w:sz w:val="24"/>
          <w:szCs w:val="24"/>
        </w:rPr>
        <w:t xml:space="preserve"> </w:t>
      </w:r>
      <w:r w:rsidRPr="002A6032">
        <w:rPr>
          <w:rFonts w:ascii="Times New Roman" w:hAnsi="Times New Roman"/>
          <w:sz w:val="24"/>
          <w:szCs w:val="24"/>
        </w:rPr>
        <w:t>способностей,</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3" w:lineRule="exact"/>
        <w:ind w:hanging="361"/>
        <w:rPr>
          <w:rFonts w:ascii="Times New Roman" w:hAnsi="Times New Roman"/>
          <w:sz w:val="24"/>
          <w:szCs w:val="24"/>
        </w:rPr>
      </w:pPr>
      <w:r w:rsidRPr="002A6032">
        <w:rPr>
          <w:rFonts w:ascii="Times New Roman" w:hAnsi="Times New Roman"/>
          <w:sz w:val="24"/>
          <w:szCs w:val="24"/>
        </w:rPr>
        <w:t>участие</w:t>
      </w:r>
      <w:r w:rsidRPr="002A6032">
        <w:rPr>
          <w:rFonts w:ascii="Times New Roman" w:hAnsi="Times New Roman"/>
          <w:spacing w:val="-4"/>
          <w:sz w:val="24"/>
          <w:szCs w:val="24"/>
        </w:rPr>
        <w:t xml:space="preserve"> </w:t>
      </w:r>
      <w:r w:rsidRPr="002A6032">
        <w:rPr>
          <w:rFonts w:ascii="Times New Roman" w:hAnsi="Times New Roman"/>
          <w:sz w:val="24"/>
          <w:szCs w:val="24"/>
        </w:rPr>
        <w:t>в</w:t>
      </w:r>
      <w:r w:rsidRPr="002A6032">
        <w:rPr>
          <w:rFonts w:ascii="Times New Roman" w:hAnsi="Times New Roman"/>
          <w:spacing w:val="-3"/>
          <w:sz w:val="24"/>
          <w:szCs w:val="24"/>
        </w:rPr>
        <w:t xml:space="preserve"> </w:t>
      </w:r>
      <w:r w:rsidRPr="002A6032">
        <w:rPr>
          <w:rFonts w:ascii="Times New Roman" w:hAnsi="Times New Roman"/>
          <w:sz w:val="24"/>
          <w:szCs w:val="24"/>
        </w:rPr>
        <w:t>обсуждении</w:t>
      </w:r>
      <w:r w:rsidRPr="002A6032">
        <w:rPr>
          <w:rFonts w:ascii="Times New Roman" w:hAnsi="Times New Roman"/>
          <w:spacing w:val="-4"/>
          <w:sz w:val="24"/>
          <w:szCs w:val="24"/>
        </w:rPr>
        <w:t xml:space="preserve"> </w:t>
      </w:r>
      <w:r w:rsidRPr="002A6032">
        <w:rPr>
          <w:rFonts w:ascii="Times New Roman" w:hAnsi="Times New Roman"/>
          <w:sz w:val="24"/>
          <w:szCs w:val="24"/>
        </w:rPr>
        <w:t>и</w:t>
      </w:r>
      <w:r w:rsidRPr="002A6032">
        <w:rPr>
          <w:rFonts w:ascii="Times New Roman" w:hAnsi="Times New Roman"/>
          <w:spacing w:val="-3"/>
          <w:sz w:val="24"/>
          <w:szCs w:val="24"/>
        </w:rPr>
        <w:t xml:space="preserve"> </w:t>
      </w:r>
      <w:r w:rsidRPr="002A6032">
        <w:rPr>
          <w:rFonts w:ascii="Times New Roman" w:hAnsi="Times New Roman"/>
          <w:sz w:val="24"/>
          <w:szCs w:val="24"/>
        </w:rPr>
        <w:t>выражение</w:t>
      </w:r>
      <w:r w:rsidRPr="002A6032">
        <w:rPr>
          <w:rFonts w:ascii="Times New Roman" w:hAnsi="Times New Roman"/>
          <w:spacing w:val="-3"/>
          <w:sz w:val="24"/>
          <w:szCs w:val="24"/>
        </w:rPr>
        <w:t xml:space="preserve"> </w:t>
      </w:r>
      <w:r w:rsidRPr="002A6032">
        <w:rPr>
          <w:rFonts w:ascii="Times New Roman" w:hAnsi="Times New Roman"/>
          <w:sz w:val="24"/>
          <w:szCs w:val="24"/>
        </w:rPr>
        <w:t>своего</w:t>
      </w:r>
      <w:r w:rsidRPr="002A6032">
        <w:rPr>
          <w:rFonts w:ascii="Times New Roman" w:hAnsi="Times New Roman"/>
          <w:spacing w:val="-3"/>
          <w:sz w:val="24"/>
          <w:szCs w:val="24"/>
        </w:rPr>
        <w:t xml:space="preserve"> </w:t>
      </w:r>
      <w:r w:rsidRPr="002A6032">
        <w:rPr>
          <w:rFonts w:ascii="Times New Roman" w:hAnsi="Times New Roman"/>
          <w:sz w:val="24"/>
          <w:szCs w:val="24"/>
        </w:rPr>
        <w:t>отношения</w:t>
      </w:r>
      <w:r w:rsidRPr="002A6032">
        <w:rPr>
          <w:rFonts w:ascii="Times New Roman" w:hAnsi="Times New Roman"/>
          <w:spacing w:val="-3"/>
          <w:sz w:val="24"/>
          <w:szCs w:val="24"/>
        </w:rPr>
        <w:t xml:space="preserve"> </w:t>
      </w:r>
      <w:r w:rsidRPr="002A6032">
        <w:rPr>
          <w:rFonts w:ascii="Times New Roman" w:hAnsi="Times New Roman"/>
          <w:sz w:val="24"/>
          <w:szCs w:val="24"/>
        </w:rPr>
        <w:t>к</w:t>
      </w:r>
      <w:r w:rsidRPr="002A6032">
        <w:rPr>
          <w:rFonts w:ascii="Times New Roman" w:hAnsi="Times New Roman"/>
          <w:spacing w:val="-4"/>
          <w:sz w:val="24"/>
          <w:szCs w:val="24"/>
        </w:rPr>
        <w:t xml:space="preserve"> </w:t>
      </w:r>
      <w:r w:rsidRPr="002A6032">
        <w:rPr>
          <w:rFonts w:ascii="Times New Roman" w:hAnsi="Times New Roman"/>
          <w:sz w:val="24"/>
          <w:szCs w:val="24"/>
        </w:rPr>
        <w:t>изучаемой</w:t>
      </w:r>
      <w:r w:rsidRPr="002A6032">
        <w:rPr>
          <w:rFonts w:ascii="Times New Roman" w:hAnsi="Times New Roman"/>
          <w:spacing w:val="-2"/>
          <w:sz w:val="24"/>
          <w:szCs w:val="24"/>
        </w:rPr>
        <w:t xml:space="preserve"> </w:t>
      </w:r>
      <w:r w:rsidRPr="002A6032">
        <w:rPr>
          <w:rFonts w:ascii="Times New Roman" w:hAnsi="Times New Roman"/>
          <w:sz w:val="24"/>
          <w:szCs w:val="24"/>
        </w:rPr>
        <w:t>профессии,</w:t>
      </w:r>
    </w:p>
    <w:p w:rsidR="002A6032" w:rsidRPr="002A6032" w:rsidRDefault="002A6032" w:rsidP="005B2E72">
      <w:pPr>
        <w:pStyle w:val="aff5"/>
        <w:widowControl w:val="0"/>
        <w:numPr>
          <w:ilvl w:val="0"/>
          <w:numId w:val="198"/>
        </w:numPr>
        <w:tabs>
          <w:tab w:val="left" w:pos="981"/>
          <w:tab w:val="left" w:pos="982"/>
          <w:tab w:val="left" w:pos="2528"/>
          <w:tab w:val="left" w:pos="4030"/>
          <w:tab w:val="left" w:pos="4708"/>
          <w:tab w:val="left" w:pos="5435"/>
          <w:tab w:val="left" w:pos="5759"/>
          <w:tab w:val="left" w:pos="7070"/>
          <w:tab w:val="left" w:pos="8188"/>
        </w:tabs>
        <w:autoSpaceDE w:val="0"/>
        <w:autoSpaceDN w:val="0"/>
        <w:spacing w:after="0" w:line="240" w:lineRule="auto"/>
        <w:ind w:left="981" w:right="692"/>
        <w:rPr>
          <w:rFonts w:ascii="Times New Roman" w:hAnsi="Times New Roman"/>
          <w:sz w:val="24"/>
          <w:szCs w:val="24"/>
        </w:rPr>
      </w:pPr>
      <w:r w:rsidRPr="002A6032">
        <w:rPr>
          <w:rFonts w:ascii="Times New Roman" w:hAnsi="Times New Roman"/>
          <w:sz w:val="24"/>
          <w:szCs w:val="24"/>
        </w:rPr>
        <w:t>возможность</w:t>
      </w:r>
      <w:r w:rsidRPr="002A6032">
        <w:rPr>
          <w:rFonts w:ascii="Times New Roman" w:hAnsi="Times New Roman"/>
          <w:sz w:val="24"/>
          <w:szCs w:val="24"/>
        </w:rPr>
        <w:tab/>
        <w:t>попробовать</w:t>
      </w:r>
      <w:r w:rsidRPr="002A6032">
        <w:rPr>
          <w:rFonts w:ascii="Times New Roman" w:hAnsi="Times New Roman"/>
          <w:sz w:val="24"/>
          <w:szCs w:val="24"/>
        </w:rPr>
        <w:tab/>
        <w:t>свои</w:t>
      </w:r>
      <w:r w:rsidRPr="002A6032">
        <w:rPr>
          <w:rFonts w:ascii="Times New Roman" w:hAnsi="Times New Roman"/>
          <w:sz w:val="24"/>
          <w:szCs w:val="24"/>
        </w:rPr>
        <w:tab/>
        <w:t>силы</w:t>
      </w:r>
      <w:r w:rsidRPr="002A6032">
        <w:rPr>
          <w:rFonts w:ascii="Times New Roman" w:hAnsi="Times New Roman"/>
          <w:sz w:val="24"/>
          <w:szCs w:val="24"/>
        </w:rPr>
        <w:tab/>
        <w:t>в</w:t>
      </w:r>
      <w:r w:rsidRPr="002A6032">
        <w:rPr>
          <w:rFonts w:ascii="Times New Roman" w:hAnsi="Times New Roman"/>
          <w:sz w:val="24"/>
          <w:szCs w:val="24"/>
        </w:rPr>
        <w:tab/>
        <w:t>различных</w:t>
      </w:r>
      <w:r w:rsidRPr="002A6032">
        <w:rPr>
          <w:rFonts w:ascii="Times New Roman" w:hAnsi="Times New Roman"/>
          <w:sz w:val="24"/>
          <w:szCs w:val="24"/>
        </w:rPr>
        <w:tab/>
        <w:t>областях</w:t>
      </w:r>
      <w:r w:rsidRPr="002A6032">
        <w:rPr>
          <w:rFonts w:ascii="Times New Roman" w:hAnsi="Times New Roman"/>
          <w:sz w:val="24"/>
          <w:szCs w:val="24"/>
        </w:rPr>
        <w:tab/>
      </w:r>
      <w:r w:rsidRPr="002A6032">
        <w:rPr>
          <w:rFonts w:ascii="Times New Roman" w:hAnsi="Times New Roman"/>
          <w:spacing w:val="-1"/>
          <w:sz w:val="24"/>
          <w:szCs w:val="24"/>
        </w:rPr>
        <w:t>коллективной</w:t>
      </w:r>
      <w:r w:rsidRPr="002A6032">
        <w:rPr>
          <w:rFonts w:ascii="Times New Roman" w:hAnsi="Times New Roman"/>
          <w:spacing w:val="-57"/>
          <w:sz w:val="24"/>
          <w:szCs w:val="24"/>
        </w:rPr>
        <w:t xml:space="preserve"> </w:t>
      </w:r>
      <w:r w:rsidRPr="002A6032">
        <w:rPr>
          <w:rFonts w:ascii="Times New Roman" w:hAnsi="Times New Roman"/>
          <w:sz w:val="24"/>
          <w:szCs w:val="24"/>
        </w:rPr>
        <w:t>деятельности;</w:t>
      </w:r>
    </w:p>
    <w:p w:rsidR="002A6032" w:rsidRPr="002A6032" w:rsidRDefault="002A6032" w:rsidP="005B2E72">
      <w:pPr>
        <w:pStyle w:val="aff5"/>
        <w:widowControl w:val="0"/>
        <w:numPr>
          <w:ilvl w:val="0"/>
          <w:numId w:val="198"/>
        </w:numPr>
        <w:tabs>
          <w:tab w:val="left" w:pos="981"/>
          <w:tab w:val="left" w:pos="982"/>
        </w:tabs>
        <w:autoSpaceDE w:val="0"/>
        <w:autoSpaceDN w:val="0"/>
        <w:spacing w:before="1" w:after="0" w:line="292" w:lineRule="exact"/>
        <w:ind w:hanging="361"/>
        <w:rPr>
          <w:rFonts w:ascii="Times New Roman" w:hAnsi="Times New Roman"/>
          <w:sz w:val="24"/>
          <w:szCs w:val="24"/>
        </w:rPr>
      </w:pPr>
      <w:r w:rsidRPr="002A6032">
        <w:rPr>
          <w:rFonts w:ascii="Times New Roman" w:hAnsi="Times New Roman"/>
          <w:sz w:val="24"/>
          <w:szCs w:val="24"/>
        </w:rPr>
        <w:t>способность</w:t>
      </w:r>
      <w:r w:rsidRPr="002A6032">
        <w:rPr>
          <w:rFonts w:ascii="Times New Roman" w:hAnsi="Times New Roman"/>
          <w:spacing w:val="56"/>
          <w:sz w:val="24"/>
          <w:szCs w:val="24"/>
        </w:rPr>
        <w:t xml:space="preserve"> </w:t>
      </w:r>
      <w:r w:rsidRPr="002A6032">
        <w:rPr>
          <w:rFonts w:ascii="Times New Roman" w:hAnsi="Times New Roman"/>
          <w:sz w:val="24"/>
          <w:szCs w:val="24"/>
        </w:rPr>
        <w:t>добывать</w:t>
      </w:r>
      <w:r w:rsidRPr="002A6032">
        <w:rPr>
          <w:rFonts w:ascii="Times New Roman" w:hAnsi="Times New Roman"/>
          <w:spacing w:val="-4"/>
          <w:sz w:val="24"/>
          <w:szCs w:val="24"/>
        </w:rPr>
        <w:t xml:space="preserve"> </w:t>
      </w:r>
      <w:r w:rsidRPr="002A6032">
        <w:rPr>
          <w:rFonts w:ascii="Times New Roman" w:hAnsi="Times New Roman"/>
          <w:sz w:val="24"/>
          <w:szCs w:val="24"/>
        </w:rPr>
        <w:t>новую</w:t>
      </w:r>
      <w:r w:rsidRPr="002A6032">
        <w:rPr>
          <w:rFonts w:ascii="Times New Roman" w:hAnsi="Times New Roman"/>
          <w:spacing w:val="-2"/>
          <w:sz w:val="24"/>
          <w:szCs w:val="24"/>
        </w:rPr>
        <w:t xml:space="preserve"> </w:t>
      </w:r>
      <w:r w:rsidRPr="002A6032">
        <w:rPr>
          <w:rFonts w:ascii="Times New Roman" w:hAnsi="Times New Roman"/>
          <w:sz w:val="24"/>
          <w:szCs w:val="24"/>
        </w:rPr>
        <w:t>информацию</w:t>
      </w:r>
      <w:r w:rsidRPr="002A6032">
        <w:rPr>
          <w:rFonts w:ascii="Times New Roman" w:hAnsi="Times New Roman"/>
          <w:spacing w:val="-2"/>
          <w:sz w:val="24"/>
          <w:szCs w:val="24"/>
        </w:rPr>
        <w:t xml:space="preserve"> </w:t>
      </w:r>
      <w:r w:rsidRPr="002A6032">
        <w:rPr>
          <w:rFonts w:ascii="Times New Roman" w:hAnsi="Times New Roman"/>
          <w:sz w:val="24"/>
          <w:szCs w:val="24"/>
        </w:rPr>
        <w:t>из</w:t>
      </w:r>
      <w:r w:rsidRPr="002A6032">
        <w:rPr>
          <w:rFonts w:ascii="Times New Roman" w:hAnsi="Times New Roman"/>
          <w:spacing w:val="-5"/>
          <w:sz w:val="24"/>
          <w:szCs w:val="24"/>
        </w:rPr>
        <w:t xml:space="preserve"> </w:t>
      </w:r>
      <w:r w:rsidRPr="002A6032">
        <w:rPr>
          <w:rFonts w:ascii="Times New Roman" w:hAnsi="Times New Roman"/>
          <w:sz w:val="24"/>
          <w:szCs w:val="24"/>
        </w:rPr>
        <w:t>различных источников.</w:t>
      </w:r>
    </w:p>
    <w:p w:rsidR="002A6032" w:rsidRPr="002A6032" w:rsidRDefault="002A6032" w:rsidP="002A6032">
      <w:pPr>
        <w:spacing w:line="274" w:lineRule="exact"/>
        <w:ind w:left="262"/>
        <w:rPr>
          <w:rFonts w:cs="Times New Roman"/>
          <w:sz w:val="24"/>
          <w:szCs w:val="24"/>
        </w:rPr>
      </w:pPr>
      <w:r w:rsidRPr="002A6032">
        <w:rPr>
          <w:rFonts w:cs="Times New Roman"/>
          <w:b/>
          <w:sz w:val="24"/>
          <w:szCs w:val="24"/>
        </w:rPr>
        <w:t>Личностные</w:t>
      </w:r>
      <w:r w:rsidRPr="002A6032">
        <w:rPr>
          <w:rFonts w:cs="Times New Roman"/>
          <w:b/>
          <w:spacing w:val="-4"/>
          <w:sz w:val="24"/>
          <w:szCs w:val="24"/>
        </w:rPr>
        <w:t xml:space="preserve"> </w:t>
      </w:r>
      <w:r w:rsidRPr="002A6032">
        <w:rPr>
          <w:rFonts w:cs="Times New Roman"/>
          <w:sz w:val="24"/>
          <w:szCs w:val="24"/>
        </w:rPr>
        <w:t>результаты</w:t>
      </w:r>
      <w:r w:rsidRPr="002A6032">
        <w:rPr>
          <w:rFonts w:cs="Times New Roman"/>
          <w:spacing w:val="-1"/>
          <w:sz w:val="24"/>
          <w:szCs w:val="24"/>
        </w:rPr>
        <w:t xml:space="preserve"> </w:t>
      </w:r>
      <w:r w:rsidRPr="002A6032">
        <w:rPr>
          <w:rFonts w:cs="Times New Roman"/>
          <w:sz w:val="24"/>
          <w:szCs w:val="24"/>
        </w:rPr>
        <w:t>включают</w:t>
      </w:r>
      <w:r w:rsidRPr="002A6032">
        <w:rPr>
          <w:rFonts w:cs="Times New Roman"/>
          <w:spacing w:val="-2"/>
          <w:sz w:val="24"/>
          <w:szCs w:val="24"/>
        </w:rPr>
        <w:t xml:space="preserve"> </w:t>
      </w:r>
      <w:r w:rsidRPr="002A6032">
        <w:rPr>
          <w:rFonts w:cs="Times New Roman"/>
          <w:sz w:val="24"/>
          <w:szCs w:val="24"/>
        </w:rPr>
        <w:t>в</w:t>
      </w:r>
      <w:r w:rsidRPr="002A6032">
        <w:rPr>
          <w:rFonts w:cs="Times New Roman"/>
          <w:spacing w:val="-3"/>
          <w:sz w:val="24"/>
          <w:szCs w:val="24"/>
        </w:rPr>
        <w:t xml:space="preserve"> </w:t>
      </w:r>
      <w:r w:rsidRPr="002A6032">
        <w:rPr>
          <w:rFonts w:cs="Times New Roman"/>
          <w:sz w:val="24"/>
          <w:szCs w:val="24"/>
        </w:rPr>
        <w:t>себя:</w:t>
      </w:r>
    </w:p>
    <w:p w:rsidR="002A6032" w:rsidRPr="002A6032" w:rsidRDefault="002A6032" w:rsidP="005B2E72">
      <w:pPr>
        <w:pStyle w:val="aff5"/>
        <w:widowControl w:val="0"/>
        <w:numPr>
          <w:ilvl w:val="0"/>
          <w:numId w:val="197"/>
        </w:numPr>
        <w:tabs>
          <w:tab w:val="left" w:pos="572"/>
          <w:tab w:val="left" w:pos="6773"/>
        </w:tabs>
        <w:autoSpaceDE w:val="0"/>
        <w:autoSpaceDN w:val="0"/>
        <w:spacing w:after="0" w:line="240" w:lineRule="auto"/>
        <w:ind w:right="694" w:firstLine="0"/>
        <w:rPr>
          <w:rFonts w:ascii="Times New Roman" w:hAnsi="Times New Roman"/>
          <w:sz w:val="24"/>
          <w:szCs w:val="24"/>
        </w:rPr>
      </w:pPr>
      <w:r w:rsidRPr="002A6032">
        <w:rPr>
          <w:rFonts w:ascii="Times New Roman" w:hAnsi="Times New Roman"/>
          <w:sz w:val="24"/>
          <w:szCs w:val="24"/>
        </w:rPr>
        <w:t>формулировать</w:t>
      </w:r>
      <w:r w:rsidRPr="002A6032">
        <w:rPr>
          <w:rFonts w:ascii="Times New Roman" w:hAnsi="Times New Roman"/>
          <w:spacing w:val="83"/>
          <w:sz w:val="24"/>
          <w:szCs w:val="24"/>
        </w:rPr>
        <w:t xml:space="preserve"> </w:t>
      </w:r>
      <w:r w:rsidRPr="002A6032">
        <w:rPr>
          <w:rFonts w:ascii="Times New Roman" w:hAnsi="Times New Roman"/>
          <w:sz w:val="24"/>
          <w:szCs w:val="24"/>
        </w:rPr>
        <w:t>самому</w:t>
      </w:r>
      <w:r w:rsidRPr="002A6032">
        <w:rPr>
          <w:rFonts w:ascii="Times New Roman" w:hAnsi="Times New Roman"/>
          <w:spacing w:val="77"/>
          <w:sz w:val="24"/>
          <w:szCs w:val="24"/>
        </w:rPr>
        <w:t xml:space="preserve"> </w:t>
      </w:r>
      <w:r w:rsidRPr="002A6032">
        <w:rPr>
          <w:rFonts w:ascii="Times New Roman" w:hAnsi="Times New Roman"/>
          <w:sz w:val="24"/>
          <w:szCs w:val="24"/>
        </w:rPr>
        <w:t>простые</w:t>
      </w:r>
      <w:r w:rsidRPr="002A6032">
        <w:rPr>
          <w:rFonts w:ascii="Times New Roman" w:hAnsi="Times New Roman"/>
          <w:spacing w:val="81"/>
          <w:sz w:val="24"/>
          <w:szCs w:val="24"/>
        </w:rPr>
        <w:t xml:space="preserve"> </w:t>
      </w:r>
      <w:r w:rsidRPr="002A6032">
        <w:rPr>
          <w:rFonts w:ascii="Times New Roman" w:hAnsi="Times New Roman"/>
          <w:sz w:val="24"/>
          <w:szCs w:val="24"/>
        </w:rPr>
        <w:t>правила</w:t>
      </w:r>
      <w:r w:rsidRPr="002A6032">
        <w:rPr>
          <w:rFonts w:ascii="Times New Roman" w:hAnsi="Times New Roman"/>
          <w:spacing w:val="84"/>
          <w:sz w:val="24"/>
          <w:szCs w:val="24"/>
        </w:rPr>
        <w:t xml:space="preserve"> </w:t>
      </w:r>
      <w:r w:rsidRPr="002A6032">
        <w:rPr>
          <w:rFonts w:ascii="Times New Roman" w:hAnsi="Times New Roman"/>
          <w:sz w:val="24"/>
          <w:szCs w:val="24"/>
        </w:rPr>
        <w:t>поведения</w:t>
      </w:r>
      <w:r w:rsidRPr="002A6032">
        <w:rPr>
          <w:rFonts w:ascii="Times New Roman" w:hAnsi="Times New Roman"/>
          <w:spacing w:val="82"/>
          <w:sz w:val="24"/>
          <w:szCs w:val="24"/>
        </w:rPr>
        <w:t xml:space="preserve"> </w:t>
      </w:r>
      <w:r w:rsidRPr="002A6032">
        <w:rPr>
          <w:rFonts w:ascii="Times New Roman" w:hAnsi="Times New Roman"/>
          <w:sz w:val="24"/>
          <w:szCs w:val="24"/>
        </w:rPr>
        <w:t>в</w:t>
      </w:r>
      <w:r w:rsidRPr="002A6032">
        <w:rPr>
          <w:rFonts w:ascii="Times New Roman" w:hAnsi="Times New Roman"/>
          <w:sz w:val="24"/>
          <w:szCs w:val="24"/>
        </w:rPr>
        <w:tab/>
        <w:t>обществе;</w:t>
      </w:r>
      <w:r w:rsidRPr="002A6032">
        <w:rPr>
          <w:rFonts w:ascii="Times New Roman" w:hAnsi="Times New Roman"/>
          <w:spacing w:val="20"/>
          <w:sz w:val="24"/>
          <w:szCs w:val="24"/>
        </w:rPr>
        <w:t xml:space="preserve"> </w:t>
      </w:r>
      <w:r w:rsidRPr="002A6032">
        <w:rPr>
          <w:rFonts w:ascii="Times New Roman" w:hAnsi="Times New Roman"/>
          <w:sz w:val="24"/>
          <w:szCs w:val="24"/>
        </w:rPr>
        <w:t>уважать</w:t>
      </w:r>
      <w:r w:rsidRPr="002A6032">
        <w:rPr>
          <w:rFonts w:ascii="Times New Roman" w:hAnsi="Times New Roman"/>
          <w:spacing w:val="16"/>
          <w:sz w:val="24"/>
          <w:szCs w:val="24"/>
        </w:rPr>
        <w:t xml:space="preserve"> </w:t>
      </w:r>
      <w:r w:rsidRPr="002A6032">
        <w:rPr>
          <w:rFonts w:ascii="Times New Roman" w:hAnsi="Times New Roman"/>
          <w:sz w:val="24"/>
          <w:szCs w:val="24"/>
        </w:rPr>
        <w:t>любые</w:t>
      </w:r>
      <w:r w:rsidRPr="002A6032">
        <w:rPr>
          <w:rFonts w:ascii="Times New Roman" w:hAnsi="Times New Roman"/>
          <w:spacing w:val="-57"/>
          <w:sz w:val="24"/>
          <w:szCs w:val="24"/>
        </w:rPr>
        <w:t xml:space="preserve"> </w:t>
      </w:r>
      <w:r w:rsidRPr="002A6032">
        <w:rPr>
          <w:rFonts w:ascii="Times New Roman" w:hAnsi="Times New Roman"/>
          <w:sz w:val="24"/>
          <w:szCs w:val="24"/>
        </w:rPr>
        <w:t>профессии;</w:t>
      </w:r>
    </w:p>
    <w:p w:rsidR="002A6032" w:rsidRPr="002A6032" w:rsidRDefault="002A6032" w:rsidP="005B2E72">
      <w:pPr>
        <w:pStyle w:val="aff5"/>
        <w:widowControl w:val="0"/>
        <w:numPr>
          <w:ilvl w:val="0"/>
          <w:numId w:val="197"/>
        </w:numPr>
        <w:tabs>
          <w:tab w:val="left" w:pos="488"/>
        </w:tabs>
        <w:autoSpaceDE w:val="0"/>
        <w:autoSpaceDN w:val="0"/>
        <w:spacing w:after="0" w:line="240" w:lineRule="auto"/>
        <w:ind w:left="487" w:hanging="140"/>
        <w:rPr>
          <w:rFonts w:ascii="Times New Roman" w:hAnsi="Times New Roman"/>
          <w:sz w:val="24"/>
          <w:szCs w:val="24"/>
        </w:rPr>
      </w:pPr>
      <w:r w:rsidRPr="002A6032">
        <w:rPr>
          <w:rFonts w:ascii="Times New Roman" w:hAnsi="Times New Roman"/>
          <w:sz w:val="24"/>
          <w:szCs w:val="24"/>
        </w:rPr>
        <w:t>действие</w:t>
      </w:r>
      <w:r w:rsidRPr="002A6032">
        <w:rPr>
          <w:rFonts w:ascii="Times New Roman" w:hAnsi="Times New Roman"/>
          <w:spacing w:val="-3"/>
          <w:sz w:val="24"/>
          <w:szCs w:val="24"/>
        </w:rPr>
        <w:t xml:space="preserve"> </w:t>
      </w:r>
      <w:r w:rsidRPr="002A6032">
        <w:rPr>
          <w:rFonts w:ascii="Times New Roman" w:hAnsi="Times New Roman"/>
          <w:sz w:val="24"/>
          <w:szCs w:val="24"/>
        </w:rPr>
        <w:t>нравственно-эстетического</w:t>
      </w:r>
      <w:r w:rsidRPr="002A6032">
        <w:rPr>
          <w:rFonts w:ascii="Times New Roman" w:hAnsi="Times New Roman"/>
          <w:spacing w:val="-1"/>
          <w:sz w:val="24"/>
          <w:szCs w:val="24"/>
        </w:rPr>
        <w:t xml:space="preserve"> </w:t>
      </w:r>
      <w:r w:rsidRPr="002A6032">
        <w:rPr>
          <w:rFonts w:ascii="Times New Roman" w:hAnsi="Times New Roman"/>
          <w:sz w:val="24"/>
          <w:szCs w:val="24"/>
        </w:rPr>
        <w:t>оценивания</w:t>
      </w:r>
      <w:r w:rsidRPr="002A6032">
        <w:rPr>
          <w:rFonts w:ascii="Times New Roman" w:hAnsi="Times New Roman"/>
          <w:spacing w:val="-2"/>
          <w:sz w:val="24"/>
          <w:szCs w:val="24"/>
        </w:rPr>
        <w:t xml:space="preserve"> </w:t>
      </w:r>
      <w:r w:rsidRPr="002A6032">
        <w:rPr>
          <w:rFonts w:ascii="Times New Roman" w:hAnsi="Times New Roman"/>
          <w:sz w:val="24"/>
          <w:szCs w:val="24"/>
        </w:rPr>
        <w:t>(что</w:t>
      </w:r>
      <w:r w:rsidRPr="002A6032">
        <w:rPr>
          <w:rFonts w:ascii="Times New Roman" w:hAnsi="Times New Roman"/>
          <w:spacing w:val="-1"/>
          <w:sz w:val="24"/>
          <w:szCs w:val="24"/>
        </w:rPr>
        <w:t xml:space="preserve"> </w:t>
      </w:r>
      <w:r w:rsidRPr="002A6032">
        <w:rPr>
          <w:rFonts w:ascii="Times New Roman" w:hAnsi="Times New Roman"/>
          <w:sz w:val="24"/>
          <w:szCs w:val="24"/>
        </w:rPr>
        <w:t>такое</w:t>
      </w:r>
      <w:r w:rsidRPr="002A6032">
        <w:rPr>
          <w:rFonts w:ascii="Times New Roman" w:hAnsi="Times New Roman"/>
          <w:spacing w:val="-3"/>
          <w:sz w:val="24"/>
          <w:szCs w:val="24"/>
        </w:rPr>
        <w:t xml:space="preserve"> </w:t>
      </w:r>
      <w:r w:rsidRPr="002A6032">
        <w:rPr>
          <w:rFonts w:ascii="Times New Roman" w:hAnsi="Times New Roman"/>
          <w:sz w:val="24"/>
          <w:szCs w:val="24"/>
        </w:rPr>
        <w:t>хорошо,</w:t>
      </w:r>
      <w:r w:rsidRPr="002A6032">
        <w:rPr>
          <w:rFonts w:ascii="Times New Roman" w:hAnsi="Times New Roman"/>
          <w:spacing w:val="-4"/>
          <w:sz w:val="24"/>
          <w:szCs w:val="24"/>
        </w:rPr>
        <w:t xml:space="preserve"> </w:t>
      </w:r>
      <w:r w:rsidRPr="002A6032">
        <w:rPr>
          <w:rFonts w:ascii="Times New Roman" w:hAnsi="Times New Roman"/>
          <w:sz w:val="24"/>
          <w:szCs w:val="24"/>
        </w:rPr>
        <w:t>что</w:t>
      </w:r>
      <w:r w:rsidRPr="002A6032">
        <w:rPr>
          <w:rFonts w:ascii="Times New Roman" w:hAnsi="Times New Roman"/>
          <w:spacing w:val="-1"/>
          <w:sz w:val="24"/>
          <w:szCs w:val="24"/>
        </w:rPr>
        <w:t xml:space="preserve"> </w:t>
      </w:r>
      <w:r w:rsidRPr="002A6032">
        <w:rPr>
          <w:rFonts w:ascii="Times New Roman" w:hAnsi="Times New Roman"/>
          <w:sz w:val="24"/>
          <w:szCs w:val="24"/>
        </w:rPr>
        <w:t>такое</w:t>
      </w:r>
      <w:r w:rsidRPr="002A6032">
        <w:rPr>
          <w:rFonts w:ascii="Times New Roman" w:hAnsi="Times New Roman"/>
          <w:spacing w:val="-3"/>
          <w:sz w:val="24"/>
          <w:szCs w:val="24"/>
        </w:rPr>
        <w:t xml:space="preserve"> </w:t>
      </w:r>
      <w:r w:rsidRPr="002A6032">
        <w:rPr>
          <w:rFonts w:ascii="Times New Roman" w:hAnsi="Times New Roman"/>
          <w:sz w:val="24"/>
          <w:szCs w:val="24"/>
        </w:rPr>
        <w:t>плохо);</w:t>
      </w:r>
    </w:p>
    <w:p w:rsidR="002A6032" w:rsidRPr="002A6032" w:rsidRDefault="002A6032" w:rsidP="005B2E72">
      <w:pPr>
        <w:pStyle w:val="aff5"/>
        <w:widowControl w:val="0"/>
        <w:numPr>
          <w:ilvl w:val="0"/>
          <w:numId w:val="196"/>
        </w:numPr>
        <w:tabs>
          <w:tab w:val="left" w:pos="512"/>
        </w:tabs>
        <w:autoSpaceDE w:val="0"/>
        <w:autoSpaceDN w:val="0"/>
        <w:spacing w:before="66" w:after="0" w:line="240" w:lineRule="auto"/>
        <w:ind w:right="685" w:firstLine="0"/>
        <w:rPr>
          <w:rFonts w:ascii="Times New Roman" w:hAnsi="Times New Roman"/>
          <w:sz w:val="24"/>
          <w:szCs w:val="24"/>
        </w:rPr>
      </w:pPr>
      <w:r w:rsidRPr="002A6032">
        <w:rPr>
          <w:rFonts w:ascii="Times New Roman" w:hAnsi="Times New Roman"/>
          <w:sz w:val="24"/>
          <w:szCs w:val="24"/>
        </w:rPr>
        <w:t>формирование</w:t>
      </w:r>
      <w:r w:rsidRPr="002A6032">
        <w:rPr>
          <w:rFonts w:ascii="Times New Roman" w:hAnsi="Times New Roman"/>
          <w:spacing w:val="47"/>
          <w:sz w:val="24"/>
          <w:szCs w:val="24"/>
        </w:rPr>
        <w:t xml:space="preserve"> </w:t>
      </w:r>
      <w:r w:rsidRPr="002A6032">
        <w:rPr>
          <w:rFonts w:ascii="Times New Roman" w:hAnsi="Times New Roman"/>
          <w:sz w:val="24"/>
          <w:szCs w:val="24"/>
        </w:rPr>
        <w:t>личностного</w:t>
      </w:r>
      <w:r w:rsidRPr="002A6032">
        <w:rPr>
          <w:rFonts w:ascii="Times New Roman" w:hAnsi="Times New Roman"/>
          <w:spacing w:val="48"/>
          <w:sz w:val="24"/>
          <w:szCs w:val="24"/>
        </w:rPr>
        <w:t xml:space="preserve"> </w:t>
      </w:r>
      <w:r w:rsidRPr="002A6032">
        <w:rPr>
          <w:rFonts w:ascii="Times New Roman" w:hAnsi="Times New Roman"/>
          <w:sz w:val="24"/>
          <w:szCs w:val="24"/>
        </w:rPr>
        <w:t>отношения</w:t>
      </w:r>
      <w:r w:rsidRPr="002A6032">
        <w:rPr>
          <w:rFonts w:ascii="Times New Roman" w:hAnsi="Times New Roman"/>
          <w:spacing w:val="48"/>
          <w:sz w:val="24"/>
          <w:szCs w:val="24"/>
        </w:rPr>
        <w:t xml:space="preserve"> </w:t>
      </w:r>
      <w:r w:rsidRPr="002A6032">
        <w:rPr>
          <w:rFonts w:ascii="Times New Roman" w:hAnsi="Times New Roman"/>
          <w:sz w:val="24"/>
          <w:szCs w:val="24"/>
        </w:rPr>
        <w:t>к</w:t>
      </w:r>
      <w:r w:rsidRPr="002A6032">
        <w:rPr>
          <w:rFonts w:ascii="Times New Roman" w:hAnsi="Times New Roman"/>
          <w:spacing w:val="46"/>
          <w:sz w:val="24"/>
          <w:szCs w:val="24"/>
        </w:rPr>
        <w:t xml:space="preserve"> </w:t>
      </w:r>
      <w:r w:rsidRPr="002A6032">
        <w:rPr>
          <w:rFonts w:ascii="Times New Roman" w:hAnsi="Times New Roman"/>
          <w:sz w:val="24"/>
          <w:szCs w:val="24"/>
        </w:rPr>
        <w:t>миру</w:t>
      </w:r>
      <w:r w:rsidRPr="002A6032">
        <w:rPr>
          <w:rFonts w:ascii="Times New Roman" w:hAnsi="Times New Roman"/>
          <w:spacing w:val="47"/>
          <w:sz w:val="24"/>
          <w:szCs w:val="24"/>
        </w:rPr>
        <w:t xml:space="preserve"> </w:t>
      </w:r>
      <w:r w:rsidRPr="002A6032">
        <w:rPr>
          <w:rFonts w:ascii="Times New Roman" w:hAnsi="Times New Roman"/>
          <w:sz w:val="24"/>
          <w:szCs w:val="24"/>
        </w:rPr>
        <w:t>профессий,</w:t>
      </w:r>
      <w:r w:rsidRPr="002A6032">
        <w:rPr>
          <w:rFonts w:ascii="Times New Roman" w:hAnsi="Times New Roman"/>
          <w:spacing w:val="52"/>
          <w:sz w:val="24"/>
          <w:szCs w:val="24"/>
        </w:rPr>
        <w:t xml:space="preserve"> </w:t>
      </w:r>
      <w:r w:rsidRPr="002A6032">
        <w:rPr>
          <w:rFonts w:ascii="Times New Roman" w:hAnsi="Times New Roman"/>
          <w:sz w:val="24"/>
          <w:szCs w:val="24"/>
        </w:rPr>
        <w:t>умения</w:t>
      </w:r>
      <w:r w:rsidRPr="002A6032">
        <w:rPr>
          <w:rFonts w:ascii="Times New Roman" w:hAnsi="Times New Roman"/>
          <w:spacing w:val="48"/>
          <w:sz w:val="24"/>
          <w:szCs w:val="24"/>
        </w:rPr>
        <w:t xml:space="preserve"> </w:t>
      </w:r>
      <w:r w:rsidRPr="002A6032">
        <w:rPr>
          <w:rFonts w:ascii="Times New Roman" w:hAnsi="Times New Roman"/>
          <w:sz w:val="24"/>
          <w:szCs w:val="24"/>
        </w:rPr>
        <w:t>по</w:t>
      </w:r>
      <w:r w:rsidRPr="002A6032">
        <w:rPr>
          <w:rFonts w:ascii="Times New Roman" w:hAnsi="Times New Roman"/>
          <w:spacing w:val="48"/>
          <w:sz w:val="24"/>
          <w:szCs w:val="24"/>
        </w:rPr>
        <w:t xml:space="preserve"> </w:t>
      </w:r>
      <w:r w:rsidRPr="002A6032">
        <w:rPr>
          <w:rFonts w:ascii="Times New Roman" w:hAnsi="Times New Roman"/>
          <w:sz w:val="24"/>
          <w:szCs w:val="24"/>
        </w:rPr>
        <w:t>описанию</w:t>
      </w:r>
      <w:r w:rsidRPr="002A6032">
        <w:rPr>
          <w:rFonts w:ascii="Times New Roman" w:hAnsi="Times New Roman"/>
          <w:spacing w:val="-57"/>
          <w:sz w:val="24"/>
          <w:szCs w:val="24"/>
        </w:rPr>
        <w:t xml:space="preserve"> </w:t>
      </w:r>
      <w:r w:rsidRPr="002A6032">
        <w:rPr>
          <w:rFonts w:ascii="Times New Roman" w:hAnsi="Times New Roman"/>
          <w:sz w:val="24"/>
          <w:szCs w:val="24"/>
        </w:rPr>
        <w:t>определить</w:t>
      </w:r>
      <w:r w:rsidRPr="002A6032">
        <w:rPr>
          <w:rFonts w:ascii="Times New Roman" w:hAnsi="Times New Roman"/>
          <w:spacing w:val="-2"/>
          <w:sz w:val="24"/>
          <w:szCs w:val="24"/>
        </w:rPr>
        <w:t xml:space="preserve"> </w:t>
      </w:r>
      <w:r w:rsidRPr="002A6032">
        <w:rPr>
          <w:rFonts w:ascii="Times New Roman" w:hAnsi="Times New Roman"/>
          <w:sz w:val="24"/>
          <w:szCs w:val="24"/>
        </w:rPr>
        <w:t>профессию;</w:t>
      </w:r>
    </w:p>
    <w:p w:rsidR="002A6032" w:rsidRPr="002A6032" w:rsidRDefault="002A6032" w:rsidP="005B2E72">
      <w:pPr>
        <w:pStyle w:val="aff5"/>
        <w:widowControl w:val="0"/>
        <w:numPr>
          <w:ilvl w:val="0"/>
          <w:numId w:val="196"/>
        </w:numPr>
        <w:tabs>
          <w:tab w:val="left" w:pos="402"/>
        </w:tabs>
        <w:autoSpaceDE w:val="0"/>
        <w:autoSpaceDN w:val="0"/>
        <w:spacing w:after="0" w:line="240" w:lineRule="auto"/>
        <w:ind w:left="401" w:hanging="140"/>
        <w:rPr>
          <w:rFonts w:ascii="Times New Roman" w:hAnsi="Times New Roman"/>
          <w:sz w:val="24"/>
          <w:szCs w:val="24"/>
        </w:rPr>
      </w:pPr>
      <w:r w:rsidRPr="002A6032">
        <w:rPr>
          <w:rFonts w:ascii="Times New Roman" w:hAnsi="Times New Roman"/>
          <w:sz w:val="24"/>
          <w:szCs w:val="24"/>
        </w:rPr>
        <w:t>формирование</w:t>
      </w:r>
      <w:r w:rsidRPr="002A6032">
        <w:rPr>
          <w:rFonts w:ascii="Times New Roman" w:hAnsi="Times New Roman"/>
          <w:spacing w:val="-4"/>
          <w:sz w:val="24"/>
          <w:szCs w:val="24"/>
        </w:rPr>
        <w:t xml:space="preserve"> </w:t>
      </w:r>
      <w:r w:rsidRPr="002A6032">
        <w:rPr>
          <w:rFonts w:ascii="Times New Roman" w:hAnsi="Times New Roman"/>
          <w:sz w:val="24"/>
          <w:szCs w:val="24"/>
        </w:rPr>
        <w:t>желаний</w:t>
      </w:r>
      <w:r w:rsidRPr="002A6032">
        <w:rPr>
          <w:rFonts w:ascii="Times New Roman" w:hAnsi="Times New Roman"/>
          <w:spacing w:val="-2"/>
          <w:sz w:val="24"/>
          <w:szCs w:val="24"/>
        </w:rPr>
        <w:t xml:space="preserve"> </w:t>
      </w:r>
      <w:r w:rsidRPr="002A6032">
        <w:rPr>
          <w:rFonts w:ascii="Times New Roman" w:hAnsi="Times New Roman"/>
          <w:sz w:val="24"/>
          <w:szCs w:val="24"/>
        </w:rPr>
        <w:t>выполнять</w:t>
      </w:r>
      <w:r w:rsidRPr="002A6032">
        <w:rPr>
          <w:rFonts w:ascii="Times New Roman" w:hAnsi="Times New Roman"/>
          <w:spacing w:val="-2"/>
          <w:sz w:val="24"/>
          <w:szCs w:val="24"/>
        </w:rPr>
        <w:t xml:space="preserve"> </w:t>
      </w:r>
      <w:r w:rsidRPr="002A6032">
        <w:rPr>
          <w:rFonts w:ascii="Times New Roman" w:hAnsi="Times New Roman"/>
          <w:sz w:val="24"/>
          <w:szCs w:val="24"/>
        </w:rPr>
        <w:t>действия;</w:t>
      </w:r>
    </w:p>
    <w:p w:rsidR="002A6032" w:rsidRPr="002A6032" w:rsidRDefault="002A6032" w:rsidP="005B2E72">
      <w:pPr>
        <w:pStyle w:val="aff5"/>
        <w:widowControl w:val="0"/>
        <w:numPr>
          <w:ilvl w:val="0"/>
          <w:numId w:val="196"/>
        </w:numPr>
        <w:tabs>
          <w:tab w:val="left" w:pos="402"/>
        </w:tabs>
        <w:autoSpaceDE w:val="0"/>
        <w:autoSpaceDN w:val="0"/>
        <w:spacing w:before="1" w:after="0" w:line="240" w:lineRule="auto"/>
        <w:ind w:left="401" w:hanging="140"/>
        <w:rPr>
          <w:rFonts w:ascii="Times New Roman" w:hAnsi="Times New Roman"/>
          <w:sz w:val="24"/>
          <w:szCs w:val="24"/>
        </w:rPr>
      </w:pPr>
      <w:r w:rsidRPr="002A6032">
        <w:rPr>
          <w:rFonts w:ascii="Times New Roman" w:hAnsi="Times New Roman"/>
          <w:sz w:val="24"/>
          <w:szCs w:val="24"/>
        </w:rPr>
        <w:t>использование</w:t>
      </w:r>
      <w:r w:rsidRPr="002A6032">
        <w:rPr>
          <w:rFonts w:ascii="Times New Roman" w:hAnsi="Times New Roman"/>
          <w:spacing w:val="-5"/>
          <w:sz w:val="24"/>
          <w:szCs w:val="24"/>
        </w:rPr>
        <w:t xml:space="preserve"> </w:t>
      </w:r>
      <w:r w:rsidRPr="002A6032">
        <w:rPr>
          <w:rFonts w:ascii="Times New Roman" w:hAnsi="Times New Roman"/>
          <w:sz w:val="24"/>
          <w:szCs w:val="24"/>
        </w:rPr>
        <w:t>фантазии,</w:t>
      </w:r>
      <w:r w:rsidRPr="002A6032">
        <w:rPr>
          <w:rFonts w:ascii="Times New Roman" w:hAnsi="Times New Roman"/>
          <w:spacing w:val="-3"/>
          <w:sz w:val="24"/>
          <w:szCs w:val="24"/>
        </w:rPr>
        <w:t xml:space="preserve"> </w:t>
      </w:r>
      <w:r w:rsidRPr="002A6032">
        <w:rPr>
          <w:rFonts w:ascii="Times New Roman" w:hAnsi="Times New Roman"/>
          <w:sz w:val="24"/>
          <w:szCs w:val="24"/>
        </w:rPr>
        <w:t>воображения</w:t>
      </w:r>
      <w:r w:rsidRPr="002A6032">
        <w:rPr>
          <w:rFonts w:ascii="Times New Roman" w:hAnsi="Times New Roman"/>
          <w:spacing w:val="-4"/>
          <w:sz w:val="24"/>
          <w:szCs w:val="24"/>
        </w:rPr>
        <w:t xml:space="preserve"> </w:t>
      </w:r>
      <w:r w:rsidRPr="002A6032">
        <w:rPr>
          <w:rFonts w:ascii="Times New Roman" w:hAnsi="Times New Roman"/>
          <w:sz w:val="24"/>
          <w:szCs w:val="24"/>
        </w:rPr>
        <w:t>при</w:t>
      </w:r>
      <w:r w:rsidRPr="002A6032">
        <w:rPr>
          <w:rFonts w:ascii="Times New Roman" w:hAnsi="Times New Roman"/>
          <w:spacing w:val="-3"/>
          <w:sz w:val="24"/>
          <w:szCs w:val="24"/>
        </w:rPr>
        <w:t xml:space="preserve"> </w:t>
      </w:r>
      <w:r w:rsidRPr="002A6032">
        <w:rPr>
          <w:rFonts w:ascii="Times New Roman" w:hAnsi="Times New Roman"/>
          <w:sz w:val="24"/>
          <w:szCs w:val="24"/>
        </w:rPr>
        <w:t>выполнении</w:t>
      </w:r>
      <w:r w:rsidRPr="002A6032">
        <w:rPr>
          <w:rFonts w:ascii="Times New Roman" w:hAnsi="Times New Roman"/>
          <w:spacing w:val="-4"/>
          <w:sz w:val="24"/>
          <w:szCs w:val="24"/>
        </w:rPr>
        <w:t xml:space="preserve"> </w:t>
      </w:r>
      <w:r w:rsidRPr="002A6032">
        <w:rPr>
          <w:rFonts w:ascii="Times New Roman" w:hAnsi="Times New Roman"/>
          <w:sz w:val="24"/>
          <w:szCs w:val="24"/>
        </w:rPr>
        <w:t>задания;</w:t>
      </w:r>
    </w:p>
    <w:p w:rsidR="002A6032" w:rsidRPr="002A6032" w:rsidRDefault="002A6032" w:rsidP="002A6032">
      <w:pPr>
        <w:pStyle w:val="aff9"/>
        <w:ind w:left="262" w:right="682"/>
        <w:rPr>
          <w:rFonts w:cs="Times New Roman"/>
          <w:sz w:val="24"/>
          <w:szCs w:val="24"/>
        </w:rPr>
      </w:pPr>
      <w:r w:rsidRPr="002A6032">
        <w:rPr>
          <w:rFonts w:cs="Times New Roman"/>
          <w:sz w:val="24"/>
          <w:szCs w:val="24"/>
        </w:rPr>
        <w:t>-формирование</w:t>
      </w:r>
      <w:r w:rsidRPr="002A6032">
        <w:rPr>
          <w:rFonts w:cs="Times New Roman"/>
          <w:spacing w:val="6"/>
          <w:sz w:val="24"/>
          <w:szCs w:val="24"/>
        </w:rPr>
        <w:t xml:space="preserve"> </w:t>
      </w:r>
      <w:r w:rsidRPr="002A6032">
        <w:rPr>
          <w:rFonts w:cs="Times New Roman"/>
          <w:sz w:val="24"/>
          <w:szCs w:val="24"/>
        </w:rPr>
        <w:t>умения</w:t>
      </w:r>
      <w:r w:rsidRPr="002A6032">
        <w:rPr>
          <w:rFonts w:cs="Times New Roman"/>
          <w:spacing w:val="7"/>
          <w:sz w:val="24"/>
          <w:szCs w:val="24"/>
        </w:rPr>
        <w:t xml:space="preserve"> </w:t>
      </w:r>
      <w:r w:rsidRPr="002A6032">
        <w:rPr>
          <w:rFonts w:cs="Times New Roman"/>
          <w:sz w:val="24"/>
          <w:szCs w:val="24"/>
        </w:rPr>
        <w:t>называть</w:t>
      </w:r>
      <w:r w:rsidRPr="002A6032">
        <w:rPr>
          <w:rFonts w:cs="Times New Roman"/>
          <w:spacing w:val="7"/>
          <w:sz w:val="24"/>
          <w:szCs w:val="24"/>
        </w:rPr>
        <w:t xml:space="preserve"> </w:t>
      </w:r>
      <w:r w:rsidRPr="002A6032">
        <w:rPr>
          <w:rFonts w:cs="Times New Roman"/>
          <w:sz w:val="24"/>
          <w:szCs w:val="24"/>
        </w:rPr>
        <w:t>различные</w:t>
      </w:r>
      <w:r w:rsidRPr="002A6032">
        <w:rPr>
          <w:rFonts w:cs="Times New Roman"/>
          <w:spacing w:val="4"/>
          <w:sz w:val="24"/>
          <w:szCs w:val="24"/>
        </w:rPr>
        <w:t xml:space="preserve"> </w:t>
      </w:r>
      <w:r w:rsidRPr="002A6032">
        <w:rPr>
          <w:rFonts w:cs="Times New Roman"/>
          <w:sz w:val="24"/>
          <w:szCs w:val="24"/>
        </w:rPr>
        <w:t>предметы,</w:t>
      </w:r>
      <w:r w:rsidRPr="002A6032">
        <w:rPr>
          <w:rFonts w:cs="Times New Roman"/>
          <w:spacing w:val="5"/>
          <w:sz w:val="24"/>
          <w:szCs w:val="24"/>
        </w:rPr>
        <w:t xml:space="preserve"> </w:t>
      </w:r>
      <w:r w:rsidRPr="002A6032">
        <w:rPr>
          <w:rFonts w:cs="Times New Roman"/>
          <w:sz w:val="24"/>
          <w:szCs w:val="24"/>
        </w:rPr>
        <w:t>характеризующие</w:t>
      </w:r>
      <w:r w:rsidRPr="002A6032">
        <w:rPr>
          <w:rFonts w:cs="Times New Roman"/>
          <w:spacing w:val="8"/>
          <w:sz w:val="24"/>
          <w:szCs w:val="24"/>
        </w:rPr>
        <w:t xml:space="preserve"> </w:t>
      </w:r>
      <w:r w:rsidRPr="002A6032">
        <w:rPr>
          <w:rFonts w:cs="Times New Roman"/>
          <w:sz w:val="24"/>
          <w:szCs w:val="24"/>
        </w:rPr>
        <w:t>принадле</w:t>
      </w:r>
      <w:r w:rsidRPr="002A6032">
        <w:rPr>
          <w:rFonts w:cs="Times New Roman"/>
          <w:sz w:val="24"/>
          <w:szCs w:val="24"/>
        </w:rPr>
        <w:t>ж</w:t>
      </w:r>
      <w:r w:rsidRPr="002A6032">
        <w:rPr>
          <w:rFonts w:cs="Times New Roman"/>
          <w:sz w:val="24"/>
          <w:szCs w:val="24"/>
        </w:rPr>
        <w:t>ность</w:t>
      </w:r>
      <w:r w:rsidRPr="002A6032">
        <w:rPr>
          <w:rFonts w:cs="Times New Roman"/>
          <w:spacing w:val="-57"/>
          <w:sz w:val="24"/>
          <w:szCs w:val="24"/>
        </w:rPr>
        <w:t xml:space="preserve"> </w:t>
      </w:r>
      <w:r w:rsidRPr="002A6032">
        <w:rPr>
          <w:rFonts w:cs="Times New Roman"/>
          <w:sz w:val="24"/>
          <w:szCs w:val="24"/>
        </w:rPr>
        <w:t>к</w:t>
      </w:r>
      <w:r w:rsidRPr="002A6032">
        <w:rPr>
          <w:rFonts w:cs="Times New Roman"/>
          <w:spacing w:val="-1"/>
          <w:sz w:val="24"/>
          <w:szCs w:val="24"/>
        </w:rPr>
        <w:t xml:space="preserve"> </w:t>
      </w:r>
      <w:r w:rsidRPr="002A6032">
        <w:rPr>
          <w:rFonts w:cs="Times New Roman"/>
          <w:sz w:val="24"/>
          <w:szCs w:val="24"/>
        </w:rPr>
        <w:t>какой-либо профессии;</w:t>
      </w:r>
    </w:p>
    <w:p w:rsidR="002A6032" w:rsidRPr="002A6032" w:rsidRDefault="002A6032" w:rsidP="002A6032">
      <w:pPr>
        <w:pStyle w:val="aff9"/>
        <w:ind w:left="262"/>
        <w:rPr>
          <w:rFonts w:cs="Times New Roman"/>
          <w:sz w:val="24"/>
          <w:szCs w:val="24"/>
        </w:rPr>
      </w:pPr>
      <w:r w:rsidRPr="002A6032">
        <w:rPr>
          <w:rFonts w:cs="Times New Roman"/>
          <w:sz w:val="24"/>
          <w:szCs w:val="24"/>
        </w:rPr>
        <w:t>-проявлять уважительное</w:t>
      </w:r>
      <w:r w:rsidRPr="002A6032">
        <w:rPr>
          <w:rFonts w:cs="Times New Roman"/>
          <w:spacing w:val="-3"/>
          <w:sz w:val="24"/>
          <w:szCs w:val="24"/>
        </w:rPr>
        <w:t xml:space="preserve"> </w:t>
      </w:r>
      <w:r w:rsidRPr="002A6032">
        <w:rPr>
          <w:rFonts w:cs="Times New Roman"/>
          <w:sz w:val="24"/>
          <w:szCs w:val="24"/>
        </w:rPr>
        <w:t>отношение</w:t>
      </w:r>
      <w:r w:rsidRPr="002A6032">
        <w:rPr>
          <w:rFonts w:cs="Times New Roman"/>
          <w:spacing w:val="-3"/>
          <w:sz w:val="24"/>
          <w:szCs w:val="24"/>
        </w:rPr>
        <w:t xml:space="preserve"> </w:t>
      </w:r>
      <w:r w:rsidRPr="002A6032">
        <w:rPr>
          <w:rFonts w:cs="Times New Roman"/>
          <w:sz w:val="24"/>
          <w:szCs w:val="24"/>
        </w:rPr>
        <w:t>к</w:t>
      </w:r>
      <w:r w:rsidRPr="002A6032">
        <w:rPr>
          <w:rFonts w:cs="Times New Roman"/>
          <w:spacing w:val="-2"/>
          <w:sz w:val="24"/>
          <w:szCs w:val="24"/>
        </w:rPr>
        <w:t xml:space="preserve"> </w:t>
      </w:r>
      <w:r w:rsidRPr="002A6032">
        <w:rPr>
          <w:rFonts w:cs="Times New Roman"/>
          <w:sz w:val="24"/>
          <w:szCs w:val="24"/>
        </w:rPr>
        <w:t>любому</w:t>
      </w:r>
      <w:r w:rsidRPr="002A6032">
        <w:rPr>
          <w:rFonts w:cs="Times New Roman"/>
          <w:spacing w:val="-5"/>
          <w:sz w:val="24"/>
          <w:szCs w:val="24"/>
        </w:rPr>
        <w:t xml:space="preserve"> </w:t>
      </w:r>
      <w:r w:rsidRPr="002A6032">
        <w:rPr>
          <w:rFonts w:cs="Times New Roman"/>
          <w:sz w:val="24"/>
          <w:szCs w:val="24"/>
        </w:rPr>
        <w:t>труду.</w:t>
      </w:r>
    </w:p>
    <w:p w:rsidR="002A6032" w:rsidRPr="002A6032" w:rsidRDefault="002A6032" w:rsidP="002A6032">
      <w:pPr>
        <w:ind w:left="262"/>
        <w:rPr>
          <w:rFonts w:cs="Times New Roman"/>
          <w:sz w:val="24"/>
          <w:szCs w:val="24"/>
        </w:rPr>
      </w:pPr>
      <w:r w:rsidRPr="002A6032">
        <w:rPr>
          <w:rFonts w:cs="Times New Roman"/>
          <w:b/>
          <w:sz w:val="24"/>
          <w:szCs w:val="24"/>
        </w:rPr>
        <w:t>Метапредметные</w:t>
      </w:r>
      <w:r w:rsidRPr="002A6032">
        <w:rPr>
          <w:rFonts w:cs="Times New Roman"/>
          <w:b/>
          <w:spacing w:val="-3"/>
          <w:sz w:val="24"/>
          <w:szCs w:val="24"/>
        </w:rPr>
        <w:t xml:space="preserve"> </w:t>
      </w:r>
      <w:r w:rsidRPr="002A6032">
        <w:rPr>
          <w:rFonts w:cs="Times New Roman"/>
          <w:sz w:val="24"/>
          <w:szCs w:val="24"/>
        </w:rPr>
        <w:t>результаты</w:t>
      </w:r>
      <w:r w:rsidRPr="002A6032">
        <w:rPr>
          <w:rFonts w:cs="Times New Roman"/>
          <w:spacing w:val="-2"/>
          <w:sz w:val="24"/>
          <w:szCs w:val="24"/>
        </w:rPr>
        <w:t xml:space="preserve"> </w:t>
      </w:r>
      <w:r w:rsidRPr="002A6032">
        <w:rPr>
          <w:rFonts w:cs="Times New Roman"/>
          <w:sz w:val="24"/>
          <w:szCs w:val="24"/>
        </w:rPr>
        <w:t>включают</w:t>
      </w:r>
      <w:r w:rsidRPr="002A6032">
        <w:rPr>
          <w:rFonts w:cs="Times New Roman"/>
          <w:spacing w:val="-3"/>
          <w:sz w:val="24"/>
          <w:szCs w:val="24"/>
        </w:rPr>
        <w:t xml:space="preserve"> </w:t>
      </w:r>
      <w:r w:rsidRPr="002A6032">
        <w:rPr>
          <w:rFonts w:cs="Times New Roman"/>
          <w:sz w:val="24"/>
          <w:szCs w:val="24"/>
        </w:rPr>
        <w:t>в</w:t>
      </w:r>
      <w:r w:rsidRPr="002A6032">
        <w:rPr>
          <w:rFonts w:cs="Times New Roman"/>
          <w:spacing w:val="-3"/>
          <w:sz w:val="24"/>
          <w:szCs w:val="24"/>
        </w:rPr>
        <w:t xml:space="preserve"> </w:t>
      </w:r>
      <w:r w:rsidRPr="002A6032">
        <w:rPr>
          <w:rFonts w:cs="Times New Roman"/>
          <w:sz w:val="24"/>
          <w:szCs w:val="24"/>
        </w:rPr>
        <w:t>себя:</w:t>
      </w:r>
    </w:p>
    <w:p w:rsidR="002A6032" w:rsidRPr="002A6032" w:rsidRDefault="002A6032" w:rsidP="002A6032">
      <w:pPr>
        <w:tabs>
          <w:tab w:val="left" w:pos="4545"/>
        </w:tabs>
        <w:ind w:left="348"/>
        <w:rPr>
          <w:rFonts w:cs="Times New Roman"/>
          <w:i/>
          <w:sz w:val="24"/>
          <w:szCs w:val="24"/>
        </w:rPr>
      </w:pPr>
      <w:r w:rsidRPr="002A6032">
        <w:rPr>
          <w:rFonts w:cs="Times New Roman"/>
          <w:i/>
          <w:sz w:val="24"/>
          <w:szCs w:val="24"/>
        </w:rPr>
        <w:t>Регулятивные:</w:t>
      </w:r>
      <w:r w:rsidRPr="002A6032">
        <w:rPr>
          <w:rFonts w:cs="Times New Roman"/>
          <w:i/>
          <w:sz w:val="24"/>
          <w:szCs w:val="24"/>
        </w:rPr>
        <w:tab/>
      </w:r>
    </w:p>
    <w:p w:rsidR="002A6032" w:rsidRPr="002A6032" w:rsidRDefault="002A6032" w:rsidP="002A6032">
      <w:pPr>
        <w:pStyle w:val="aff9"/>
        <w:tabs>
          <w:tab w:val="left" w:pos="4949"/>
        </w:tabs>
        <w:ind w:left="348" w:right="682"/>
        <w:rPr>
          <w:rFonts w:cs="Times New Roman"/>
          <w:sz w:val="24"/>
          <w:szCs w:val="24"/>
        </w:rPr>
      </w:pPr>
      <w:r w:rsidRPr="002A6032">
        <w:rPr>
          <w:rFonts w:cs="Times New Roman"/>
          <w:b/>
          <w:sz w:val="24"/>
          <w:szCs w:val="24"/>
        </w:rPr>
        <w:t>-</w:t>
      </w:r>
      <w:r w:rsidRPr="002A6032">
        <w:rPr>
          <w:rFonts w:cs="Times New Roman"/>
          <w:sz w:val="24"/>
          <w:szCs w:val="24"/>
        </w:rPr>
        <w:t>принимать</w:t>
      </w:r>
      <w:r w:rsidRPr="002A6032">
        <w:rPr>
          <w:rFonts w:cs="Times New Roman"/>
          <w:spacing w:val="97"/>
          <w:sz w:val="24"/>
          <w:szCs w:val="24"/>
        </w:rPr>
        <w:t xml:space="preserve"> </w:t>
      </w:r>
      <w:r w:rsidRPr="002A6032">
        <w:rPr>
          <w:rFonts w:cs="Times New Roman"/>
          <w:sz w:val="24"/>
          <w:szCs w:val="24"/>
        </w:rPr>
        <w:t>и</w:t>
      </w:r>
      <w:r w:rsidRPr="002A6032">
        <w:rPr>
          <w:rFonts w:cs="Times New Roman"/>
          <w:spacing w:val="96"/>
          <w:sz w:val="24"/>
          <w:szCs w:val="24"/>
        </w:rPr>
        <w:t xml:space="preserve"> </w:t>
      </w:r>
      <w:r w:rsidRPr="002A6032">
        <w:rPr>
          <w:rFonts w:cs="Times New Roman"/>
          <w:sz w:val="24"/>
          <w:szCs w:val="24"/>
        </w:rPr>
        <w:t>сохранять</w:t>
      </w:r>
      <w:r w:rsidRPr="002A6032">
        <w:rPr>
          <w:rFonts w:cs="Times New Roman"/>
          <w:spacing w:val="97"/>
          <w:sz w:val="24"/>
          <w:szCs w:val="24"/>
        </w:rPr>
        <w:t xml:space="preserve"> </w:t>
      </w:r>
      <w:r w:rsidRPr="002A6032">
        <w:rPr>
          <w:rFonts w:cs="Times New Roman"/>
          <w:sz w:val="24"/>
          <w:szCs w:val="24"/>
        </w:rPr>
        <w:t>поставленную</w:t>
      </w:r>
      <w:r w:rsidRPr="002A6032">
        <w:rPr>
          <w:rFonts w:cs="Times New Roman"/>
          <w:sz w:val="24"/>
          <w:szCs w:val="24"/>
        </w:rPr>
        <w:tab/>
        <w:t>задачу;</w:t>
      </w:r>
      <w:r w:rsidRPr="002A6032">
        <w:rPr>
          <w:rFonts w:cs="Times New Roman"/>
          <w:spacing w:val="1"/>
          <w:sz w:val="24"/>
          <w:szCs w:val="24"/>
        </w:rPr>
        <w:t xml:space="preserve"> </w:t>
      </w:r>
      <w:r w:rsidRPr="002A6032">
        <w:rPr>
          <w:rFonts w:cs="Times New Roman"/>
          <w:sz w:val="24"/>
          <w:szCs w:val="24"/>
        </w:rPr>
        <w:t>учитывать</w:t>
      </w:r>
      <w:r w:rsidRPr="002A6032">
        <w:rPr>
          <w:rFonts w:cs="Times New Roman"/>
          <w:spacing w:val="1"/>
          <w:sz w:val="24"/>
          <w:szCs w:val="24"/>
        </w:rPr>
        <w:t xml:space="preserve"> </w:t>
      </w:r>
      <w:r w:rsidRPr="002A6032">
        <w:rPr>
          <w:rFonts w:cs="Times New Roman"/>
          <w:sz w:val="24"/>
          <w:szCs w:val="24"/>
        </w:rPr>
        <w:t>выделенные</w:t>
      </w:r>
      <w:r w:rsidRPr="002A6032">
        <w:rPr>
          <w:rFonts w:cs="Times New Roman"/>
          <w:spacing w:val="1"/>
          <w:sz w:val="24"/>
          <w:szCs w:val="24"/>
        </w:rPr>
        <w:t xml:space="preserve"> </w:t>
      </w:r>
      <w:r w:rsidRPr="002A6032">
        <w:rPr>
          <w:rFonts w:cs="Times New Roman"/>
          <w:sz w:val="24"/>
          <w:szCs w:val="24"/>
        </w:rPr>
        <w:t>ориентиры</w:t>
      </w:r>
      <w:r w:rsidRPr="002A6032">
        <w:rPr>
          <w:rFonts w:cs="Times New Roman"/>
          <w:spacing w:val="-57"/>
          <w:sz w:val="24"/>
          <w:szCs w:val="24"/>
        </w:rPr>
        <w:t xml:space="preserve"> </w:t>
      </w:r>
      <w:r w:rsidRPr="002A6032">
        <w:rPr>
          <w:rFonts w:cs="Times New Roman"/>
          <w:sz w:val="24"/>
          <w:szCs w:val="24"/>
        </w:rPr>
        <w:t>действия</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новом</w:t>
      </w:r>
      <w:r w:rsidRPr="002A6032">
        <w:rPr>
          <w:rFonts w:cs="Times New Roman"/>
          <w:spacing w:val="58"/>
          <w:sz w:val="24"/>
          <w:szCs w:val="24"/>
        </w:rPr>
        <w:t xml:space="preserve"> </w:t>
      </w:r>
      <w:r w:rsidRPr="002A6032">
        <w:rPr>
          <w:rFonts w:cs="Times New Roman"/>
          <w:sz w:val="24"/>
          <w:szCs w:val="24"/>
        </w:rPr>
        <w:t>материале;</w:t>
      </w:r>
    </w:p>
    <w:p w:rsidR="002A6032" w:rsidRPr="002A6032" w:rsidRDefault="002A6032" w:rsidP="002A6032">
      <w:pPr>
        <w:pStyle w:val="aff9"/>
        <w:ind w:left="348" w:right="682"/>
        <w:rPr>
          <w:rFonts w:cs="Times New Roman"/>
          <w:sz w:val="24"/>
          <w:szCs w:val="24"/>
        </w:rPr>
      </w:pPr>
      <w:r w:rsidRPr="002A6032">
        <w:rPr>
          <w:rFonts w:cs="Times New Roman"/>
          <w:sz w:val="24"/>
          <w:szCs w:val="24"/>
        </w:rPr>
        <w:t>-планировать</w:t>
      </w:r>
      <w:r w:rsidRPr="002A6032">
        <w:rPr>
          <w:rFonts w:cs="Times New Roman"/>
          <w:spacing w:val="8"/>
          <w:sz w:val="24"/>
          <w:szCs w:val="24"/>
        </w:rPr>
        <w:t xml:space="preserve"> </w:t>
      </w:r>
      <w:r w:rsidRPr="002A6032">
        <w:rPr>
          <w:rFonts w:cs="Times New Roman"/>
          <w:sz w:val="24"/>
          <w:szCs w:val="24"/>
        </w:rPr>
        <w:t>свои</w:t>
      </w:r>
      <w:r w:rsidRPr="002A6032">
        <w:rPr>
          <w:rFonts w:cs="Times New Roman"/>
          <w:spacing w:val="7"/>
          <w:sz w:val="24"/>
          <w:szCs w:val="24"/>
        </w:rPr>
        <w:t xml:space="preserve"> </w:t>
      </w:r>
      <w:r w:rsidRPr="002A6032">
        <w:rPr>
          <w:rFonts w:cs="Times New Roman"/>
          <w:sz w:val="24"/>
          <w:szCs w:val="24"/>
        </w:rPr>
        <w:t>действия</w:t>
      </w:r>
      <w:r w:rsidRPr="002A6032">
        <w:rPr>
          <w:rFonts w:cs="Times New Roman"/>
          <w:spacing w:val="7"/>
          <w:sz w:val="24"/>
          <w:szCs w:val="24"/>
        </w:rPr>
        <w:t xml:space="preserve"> </w:t>
      </w:r>
      <w:r w:rsidRPr="002A6032">
        <w:rPr>
          <w:rFonts w:cs="Times New Roman"/>
          <w:sz w:val="24"/>
          <w:szCs w:val="24"/>
        </w:rPr>
        <w:t>в</w:t>
      </w:r>
      <w:r w:rsidRPr="002A6032">
        <w:rPr>
          <w:rFonts w:cs="Times New Roman"/>
          <w:spacing w:val="6"/>
          <w:sz w:val="24"/>
          <w:szCs w:val="24"/>
        </w:rPr>
        <w:t xml:space="preserve"> </w:t>
      </w:r>
      <w:r w:rsidRPr="002A6032">
        <w:rPr>
          <w:rFonts w:cs="Times New Roman"/>
          <w:sz w:val="24"/>
          <w:szCs w:val="24"/>
        </w:rPr>
        <w:t>соответствии</w:t>
      </w:r>
      <w:r w:rsidRPr="002A6032">
        <w:rPr>
          <w:rFonts w:cs="Times New Roman"/>
          <w:spacing w:val="8"/>
          <w:sz w:val="24"/>
          <w:szCs w:val="24"/>
        </w:rPr>
        <w:t xml:space="preserve"> </w:t>
      </w:r>
      <w:r w:rsidRPr="002A6032">
        <w:rPr>
          <w:rFonts w:cs="Times New Roman"/>
          <w:sz w:val="24"/>
          <w:szCs w:val="24"/>
        </w:rPr>
        <w:t>с</w:t>
      </w:r>
      <w:r w:rsidRPr="002A6032">
        <w:rPr>
          <w:rFonts w:cs="Times New Roman"/>
          <w:spacing w:val="6"/>
          <w:sz w:val="24"/>
          <w:szCs w:val="24"/>
        </w:rPr>
        <w:t xml:space="preserve"> </w:t>
      </w:r>
      <w:r w:rsidRPr="002A6032">
        <w:rPr>
          <w:rFonts w:cs="Times New Roman"/>
          <w:sz w:val="24"/>
          <w:szCs w:val="24"/>
        </w:rPr>
        <w:t>поставленной</w:t>
      </w:r>
      <w:r w:rsidRPr="002A6032">
        <w:rPr>
          <w:rFonts w:cs="Times New Roman"/>
          <w:spacing w:val="8"/>
          <w:sz w:val="24"/>
          <w:szCs w:val="24"/>
        </w:rPr>
        <w:t xml:space="preserve"> </w:t>
      </w:r>
      <w:r w:rsidRPr="002A6032">
        <w:rPr>
          <w:rFonts w:cs="Times New Roman"/>
          <w:sz w:val="24"/>
          <w:szCs w:val="24"/>
        </w:rPr>
        <w:t>задачей</w:t>
      </w:r>
      <w:r w:rsidRPr="002A6032">
        <w:rPr>
          <w:rFonts w:cs="Times New Roman"/>
          <w:spacing w:val="8"/>
          <w:sz w:val="24"/>
          <w:szCs w:val="24"/>
        </w:rPr>
        <w:t xml:space="preserve"> </w:t>
      </w:r>
      <w:r w:rsidRPr="002A6032">
        <w:rPr>
          <w:rFonts w:cs="Times New Roman"/>
          <w:sz w:val="24"/>
          <w:szCs w:val="24"/>
        </w:rPr>
        <w:t>и</w:t>
      </w:r>
      <w:r w:rsidRPr="002A6032">
        <w:rPr>
          <w:rFonts w:cs="Times New Roman"/>
          <w:spacing w:val="10"/>
          <w:sz w:val="24"/>
          <w:szCs w:val="24"/>
        </w:rPr>
        <w:t xml:space="preserve"> </w:t>
      </w:r>
      <w:r w:rsidRPr="002A6032">
        <w:rPr>
          <w:rFonts w:cs="Times New Roman"/>
          <w:sz w:val="24"/>
          <w:szCs w:val="24"/>
        </w:rPr>
        <w:t>условиями</w:t>
      </w:r>
      <w:r w:rsidRPr="002A6032">
        <w:rPr>
          <w:rFonts w:cs="Times New Roman"/>
          <w:spacing w:val="8"/>
          <w:sz w:val="24"/>
          <w:szCs w:val="24"/>
        </w:rPr>
        <w:t xml:space="preserve"> </w:t>
      </w:r>
      <w:r w:rsidRPr="002A6032">
        <w:rPr>
          <w:rFonts w:cs="Times New Roman"/>
          <w:sz w:val="24"/>
          <w:szCs w:val="24"/>
        </w:rPr>
        <w:t>её</w:t>
      </w:r>
      <w:r w:rsidRPr="002A6032">
        <w:rPr>
          <w:rFonts w:cs="Times New Roman"/>
          <w:spacing w:val="-57"/>
          <w:sz w:val="24"/>
          <w:szCs w:val="24"/>
        </w:rPr>
        <w:t xml:space="preserve"> </w:t>
      </w:r>
      <w:r w:rsidRPr="002A6032">
        <w:rPr>
          <w:rFonts w:cs="Times New Roman"/>
          <w:sz w:val="24"/>
          <w:szCs w:val="24"/>
        </w:rPr>
        <w:t>р</w:t>
      </w:r>
      <w:r w:rsidRPr="002A6032">
        <w:rPr>
          <w:rFonts w:cs="Times New Roman"/>
          <w:sz w:val="24"/>
          <w:szCs w:val="24"/>
        </w:rPr>
        <w:t>е</w:t>
      </w:r>
      <w:r w:rsidRPr="002A6032">
        <w:rPr>
          <w:rFonts w:cs="Times New Roman"/>
          <w:sz w:val="24"/>
          <w:szCs w:val="24"/>
        </w:rPr>
        <w:t>ализации;</w:t>
      </w:r>
    </w:p>
    <w:p w:rsidR="002A6032" w:rsidRPr="002A6032" w:rsidRDefault="002A6032" w:rsidP="002A6032">
      <w:pPr>
        <w:pStyle w:val="aff9"/>
        <w:ind w:left="348" w:right="682"/>
        <w:rPr>
          <w:rFonts w:cs="Times New Roman"/>
          <w:sz w:val="24"/>
          <w:szCs w:val="24"/>
        </w:rPr>
      </w:pPr>
      <w:r w:rsidRPr="002A6032">
        <w:rPr>
          <w:rFonts w:cs="Times New Roman"/>
          <w:sz w:val="24"/>
          <w:szCs w:val="24"/>
        </w:rPr>
        <w:lastRenderedPageBreak/>
        <w:t>-адекватно воспринимать предложения</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2"/>
          <w:sz w:val="24"/>
          <w:szCs w:val="24"/>
        </w:rPr>
        <w:t xml:space="preserve"> </w:t>
      </w:r>
      <w:r w:rsidRPr="002A6032">
        <w:rPr>
          <w:rFonts w:cs="Times New Roman"/>
          <w:sz w:val="24"/>
          <w:szCs w:val="24"/>
        </w:rPr>
        <w:t>оценку</w:t>
      </w:r>
      <w:r w:rsidRPr="002A6032">
        <w:rPr>
          <w:rFonts w:cs="Times New Roman"/>
          <w:spacing w:val="-1"/>
          <w:sz w:val="24"/>
          <w:szCs w:val="24"/>
        </w:rPr>
        <w:t xml:space="preserve"> </w:t>
      </w:r>
      <w:r w:rsidRPr="002A6032">
        <w:rPr>
          <w:rFonts w:cs="Times New Roman"/>
          <w:sz w:val="24"/>
          <w:szCs w:val="24"/>
        </w:rPr>
        <w:t>учителя,</w:t>
      </w:r>
      <w:r w:rsidRPr="002A6032">
        <w:rPr>
          <w:rFonts w:cs="Times New Roman"/>
          <w:spacing w:val="1"/>
          <w:sz w:val="24"/>
          <w:szCs w:val="24"/>
        </w:rPr>
        <w:t xml:space="preserve"> </w:t>
      </w:r>
      <w:r w:rsidRPr="002A6032">
        <w:rPr>
          <w:rFonts w:cs="Times New Roman"/>
          <w:sz w:val="24"/>
          <w:szCs w:val="24"/>
        </w:rPr>
        <w:t>товарищей,</w:t>
      </w:r>
      <w:r w:rsidRPr="002A6032">
        <w:rPr>
          <w:rFonts w:cs="Times New Roman"/>
          <w:spacing w:val="1"/>
          <w:sz w:val="24"/>
          <w:szCs w:val="24"/>
        </w:rPr>
        <w:t xml:space="preserve"> </w:t>
      </w:r>
      <w:r w:rsidRPr="002A6032">
        <w:rPr>
          <w:rFonts w:cs="Times New Roman"/>
          <w:sz w:val="24"/>
          <w:szCs w:val="24"/>
        </w:rPr>
        <w:t>родителей и других</w:t>
      </w:r>
      <w:r w:rsidRPr="002A6032">
        <w:rPr>
          <w:rFonts w:cs="Times New Roman"/>
          <w:spacing w:val="-57"/>
          <w:sz w:val="24"/>
          <w:szCs w:val="24"/>
        </w:rPr>
        <w:t xml:space="preserve"> </w:t>
      </w:r>
      <w:r w:rsidRPr="002A6032">
        <w:rPr>
          <w:rFonts w:cs="Times New Roman"/>
          <w:sz w:val="24"/>
          <w:szCs w:val="24"/>
        </w:rPr>
        <w:t>людей;</w:t>
      </w:r>
      <w:r w:rsidRPr="002A6032">
        <w:rPr>
          <w:rFonts w:cs="Times New Roman"/>
          <w:spacing w:val="-1"/>
          <w:sz w:val="24"/>
          <w:szCs w:val="24"/>
        </w:rPr>
        <w:t xml:space="preserve"> </w:t>
      </w:r>
      <w:r w:rsidRPr="002A6032">
        <w:rPr>
          <w:rFonts w:cs="Times New Roman"/>
          <w:sz w:val="24"/>
          <w:szCs w:val="24"/>
        </w:rPr>
        <w:t>различать</w:t>
      </w:r>
      <w:r w:rsidRPr="002A6032">
        <w:rPr>
          <w:rFonts w:cs="Times New Roman"/>
          <w:spacing w:val="1"/>
          <w:sz w:val="24"/>
          <w:szCs w:val="24"/>
        </w:rPr>
        <w:t xml:space="preserve"> </w:t>
      </w:r>
      <w:r w:rsidRPr="002A6032">
        <w:rPr>
          <w:rFonts w:cs="Times New Roman"/>
          <w:sz w:val="24"/>
          <w:szCs w:val="24"/>
        </w:rPr>
        <w:t>способ и</w:t>
      </w:r>
      <w:r w:rsidRPr="002A6032">
        <w:rPr>
          <w:rFonts w:cs="Times New Roman"/>
          <w:spacing w:val="1"/>
          <w:sz w:val="24"/>
          <w:szCs w:val="24"/>
        </w:rPr>
        <w:t xml:space="preserve"> </w:t>
      </w:r>
      <w:r w:rsidRPr="002A6032">
        <w:rPr>
          <w:rFonts w:cs="Times New Roman"/>
          <w:sz w:val="24"/>
          <w:szCs w:val="24"/>
        </w:rPr>
        <w:t>результат действия.</w:t>
      </w:r>
    </w:p>
    <w:p w:rsidR="002A6032" w:rsidRPr="002A6032" w:rsidRDefault="002A6032" w:rsidP="002A6032">
      <w:pPr>
        <w:ind w:left="348"/>
        <w:rPr>
          <w:rFonts w:cs="Times New Roman"/>
          <w:i/>
          <w:sz w:val="24"/>
          <w:szCs w:val="24"/>
        </w:rPr>
      </w:pPr>
      <w:r w:rsidRPr="002A6032">
        <w:rPr>
          <w:rFonts w:cs="Times New Roman"/>
          <w:i/>
          <w:sz w:val="24"/>
          <w:szCs w:val="24"/>
        </w:rPr>
        <w:t>Познавательные:</w:t>
      </w:r>
    </w:p>
    <w:p w:rsidR="002A6032" w:rsidRPr="002A6032" w:rsidRDefault="002A6032" w:rsidP="002A6032">
      <w:pPr>
        <w:pStyle w:val="aff9"/>
        <w:ind w:left="348"/>
        <w:rPr>
          <w:rFonts w:cs="Times New Roman"/>
          <w:sz w:val="24"/>
          <w:szCs w:val="24"/>
        </w:rPr>
      </w:pPr>
      <w:r w:rsidRPr="002A6032">
        <w:rPr>
          <w:rFonts w:cs="Times New Roman"/>
          <w:b/>
          <w:sz w:val="24"/>
          <w:szCs w:val="24"/>
        </w:rPr>
        <w:t>-</w:t>
      </w:r>
      <w:r w:rsidRPr="002A6032">
        <w:rPr>
          <w:rFonts w:cs="Times New Roman"/>
          <w:sz w:val="24"/>
          <w:szCs w:val="24"/>
        </w:rPr>
        <w:t>предполагать,</w:t>
      </w:r>
      <w:r w:rsidRPr="002A6032">
        <w:rPr>
          <w:rFonts w:cs="Times New Roman"/>
          <w:spacing w:val="-4"/>
          <w:sz w:val="24"/>
          <w:szCs w:val="24"/>
        </w:rPr>
        <w:t xml:space="preserve"> </w:t>
      </w:r>
      <w:r w:rsidRPr="002A6032">
        <w:rPr>
          <w:rFonts w:cs="Times New Roman"/>
          <w:sz w:val="24"/>
          <w:szCs w:val="24"/>
        </w:rPr>
        <w:t>какая</w:t>
      </w:r>
      <w:r w:rsidRPr="002A6032">
        <w:rPr>
          <w:rFonts w:cs="Times New Roman"/>
          <w:spacing w:val="-3"/>
          <w:sz w:val="24"/>
          <w:szCs w:val="24"/>
        </w:rPr>
        <w:t xml:space="preserve"> </w:t>
      </w:r>
      <w:r w:rsidRPr="002A6032">
        <w:rPr>
          <w:rFonts w:cs="Times New Roman"/>
          <w:sz w:val="24"/>
          <w:szCs w:val="24"/>
        </w:rPr>
        <w:t>информация</w:t>
      </w:r>
      <w:r w:rsidRPr="002A6032">
        <w:rPr>
          <w:rFonts w:cs="Times New Roman"/>
          <w:spacing w:val="-4"/>
          <w:sz w:val="24"/>
          <w:szCs w:val="24"/>
        </w:rPr>
        <w:t xml:space="preserve"> </w:t>
      </w:r>
      <w:r w:rsidRPr="002A6032">
        <w:rPr>
          <w:rFonts w:cs="Times New Roman"/>
          <w:sz w:val="24"/>
          <w:szCs w:val="24"/>
        </w:rPr>
        <w:t>нужна;</w:t>
      </w:r>
    </w:p>
    <w:p w:rsidR="002A6032" w:rsidRPr="002A6032" w:rsidRDefault="002A6032" w:rsidP="002A6032">
      <w:pPr>
        <w:pStyle w:val="aff9"/>
        <w:ind w:left="348"/>
        <w:rPr>
          <w:rFonts w:cs="Times New Roman"/>
          <w:sz w:val="24"/>
          <w:szCs w:val="24"/>
        </w:rPr>
      </w:pPr>
      <w:r w:rsidRPr="002A6032">
        <w:rPr>
          <w:rFonts w:cs="Times New Roman"/>
          <w:sz w:val="24"/>
          <w:szCs w:val="24"/>
        </w:rPr>
        <w:t>-сопоставлять</w:t>
      </w:r>
      <w:r w:rsidRPr="002A6032">
        <w:rPr>
          <w:rFonts w:cs="Times New Roman"/>
          <w:spacing w:val="4"/>
          <w:sz w:val="24"/>
          <w:szCs w:val="24"/>
        </w:rPr>
        <w:t xml:space="preserve"> </w:t>
      </w:r>
      <w:r w:rsidRPr="002A6032">
        <w:rPr>
          <w:rFonts w:cs="Times New Roman"/>
          <w:sz w:val="24"/>
          <w:szCs w:val="24"/>
        </w:rPr>
        <w:t>и</w:t>
      </w:r>
      <w:r w:rsidRPr="002A6032">
        <w:rPr>
          <w:rFonts w:cs="Times New Roman"/>
          <w:spacing w:val="2"/>
          <w:sz w:val="24"/>
          <w:szCs w:val="24"/>
        </w:rPr>
        <w:t xml:space="preserve"> </w:t>
      </w:r>
      <w:r w:rsidRPr="002A6032">
        <w:rPr>
          <w:rFonts w:cs="Times New Roman"/>
          <w:sz w:val="24"/>
          <w:szCs w:val="24"/>
        </w:rPr>
        <w:t>отбирать</w:t>
      </w:r>
      <w:r w:rsidRPr="002A6032">
        <w:rPr>
          <w:rFonts w:cs="Times New Roman"/>
          <w:spacing w:val="2"/>
          <w:sz w:val="24"/>
          <w:szCs w:val="24"/>
        </w:rPr>
        <w:t xml:space="preserve"> </w:t>
      </w:r>
      <w:r w:rsidRPr="002A6032">
        <w:rPr>
          <w:rFonts w:cs="Times New Roman"/>
          <w:sz w:val="24"/>
          <w:szCs w:val="24"/>
        </w:rPr>
        <w:t>информацию, полученную</w:t>
      </w:r>
      <w:r w:rsidRPr="002A6032">
        <w:rPr>
          <w:rFonts w:cs="Times New Roman"/>
          <w:spacing w:val="2"/>
          <w:sz w:val="24"/>
          <w:szCs w:val="24"/>
        </w:rPr>
        <w:t xml:space="preserve"> </w:t>
      </w:r>
      <w:r w:rsidRPr="002A6032">
        <w:rPr>
          <w:rFonts w:cs="Times New Roman"/>
          <w:sz w:val="24"/>
          <w:szCs w:val="24"/>
        </w:rPr>
        <w:t>из</w:t>
      </w:r>
      <w:r w:rsidRPr="002A6032">
        <w:rPr>
          <w:rFonts w:cs="Times New Roman"/>
          <w:spacing w:val="5"/>
          <w:sz w:val="24"/>
          <w:szCs w:val="24"/>
        </w:rPr>
        <w:t xml:space="preserve"> </w:t>
      </w:r>
      <w:r w:rsidRPr="002A6032">
        <w:rPr>
          <w:rFonts w:cs="Times New Roman"/>
          <w:sz w:val="24"/>
          <w:szCs w:val="24"/>
        </w:rPr>
        <w:t>различных источников</w:t>
      </w:r>
      <w:r w:rsidRPr="002A6032">
        <w:rPr>
          <w:rFonts w:cs="Times New Roman"/>
          <w:spacing w:val="1"/>
          <w:sz w:val="24"/>
          <w:szCs w:val="24"/>
        </w:rPr>
        <w:t xml:space="preserve"> </w:t>
      </w:r>
      <w:r w:rsidRPr="002A6032">
        <w:rPr>
          <w:rFonts w:cs="Times New Roman"/>
          <w:sz w:val="24"/>
          <w:szCs w:val="24"/>
        </w:rPr>
        <w:t>(словари,</w:t>
      </w:r>
      <w:r w:rsidRPr="002A6032">
        <w:rPr>
          <w:rFonts w:cs="Times New Roman"/>
          <w:spacing w:val="-57"/>
          <w:sz w:val="24"/>
          <w:szCs w:val="24"/>
        </w:rPr>
        <w:t xml:space="preserve"> </w:t>
      </w:r>
      <w:r w:rsidRPr="002A6032">
        <w:rPr>
          <w:rFonts w:cs="Times New Roman"/>
          <w:sz w:val="24"/>
          <w:szCs w:val="24"/>
        </w:rPr>
        <w:t>э</w:t>
      </w:r>
      <w:r w:rsidRPr="002A6032">
        <w:rPr>
          <w:rFonts w:cs="Times New Roman"/>
          <w:sz w:val="24"/>
          <w:szCs w:val="24"/>
        </w:rPr>
        <w:t>н</w:t>
      </w:r>
      <w:r w:rsidRPr="002A6032">
        <w:rPr>
          <w:rFonts w:cs="Times New Roman"/>
          <w:sz w:val="24"/>
          <w:szCs w:val="24"/>
        </w:rPr>
        <w:t>циклопедии,</w:t>
      </w:r>
      <w:r w:rsidRPr="002A6032">
        <w:rPr>
          <w:rFonts w:cs="Times New Roman"/>
          <w:spacing w:val="-1"/>
          <w:sz w:val="24"/>
          <w:szCs w:val="24"/>
        </w:rPr>
        <w:t xml:space="preserve"> </w:t>
      </w:r>
      <w:r w:rsidRPr="002A6032">
        <w:rPr>
          <w:rFonts w:cs="Times New Roman"/>
          <w:sz w:val="24"/>
          <w:szCs w:val="24"/>
        </w:rPr>
        <w:t>справочники,</w:t>
      </w:r>
      <w:r w:rsidRPr="002A6032">
        <w:rPr>
          <w:rFonts w:cs="Times New Roman"/>
          <w:spacing w:val="-1"/>
          <w:sz w:val="24"/>
          <w:szCs w:val="24"/>
        </w:rPr>
        <w:t xml:space="preserve"> </w:t>
      </w:r>
      <w:r w:rsidRPr="002A6032">
        <w:rPr>
          <w:rFonts w:cs="Times New Roman"/>
          <w:sz w:val="24"/>
          <w:szCs w:val="24"/>
        </w:rPr>
        <w:t>электронные</w:t>
      </w:r>
      <w:r w:rsidRPr="002A6032">
        <w:rPr>
          <w:rFonts w:cs="Times New Roman"/>
          <w:spacing w:val="-2"/>
          <w:sz w:val="24"/>
          <w:szCs w:val="24"/>
        </w:rPr>
        <w:t xml:space="preserve"> </w:t>
      </w:r>
      <w:r w:rsidRPr="002A6032">
        <w:rPr>
          <w:rFonts w:cs="Times New Roman"/>
          <w:sz w:val="24"/>
          <w:szCs w:val="24"/>
        </w:rPr>
        <w:t>диски,</w:t>
      </w:r>
      <w:r w:rsidRPr="002A6032">
        <w:rPr>
          <w:rFonts w:cs="Times New Roman"/>
          <w:spacing w:val="-1"/>
          <w:sz w:val="24"/>
          <w:szCs w:val="24"/>
        </w:rPr>
        <w:t xml:space="preserve"> </w:t>
      </w:r>
      <w:r w:rsidRPr="002A6032">
        <w:rPr>
          <w:rFonts w:cs="Times New Roman"/>
          <w:sz w:val="24"/>
          <w:szCs w:val="24"/>
        </w:rPr>
        <w:t>сеть</w:t>
      </w:r>
      <w:r w:rsidRPr="002A6032">
        <w:rPr>
          <w:rFonts w:cs="Times New Roman"/>
          <w:spacing w:val="1"/>
          <w:sz w:val="24"/>
          <w:szCs w:val="24"/>
        </w:rPr>
        <w:t xml:space="preserve"> </w:t>
      </w:r>
      <w:r w:rsidRPr="002A6032">
        <w:rPr>
          <w:rFonts w:cs="Times New Roman"/>
          <w:sz w:val="24"/>
          <w:szCs w:val="24"/>
        </w:rPr>
        <w:t>Интернет);</w:t>
      </w:r>
    </w:p>
    <w:p w:rsidR="002A6032" w:rsidRPr="002A6032" w:rsidRDefault="002A6032" w:rsidP="002A6032">
      <w:pPr>
        <w:pStyle w:val="aff9"/>
        <w:ind w:left="348"/>
        <w:rPr>
          <w:rFonts w:cs="Times New Roman"/>
          <w:sz w:val="24"/>
          <w:szCs w:val="24"/>
        </w:rPr>
      </w:pPr>
      <w:r w:rsidRPr="002A6032">
        <w:rPr>
          <w:rFonts w:cs="Times New Roman"/>
          <w:sz w:val="24"/>
          <w:szCs w:val="24"/>
        </w:rPr>
        <w:t>-выстраивать</w:t>
      </w:r>
      <w:r w:rsidRPr="002A6032">
        <w:rPr>
          <w:rFonts w:cs="Times New Roman"/>
          <w:spacing w:val="-3"/>
          <w:sz w:val="24"/>
          <w:szCs w:val="24"/>
        </w:rPr>
        <w:t xml:space="preserve"> </w:t>
      </w:r>
      <w:r w:rsidRPr="002A6032">
        <w:rPr>
          <w:rFonts w:cs="Times New Roman"/>
          <w:sz w:val="24"/>
          <w:szCs w:val="24"/>
        </w:rPr>
        <w:t>логическую</w:t>
      </w:r>
      <w:r w:rsidRPr="002A6032">
        <w:rPr>
          <w:rFonts w:cs="Times New Roman"/>
          <w:spacing w:val="-3"/>
          <w:sz w:val="24"/>
          <w:szCs w:val="24"/>
        </w:rPr>
        <w:t xml:space="preserve"> </w:t>
      </w:r>
      <w:r w:rsidRPr="002A6032">
        <w:rPr>
          <w:rFonts w:cs="Times New Roman"/>
          <w:sz w:val="24"/>
          <w:szCs w:val="24"/>
        </w:rPr>
        <w:t>цепь</w:t>
      </w:r>
      <w:r w:rsidRPr="002A6032">
        <w:rPr>
          <w:rFonts w:cs="Times New Roman"/>
          <w:spacing w:val="-4"/>
          <w:sz w:val="24"/>
          <w:szCs w:val="24"/>
        </w:rPr>
        <w:t xml:space="preserve"> </w:t>
      </w:r>
      <w:r w:rsidRPr="002A6032">
        <w:rPr>
          <w:rFonts w:cs="Times New Roman"/>
          <w:sz w:val="24"/>
          <w:szCs w:val="24"/>
        </w:rPr>
        <w:t>рассуждений;</w:t>
      </w:r>
    </w:p>
    <w:p w:rsidR="002A6032" w:rsidRPr="002A6032" w:rsidRDefault="002A6032" w:rsidP="002A6032">
      <w:pPr>
        <w:pStyle w:val="aff9"/>
        <w:spacing w:before="1"/>
        <w:ind w:left="348"/>
        <w:rPr>
          <w:rFonts w:cs="Times New Roman"/>
          <w:sz w:val="24"/>
          <w:szCs w:val="24"/>
        </w:rPr>
      </w:pPr>
      <w:r w:rsidRPr="002A6032">
        <w:rPr>
          <w:rFonts w:cs="Times New Roman"/>
          <w:sz w:val="24"/>
          <w:szCs w:val="24"/>
        </w:rPr>
        <w:t>-представлять</w:t>
      </w:r>
      <w:r w:rsidRPr="002A6032">
        <w:rPr>
          <w:rFonts w:cs="Times New Roman"/>
          <w:spacing w:val="56"/>
          <w:sz w:val="24"/>
          <w:szCs w:val="24"/>
        </w:rPr>
        <w:t xml:space="preserve"> </w:t>
      </w:r>
      <w:r w:rsidRPr="002A6032">
        <w:rPr>
          <w:rFonts w:cs="Times New Roman"/>
          <w:sz w:val="24"/>
          <w:szCs w:val="24"/>
        </w:rPr>
        <w:t>информацию</w:t>
      </w:r>
      <w:r w:rsidRPr="002A6032">
        <w:rPr>
          <w:rFonts w:cs="Times New Roman"/>
          <w:spacing w:val="56"/>
          <w:sz w:val="24"/>
          <w:szCs w:val="24"/>
        </w:rPr>
        <w:t xml:space="preserve"> </w:t>
      </w:r>
      <w:r w:rsidRPr="002A6032">
        <w:rPr>
          <w:rFonts w:cs="Times New Roman"/>
          <w:sz w:val="24"/>
          <w:szCs w:val="24"/>
        </w:rPr>
        <w:t>в</w:t>
      </w:r>
      <w:r w:rsidRPr="002A6032">
        <w:rPr>
          <w:rFonts w:cs="Times New Roman"/>
          <w:spacing w:val="54"/>
          <w:sz w:val="24"/>
          <w:szCs w:val="24"/>
        </w:rPr>
        <w:t xml:space="preserve"> </w:t>
      </w:r>
      <w:r w:rsidRPr="002A6032">
        <w:rPr>
          <w:rFonts w:cs="Times New Roman"/>
          <w:sz w:val="24"/>
          <w:szCs w:val="24"/>
        </w:rPr>
        <w:t>виде</w:t>
      </w:r>
      <w:r w:rsidRPr="002A6032">
        <w:rPr>
          <w:rFonts w:cs="Times New Roman"/>
          <w:spacing w:val="55"/>
          <w:sz w:val="24"/>
          <w:szCs w:val="24"/>
        </w:rPr>
        <w:t xml:space="preserve"> </w:t>
      </w:r>
      <w:r w:rsidRPr="002A6032">
        <w:rPr>
          <w:rFonts w:cs="Times New Roman"/>
          <w:sz w:val="24"/>
          <w:szCs w:val="24"/>
        </w:rPr>
        <w:t>таблиц,</w:t>
      </w:r>
      <w:r w:rsidRPr="002A6032">
        <w:rPr>
          <w:rFonts w:cs="Times New Roman"/>
          <w:spacing w:val="52"/>
          <w:sz w:val="24"/>
          <w:szCs w:val="24"/>
        </w:rPr>
        <w:t xml:space="preserve"> </w:t>
      </w:r>
      <w:r w:rsidRPr="002A6032">
        <w:rPr>
          <w:rFonts w:cs="Times New Roman"/>
          <w:sz w:val="24"/>
          <w:szCs w:val="24"/>
        </w:rPr>
        <w:t>схем,</w:t>
      </w:r>
      <w:r w:rsidRPr="002A6032">
        <w:rPr>
          <w:rFonts w:cs="Times New Roman"/>
          <w:spacing w:val="56"/>
          <w:sz w:val="24"/>
          <w:szCs w:val="24"/>
        </w:rPr>
        <w:t xml:space="preserve"> </w:t>
      </w:r>
      <w:r w:rsidRPr="002A6032">
        <w:rPr>
          <w:rFonts w:cs="Times New Roman"/>
          <w:sz w:val="24"/>
          <w:szCs w:val="24"/>
        </w:rPr>
        <w:t>опорного</w:t>
      </w:r>
      <w:r w:rsidRPr="002A6032">
        <w:rPr>
          <w:rFonts w:cs="Times New Roman"/>
          <w:spacing w:val="55"/>
          <w:sz w:val="24"/>
          <w:szCs w:val="24"/>
        </w:rPr>
        <w:t xml:space="preserve"> </w:t>
      </w:r>
      <w:r w:rsidRPr="002A6032">
        <w:rPr>
          <w:rFonts w:cs="Times New Roman"/>
          <w:sz w:val="24"/>
          <w:szCs w:val="24"/>
        </w:rPr>
        <w:t>конспекта,</w:t>
      </w:r>
      <w:r w:rsidRPr="002A6032">
        <w:rPr>
          <w:rFonts w:cs="Times New Roman"/>
          <w:spacing w:val="56"/>
          <w:sz w:val="24"/>
          <w:szCs w:val="24"/>
        </w:rPr>
        <w:t xml:space="preserve"> </w:t>
      </w:r>
      <w:r w:rsidRPr="002A6032">
        <w:rPr>
          <w:rFonts w:cs="Times New Roman"/>
          <w:sz w:val="24"/>
          <w:szCs w:val="24"/>
        </w:rPr>
        <w:t>в</w:t>
      </w:r>
      <w:r w:rsidRPr="002A6032">
        <w:rPr>
          <w:rFonts w:cs="Times New Roman"/>
          <w:spacing w:val="55"/>
          <w:sz w:val="24"/>
          <w:szCs w:val="24"/>
        </w:rPr>
        <w:t xml:space="preserve"> </w:t>
      </w:r>
      <w:r w:rsidRPr="002A6032">
        <w:rPr>
          <w:rFonts w:cs="Times New Roman"/>
          <w:sz w:val="24"/>
          <w:szCs w:val="24"/>
        </w:rPr>
        <w:t>том</w:t>
      </w:r>
      <w:r w:rsidRPr="002A6032">
        <w:rPr>
          <w:rFonts w:cs="Times New Roman"/>
          <w:spacing w:val="55"/>
          <w:sz w:val="24"/>
          <w:szCs w:val="24"/>
        </w:rPr>
        <w:t xml:space="preserve"> </w:t>
      </w:r>
      <w:r w:rsidRPr="002A6032">
        <w:rPr>
          <w:rFonts w:cs="Times New Roman"/>
          <w:sz w:val="24"/>
          <w:szCs w:val="24"/>
        </w:rPr>
        <w:t>числе,  с</w:t>
      </w:r>
      <w:r w:rsidRPr="002A6032">
        <w:rPr>
          <w:rFonts w:cs="Times New Roman"/>
          <w:spacing w:val="-57"/>
          <w:sz w:val="24"/>
          <w:szCs w:val="24"/>
        </w:rPr>
        <w:t xml:space="preserve"> </w:t>
      </w:r>
      <w:r w:rsidRPr="002A6032">
        <w:rPr>
          <w:rFonts w:cs="Times New Roman"/>
          <w:sz w:val="24"/>
          <w:szCs w:val="24"/>
        </w:rPr>
        <w:t>применением</w:t>
      </w:r>
      <w:r w:rsidRPr="002A6032">
        <w:rPr>
          <w:rFonts w:cs="Times New Roman"/>
          <w:spacing w:val="-2"/>
          <w:sz w:val="24"/>
          <w:szCs w:val="24"/>
        </w:rPr>
        <w:t xml:space="preserve"> </w:t>
      </w:r>
      <w:r w:rsidRPr="002A6032">
        <w:rPr>
          <w:rFonts w:cs="Times New Roman"/>
          <w:sz w:val="24"/>
          <w:szCs w:val="24"/>
        </w:rPr>
        <w:t>средств ИКТ.</w:t>
      </w:r>
    </w:p>
    <w:p w:rsidR="002A6032" w:rsidRPr="002A6032" w:rsidRDefault="002A6032" w:rsidP="002A6032">
      <w:pPr>
        <w:ind w:left="262"/>
        <w:rPr>
          <w:rFonts w:cs="Times New Roman"/>
          <w:i/>
          <w:sz w:val="24"/>
          <w:szCs w:val="24"/>
        </w:rPr>
      </w:pPr>
      <w:r w:rsidRPr="002A6032">
        <w:rPr>
          <w:rFonts w:cs="Times New Roman"/>
          <w:i/>
          <w:sz w:val="24"/>
          <w:szCs w:val="24"/>
        </w:rPr>
        <w:t>Коммуникативные:</w:t>
      </w:r>
    </w:p>
    <w:p w:rsidR="002A6032" w:rsidRPr="002A6032" w:rsidRDefault="002A6032" w:rsidP="002A6032">
      <w:pPr>
        <w:pStyle w:val="aff9"/>
        <w:ind w:left="348"/>
        <w:rPr>
          <w:rFonts w:cs="Times New Roman"/>
          <w:sz w:val="24"/>
          <w:szCs w:val="24"/>
        </w:rPr>
      </w:pPr>
      <w:r w:rsidRPr="002A6032">
        <w:rPr>
          <w:rFonts w:cs="Times New Roman"/>
          <w:sz w:val="24"/>
          <w:szCs w:val="24"/>
        </w:rPr>
        <w:t>-организовывать</w:t>
      </w:r>
      <w:r w:rsidRPr="002A6032">
        <w:rPr>
          <w:rFonts w:cs="Times New Roman"/>
          <w:spacing w:val="52"/>
          <w:sz w:val="24"/>
          <w:szCs w:val="24"/>
        </w:rPr>
        <w:t xml:space="preserve"> </w:t>
      </w:r>
      <w:r w:rsidRPr="002A6032">
        <w:rPr>
          <w:rFonts w:cs="Times New Roman"/>
          <w:sz w:val="24"/>
          <w:szCs w:val="24"/>
        </w:rPr>
        <w:t>самостоятельную</w:t>
      </w:r>
      <w:r w:rsidRPr="002A6032">
        <w:rPr>
          <w:rFonts w:cs="Times New Roman"/>
          <w:spacing w:val="51"/>
          <w:sz w:val="24"/>
          <w:szCs w:val="24"/>
        </w:rPr>
        <w:t xml:space="preserve"> </w:t>
      </w:r>
      <w:r w:rsidRPr="002A6032">
        <w:rPr>
          <w:rFonts w:cs="Times New Roman"/>
          <w:sz w:val="24"/>
          <w:szCs w:val="24"/>
        </w:rPr>
        <w:t>индивидуальную</w:t>
      </w:r>
      <w:r w:rsidRPr="002A6032">
        <w:rPr>
          <w:rFonts w:cs="Times New Roman"/>
          <w:spacing w:val="51"/>
          <w:sz w:val="24"/>
          <w:szCs w:val="24"/>
        </w:rPr>
        <w:t xml:space="preserve"> </w:t>
      </w:r>
      <w:r w:rsidRPr="002A6032">
        <w:rPr>
          <w:rFonts w:cs="Times New Roman"/>
          <w:sz w:val="24"/>
          <w:szCs w:val="24"/>
        </w:rPr>
        <w:t>работу,</w:t>
      </w:r>
      <w:r w:rsidRPr="002A6032">
        <w:rPr>
          <w:rFonts w:cs="Times New Roman"/>
          <w:spacing w:val="53"/>
          <w:sz w:val="24"/>
          <w:szCs w:val="24"/>
        </w:rPr>
        <w:t xml:space="preserve"> </w:t>
      </w:r>
      <w:r w:rsidRPr="002A6032">
        <w:rPr>
          <w:rFonts w:cs="Times New Roman"/>
          <w:sz w:val="24"/>
          <w:szCs w:val="24"/>
        </w:rPr>
        <w:t>взаимодействие</w:t>
      </w:r>
      <w:r w:rsidRPr="002A6032">
        <w:rPr>
          <w:rFonts w:cs="Times New Roman"/>
          <w:spacing w:val="50"/>
          <w:sz w:val="24"/>
          <w:szCs w:val="24"/>
        </w:rPr>
        <w:t xml:space="preserve"> </w:t>
      </w:r>
      <w:r w:rsidRPr="002A6032">
        <w:rPr>
          <w:rFonts w:cs="Times New Roman"/>
          <w:sz w:val="24"/>
          <w:szCs w:val="24"/>
        </w:rPr>
        <w:t>в</w:t>
      </w:r>
      <w:r w:rsidRPr="002A6032">
        <w:rPr>
          <w:rFonts w:cs="Times New Roman"/>
          <w:spacing w:val="50"/>
          <w:sz w:val="24"/>
          <w:szCs w:val="24"/>
        </w:rPr>
        <w:t xml:space="preserve"> </w:t>
      </w:r>
      <w:r w:rsidRPr="002A6032">
        <w:rPr>
          <w:rFonts w:cs="Times New Roman"/>
          <w:sz w:val="24"/>
          <w:szCs w:val="24"/>
        </w:rPr>
        <w:t>паре</w:t>
      </w:r>
      <w:r w:rsidRPr="002A6032">
        <w:rPr>
          <w:rFonts w:cs="Times New Roman"/>
          <w:spacing w:val="-57"/>
          <w:sz w:val="24"/>
          <w:szCs w:val="24"/>
        </w:rPr>
        <w:t xml:space="preserve"> </w:t>
      </w:r>
      <w:r w:rsidRPr="002A6032">
        <w:rPr>
          <w:rFonts w:cs="Times New Roman"/>
          <w:sz w:val="24"/>
          <w:szCs w:val="24"/>
        </w:rPr>
        <w:t>(ра</w:t>
      </w:r>
      <w:r w:rsidRPr="002A6032">
        <w:rPr>
          <w:rFonts w:cs="Times New Roman"/>
          <w:sz w:val="24"/>
          <w:szCs w:val="24"/>
        </w:rPr>
        <w:t>с</w:t>
      </w:r>
      <w:r w:rsidRPr="002A6032">
        <w:rPr>
          <w:rFonts w:cs="Times New Roman"/>
          <w:sz w:val="24"/>
          <w:szCs w:val="24"/>
        </w:rPr>
        <w:t>пределять</w:t>
      </w:r>
      <w:r w:rsidRPr="002A6032">
        <w:rPr>
          <w:rFonts w:cs="Times New Roman"/>
          <w:spacing w:val="-1"/>
          <w:sz w:val="24"/>
          <w:szCs w:val="24"/>
        </w:rPr>
        <w:t xml:space="preserve"> </w:t>
      </w:r>
      <w:r w:rsidRPr="002A6032">
        <w:rPr>
          <w:rFonts w:cs="Times New Roman"/>
          <w:sz w:val="24"/>
          <w:szCs w:val="24"/>
        </w:rPr>
        <w:t>роли, договариваться друг</w:t>
      </w:r>
      <w:r w:rsidRPr="002A6032">
        <w:rPr>
          <w:rFonts w:cs="Times New Roman"/>
          <w:spacing w:val="2"/>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другом</w:t>
      </w:r>
      <w:r w:rsidRPr="002A6032">
        <w:rPr>
          <w:rFonts w:cs="Times New Roman"/>
          <w:spacing w:val="-2"/>
          <w:sz w:val="24"/>
          <w:szCs w:val="24"/>
        </w:rPr>
        <w:t xml:space="preserve"> </w:t>
      </w:r>
      <w:r w:rsidRPr="002A6032">
        <w:rPr>
          <w:rFonts w:cs="Times New Roman"/>
          <w:sz w:val="24"/>
          <w:szCs w:val="24"/>
        </w:rPr>
        <w:t>и т.д.);</w:t>
      </w:r>
    </w:p>
    <w:p w:rsidR="002A6032" w:rsidRPr="002A6032" w:rsidRDefault="002A6032" w:rsidP="002A6032">
      <w:pPr>
        <w:pStyle w:val="aff9"/>
        <w:ind w:left="348"/>
        <w:rPr>
          <w:rFonts w:cs="Times New Roman"/>
          <w:sz w:val="24"/>
          <w:szCs w:val="24"/>
        </w:rPr>
      </w:pPr>
      <w:r w:rsidRPr="002A6032">
        <w:rPr>
          <w:rFonts w:cs="Times New Roman"/>
          <w:sz w:val="24"/>
          <w:szCs w:val="24"/>
        </w:rPr>
        <w:t>-предвидеть</w:t>
      </w:r>
      <w:r w:rsidRPr="002A6032">
        <w:rPr>
          <w:rFonts w:cs="Times New Roman"/>
          <w:spacing w:val="-5"/>
          <w:sz w:val="24"/>
          <w:szCs w:val="24"/>
        </w:rPr>
        <w:t xml:space="preserve"> </w:t>
      </w:r>
      <w:r w:rsidRPr="002A6032">
        <w:rPr>
          <w:rFonts w:cs="Times New Roman"/>
          <w:sz w:val="24"/>
          <w:szCs w:val="24"/>
        </w:rPr>
        <w:t>(прогнозировать)</w:t>
      </w:r>
      <w:r w:rsidRPr="002A6032">
        <w:rPr>
          <w:rFonts w:cs="Times New Roman"/>
          <w:spacing w:val="-4"/>
          <w:sz w:val="24"/>
          <w:szCs w:val="24"/>
        </w:rPr>
        <w:t xml:space="preserve"> </w:t>
      </w:r>
      <w:r w:rsidRPr="002A6032">
        <w:rPr>
          <w:rFonts w:cs="Times New Roman"/>
          <w:sz w:val="24"/>
          <w:szCs w:val="24"/>
        </w:rPr>
        <w:t>последствия</w:t>
      </w:r>
      <w:r w:rsidRPr="002A6032">
        <w:rPr>
          <w:rFonts w:cs="Times New Roman"/>
          <w:spacing w:val="-4"/>
          <w:sz w:val="24"/>
          <w:szCs w:val="24"/>
        </w:rPr>
        <w:t xml:space="preserve"> </w:t>
      </w:r>
      <w:r w:rsidRPr="002A6032">
        <w:rPr>
          <w:rFonts w:cs="Times New Roman"/>
          <w:sz w:val="24"/>
          <w:szCs w:val="24"/>
        </w:rPr>
        <w:t>коллективных</w:t>
      </w:r>
      <w:r w:rsidRPr="002A6032">
        <w:rPr>
          <w:rFonts w:cs="Times New Roman"/>
          <w:spacing w:val="-3"/>
          <w:sz w:val="24"/>
          <w:szCs w:val="24"/>
        </w:rPr>
        <w:t xml:space="preserve"> </w:t>
      </w:r>
      <w:r w:rsidRPr="002A6032">
        <w:rPr>
          <w:rFonts w:cs="Times New Roman"/>
          <w:sz w:val="24"/>
          <w:szCs w:val="24"/>
        </w:rPr>
        <w:t>решений;</w:t>
      </w:r>
    </w:p>
    <w:p w:rsidR="002A6032" w:rsidRPr="002A6032" w:rsidRDefault="002A6032" w:rsidP="002A6032">
      <w:pPr>
        <w:pStyle w:val="aff9"/>
        <w:ind w:left="348" w:right="682"/>
        <w:rPr>
          <w:rFonts w:cs="Times New Roman"/>
          <w:sz w:val="24"/>
          <w:szCs w:val="24"/>
        </w:rPr>
      </w:pPr>
      <w:r w:rsidRPr="002A6032">
        <w:rPr>
          <w:rFonts w:cs="Times New Roman"/>
          <w:sz w:val="24"/>
          <w:szCs w:val="24"/>
        </w:rPr>
        <w:t>-оформлять</w:t>
      </w:r>
      <w:r w:rsidRPr="002A6032">
        <w:rPr>
          <w:rFonts w:cs="Times New Roman"/>
          <w:spacing w:val="32"/>
          <w:sz w:val="24"/>
          <w:szCs w:val="24"/>
        </w:rPr>
        <w:t xml:space="preserve"> </w:t>
      </w:r>
      <w:r w:rsidRPr="002A6032">
        <w:rPr>
          <w:rFonts w:cs="Times New Roman"/>
          <w:sz w:val="24"/>
          <w:szCs w:val="24"/>
        </w:rPr>
        <w:t>свои</w:t>
      </w:r>
      <w:r w:rsidRPr="002A6032">
        <w:rPr>
          <w:rFonts w:cs="Times New Roman"/>
          <w:spacing w:val="31"/>
          <w:sz w:val="24"/>
          <w:szCs w:val="24"/>
        </w:rPr>
        <w:t xml:space="preserve"> </w:t>
      </w:r>
      <w:r w:rsidRPr="002A6032">
        <w:rPr>
          <w:rFonts w:cs="Times New Roman"/>
          <w:sz w:val="24"/>
          <w:szCs w:val="24"/>
        </w:rPr>
        <w:t>мысли</w:t>
      </w:r>
      <w:r w:rsidRPr="002A6032">
        <w:rPr>
          <w:rFonts w:cs="Times New Roman"/>
          <w:spacing w:val="32"/>
          <w:sz w:val="24"/>
          <w:szCs w:val="24"/>
        </w:rPr>
        <w:t xml:space="preserve"> </w:t>
      </w:r>
      <w:r w:rsidRPr="002A6032">
        <w:rPr>
          <w:rFonts w:cs="Times New Roman"/>
          <w:sz w:val="24"/>
          <w:szCs w:val="24"/>
        </w:rPr>
        <w:t>в</w:t>
      </w:r>
      <w:r w:rsidRPr="002A6032">
        <w:rPr>
          <w:rFonts w:cs="Times New Roman"/>
          <w:spacing w:val="33"/>
          <w:sz w:val="24"/>
          <w:szCs w:val="24"/>
        </w:rPr>
        <w:t xml:space="preserve"> </w:t>
      </w:r>
      <w:r w:rsidRPr="002A6032">
        <w:rPr>
          <w:rFonts w:cs="Times New Roman"/>
          <w:sz w:val="24"/>
          <w:szCs w:val="24"/>
        </w:rPr>
        <w:t>устной</w:t>
      </w:r>
      <w:r w:rsidRPr="002A6032">
        <w:rPr>
          <w:rFonts w:cs="Times New Roman"/>
          <w:spacing w:val="32"/>
          <w:sz w:val="24"/>
          <w:szCs w:val="24"/>
        </w:rPr>
        <w:t xml:space="preserve"> </w:t>
      </w:r>
      <w:r w:rsidRPr="002A6032">
        <w:rPr>
          <w:rFonts w:cs="Times New Roman"/>
          <w:sz w:val="24"/>
          <w:szCs w:val="24"/>
        </w:rPr>
        <w:t>и</w:t>
      </w:r>
      <w:r w:rsidRPr="002A6032">
        <w:rPr>
          <w:rFonts w:cs="Times New Roman"/>
          <w:spacing w:val="32"/>
          <w:sz w:val="24"/>
          <w:szCs w:val="24"/>
        </w:rPr>
        <w:t xml:space="preserve"> </w:t>
      </w:r>
      <w:r w:rsidRPr="002A6032">
        <w:rPr>
          <w:rFonts w:cs="Times New Roman"/>
          <w:sz w:val="24"/>
          <w:szCs w:val="24"/>
        </w:rPr>
        <w:t>письменной</w:t>
      </w:r>
      <w:r w:rsidRPr="002A6032">
        <w:rPr>
          <w:rFonts w:cs="Times New Roman"/>
          <w:spacing w:val="32"/>
          <w:sz w:val="24"/>
          <w:szCs w:val="24"/>
        </w:rPr>
        <w:t xml:space="preserve"> </w:t>
      </w:r>
      <w:r w:rsidRPr="002A6032">
        <w:rPr>
          <w:rFonts w:cs="Times New Roman"/>
          <w:sz w:val="24"/>
          <w:szCs w:val="24"/>
        </w:rPr>
        <w:t>речи</w:t>
      </w:r>
      <w:r w:rsidRPr="002A6032">
        <w:rPr>
          <w:rFonts w:cs="Times New Roman"/>
          <w:spacing w:val="32"/>
          <w:sz w:val="24"/>
          <w:szCs w:val="24"/>
        </w:rPr>
        <w:t xml:space="preserve"> </w:t>
      </w:r>
      <w:r w:rsidRPr="002A6032">
        <w:rPr>
          <w:rFonts w:cs="Times New Roman"/>
          <w:sz w:val="24"/>
          <w:szCs w:val="24"/>
        </w:rPr>
        <w:t>с</w:t>
      </w:r>
      <w:r w:rsidRPr="002A6032">
        <w:rPr>
          <w:rFonts w:cs="Times New Roman"/>
          <w:spacing w:val="32"/>
          <w:sz w:val="24"/>
          <w:szCs w:val="24"/>
        </w:rPr>
        <w:t xml:space="preserve"> </w:t>
      </w:r>
      <w:r w:rsidRPr="002A6032">
        <w:rPr>
          <w:rFonts w:cs="Times New Roman"/>
          <w:sz w:val="24"/>
          <w:szCs w:val="24"/>
        </w:rPr>
        <w:t>учётом</w:t>
      </w:r>
      <w:r w:rsidRPr="002A6032">
        <w:rPr>
          <w:rFonts w:cs="Times New Roman"/>
          <w:spacing w:val="33"/>
          <w:sz w:val="24"/>
          <w:szCs w:val="24"/>
        </w:rPr>
        <w:t xml:space="preserve"> </w:t>
      </w:r>
      <w:r w:rsidRPr="002A6032">
        <w:rPr>
          <w:rFonts w:cs="Times New Roman"/>
          <w:sz w:val="24"/>
          <w:szCs w:val="24"/>
        </w:rPr>
        <w:t>своих</w:t>
      </w:r>
      <w:r w:rsidRPr="002A6032">
        <w:rPr>
          <w:rFonts w:cs="Times New Roman"/>
          <w:spacing w:val="35"/>
          <w:sz w:val="24"/>
          <w:szCs w:val="24"/>
        </w:rPr>
        <w:t xml:space="preserve"> </w:t>
      </w:r>
      <w:r w:rsidRPr="002A6032">
        <w:rPr>
          <w:rFonts w:cs="Times New Roman"/>
          <w:sz w:val="24"/>
          <w:szCs w:val="24"/>
        </w:rPr>
        <w:t>учебных</w:t>
      </w:r>
      <w:r w:rsidRPr="002A6032">
        <w:rPr>
          <w:rFonts w:cs="Times New Roman"/>
          <w:spacing w:val="33"/>
          <w:sz w:val="24"/>
          <w:szCs w:val="24"/>
        </w:rPr>
        <w:t xml:space="preserve"> </w:t>
      </w:r>
      <w:r w:rsidRPr="002A6032">
        <w:rPr>
          <w:rFonts w:cs="Times New Roman"/>
          <w:sz w:val="24"/>
          <w:szCs w:val="24"/>
        </w:rPr>
        <w:t>и</w:t>
      </w:r>
      <w:r w:rsidRPr="002A6032">
        <w:rPr>
          <w:rFonts w:cs="Times New Roman"/>
          <w:spacing w:val="-57"/>
          <w:sz w:val="24"/>
          <w:szCs w:val="24"/>
        </w:rPr>
        <w:t xml:space="preserve"> </w:t>
      </w:r>
      <w:r w:rsidRPr="002A6032">
        <w:rPr>
          <w:rFonts w:cs="Times New Roman"/>
          <w:sz w:val="24"/>
          <w:szCs w:val="24"/>
        </w:rPr>
        <w:t>жизненных</w:t>
      </w:r>
      <w:r w:rsidRPr="002A6032">
        <w:rPr>
          <w:rFonts w:cs="Times New Roman"/>
          <w:spacing w:val="1"/>
          <w:sz w:val="24"/>
          <w:szCs w:val="24"/>
        </w:rPr>
        <w:t xml:space="preserve"> </w:t>
      </w:r>
      <w:r w:rsidRPr="002A6032">
        <w:rPr>
          <w:rFonts w:cs="Times New Roman"/>
          <w:sz w:val="24"/>
          <w:szCs w:val="24"/>
        </w:rPr>
        <w:t>речевых</w:t>
      </w:r>
      <w:r w:rsidRPr="002A6032">
        <w:rPr>
          <w:rFonts w:cs="Times New Roman"/>
          <w:spacing w:val="1"/>
          <w:sz w:val="24"/>
          <w:szCs w:val="24"/>
        </w:rPr>
        <w:t xml:space="preserve"> </w:t>
      </w:r>
      <w:r w:rsidRPr="002A6032">
        <w:rPr>
          <w:rFonts w:cs="Times New Roman"/>
          <w:sz w:val="24"/>
          <w:szCs w:val="24"/>
        </w:rPr>
        <w:t>ситуаций, в</w:t>
      </w:r>
      <w:r w:rsidRPr="002A6032">
        <w:rPr>
          <w:rFonts w:cs="Times New Roman"/>
          <w:spacing w:val="-2"/>
          <w:sz w:val="24"/>
          <w:szCs w:val="24"/>
        </w:rPr>
        <w:t xml:space="preserve"> </w:t>
      </w:r>
      <w:r w:rsidRPr="002A6032">
        <w:rPr>
          <w:rFonts w:cs="Times New Roman"/>
          <w:sz w:val="24"/>
          <w:szCs w:val="24"/>
        </w:rPr>
        <w:t>том</w:t>
      </w:r>
      <w:r w:rsidRPr="002A6032">
        <w:rPr>
          <w:rFonts w:cs="Times New Roman"/>
          <w:spacing w:val="-1"/>
          <w:sz w:val="24"/>
          <w:szCs w:val="24"/>
        </w:rPr>
        <w:t xml:space="preserve"> </w:t>
      </w:r>
      <w:r w:rsidRPr="002A6032">
        <w:rPr>
          <w:rFonts w:cs="Times New Roman"/>
          <w:sz w:val="24"/>
          <w:szCs w:val="24"/>
        </w:rPr>
        <w:t>числе</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2"/>
          <w:sz w:val="24"/>
          <w:szCs w:val="24"/>
        </w:rPr>
        <w:t xml:space="preserve"> </w:t>
      </w:r>
      <w:r w:rsidRPr="002A6032">
        <w:rPr>
          <w:rFonts w:cs="Times New Roman"/>
          <w:sz w:val="24"/>
          <w:szCs w:val="24"/>
        </w:rPr>
        <w:t>применением</w:t>
      </w:r>
      <w:r w:rsidRPr="002A6032">
        <w:rPr>
          <w:rFonts w:cs="Times New Roman"/>
          <w:spacing w:val="-2"/>
          <w:sz w:val="24"/>
          <w:szCs w:val="24"/>
        </w:rPr>
        <w:t xml:space="preserve"> </w:t>
      </w:r>
      <w:r w:rsidRPr="002A6032">
        <w:rPr>
          <w:rFonts w:cs="Times New Roman"/>
          <w:sz w:val="24"/>
          <w:szCs w:val="24"/>
        </w:rPr>
        <w:t>средств ИКТ;</w:t>
      </w:r>
    </w:p>
    <w:p w:rsidR="002A6032" w:rsidRPr="002A6032" w:rsidRDefault="002A6032" w:rsidP="002A6032">
      <w:pPr>
        <w:pStyle w:val="aff9"/>
        <w:tabs>
          <w:tab w:val="left" w:pos="1029"/>
          <w:tab w:val="left" w:pos="2830"/>
          <w:tab w:val="left" w:pos="4159"/>
          <w:tab w:val="left" w:pos="4900"/>
          <w:tab w:val="left" w:pos="5704"/>
          <w:tab w:val="left" w:pos="6683"/>
          <w:tab w:val="left" w:pos="8318"/>
          <w:tab w:val="left" w:pos="8822"/>
        </w:tabs>
        <w:ind w:left="348" w:right="685"/>
        <w:rPr>
          <w:rFonts w:cs="Times New Roman"/>
          <w:sz w:val="24"/>
          <w:szCs w:val="24"/>
        </w:rPr>
      </w:pPr>
      <w:r w:rsidRPr="002A6032">
        <w:rPr>
          <w:rFonts w:cs="Times New Roman"/>
          <w:sz w:val="24"/>
          <w:szCs w:val="24"/>
        </w:rPr>
        <w:t>-при</w:t>
      </w:r>
      <w:r w:rsidRPr="002A6032">
        <w:rPr>
          <w:rFonts w:cs="Times New Roman"/>
          <w:sz w:val="24"/>
          <w:szCs w:val="24"/>
        </w:rPr>
        <w:tab/>
        <w:t>необходимости</w:t>
      </w:r>
      <w:r w:rsidRPr="002A6032">
        <w:rPr>
          <w:rFonts w:cs="Times New Roman"/>
          <w:sz w:val="24"/>
          <w:szCs w:val="24"/>
        </w:rPr>
        <w:tab/>
        <w:t>отстаивать</w:t>
      </w:r>
      <w:r w:rsidRPr="002A6032">
        <w:rPr>
          <w:rFonts w:cs="Times New Roman"/>
          <w:sz w:val="24"/>
          <w:szCs w:val="24"/>
        </w:rPr>
        <w:tab/>
        <w:t>свою</w:t>
      </w:r>
      <w:r w:rsidRPr="002A6032">
        <w:rPr>
          <w:rFonts w:cs="Times New Roman"/>
          <w:sz w:val="24"/>
          <w:szCs w:val="24"/>
        </w:rPr>
        <w:tab/>
        <w:t>точку</w:t>
      </w:r>
      <w:r w:rsidRPr="002A6032">
        <w:rPr>
          <w:rFonts w:cs="Times New Roman"/>
          <w:sz w:val="24"/>
          <w:szCs w:val="24"/>
        </w:rPr>
        <w:tab/>
        <w:t>зрения,</w:t>
      </w:r>
      <w:r w:rsidRPr="002A6032">
        <w:rPr>
          <w:rFonts w:cs="Times New Roman"/>
          <w:sz w:val="24"/>
          <w:szCs w:val="24"/>
        </w:rPr>
        <w:tab/>
        <w:t>аргументируя</w:t>
      </w:r>
      <w:r w:rsidRPr="002A6032">
        <w:rPr>
          <w:rFonts w:cs="Times New Roman"/>
          <w:sz w:val="24"/>
          <w:szCs w:val="24"/>
        </w:rPr>
        <w:tab/>
        <w:t>ее,</w:t>
      </w:r>
      <w:r w:rsidRPr="002A6032">
        <w:rPr>
          <w:rFonts w:cs="Times New Roman"/>
          <w:sz w:val="24"/>
          <w:szCs w:val="24"/>
        </w:rPr>
        <w:tab/>
      </w:r>
      <w:r w:rsidRPr="002A6032">
        <w:rPr>
          <w:rFonts w:cs="Times New Roman"/>
          <w:spacing w:val="-1"/>
          <w:sz w:val="24"/>
          <w:szCs w:val="24"/>
        </w:rPr>
        <w:t>учиться</w:t>
      </w:r>
      <w:r w:rsidRPr="002A6032">
        <w:rPr>
          <w:rFonts w:cs="Times New Roman"/>
          <w:spacing w:val="-57"/>
          <w:sz w:val="24"/>
          <w:szCs w:val="24"/>
        </w:rPr>
        <w:t xml:space="preserve"> </w:t>
      </w:r>
      <w:r w:rsidRPr="002A6032">
        <w:rPr>
          <w:rFonts w:cs="Times New Roman"/>
          <w:sz w:val="24"/>
          <w:szCs w:val="24"/>
        </w:rPr>
        <w:t>подтверждать аргументы фактами;</w:t>
      </w:r>
    </w:p>
    <w:p w:rsidR="002A6032" w:rsidRPr="002A6032" w:rsidRDefault="002A6032" w:rsidP="002A6032">
      <w:pPr>
        <w:pStyle w:val="aff9"/>
        <w:ind w:left="262" w:right="758"/>
        <w:rPr>
          <w:rFonts w:cs="Times New Roman"/>
          <w:sz w:val="24"/>
          <w:szCs w:val="24"/>
        </w:rPr>
      </w:pPr>
      <w:r w:rsidRPr="002A6032">
        <w:rPr>
          <w:rFonts w:cs="Times New Roman"/>
          <w:sz w:val="24"/>
          <w:szCs w:val="24"/>
        </w:rPr>
        <w:t>-слушать других, пытаться принимать другую точку зрения, быть готовым изменить свою</w:t>
      </w:r>
      <w:r w:rsidRPr="002A6032">
        <w:rPr>
          <w:rFonts w:cs="Times New Roman"/>
          <w:spacing w:val="-57"/>
          <w:sz w:val="24"/>
          <w:szCs w:val="24"/>
        </w:rPr>
        <w:t xml:space="preserve"> </w:t>
      </w:r>
      <w:r w:rsidRPr="002A6032">
        <w:rPr>
          <w:rFonts w:cs="Times New Roman"/>
          <w:sz w:val="24"/>
          <w:szCs w:val="24"/>
        </w:rPr>
        <w:t>точку</w:t>
      </w:r>
      <w:r w:rsidRPr="002A6032">
        <w:rPr>
          <w:rFonts w:cs="Times New Roman"/>
          <w:spacing w:val="-5"/>
          <w:sz w:val="24"/>
          <w:szCs w:val="24"/>
        </w:rPr>
        <w:t xml:space="preserve"> </w:t>
      </w:r>
      <w:r w:rsidRPr="002A6032">
        <w:rPr>
          <w:rFonts w:cs="Times New Roman"/>
          <w:sz w:val="24"/>
          <w:szCs w:val="24"/>
        </w:rPr>
        <w:t>зрения.</w:t>
      </w:r>
    </w:p>
    <w:p w:rsidR="00944BF0" w:rsidRPr="008B5D9C" w:rsidRDefault="00944BF0" w:rsidP="00783B4F">
      <w:pPr>
        <w:pStyle w:val="h1"/>
        <w:spacing w:before="0" w:after="0"/>
        <w:jc w:val="center"/>
        <w:rPr>
          <w:rFonts w:cs="Times New Roman"/>
          <w:color w:val="auto"/>
        </w:rPr>
      </w:pPr>
      <w:bookmarkStart w:id="4" w:name="_GoBack"/>
      <w:bookmarkEnd w:id="4"/>
      <w:r w:rsidRPr="008B5D9C">
        <w:rPr>
          <w:rFonts w:cs="Times New Roman"/>
          <w:color w:val="auto"/>
        </w:rPr>
        <w:lastRenderedPageBreak/>
        <w:t>2.2.</w:t>
      </w:r>
      <w:r w:rsidRPr="008B5D9C">
        <w:rPr>
          <w:rFonts w:cs="Times New Roman"/>
          <w:color w:val="auto"/>
        </w:rPr>
        <w:t> </w:t>
      </w:r>
      <w:r w:rsidRPr="008B5D9C">
        <w:rPr>
          <w:rFonts w:cs="Times New Roman"/>
          <w:color w:val="auto"/>
        </w:rPr>
        <w:t>Программа формирования универсальных учебных действий у обучающихся</w:t>
      </w:r>
    </w:p>
    <w:p w:rsidR="00944BF0" w:rsidRPr="008B5D9C" w:rsidRDefault="00944BF0" w:rsidP="00783B4F">
      <w:pPr>
        <w:pStyle w:val="h3-first"/>
        <w:spacing w:before="0" w:after="0" w:line="240" w:lineRule="auto"/>
        <w:rPr>
          <w:rFonts w:cs="Times New Roman"/>
          <w:color w:val="auto"/>
          <w:sz w:val="24"/>
          <w:szCs w:val="24"/>
        </w:rPr>
      </w:pPr>
      <w:r w:rsidRPr="008B5D9C">
        <w:rPr>
          <w:rFonts w:cs="Times New Roman"/>
          <w:color w:val="auto"/>
          <w:sz w:val="24"/>
          <w:szCs w:val="24"/>
        </w:rPr>
        <w:t>2.2.1.</w:t>
      </w:r>
      <w:r w:rsidRPr="008B5D9C">
        <w:rPr>
          <w:rFonts w:cs="Times New Roman"/>
          <w:color w:val="auto"/>
          <w:sz w:val="24"/>
          <w:szCs w:val="24"/>
        </w:rPr>
        <w:t> </w:t>
      </w:r>
      <w:r w:rsidRPr="008B5D9C">
        <w:rPr>
          <w:rFonts w:cs="Times New Roman"/>
          <w:color w:val="auto"/>
          <w:sz w:val="24"/>
          <w:szCs w:val="24"/>
        </w:rPr>
        <w:t>Целевой раздел</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развитие способности к саморазвитию и самосовершенствованию;</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внутренней позиции личности, регулятивных, познавательных, коммуник</w:t>
      </w:r>
      <w:r w:rsidRPr="00783B4F">
        <w:rPr>
          <w:rFonts w:cs="Times New Roman"/>
          <w:sz w:val="24"/>
          <w:szCs w:val="24"/>
        </w:rPr>
        <w:t>а</w:t>
      </w:r>
      <w:r w:rsidRPr="00783B4F">
        <w:rPr>
          <w:rFonts w:cs="Times New Roman"/>
          <w:sz w:val="24"/>
          <w:szCs w:val="24"/>
        </w:rPr>
        <w:t>тивных универсальных учебных действий у обучающихся;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формирование </w:t>
      </w:r>
      <w:r w:rsidRPr="00783B4F">
        <w:rPr>
          <w:rStyle w:val="Italic"/>
          <w:rFonts w:cs="Times New Roman"/>
          <w:sz w:val="24"/>
          <w:szCs w:val="24"/>
        </w:rPr>
        <w:t xml:space="preserve">опыта </w:t>
      </w:r>
      <w:r w:rsidRPr="00783B4F">
        <w:rPr>
          <w:rFonts w:cs="Times New Roman"/>
          <w:sz w:val="24"/>
          <w:szCs w:val="24"/>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овладение приемами учебного сотрудничества и социального взаимодействия со сверстник</w:t>
      </w:r>
      <w:r w:rsidRPr="00783B4F">
        <w:rPr>
          <w:rFonts w:cs="Times New Roman"/>
          <w:sz w:val="24"/>
          <w:szCs w:val="24"/>
        </w:rPr>
        <w:t>а</w:t>
      </w:r>
      <w:r w:rsidRPr="00783B4F">
        <w:rPr>
          <w:rFonts w:cs="Times New Roman"/>
          <w:sz w:val="24"/>
          <w:szCs w:val="24"/>
        </w:rPr>
        <w:t>ми, обучающимися младшего и старшего возраста и взрослыми в совместной уче</w:t>
      </w:r>
      <w:r w:rsidRPr="00783B4F">
        <w:rPr>
          <w:rFonts w:cs="Times New Roman"/>
          <w:sz w:val="24"/>
          <w:szCs w:val="24"/>
        </w:rPr>
        <w:t>б</w:t>
      </w:r>
      <w:r w:rsidRPr="00783B4F">
        <w:rPr>
          <w:rFonts w:cs="Times New Roman"/>
          <w:sz w:val="24"/>
          <w:szCs w:val="24"/>
        </w:rPr>
        <w:t>но-исследовательской и проектной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w:t>
      </w:r>
      <w:r w:rsidRPr="00783B4F">
        <w:rPr>
          <w:rFonts w:cs="Times New Roman"/>
          <w:sz w:val="24"/>
          <w:szCs w:val="24"/>
        </w:rPr>
        <w:t>з</w:t>
      </w:r>
      <w:r w:rsidRPr="00783B4F">
        <w:rPr>
          <w:rFonts w:cs="Times New Roman"/>
          <w:sz w:val="24"/>
          <w:szCs w:val="24"/>
        </w:rPr>
        <w:t xml:space="preserve">опасного </w:t>
      </w:r>
      <w:r w:rsidRPr="00783B4F">
        <w:rPr>
          <w:rStyle w:val="Italic"/>
          <w:rFonts w:cs="Times New Roman"/>
          <w:sz w:val="24"/>
          <w:szCs w:val="24"/>
        </w:rPr>
        <w:t>использования средств ИКТ</w:t>
      </w:r>
      <w:r w:rsidRPr="00783B4F">
        <w:rPr>
          <w:rFonts w:cs="Times New Roman"/>
          <w:sz w:val="24"/>
          <w:szCs w:val="24"/>
        </w:rPr>
        <w:t xml:space="preserve"> и информационно-телекоммуникационной сети «И</w:t>
      </w:r>
      <w:r w:rsidRPr="00783B4F">
        <w:rPr>
          <w:rFonts w:cs="Times New Roman"/>
          <w:sz w:val="24"/>
          <w:szCs w:val="24"/>
        </w:rPr>
        <w:t>н</w:t>
      </w:r>
      <w:r w:rsidRPr="00783B4F">
        <w:rPr>
          <w:rFonts w:cs="Times New Roman"/>
          <w:sz w:val="24"/>
          <w:szCs w:val="24"/>
        </w:rPr>
        <w:t>тернет» (далее — Интернет), формирование культуры пользования ИКТ;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знаний и навыков в области финансовой грамотности и устойчивого развития общества.</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w:t>
      </w:r>
      <w:r w:rsidRPr="00783B4F">
        <w:rPr>
          <w:rFonts w:cs="Times New Roman"/>
          <w:sz w:val="24"/>
          <w:szCs w:val="24"/>
        </w:rPr>
        <w:t>е</w:t>
      </w:r>
      <w:r w:rsidRPr="00783B4F">
        <w:rPr>
          <w:rFonts w:cs="Times New Roman"/>
          <w:sz w:val="24"/>
          <w:szCs w:val="24"/>
        </w:rPr>
        <w:t>зультатами освоения обучающимися основной образовательной программы основного общего о</w:t>
      </w:r>
      <w:r w:rsidRPr="00783B4F">
        <w:rPr>
          <w:rFonts w:cs="Times New Roman"/>
          <w:sz w:val="24"/>
          <w:szCs w:val="24"/>
        </w:rPr>
        <w:t>б</w:t>
      </w:r>
      <w:r w:rsidRPr="00783B4F">
        <w:rPr>
          <w:rFonts w:cs="Times New Roman"/>
          <w:sz w:val="24"/>
          <w:szCs w:val="24"/>
        </w:rPr>
        <w:t>разования.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Достижения обучающихся, полученные в результате изучения учебных предметов, учебных ку</w:t>
      </w:r>
      <w:r w:rsidRPr="00783B4F">
        <w:rPr>
          <w:rFonts w:cs="Times New Roman"/>
          <w:sz w:val="24"/>
          <w:szCs w:val="24"/>
        </w:rPr>
        <w:t>р</w:t>
      </w:r>
      <w:r w:rsidRPr="00783B4F">
        <w:rPr>
          <w:rFonts w:cs="Times New Roman"/>
          <w:sz w:val="24"/>
          <w:szCs w:val="24"/>
        </w:rPr>
        <w:t>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w:t>
      </w:r>
      <w:r w:rsidRPr="00783B4F">
        <w:rPr>
          <w:rFonts w:cs="Times New Roman"/>
          <w:sz w:val="24"/>
          <w:szCs w:val="24"/>
        </w:rPr>
        <w:t>я</w:t>
      </w:r>
      <w:r w:rsidRPr="00783B4F">
        <w:rPr>
          <w:rFonts w:cs="Times New Roman"/>
          <w:sz w:val="24"/>
          <w:szCs w:val="24"/>
        </w:rPr>
        <w:t>ющие умение овладевать учебными знаково-символическими средствами, направленными на: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w:t>
      </w:r>
      <w:r w:rsidRPr="00783B4F">
        <w:rPr>
          <w:rFonts w:cs="Times New Roman"/>
          <w:spacing w:val="1"/>
          <w:sz w:val="24"/>
          <w:szCs w:val="24"/>
        </w:rPr>
        <w:t>а</w:t>
      </w:r>
      <w:r w:rsidRPr="00783B4F">
        <w:rPr>
          <w:rFonts w:cs="Times New Roman"/>
          <w:spacing w:val="1"/>
          <w:sz w:val="24"/>
          <w:szCs w:val="24"/>
        </w:rPr>
        <w:t>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включающими способность принимать и сохранять учебную цель и задачу, планировать ее ре</w:t>
      </w:r>
      <w:r w:rsidRPr="00783B4F">
        <w:rPr>
          <w:rFonts w:cs="Times New Roman"/>
          <w:sz w:val="24"/>
          <w:szCs w:val="24"/>
        </w:rPr>
        <w:t>а</w:t>
      </w:r>
      <w:r w:rsidRPr="00783B4F">
        <w:rPr>
          <w:rFonts w:cs="Times New Roman"/>
          <w:sz w:val="24"/>
          <w:szCs w:val="24"/>
        </w:rPr>
        <w:t>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w:t>
      </w:r>
      <w:r w:rsidRPr="00783B4F">
        <w:rPr>
          <w:rFonts w:cs="Times New Roman"/>
          <w:sz w:val="24"/>
          <w:szCs w:val="24"/>
        </w:rPr>
        <w:t>о</w:t>
      </w:r>
      <w:r w:rsidRPr="00783B4F">
        <w:rPr>
          <w:rFonts w:cs="Times New Roman"/>
          <w:sz w:val="24"/>
          <w:szCs w:val="24"/>
        </w:rPr>
        <w:t>трудничестве, осуществлять констатирующий и предвосхищающий контроль по результату и сп</w:t>
      </w:r>
      <w:r w:rsidRPr="00783B4F">
        <w:rPr>
          <w:rFonts w:cs="Times New Roman"/>
          <w:sz w:val="24"/>
          <w:szCs w:val="24"/>
        </w:rPr>
        <w:t>о</w:t>
      </w:r>
      <w:r w:rsidRPr="00783B4F">
        <w:rPr>
          <w:rFonts w:cs="Times New Roman"/>
          <w:sz w:val="24"/>
          <w:szCs w:val="24"/>
        </w:rPr>
        <w:t>собу действия, актуальный контроль на уровне произвольного внимания (универсальные регул</w:t>
      </w:r>
      <w:r w:rsidRPr="00783B4F">
        <w:rPr>
          <w:rFonts w:cs="Times New Roman"/>
          <w:sz w:val="24"/>
          <w:szCs w:val="24"/>
        </w:rPr>
        <w:t>я</w:t>
      </w:r>
      <w:r w:rsidRPr="00783B4F">
        <w:rPr>
          <w:rFonts w:cs="Times New Roman"/>
          <w:sz w:val="24"/>
          <w:szCs w:val="24"/>
        </w:rPr>
        <w:t>тивные действия).</w:t>
      </w:r>
    </w:p>
    <w:p w:rsidR="00944BF0" w:rsidRPr="008B5D9C" w:rsidRDefault="00944BF0" w:rsidP="00783B4F">
      <w:pPr>
        <w:pStyle w:val="h3"/>
        <w:spacing w:before="0" w:after="0" w:line="240" w:lineRule="auto"/>
        <w:rPr>
          <w:rFonts w:cs="Times New Roman"/>
          <w:color w:val="auto"/>
          <w:sz w:val="28"/>
          <w:szCs w:val="28"/>
        </w:rPr>
      </w:pPr>
      <w:r w:rsidRPr="008B5D9C">
        <w:rPr>
          <w:rFonts w:cs="Times New Roman"/>
          <w:color w:val="auto"/>
          <w:sz w:val="28"/>
          <w:szCs w:val="28"/>
        </w:rPr>
        <w:lastRenderedPageBreak/>
        <w:t>2.2.2.</w:t>
      </w:r>
      <w:r w:rsidRPr="008B5D9C">
        <w:rPr>
          <w:rFonts w:cs="Times New Roman"/>
          <w:color w:val="auto"/>
          <w:sz w:val="28"/>
          <w:szCs w:val="28"/>
        </w:rPr>
        <w:t> </w:t>
      </w:r>
      <w:r w:rsidRPr="008B5D9C">
        <w:rPr>
          <w:rFonts w:cs="Times New Roman"/>
          <w:color w:val="auto"/>
          <w:sz w:val="28"/>
          <w:szCs w:val="28"/>
        </w:rPr>
        <w:t xml:space="preserve">Содержательный раздел </w:t>
      </w:r>
    </w:p>
    <w:p w:rsidR="00DD0380" w:rsidRPr="00DD0380" w:rsidRDefault="00DD0380" w:rsidP="00783B4F">
      <w:pPr>
        <w:pStyle w:val="h3"/>
        <w:spacing w:before="0" w:after="0" w:line="240" w:lineRule="auto"/>
        <w:rPr>
          <w:rFonts w:cs="Times New Roman"/>
          <w:color w:val="002060"/>
          <w:sz w:val="28"/>
          <w:szCs w:val="28"/>
        </w:rPr>
      </w:pP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Согласно ФГОС Программа формирования универсальных учебных действий у обучающихся должна содержать:</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описание взаимосвязи универсальных учебных действий с содержанием учебных предметов;</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t xml:space="preserve">Описание взаимосвязи УУД с содержанием </w:t>
      </w:r>
      <w:r w:rsidRPr="00783B4F">
        <w:rPr>
          <w:rFonts w:cs="Times New Roman"/>
          <w:sz w:val="24"/>
          <w:szCs w:val="24"/>
        </w:rPr>
        <w:br/>
        <w:t>учебных предметов</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Содержание основного общего образования определяется программой основного общего образ</w:t>
      </w:r>
      <w:r w:rsidRPr="00783B4F">
        <w:rPr>
          <w:rFonts w:cs="Times New Roman"/>
          <w:sz w:val="24"/>
          <w:szCs w:val="24"/>
        </w:rPr>
        <w:t>о</w:t>
      </w:r>
      <w:r w:rsidRPr="00783B4F">
        <w:rPr>
          <w:rFonts w:cs="Times New Roman"/>
          <w:sz w:val="24"/>
          <w:szCs w:val="24"/>
        </w:rPr>
        <w:t xml:space="preserve">вания. Предметное учебное содержание фиксируется в рабочих программах.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в соотнесении с предметными результатами по основным разделам и темам учебного соде</w:t>
      </w:r>
      <w:r w:rsidRPr="00783B4F">
        <w:rPr>
          <w:rFonts w:cs="Times New Roman"/>
          <w:sz w:val="24"/>
          <w:szCs w:val="24"/>
        </w:rPr>
        <w:t>р</w:t>
      </w:r>
      <w:r w:rsidRPr="00783B4F">
        <w:rPr>
          <w:rFonts w:cs="Times New Roman"/>
          <w:sz w:val="24"/>
          <w:szCs w:val="24"/>
        </w:rPr>
        <w:t>жания;</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в разделе «Основные виды деятельности» Примерного тематического планирования.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Русский язык и литература</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w:t>
      </w:r>
      <w:r w:rsidRPr="00783B4F">
        <w:rPr>
          <w:rFonts w:cs="Times New Roman"/>
          <w:spacing w:val="-1"/>
          <w:sz w:val="24"/>
          <w:szCs w:val="24"/>
        </w:rPr>
        <w:t>о</w:t>
      </w:r>
      <w:r w:rsidRPr="00783B4F">
        <w:rPr>
          <w:rFonts w:cs="Times New Roman"/>
          <w:spacing w:val="-1"/>
          <w:sz w:val="24"/>
          <w:szCs w:val="24"/>
        </w:rPr>
        <w:t>нальных разновидностей языка, функ­цио­наль­но-­смыс­ло­вых типов речи и жанров.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w:t>
      </w:r>
      <w:r w:rsidRPr="00783B4F">
        <w:rPr>
          <w:rFonts w:cs="Times New Roman"/>
          <w:sz w:val="24"/>
          <w:szCs w:val="24"/>
        </w:rPr>
        <w:t>о</w:t>
      </w:r>
      <w:r w:rsidRPr="00783B4F">
        <w:rPr>
          <w:rFonts w:cs="Times New Roman"/>
          <w:sz w:val="24"/>
          <w:szCs w:val="24"/>
        </w:rPr>
        <w:t>водимого анализа.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и комментировать закономерности при изучении языковых процессов; формулир</w:t>
      </w:r>
      <w:r w:rsidRPr="00783B4F">
        <w:rPr>
          <w:rFonts w:cs="Times New Roman"/>
          <w:sz w:val="24"/>
          <w:szCs w:val="24"/>
        </w:rPr>
        <w:t>о</w:t>
      </w:r>
      <w:r w:rsidRPr="00783B4F">
        <w:rPr>
          <w:rFonts w:cs="Times New Roman"/>
          <w:sz w:val="24"/>
          <w:szCs w:val="24"/>
        </w:rPr>
        <w:t>вать выводы с использованием дедуктивных и индуктивных умозаключений, умозаключений по аналогии.</w:t>
      </w:r>
    </w:p>
    <w:p w:rsidR="00944BF0" w:rsidRPr="00783B4F" w:rsidRDefault="00944BF0" w:rsidP="00783B4F">
      <w:pPr>
        <w:pStyle w:val="list-bullet"/>
        <w:widowControl w:val="0"/>
        <w:numPr>
          <w:ilvl w:val="0"/>
          <w:numId w:val="10"/>
        </w:numPr>
        <w:spacing w:line="240" w:lineRule="auto"/>
        <w:ind w:left="567" w:hanging="340"/>
        <w:rPr>
          <w:rFonts w:cs="Times New Roman"/>
          <w:spacing w:val="2"/>
          <w:sz w:val="24"/>
          <w:szCs w:val="24"/>
        </w:rPr>
      </w:pPr>
      <w:r w:rsidRPr="00783B4F">
        <w:rPr>
          <w:rFonts w:cs="Times New Roman"/>
          <w:spacing w:val="2"/>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w:t>
      </w:r>
      <w:r w:rsidRPr="00783B4F">
        <w:rPr>
          <w:rFonts w:cs="Times New Roman"/>
          <w:spacing w:val="2"/>
          <w:sz w:val="24"/>
          <w:szCs w:val="24"/>
        </w:rPr>
        <w:t>а</w:t>
      </w:r>
      <w:r w:rsidRPr="00783B4F">
        <w:rPr>
          <w:rFonts w:cs="Times New Roman"/>
          <w:spacing w:val="2"/>
          <w:sz w:val="24"/>
          <w:szCs w:val="24"/>
        </w:rPr>
        <w:t>риант с учётом самостоятельно выделенных критериев.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(в рамках предложенной задачи) критерии определения закономерностей и прот</w:t>
      </w:r>
      <w:r w:rsidRPr="00783B4F">
        <w:rPr>
          <w:rFonts w:cs="Times New Roman"/>
          <w:sz w:val="24"/>
          <w:szCs w:val="24"/>
        </w:rPr>
        <w:t>и</w:t>
      </w:r>
      <w:r w:rsidRPr="00783B4F">
        <w:rPr>
          <w:rFonts w:cs="Times New Roman"/>
          <w:sz w:val="24"/>
          <w:szCs w:val="24"/>
        </w:rPr>
        <w:t xml:space="preserve">воречий в рассматриваемых литературных фактах и наблюдениях над текстом.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 xml:space="preserve">Выявлять дефицит литературной и другой информации, данных, необходимых для решения поставленной учебной задачи.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причинно-следственные связи при изучении литературных явлений и проце</w:t>
      </w:r>
      <w:r w:rsidRPr="00783B4F">
        <w:rPr>
          <w:rFonts w:cs="Times New Roman"/>
          <w:sz w:val="24"/>
          <w:szCs w:val="24"/>
        </w:rPr>
        <w:t>с</w:t>
      </w:r>
      <w:r w:rsidRPr="00783B4F">
        <w:rPr>
          <w:rFonts w:cs="Times New Roman"/>
          <w:sz w:val="24"/>
          <w:szCs w:val="24"/>
        </w:rPr>
        <w:t xml:space="preserve">сов, формулировать гипотезы об их взаимосвязях.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в устной и письменной форме гипотезу предстоящего исследования (иссл</w:t>
      </w:r>
      <w:r w:rsidRPr="00783B4F">
        <w:rPr>
          <w:rFonts w:cs="Times New Roman"/>
          <w:sz w:val="24"/>
          <w:szCs w:val="24"/>
        </w:rPr>
        <w:t>е</w:t>
      </w:r>
      <w:r w:rsidRPr="00783B4F">
        <w:rPr>
          <w:rFonts w:cs="Times New Roman"/>
          <w:sz w:val="24"/>
          <w:szCs w:val="24"/>
        </w:rPr>
        <w:t>довательского проекта) языкового материала; осуществлять проверку гипотезы; аргумент</w:t>
      </w:r>
      <w:r w:rsidRPr="00783B4F">
        <w:rPr>
          <w:rFonts w:cs="Times New Roman"/>
          <w:sz w:val="24"/>
          <w:szCs w:val="24"/>
        </w:rPr>
        <w:t>и</w:t>
      </w:r>
      <w:r w:rsidRPr="00783B4F">
        <w:rPr>
          <w:rFonts w:cs="Times New Roman"/>
          <w:sz w:val="24"/>
          <w:szCs w:val="24"/>
        </w:rPr>
        <w:t xml:space="preserve">ровать свою позицию, мнение.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формулировать обобщения и выводы по результатам проведённого набл</w:t>
      </w:r>
      <w:r w:rsidRPr="00783B4F">
        <w:rPr>
          <w:rFonts w:cs="Times New Roman"/>
          <w:sz w:val="24"/>
          <w:szCs w:val="24"/>
        </w:rPr>
        <w:t>ю</w:t>
      </w:r>
      <w:r w:rsidRPr="00783B4F">
        <w:rPr>
          <w:rFonts w:cs="Times New Roman"/>
          <w:sz w:val="24"/>
          <w:szCs w:val="24"/>
        </w:rPr>
        <w:lastRenderedPageBreak/>
        <w:t>дения за языковым материалом и языковыми явлениями, лингвистического м</w:t>
      </w:r>
      <w:r w:rsidRPr="00783B4F">
        <w:rPr>
          <w:rFonts w:cs="Times New Roman"/>
          <w:sz w:val="24"/>
          <w:szCs w:val="24"/>
        </w:rPr>
        <w:t>и</w:t>
      </w:r>
      <w:r w:rsidRPr="00783B4F">
        <w:rPr>
          <w:rFonts w:cs="Times New Roman"/>
          <w:sz w:val="24"/>
          <w:szCs w:val="24"/>
        </w:rPr>
        <w:t>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гипотезу об истинности собственных суждений и суждений других, аргуме</w:t>
      </w:r>
      <w:r w:rsidRPr="00783B4F">
        <w:rPr>
          <w:rFonts w:cs="Times New Roman"/>
          <w:sz w:val="24"/>
          <w:szCs w:val="24"/>
        </w:rPr>
        <w:t>н</w:t>
      </w:r>
      <w:r w:rsidRPr="00783B4F">
        <w:rPr>
          <w:rFonts w:cs="Times New Roman"/>
          <w:sz w:val="24"/>
          <w:szCs w:val="24"/>
        </w:rPr>
        <w:t xml:space="preserve">тировать свою позицию в выборе и интерпретации литературного объекта исследования.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Овладеть инструментами оценки достоверности полученных выводов и обобщений.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w:t>
      </w:r>
      <w:r w:rsidRPr="00783B4F">
        <w:rPr>
          <w:rFonts w:cs="Times New Roman"/>
          <w:sz w:val="24"/>
          <w:szCs w:val="24"/>
        </w:rPr>
        <w:t>н</w:t>
      </w:r>
      <w:r w:rsidRPr="00783B4F">
        <w:rPr>
          <w:rFonts w:cs="Times New Roman"/>
          <w:sz w:val="24"/>
          <w:szCs w:val="24"/>
        </w:rPr>
        <w:t>ция, стендовый доклад и др.).</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 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w:t>
      </w:r>
      <w:r w:rsidRPr="00783B4F">
        <w:rPr>
          <w:rFonts w:cs="Times New Roman"/>
          <w:spacing w:val="1"/>
          <w:sz w:val="24"/>
          <w:szCs w:val="24"/>
        </w:rPr>
        <w:t>б</w:t>
      </w:r>
      <w:r w:rsidRPr="00783B4F">
        <w:rPr>
          <w:rFonts w:cs="Times New Roman"/>
          <w:spacing w:val="1"/>
          <w:sz w:val="24"/>
          <w:szCs w:val="24"/>
        </w:rPr>
        <w:t>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w:t>
      </w:r>
      <w:r w:rsidRPr="00783B4F">
        <w:rPr>
          <w:rFonts w:cs="Times New Roman"/>
          <w:spacing w:val="1"/>
          <w:sz w:val="24"/>
          <w:szCs w:val="24"/>
        </w:rPr>
        <w:t>б</w:t>
      </w:r>
      <w:r w:rsidRPr="00783B4F">
        <w:rPr>
          <w:rFonts w:cs="Times New Roman"/>
          <w:spacing w:val="1"/>
          <w:sz w:val="24"/>
          <w:szCs w:val="24"/>
        </w:rPr>
        <w:t xml:space="preserve">ного назначения), передавать информацию в сжатом и развёрнутом виде в соответствии с учебной задачей.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w:t>
      </w:r>
      <w:r w:rsidRPr="00783B4F">
        <w:rPr>
          <w:rFonts w:cs="Times New Roman"/>
          <w:sz w:val="24"/>
          <w:szCs w:val="24"/>
        </w:rPr>
        <w:t>в</w:t>
      </w:r>
      <w:r w:rsidRPr="00783B4F">
        <w:rPr>
          <w:rFonts w:cs="Times New Roman"/>
          <w:sz w:val="24"/>
          <w:szCs w:val="24"/>
        </w:rPr>
        <w:t xml:space="preserve">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и формулировать аргументы, подтверждающую или опровергающую позицию а</w:t>
      </w:r>
      <w:r w:rsidRPr="00783B4F">
        <w:rPr>
          <w:rFonts w:cs="Times New Roman"/>
          <w:sz w:val="24"/>
          <w:szCs w:val="24"/>
        </w:rPr>
        <w:t>в</w:t>
      </w:r>
      <w:r w:rsidRPr="00783B4F">
        <w:rPr>
          <w:rFonts w:cs="Times New Roman"/>
          <w:sz w:val="24"/>
          <w:szCs w:val="24"/>
        </w:rPr>
        <w:t xml:space="preserve">тора текста и собственную точку зрения на проблему текста, в анализируемом тексте и других источниках.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выбирать оптимальную форму представления литературной и другой и</w:t>
      </w:r>
      <w:r w:rsidRPr="00783B4F">
        <w:rPr>
          <w:rFonts w:cs="Times New Roman"/>
          <w:sz w:val="24"/>
          <w:szCs w:val="24"/>
        </w:rPr>
        <w:t>н</w:t>
      </w:r>
      <w:r w:rsidRPr="00783B4F">
        <w:rPr>
          <w:rFonts w:cs="Times New Roman"/>
          <w:sz w:val="24"/>
          <w:szCs w:val="24"/>
        </w:rPr>
        <w:t xml:space="preserve">формации (текст, презентация, таблица, схема) в зависимости от коммуникативной установки.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w:t>
      </w:r>
      <w:r w:rsidRPr="00783B4F">
        <w:rPr>
          <w:rFonts w:cs="Times New Roman"/>
          <w:sz w:val="24"/>
          <w:szCs w:val="24"/>
        </w:rPr>
        <w:t>о</w:t>
      </w:r>
      <w:r w:rsidRPr="00783B4F">
        <w:rPr>
          <w:rFonts w:cs="Times New Roman"/>
          <w:sz w:val="24"/>
          <w:szCs w:val="24"/>
        </w:rPr>
        <w:t>вать эту информацию.</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w:t>
      </w:r>
      <w:r w:rsidRPr="00783B4F">
        <w:rPr>
          <w:rFonts w:cs="Times New Roman"/>
          <w:sz w:val="24"/>
          <w:szCs w:val="24"/>
        </w:rPr>
        <w:t>и</w:t>
      </w:r>
      <w:r w:rsidRPr="00783B4F">
        <w:rPr>
          <w:rFonts w:cs="Times New Roman"/>
          <w:sz w:val="24"/>
          <w:szCs w:val="24"/>
        </w:rPr>
        <w:t>рованно излагать свою точку зрения по поставленной проблеме.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цель учебной деятельности, планировать ее, осуществлять самоконтроль, с</w:t>
      </w:r>
      <w:r w:rsidRPr="00783B4F">
        <w:rPr>
          <w:rFonts w:cs="Times New Roman"/>
          <w:sz w:val="24"/>
          <w:szCs w:val="24"/>
        </w:rPr>
        <w:t>а</w:t>
      </w:r>
      <w:r w:rsidRPr="00783B4F">
        <w:rPr>
          <w:rFonts w:cs="Times New Roman"/>
          <w:sz w:val="24"/>
          <w:szCs w:val="24"/>
        </w:rPr>
        <w:t>мооценку, самокоррекцию; объяснять причины достижения (недостижения) результата де</w:t>
      </w:r>
      <w:r w:rsidRPr="00783B4F">
        <w:rPr>
          <w:rFonts w:cs="Times New Roman"/>
          <w:sz w:val="24"/>
          <w:szCs w:val="24"/>
        </w:rPr>
        <w:t>я</w:t>
      </w:r>
      <w:r w:rsidRPr="00783B4F">
        <w:rPr>
          <w:rFonts w:cs="Times New Roman"/>
          <w:sz w:val="24"/>
          <w:szCs w:val="24"/>
        </w:rPr>
        <w:t xml:space="preserve">тельности.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w:t>
      </w:r>
      <w:r w:rsidRPr="00783B4F">
        <w:rPr>
          <w:rFonts w:cs="Times New Roman"/>
          <w:sz w:val="24"/>
          <w:szCs w:val="24"/>
        </w:rPr>
        <w:t>б</w:t>
      </w:r>
      <w:r w:rsidRPr="00783B4F">
        <w:rPr>
          <w:rFonts w:cs="Times New Roman"/>
          <w:sz w:val="24"/>
          <w:szCs w:val="24"/>
        </w:rPr>
        <w:lastRenderedPageBreak/>
        <w:t>ственную речь с учетом целей и условий общения; оценивать соответствие результата п</w:t>
      </w:r>
      <w:r w:rsidRPr="00783B4F">
        <w:rPr>
          <w:rFonts w:cs="Times New Roman"/>
          <w:sz w:val="24"/>
          <w:szCs w:val="24"/>
        </w:rPr>
        <w:t>о</w:t>
      </w:r>
      <w:r w:rsidRPr="00783B4F">
        <w:rPr>
          <w:rFonts w:cs="Times New Roman"/>
          <w:sz w:val="24"/>
          <w:szCs w:val="24"/>
        </w:rPr>
        <w:t>ставленной цели и условиям общения.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Управлять собственными эмоциями, корректно выражать их в процессе речевого общения.</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Владеть социокультурными нормами и нормами речевого поведения в актуальных сферах р</w:t>
      </w:r>
      <w:r w:rsidRPr="00783B4F">
        <w:rPr>
          <w:rFonts w:cs="Times New Roman"/>
          <w:sz w:val="24"/>
          <w:szCs w:val="24"/>
        </w:rPr>
        <w:t>е</w:t>
      </w:r>
      <w:r w:rsidRPr="00783B4F">
        <w:rPr>
          <w:rFonts w:cs="Times New Roman"/>
          <w:sz w:val="24"/>
          <w:szCs w:val="24"/>
        </w:rPr>
        <w:t>чевого общения, соблюдать нормы современного русского литературного языка и нормы р</w:t>
      </w:r>
      <w:r w:rsidRPr="00783B4F">
        <w:rPr>
          <w:rFonts w:cs="Times New Roman"/>
          <w:sz w:val="24"/>
          <w:szCs w:val="24"/>
        </w:rPr>
        <w:t>е</w:t>
      </w:r>
      <w:r w:rsidRPr="00783B4F">
        <w:rPr>
          <w:rFonts w:cs="Times New Roman"/>
          <w:sz w:val="24"/>
          <w:szCs w:val="24"/>
        </w:rPr>
        <w:t xml:space="preserve">чевого этикета; уместно пользоваться внеязыковыми средствами общения (жестами, мимикой).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Публично представлять результаты проведенного языкового анализа, выполненного лингв</w:t>
      </w:r>
      <w:r w:rsidRPr="00783B4F">
        <w:rPr>
          <w:rFonts w:cs="Times New Roman"/>
          <w:spacing w:val="-1"/>
          <w:sz w:val="24"/>
          <w:szCs w:val="24"/>
        </w:rPr>
        <w:t>и</w:t>
      </w:r>
      <w:r w:rsidRPr="00783B4F">
        <w:rPr>
          <w:rFonts w:cs="Times New Roman"/>
          <w:spacing w:val="-1"/>
          <w:sz w:val="24"/>
          <w:szCs w:val="24"/>
        </w:rPr>
        <w:t>стического эксперимента, исследования, проекта; самостоятельно выбирать формат выступл</w:t>
      </w:r>
      <w:r w:rsidRPr="00783B4F">
        <w:rPr>
          <w:rFonts w:cs="Times New Roman"/>
          <w:spacing w:val="-1"/>
          <w:sz w:val="24"/>
          <w:szCs w:val="24"/>
        </w:rPr>
        <w:t>е</w:t>
      </w:r>
      <w:r w:rsidRPr="00783B4F">
        <w:rPr>
          <w:rFonts w:cs="Times New Roman"/>
          <w:spacing w:val="-1"/>
          <w:sz w:val="24"/>
          <w:szCs w:val="24"/>
        </w:rPr>
        <w:t>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Иностранный язык (английск</w:t>
      </w:r>
      <w:r w:rsidR="004921E6">
        <w:rPr>
          <w:rFonts w:cs="Times New Roman"/>
          <w:sz w:val="24"/>
          <w:szCs w:val="24"/>
        </w:rPr>
        <w:t>ий язык</w:t>
      </w:r>
      <w:r w:rsidRPr="00783B4F">
        <w:rPr>
          <w:rFonts w:cs="Times New Roman"/>
          <w:sz w:val="24"/>
          <w:szCs w:val="24"/>
        </w:rPr>
        <w:t>)</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устанавливать аналогии, между способами выражения мысли средствами родного и иностранного языков.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упорядочивать, классифицировать языковые единицы и языковые явления ин</w:t>
      </w:r>
      <w:r w:rsidRPr="00783B4F">
        <w:rPr>
          <w:rFonts w:cs="Times New Roman"/>
          <w:sz w:val="24"/>
          <w:szCs w:val="24"/>
        </w:rPr>
        <w:t>о</w:t>
      </w:r>
      <w:r w:rsidRPr="00783B4F">
        <w:rPr>
          <w:rFonts w:cs="Times New Roman"/>
          <w:sz w:val="24"/>
          <w:szCs w:val="24"/>
        </w:rPr>
        <w:t>странного языка, разные типы высказывания.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Моделировать отношения между объектами (членами предложения, структурными единицами диалога и др.).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Распознавать свойства и признаки языковых единиц и языковых явлений (например, с пом</w:t>
      </w:r>
      <w:r w:rsidRPr="00783B4F">
        <w:rPr>
          <w:rFonts w:cs="Times New Roman"/>
          <w:sz w:val="24"/>
          <w:szCs w:val="24"/>
        </w:rPr>
        <w:t>о</w:t>
      </w:r>
      <w:r w:rsidRPr="00783B4F">
        <w:rPr>
          <w:rFonts w:cs="Times New Roman"/>
          <w:sz w:val="24"/>
          <w:szCs w:val="24"/>
        </w:rPr>
        <w:t xml:space="preserve">щью словообразовательных элементов).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языковые единицы разного уровня (звуки, буквы, слова, речевые клише, грамм</w:t>
      </w:r>
      <w:r w:rsidRPr="00783B4F">
        <w:rPr>
          <w:rFonts w:cs="Times New Roman"/>
          <w:sz w:val="24"/>
          <w:szCs w:val="24"/>
        </w:rPr>
        <w:t>а</w:t>
      </w:r>
      <w:r w:rsidRPr="00783B4F">
        <w:rPr>
          <w:rFonts w:cs="Times New Roman"/>
          <w:sz w:val="24"/>
          <w:szCs w:val="24"/>
        </w:rPr>
        <w:t>тические явления, тексты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Пользоваться классификациями (по типу чтения, по типу высказывания и т. п.).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Выбирать, анализировать, интерпретировать, систематизировать информацию, представле</w:t>
      </w:r>
      <w:r w:rsidRPr="00783B4F">
        <w:rPr>
          <w:rFonts w:cs="Times New Roman"/>
          <w:sz w:val="24"/>
          <w:szCs w:val="24"/>
        </w:rPr>
        <w:t>н</w:t>
      </w:r>
      <w:r w:rsidRPr="00783B4F">
        <w:rPr>
          <w:rFonts w:cs="Times New Roman"/>
          <w:sz w:val="24"/>
          <w:szCs w:val="24"/>
        </w:rPr>
        <w:t>ную в разных формах: сплошных текстах, иллюстрациях, графически (в таблицах, диаграммах).</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Работа с информацией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Использовать в соответствии с коммуникативной задачей различные стратегии чтения и ауд</w:t>
      </w:r>
      <w:r w:rsidRPr="00783B4F">
        <w:rPr>
          <w:rFonts w:cs="Times New Roman"/>
          <w:spacing w:val="-1"/>
          <w:sz w:val="24"/>
          <w:szCs w:val="24"/>
        </w:rPr>
        <w:t>и</w:t>
      </w:r>
      <w:r w:rsidRPr="00783B4F">
        <w:rPr>
          <w:rFonts w:cs="Times New Roman"/>
          <w:spacing w:val="-1"/>
          <w:sz w:val="24"/>
          <w:szCs w:val="24"/>
        </w:rPr>
        <w:t>рования для получения информации (с пониманием основного содержания, с пониманием з</w:t>
      </w:r>
      <w:r w:rsidRPr="00783B4F">
        <w:rPr>
          <w:rFonts w:cs="Times New Roman"/>
          <w:spacing w:val="-1"/>
          <w:sz w:val="24"/>
          <w:szCs w:val="24"/>
        </w:rPr>
        <w:t>а</w:t>
      </w:r>
      <w:r w:rsidRPr="00783B4F">
        <w:rPr>
          <w:rFonts w:cs="Times New Roman"/>
          <w:spacing w:val="-1"/>
          <w:sz w:val="24"/>
          <w:szCs w:val="24"/>
        </w:rPr>
        <w:t xml:space="preserve">прашиваемой информации, с полным пониманием).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использовать внешние формальные элементы текста (подзаголовки, иллюстрации, сноски) для понимания его содержания.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Фиксировать информацию доступными средствами (в виде ключевых слов, плана).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достоверность информации, полученной из иноязычных источников.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аргументы, подтверждающие или опровергающие одну и ту же идею, в различных информационных источниках;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выдвигать предположения (например, о значении слова в контексте) и аргументировать его.</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Формирование универсальных учебных коммуникативных действий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w:t>
      </w:r>
      <w:r w:rsidRPr="00783B4F">
        <w:rPr>
          <w:rFonts w:cs="Times New Roman"/>
          <w:sz w:val="24"/>
          <w:szCs w:val="24"/>
        </w:rPr>
        <w:t>е</w:t>
      </w:r>
      <w:r w:rsidRPr="00783B4F">
        <w:rPr>
          <w:rFonts w:cs="Times New Roman"/>
          <w:sz w:val="24"/>
          <w:szCs w:val="24"/>
        </w:rPr>
        <w:t>лями общения.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смысловое чтение текста с учетом коммуникативной задачи и вида текста, и</w:t>
      </w:r>
      <w:r w:rsidRPr="00783B4F">
        <w:rPr>
          <w:rFonts w:cs="Times New Roman"/>
          <w:sz w:val="24"/>
          <w:szCs w:val="24"/>
        </w:rPr>
        <w:t>с</w:t>
      </w:r>
      <w:r w:rsidRPr="00783B4F">
        <w:rPr>
          <w:rFonts w:cs="Times New Roman"/>
          <w:sz w:val="24"/>
          <w:szCs w:val="24"/>
        </w:rPr>
        <w:lastRenderedPageBreak/>
        <w:t>пользуя разные стратегии чтения (с пониманием основного содержания, с полным поним</w:t>
      </w:r>
      <w:r w:rsidRPr="00783B4F">
        <w:rPr>
          <w:rFonts w:cs="Times New Roman"/>
          <w:sz w:val="24"/>
          <w:szCs w:val="24"/>
        </w:rPr>
        <w:t>а</w:t>
      </w:r>
      <w:r w:rsidRPr="00783B4F">
        <w:rPr>
          <w:rFonts w:cs="Times New Roman"/>
          <w:sz w:val="24"/>
          <w:szCs w:val="24"/>
        </w:rPr>
        <w:t>нием, с нахождением интересующей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восстанавливать текст с опущенными в учебных целях фрагментами.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Формирование универсальных учебных регулятивных действий </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Удерживать цель деятельности; планировать выполнение учебной задачи, выбирать и аргуме</w:t>
      </w:r>
      <w:r w:rsidRPr="00783B4F">
        <w:rPr>
          <w:rFonts w:cs="Times New Roman"/>
          <w:spacing w:val="-3"/>
          <w:sz w:val="24"/>
          <w:szCs w:val="24"/>
        </w:rPr>
        <w:t>н</w:t>
      </w:r>
      <w:r w:rsidRPr="00783B4F">
        <w:rPr>
          <w:rFonts w:cs="Times New Roman"/>
          <w:spacing w:val="-3"/>
          <w:sz w:val="24"/>
          <w:szCs w:val="24"/>
        </w:rPr>
        <w:t>тировать способ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Корректировать деятельность с учетом возникших трудностей, ошибок, новых данных или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Математика и информатика</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Выявлять качества, свойства, характеристики математических объектов.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Различать свойства и признаки объектов.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упорядочивать, классифицировать числа, величины, выражения, формулы, гр</w:t>
      </w:r>
      <w:r w:rsidRPr="00783B4F">
        <w:rPr>
          <w:rFonts w:cs="Times New Roman"/>
          <w:sz w:val="24"/>
          <w:szCs w:val="24"/>
        </w:rPr>
        <w:t>а</w:t>
      </w:r>
      <w:r w:rsidRPr="00783B4F">
        <w:rPr>
          <w:rFonts w:cs="Times New Roman"/>
          <w:sz w:val="24"/>
          <w:szCs w:val="24"/>
        </w:rPr>
        <w:t>фики, геометрические фигуры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Устанавливать связи и отношения, проводить аналогии, распознавать зависимости между объектами.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изменения и находить закономерности.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Использовать логические связки «и», «или», </w:t>
      </w:r>
      <w:r w:rsidRPr="00783B4F">
        <w:rPr>
          <w:rStyle w:val="Italic"/>
          <w:rFonts w:cs="Times New Roman"/>
          <w:sz w:val="24"/>
          <w:szCs w:val="24"/>
        </w:rPr>
        <w:t>«</w:t>
      </w:r>
      <w:r w:rsidRPr="00783B4F">
        <w:rPr>
          <w:rFonts w:cs="Times New Roman"/>
          <w:sz w:val="24"/>
          <w:szCs w:val="24"/>
        </w:rPr>
        <w:t>если ..., то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Обобщать и конкретизировать; строить заключения от общего к частному и от частного к о</w:t>
      </w:r>
      <w:r w:rsidRPr="00783B4F">
        <w:rPr>
          <w:rFonts w:cs="Times New Roman"/>
          <w:sz w:val="24"/>
          <w:szCs w:val="24"/>
        </w:rPr>
        <w:t>б</w:t>
      </w:r>
      <w:r w:rsidRPr="00783B4F">
        <w:rPr>
          <w:rFonts w:cs="Times New Roman"/>
          <w:sz w:val="24"/>
          <w:szCs w:val="24"/>
        </w:rPr>
        <w:t xml:space="preserve">щему.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кванторы «все», «всякий», «любой», «некоторый», «существует»; приводить пример и контрпример.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Различать, распознавать верные и неверные утверждения.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Выражать отношения, зависимости, правила, закономерности с помощью формул.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Моделировать отношения между объектами, использовать символьные и графические модели.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Воспроизводить и строить логические цепочки утверждений, прямые и от противного.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противоречия в рассуждениях.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Создавать, применять и преобразовывать знаки и символы, модели и схемы для решения учебных и познавательных задач.</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w:t>
      </w:r>
      <w:r w:rsidRPr="00783B4F">
        <w:rPr>
          <w:rFonts w:cs="Times New Roman"/>
          <w:spacing w:val="-1"/>
          <w:sz w:val="24"/>
          <w:szCs w:val="24"/>
        </w:rPr>
        <w:t>з</w:t>
      </w:r>
      <w:r w:rsidRPr="00783B4F">
        <w:rPr>
          <w:rFonts w:cs="Times New Roman"/>
          <w:spacing w:val="-1"/>
          <w:sz w:val="24"/>
          <w:szCs w:val="24"/>
        </w:rPr>
        <w:t>личные варианты; использовать пример, аналогию и обобщение.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Доказывать, обосновывать, аргументировать свои суждения, выводы, закономерности и р</w:t>
      </w:r>
      <w:r w:rsidRPr="00783B4F">
        <w:rPr>
          <w:rFonts w:cs="Times New Roman"/>
          <w:sz w:val="24"/>
          <w:szCs w:val="24"/>
        </w:rPr>
        <w:t>е</w:t>
      </w:r>
      <w:r w:rsidRPr="00783B4F">
        <w:rPr>
          <w:rFonts w:cs="Times New Roman"/>
          <w:sz w:val="24"/>
          <w:szCs w:val="24"/>
        </w:rPr>
        <w:t>зультаты.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Дописывать выводы, результаты опытов, экспериментов, исследований, используя математ</w:t>
      </w:r>
      <w:r w:rsidRPr="00783B4F">
        <w:rPr>
          <w:rFonts w:cs="Times New Roman"/>
          <w:sz w:val="24"/>
          <w:szCs w:val="24"/>
        </w:rPr>
        <w:t>и</w:t>
      </w:r>
      <w:r w:rsidRPr="00783B4F">
        <w:rPr>
          <w:rFonts w:cs="Times New Roman"/>
          <w:sz w:val="24"/>
          <w:szCs w:val="24"/>
        </w:rPr>
        <w:t xml:space="preserve">ческий язык и символику.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надежность информации по критериям, предложенным учителем или сформул</w:t>
      </w:r>
      <w:r w:rsidRPr="00783B4F">
        <w:rPr>
          <w:rFonts w:cs="Times New Roman"/>
          <w:sz w:val="24"/>
          <w:szCs w:val="24"/>
        </w:rPr>
        <w:t>и</w:t>
      </w:r>
      <w:r w:rsidRPr="00783B4F">
        <w:rPr>
          <w:rFonts w:cs="Times New Roman"/>
          <w:sz w:val="24"/>
          <w:szCs w:val="24"/>
        </w:rPr>
        <w:t>рованным самостоятельно.</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lastRenderedPageBreak/>
        <w:t>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таблицы и схемы для структурированного представления информации, граф</w:t>
      </w:r>
      <w:r w:rsidRPr="00783B4F">
        <w:rPr>
          <w:rFonts w:cs="Times New Roman"/>
          <w:sz w:val="24"/>
          <w:szCs w:val="24"/>
        </w:rPr>
        <w:t>и</w:t>
      </w:r>
      <w:r w:rsidRPr="00783B4F">
        <w:rPr>
          <w:rFonts w:cs="Times New Roman"/>
          <w:sz w:val="24"/>
          <w:szCs w:val="24"/>
        </w:rPr>
        <w:t xml:space="preserve">ческие способы представления данных.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Переводить вербальную информацию в графическую форму и наоборот.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Распознавать неверную информацию, данные, утверждения; устанавливать противоречия в фактах, данных.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ошибки в неверных утверждениях и исправлять их.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надежность информации по критериям, предложенным учителем или сформул</w:t>
      </w:r>
      <w:r w:rsidRPr="00783B4F">
        <w:rPr>
          <w:rFonts w:cs="Times New Roman"/>
          <w:sz w:val="24"/>
          <w:szCs w:val="24"/>
        </w:rPr>
        <w:t>и</w:t>
      </w:r>
      <w:r w:rsidRPr="00783B4F">
        <w:rPr>
          <w:rFonts w:cs="Times New Roman"/>
          <w:sz w:val="24"/>
          <w:szCs w:val="24"/>
        </w:rPr>
        <w:t>рованным самостоятельно.</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Выстраивать и представлять в письменной форме логику решения задачи, доказательства, и</w:t>
      </w:r>
      <w:r w:rsidRPr="00783B4F">
        <w:rPr>
          <w:rFonts w:cs="Times New Roman"/>
          <w:spacing w:val="-1"/>
          <w:sz w:val="24"/>
          <w:szCs w:val="24"/>
        </w:rPr>
        <w:t>с</w:t>
      </w:r>
      <w:r w:rsidRPr="00783B4F">
        <w:rPr>
          <w:rFonts w:cs="Times New Roman"/>
          <w:spacing w:val="-1"/>
          <w:sz w:val="24"/>
          <w:szCs w:val="24"/>
        </w:rPr>
        <w:t>следования, подкрепляя пояснениями, обоснованиями в текстовом и графическом виде.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Владеть базовыми нормами информационной этики и права, основами информационной бе</w:t>
      </w:r>
      <w:r w:rsidRPr="00783B4F">
        <w:rPr>
          <w:rFonts w:cs="Times New Roman"/>
          <w:sz w:val="24"/>
          <w:szCs w:val="24"/>
        </w:rPr>
        <w:t>з</w:t>
      </w:r>
      <w:r w:rsidRPr="00783B4F">
        <w:rPr>
          <w:rFonts w:cs="Times New Roman"/>
          <w:sz w:val="24"/>
          <w:szCs w:val="24"/>
        </w:rPr>
        <w:t>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Принимать цель совместной информационной деятельности по сбору, обработке, передаче, формализации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Коллективно строить действия по ее достижению: распределять роли, договариваться, о</w:t>
      </w:r>
      <w:r w:rsidRPr="00783B4F">
        <w:rPr>
          <w:rFonts w:cs="Times New Roman"/>
          <w:sz w:val="24"/>
          <w:szCs w:val="24"/>
        </w:rPr>
        <w:t>б</w:t>
      </w:r>
      <w:r w:rsidRPr="00783B4F">
        <w:rPr>
          <w:rFonts w:cs="Times New Roman"/>
          <w:sz w:val="24"/>
          <w:szCs w:val="24"/>
        </w:rPr>
        <w:t>суждать процесс и результат совместной работы.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Выполнять свою часть работы с информацией или информационным продуктом, достигая к</w:t>
      </w:r>
      <w:r w:rsidRPr="00783B4F">
        <w:rPr>
          <w:rFonts w:cs="Times New Roman"/>
          <w:sz w:val="24"/>
          <w:szCs w:val="24"/>
        </w:rPr>
        <w:t>а</w:t>
      </w:r>
      <w:r w:rsidRPr="00783B4F">
        <w:rPr>
          <w:rFonts w:cs="Times New Roman"/>
          <w:sz w:val="24"/>
          <w:szCs w:val="24"/>
        </w:rPr>
        <w:t>чественного результата по своему направлению и координируя свои действия с другими чл</w:t>
      </w:r>
      <w:r w:rsidRPr="00783B4F">
        <w:rPr>
          <w:rFonts w:cs="Times New Roman"/>
          <w:sz w:val="24"/>
          <w:szCs w:val="24"/>
        </w:rPr>
        <w:t>е</w:t>
      </w:r>
      <w:r w:rsidRPr="00783B4F">
        <w:rPr>
          <w:rFonts w:cs="Times New Roman"/>
          <w:sz w:val="24"/>
          <w:szCs w:val="24"/>
        </w:rPr>
        <w:t>нами команды.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качество своего вклада в общий информационный продукт по критериям, сам</w:t>
      </w:r>
      <w:r w:rsidRPr="00783B4F">
        <w:rPr>
          <w:rFonts w:cs="Times New Roman"/>
          <w:sz w:val="24"/>
          <w:szCs w:val="24"/>
        </w:rPr>
        <w:t>о</w:t>
      </w:r>
      <w:r w:rsidRPr="00783B4F">
        <w:rPr>
          <w:rFonts w:cs="Times New Roman"/>
          <w:sz w:val="24"/>
          <w:szCs w:val="24"/>
        </w:rPr>
        <w:t>стоятельно сформулированным участниками взаимодействия.</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Удерживать цель деятельности.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Планировать выполнение учебной задачи, выбирать и аргументировать способ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Корректировать деятельность с учетом возникших трудностей, ошибок, новых данных или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оценивать собственную работу: меру собственной самостоятельности, з</w:t>
      </w:r>
      <w:r w:rsidRPr="00783B4F">
        <w:rPr>
          <w:rFonts w:cs="Times New Roman"/>
          <w:sz w:val="24"/>
          <w:szCs w:val="24"/>
        </w:rPr>
        <w:t>а</w:t>
      </w:r>
      <w:r w:rsidRPr="00783B4F">
        <w:rPr>
          <w:rFonts w:cs="Times New Roman"/>
          <w:sz w:val="24"/>
          <w:szCs w:val="24"/>
        </w:rPr>
        <w:t>труднения, дефициты, ошибки и пр.</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Естественно-научные предметы</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Выдвигать гипотезы, объясняющие простые явления, например: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почему останавливается движущееся по горизонтальной поверхности тело;</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 xml:space="preserve">почему в жаркую погоду в светлой одежде прохладнее, чем в темной.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Строить простейшие модели физических явлений (в виде рисунков или схем), например: п</w:t>
      </w:r>
      <w:r w:rsidRPr="00783B4F">
        <w:rPr>
          <w:rFonts w:cs="Times New Roman"/>
          <w:sz w:val="24"/>
          <w:szCs w:val="24"/>
        </w:rPr>
        <w:t>а</w:t>
      </w:r>
      <w:r w:rsidRPr="00783B4F">
        <w:rPr>
          <w:rFonts w:cs="Times New Roman"/>
          <w:sz w:val="24"/>
          <w:szCs w:val="24"/>
        </w:rPr>
        <w:t>дение предмета; отражение света от зеркальной поверхности.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свойства веществ на основе общих химических свойств изученных кла</w:t>
      </w:r>
      <w:r w:rsidRPr="00783B4F">
        <w:rPr>
          <w:rFonts w:cs="Times New Roman"/>
          <w:sz w:val="24"/>
          <w:szCs w:val="24"/>
        </w:rPr>
        <w:t>с</w:t>
      </w:r>
      <w:r w:rsidRPr="00783B4F">
        <w:rPr>
          <w:rFonts w:cs="Times New Roman"/>
          <w:sz w:val="24"/>
          <w:szCs w:val="24"/>
        </w:rPr>
        <w:t>сов/групп веществ, к которым они относятся.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Исследование явления теплообмена при смешивании холодной и горячей воды.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Исследование процесса испарения различных жидкостей.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Планирование и осуществление на практике химических экспериментов, проведение набл</w:t>
      </w:r>
      <w:r w:rsidRPr="00783B4F">
        <w:rPr>
          <w:rFonts w:cs="Times New Roman"/>
          <w:sz w:val="24"/>
          <w:szCs w:val="24"/>
        </w:rPr>
        <w:t>ю</w:t>
      </w:r>
      <w:r w:rsidRPr="00783B4F">
        <w:rPr>
          <w:rFonts w:cs="Times New Roman"/>
          <w:sz w:val="24"/>
          <w:szCs w:val="24"/>
        </w:rPr>
        <w:t>дений, получение выводов по результатам эксперимента: обнаружение сульфат-ионов, вз</w:t>
      </w:r>
      <w:r w:rsidRPr="00783B4F">
        <w:rPr>
          <w:rFonts w:cs="Times New Roman"/>
          <w:sz w:val="24"/>
          <w:szCs w:val="24"/>
        </w:rPr>
        <w:t>и</w:t>
      </w:r>
      <w:r w:rsidRPr="00783B4F">
        <w:rPr>
          <w:rFonts w:cs="Times New Roman"/>
          <w:sz w:val="24"/>
          <w:szCs w:val="24"/>
        </w:rPr>
        <w:t>модействие разбавленной серной кислоты с цинком.</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lastRenderedPageBreak/>
        <w:t>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Выполнять задания по тексту (смысловое чтение).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Использование при выполнении учебных заданий и в процессе исследовательской деятельн</w:t>
      </w:r>
      <w:r w:rsidRPr="00783B4F">
        <w:rPr>
          <w:rFonts w:cs="Times New Roman"/>
          <w:sz w:val="24"/>
          <w:szCs w:val="24"/>
        </w:rPr>
        <w:t>о</w:t>
      </w:r>
      <w:r w:rsidRPr="00783B4F">
        <w:rPr>
          <w:rFonts w:cs="Times New Roman"/>
          <w:sz w:val="24"/>
          <w:szCs w:val="24"/>
        </w:rPr>
        <w:t>сти научно-популярную литературу химического содержания, справочные материалы, ресурсы Интернета.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Выражать свою точку зрения на решение естественно-научной задачи в устных и письменных текстах.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w:t>
      </w:r>
      <w:r w:rsidRPr="00783B4F">
        <w:rPr>
          <w:rFonts w:cs="Times New Roman"/>
          <w:sz w:val="24"/>
          <w:szCs w:val="24"/>
        </w:rPr>
        <w:t>в</w:t>
      </w:r>
      <w:r w:rsidRPr="00783B4F">
        <w:rPr>
          <w:rFonts w:cs="Times New Roman"/>
          <w:sz w:val="24"/>
          <w:szCs w:val="24"/>
        </w:rPr>
        <w:t>местной работы; обобщение мнений нескольких людей.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свой вклад в решение естественно-научной проблемы по критериям, самосто</w:t>
      </w:r>
      <w:r w:rsidRPr="00783B4F">
        <w:rPr>
          <w:rFonts w:cs="Times New Roman"/>
          <w:sz w:val="24"/>
          <w:szCs w:val="24"/>
        </w:rPr>
        <w:t>я</w:t>
      </w:r>
      <w:r w:rsidRPr="00783B4F">
        <w:rPr>
          <w:rFonts w:cs="Times New Roman"/>
          <w:sz w:val="24"/>
          <w:szCs w:val="24"/>
        </w:rPr>
        <w:t>тельно сформулированным участниками команды.</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 и выбор различных подходов к принятию решений в ситуациях, требующих ест</w:t>
      </w:r>
      <w:r w:rsidRPr="00783B4F">
        <w:rPr>
          <w:rFonts w:cs="Times New Roman"/>
          <w:sz w:val="24"/>
          <w:szCs w:val="24"/>
        </w:rPr>
        <w:t>е</w:t>
      </w:r>
      <w:r w:rsidRPr="00783B4F">
        <w:rPr>
          <w:rFonts w:cs="Times New Roman"/>
          <w:sz w:val="24"/>
          <w:szCs w:val="24"/>
        </w:rPr>
        <w:t>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Объяснение причин достижения (недостижения) результатов деятельности по решению ест</w:t>
      </w:r>
      <w:r w:rsidRPr="00783B4F">
        <w:rPr>
          <w:rFonts w:cs="Times New Roman"/>
          <w:sz w:val="24"/>
          <w:szCs w:val="24"/>
        </w:rPr>
        <w:t>е</w:t>
      </w:r>
      <w:r w:rsidRPr="00783B4F">
        <w:rPr>
          <w:rFonts w:cs="Times New Roman"/>
          <w:sz w:val="24"/>
          <w:szCs w:val="24"/>
        </w:rPr>
        <w:t xml:space="preserve">ственно-научной задачи, выполнении естественно-научного исследования.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Оценка соответствия результата решения естественно-научной проблемы поставленным целям и условиям.</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Готовность ставить себя на место другого человека в ходе спора или дискуссии по ест</w:t>
      </w:r>
      <w:r w:rsidRPr="00783B4F">
        <w:rPr>
          <w:rFonts w:cs="Times New Roman"/>
          <w:spacing w:val="1"/>
          <w:sz w:val="24"/>
          <w:szCs w:val="24"/>
        </w:rPr>
        <w:t>е</w:t>
      </w:r>
      <w:r w:rsidRPr="00783B4F">
        <w:rPr>
          <w:rFonts w:cs="Times New Roman"/>
          <w:spacing w:val="1"/>
          <w:sz w:val="24"/>
          <w:szCs w:val="24"/>
        </w:rPr>
        <w:t>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 xml:space="preserve">Общественно-научные предметы </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Систематизировать, классифицировать и обобщать исторические факты.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Составлять синхронистические и систематические таблицы.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и характеризовать существенные признаки исторических явлений, процессов.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исторические явления, процессы (политическое устройство государств, социал</w:t>
      </w:r>
      <w:r w:rsidRPr="00783B4F">
        <w:rPr>
          <w:rFonts w:cs="Times New Roman"/>
          <w:sz w:val="24"/>
          <w:szCs w:val="24"/>
        </w:rPr>
        <w:t>ь</w:t>
      </w:r>
      <w:r w:rsidRPr="00783B4F">
        <w:rPr>
          <w:rFonts w:cs="Times New Roman"/>
          <w:sz w:val="24"/>
          <w:szCs w:val="24"/>
        </w:rPr>
        <w:t>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w:t>
      </w:r>
      <w:r w:rsidRPr="00783B4F">
        <w:rPr>
          <w:rFonts w:cs="Times New Roman"/>
          <w:sz w:val="24"/>
          <w:szCs w:val="24"/>
        </w:rPr>
        <w:t>о</w:t>
      </w:r>
      <w:r w:rsidRPr="00783B4F">
        <w:rPr>
          <w:rFonts w:cs="Times New Roman"/>
          <w:sz w:val="24"/>
          <w:szCs w:val="24"/>
        </w:rPr>
        <w:t xml:space="preserve">ятельно определенным основаниям.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причины и следствия исторических событий и процессов.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Осуществлять по самостоятельно составленному плану учебный исследовательский проект по </w:t>
      </w:r>
      <w:r w:rsidRPr="00783B4F">
        <w:rPr>
          <w:rFonts w:cs="Times New Roman"/>
          <w:sz w:val="24"/>
          <w:szCs w:val="24"/>
        </w:rPr>
        <w:lastRenderedPageBreak/>
        <w:t>истории (например, по истории своего края, города, села), привлекая материалы музеев, би</w:t>
      </w:r>
      <w:r w:rsidRPr="00783B4F">
        <w:rPr>
          <w:rFonts w:cs="Times New Roman"/>
          <w:sz w:val="24"/>
          <w:szCs w:val="24"/>
        </w:rPr>
        <w:t>б</w:t>
      </w:r>
      <w:r w:rsidRPr="00783B4F">
        <w:rPr>
          <w:rFonts w:cs="Times New Roman"/>
          <w:sz w:val="24"/>
          <w:szCs w:val="24"/>
        </w:rPr>
        <w:t xml:space="preserve">лиотек, средств массовой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Соотносить результаты своего исследования с уже имеющимися данными, оценивать их зн</w:t>
      </w:r>
      <w:r w:rsidRPr="00783B4F">
        <w:rPr>
          <w:rFonts w:cs="Times New Roman"/>
          <w:sz w:val="24"/>
          <w:szCs w:val="24"/>
        </w:rPr>
        <w:t>а</w:t>
      </w:r>
      <w:r w:rsidRPr="00783B4F">
        <w:rPr>
          <w:rFonts w:cs="Times New Roman"/>
          <w:sz w:val="24"/>
          <w:szCs w:val="24"/>
        </w:rPr>
        <w:t>чимость.</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Классифицировать (выделять основания, заполнять состав</w:t>
      </w:r>
      <w:r w:rsidRPr="00783B4F">
        <w:rPr>
          <w:rFonts w:cs="Times New Roman"/>
          <w:spacing w:val="-1"/>
          <w:sz w:val="24"/>
          <w:szCs w:val="24"/>
        </w:rPr>
        <w:t>лять схему, таблицу) виды деятел</w:t>
      </w:r>
      <w:r w:rsidRPr="00783B4F">
        <w:rPr>
          <w:rFonts w:cs="Times New Roman"/>
          <w:spacing w:val="-1"/>
          <w:sz w:val="24"/>
          <w:szCs w:val="24"/>
        </w:rPr>
        <w:t>ь</w:t>
      </w:r>
      <w:r w:rsidRPr="00783B4F">
        <w:rPr>
          <w:rFonts w:cs="Times New Roman"/>
          <w:spacing w:val="-1"/>
          <w:sz w:val="24"/>
          <w:szCs w:val="24"/>
        </w:rPr>
        <w:t>ности человека: виды юридической ответственности по отраслям права, механизмы</w:t>
      </w:r>
      <w:r w:rsidRPr="00783B4F">
        <w:rPr>
          <w:rFonts w:cs="Times New Roman"/>
          <w:sz w:val="24"/>
          <w:szCs w:val="24"/>
        </w:rPr>
        <w:t xml:space="preserve"> госуда</w:t>
      </w:r>
      <w:r w:rsidRPr="00783B4F">
        <w:rPr>
          <w:rFonts w:cs="Times New Roman"/>
          <w:sz w:val="24"/>
          <w:szCs w:val="24"/>
        </w:rPr>
        <w:t>р</w:t>
      </w:r>
      <w:r w:rsidRPr="00783B4F">
        <w:rPr>
          <w:rFonts w:cs="Times New Roman"/>
          <w:sz w:val="24"/>
          <w:szCs w:val="24"/>
        </w:rPr>
        <w:t>ственного регулирования экономики: современные государства по форме правления, гос</w:t>
      </w:r>
      <w:r w:rsidRPr="00783B4F">
        <w:rPr>
          <w:rFonts w:cs="Times New Roman"/>
          <w:sz w:val="24"/>
          <w:szCs w:val="24"/>
        </w:rPr>
        <w:t>у</w:t>
      </w:r>
      <w:r w:rsidRPr="00783B4F">
        <w:rPr>
          <w:rFonts w:cs="Times New Roman"/>
          <w:sz w:val="24"/>
          <w:szCs w:val="24"/>
        </w:rPr>
        <w:t>дарственно-территориальному устройству, типы политических партий, обществе</w:t>
      </w:r>
      <w:r w:rsidRPr="00783B4F">
        <w:rPr>
          <w:rFonts w:cs="Times New Roman"/>
          <w:sz w:val="24"/>
          <w:szCs w:val="24"/>
        </w:rPr>
        <w:t>н</w:t>
      </w:r>
      <w:r w:rsidRPr="00783B4F">
        <w:rPr>
          <w:rFonts w:cs="Times New Roman"/>
          <w:sz w:val="24"/>
          <w:szCs w:val="24"/>
        </w:rPr>
        <w:t>но-политических организаций.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Определять конструктивные модели поведения в конфликтной ситуации, находить констру</w:t>
      </w:r>
      <w:r w:rsidRPr="00783B4F">
        <w:rPr>
          <w:rFonts w:cs="Times New Roman"/>
          <w:spacing w:val="-3"/>
          <w:sz w:val="24"/>
          <w:szCs w:val="24"/>
        </w:rPr>
        <w:t>к</w:t>
      </w:r>
      <w:r w:rsidRPr="00783B4F">
        <w:rPr>
          <w:rFonts w:cs="Times New Roman"/>
          <w:spacing w:val="-3"/>
          <w:sz w:val="24"/>
          <w:szCs w:val="24"/>
        </w:rPr>
        <w:t xml:space="preserve">тивное разрешение конфликта.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Преобразовывать статистическую и визуальную информацию о достижениях России в текст.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Вносить коррективы в моделируемую экономическую деятельность на основе изменившихся ситуаций.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полученные знания для публичного представления результатов своей деятел</w:t>
      </w:r>
      <w:r w:rsidRPr="00783B4F">
        <w:rPr>
          <w:rFonts w:cs="Times New Roman"/>
          <w:sz w:val="24"/>
          <w:szCs w:val="24"/>
        </w:rPr>
        <w:t>ь</w:t>
      </w:r>
      <w:r w:rsidRPr="00783B4F">
        <w:rPr>
          <w:rFonts w:cs="Times New Roman"/>
          <w:sz w:val="24"/>
          <w:szCs w:val="24"/>
        </w:rPr>
        <w:t>ности в сфере духовной культуры.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Выступать с сообщениями в соответствии с особенностями аудитории и регламентом.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и объяснять взаимосвязи между правами человека и гражданина и обязанн</w:t>
      </w:r>
      <w:r w:rsidRPr="00783B4F">
        <w:rPr>
          <w:rFonts w:cs="Times New Roman"/>
          <w:sz w:val="24"/>
          <w:szCs w:val="24"/>
        </w:rPr>
        <w:t>о</w:t>
      </w:r>
      <w:r w:rsidRPr="00783B4F">
        <w:rPr>
          <w:rFonts w:cs="Times New Roman"/>
          <w:sz w:val="24"/>
          <w:szCs w:val="24"/>
        </w:rPr>
        <w:t>стями граждан.</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Объяснять причины смены дня и ночи и времен года.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 xml:space="preserve">Классифицировать формы рельефа суши по высоте и по внешнему облику.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Классифицировать острова по происхождению.</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оценочные суждения о последствиях изменений компонентов природы в р</w:t>
      </w:r>
      <w:r w:rsidRPr="00783B4F">
        <w:rPr>
          <w:rFonts w:cs="Times New Roman"/>
          <w:sz w:val="24"/>
          <w:szCs w:val="24"/>
        </w:rPr>
        <w:t>е</w:t>
      </w:r>
      <w:r w:rsidRPr="00783B4F">
        <w:rPr>
          <w:rFonts w:cs="Times New Roman"/>
          <w:sz w:val="24"/>
          <w:szCs w:val="24"/>
        </w:rPr>
        <w:t>зультате деятельности человека с использованием разных источников географической и</w:t>
      </w:r>
      <w:r w:rsidRPr="00783B4F">
        <w:rPr>
          <w:rFonts w:cs="Times New Roman"/>
          <w:sz w:val="24"/>
          <w:szCs w:val="24"/>
        </w:rPr>
        <w:t>н</w:t>
      </w:r>
      <w:r w:rsidRPr="00783B4F">
        <w:rPr>
          <w:rFonts w:cs="Times New Roman"/>
          <w:sz w:val="24"/>
          <w:szCs w:val="24"/>
        </w:rPr>
        <w:t>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составлять план решения учебной географической задачи.</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w:t>
      </w:r>
      <w:r w:rsidRPr="00783B4F">
        <w:rPr>
          <w:rFonts w:cs="Times New Roman"/>
          <w:sz w:val="24"/>
          <w:szCs w:val="24"/>
        </w:rPr>
        <w:t>е</w:t>
      </w:r>
      <w:r w:rsidRPr="00783B4F">
        <w:rPr>
          <w:rFonts w:cs="Times New Roman"/>
          <w:sz w:val="24"/>
          <w:szCs w:val="24"/>
        </w:rPr>
        <w:t>мометр, флюгер) и представлять результаты наблюдений в табличной и (или) графической форме.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вопросы, поиск ответов на которые необходим для прогнозирования измен</w:t>
      </w:r>
      <w:r w:rsidRPr="00783B4F">
        <w:rPr>
          <w:rFonts w:cs="Times New Roman"/>
          <w:sz w:val="24"/>
          <w:szCs w:val="24"/>
        </w:rPr>
        <w:t>е</w:t>
      </w:r>
      <w:r w:rsidRPr="00783B4F">
        <w:rPr>
          <w:rFonts w:cs="Times New Roman"/>
          <w:sz w:val="24"/>
          <w:szCs w:val="24"/>
        </w:rPr>
        <w:t>ния численности населения Российской Федерации в будущем.</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Проводить по самостоятельно составленному плану небольшое исследование роли традиций в обществе.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w:t>
      </w:r>
      <w:r w:rsidRPr="00783B4F">
        <w:rPr>
          <w:rFonts w:cs="Times New Roman"/>
          <w:sz w:val="24"/>
          <w:szCs w:val="24"/>
        </w:rPr>
        <w:t>о</w:t>
      </w:r>
      <w:r w:rsidRPr="00783B4F">
        <w:rPr>
          <w:rFonts w:cs="Times New Roman"/>
          <w:sz w:val="24"/>
          <w:szCs w:val="24"/>
        </w:rPr>
        <w:t>ответствии с предложенной познавательной задачей.</w:t>
      </w:r>
    </w:p>
    <w:p w:rsidR="00944BF0" w:rsidRPr="00783B4F" w:rsidRDefault="00944BF0" w:rsidP="00783B4F">
      <w:pPr>
        <w:pStyle w:val="list-bullet"/>
        <w:widowControl w:val="0"/>
        <w:numPr>
          <w:ilvl w:val="0"/>
          <w:numId w:val="10"/>
        </w:numPr>
        <w:spacing w:line="240" w:lineRule="auto"/>
        <w:ind w:left="567" w:hanging="340"/>
        <w:rPr>
          <w:rFonts w:cs="Times New Roman"/>
          <w:spacing w:val="2"/>
          <w:sz w:val="24"/>
          <w:szCs w:val="24"/>
        </w:rPr>
      </w:pPr>
      <w:r w:rsidRPr="00783B4F">
        <w:rPr>
          <w:rFonts w:cs="Times New Roman"/>
          <w:spacing w:val="2"/>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w:t>
      </w:r>
      <w:r w:rsidRPr="00783B4F">
        <w:rPr>
          <w:rFonts w:cs="Times New Roman"/>
          <w:spacing w:val="2"/>
          <w:sz w:val="24"/>
          <w:szCs w:val="24"/>
        </w:rPr>
        <w:t>а</w:t>
      </w:r>
      <w:r w:rsidRPr="00783B4F">
        <w:rPr>
          <w:rFonts w:cs="Times New Roman"/>
          <w:spacing w:val="2"/>
          <w:sz w:val="24"/>
          <w:szCs w:val="24"/>
        </w:rPr>
        <w:t>данным или самостоятельно определяемым критериям).</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lastRenderedPageBreak/>
        <w:t>Выбирать оптимальную форму представления результатов самостоятельной работы с истор</w:t>
      </w:r>
      <w:r w:rsidRPr="00783B4F">
        <w:rPr>
          <w:rFonts w:cs="Times New Roman"/>
          <w:sz w:val="24"/>
          <w:szCs w:val="24"/>
        </w:rPr>
        <w:t>и</w:t>
      </w:r>
      <w:r w:rsidRPr="00783B4F">
        <w:rPr>
          <w:rFonts w:cs="Times New Roman"/>
          <w:sz w:val="24"/>
          <w:szCs w:val="24"/>
        </w:rPr>
        <w:t>ческой информацией (сообщение, эссе, презентация, учебный проект и др.).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w:t>
      </w:r>
      <w:r w:rsidRPr="00783B4F">
        <w:rPr>
          <w:rFonts w:cs="Times New Roman"/>
          <w:sz w:val="24"/>
          <w:szCs w:val="24"/>
        </w:rPr>
        <w:t>о</w:t>
      </w:r>
      <w:r w:rsidRPr="00783B4F">
        <w:rPr>
          <w:rFonts w:cs="Times New Roman"/>
          <w:sz w:val="24"/>
          <w:szCs w:val="24"/>
        </w:rPr>
        <w:t>ответствии с предложенной познавательной задачей.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w:t>
      </w:r>
      <w:r w:rsidRPr="00783B4F">
        <w:rPr>
          <w:rFonts w:cs="Times New Roman"/>
          <w:spacing w:val="1"/>
          <w:sz w:val="24"/>
          <w:szCs w:val="24"/>
        </w:rPr>
        <w:t>а</w:t>
      </w:r>
      <w:r w:rsidRPr="00783B4F">
        <w:rPr>
          <w:rFonts w:cs="Times New Roman"/>
          <w:spacing w:val="1"/>
          <w:sz w:val="24"/>
          <w:szCs w:val="24"/>
        </w:rPr>
        <w:t>данным или самостоятельно определяемым критериям).</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Выбирать источники географической информации (картографические, статистические, те</w:t>
      </w:r>
      <w:r w:rsidRPr="00783B4F">
        <w:rPr>
          <w:rFonts w:cs="Times New Roman"/>
          <w:sz w:val="24"/>
          <w:szCs w:val="24"/>
        </w:rPr>
        <w:t>к</w:t>
      </w:r>
      <w:r w:rsidRPr="00783B4F">
        <w:rPr>
          <w:rFonts w:cs="Times New Roman"/>
          <w:sz w:val="24"/>
          <w:szCs w:val="24"/>
        </w:rPr>
        <w:t>стовые, видео- и фотоизображения, компьютерные базы данных), необходимые для изучения особенностей хозяйства России.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извлекать и использовать информацию, характеризующую отраслевую, функци</w:t>
      </w:r>
      <w:r w:rsidRPr="00783B4F">
        <w:rPr>
          <w:rFonts w:cs="Times New Roman"/>
          <w:sz w:val="24"/>
          <w:szCs w:val="24"/>
        </w:rPr>
        <w:t>о</w:t>
      </w:r>
      <w:r w:rsidRPr="00783B4F">
        <w:rPr>
          <w:rFonts w:cs="Times New Roman"/>
          <w:sz w:val="24"/>
          <w:szCs w:val="24"/>
        </w:rPr>
        <w:t>нальную и территориальную структуру хозяйства России, выделять географическую инфо</w:t>
      </w:r>
      <w:r w:rsidRPr="00783B4F">
        <w:rPr>
          <w:rFonts w:cs="Times New Roman"/>
          <w:sz w:val="24"/>
          <w:szCs w:val="24"/>
        </w:rPr>
        <w:t>р</w:t>
      </w:r>
      <w:r w:rsidRPr="00783B4F">
        <w:rPr>
          <w:rFonts w:cs="Times New Roman"/>
          <w:sz w:val="24"/>
          <w:szCs w:val="24"/>
        </w:rPr>
        <w:t xml:space="preserve">мацию, которая является противоречивой или может быть недостоверной.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информацию, недостающую для решения той или иной задачи.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Извлекать информацию о правах и обязанностях учащегося из разных адаптированных и</w:t>
      </w:r>
      <w:r w:rsidRPr="00783B4F">
        <w:rPr>
          <w:rFonts w:cs="Times New Roman"/>
          <w:sz w:val="24"/>
          <w:szCs w:val="24"/>
        </w:rPr>
        <w:t>с</w:t>
      </w:r>
      <w:r w:rsidRPr="00783B4F">
        <w:rPr>
          <w:rFonts w:cs="Times New Roman"/>
          <w:sz w:val="24"/>
          <w:szCs w:val="24"/>
        </w:rPr>
        <w:t xml:space="preserve">точников (в том числе учебных материалов): заполнять таблицу и составлять план.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обобщать текстовую и статистическую информацию об отклоняющемся п</w:t>
      </w:r>
      <w:r w:rsidRPr="00783B4F">
        <w:rPr>
          <w:rFonts w:cs="Times New Roman"/>
          <w:sz w:val="24"/>
          <w:szCs w:val="24"/>
        </w:rPr>
        <w:t>о</w:t>
      </w:r>
      <w:r w:rsidRPr="00783B4F">
        <w:rPr>
          <w:rFonts w:cs="Times New Roman"/>
          <w:sz w:val="24"/>
          <w:szCs w:val="24"/>
        </w:rPr>
        <w:t xml:space="preserve">ведении, его причинах и негативных последствиях из адаптированных источников (в том числе учебных материалов) и публикаций СМИ.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Представлять информацию в виде кратких выводов и обобщений.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характер отношений между людьми в различных исторических и современных ситуациях, событиях.</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Раскрывать значение совместной деятельности, сотрудничества людей в разных сферах в различные исторические эпохи.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презентацию выполненной самостоятельной работы по истории, проявляя сп</w:t>
      </w:r>
      <w:r w:rsidRPr="00783B4F">
        <w:rPr>
          <w:rFonts w:cs="Times New Roman"/>
          <w:sz w:val="24"/>
          <w:szCs w:val="24"/>
        </w:rPr>
        <w:t>о</w:t>
      </w:r>
      <w:r w:rsidRPr="00783B4F">
        <w:rPr>
          <w:rFonts w:cs="Times New Roman"/>
          <w:sz w:val="24"/>
          <w:szCs w:val="24"/>
        </w:rPr>
        <w:t xml:space="preserve">собность к диалогу с аудиторией.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Выражать свою точку зрения, участвовать в дискуссии.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w:t>
      </w:r>
      <w:r w:rsidRPr="00783B4F">
        <w:rPr>
          <w:rFonts w:cs="Times New Roman"/>
          <w:sz w:val="24"/>
          <w:szCs w:val="24"/>
        </w:rPr>
        <w:t>и</w:t>
      </w:r>
      <w:r w:rsidRPr="00783B4F">
        <w:rPr>
          <w:rFonts w:cs="Times New Roman"/>
          <w:sz w:val="24"/>
          <w:szCs w:val="24"/>
        </w:rPr>
        <w:t>мопонимания между людьми разных культур с точки зрения их соответствия духовным тр</w:t>
      </w:r>
      <w:r w:rsidRPr="00783B4F">
        <w:rPr>
          <w:rFonts w:cs="Times New Roman"/>
          <w:sz w:val="24"/>
          <w:szCs w:val="24"/>
        </w:rPr>
        <w:t>а</w:t>
      </w:r>
      <w:r w:rsidRPr="00783B4F">
        <w:rPr>
          <w:rFonts w:cs="Times New Roman"/>
          <w:sz w:val="24"/>
          <w:szCs w:val="24"/>
        </w:rPr>
        <w:t>дициям общества.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w:t>
      </w:r>
      <w:r w:rsidRPr="00783B4F">
        <w:rPr>
          <w:rFonts w:cs="Times New Roman"/>
          <w:sz w:val="24"/>
          <w:szCs w:val="24"/>
        </w:rPr>
        <w:t>т</w:t>
      </w:r>
      <w:r w:rsidRPr="00783B4F">
        <w:rPr>
          <w:rFonts w:cs="Times New Roman"/>
          <w:sz w:val="24"/>
          <w:szCs w:val="24"/>
        </w:rPr>
        <w:t>ственности.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При выполнении практической работы «Определение, сравнение темпов изменения числе</w:t>
      </w:r>
      <w:r w:rsidRPr="00783B4F">
        <w:rPr>
          <w:rFonts w:cs="Times New Roman"/>
          <w:sz w:val="24"/>
          <w:szCs w:val="24"/>
        </w:rPr>
        <w:t>н</w:t>
      </w:r>
      <w:r w:rsidRPr="00783B4F">
        <w:rPr>
          <w:rFonts w:cs="Times New Roman"/>
          <w:sz w:val="24"/>
          <w:szCs w:val="24"/>
        </w:rPr>
        <w:t>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Разделять сферу ответственности.</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lastRenderedPageBreak/>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w:t>
      </w:r>
      <w:r w:rsidRPr="00783B4F">
        <w:rPr>
          <w:rFonts w:cs="Times New Roman"/>
          <w:sz w:val="24"/>
          <w:szCs w:val="24"/>
        </w:rPr>
        <w:t>о</w:t>
      </w:r>
      <w:r w:rsidRPr="00783B4F">
        <w:rPr>
          <w:rFonts w:cs="Times New Roman"/>
          <w:sz w:val="24"/>
          <w:szCs w:val="24"/>
        </w:rPr>
        <w:t xml:space="preserve">ятельно определяемых плана и источников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самоконтроль и рефлексию применительно к результатам своей учебной де</w:t>
      </w:r>
      <w:r w:rsidRPr="00783B4F">
        <w:rPr>
          <w:rFonts w:cs="Times New Roman"/>
          <w:sz w:val="24"/>
          <w:szCs w:val="24"/>
        </w:rPr>
        <w:t>я</w:t>
      </w:r>
      <w:r w:rsidRPr="00783B4F">
        <w:rPr>
          <w:rFonts w:cs="Times New Roman"/>
          <w:sz w:val="24"/>
          <w:szCs w:val="24"/>
        </w:rPr>
        <w:t>тельности, соотнося их с исторической информацией, содержащейся в учебной и исторической литературе.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w:t>
      </w:r>
      <w:r w:rsidRPr="00783B4F">
        <w:rPr>
          <w:rFonts w:cs="Times New Roman"/>
          <w:sz w:val="24"/>
          <w:szCs w:val="24"/>
        </w:rPr>
        <w:t>д</w:t>
      </w:r>
      <w:r w:rsidRPr="00783B4F">
        <w:rPr>
          <w:rFonts w:cs="Times New Roman"/>
          <w:sz w:val="24"/>
          <w:szCs w:val="24"/>
        </w:rPr>
        <w:t>лагаемые варианты решений.</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w:t>
      </w:r>
      <w:r w:rsidRPr="00783B4F">
        <w:rPr>
          <w:rFonts w:cs="Times New Roman"/>
          <w:sz w:val="24"/>
          <w:szCs w:val="24"/>
        </w:rPr>
        <w:t>о</w:t>
      </w:r>
      <w:r w:rsidRPr="00783B4F">
        <w:rPr>
          <w:rFonts w:cs="Times New Roman"/>
          <w:sz w:val="24"/>
          <w:szCs w:val="24"/>
        </w:rPr>
        <w:t>лучении основного общего образования на основе программы формирования УУД, разработанной в каждой организации.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УИПД может осуществляться обучающимися индивидуально и коллективно (в составе малых групп, класса).</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w:t>
      </w:r>
      <w:r w:rsidRPr="00783B4F">
        <w:rPr>
          <w:rFonts w:cs="Times New Roman"/>
          <w:sz w:val="24"/>
          <w:szCs w:val="24"/>
        </w:rPr>
        <w:t>с</w:t>
      </w:r>
      <w:r w:rsidRPr="00783B4F">
        <w:rPr>
          <w:rFonts w:cs="Times New Roman"/>
          <w:sz w:val="24"/>
          <w:szCs w:val="24"/>
        </w:rPr>
        <w:t>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Материально-техническое оснащение образовательного процесса должно обеспечивать возмо</w:t>
      </w:r>
      <w:r w:rsidRPr="00783B4F">
        <w:rPr>
          <w:rFonts w:cs="Times New Roman"/>
          <w:sz w:val="24"/>
          <w:szCs w:val="24"/>
        </w:rPr>
        <w:t>ж</w:t>
      </w:r>
      <w:r w:rsidRPr="00783B4F">
        <w:rPr>
          <w:rFonts w:cs="Times New Roman"/>
          <w:sz w:val="24"/>
          <w:szCs w:val="24"/>
        </w:rPr>
        <w:t>ность включения всех обучающихся в УИПД.</w:t>
      </w:r>
    </w:p>
    <w:p w:rsidR="00944BF0" w:rsidRPr="00783B4F" w:rsidRDefault="00944BF0" w:rsidP="00783B4F">
      <w:pPr>
        <w:pStyle w:val="body"/>
        <w:spacing w:line="240" w:lineRule="auto"/>
        <w:rPr>
          <w:rFonts w:cs="Times New Roman"/>
          <w:spacing w:val="-1"/>
          <w:sz w:val="24"/>
          <w:szCs w:val="24"/>
        </w:rPr>
      </w:pPr>
      <w:r w:rsidRPr="00783B4F">
        <w:rPr>
          <w:rFonts w:cs="Times New Roman"/>
          <w:spacing w:val="-1"/>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w:t>
      </w:r>
      <w:r w:rsidRPr="00783B4F">
        <w:rPr>
          <w:rFonts w:cs="Times New Roman"/>
          <w:spacing w:val="-1"/>
          <w:sz w:val="24"/>
          <w:szCs w:val="24"/>
        </w:rPr>
        <w:t>а</w:t>
      </w:r>
      <w:r w:rsidRPr="00783B4F">
        <w:rPr>
          <w:rFonts w:cs="Times New Roman"/>
          <w:spacing w:val="-1"/>
          <w:sz w:val="24"/>
          <w:szCs w:val="24"/>
        </w:rPr>
        <w:t>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w:t>
      </w:r>
      <w:r w:rsidRPr="00783B4F">
        <w:rPr>
          <w:rFonts w:cs="Times New Roman"/>
          <w:spacing w:val="-1"/>
          <w:sz w:val="24"/>
          <w:szCs w:val="24"/>
        </w:rPr>
        <w:t>б</w:t>
      </w:r>
      <w:r w:rsidRPr="00783B4F">
        <w:rPr>
          <w:rFonts w:cs="Times New Roman"/>
          <w:spacing w:val="-1"/>
          <w:sz w:val="24"/>
          <w:szCs w:val="24"/>
        </w:rPr>
        <w:t>но-исследовательская и проектная деятельность обучающихся может быть реализована в дистанц</w:t>
      </w:r>
      <w:r w:rsidRPr="00783B4F">
        <w:rPr>
          <w:rFonts w:cs="Times New Roman"/>
          <w:spacing w:val="-1"/>
          <w:sz w:val="24"/>
          <w:szCs w:val="24"/>
        </w:rPr>
        <w:t>и</w:t>
      </w:r>
      <w:r w:rsidRPr="00783B4F">
        <w:rPr>
          <w:rFonts w:cs="Times New Roman"/>
          <w:spacing w:val="-1"/>
          <w:sz w:val="24"/>
          <w:szCs w:val="24"/>
        </w:rPr>
        <w:t>онном формате.</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реализации учебно-исследовательской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Исследовательские задачи представляют собой особый вид педагогической установки, ориент</w:t>
      </w:r>
      <w:r w:rsidRPr="00783B4F">
        <w:rPr>
          <w:rFonts w:cs="Times New Roman"/>
          <w:sz w:val="24"/>
          <w:szCs w:val="24"/>
        </w:rPr>
        <w:t>и</w:t>
      </w:r>
      <w:r w:rsidRPr="00783B4F">
        <w:rPr>
          <w:rFonts w:cs="Times New Roman"/>
          <w:sz w:val="24"/>
          <w:szCs w:val="24"/>
        </w:rPr>
        <w:t xml:space="preserve">рованной: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w:t>
      </w:r>
      <w:r w:rsidRPr="00783B4F">
        <w:rPr>
          <w:rFonts w:cs="Times New Roman"/>
          <w:sz w:val="24"/>
          <w:szCs w:val="24"/>
        </w:rPr>
        <w:t>о</w:t>
      </w:r>
      <w:r w:rsidRPr="00783B4F">
        <w:rPr>
          <w:rFonts w:cs="Times New Roman"/>
          <w:sz w:val="24"/>
          <w:szCs w:val="24"/>
        </w:rPr>
        <w:t>средством размышлений, рассуждений, предположений, экспериментирования;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lastRenderedPageBreak/>
        <w:t>на овладение школьниками основными научно-исследовательскими умениями (умения фо</w:t>
      </w:r>
      <w:r w:rsidRPr="00783B4F">
        <w:rPr>
          <w:rFonts w:cs="Times New Roman"/>
          <w:sz w:val="24"/>
          <w:szCs w:val="24"/>
        </w:rPr>
        <w:t>р</w:t>
      </w:r>
      <w:r w:rsidRPr="00783B4F">
        <w:rPr>
          <w:rFonts w:cs="Times New Roman"/>
          <w:sz w:val="24"/>
          <w:szCs w:val="24"/>
        </w:rPr>
        <w:t>мулировать гипотезу и прогноз, планировать и осуществлять анализ, опыт и эксперимент, д</w:t>
      </w:r>
      <w:r w:rsidRPr="00783B4F">
        <w:rPr>
          <w:rFonts w:cs="Times New Roman"/>
          <w:sz w:val="24"/>
          <w:szCs w:val="24"/>
        </w:rPr>
        <w:t>е</w:t>
      </w:r>
      <w:r w:rsidRPr="00783B4F">
        <w:rPr>
          <w:rFonts w:cs="Times New Roman"/>
          <w:sz w:val="24"/>
          <w:szCs w:val="24"/>
        </w:rPr>
        <w:t>лать обобщения и формулировать выводы на основе анализа полученных данных).</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Ценность учебно-исследовательской работы определяется возможностью обучающихся посмо</w:t>
      </w:r>
      <w:r w:rsidRPr="00783B4F">
        <w:rPr>
          <w:rFonts w:cs="Times New Roman"/>
          <w:sz w:val="24"/>
          <w:szCs w:val="24"/>
        </w:rPr>
        <w:t>т</w:t>
      </w:r>
      <w:r w:rsidRPr="00783B4F">
        <w:rPr>
          <w:rFonts w:cs="Times New Roman"/>
          <w:sz w:val="24"/>
          <w:szCs w:val="24"/>
        </w:rPr>
        <w:t>реть на различные проблемы с позиции ученых, занимающихся научным исследованием.</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Осуществление УИД обучающимися включает в себя ряд этапов: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обоснование актуальности исследования;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собственно проведение исследования с обязательным поэтапным контролем и коррекцией р</w:t>
      </w:r>
      <w:r w:rsidRPr="00783B4F">
        <w:rPr>
          <w:rFonts w:cs="Times New Roman"/>
          <w:sz w:val="24"/>
          <w:szCs w:val="24"/>
        </w:rPr>
        <w:t>е</w:t>
      </w:r>
      <w:r w:rsidRPr="00783B4F">
        <w:rPr>
          <w:rFonts w:cs="Times New Roman"/>
          <w:sz w:val="24"/>
          <w:szCs w:val="24"/>
        </w:rPr>
        <w:t>зультатов работ, проверка гипотезы;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описание процесса исследования, оформление результатов учебно-исследовательской де</w:t>
      </w:r>
      <w:r w:rsidRPr="00783B4F">
        <w:rPr>
          <w:rFonts w:cs="Times New Roman"/>
          <w:sz w:val="24"/>
          <w:szCs w:val="24"/>
        </w:rPr>
        <w:t>я</w:t>
      </w:r>
      <w:r w:rsidRPr="00783B4F">
        <w:rPr>
          <w:rFonts w:cs="Times New Roman"/>
          <w:sz w:val="24"/>
          <w:szCs w:val="24"/>
        </w:rPr>
        <w:t>тельности в виде конечного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w:t>
      </w:r>
      <w:r w:rsidRPr="00783B4F">
        <w:rPr>
          <w:rFonts w:cs="Times New Roman"/>
          <w:sz w:val="24"/>
          <w:szCs w:val="24"/>
        </w:rPr>
        <w:t>у</w:t>
      </w:r>
      <w:r w:rsidRPr="00783B4F">
        <w:rPr>
          <w:rFonts w:cs="Times New Roman"/>
          <w:sz w:val="24"/>
          <w:szCs w:val="24"/>
        </w:rPr>
        <w:t>ченные в ходе исследования новые знания могут быть применены на практике.</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учебно-исследовательской деятельности в рамках урочной де</w:t>
      </w:r>
      <w:r w:rsidRPr="00783B4F">
        <w:rPr>
          <w:rFonts w:cs="Times New Roman"/>
          <w:sz w:val="24"/>
          <w:szCs w:val="24"/>
        </w:rPr>
        <w:t>я</w:t>
      </w:r>
      <w:r w:rsidRPr="00783B4F">
        <w:rPr>
          <w:rFonts w:cs="Times New Roman"/>
          <w:sz w:val="24"/>
          <w:szCs w:val="24"/>
        </w:rPr>
        <w:t>тельности</w:t>
      </w:r>
    </w:p>
    <w:p w:rsidR="00944BF0" w:rsidRPr="00783B4F" w:rsidRDefault="00944BF0" w:rsidP="00783B4F">
      <w:pPr>
        <w:pStyle w:val="body"/>
        <w:spacing w:line="240" w:lineRule="auto"/>
        <w:rPr>
          <w:rFonts w:cs="Times New Roman"/>
          <w:spacing w:val="2"/>
          <w:sz w:val="24"/>
          <w:szCs w:val="24"/>
        </w:rPr>
      </w:pPr>
      <w:r w:rsidRPr="00783B4F">
        <w:rPr>
          <w:rFonts w:cs="Times New Roman"/>
          <w:spacing w:val="2"/>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w:t>
      </w:r>
      <w:r w:rsidRPr="00783B4F">
        <w:rPr>
          <w:rFonts w:cs="Times New Roman"/>
          <w:spacing w:val="2"/>
          <w:sz w:val="24"/>
          <w:szCs w:val="24"/>
        </w:rPr>
        <w:t>е</w:t>
      </w:r>
      <w:r w:rsidRPr="00783B4F">
        <w:rPr>
          <w:rFonts w:cs="Times New Roman"/>
          <w:spacing w:val="2"/>
          <w:sz w:val="24"/>
          <w:szCs w:val="24"/>
        </w:rPr>
        <w:t>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УИД обучающихся в урочное время целесообразно ориентир</w:t>
      </w:r>
      <w:r w:rsidRPr="00783B4F">
        <w:rPr>
          <w:rFonts w:cs="Times New Roman"/>
          <w:sz w:val="24"/>
          <w:szCs w:val="24"/>
        </w:rPr>
        <w:t>о</w:t>
      </w:r>
      <w:r w:rsidRPr="00783B4F">
        <w:rPr>
          <w:rFonts w:cs="Times New Roman"/>
          <w:sz w:val="24"/>
          <w:szCs w:val="24"/>
        </w:rPr>
        <w:t>ваться на реализацию двух основных направлений исследований: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предметные учебные исследования;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междисциплинарные учебные исследования.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УИД в рамках урочной деятельности выполняется обучающимся самостоятельно под руково</w:t>
      </w:r>
      <w:r w:rsidRPr="00783B4F">
        <w:rPr>
          <w:rFonts w:cs="Times New Roman"/>
          <w:sz w:val="24"/>
          <w:szCs w:val="24"/>
        </w:rPr>
        <w:t>д</w:t>
      </w:r>
      <w:r w:rsidRPr="00783B4F">
        <w:rPr>
          <w:rFonts w:cs="Times New Roman"/>
          <w:sz w:val="24"/>
          <w:szCs w:val="24"/>
        </w:rPr>
        <w:t>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w:t>
      </w:r>
      <w:r w:rsidRPr="00783B4F">
        <w:rPr>
          <w:rFonts w:cs="Times New Roman"/>
          <w:sz w:val="24"/>
          <w:szCs w:val="24"/>
        </w:rPr>
        <w:t>а</w:t>
      </w:r>
      <w:r w:rsidRPr="00783B4F">
        <w:rPr>
          <w:rFonts w:cs="Times New Roman"/>
          <w:sz w:val="24"/>
          <w:szCs w:val="24"/>
        </w:rPr>
        <w:t>тах.</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Формы организации исследовательской деятельности обучающихся могут быть следующие: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урок-исследование;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 с использованием интерактивной беседы в исследовательском ключе;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урок-эксперимент, позволяющий освоить элементы исследовательской деятельности (план</w:t>
      </w:r>
      <w:r w:rsidRPr="00783B4F">
        <w:rPr>
          <w:rFonts w:cs="Times New Roman"/>
          <w:sz w:val="24"/>
          <w:szCs w:val="24"/>
        </w:rPr>
        <w:t>и</w:t>
      </w:r>
      <w:r w:rsidRPr="00783B4F">
        <w:rPr>
          <w:rFonts w:cs="Times New Roman"/>
          <w:sz w:val="24"/>
          <w:szCs w:val="24"/>
        </w:rPr>
        <w:t>рование и проведение эксперимента, обработка и анализ его результатов);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урок-консультация;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мини-исследование в рамках домашнего задания.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w:t>
      </w:r>
      <w:r w:rsidRPr="00783B4F">
        <w:rPr>
          <w:rFonts w:cs="Times New Roman"/>
          <w:sz w:val="24"/>
          <w:szCs w:val="24"/>
        </w:rPr>
        <w:t>е</w:t>
      </w:r>
      <w:r w:rsidRPr="00783B4F">
        <w:rPr>
          <w:rFonts w:cs="Times New Roman"/>
          <w:sz w:val="24"/>
          <w:szCs w:val="24"/>
        </w:rPr>
        <w:t>менных затрат является использование: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783B4F" w:rsidRDefault="00944BF0" w:rsidP="00783B4F">
      <w:pPr>
        <w:pStyle w:val="list-dash"/>
        <w:widowControl w:val="0"/>
        <w:numPr>
          <w:ilvl w:val="0"/>
          <w:numId w:val="10"/>
        </w:numPr>
        <w:spacing w:line="240" w:lineRule="auto"/>
        <w:ind w:left="567" w:hanging="227"/>
        <w:rPr>
          <w:rFonts w:cs="Times New Roman"/>
          <w:spacing w:val="-2"/>
          <w:sz w:val="24"/>
          <w:szCs w:val="24"/>
        </w:rPr>
      </w:pPr>
      <w:r w:rsidRPr="00783B4F">
        <w:rPr>
          <w:rFonts w:cs="Times New Roman"/>
          <w:spacing w:val="-2"/>
          <w:sz w:val="24"/>
          <w:szCs w:val="24"/>
        </w:rPr>
        <w:t>Как (в каком направлении)... в какой степени… изменилось...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 (каким образом)... в какой степени повлияло... на…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Какой (в чем проявилась)... насколько важной… была роль...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Каково (в чем проявилось)... как можно оценить… значение...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Что произойдет... как измениться..., если... ? И т. д.;</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lastRenderedPageBreak/>
        <w:t>Основными формами представления итогов учебных исследований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доклад, реферат;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статьи, обзоры, отчеты и заключения по итогам исследований по различным предметным о</w:t>
      </w:r>
      <w:r w:rsidRPr="00783B4F">
        <w:rPr>
          <w:rFonts w:cs="Times New Roman"/>
          <w:sz w:val="24"/>
          <w:szCs w:val="24"/>
        </w:rPr>
        <w:t>б</w:t>
      </w:r>
      <w:r w:rsidRPr="00783B4F">
        <w:rPr>
          <w:rFonts w:cs="Times New Roman"/>
          <w:sz w:val="24"/>
          <w:szCs w:val="24"/>
        </w:rPr>
        <w:t>ластям.</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учебной исследовательской деятельности в рамках внеурочной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УИД обучающихся во внеурочное время целесообразно орие</w:t>
      </w:r>
      <w:r w:rsidRPr="00783B4F">
        <w:rPr>
          <w:rFonts w:cs="Times New Roman"/>
          <w:sz w:val="24"/>
          <w:szCs w:val="24"/>
        </w:rPr>
        <w:t>н</w:t>
      </w:r>
      <w:r w:rsidRPr="00783B4F">
        <w:rPr>
          <w:rFonts w:cs="Times New Roman"/>
          <w:sz w:val="24"/>
          <w:szCs w:val="24"/>
        </w:rPr>
        <w:t>тироваться на реализацию нескольких направлений учебных исследований, основными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социально-гуманитарное;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филологическое;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естественно-научное;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информационно-технологическое;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междисциплинарное.</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Основными формами организации УИД во внеурочное время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конференция, семинар, дискуссия, диспут;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брифинг, интервью, телемост;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исследовательская практика, образовательные экспедиции, походы, поездки, экскурсии;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научно-исследовательское общество учащихся.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письменная исследовательская работа (эссе, доклад, реферат);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статьи, обзоры, отчеты и заключения по итогам исследований, проводимых в рамках иссл</w:t>
      </w:r>
      <w:r w:rsidRPr="00783B4F">
        <w:rPr>
          <w:rFonts w:cs="Times New Roman"/>
          <w:sz w:val="24"/>
          <w:szCs w:val="24"/>
        </w:rPr>
        <w:t>е</w:t>
      </w:r>
      <w:r w:rsidRPr="00783B4F">
        <w:rPr>
          <w:rFonts w:cs="Times New Roman"/>
          <w:sz w:val="24"/>
          <w:szCs w:val="24"/>
        </w:rPr>
        <w:t>довательских экспедиций, обработки архивов, исследований по различным предметным о</w:t>
      </w:r>
      <w:r w:rsidRPr="00783B4F">
        <w:rPr>
          <w:rFonts w:cs="Times New Roman"/>
          <w:sz w:val="24"/>
          <w:szCs w:val="24"/>
        </w:rPr>
        <w:t>б</w:t>
      </w:r>
      <w:r w:rsidRPr="00783B4F">
        <w:rPr>
          <w:rFonts w:cs="Times New Roman"/>
          <w:sz w:val="24"/>
          <w:szCs w:val="24"/>
        </w:rPr>
        <w:t>ластям.</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Общие рекомендации по оцениванию учебной исследовательской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w:t>
      </w:r>
      <w:r w:rsidRPr="00783B4F">
        <w:rPr>
          <w:rFonts w:cs="Times New Roman"/>
          <w:sz w:val="24"/>
          <w:szCs w:val="24"/>
        </w:rPr>
        <w:t>о</w:t>
      </w:r>
      <w:r w:rsidRPr="00783B4F">
        <w:rPr>
          <w:rFonts w:cs="Times New Roman"/>
          <w:sz w:val="24"/>
          <w:szCs w:val="24"/>
        </w:rPr>
        <w:t xml:space="preserve">теза.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вопросы как исследовательский инструмент познания;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формировать гипотезу об истинности собственных суждений и суждений других, аргуме</w:t>
      </w:r>
      <w:r w:rsidRPr="00783B4F">
        <w:rPr>
          <w:rFonts w:cs="Times New Roman"/>
          <w:spacing w:val="1"/>
          <w:sz w:val="24"/>
          <w:szCs w:val="24"/>
        </w:rPr>
        <w:t>н</w:t>
      </w:r>
      <w:r w:rsidRPr="00783B4F">
        <w:rPr>
          <w:rFonts w:cs="Times New Roman"/>
          <w:spacing w:val="1"/>
          <w:sz w:val="24"/>
          <w:szCs w:val="24"/>
        </w:rPr>
        <w:t>тировать свою позицию, мнение;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 самостоятельно составленному плану опыт, несложный эксперимент, небольшое исследование;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 применимость и достоверность информацию, полученную в ходе исследования (эксперимента);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формулировать обобщения и выводы по результатам проведенного наблюд</w:t>
      </w:r>
      <w:r w:rsidRPr="00783B4F">
        <w:rPr>
          <w:rFonts w:cs="Times New Roman"/>
          <w:sz w:val="24"/>
          <w:szCs w:val="24"/>
        </w:rPr>
        <w:t>е</w:t>
      </w:r>
      <w:r w:rsidRPr="00783B4F">
        <w:rPr>
          <w:rFonts w:cs="Times New Roman"/>
          <w:sz w:val="24"/>
          <w:szCs w:val="24"/>
        </w:rPr>
        <w:t>ния, опыта, исследования, владеть инструментами оценки достоверности полученных выводов и обобщений;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возможное дальнейшее развитие процессов, событий и их последствия в ан</w:t>
      </w:r>
      <w:r w:rsidRPr="00783B4F">
        <w:rPr>
          <w:rFonts w:cs="Times New Roman"/>
          <w:sz w:val="24"/>
          <w:szCs w:val="24"/>
        </w:rPr>
        <w:t>а</w:t>
      </w:r>
      <w:r w:rsidRPr="00783B4F">
        <w:rPr>
          <w:rFonts w:cs="Times New Roman"/>
          <w:sz w:val="24"/>
          <w:szCs w:val="24"/>
        </w:rPr>
        <w:t>логичных или сходных ситуациях, выдвигать предположения об их развитии в новых условиях и контекстах.</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t>Особенности организации проектной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Особенность проектной деятельности (далее — ПД) заключается в том, что она нацелена на п</w:t>
      </w:r>
      <w:r w:rsidRPr="00783B4F">
        <w:rPr>
          <w:rFonts w:cs="Times New Roman"/>
          <w:sz w:val="24"/>
          <w:szCs w:val="24"/>
        </w:rPr>
        <w:t>о</w:t>
      </w:r>
      <w:r w:rsidRPr="00783B4F">
        <w:rPr>
          <w:rFonts w:cs="Times New Roman"/>
          <w:sz w:val="24"/>
          <w:szCs w:val="24"/>
        </w:rPr>
        <w:t>лучение конкретного результата («продукта»), с учетом заранее заданных требований и запланир</w:t>
      </w:r>
      <w:r w:rsidRPr="00783B4F">
        <w:rPr>
          <w:rFonts w:cs="Times New Roman"/>
          <w:sz w:val="24"/>
          <w:szCs w:val="24"/>
        </w:rPr>
        <w:t>о</w:t>
      </w:r>
      <w:r w:rsidRPr="00783B4F">
        <w:rPr>
          <w:rFonts w:cs="Times New Roman"/>
          <w:sz w:val="24"/>
          <w:szCs w:val="24"/>
        </w:rPr>
        <w:t>ванных ресурсов. ПД имеет прикладной характер и ориентирована на поиск, нахождение обуча</w:t>
      </w:r>
      <w:r w:rsidRPr="00783B4F">
        <w:rPr>
          <w:rFonts w:cs="Times New Roman"/>
          <w:sz w:val="24"/>
          <w:szCs w:val="24"/>
        </w:rPr>
        <w:t>ю</w:t>
      </w:r>
      <w:r w:rsidRPr="00783B4F">
        <w:rPr>
          <w:rFonts w:cs="Times New Roman"/>
          <w:sz w:val="24"/>
          <w:szCs w:val="24"/>
        </w:rPr>
        <w:lastRenderedPageBreak/>
        <w:t>щимися практического средства (инструмента и пр.) для решения жизненной, социально-значимой или познавательной проблемы.</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оптимальный путь решения проблемного вопроса, прогнозировать проектный р</w:t>
      </w:r>
      <w:r w:rsidRPr="00783B4F">
        <w:rPr>
          <w:rFonts w:cs="Times New Roman"/>
          <w:sz w:val="24"/>
          <w:szCs w:val="24"/>
        </w:rPr>
        <w:t>е</w:t>
      </w:r>
      <w:r w:rsidRPr="00783B4F">
        <w:rPr>
          <w:rFonts w:cs="Times New Roman"/>
          <w:sz w:val="24"/>
          <w:szCs w:val="24"/>
        </w:rPr>
        <w:t>зультат и оформлять его в виде реального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максимально использовать для создания проектного «продукта» имеющиеся знания и осв</w:t>
      </w:r>
      <w:r w:rsidRPr="00783B4F">
        <w:rPr>
          <w:rFonts w:cs="Times New Roman"/>
          <w:sz w:val="24"/>
          <w:szCs w:val="24"/>
        </w:rPr>
        <w:t>о</w:t>
      </w:r>
      <w:r w:rsidRPr="00783B4F">
        <w:rPr>
          <w:rFonts w:cs="Times New Roman"/>
          <w:sz w:val="24"/>
          <w:szCs w:val="24"/>
        </w:rPr>
        <w:t>енные способы действия, а при их недостаточности — производить поиск и отбор необход</w:t>
      </w:r>
      <w:r w:rsidRPr="00783B4F">
        <w:rPr>
          <w:rFonts w:cs="Times New Roman"/>
          <w:sz w:val="24"/>
          <w:szCs w:val="24"/>
        </w:rPr>
        <w:t>и</w:t>
      </w:r>
      <w:r w:rsidRPr="00783B4F">
        <w:rPr>
          <w:rFonts w:cs="Times New Roman"/>
          <w:sz w:val="24"/>
          <w:szCs w:val="24"/>
        </w:rPr>
        <w:t xml:space="preserve">мых знаний и методов (причем не только научных).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w:t>
      </w:r>
      <w:r w:rsidRPr="00783B4F">
        <w:rPr>
          <w:rFonts w:cs="Times New Roman"/>
          <w:sz w:val="24"/>
          <w:szCs w:val="24"/>
        </w:rPr>
        <w:t>и</w:t>
      </w:r>
      <w:r w:rsidRPr="00783B4F">
        <w:rPr>
          <w:rFonts w:cs="Times New Roman"/>
          <w:sz w:val="24"/>
          <w:szCs w:val="24"/>
        </w:rPr>
        <w:t>мую проблему?».</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Осуществление ПД обучающимися включает в себя ряд этапов: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 и формулирование проблемы;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формулирование темы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постановка цели и задач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составление плана работы;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сбор информации/исследование;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выполнение технологического этапа;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подготовка и защита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рефлексия, анализ результатов выполнения проекта, оценка качества выполнения.</w:t>
      </w:r>
    </w:p>
    <w:p w:rsidR="00944BF0" w:rsidRPr="00783B4F" w:rsidRDefault="00944BF0" w:rsidP="00783B4F">
      <w:pPr>
        <w:pStyle w:val="body"/>
        <w:spacing w:line="240" w:lineRule="auto"/>
        <w:rPr>
          <w:rFonts w:cs="Times New Roman"/>
          <w:spacing w:val="2"/>
          <w:sz w:val="24"/>
          <w:szCs w:val="24"/>
        </w:rPr>
      </w:pPr>
      <w:r w:rsidRPr="00783B4F">
        <w:rPr>
          <w:rFonts w:cs="Times New Roman"/>
          <w:spacing w:val="2"/>
          <w:sz w:val="24"/>
          <w:szCs w:val="24"/>
        </w:rPr>
        <w:t>При организации ПД необходимо учитывать, что в любом проекте должна присутствовать и</w:t>
      </w:r>
      <w:r w:rsidRPr="00783B4F">
        <w:rPr>
          <w:rFonts w:cs="Times New Roman"/>
          <w:spacing w:val="2"/>
          <w:sz w:val="24"/>
          <w:szCs w:val="24"/>
        </w:rPr>
        <w:t>с</w:t>
      </w:r>
      <w:r w:rsidRPr="00783B4F">
        <w:rPr>
          <w:rFonts w:cs="Times New Roman"/>
          <w:spacing w:val="2"/>
          <w:sz w:val="24"/>
          <w:szCs w:val="24"/>
        </w:rPr>
        <w:t>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w:t>
      </w:r>
      <w:r w:rsidRPr="00783B4F">
        <w:rPr>
          <w:rFonts w:cs="Times New Roman"/>
          <w:spacing w:val="2"/>
          <w:sz w:val="24"/>
          <w:szCs w:val="24"/>
        </w:rPr>
        <w:t>а</w:t>
      </w:r>
      <w:r w:rsidRPr="00783B4F">
        <w:rPr>
          <w:rFonts w:cs="Times New Roman"/>
          <w:spacing w:val="2"/>
          <w:sz w:val="24"/>
          <w:szCs w:val="24"/>
        </w:rPr>
        <w:t>чала предстоит найти основания для доказательства актуальности, действенности и эффективности планируемого результата («продукта»).</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проектной деятельности в рамках 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ПД обучающихся в урочное время целесообразно ориентир</w:t>
      </w:r>
      <w:r w:rsidRPr="00783B4F">
        <w:rPr>
          <w:rFonts w:cs="Times New Roman"/>
          <w:sz w:val="24"/>
          <w:szCs w:val="24"/>
        </w:rPr>
        <w:t>о</w:t>
      </w:r>
      <w:r w:rsidRPr="00783B4F">
        <w:rPr>
          <w:rFonts w:cs="Times New Roman"/>
          <w:sz w:val="24"/>
          <w:szCs w:val="24"/>
        </w:rPr>
        <w:t>ваться на реализацию двух основных направлений проектирования: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предметные проекты;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метапредметные проекты.</w:t>
      </w:r>
    </w:p>
    <w:p w:rsidR="00944BF0" w:rsidRPr="00783B4F" w:rsidRDefault="00944BF0" w:rsidP="00783B4F">
      <w:pPr>
        <w:pStyle w:val="body"/>
        <w:spacing w:line="240" w:lineRule="auto"/>
        <w:rPr>
          <w:rFonts w:cs="Times New Roman"/>
          <w:spacing w:val="-1"/>
          <w:sz w:val="24"/>
          <w:szCs w:val="24"/>
        </w:rPr>
      </w:pPr>
      <w:r w:rsidRPr="00783B4F">
        <w:rPr>
          <w:rFonts w:cs="Times New Roman"/>
          <w:spacing w:val="-1"/>
          <w:sz w:val="24"/>
          <w:szCs w:val="24"/>
        </w:rPr>
        <w:t>В отличие от предметных проектов, нацеленных на решение задач предметного обучения, мет</w:t>
      </w:r>
      <w:r w:rsidRPr="00783B4F">
        <w:rPr>
          <w:rFonts w:cs="Times New Roman"/>
          <w:spacing w:val="-1"/>
          <w:sz w:val="24"/>
          <w:szCs w:val="24"/>
        </w:rPr>
        <w:t>а</w:t>
      </w:r>
      <w:r w:rsidRPr="00783B4F">
        <w:rPr>
          <w:rFonts w:cs="Times New Roman"/>
          <w:spacing w:val="-1"/>
          <w:sz w:val="24"/>
          <w:szCs w:val="24"/>
        </w:rPr>
        <w:t>предметные проекты могут быть сориентированы на решение прикладных проблем, связанных с з</w:t>
      </w:r>
      <w:r w:rsidRPr="00783B4F">
        <w:rPr>
          <w:rFonts w:cs="Times New Roman"/>
          <w:spacing w:val="-1"/>
          <w:sz w:val="24"/>
          <w:szCs w:val="24"/>
        </w:rPr>
        <w:t>а</w:t>
      </w:r>
      <w:r w:rsidRPr="00783B4F">
        <w:rPr>
          <w:rFonts w:cs="Times New Roman"/>
          <w:spacing w:val="-1"/>
          <w:sz w:val="24"/>
          <w:szCs w:val="24"/>
        </w:rPr>
        <w:t>дачами жизненно-практического, социального характера и выходящих за рамки содержания пре</w:t>
      </w:r>
      <w:r w:rsidRPr="00783B4F">
        <w:rPr>
          <w:rFonts w:cs="Times New Roman"/>
          <w:spacing w:val="-1"/>
          <w:sz w:val="24"/>
          <w:szCs w:val="24"/>
        </w:rPr>
        <w:t>д</w:t>
      </w:r>
      <w:r w:rsidRPr="00783B4F">
        <w:rPr>
          <w:rFonts w:cs="Times New Roman"/>
          <w:spacing w:val="-1"/>
          <w:sz w:val="24"/>
          <w:szCs w:val="24"/>
        </w:rPr>
        <w:t>метного обучения.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Формы организации проектной деятельности обучающихся могут быть следующие: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монопроект (использование содержания одного предмета);</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межпредметный проект (использование интегрированного знания и способов учебной деятел</w:t>
      </w:r>
      <w:r w:rsidRPr="00783B4F">
        <w:rPr>
          <w:rFonts w:cs="Times New Roman"/>
          <w:spacing w:val="-3"/>
          <w:sz w:val="24"/>
          <w:szCs w:val="24"/>
        </w:rPr>
        <w:t>ь</w:t>
      </w:r>
      <w:r w:rsidRPr="00783B4F">
        <w:rPr>
          <w:rFonts w:cs="Times New Roman"/>
          <w:spacing w:val="-3"/>
          <w:sz w:val="24"/>
          <w:szCs w:val="24"/>
        </w:rPr>
        <w:t>ности различных предметов);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метапроект (использование областей знания и методов деятельности, выходящих за рамки предметного обучения).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w:t>
      </w:r>
      <w:r w:rsidRPr="00783B4F">
        <w:rPr>
          <w:rFonts w:cs="Times New Roman"/>
          <w:sz w:val="24"/>
          <w:szCs w:val="24"/>
        </w:rPr>
        <w:t>е</w:t>
      </w:r>
      <w:r w:rsidRPr="00783B4F">
        <w:rPr>
          <w:rFonts w:cs="Times New Roman"/>
          <w:sz w:val="24"/>
          <w:szCs w:val="24"/>
        </w:rPr>
        <w:t>дующих прак­ти­ко-­ори­ен­ти­рован­ных проблем:</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Какое средство поможет в решении проблемы... (опишите, объясните)?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Каким должно быть средство для решения проблемы... (опишите, смоделируйте)?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 сделать средство для решения проблемы (дайте инструкцию)?</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 выглядело... (опишите, реконструируйте)?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 будет выглядеть... (опишите, спрогнозируйте)? И т. д.</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lastRenderedPageBreak/>
        <w:t>Основными формами представления итогов проектной деятельности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материальный объект, макет, конструкторское изделие;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отчетные материалы по проекту (тексты, мультимедийные продукты).</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проектной деятельности в рамках внеурочной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Особенности организации проектной деятельности обучающихся в рамках внеурочной деятел</w:t>
      </w:r>
      <w:r w:rsidRPr="00783B4F">
        <w:rPr>
          <w:rFonts w:cs="Times New Roman"/>
          <w:sz w:val="24"/>
          <w:szCs w:val="24"/>
        </w:rPr>
        <w:t>ь</w:t>
      </w:r>
      <w:r w:rsidRPr="00783B4F">
        <w:rPr>
          <w:rFonts w:cs="Times New Roman"/>
          <w:sz w:val="24"/>
          <w:szCs w:val="24"/>
        </w:rPr>
        <w:t>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ПД обучающихся во внеурочное время целесообразно ориент</w:t>
      </w:r>
      <w:r w:rsidRPr="00783B4F">
        <w:rPr>
          <w:rFonts w:cs="Times New Roman"/>
          <w:sz w:val="24"/>
          <w:szCs w:val="24"/>
        </w:rPr>
        <w:t>и</w:t>
      </w:r>
      <w:r w:rsidRPr="00783B4F">
        <w:rPr>
          <w:rFonts w:cs="Times New Roman"/>
          <w:sz w:val="24"/>
          <w:szCs w:val="24"/>
        </w:rPr>
        <w:t>роваться на реализацию следующих направлений учебного проектирования: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гуманитарное;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естественно-научное;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социально-ориентированное;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инженерно-техническое;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художественно-творческое;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спортивно-оздоровительное;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туристско-краеведческое.</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качестве основных форм организации ПД могут быть использованы: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творческие мастерские;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экспериментальные лаборатории;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конструкторское бюро;</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проектные недели;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практикумы.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Формами представления итогов проектной деятельности во внеурочное время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материальный продукт (объект, макет, конструкторское изделие и пр.);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медийный продукт (плакат, газета, журнал, рекламная продукция, фильм и др.);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публичное мероприятие (образовательное событие, социальное мероприятие/акция, театрал</w:t>
      </w:r>
      <w:r w:rsidRPr="00783B4F">
        <w:rPr>
          <w:rFonts w:cs="Times New Roman"/>
          <w:sz w:val="24"/>
          <w:szCs w:val="24"/>
        </w:rPr>
        <w:t>ь</w:t>
      </w:r>
      <w:r w:rsidRPr="00783B4F">
        <w:rPr>
          <w:rFonts w:cs="Times New Roman"/>
          <w:sz w:val="24"/>
          <w:szCs w:val="24"/>
        </w:rPr>
        <w:t>ная постановка и пр.);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отчетные материалы по проекту (тексты, мультимедийные продукты).</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Общие рекомендации по оцениванию проектной деятельности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w:t>
      </w:r>
      <w:r w:rsidRPr="00783B4F">
        <w:rPr>
          <w:rFonts w:cs="Times New Roman"/>
          <w:sz w:val="24"/>
          <w:szCs w:val="24"/>
        </w:rPr>
        <w:t>к</w:t>
      </w:r>
      <w:r w:rsidRPr="00783B4F">
        <w:rPr>
          <w:rFonts w:cs="Times New Roman"/>
          <w:sz w:val="24"/>
          <w:szCs w:val="24"/>
        </w:rPr>
        <w:t>тивно этот результат (техническое устройство, программный продукт, инженерная конструкция и др.) помогает решить заявленную проблему.</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понимание проблемы, связанных с нею цели и задач;</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определить оптимальный путь решения проблемы;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планировать и работать по плану;</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реализовать проектный замысел и оформить его в виде реального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осуществлять самооценку деятельности и результата, взаимоценку деятельности в группе.</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процессе публичной презентации результатов проекта оценивается: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качество наглядного представления проекта (использование рисунков, схем, графиков, мод</w:t>
      </w:r>
      <w:r w:rsidRPr="00783B4F">
        <w:rPr>
          <w:rFonts w:cs="Times New Roman"/>
          <w:sz w:val="24"/>
          <w:szCs w:val="24"/>
        </w:rPr>
        <w:t>е</w:t>
      </w:r>
      <w:r w:rsidRPr="00783B4F">
        <w:rPr>
          <w:rFonts w:cs="Times New Roman"/>
          <w:sz w:val="24"/>
          <w:szCs w:val="24"/>
        </w:rPr>
        <w:t xml:space="preserve">лей и других средств наглядной презентации);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качество письменного текста (соответствие плану, оформление работы, грамотность излож</w:t>
      </w:r>
      <w:r w:rsidRPr="00783B4F">
        <w:rPr>
          <w:rFonts w:cs="Times New Roman"/>
          <w:sz w:val="24"/>
          <w:szCs w:val="24"/>
        </w:rPr>
        <w:t>е</w:t>
      </w:r>
      <w:r w:rsidRPr="00783B4F">
        <w:rPr>
          <w:rFonts w:cs="Times New Roman"/>
          <w:sz w:val="24"/>
          <w:szCs w:val="24"/>
        </w:rPr>
        <w:t>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уровень коммуникативных умений (умение отвечать на поставленные вопросы, аргументир</w:t>
      </w:r>
      <w:r w:rsidRPr="00783B4F">
        <w:rPr>
          <w:rFonts w:cs="Times New Roman"/>
          <w:sz w:val="24"/>
          <w:szCs w:val="24"/>
        </w:rPr>
        <w:t>о</w:t>
      </w:r>
      <w:r w:rsidRPr="00783B4F">
        <w:rPr>
          <w:rFonts w:cs="Times New Roman"/>
          <w:sz w:val="24"/>
          <w:szCs w:val="24"/>
        </w:rPr>
        <w:t>вать и отстаивать собственную точку зрения, участвовать в дискуссии).</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lastRenderedPageBreak/>
        <w:t>2.2.3.</w:t>
      </w:r>
      <w:r w:rsidRPr="00783B4F">
        <w:rPr>
          <w:rFonts w:cs="Times New Roman"/>
          <w:sz w:val="24"/>
          <w:szCs w:val="24"/>
        </w:rPr>
        <w:t> </w:t>
      </w:r>
      <w:r w:rsidRPr="00783B4F">
        <w:rPr>
          <w:rFonts w:cs="Times New Roman"/>
          <w:sz w:val="24"/>
          <w:szCs w:val="24"/>
        </w:rPr>
        <w:t>Организационный раздел</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C целью разработки и реализации программы развития УУД в образовательной организации м</w:t>
      </w:r>
      <w:r w:rsidRPr="00783B4F">
        <w:rPr>
          <w:rFonts w:cs="Times New Roman"/>
          <w:sz w:val="24"/>
          <w:szCs w:val="24"/>
        </w:rPr>
        <w:t>о</w:t>
      </w:r>
      <w:r w:rsidRPr="00783B4F">
        <w:rPr>
          <w:rFonts w:cs="Times New Roman"/>
          <w:sz w:val="24"/>
          <w:szCs w:val="24"/>
        </w:rPr>
        <w:t xml:space="preserve">жет быть создана рабочая группа, реализующая свою деятельность по следующим направлениям: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разработка плана координации деятельности учителей-предметников, направленной на фо</w:t>
      </w:r>
      <w:r w:rsidRPr="00783B4F">
        <w:rPr>
          <w:rFonts w:cs="Times New Roman"/>
          <w:spacing w:val="-1"/>
          <w:sz w:val="24"/>
          <w:szCs w:val="24"/>
        </w:rPr>
        <w:t>р</w:t>
      </w:r>
      <w:r w:rsidRPr="00783B4F">
        <w:rPr>
          <w:rFonts w:cs="Times New Roman"/>
          <w:spacing w:val="-1"/>
          <w:sz w:val="24"/>
          <w:szCs w:val="24"/>
        </w:rPr>
        <w:t xml:space="preserve">мирование универсальных учебных действий на основе ПООП и ПРП; выделение общих для всех предметов планируемых результатов в овладении </w:t>
      </w:r>
      <w:r w:rsidRPr="00783B4F">
        <w:rPr>
          <w:rFonts w:cs="Times New Roman"/>
          <w:spacing w:val="-2"/>
          <w:sz w:val="24"/>
          <w:szCs w:val="24"/>
        </w:rPr>
        <w:t>познавательными, коммуникативными, регулятивными учеб</w:t>
      </w:r>
      <w:r w:rsidRPr="00783B4F">
        <w:rPr>
          <w:rFonts w:cs="Times New Roman"/>
          <w:spacing w:val="-1"/>
          <w:sz w:val="24"/>
          <w:szCs w:val="24"/>
        </w:rPr>
        <w:t>ными действиями; определение образовательной предметности, которая может быть положена в основу работы по развитию УУД;</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определение способов межпредметной интеграции, обеспечивающей достижение данных р</w:t>
      </w:r>
      <w:r w:rsidRPr="00783B4F">
        <w:rPr>
          <w:rFonts w:cs="Times New Roman"/>
          <w:sz w:val="24"/>
          <w:szCs w:val="24"/>
        </w:rPr>
        <w:t>е</w:t>
      </w:r>
      <w:r w:rsidRPr="00783B4F">
        <w:rPr>
          <w:rFonts w:cs="Times New Roman"/>
          <w:sz w:val="24"/>
          <w:szCs w:val="24"/>
        </w:rPr>
        <w:t>зультатов (междисциплинарный модуль, интегративные уроки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определение этапов и форм постепенного усложнения деятельности учащихся по овладению универсальными учебными действиями;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разработка общего алгоритма (технологической схемы) урока, имеющего два целевых фокуса: предметный и метапредметный;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основных подходов к конструированию задач на применение универсальных учебных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конкретизация основных подходов к организации учебно-исследовательской и проектной д</w:t>
      </w:r>
      <w:r w:rsidRPr="00783B4F">
        <w:rPr>
          <w:rFonts w:cs="Times New Roman"/>
          <w:sz w:val="24"/>
          <w:szCs w:val="24"/>
        </w:rPr>
        <w:t>е</w:t>
      </w:r>
      <w:r w:rsidRPr="00783B4F">
        <w:rPr>
          <w:rFonts w:cs="Times New Roman"/>
          <w:sz w:val="24"/>
          <w:szCs w:val="24"/>
        </w:rPr>
        <w:t>ятельности обучающихся в рамках урочной и внеурочной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основных подходов к организации учебной деятельности по формированию и развитию ИКТ-компетенций;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комплекса мер по организации системы оценки деятельности образовательной о</w:t>
      </w:r>
      <w:r w:rsidRPr="00783B4F">
        <w:rPr>
          <w:rFonts w:cs="Times New Roman"/>
          <w:sz w:val="24"/>
          <w:szCs w:val="24"/>
        </w:rPr>
        <w:t>р</w:t>
      </w:r>
      <w:r w:rsidRPr="00783B4F">
        <w:rPr>
          <w:rFonts w:cs="Times New Roman"/>
          <w:sz w:val="24"/>
          <w:szCs w:val="24"/>
        </w:rPr>
        <w:t>ганизации по формированию и развитию универсальных учебных действий у обучающихся;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pacing w:val="-2"/>
          <w:sz w:val="24"/>
          <w:szCs w:val="24"/>
        </w:rPr>
      </w:pPr>
      <w:r w:rsidRPr="00783B4F">
        <w:rPr>
          <w:rFonts w:cs="Times New Roman"/>
          <w:spacing w:val="-2"/>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организация и проведение методических семинаров с педагогами-предметниками и школ</w:t>
      </w:r>
      <w:r w:rsidRPr="00783B4F">
        <w:rPr>
          <w:rFonts w:cs="Times New Roman"/>
          <w:spacing w:val="1"/>
          <w:sz w:val="24"/>
          <w:szCs w:val="24"/>
        </w:rPr>
        <w:t>ь</w:t>
      </w:r>
      <w:r w:rsidRPr="00783B4F">
        <w:rPr>
          <w:rFonts w:cs="Times New Roman"/>
          <w:spacing w:val="1"/>
          <w:sz w:val="24"/>
          <w:szCs w:val="24"/>
        </w:rPr>
        <w:t>ными психологами по анализу и способам минимизации рисков развития УУД у учащихся;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организация разъяснительной/просветительской работы с родителями по проблемам развития УУД у учащихся;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организация отражения результатов работы по формированию УУД учащихся на сайте обр</w:t>
      </w:r>
      <w:r w:rsidRPr="00783B4F">
        <w:rPr>
          <w:rFonts w:cs="Times New Roman"/>
          <w:sz w:val="24"/>
          <w:szCs w:val="24"/>
        </w:rPr>
        <w:t>а</w:t>
      </w:r>
      <w:r w:rsidRPr="00783B4F">
        <w:rPr>
          <w:rFonts w:cs="Times New Roman"/>
          <w:sz w:val="24"/>
          <w:szCs w:val="24"/>
        </w:rPr>
        <w:t>зовательной организации.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Рабочей группой может быть реализовано несколько этапов с соблюдением необходимых пр</w:t>
      </w:r>
      <w:r w:rsidRPr="00783B4F">
        <w:rPr>
          <w:rFonts w:cs="Times New Roman"/>
          <w:sz w:val="24"/>
          <w:szCs w:val="24"/>
        </w:rPr>
        <w:t>о</w:t>
      </w:r>
      <w:r w:rsidRPr="00783B4F">
        <w:rPr>
          <w:rFonts w:cs="Times New Roman"/>
          <w:sz w:val="24"/>
          <w:szCs w:val="24"/>
        </w:rPr>
        <w:t>цедур контроля, коррекции и согласования (конкретные процедуры разрабатываются рабочей группой и утверждаются руководителем).</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 xml:space="preserve">На подготовительном этапе команда образовательной организации может провести следующие аналитические работы: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состав детей с особыми образовательными потребностями, в том числе лиц, пр</w:t>
      </w:r>
      <w:r w:rsidRPr="00783B4F">
        <w:rPr>
          <w:rFonts w:cs="Times New Roman"/>
          <w:sz w:val="24"/>
          <w:szCs w:val="24"/>
        </w:rPr>
        <w:t>о</w:t>
      </w:r>
      <w:r w:rsidRPr="00783B4F">
        <w:rPr>
          <w:rFonts w:cs="Times New Roman"/>
          <w:sz w:val="24"/>
          <w:szCs w:val="24"/>
        </w:rPr>
        <w:t>явивших выдающиеся способности, детей с ОВЗ, а также возможности построения их инд</w:t>
      </w:r>
      <w:r w:rsidRPr="00783B4F">
        <w:rPr>
          <w:rFonts w:cs="Times New Roman"/>
          <w:sz w:val="24"/>
          <w:szCs w:val="24"/>
        </w:rPr>
        <w:t>и</w:t>
      </w:r>
      <w:r w:rsidRPr="00783B4F">
        <w:rPr>
          <w:rFonts w:cs="Times New Roman"/>
          <w:sz w:val="24"/>
          <w:szCs w:val="24"/>
        </w:rPr>
        <w:t>видуальных образовательных траекторий;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результаты учащихся по линии развития УУД на предыдущем уровне;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обсуждать опыт применения успешных практик, в том числе с использов</w:t>
      </w:r>
      <w:r w:rsidRPr="00783B4F">
        <w:rPr>
          <w:rFonts w:cs="Times New Roman"/>
          <w:sz w:val="24"/>
          <w:szCs w:val="24"/>
        </w:rPr>
        <w:t>а</w:t>
      </w:r>
      <w:r w:rsidRPr="00783B4F">
        <w:rPr>
          <w:rFonts w:cs="Times New Roman"/>
          <w:sz w:val="24"/>
          <w:szCs w:val="24"/>
        </w:rPr>
        <w:t>нием информационных ресурсов образовательной организации.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На основном этапе может проводиться работа по разработке общей стратегии развития УУД, о</w:t>
      </w:r>
      <w:r w:rsidRPr="00783B4F">
        <w:rPr>
          <w:rFonts w:cs="Times New Roman"/>
          <w:sz w:val="24"/>
          <w:szCs w:val="24"/>
        </w:rPr>
        <w:t>р</w:t>
      </w:r>
      <w:r w:rsidRPr="00783B4F">
        <w:rPr>
          <w:rFonts w:cs="Times New Roman"/>
          <w:sz w:val="24"/>
          <w:szCs w:val="24"/>
        </w:rPr>
        <w:t xml:space="preserve">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lastRenderedPageBreak/>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w:t>
      </w:r>
      <w:r w:rsidRPr="00783B4F">
        <w:rPr>
          <w:rFonts w:cs="Times New Roman"/>
          <w:sz w:val="24"/>
          <w:szCs w:val="24"/>
        </w:rPr>
        <w:t>о</w:t>
      </w:r>
      <w:r w:rsidRPr="00783B4F">
        <w:rPr>
          <w:rFonts w:cs="Times New Roman"/>
          <w:sz w:val="24"/>
          <w:szCs w:val="24"/>
        </w:rPr>
        <w:t>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w:t>
      </w:r>
      <w:r w:rsidRPr="00783B4F">
        <w:rPr>
          <w:rFonts w:cs="Times New Roman"/>
          <w:sz w:val="24"/>
          <w:szCs w:val="24"/>
        </w:rPr>
        <w:t>й</w:t>
      </w:r>
      <w:r w:rsidRPr="00783B4F">
        <w:rPr>
          <w:rFonts w:cs="Times New Roman"/>
          <w:sz w:val="24"/>
          <w:szCs w:val="24"/>
        </w:rPr>
        <w:t>ствий (УУД), аккумулируя потенциал разных специалистов-предметников.</w:t>
      </w:r>
    </w:p>
    <w:p w:rsidR="00944BF0" w:rsidRPr="00D30173" w:rsidRDefault="00944BF0" w:rsidP="00D30173">
      <w:pPr>
        <w:pStyle w:val="h1"/>
        <w:spacing w:before="0" w:after="0"/>
        <w:jc w:val="center"/>
        <w:rPr>
          <w:color w:val="auto"/>
        </w:rPr>
      </w:pPr>
      <w:r w:rsidRPr="00D30173">
        <w:rPr>
          <w:color w:val="auto"/>
        </w:rPr>
        <w:lastRenderedPageBreak/>
        <w:t>2.3. программа воспитания</w:t>
      </w:r>
    </w:p>
    <w:p w:rsidR="00D30173" w:rsidRPr="00D30173" w:rsidRDefault="00D30173" w:rsidP="00D26C59">
      <w:pPr>
        <w:pStyle w:val="aff5"/>
        <w:widowControl w:val="0"/>
        <w:numPr>
          <w:ilvl w:val="2"/>
          <w:numId w:val="214"/>
        </w:numPr>
        <w:tabs>
          <w:tab w:val="left" w:pos="142"/>
        </w:tabs>
        <w:autoSpaceDE w:val="0"/>
        <w:autoSpaceDN w:val="0"/>
        <w:spacing w:after="0" w:line="274" w:lineRule="exact"/>
        <w:ind w:left="0" w:firstLine="574"/>
        <w:jc w:val="both"/>
        <w:rPr>
          <w:rFonts w:ascii="Times New Roman" w:hAnsi="Times New Roman"/>
          <w:b/>
          <w:sz w:val="24"/>
          <w:szCs w:val="24"/>
        </w:rPr>
      </w:pPr>
      <w:r w:rsidRPr="00D30173">
        <w:rPr>
          <w:rFonts w:ascii="Times New Roman" w:hAnsi="Times New Roman"/>
          <w:b/>
          <w:sz w:val="24"/>
          <w:szCs w:val="24"/>
        </w:rPr>
        <w:t>Пояснительная</w:t>
      </w:r>
      <w:r w:rsidRPr="00D30173">
        <w:rPr>
          <w:rFonts w:ascii="Times New Roman" w:hAnsi="Times New Roman"/>
          <w:b/>
          <w:spacing w:val="-2"/>
          <w:sz w:val="24"/>
          <w:szCs w:val="24"/>
        </w:rPr>
        <w:t xml:space="preserve"> </w:t>
      </w:r>
      <w:r w:rsidRPr="00D30173">
        <w:rPr>
          <w:rFonts w:ascii="Times New Roman" w:hAnsi="Times New Roman"/>
          <w:b/>
          <w:sz w:val="24"/>
          <w:szCs w:val="24"/>
        </w:rPr>
        <w:t>записка</w:t>
      </w:r>
    </w:p>
    <w:p w:rsidR="00D30173" w:rsidRPr="00D30173" w:rsidRDefault="00D30173" w:rsidP="00D30173">
      <w:pPr>
        <w:pStyle w:val="aff9"/>
        <w:tabs>
          <w:tab w:val="left" w:pos="142"/>
        </w:tabs>
        <w:spacing w:line="274" w:lineRule="exact"/>
        <w:ind w:firstLine="574"/>
        <w:rPr>
          <w:rFonts w:cs="Times New Roman"/>
          <w:sz w:val="24"/>
          <w:szCs w:val="24"/>
        </w:rPr>
      </w:pPr>
      <w:r w:rsidRPr="00D30173">
        <w:rPr>
          <w:rFonts w:cs="Times New Roman"/>
          <w:sz w:val="24"/>
          <w:szCs w:val="24"/>
        </w:rPr>
        <w:t>Программа</w:t>
      </w:r>
      <w:r w:rsidRPr="00D30173">
        <w:rPr>
          <w:rFonts w:cs="Times New Roman"/>
          <w:spacing w:val="-12"/>
          <w:sz w:val="24"/>
          <w:szCs w:val="24"/>
        </w:rPr>
        <w:t xml:space="preserve"> </w:t>
      </w:r>
      <w:r w:rsidRPr="00D30173">
        <w:rPr>
          <w:rFonts w:cs="Times New Roman"/>
          <w:sz w:val="24"/>
          <w:szCs w:val="24"/>
        </w:rPr>
        <w:t>воспитания</w:t>
      </w:r>
      <w:r w:rsidRPr="00D30173">
        <w:rPr>
          <w:rFonts w:cs="Times New Roman"/>
          <w:spacing w:val="-15"/>
          <w:sz w:val="24"/>
          <w:szCs w:val="24"/>
        </w:rPr>
        <w:t xml:space="preserve"> </w:t>
      </w:r>
      <w:r w:rsidRPr="00D30173">
        <w:rPr>
          <w:rFonts w:cs="Times New Roman"/>
          <w:sz w:val="24"/>
          <w:szCs w:val="24"/>
        </w:rPr>
        <w:t>является</w:t>
      </w:r>
      <w:r w:rsidRPr="00D30173">
        <w:rPr>
          <w:rFonts w:cs="Times New Roman"/>
          <w:spacing w:val="-11"/>
          <w:sz w:val="24"/>
          <w:szCs w:val="24"/>
        </w:rPr>
        <w:t xml:space="preserve"> </w:t>
      </w:r>
      <w:r w:rsidRPr="00D30173">
        <w:rPr>
          <w:rFonts w:cs="Times New Roman"/>
          <w:sz w:val="24"/>
          <w:szCs w:val="24"/>
        </w:rPr>
        <w:t>обязательной</w:t>
      </w:r>
      <w:r w:rsidRPr="00D30173">
        <w:rPr>
          <w:rFonts w:cs="Times New Roman"/>
          <w:spacing w:val="-13"/>
          <w:sz w:val="24"/>
          <w:szCs w:val="24"/>
        </w:rPr>
        <w:t xml:space="preserve"> </w:t>
      </w:r>
      <w:r w:rsidRPr="00D30173">
        <w:rPr>
          <w:rFonts w:cs="Times New Roman"/>
          <w:sz w:val="24"/>
          <w:szCs w:val="24"/>
        </w:rPr>
        <w:t>частью</w:t>
      </w:r>
      <w:r w:rsidRPr="00D30173">
        <w:rPr>
          <w:rFonts w:cs="Times New Roman"/>
          <w:spacing w:val="-10"/>
          <w:sz w:val="24"/>
          <w:szCs w:val="24"/>
        </w:rPr>
        <w:t xml:space="preserve"> </w:t>
      </w:r>
      <w:r w:rsidRPr="00D30173">
        <w:rPr>
          <w:rFonts w:cs="Times New Roman"/>
          <w:sz w:val="24"/>
          <w:szCs w:val="24"/>
        </w:rPr>
        <w:t>основных</w:t>
      </w:r>
      <w:r w:rsidRPr="00D30173">
        <w:rPr>
          <w:rFonts w:cs="Times New Roman"/>
          <w:spacing w:val="-9"/>
          <w:sz w:val="24"/>
          <w:szCs w:val="24"/>
        </w:rPr>
        <w:t xml:space="preserve"> </w:t>
      </w:r>
      <w:r w:rsidRPr="00D30173">
        <w:rPr>
          <w:rFonts w:cs="Times New Roman"/>
          <w:sz w:val="24"/>
          <w:szCs w:val="24"/>
        </w:rPr>
        <w:t>образовательных</w:t>
      </w:r>
      <w:r w:rsidRPr="00D30173">
        <w:rPr>
          <w:rFonts w:cs="Times New Roman"/>
          <w:spacing w:val="-11"/>
          <w:sz w:val="24"/>
          <w:szCs w:val="24"/>
        </w:rPr>
        <w:t xml:space="preserve"> </w:t>
      </w:r>
      <w:r w:rsidRPr="00D30173">
        <w:rPr>
          <w:rFonts w:cs="Times New Roman"/>
          <w:sz w:val="24"/>
          <w:szCs w:val="24"/>
        </w:rPr>
        <w:t>программ. Это</w:t>
      </w:r>
      <w:r w:rsidRPr="00D30173">
        <w:rPr>
          <w:rFonts w:cs="Times New Roman"/>
          <w:spacing w:val="-2"/>
          <w:sz w:val="24"/>
          <w:szCs w:val="24"/>
        </w:rPr>
        <w:t xml:space="preserve"> </w:t>
      </w:r>
      <w:r w:rsidRPr="00D30173">
        <w:rPr>
          <w:rFonts w:cs="Times New Roman"/>
          <w:sz w:val="24"/>
          <w:szCs w:val="24"/>
        </w:rPr>
        <w:t>система</w:t>
      </w:r>
      <w:r w:rsidRPr="00D30173">
        <w:rPr>
          <w:rFonts w:cs="Times New Roman"/>
          <w:spacing w:val="-2"/>
          <w:sz w:val="24"/>
          <w:szCs w:val="24"/>
        </w:rPr>
        <w:t xml:space="preserve"> </w:t>
      </w:r>
      <w:r w:rsidRPr="00D30173">
        <w:rPr>
          <w:rFonts w:cs="Times New Roman"/>
          <w:sz w:val="24"/>
          <w:szCs w:val="24"/>
        </w:rPr>
        <w:t>возможных форм</w:t>
      </w:r>
      <w:r w:rsidRPr="00D30173">
        <w:rPr>
          <w:rFonts w:cs="Times New Roman"/>
          <w:spacing w:val="-2"/>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методов</w:t>
      </w:r>
      <w:r w:rsidRPr="00D30173">
        <w:rPr>
          <w:rFonts w:cs="Times New Roman"/>
          <w:spacing w:val="-2"/>
          <w:sz w:val="24"/>
          <w:szCs w:val="24"/>
        </w:rPr>
        <w:t xml:space="preserve"> </w:t>
      </w:r>
      <w:r w:rsidRPr="00D30173">
        <w:rPr>
          <w:rFonts w:cs="Times New Roman"/>
          <w:sz w:val="24"/>
          <w:szCs w:val="24"/>
        </w:rPr>
        <w:t>работы</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3"/>
          <w:sz w:val="24"/>
          <w:szCs w:val="24"/>
        </w:rPr>
        <w:t xml:space="preserve"> </w:t>
      </w:r>
      <w:r w:rsidRPr="00D30173">
        <w:rPr>
          <w:rFonts w:cs="Times New Roman"/>
          <w:sz w:val="24"/>
          <w:szCs w:val="24"/>
        </w:rPr>
        <w:t>обучающимися.</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Программа разработана с учётом Федерального закона от 29 декабря</w:t>
      </w:r>
      <w:r w:rsidRPr="00D30173">
        <w:rPr>
          <w:rFonts w:cs="Times New Roman"/>
          <w:spacing w:val="1"/>
          <w:sz w:val="24"/>
          <w:szCs w:val="24"/>
        </w:rPr>
        <w:t xml:space="preserve"> </w:t>
      </w:r>
      <w:r w:rsidRPr="00D30173">
        <w:rPr>
          <w:rFonts w:cs="Times New Roman"/>
          <w:sz w:val="24"/>
          <w:szCs w:val="24"/>
        </w:rPr>
        <w:t>2012</w:t>
      </w:r>
      <w:r w:rsidRPr="00D30173">
        <w:rPr>
          <w:rFonts w:cs="Times New Roman"/>
          <w:spacing w:val="1"/>
          <w:sz w:val="24"/>
          <w:szCs w:val="24"/>
        </w:rPr>
        <w:t xml:space="preserve"> </w:t>
      </w:r>
      <w:r w:rsidRPr="00D30173">
        <w:rPr>
          <w:rFonts w:cs="Times New Roman"/>
          <w:sz w:val="24"/>
          <w:szCs w:val="24"/>
        </w:rPr>
        <w:t>г. № 273-ФЗ «Об</w:t>
      </w:r>
      <w:r w:rsidRPr="00D30173">
        <w:rPr>
          <w:rFonts w:cs="Times New Roman"/>
          <w:spacing w:val="1"/>
          <w:sz w:val="24"/>
          <w:szCs w:val="24"/>
        </w:rPr>
        <w:t xml:space="preserve"> </w:t>
      </w:r>
      <w:r w:rsidRPr="00D30173">
        <w:rPr>
          <w:rFonts w:cs="Times New Roman"/>
          <w:sz w:val="24"/>
          <w:szCs w:val="24"/>
        </w:rPr>
        <w:t>образовании</w:t>
      </w:r>
      <w:r w:rsidRPr="00D30173">
        <w:rPr>
          <w:rFonts w:cs="Times New Roman"/>
          <w:spacing w:val="1"/>
          <w:sz w:val="24"/>
          <w:szCs w:val="24"/>
        </w:rPr>
        <w:t xml:space="preserve"> </w:t>
      </w:r>
      <w:r w:rsidRPr="00D30173">
        <w:rPr>
          <w:rFonts w:cs="Times New Roman"/>
          <w:sz w:val="24"/>
          <w:szCs w:val="24"/>
        </w:rPr>
        <w:t>в Российской Федерации»,</w:t>
      </w:r>
      <w:r w:rsidRPr="00D30173">
        <w:rPr>
          <w:rFonts w:cs="Times New Roman"/>
          <w:spacing w:val="1"/>
          <w:sz w:val="24"/>
          <w:szCs w:val="24"/>
        </w:rPr>
        <w:t xml:space="preserve"> </w:t>
      </w:r>
      <w:r w:rsidRPr="00D30173">
        <w:rPr>
          <w:rFonts w:cs="Times New Roman"/>
          <w:sz w:val="24"/>
          <w:szCs w:val="24"/>
        </w:rPr>
        <w:t>Стратегии</w:t>
      </w:r>
      <w:r w:rsidRPr="00D30173">
        <w:rPr>
          <w:rFonts w:cs="Times New Roman"/>
          <w:spacing w:val="1"/>
          <w:sz w:val="24"/>
          <w:szCs w:val="24"/>
        </w:rPr>
        <w:t xml:space="preserve"> </w:t>
      </w:r>
      <w:r w:rsidRPr="00D30173">
        <w:rPr>
          <w:rFonts w:cs="Times New Roman"/>
          <w:sz w:val="24"/>
          <w:szCs w:val="24"/>
        </w:rPr>
        <w:t>развития</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на</w:t>
      </w:r>
      <w:r w:rsidRPr="00D30173">
        <w:rPr>
          <w:rFonts w:cs="Times New Roman"/>
          <w:spacing w:val="1"/>
          <w:sz w:val="24"/>
          <w:szCs w:val="24"/>
        </w:rPr>
        <w:t xml:space="preserve"> </w:t>
      </w:r>
      <w:r w:rsidRPr="00D30173">
        <w:rPr>
          <w:rFonts w:cs="Times New Roman"/>
          <w:sz w:val="24"/>
          <w:szCs w:val="24"/>
        </w:rPr>
        <w:t>период</w:t>
      </w:r>
      <w:r w:rsidRPr="00D30173">
        <w:rPr>
          <w:rFonts w:cs="Times New Roman"/>
          <w:spacing w:val="1"/>
          <w:sz w:val="24"/>
          <w:szCs w:val="24"/>
        </w:rPr>
        <w:t xml:space="preserve"> </w:t>
      </w:r>
      <w:r w:rsidRPr="00D30173">
        <w:rPr>
          <w:rFonts w:cs="Times New Roman"/>
          <w:sz w:val="24"/>
          <w:szCs w:val="24"/>
        </w:rPr>
        <w:t>до</w:t>
      </w:r>
      <w:r w:rsidRPr="00D30173">
        <w:rPr>
          <w:rFonts w:cs="Times New Roman"/>
          <w:spacing w:val="1"/>
          <w:sz w:val="24"/>
          <w:szCs w:val="24"/>
        </w:rPr>
        <w:t xml:space="preserve"> </w:t>
      </w:r>
      <w:r w:rsidRPr="00D30173">
        <w:rPr>
          <w:rFonts w:cs="Times New Roman"/>
          <w:sz w:val="24"/>
          <w:szCs w:val="24"/>
        </w:rPr>
        <w:t>2025</w:t>
      </w:r>
      <w:r w:rsidRPr="00D30173">
        <w:rPr>
          <w:rFonts w:cs="Times New Roman"/>
          <w:spacing w:val="1"/>
          <w:sz w:val="24"/>
          <w:szCs w:val="24"/>
        </w:rPr>
        <w:t xml:space="preserve"> </w:t>
      </w:r>
      <w:r w:rsidRPr="00D30173">
        <w:rPr>
          <w:rFonts w:cs="Times New Roman"/>
          <w:sz w:val="24"/>
          <w:szCs w:val="24"/>
        </w:rPr>
        <w:t>года</w:t>
      </w:r>
      <w:r w:rsidRPr="00D30173">
        <w:rPr>
          <w:rFonts w:cs="Times New Roman"/>
          <w:spacing w:val="1"/>
          <w:sz w:val="24"/>
          <w:szCs w:val="24"/>
        </w:rPr>
        <w:t xml:space="preserve"> </w:t>
      </w:r>
      <w:r w:rsidRPr="00D30173">
        <w:rPr>
          <w:rFonts w:cs="Times New Roman"/>
          <w:sz w:val="24"/>
          <w:szCs w:val="24"/>
        </w:rPr>
        <w:t>(распоряжение</w:t>
      </w:r>
      <w:r w:rsidRPr="00D30173">
        <w:rPr>
          <w:rFonts w:cs="Times New Roman"/>
          <w:spacing w:val="98"/>
          <w:sz w:val="24"/>
          <w:szCs w:val="24"/>
        </w:rPr>
        <w:t xml:space="preserve"> </w:t>
      </w:r>
      <w:r w:rsidRPr="00D30173">
        <w:rPr>
          <w:rFonts w:cs="Times New Roman"/>
          <w:sz w:val="24"/>
          <w:szCs w:val="24"/>
        </w:rPr>
        <w:t>Правительства</w:t>
      </w:r>
      <w:r w:rsidRPr="00D30173">
        <w:rPr>
          <w:rFonts w:cs="Times New Roman"/>
          <w:spacing w:val="97"/>
          <w:sz w:val="24"/>
          <w:szCs w:val="24"/>
        </w:rPr>
        <w:t xml:space="preserve"> </w:t>
      </w:r>
      <w:r w:rsidRPr="00D30173">
        <w:rPr>
          <w:rFonts w:cs="Times New Roman"/>
          <w:sz w:val="24"/>
          <w:szCs w:val="24"/>
        </w:rPr>
        <w:t>Российской</w:t>
      </w:r>
      <w:r w:rsidRPr="00D30173">
        <w:rPr>
          <w:rFonts w:cs="Times New Roman"/>
          <w:spacing w:val="98"/>
          <w:sz w:val="24"/>
          <w:szCs w:val="24"/>
        </w:rPr>
        <w:t xml:space="preserve"> </w:t>
      </w:r>
      <w:r w:rsidRPr="00D30173">
        <w:rPr>
          <w:rFonts w:cs="Times New Roman"/>
          <w:sz w:val="24"/>
          <w:szCs w:val="24"/>
        </w:rPr>
        <w:t>Федерации</w:t>
      </w:r>
      <w:r w:rsidRPr="00D30173">
        <w:rPr>
          <w:rFonts w:cs="Times New Roman"/>
          <w:spacing w:val="96"/>
          <w:sz w:val="24"/>
          <w:szCs w:val="24"/>
        </w:rPr>
        <w:t xml:space="preserve"> </w:t>
      </w:r>
      <w:r w:rsidRPr="00D30173">
        <w:rPr>
          <w:rFonts w:cs="Times New Roman"/>
          <w:sz w:val="24"/>
          <w:szCs w:val="24"/>
        </w:rPr>
        <w:t>от</w:t>
      </w:r>
      <w:r w:rsidRPr="00D30173">
        <w:rPr>
          <w:rFonts w:cs="Times New Roman"/>
          <w:spacing w:val="96"/>
          <w:sz w:val="24"/>
          <w:szCs w:val="24"/>
        </w:rPr>
        <w:t xml:space="preserve"> </w:t>
      </w:r>
      <w:r w:rsidRPr="00D30173">
        <w:rPr>
          <w:rFonts w:cs="Times New Roman"/>
          <w:sz w:val="24"/>
          <w:szCs w:val="24"/>
        </w:rPr>
        <w:t>29</w:t>
      </w:r>
      <w:r w:rsidRPr="00D30173">
        <w:rPr>
          <w:rFonts w:cs="Times New Roman"/>
          <w:spacing w:val="96"/>
          <w:sz w:val="24"/>
          <w:szCs w:val="24"/>
        </w:rPr>
        <w:t xml:space="preserve"> </w:t>
      </w:r>
      <w:r w:rsidRPr="00D30173">
        <w:rPr>
          <w:rFonts w:cs="Times New Roman"/>
          <w:sz w:val="24"/>
          <w:szCs w:val="24"/>
        </w:rPr>
        <w:t>мая</w:t>
      </w:r>
      <w:r w:rsidRPr="00D30173">
        <w:rPr>
          <w:rFonts w:cs="Times New Roman"/>
          <w:spacing w:val="97"/>
          <w:sz w:val="24"/>
          <w:szCs w:val="24"/>
        </w:rPr>
        <w:t xml:space="preserve"> </w:t>
      </w:r>
      <w:r w:rsidRPr="00D30173">
        <w:rPr>
          <w:rFonts w:cs="Times New Roman"/>
          <w:sz w:val="24"/>
          <w:szCs w:val="24"/>
        </w:rPr>
        <w:t>2015</w:t>
      </w:r>
      <w:r w:rsidRPr="00D30173">
        <w:rPr>
          <w:rFonts w:cs="Times New Roman"/>
          <w:spacing w:val="99"/>
          <w:sz w:val="24"/>
          <w:szCs w:val="24"/>
        </w:rPr>
        <w:t xml:space="preserve"> </w:t>
      </w:r>
      <w:r w:rsidRPr="00D30173">
        <w:rPr>
          <w:rFonts w:cs="Times New Roman"/>
          <w:sz w:val="24"/>
          <w:szCs w:val="24"/>
        </w:rPr>
        <w:t>г. № 996-р)</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Плана</w:t>
      </w:r>
      <w:r w:rsidRPr="00D30173">
        <w:rPr>
          <w:rFonts w:cs="Times New Roman"/>
          <w:spacing w:val="1"/>
          <w:sz w:val="24"/>
          <w:szCs w:val="24"/>
        </w:rPr>
        <w:t xml:space="preserve"> </w:t>
      </w:r>
      <w:r w:rsidRPr="00D30173">
        <w:rPr>
          <w:rFonts w:cs="Times New Roman"/>
          <w:sz w:val="24"/>
          <w:szCs w:val="24"/>
        </w:rPr>
        <w:t>мероприятий</w:t>
      </w:r>
      <w:r w:rsidRPr="00D30173">
        <w:rPr>
          <w:rFonts w:cs="Times New Roman"/>
          <w:spacing w:val="1"/>
          <w:sz w:val="24"/>
          <w:szCs w:val="24"/>
        </w:rPr>
        <w:t xml:space="preserve"> </w:t>
      </w:r>
      <w:r w:rsidRPr="00D30173">
        <w:rPr>
          <w:rFonts w:cs="Times New Roman"/>
          <w:sz w:val="24"/>
          <w:szCs w:val="24"/>
        </w:rPr>
        <w:t>по</w:t>
      </w:r>
      <w:r w:rsidRPr="00D30173">
        <w:rPr>
          <w:rFonts w:cs="Times New Roman"/>
          <w:spacing w:val="1"/>
          <w:sz w:val="24"/>
          <w:szCs w:val="24"/>
        </w:rPr>
        <w:t xml:space="preserve"> </w:t>
      </w:r>
      <w:r w:rsidRPr="00D30173">
        <w:rPr>
          <w:rFonts w:cs="Times New Roman"/>
          <w:sz w:val="24"/>
          <w:szCs w:val="24"/>
        </w:rPr>
        <w:t>её</w:t>
      </w:r>
      <w:r w:rsidRPr="00D30173">
        <w:rPr>
          <w:rFonts w:cs="Times New Roman"/>
          <w:spacing w:val="1"/>
          <w:sz w:val="24"/>
          <w:szCs w:val="24"/>
        </w:rPr>
        <w:t xml:space="preserve"> </w:t>
      </w:r>
      <w:r w:rsidRPr="00D30173">
        <w:rPr>
          <w:rFonts w:cs="Times New Roman"/>
          <w:sz w:val="24"/>
          <w:szCs w:val="24"/>
        </w:rPr>
        <w:t>реализации</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w:t>
      </w:r>
      <w:r w:rsidRPr="00D30173">
        <w:rPr>
          <w:rFonts w:cs="Times New Roman"/>
          <w:spacing w:val="1"/>
          <w:sz w:val="24"/>
          <w:szCs w:val="24"/>
        </w:rPr>
        <w:t xml:space="preserve"> </w:t>
      </w:r>
      <w:r w:rsidRPr="00D30173">
        <w:rPr>
          <w:rFonts w:cs="Times New Roman"/>
          <w:sz w:val="24"/>
          <w:szCs w:val="24"/>
        </w:rPr>
        <w:t>2025</w:t>
      </w:r>
      <w:r w:rsidRPr="00D30173">
        <w:rPr>
          <w:rFonts w:cs="Times New Roman"/>
          <w:spacing w:val="1"/>
          <w:sz w:val="24"/>
          <w:szCs w:val="24"/>
        </w:rPr>
        <w:t xml:space="preserve"> </w:t>
      </w:r>
      <w:r w:rsidRPr="00D30173">
        <w:rPr>
          <w:rFonts w:cs="Times New Roman"/>
          <w:sz w:val="24"/>
          <w:szCs w:val="24"/>
        </w:rPr>
        <w:t>гг.</w:t>
      </w:r>
      <w:r w:rsidRPr="00D30173">
        <w:rPr>
          <w:rFonts w:cs="Times New Roman"/>
          <w:spacing w:val="1"/>
          <w:sz w:val="24"/>
          <w:szCs w:val="24"/>
        </w:rPr>
        <w:t xml:space="preserve"> </w:t>
      </w:r>
      <w:r w:rsidRPr="00D30173">
        <w:rPr>
          <w:rFonts w:cs="Times New Roman"/>
          <w:sz w:val="24"/>
          <w:szCs w:val="24"/>
        </w:rPr>
        <w:t>(распоряжение</w:t>
      </w:r>
      <w:r w:rsidRPr="00D30173">
        <w:rPr>
          <w:rFonts w:cs="Times New Roman"/>
          <w:spacing w:val="46"/>
          <w:sz w:val="24"/>
          <w:szCs w:val="24"/>
        </w:rPr>
        <w:t xml:space="preserve"> </w:t>
      </w:r>
      <w:r w:rsidRPr="00D30173">
        <w:rPr>
          <w:rFonts w:cs="Times New Roman"/>
          <w:sz w:val="24"/>
          <w:szCs w:val="24"/>
        </w:rPr>
        <w:t>Правительства</w:t>
      </w:r>
      <w:r w:rsidRPr="00D30173">
        <w:rPr>
          <w:rFonts w:cs="Times New Roman"/>
          <w:spacing w:val="46"/>
          <w:sz w:val="24"/>
          <w:szCs w:val="24"/>
        </w:rPr>
        <w:t xml:space="preserve"> </w:t>
      </w:r>
      <w:r w:rsidRPr="00D30173">
        <w:rPr>
          <w:rFonts w:cs="Times New Roman"/>
          <w:sz w:val="24"/>
          <w:szCs w:val="24"/>
        </w:rPr>
        <w:t>Российской</w:t>
      </w:r>
      <w:r w:rsidRPr="00D30173">
        <w:rPr>
          <w:rFonts w:cs="Times New Roman"/>
          <w:spacing w:val="47"/>
          <w:sz w:val="24"/>
          <w:szCs w:val="24"/>
        </w:rPr>
        <w:t xml:space="preserve"> </w:t>
      </w:r>
      <w:r w:rsidRPr="00D30173">
        <w:rPr>
          <w:rFonts w:cs="Times New Roman"/>
          <w:sz w:val="24"/>
          <w:szCs w:val="24"/>
        </w:rPr>
        <w:t>Федерации</w:t>
      </w:r>
      <w:r w:rsidRPr="00D30173">
        <w:rPr>
          <w:rFonts w:cs="Times New Roman"/>
          <w:spacing w:val="47"/>
          <w:sz w:val="24"/>
          <w:szCs w:val="24"/>
        </w:rPr>
        <w:t xml:space="preserve"> </w:t>
      </w:r>
      <w:r w:rsidRPr="00D30173">
        <w:rPr>
          <w:rFonts w:cs="Times New Roman"/>
          <w:sz w:val="24"/>
          <w:szCs w:val="24"/>
        </w:rPr>
        <w:t>от</w:t>
      </w:r>
      <w:r w:rsidRPr="00D30173">
        <w:rPr>
          <w:rFonts w:cs="Times New Roman"/>
          <w:spacing w:val="44"/>
          <w:sz w:val="24"/>
          <w:szCs w:val="24"/>
        </w:rPr>
        <w:t xml:space="preserve"> </w:t>
      </w:r>
      <w:r w:rsidRPr="00D30173">
        <w:rPr>
          <w:rFonts w:cs="Times New Roman"/>
          <w:sz w:val="24"/>
          <w:szCs w:val="24"/>
        </w:rPr>
        <w:t>12</w:t>
      </w:r>
      <w:r w:rsidRPr="00D30173">
        <w:rPr>
          <w:rFonts w:cs="Times New Roman"/>
          <w:spacing w:val="45"/>
          <w:sz w:val="24"/>
          <w:szCs w:val="24"/>
        </w:rPr>
        <w:t xml:space="preserve"> </w:t>
      </w:r>
      <w:r w:rsidRPr="00D30173">
        <w:rPr>
          <w:rFonts w:cs="Times New Roman"/>
          <w:sz w:val="24"/>
          <w:szCs w:val="24"/>
        </w:rPr>
        <w:t>ноября</w:t>
      </w:r>
      <w:r w:rsidRPr="00D30173">
        <w:rPr>
          <w:rFonts w:cs="Times New Roman"/>
          <w:spacing w:val="51"/>
          <w:sz w:val="24"/>
          <w:szCs w:val="24"/>
        </w:rPr>
        <w:t xml:space="preserve"> </w:t>
      </w:r>
      <w:r w:rsidRPr="00D30173">
        <w:rPr>
          <w:rFonts w:cs="Times New Roman"/>
          <w:sz w:val="24"/>
          <w:szCs w:val="24"/>
        </w:rPr>
        <w:t>2020</w:t>
      </w:r>
      <w:r w:rsidRPr="00D30173">
        <w:rPr>
          <w:rFonts w:cs="Times New Roman"/>
          <w:spacing w:val="48"/>
          <w:sz w:val="24"/>
          <w:szCs w:val="24"/>
        </w:rPr>
        <w:t xml:space="preserve"> </w:t>
      </w:r>
      <w:r w:rsidRPr="00D30173">
        <w:rPr>
          <w:rFonts w:cs="Times New Roman"/>
          <w:sz w:val="24"/>
          <w:szCs w:val="24"/>
        </w:rPr>
        <w:t>г. №</w:t>
      </w:r>
      <w:r w:rsidRPr="00D30173">
        <w:rPr>
          <w:rFonts w:cs="Times New Roman"/>
          <w:spacing w:val="1"/>
          <w:sz w:val="24"/>
          <w:szCs w:val="24"/>
        </w:rPr>
        <w:t xml:space="preserve"> </w:t>
      </w:r>
      <w:r w:rsidRPr="00D30173">
        <w:rPr>
          <w:rFonts w:cs="Times New Roman"/>
          <w:sz w:val="24"/>
          <w:szCs w:val="24"/>
        </w:rPr>
        <w:t>2945-р),</w:t>
      </w:r>
      <w:r w:rsidRPr="00D30173">
        <w:rPr>
          <w:rFonts w:cs="Times New Roman"/>
          <w:spacing w:val="1"/>
          <w:sz w:val="24"/>
          <w:szCs w:val="24"/>
        </w:rPr>
        <w:t xml:space="preserve"> </w:t>
      </w:r>
      <w:r w:rsidRPr="00D30173">
        <w:rPr>
          <w:rFonts w:cs="Times New Roman"/>
          <w:sz w:val="24"/>
          <w:szCs w:val="24"/>
        </w:rPr>
        <w:t>Стратегии</w:t>
      </w:r>
      <w:r w:rsidRPr="00D30173">
        <w:rPr>
          <w:rFonts w:cs="Times New Roman"/>
          <w:spacing w:val="1"/>
          <w:sz w:val="24"/>
          <w:szCs w:val="24"/>
        </w:rPr>
        <w:t xml:space="preserve"> </w:t>
      </w:r>
      <w:r w:rsidRPr="00D30173">
        <w:rPr>
          <w:rFonts w:cs="Times New Roman"/>
          <w:sz w:val="24"/>
          <w:szCs w:val="24"/>
        </w:rPr>
        <w:t>национальной</w:t>
      </w:r>
      <w:r w:rsidRPr="00D30173">
        <w:rPr>
          <w:rFonts w:cs="Times New Roman"/>
          <w:spacing w:val="1"/>
          <w:sz w:val="24"/>
          <w:szCs w:val="24"/>
        </w:rPr>
        <w:t xml:space="preserve"> </w:t>
      </w:r>
      <w:r w:rsidRPr="00D30173">
        <w:rPr>
          <w:rFonts w:cs="Times New Roman"/>
          <w:sz w:val="24"/>
          <w:szCs w:val="24"/>
        </w:rPr>
        <w:t>безопасности</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67"/>
          <w:sz w:val="24"/>
          <w:szCs w:val="24"/>
        </w:rPr>
        <w:t xml:space="preserve"> </w:t>
      </w:r>
      <w:r w:rsidRPr="00D30173">
        <w:rPr>
          <w:rFonts w:cs="Times New Roman"/>
          <w:sz w:val="24"/>
          <w:szCs w:val="24"/>
        </w:rPr>
        <w:t>(Указ</w:t>
      </w:r>
      <w:r w:rsidRPr="00D30173">
        <w:rPr>
          <w:rFonts w:cs="Times New Roman"/>
          <w:spacing w:val="1"/>
          <w:sz w:val="24"/>
          <w:szCs w:val="24"/>
        </w:rPr>
        <w:t xml:space="preserve"> </w:t>
      </w:r>
      <w:r w:rsidRPr="00D30173">
        <w:rPr>
          <w:rFonts w:cs="Times New Roman"/>
          <w:sz w:val="24"/>
          <w:szCs w:val="24"/>
        </w:rPr>
        <w:t>Президента</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от</w:t>
      </w:r>
      <w:r w:rsidRPr="00D30173">
        <w:rPr>
          <w:rFonts w:cs="Times New Roman"/>
          <w:spacing w:val="1"/>
          <w:sz w:val="24"/>
          <w:szCs w:val="24"/>
        </w:rPr>
        <w:t xml:space="preserve"> </w:t>
      </w:r>
      <w:r w:rsidRPr="00D30173">
        <w:rPr>
          <w:rFonts w:cs="Times New Roman"/>
          <w:sz w:val="24"/>
          <w:szCs w:val="24"/>
        </w:rPr>
        <w:t>2</w:t>
      </w:r>
      <w:r w:rsidRPr="00D30173">
        <w:rPr>
          <w:rFonts w:cs="Times New Roman"/>
          <w:spacing w:val="1"/>
          <w:sz w:val="24"/>
          <w:szCs w:val="24"/>
        </w:rPr>
        <w:t xml:space="preserve"> </w:t>
      </w:r>
      <w:r w:rsidRPr="00D30173">
        <w:rPr>
          <w:rFonts w:cs="Times New Roman"/>
          <w:sz w:val="24"/>
          <w:szCs w:val="24"/>
        </w:rPr>
        <w:t>июля</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1"/>
          <w:sz w:val="24"/>
          <w:szCs w:val="24"/>
        </w:rPr>
        <w:t xml:space="preserve"> </w:t>
      </w:r>
      <w:r w:rsidRPr="00D30173">
        <w:rPr>
          <w:rFonts w:cs="Times New Roman"/>
          <w:sz w:val="24"/>
          <w:szCs w:val="24"/>
        </w:rPr>
        <w:t>№ 400),</w:t>
      </w:r>
      <w:r w:rsidRPr="00D30173">
        <w:rPr>
          <w:rFonts w:cs="Times New Roman"/>
          <w:spacing w:val="1"/>
          <w:sz w:val="24"/>
          <w:szCs w:val="24"/>
        </w:rPr>
        <w:t xml:space="preserve"> </w:t>
      </w:r>
      <w:r w:rsidRPr="00D30173">
        <w:rPr>
          <w:rFonts w:cs="Times New Roman"/>
          <w:sz w:val="24"/>
          <w:szCs w:val="24"/>
        </w:rPr>
        <w:t>фед</w:t>
      </w:r>
      <w:r w:rsidRPr="00D30173">
        <w:rPr>
          <w:rFonts w:cs="Times New Roman"/>
          <w:sz w:val="24"/>
          <w:szCs w:val="24"/>
        </w:rPr>
        <w:t>е</w:t>
      </w:r>
      <w:r w:rsidRPr="00D30173">
        <w:rPr>
          <w:rFonts w:cs="Times New Roman"/>
          <w:sz w:val="24"/>
          <w:szCs w:val="24"/>
        </w:rPr>
        <w:t>ральных государственных образовательных стандартов (далее — ФГОС)</w:t>
      </w:r>
      <w:r w:rsidRPr="00D30173">
        <w:rPr>
          <w:rFonts w:cs="Times New Roman"/>
          <w:spacing w:val="-67"/>
          <w:sz w:val="24"/>
          <w:szCs w:val="24"/>
        </w:rPr>
        <w:t xml:space="preserve"> </w:t>
      </w:r>
      <w:r w:rsidRPr="00D30173">
        <w:rPr>
          <w:rFonts w:cs="Times New Roman"/>
          <w:sz w:val="24"/>
          <w:szCs w:val="24"/>
        </w:rPr>
        <w:t xml:space="preserve">начального   </w:t>
      </w:r>
      <w:r w:rsidRPr="00D30173">
        <w:rPr>
          <w:rFonts w:cs="Times New Roman"/>
          <w:spacing w:val="1"/>
          <w:sz w:val="24"/>
          <w:szCs w:val="24"/>
        </w:rPr>
        <w:t xml:space="preserve"> </w:t>
      </w:r>
      <w:r w:rsidRPr="00D30173">
        <w:rPr>
          <w:rFonts w:cs="Times New Roman"/>
          <w:sz w:val="24"/>
          <w:szCs w:val="24"/>
        </w:rPr>
        <w:t xml:space="preserve">общего   </w:t>
      </w:r>
      <w:r w:rsidRPr="00D30173">
        <w:rPr>
          <w:rFonts w:cs="Times New Roman"/>
          <w:spacing w:val="1"/>
          <w:sz w:val="24"/>
          <w:szCs w:val="24"/>
        </w:rPr>
        <w:t xml:space="preserve"> </w:t>
      </w:r>
      <w:r w:rsidRPr="00D30173">
        <w:rPr>
          <w:rFonts w:cs="Times New Roman"/>
          <w:sz w:val="24"/>
          <w:szCs w:val="24"/>
        </w:rPr>
        <w:t xml:space="preserve">образования   </w:t>
      </w:r>
      <w:r w:rsidRPr="00D30173">
        <w:rPr>
          <w:rFonts w:cs="Times New Roman"/>
          <w:spacing w:val="1"/>
          <w:sz w:val="24"/>
          <w:szCs w:val="24"/>
        </w:rPr>
        <w:t xml:space="preserve"> </w:t>
      </w:r>
      <w:r w:rsidRPr="00D30173">
        <w:rPr>
          <w:rFonts w:cs="Times New Roman"/>
          <w:sz w:val="24"/>
          <w:szCs w:val="24"/>
        </w:rPr>
        <w:t>(приказ     Минпросвещения     России</w:t>
      </w:r>
      <w:r w:rsidRPr="00D30173">
        <w:rPr>
          <w:rFonts w:cs="Times New Roman"/>
          <w:spacing w:val="-67"/>
          <w:sz w:val="24"/>
          <w:szCs w:val="24"/>
        </w:rPr>
        <w:t xml:space="preserve"> </w:t>
      </w:r>
      <w:r w:rsidRPr="00D30173">
        <w:rPr>
          <w:rFonts w:cs="Times New Roman"/>
          <w:sz w:val="24"/>
          <w:szCs w:val="24"/>
        </w:rPr>
        <w:t>от</w:t>
      </w:r>
      <w:r w:rsidRPr="00D30173">
        <w:rPr>
          <w:rFonts w:cs="Times New Roman"/>
          <w:spacing w:val="1"/>
          <w:sz w:val="24"/>
          <w:szCs w:val="24"/>
        </w:rPr>
        <w:t xml:space="preserve"> </w:t>
      </w:r>
      <w:r w:rsidRPr="00D30173">
        <w:rPr>
          <w:rFonts w:cs="Times New Roman"/>
          <w:sz w:val="24"/>
          <w:szCs w:val="24"/>
        </w:rPr>
        <w:t>31</w:t>
      </w:r>
      <w:r w:rsidRPr="00D30173">
        <w:rPr>
          <w:rFonts w:cs="Times New Roman"/>
          <w:spacing w:val="1"/>
          <w:sz w:val="24"/>
          <w:szCs w:val="24"/>
        </w:rPr>
        <w:t xml:space="preserve"> </w:t>
      </w:r>
      <w:r w:rsidRPr="00D30173">
        <w:rPr>
          <w:rFonts w:cs="Times New Roman"/>
          <w:sz w:val="24"/>
          <w:szCs w:val="24"/>
        </w:rPr>
        <w:t>мая</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1"/>
          <w:sz w:val="24"/>
          <w:szCs w:val="24"/>
        </w:rPr>
        <w:t xml:space="preserve"> </w:t>
      </w:r>
      <w:r w:rsidRPr="00D30173">
        <w:rPr>
          <w:rFonts w:cs="Times New Roman"/>
          <w:sz w:val="24"/>
          <w:szCs w:val="24"/>
        </w:rPr>
        <w:t>№ 286),</w:t>
      </w:r>
      <w:r w:rsidRPr="00D30173">
        <w:rPr>
          <w:rFonts w:cs="Times New Roman"/>
          <w:spacing w:val="1"/>
          <w:sz w:val="24"/>
          <w:szCs w:val="24"/>
        </w:rPr>
        <w:t xml:space="preserve"> </w:t>
      </w:r>
      <w:r w:rsidRPr="00D30173">
        <w:rPr>
          <w:rFonts w:cs="Times New Roman"/>
          <w:sz w:val="24"/>
          <w:szCs w:val="24"/>
        </w:rPr>
        <w:t>основного</w:t>
      </w:r>
      <w:r w:rsidRPr="00D30173">
        <w:rPr>
          <w:rFonts w:cs="Times New Roman"/>
          <w:spacing w:val="1"/>
          <w:sz w:val="24"/>
          <w:szCs w:val="24"/>
        </w:rPr>
        <w:t xml:space="preserve"> </w:t>
      </w:r>
      <w:r w:rsidRPr="00D30173">
        <w:rPr>
          <w:rFonts w:cs="Times New Roman"/>
          <w:sz w:val="24"/>
          <w:szCs w:val="24"/>
        </w:rPr>
        <w:t>о</w:t>
      </w:r>
      <w:r w:rsidRPr="00D30173">
        <w:rPr>
          <w:rFonts w:cs="Times New Roman"/>
          <w:sz w:val="24"/>
          <w:szCs w:val="24"/>
        </w:rPr>
        <w:t>б</w:t>
      </w:r>
      <w:r w:rsidRPr="00D30173">
        <w:rPr>
          <w:rFonts w:cs="Times New Roman"/>
          <w:sz w:val="24"/>
          <w:szCs w:val="24"/>
        </w:rPr>
        <w:t>щего</w:t>
      </w:r>
      <w:r w:rsidRPr="00D30173">
        <w:rPr>
          <w:rFonts w:cs="Times New Roman"/>
          <w:spacing w:val="1"/>
          <w:sz w:val="24"/>
          <w:szCs w:val="24"/>
        </w:rPr>
        <w:t xml:space="preserve"> </w:t>
      </w:r>
      <w:r w:rsidRPr="00D30173">
        <w:rPr>
          <w:rFonts w:cs="Times New Roman"/>
          <w:sz w:val="24"/>
          <w:szCs w:val="24"/>
        </w:rPr>
        <w:t>образования</w:t>
      </w:r>
      <w:r w:rsidRPr="00D30173">
        <w:rPr>
          <w:rFonts w:cs="Times New Roman"/>
          <w:spacing w:val="1"/>
          <w:sz w:val="24"/>
          <w:szCs w:val="24"/>
        </w:rPr>
        <w:t xml:space="preserve"> </w:t>
      </w:r>
      <w:r w:rsidRPr="00D30173">
        <w:rPr>
          <w:rFonts w:cs="Times New Roman"/>
          <w:sz w:val="24"/>
          <w:szCs w:val="24"/>
        </w:rPr>
        <w:t>(приказ</w:t>
      </w:r>
      <w:r w:rsidRPr="00D30173">
        <w:rPr>
          <w:rFonts w:cs="Times New Roman"/>
          <w:spacing w:val="1"/>
          <w:sz w:val="24"/>
          <w:szCs w:val="24"/>
        </w:rPr>
        <w:t xml:space="preserve"> </w:t>
      </w:r>
      <w:r w:rsidRPr="00D30173">
        <w:rPr>
          <w:rFonts w:cs="Times New Roman"/>
          <w:sz w:val="24"/>
          <w:szCs w:val="24"/>
        </w:rPr>
        <w:t>Минпросвещения</w:t>
      </w:r>
      <w:r w:rsidRPr="00D30173">
        <w:rPr>
          <w:rFonts w:cs="Times New Roman"/>
          <w:spacing w:val="1"/>
          <w:sz w:val="24"/>
          <w:szCs w:val="24"/>
        </w:rPr>
        <w:t xml:space="preserve"> </w:t>
      </w:r>
      <w:r w:rsidRPr="00D30173">
        <w:rPr>
          <w:rFonts w:cs="Times New Roman"/>
          <w:sz w:val="24"/>
          <w:szCs w:val="24"/>
        </w:rPr>
        <w:t>России</w:t>
      </w:r>
      <w:r w:rsidRPr="00D30173">
        <w:rPr>
          <w:rFonts w:cs="Times New Roman"/>
          <w:spacing w:val="1"/>
          <w:sz w:val="24"/>
          <w:szCs w:val="24"/>
        </w:rPr>
        <w:t xml:space="preserve"> </w:t>
      </w:r>
      <w:r w:rsidRPr="00D30173">
        <w:rPr>
          <w:rFonts w:cs="Times New Roman"/>
          <w:sz w:val="24"/>
          <w:szCs w:val="24"/>
        </w:rPr>
        <w:t>от</w:t>
      </w:r>
      <w:r w:rsidRPr="00D30173">
        <w:rPr>
          <w:rFonts w:cs="Times New Roman"/>
          <w:spacing w:val="1"/>
          <w:sz w:val="24"/>
          <w:szCs w:val="24"/>
        </w:rPr>
        <w:t xml:space="preserve"> </w:t>
      </w:r>
      <w:r w:rsidRPr="00D30173">
        <w:rPr>
          <w:rFonts w:cs="Times New Roman"/>
          <w:sz w:val="24"/>
          <w:szCs w:val="24"/>
        </w:rPr>
        <w:t>31</w:t>
      </w:r>
      <w:r w:rsidRPr="00D30173">
        <w:rPr>
          <w:rFonts w:cs="Times New Roman"/>
          <w:spacing w:val="1"/>
          <w:sz w:val="24"/>
          <w:szCs w:val="24"/>
        </w:rPr>
        <w:t xml:space="preserve"> </w:t>
      </w:r>
      <w:r w:rsidRPr="00D30173">
        <w:rPr>
          <w:rFonts w:cs="Times New Roman"/>
          <w:sz w:val="24"/>
          <w:szCs w:val="24"/>
        </w:rPr>
        <w:t>мая</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1"/>
          <w:sz w:val="24"/>
          <w:szCs w:val="24"/>
        </w:rPr>
        <w:t xml:space="preserve"> </w:t>
      </w:r>
      <w:r w:rsidRPr="00D30173">
        <w:rPr>
          <w:rFonts w:cs="Times New Roman"/>
          <w:sz w:val="24"/>
          <w:szCs w:val="24"/>
        </w:rPr>
        <w:t>№ 287),</w:t>
      </w:r>
      <w:r w:rsidRPr="00D30173">
        <w:rPr>
          <w:rFonts w:cs="Times New Roman"/>
          <w:spacing w:val="1"/>
          <w:sz w:val="24"/>
          <w:szCs w:val="24"/>
        </w:rPr>
        <w:t xml:space="preserve"> </w:t>
      </w:r>
      <w:r w:rsidRPr="00D30173">
        <w:rPr>
          <w:rFonts w:cs="Times New Roman"/>
          <w:sz w:val="24"/>
          <w:szCs w:val="24"/>
        </w:rPr>
        <w:t>среднего</w:t>
      </w:r>
      <w:r w:rsidRPr="00D30173">
        <w:rPr>
          <w:rFonts w:cs="Times New Roman"/>
          <w:spacing w:val="1"/>
          <w:sz w:val="24"/>
          <w:szCs w:val="24"/>
        </w:rPr>
        <w:t xml:space="preserve"> </w:t>
      </w:r>
      <w:r w:rsidRPr="00D30173">
        <w:rPr>
          <w:rFonts w:cs="Times New Roman"/>
          <w:sz w:val="24"/>
          <w:szCs w:val="24"/>
        </w:rPr>
        <w:t>общего</w:t>
      </w:r>
      <w:r w:rsidRPr="00D30173">
        <w:rPr>
          <w:rFonts w:cs="Times New Roman"/>
          <w:spacing w:val="1"/>
          <w:sz w:val="24"/>
          <w:szCs w:val="24"/>
        </w:rPr>
        <w:t xml:space="preserve"> </w:t>
      </w:r>
      <w:r w:rsidRPr="00D30173">
        <w:rPr>
          <w:rFonts w:cs="Times New Roman"/>
          <w:sz w:val="24"/>
          <w:szCs w:val="24"/>
        </w:rPr>
        <w:t>о</w:t>
      </w:r>
      <w:r w:rsidRPr="00D30173">
        <w:rPr>
          <w:rFonts w:cs="Times New Roman"/>
          <w:sz w:val="24"/>
          <w:szCs w:val="24"/>
        </w:rPr>
        <w:t>б</w:t>
      </w:r>
      <w:r w:rsidRPr="00D30173">
        <w:rPr>
          <w:rFonts w:cs="Times New Roman"/>
          <w:sz w:val="24"/>
          <w:szCs w:val="24"/>
        </w:rPr>
        <w:t>разования</w:t>
      </w:r>
      <w:r w:rsidRPr="00D30173">
        <w:rPr>
          <w:rFonts w:cs="Times New Roman"/>
          <w:spacing w:val="-1"/>
          <w:sz w:val="24"/>
          <w:szCs w:val="24"/>
        </w:rPr>
        <w:t xml:space="preserve"> </w:t>
      </w:r>
      <w:r w:rsidRPr="00D30173">
        <w:rPr>
          <w:rFonts w:cs="Times New Roman"/>
          <w:sz w:val="24"/>
          <w:szCs w:val="24"/>
        </w:rPr>
        <w:t>(приказ</w:t>
      </w:r>
      <w:r w:rsidRPr="00D30173">
        <w:rPr>
          <w:rFonts w:cs="Times New Roman"/>
          <w:spacing w:val="-4"/>
          <w:sz w:val="24"/>
          <w:szCs w:val="24"/>
        </w:rPr>
        <w:t xml:space="preserve"> </w:t>
      </w:r>
      <w:r w:rsidRPr="00D30173">
        <w:rPr>
          <w:rFonts w:cs="Times New Roman"/>
          <w:sz w:val="24"/>
          <w:szCs w:val="24"/>
        </w:rPr>
        <w:t>Минобрнауки России</w:t>
      </w:r>
      <w:r w:rsidRPr="00D30173">
        <w:rPr>
          <w:rFonts w:cs="Times New Roman"/>
          <w:spacing w:val="-3"/>
          <w:sz w:val="24"/>
          <w:szCs w:val="24"/>
        </w:rPr>
        <w:t xml:space="preserve"> </w:t>
      </w:r>
      <w:r w:rsidRPr="00D30173">
        <w:rPr>
          <w:rFonts w:cs="Times New Roman"/>
          <w:sz w:val="24"/>
          <w:szCs w:val="24"/>
        </w:rPr>
        <w:t>от</w:t>
      </w:r>
      <w:r w:rsidRPr="00D30173">
        <w:rPr>
          <w:rFonts w:cs="Times New Roman"/>
          <w:spacing w:val="-2"/>
          <w:sz w:val="24"/>
          <w:szCs w:val="24"/>
        </w:rPr>
        <w:t xml:space="preserve"> </w:t>
      </w:r>
      <w:r w:rsidRPr="00D30173">
        <w:rPr>
          <w:rFonts w:cs="Times New Roman"/>
          <w:sz w:val="24"/>
          <w:szCs w:val="24"/>
        </w:rPr>
        <w:t>17 мая</w:t>
      </w:r>
      <w:r w:rsidRPr="00D30173">
        <w:rPr>
          <w:rFonts w:cs="Times New Roman"/>
          <w:spacing w:val="-2"/>
          <w:sz w:val="24"/>
          <w:szCs w:val="24"/>
        </w:rPr>
        <w:t xml:space="preserve"> </w:t>
      </w:r>
      <w:r w:rsidRPr="00D30173">
        <w:rPr>
          <w:rFonts w:cs="Times New Roman"/>
          <w:sz w:val="24"/>
          <w:szCs w:val="24"/>
        </w:rPr>
        <w:t>2012</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2"/>
          <w:sz w:val="24"/>
          <w:szCs w:val="24"/>
        </w:rPr>
        <w:t xml:space="preserve"> </w:t>
      </w:r>
      <w:r w:rsidRPr="00D30173">
        <w:rPr>
          <w:rFonts w:cs="Times New Roman"/>
          <w:sz w:val="24"/>
          <w:szCs w:val="24"/>
        </w:rPr>
        <w:t>№</w:t>
      </w:r>
      <w:r w:rsidRPr="00D30173">
        <w:rPr>
          <w:rFonts w:cs="Times New Roman"/>
          <w:spacing w:val="-1"/>
          <w:sz w:val="24"/>
          <w:szCs w:val="24"/>
        </w:rPr>
        <w:t xml:space="preserve"> </w:t>
      </w:r>
      <w:r w:rsidRPr="00D30173">
        <w:rPr>
          <w:rFonts w:cs="Times New Roman"/>
          <w:sz w:val="24"/>
          <w:szCs w:val="24"/>
        </w:rPr>
        <w:t>413).</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Программа</w:t>
      </w:r>
      <w:r w:rsidRPr="00D30173">
        <w:rPr>
          <w:rFonts w:cs="Times New Roman"/>
          <w:spacing w:val="1"/>
          <w:sz w:val="24"/>
          <w:szCs w:val="24"/>
        </w:rPr>
        <w:t xml:space="preserve"> </w:t>
      </w:r>
      <w:r w:rsidRPr="00D30173">
        <w:rPr>
          <w:rFonts w:cs="Times New Roman"/>
          <w:sz w:val="24"/>
          <w:szCs w:val="24"/>
        </w:rPr>
        <w:t>включает</w:t>
      </w:r>
      <w:r w:rsidRPr="00D30173">
        <w:rPr>
          <w:rFonts w:cs="Times New Roman"/>
          <w:spacing w:val="1"/>
          <w:sz w:val="24"/>
          <w:szCs w:val="24"/>
        </w:rPr>
        <w:t xml:space="preserve"> </w:t>
      </w:r>
      <w:r w:rsidRPr="00D30173">
        <w:rPr>
          <w:rFonts w:cs="Times New Roman"/>
          <w:sz w:val="24"/>
          <w:szCs w:val="24"/>
        </w:rPr>
        <w:t>три</w:t>
      </w:r>
      <w:r w:rsidRPr="00D30173">
        <w:rPr>
          <w:rFonts w:cs="Times New Roman"/>
          <w:spacing w:val="1"/>
          <w:sz w:val="24"/>
          <w:szCs w:val="24"/>
        </w:rPr>
        <w:t xml:space="preserve"> </w:t>
      </w:r>
      <w:r w:rsidRPr="00D30173">
        <w:rPr>
          <w:rFonts w:cs="Times New Roman"/>
          <w:sz w:val="24"/>
          <w:szCs w:val="24"/>
        </w:rPr>
        <w:t>раздела:</w:t>
      </w:r>
      <w:r w:rsidRPr="00D30173">
        <w:rPr>
          <w:rFonts w:cs="Times New Roman"/>
          <w:spacing w:val="1"/>
          <w:sz w:val="24"/>
          <w:szCs w:val="24"/>
        </w:rPr>
        <w:t xml:space="preserve"> </w:t>
      </w:r>
      <w:r w:rsidRPr="00D30173">
        <w:rPr>
          <w:rFonts w:cs="Times New Roman"/>
          <w:sz w:val="24"/>
          <w:szCs w:val="24"/>
        </w:rPr>
        <w:t>целевой,</w:t>
      </w:r>
      <w:r w:rsidRPr="00D30173">
        <w:rPr>
          <w:rFonts w:cs="Times New Roman"/>
          <w:spacing w:val="1"/>
          <w:sz w:val="24"/>
          <w:szCs w:val="24"/>
        </w:rPr>
        <w:t xml:space="preserve"> </w:t>
      </w:r>
      <w:r w:rsidRPr="00D30173">
        <w:rPr>
          <w:rFonts w:cs="Times New Roman"/>
          <w:sz w:val="24"/>
          <w:szCs w:val="24"/>
        </w:rPr>
        <w:t>содержательный,</w:t>
      </w:r>
      <w:r w:rsidRPr="00D30173">
        <w:rPr>
          <w:rFonts w:cs="Times New Roman"/>
          <w:spacing w:val="1"/>
          <w:sz w:val="24"/>
          <w:szCs w:val="24"/>
        </w:rPr>
        <w:t xml:space="preserve"> </w:t>
      </w:r>
      <w:r w:rsidRPr="00D30173">
        <w:rPr>
          <w:rFonts w:cs="Times New Roman"/>
          <w:sz w:val="24"/>
          <w:szCs w:val="24"/>
        </w:rPr>
        <w:t>организационный.</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Приложение</w:t>
      </w:r>
      <w:r w:rsidRPr="00D30173">
        <w:rPr>
          <w:rFonts w:cs="Times New Roman"/>
          <w:spacing w:val="-3"/>
          <w:sz w:val="24"/>
          <w:szCs w:val="24"/>
        </w:rPr>
        <w:t xml:space="preserve"> </w:t>
      </w:r>
      <w:r w:rsidRPr="00D30173">
        <w:rPr>
          <w:rFonts w:cs="Times New Roman"/>
          <w:sz w:val="24"/>
          <w:szCs w:val="24"/>
        </w:rPr>
        <w:t>—</w:t>
      </w:r>
      <w:r w:rsidRPr="00D30173">
        <w:rPr>
          <w:rFonts w:cs="Times New Roman"/>
          <w:spacing w:val="-6"/>
          <w:sz w:val="24"/>
          <w:szCs w:val="24"/>
        </w:rPr>
        <w:t xml:space="preserve"> </w:t>
      </w:r>
      <w:r w:rsidRPr="00D30173">
        <w:rPr>
          <w:rFonts w:cs="Times New Roman"/>
          <w:sz w:val="24"/>
          <w:szCs w:val="24"/>
        </w:rPr>
        <w:t>примерный</w:t>
      </w:r>
      <w:r w:rsidRPr="00D30173">
        <w:rPr>
          <w:rFonts w:cs="Times New Roman"/>
          <w:spacing w:val="-3"/>
          <w:sz w:val="24"/>
          <w:szCs w:val="24"/>
        </w:rPr>
        <w:t xml:space="preserve"> </w:t>
      </w:r>
      <w:r w:rsidRPr="00D30173">
        <w:rPr>
          <w:rFonts w:cs="Times New Roman"/>
          <w:sz w:val="24"/>
          <w:szCs w:val="24"/>
        </w:rPr>
        <w:t>календарный</w:t>
      </w:r>
      <w:r w:rsidRPr="00D30173">
        <w:rPr>
          <w:rFonts w:cs="Times New Roman"/>
          <w:spacing w:val="-3"/>
          <w:sz w:val="24"/>
          <w:szCs w:val="24"/>
        </w:rPr>
        <w:t xml:space="preserve"> </w:t>
      </w:r>
      <w:r w:rsidRPr="00D30173">
        <w:rPr>
          <w:rFonts w:cs="Times New Roman"/>
          <w:sz w:val="24"/>
          <w:szCs w:val="24"/>
        </w:rPr>
        <w:t>план</w:t>
      </w:r>
      <w:r w:rsidRPr="00D30173">
        <w:rPr>
          <w:rFonts w:cs="Times New Roman"/>
          <w:spacing w:val="-4"/>
          <w:sz w:val="24"/>
          <w:szCs w:val="24"/>
        </w:rPr>
        <w:t xml:space="preserve"> </w:t>
      </w:r>
      <w:r w:rsidRPr="00D30173">
        <w:rPr>
          <w:rFonts w:cs="Times New Roman"/>
          <w:sz w:val="24"/>
          <w:szCs w:val="24"/>
        </w:rPr>
        <w:t>воспитательной</w:t>
      </w:r>
      <w:r w:rsidRPr="00D30173">
        <w:rPr>
          <w:rFonts w:cs="Times New Roman"/>
          <w:spacing w:val="-3"/>
          <w:sz w:val="24"/>
          <w:szCs w:val="24"/>
        </w:rPr>
        <w:t xml:space="preserve"> </w:t>
      </w:r>
      <w:r w:rsidRPr="00D30173">
        <w:rPr>
          <w:rFonts w:cs="Times New Roman"/>
          <w:sz w:val="24"/>
          <w:szCs w:val="24"/>
        </w:rPr>
        <w:t>работы.</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 xml:space="preserve">Данная программа воспитания направлена на решение проблем гармоничного </w:t>
      </w:r>
      <w:r w:rsidRPr="00D30173">
        <w:rPr>
          <w:rFonts w:cs="Times New Roman"/>
          <w:spacing w:val="-3"/>
          <w:sz w:val="24"/>
          <w:szCs w:val="24"/>
        </w:rPr>
        <w:t xml:space="preserve">вхождения </w:t>
      </w:r>
      <w:r w:rsidRPr="00D30173">
        <w:rPr>
          <w:rFonts w:cs="Times New Roman"/>
          <w:spacing w:val="-5"/>
          <w:sz w:val="24"/>
          <w:szCs w:val="24"/>
        </w:rPr>
        <w:t xml:space="preserve">школьников </w:t>
      </w:r>
      <w:r w:rsidRPr="00D30173">
        <w:rPr>
          <w:rFonts w:cs="Times New Roman"/>
          <w:sz w:val="24"/>
          <w:szCs w:val="24"/>
        </w:rPr>
        <w:t xml:space="preserve">в социальный мир и налаживания ответственных взаимоотношений с окружающими их </w:t>
      </w:r>
      <w:r w:rsidRPr="00D30173">
        <w:rPr>
          <w:rFonts w:cs="Times New Roman"/>
          <w:spacing w:val="-3"/>
          <w:sz w:val="24"/>
          <w:szCs w:val="24"/>
        </w:rPr>
        <w:t xml:space="preserve">людьми. </w:t>
      </w:r>
      <w:r w:rsidRPr="00D30173">
        <w:rPr>
          <w:rFonts w:cs="Times New Roman"/>
          <w:sz w:val="24"/>
          <w:szCs w:val="24"/>
        </w:rPr>
        <w:t xml:space="preserve">Воспитательная программа </w:t>
      </w:r>
      <w:r w:rsidRPr="00D30173">
        <w:rPr>
          <w:rFonts w:cs="Times New Roman"/>
          <w:spacing w:val="-4"/>
          <w:sz w:val="24"/>
          <w:szCs w:val="24"/>
        </w:rPr>
        <w:t xml:space="preserve">показывает, </w:t>
      </w:r>
      <w:r w:rsidRPr="00D30173">
        <w:rPr>
          <w:rFonts w:cs="Times New Roman"/>
          <w:sz w:val="24"/>
          <w:szCs w:val="24"/>
        </w:rPr>
        <w:t xml:space="preserve">каким образом </w:t>
      </w:r>
      <w:r w:rsidRPr="00D30173">
        <w:rPr>
          <w:rFonts w:cs="Times New Roman"/>
          <w:spacing w:val="-3"/>
          <w:sz w:val="24"/>
          <w:szCs w:val="24"/>
        </w:rPr>
        <w:t xml:space="preserve">педагоги </w:t>
      </w:r>
      <w:r w:rsidRPr="00D30173">
        <w:rPr>
          <w:rFonts w:cs="Times New Roman"/>
          <w:sz w:val="24"/>
          <w:szCs w:val="24"/>
        </w:rPr>
        <w:t>могут реализовать восп</w:t>
      </w:r>
      <w:r w:rsidRPr="00D30173">
        <w:rPr>
          <w:rFonts w:cs="Times New Roman"/>
          <w:sz w:val="24"/>
          <w:szCs w:val="24"/>
        </w:rPr>
        <w:t>и</w:t>
      </w:r>
      <w:r w:rsidRPr="00D30173">
        <w:rPr>
          <w:rFonts w:cs="Times New Roman"/>
          <w:sz w:val="24"/>
          <w:szCs w:val="24"/>
        </w:rPr>
        <w:t>тательный потенциал их совместной с детьми  и родителями деятельности.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 центре программы воспитания МБОУ «Гимназия №5» находится личностное развитие об</w:t>
      </w:r>
      <w:r w:rsidRPr="00D30173">
        <w:rPr>
          <w:rFonts w:cs="Times New Roman"/>
          <w:sz w:val="24"/>
          <w:szCs w:val="24"/>
        </w:rPr>
        <w:t>у</w:t>
      </w:r>
      <w:r w:rsidRPr="00D30173">
        <w:rPr>
          <w:rFonts w:cs="Times New Roman"/>
          <w:sz w:val="24"/>
          <w:szCs w:val="24"/>
        </w:rPr>
        <w:t>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гимназии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w:t>
      </w:r>
      <w:r w:rsidRPr="00D30173">
        <w:rPr>
          <w:rFonts w:cs="Times New Roman"/>
          <w:sz w:val="24"/>
          <w:szCs w:val="24"/>
        </w:rPr>
        <w:t>ь</w:t>
      </w:r>
      <w:r w:rsidRPr="00D30173">
        <w:rPr>
          <w:rFonts w:cs="Times New Roman"/>
          <w:sz w:val="24"/>
          <w:szCs w:val="24"/>
        </w:rPr>
        <w:t>но-значимой деятельности.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 xml:space="preserve">Данная программа воспитания показывает систему работы с детьми в </w:t>
      </w:r>
      <w:r w:rsidRPr="00D30173">
        <w:rPr>
          <w:rFonts w:cs="Times New Roman"/>
          <w:spacing w:val="-4"/>
          <w:sz w:val="24"/>
          <w:szCs w:val="24"/>
        </w:rPr>
        <w:t>гимназии.</w:t>
      </w:r>
    </w:p>
    <w:p w:rsidR="00D30173" w:rsidRPr="00D30173" w:rsidRDefault="00D30173" w:rsidP="00D30173">
      <w:pPr>
        <w:pStyle w:val="10"/>
        <w:tabs>
          <w:tab w:val="left" w:pos="142"/>
        </w:tabs>
        <w:ind w:firstLine="574"/>
        <w:jc w:val="center"/>
        <w:rPr>
          <w:rFonts w:ascii="Times New Roman" w:hAnsi="Times New Roman"/>
          <w:color w:val="auto"/>
          <w:sz w:val="24"/>
          <w:szCs w:val="24"/>
        </w:rPr>
      </w:pPr>
      <w:r w:rsidRPr="00D30173">
        <w:rPr>
          <w:rFonts w:ascii="Times New Roman" w:hAnsi="Times New Roman"/>
          <w:color w:val="auto"/>
          <w:sz w:val="24"/>
          <w:szCs w:val="24"/>
        </w:rPr>
        <w:t>РАЗДЕЛ</w:t>
      </w:r>
      <w:r w:rsidRPr="00D30173">
        <w:rPr>
          <w:rFonts w:ascii="Times New Roman" w:hAnsi="Times New Roman"/>
          <w:color w:val="auto"/>
          <w:spacing w:val="-2"/>
          <w:sz w:val="24"/>
          <w:szCs w:val="24"/>
        </w:rPr>
        <w:t xml:space="preserve"> </w:t>
      </w:r>
      <w:r w:rsidRPr="00D30173">
        <w:rPr>
          <w:rFonts w:ascii="Times New Roman" w:hAnsi="Times New Roman"/>
          <w:color w:val="auto"/>
          <w:sz w:val="24"/>
          <w:szCs w:val="24"/>
        </w:rPr>
        <w:t>1.</w:t>
      </w:r>
      <w:r w:rsidRPr="00D30173">
        <w:rPr>
          <w:rFonts w:ascii="Times New Roman" w:hAnsi="Times New Roman"/>
          <w:color w:val="auto"/>
          <w:spacing w:val="-1"/>
          <w:sz w:val="24"/>
          <w:szCs w:val="24"/>
        </w:rPr>
        <w:t xml:space="preserve"> </w:t>
      </w:r>
      <w:r w:rsidRPr="00D30173">
        <w:rPr>
          <w:rFonts w:ascii="Times New Roman" w:hAnsi="Times New Roman"/>
          <w:color w:val="auto"/>
          <w:sz w:val="24"/>
          <w:szCs w:val="24"/>
        </w:rPr>
        <w:t>ЦЕЛЕВОЙ</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Участниками</w:t>
      </w:r>
      <w:r w:rsidRPr="00D30173">
        <w:rPr>
          <w:rFonts w:cs="Times New Roman"/>
          <w:spacing w:val="70"/>
          <w:sz w:val="24"/>
          <w:szCs w:val="24"/>
        </w:rPr>
        <w:t xml:space="preserve"> </w:t>
      </w:r>
      <w:r w:rsidRPr="00D30173">
        <w:rPr>
          <w:rFonts w:cs="Times New Roman"/>
          <w:sz w:val="24"/>
          <w:szCs w:val="24"/>
        </w:rPr>
        <w:t>образовательных</w:t>
      </w:r>
      <w:r w:rsidRPr="00D30173">
        <w:rPr>
          <w:rFonts w:cs="Times New Roman"/>
          <w:spacing w:val="70"/>
          <w:sz w:val="24"/>
          <w:szCs w:val="24"/>
        </w:rPr>
        <w:t xml:space="preserve"> </w:t>
      </w:r>
      <w:r w:rsidRPr="00D30173">
        <w:rPr>
          <w:rFonts w:cs="Times New Roman"/>
          <w:sz w:val="24"/>
          <w:szCs w:val="24"/>
        </w:rPr>
        <w:t>отношений</w:t>
      </w:r>
      <w:r w:rsidRPr="00D30173">
        <w:rPr>
          <w:rFonts w:cs="Times New Roman"/>
          <w:spacing w:val="70"/>
          <w:sz w:val="24"/>
          <w:szCs w:val="24"/>
        </w:rPr>
        <w:t xml:space="preserve"> </w:t>
      </w:r>
      <w:r w:rsidRPr="00D30173">
        <w:rPr>
          <w:rFonts w:cs="Times New Roman"/>
          <w:sz w:val="24"/>
          <w:szCs w:val="24"/>
        </w:rPr>
        <w:t>являются</w:t>
      </w:r>
      <w:r w:rsidRPr="00D30173">
        <w:rPr>
          <w:rFonts w:cs="Times New Roman"/>
          <w:spacing w:val="70"/>
          <w:sz w:val="24"/>
          <w:szCs w:val="24"/>
        </w:rPr>
        <w:t xml:space="preserve"> </w:t>
      </w:r>
      <w:r w:rsidRPr="00D30173">
        <w:rPr>
          <w:rFonts w:cs="Times New Roman"/>
          <w:sz w:val="24"/>
          <w:szCs w:val="24"/>
        </w:rPr>
        <w:t>педагогические</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71"/>
          <w:sz w:val="24"/>
          <w:szCs w:val="24"/>
        </w:rPr>
        <w:t xml:space="preserve"> </w:t>
      </w:r>
      <w:r w:rsidRPr="00D30173">
        <w:rPr>
          <w:rFonts w:cs="Times New Roman"/>
          <w:sz w:val="24"/>
          <w:szCs w:val="24"/>
        </w:rPr>
        <w:t>другие   работники   гимназии,   обучающиеся,</w:t>
      </w:r>
      <w:r w:rsidRPr="00D30173">
        <w:rPr>
          <w:rFonts w:cs="Times New Roman"/>
          <w:spacing w:val="1"/>
          <w:sz w:val="24"/>
          <w:szCs w:val="24"/>
        </w:rPr>
        <w:t xml:space="preserve"> </w:t>
      </w:r>
      <w:r w:rsidRPr="00D30173">
        <w:rPr>
          <w:rFonts w:cs="Times New Roman"/>
          <w:sz w:val="24"/>
          <w:szCs w:val="24"/>
        </w:rPr>
        <w:t>их</w:t>
      </w:r>
      <w:r w:rsidRPr="00D30173">
        <w:rPr>
          <w:rFonts w:cs="Times New Roman"/>
          <w:spacing w:val="1"/>
          <w:sz w:val="24"/>
          <w:szCs w:val="24"/>
        </w:rPr>
        <w:t xml:space="preserve"> </w:t>
      </w:r>
      <w:r w:rsidRPr="00D30173">
        <w:rPr>
          <w:rFonts w:cs="Times New Roman"/>
          <w:sz w:val="24"/>
          <w:szCs w:val="24"/>
        </w:rPr>
        <w:t>родители</w:t>
      </w:r>
      <w:r w:rsidRPr="00D30173">
        <w:rPr>
          <w:rFonts w:cs="Times New Roman"/>
          <w:spacing w:val="1"/>
          <w:sz w:val="24"/>
          <w:szCs w:val="24"/>
        </w:rPr>
        <w:t xml:space="preserve"> </w:t>
      </w:r>
      <w:r w:rsidRPr="00D30173">
        <w:rPr>
          <w:rFonts w:cs="Times New Roman"/>
          <w:sz w:val="24"/>
          <w:szCs w:val="24"/>
        </w:rPr>
        <w:t>(законные</w:t>
      </w:r>
      <w:r w:rsidRPr="00D30173">
        <w:rPr>
          <w:rFonts w:cs="Times New Roman"/>
          <w:spacing w:val="1"/>
          <w:sz w:val="24"/>
          <w:szCs w:val="24"/>
        </w:rPr>
        <w:t xml:space="preserve"> </w:t>
      </w:r>
      <w:r w:rsidRPr="00D30173">
        <w:rPr>
          <w:rFonts w:cs="Times New Roman"/>
          <w:sz w:val="24"/>
          <w:szCs w:val="24"/>
        </w:rPr>
        <w:t>представители),</w:t>
      </w:r>
      <w:r w:rsidRPr="00D30173">
        <w:rPr>
          <w:rFonts w:cs="Times New Roman"/>
          <w:spacing w:val="1"/>
          <w:sz w:val="24"/>
          <w:szCs w:val="24"/>
        </w:rPr>
        <w:t xml:space="preserve"> </w:t>
      </w:r>
      <w:r w:rsidRPr="00D30173">
        <w:rPr>
          <w:rFonts w:cs="Times New Roman"/>
          <w:sz w:val="24"/>
          <w:szCs w:val="24"/>
        </w:rPr>
        <w:t>представители</w:t>
      </w:r>
      <w:r w:rsidRPr="00D30173">
        <w:rPr>
          <w:rFonts w:cs="Times New Roman"/>
          <w:spacing w:val="1"/>
          <w:sz w:val="24"/>
          <w:szCs w:val="24"/>
        </w:rPr>
        <w:t xml:space="preserve"> </w:t>
      </w:r>
      <w:r w:rsidRPr="00D30173">
        <w:rPr>
          <w:rFonts w:cs="Times New Roman"/>
          <w:sz w:val="24"/>
          <w:szCs w:val="24"/>
        </w:rPr>
        <w:t>иных</w:t>
      </w:r>
      <w:r w:rsidRPr="00D30173">
        <w:rPr>
          <w:rFonts w:cs="Times New Roman"/>
          <w:spacing w:val="1"/>
          <w:sz w:val="24"/>
          <w:szCs w:val="24"/>
        </w:rPr>
        <w:t xml:space="preserve"> </w:t>
      </w:r>
      <w:r w:rsidRPr="00D30173">
        <w:rPr>
          <w:rFonts w:cs="Times New Roman"/>
          <w:sz w:val="24"/>
          <w:szCs w:val="24"/>
        </w:rPr>
        <w:t>организ</w:t>
      </w:r>
      <w:r w:rsidRPr="00D30173">
        <w:rPr>
          <w:rFonts w:cs="Times New Roman"/>
          <w:sz w:val="24"/>
          <w:szCs w:val="24"/>
        </w:rPr>
        <w:t>а</w:t>
      </w:r>
      <w:r w:rsidRPr="00D30173">
        <w:rPr>
          <w:rFonts w:cs="Times New Roman"/>
          <w:sz w:val="24"/>
          <w:szCs w:val="24"/>
        </w:rPr>
        <w:t>ций,</w:t>
      </w:r>
      <w:r w:rsidRPr="00D30173">
        <w:rPr>
          <w:rFonts w:cs="Times New Roman"/>
          <w:spacing w:val="-67"/>
          <w:sz w:val="24"/>
          <w:szCs w:val="24"/>
        </w:rPr>
        <w:t xml:space="preserve"> </w:t>
      </w:r>
      <w:r w:rsidRPr="00D30173">
        <w:rPr>
          <w:rFonts w:cs="Times New Roman"/>
          <w:sz w:val="24"/>
          <w:szCs w:val="24"/>
        </w:rPr>
        <w:t>участвующие   в   реализации   образовательного   процесса   в   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закон</w:t>
      </w:r>
      <w:r w:rsidRPr="00D30173">
        <w:rPr>
          <w:rFonts w:cs="Times New Roman"/>
          <w:sz w:val="24"/>
          <w:szCs w:val="24"/>
        </w:rPr>
        <w:t>о</w:t>
      </w:r>
      <w:r w:rsidRPr="00D30173">
        <w:rPr>
          <w:rFonts w:cs="Times New Roman"/>
          <w:sz w:val="24"/>
          <w:szCs w:val="24"/>
        </w:rPr>
        <w:t>дательством</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локальными</w:t>
      </w:r>
      <w:r w:rsidRPr="00D30173">
        <w:rPr>
          <w:rFonts w:cs="Times New Roman"/>
          <w:spacing w:val="1"/>
          <w:sz w:val="24"/>
          <w:szCs w:val="24"/>
        </w:rPr>
        <w:t xml:space="preserve"> </w:t>
      </w:r>
      <w:r w:rsidRPr="00D30173">
        <w:rPr>
          <w:rFonts w:cs="Times New Roman"/>
          <w:sz w:val="24"/>
          <w:szCs w:val="24"/>
        </w:rPr>
        <w:t>актами</w:t>
      </w:r>
      <w:r w:rsidRPr="00D30173">
        <w:rPr>
          <w:rFonts w:cs="Times New Roman"/>
          <w:spacing w:val="1"/>
          <w:sz w:val="24"/>
          <w:szCs w:val="24"/>
        </w:rPr>
        <w:t xml:space="preserve"> </w:t>
      </w:r>
      <w:r w:rsidRPr="00D30173">
        <w:rPr>
          <w:rFonts w:cs="Times New Roman"/>
          <w:sz w:val="24"/>
          <w:szCs w:val="24"/>
        </w:rPr>
        <w:t>гимназии.</w:t>
      </w:r>
      <w:r w:rsidRPr="00D30173">
        <w:rPr>
          <w:rFonts w:cs="Times New Roman"/>
          <w:spacing w:val="1"/>
          <w:sz w:val="24"/>
          <w:szCs w:val="24"/>
        </w:rPr>
        <w:t xml:space="preserve"> </w:t>
      </w:r>
      <w:r w:rsidRPr="00D30173">
        <w:rPr>
          <w:rFonts w:cs="Times New Roman"/>
          <w:sz w:val="24"/>
          <w:szCs w:val="24"/>
        </w:rPr>
        <w:t>Родители</w:t>
      </w:r>
      <w:r w:rsidRPr="00D30173">
        <w:rPr>
          <w:rFonts w:cs="Times New Roman"/>
          <w:spacing w:val="1"/>
          <w:sz w:val="24"/>
          <w:szCs w:val="24"/>
        </w:rPr>
        <w:t xml:space="preserve"> </w:t>
      </w:r>
      <w:r w:rsidRPr="00D30173">
        <w:rPr>
          <w:rFonts w:cs="Times New Roman"/>
          <w:sz w:val="24"/>
          <w:szCs w:val="24"/>
        </w:rPr>
        <w:t>(законные</w:t>
      </w:r>
      <w:r w:rsidRPr="00D30173">
        <w:rPr>
          <w:rFonts w:cs="Times New Roman"/>
          <w:spacing w:val="1"/>
          <w:sz w:val="24"/>
          <w:szCs w:val="24"/>
        </w:rPr>
        <w:t xml:space="preserve"> </w:t>
      </w:r>
      <w:r w:rsidRPr="00D30173">
        <w:rPr>
          <w:rFonts w:cs="Times New Roman"/>
          <w:sz w:val="24"/>
          <w:szCs w:val="24"/>
        </w:rPr>
        <w:t>предст</w:t>
      </w:r>
      <w:r w:rsidRPr="00D30173">
        <w:rPr>
          <w:rFonts w:cs="Times New Roman"/>
          <w:sz w:val="24"/>
          <w:szCs w:val="24"/>
        </w:rPr>
        <w:t>а</w:t>
      </w:r>
      <w:r w:rsidRPr="00D30173">
        <w:rPr>
          <w:rFonts w:cs="Times New Roman"/>
          <w:sz w:val="24"/>
          <w:szCs w:val="24"/>
        </w:rPr>
        <w:t>вители)</w:t>
      </w:r>
      <w:r w:rsidRPr="00D30173">
        <w:rPr>
          <w:rFonts w:cs="Times New Roman"/>
          <w:spacing w:val="1"/>
          <w:sz w:val="24"/>
          <w:szCs w:val="24"/>
        </w:rPr>
        <w:t xml:space="preserve"> </w:t>
      </w:r>
      <w:r w:rsidRPr="00D30173">
        <w:rPr>
          <w:rFonts w:cs="Times New Roman"/>
          <w:sz w:val="24"/>
          <w:szCs w:val="24"/>
        </w:rPr>
        <w:t xml:space="preserve">несовершеннолетних   </w:t>
      </w:r>
      <w:r w:rsidRPr="00D30173">
        <w:rPr>
          <w:rFonts w:cs="Times New Roman"/>
          <w:spacing w:val="1"/>
          <w:sz w:val="24"/>
          <w:szCs w:val="24"/>
        </w:rPr>
        <w:t xml:space="preserve"> </w:t>
      </w:r>
      <w:r w:rsidRPr="00D30173">
        <w:rPr>
          <w:rFonts w:cs="Times New Roman"/>
          <w:sz w:val="24"/>
          <w:szCs w:val="24"/>
        </w:rPr>
        <w:t xml:space="preserve">обучающихся   </w:t>
      </w:r>
      <w:r w:rsidRPr="00D30173">
        <w:rPr>
          <w:rFonts w:cs="Times New Roman"/>
          <w:spacing w:val="1"/>
          <w:sz w:val="24"/>
          <w:szCs w:val="24"/>
        </w:rPr>
        <w:t xml:space="preserve"> </w:t>
      </w:r>
      <w:r w:rsidRPr="00D30173">
        <w:rPr>
          <w:rFonts w:cs="Times New Roman"/>
          <w:sz w:val="24"/>
          <w:szCs w:val="24"/>
        </w:rPr>
        <w:t xml:space="preserve">имеют   </w:t>
      </w:r>
      <w:r w:rsidRPr="00D30173">
        <w:rPr>
          <w:rFonts w:cs="Times New Roman"/>
          <w:spacing w:val="1"/>
          <w:sz w:val="24"/>
          <w:szCs w:val="24"/>
        </w:rPr>
        <w:t xml:space="preserve"> </w:t>
      </w:r>
      <w:r w:rsidRPr="00D30173">
        <w:rPr>
          <w:rFonts w:cs="Times New Roman"/>
          <w:sz w:val="24"/>
          <w:szCs w:val="24"/>
        </w:rPr>
        <w:t>преимущественное     право</w:t>
      </w:r>
      <w:r w:rsidRPr="00D30173">
        <w:rPr>
          <w:rFonts w:cs="Times New Roman"/>
          <w:spacing w:val="-68"/>
          <w:sz w:val="24"/>
          <w:szCs w:val="24"/>
        </w:rPr>
        <w:t xml:space="preserve"> </w:t>
      </w:r>
      <w:r w:rsidRPr="00D30173">
        <w:rPr>
          <w:rFonts w:cs="Times New Roman"/>
          <w:sz w:val="24"/>
          <w:szCs w:val="24"/>
        </w:rPr>
        <w:t>на    воспитание    своих    детей.    Содержание    воспитания    обучающихся</w:t>
      </w:r>
      <w:r w:rsidRPr="00D30173">
        <w:rPr>
          <w:rFonts w:cs="Times New Roman"/>
          <w:spacing w:val="1"/>
          <w:sz w:val="24"/>
          <w:szCs w:val="24"/>
        </w:rPr>
        <w:t xml:space="preserve"> </w:t>
      </w:r>
      <w:r w:rsidRPr="00D30173">
        <w:rPr>
          <w:rFonts w:cs="Times New Roman"/>
          <w:sz w:val="24"/>
          <w:szCs w:val="24"/>
        </w:rPr>
        <w:t>в гимназии опред</w:t>
      </w:r>
      <w:r w:rsidRPr="00D30173">
        <w:rPr>
          <w:rFonts w:cs="Times New Roman"/>
          <w:sz w:val="24"/>
          <w:szCs w:val="24"/>
        </w:rPr>
        <w:t>е</w:t>
      </w:r>
      <w:r w:rsidRPr="00D30173">
        <w:rPr>
          <w:rFonts w:cs="Times New Roman"/>
          <w:sz w:val="24"/>
          <w:szCs w:val="24"/>
        </w:rPr>
        <w:t>ляется содержанием российских</w:t>
      </w:r>
      <w:r w:rsidRPr="00D30173">
        <w:rPr>
          <w:rFonts w:cs="Times New Roman"/>
          <w:spacing w:val="1"/>
          <w:sz w:val="24"/>
          <w:szCs w:val="24"/>
        </w:rPr>
        <w:t xml:space="preserve"> </w:t>
      </w:r>
      <w:r w:rsidRPr="00D30173">
        <w:rPr>
          <w:rFonts w:cs="Times New Roman"/>
          <w:sz w:val="24"/>
          <w:szCs w:val="24"/>
        </w:rPr>
        <w:t>базовых</w:t>
      </w:r>
      <w:r w:rsidRPr="00D30173">
        <w:rPr>
          <w:rFonts w:cs="Times New Roman"/>
          <w:spacing w:val="1"/>
          <w:sz w:val="24"/>
          <w:szCs w:val="24"/>
        </w:rPr>
        <w:t xml:space="preserve"> </w:t>
      </w:r>
      <w:r w:rsidRPr="00D30173">
        <w:rPr>
          <w:rFonts w:cs="Times New Roman"/>
          <w:sz w:val="24"/>
          <w:szCs w:val="24"/>
        </w:rPr>
        <w:t>(гражданских,</w:t>
      </w:r>
      <w:r w:rsidRPr="00D30173">
        <w:rPr>
          <w:rFonts w:cs="Times New Roman"/>
          <w:spacing w:val="1"/>
          <w:sz w:val="24"/>
          <w:szCs w:val="24"/>
        </w:rPr>
        <w:t xml:space="preserve"> </w:t>
      </w:r>
      <w:r w:rsidRPr="00D30173">
        <w:rPr>
          <w:rFonts w:cs="Times New Roman"/>
          <w:sz w:val="24"/>
          <w:szCs w:val="24"/>
        </w:rPr>
        <w:t>национальных)</w:t>
      </w:r>
      <w:r w:rsidRPr="00D30173">
        <w:rPr>
          <w:rFonts w:cs="Times New Roman"/>
          <w:spacing w:val="1"/>
          <w:sz w:val="24"/>
          <w:szCs w:val="24"/>
        </w:rPr>
        <w:t xml:space="preserve"> </w:t>
      </w:r>
      <w:r w:rsidRPr="00D30173">
        <w:rPr>
          <w:rFonts w:cs="Times New Roman"/>
          <w:sz w:val="24"/>
          <w:szCs w:val="24"/>
        </w:rPr>
        <w:t>норм</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ценностей,</w:t>
      </w:r>
      <w:r w:rsidRPr="00D30173">
        <w:rPr>
          <w:rFonts w:cs="Times New Roman"/>
          <w:spacing w:val="1"/>
          <w:sz w:val="24"/>
          <w:szCs w:val="24"/>
        </w:rPr>
        <w:t xml:space="preserve"> </w:t>
      </w:r>
      <w:r w:rsidRPr="00D30173">
        <w:rPr>
          <w:rFonts w:cs="Times New Roman"/>
          <w:sz w:val="24"/>
          <w:szCs w:val="24"/>
        </w:rPr>
        <w:t>которые</w:t>
      </w:r>
      <w:r w:rsidRPr="00D30173">
        <w:rPr>
          <w:rFonts w:cs="Times New Roman"/>
          <w:spacing w:val="1"/>
          <w:sz w:val="24"/>
          <w:szCs w:val="24"/>
        </w:rPr>
        <w:t xml:space="preserve"> </w:t>
      </w:r>
      <w:r w:rsidRPr="00D30173">
        <w:rPr>
          <w:rFonts w:cs="Times New Roman"/>
          <w:sz w:val="24"/>
          <w:szCs w:val="24"/>
        </w:rPr>
        <w:t>закреплены в Конституции Российской Федерации. Эти ценности и нормы</w:t>
      </w:r>
      <w:r w:rsidRPr="00D30173">
        <w:rPr>
          <w:rFonts w:cs="Times New Roman"/>
          <w:spacing w:val="1"/>
          <w:sz w:val="24"/>
          <w:szCs w:val="24"/>
        </w:rPr>
        <w:t xml:space="preserve"> </w:t>
      </w:r>
      <w:r w:rsidRPr="00D30173">
        <w:rPr>
          <w:rFonts w:cs="Times New Roman"/>
          <w:sz w:val="24"/>
          <w:szCs w:val="24"/>
        </w:rPr>
        <w:t>определяют</w:t>
      </w:r>
      <w:r w:rsidRPr="00D30173">
        <w:rPr>
          <w:rFonts w:cs="Times New Roman"/>
          <w:spacing w:val="1"/>
          <w:sz w:val="24"/>
          <w:szCs w:val="24"/>
        </w:rPr>
        <w:t xml:space="preserve"> </w:t>
      </w:r>
      <w:r w:rsidRPr="00D30173">
        <w:rPr>
          <w:rFonts w:cs="Times New Roman"/>
          <w:sz w:val="24"/>
          <w:szCs w:val="24"/>
        </w:rPr>
        <w:t>инвариан</w:t>
      </w:r>
      <w:r w:rsidRPr="00D30173">
        <w:rPr>
          <w:rFonts w:cs="Times New Roman"/>
          <w:sz w:val="24"/>
          <w:szCs w:val="24"/>
        </w:rPr>
        <w:t>т</w:t>
      </w:r>
      <w:r w:rsidRPr="00D30173">
        <w:rPr>
          <w:rFonts w:cs="Times New Roman"/>
          <w:sz w:val="24"/>
          <w:szCs w:val="24"/>
        </w:rPr>
        <w:t>ное</w:t>
      </w:r>
      <w:r w:rsidRPr="00D30173">
        <w:rPr>
          <w:rFonts w:cs="Times New Roman"/>
          <w:spacing w:val="1"/>
          <w:sz w:val="24"/>
          <w:szCs w:val="24"/>
        </w:rPr>
        <w:t xml:space="preserve"> </w:t>
      </w:r>
      <w:r w:rsidRPr="00D30173">
        <w:rPr>
          <w:rFonts w:cs="Times New Roman"/>
          <w:sz w:val="24"/>
          <w:szCs w:val="24"/>
        </w:rPr>
        <w:t>содержание</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Вариативный</w:t>
      </w:r>
      <w:r w:rsidRPr="00D30173">
        <w:rPr>
          <w:rFonts w:cs="Times New Roman"/>
          <w:spacing w:val="1"/>
          <w:sz w:val="24"/>
          <w:szCs w:val="24"/>
        </w:rPr>
        <w:t xml:space="preserve"> </w:t>
      </w:r>
      <w:r w:rsidRPr="00D30173">
        <w:rPr>
          <w:rFonts w:cs="Times New Roman"/>
          <w:sz w:val="24"/>
          <w:szCs w:val="24"/>
        </w:rPr>
        <w:t>компонент</w:t>
      </w:r>
      <w:r w:rsidRPr="00D30173">
        <w:rPr>
          <w:rFonts w:cs="Times New Roman"/>
          <w:spacing w:val="1"/>
          <w:sz w:val="24"/>
          <w:szCs w:val="24"/>
        </w:rPr>
        <w:t xml:space="preserve"> </w:t>
      </w:r>
      <w:r w:rsidRPr="00D30173">
        <w:rPr>
          <w:rFonts w:cs="Times New Roman"/>
          <w:sz w:val="24"/>
          <w:szCs w:val="24"/>
        </w:rPr>
        <w:t>содержания</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об</w:t>
      </w:r>
      <w:r w:rsidRPr="00D30173">
        <w:rPr>
          <w:rFonts w:cs="Times New Roman"/>
          <w:sz w:val="24"/>
          <w:szCs w:val="24"/>
        </w:rPr>
        <w:t>у</w:t>
      </w:r>
      <w:r w:rsidRPr="00D30173">
        <w:rPr>
          <w:rFonts w:cs="Times New Roman"/>
          <w:sz w:val="24"/>
          <w:szCs w:val="24"/>
        </w:rPr>
        <w:t>чающихся</w:t>
      </w:r>
      <w:r w:rsidRPr="00D30173">
        <w:rPr>
          <w:rFonts w:cs="Times New Roman"/>
          <w:spacing w:val="1"/>
          <w:sz w:val="24"/>
          <w:szCs w:val="24"/>
        </w:rPr>
        <w:t xml:space="preserve"> </w:t>
      </w:r>
      <w:r w:rsidRPr="00D30173">
        <w:rPr>
          <w:rFonts w:cs="Times New Roman"/>
          <w:sz w:val="24"/>
          <w:szCs w:val="24"/>
        </w:rPr>
        <w:t>включает</w:t>
      </w:r>
      <w:r w:rsidRPr="00D30173">
        <w:rPr>
          <w:rFonts w:cs="Times New Roman"/>
          <w:spacing w:val="1"/>
          <w:sz w:val="24"/>
          <w:szCs w:val="24"/>
        </w:rPr>
        <w:t xml:space="preserve"> </w:t>
      </w:r>
      <w:r w:rsidRPr="00D30173">
        <w:rPr>
          <w:rFonts w:cs="Times New Roman"/>
          <w:sz w:val="24"/>
          <w:szCs w:val="24"/>
        </w:rPr>
        <w:t>духовно-нравственные ценности культуры, традиционных религий народов</w:t>
      </w:r>
      <w:r w:rsidRPr="00D30173">
        <w:rPr>
          <w:rFonts w:cs="Times New Roman"/>
          <w:spacing w:val="1"/>
          <w:sz w:val="24"/>
          <w:szCs w:val="24"/>
        </w:rPr>
        <w:t xml:space="preserve"> </w:t>
      </w:r>
      <w:r w:rsidRPr="00D30173">
        <w:rPr>
          <w:rFonts w:cs="Times New Roman"/>
          <w:sz w:val="24"/>
          <w:szCs w:val="24"/>
        </w:rPr>
        <w:t>России.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Воспитательная</w:t>
      </w:r>
      <w:r w:rsidRPr="00D30173">
        <w:rPr>
          <w:rFonts w:cs="Times New Roman"/>
          <w:spacing w:val="1"/>
          <w:sz w:val="24"/>
          <w:szCs w:val="24"/>
        </w:rPr>
        <w:t xml:space="preserve"> </w:t>
      </w:r>
      <w:r w:rsidRPr="00D30173">
        <w:rPr>
          <w:rFonts w:cs="Times New Roman"/>
          <w:sz w:val="24"/>
          <w:szCs w:val="24"/>
        </w:rPr>
        <w:t>деятельность</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общеобразовательной</w:t>
      </w:r>
      <w:r w:rsidRPr="00D30173">
        <w:rPr>
          <w:rFonts w:cs="Times New Roman"/>
          <w:spacing w:val="1"/>
          <w:sz w:val="24"/>
          <w:szCs w:val="24"/>
        </w:rPr>
        <w:t xml:space="preserve"> </w:t>
      </w:r>
      <w:r w:rsidRPr="00D30173">
        <w:rPr>
          <w:rFonts w:cs="Times New Roman"/>
          <w:sz w:val="24"/>
          <w:szCs w:val="24"/>
        </w:rPr>
        <w:t>организации</w:t>
      </w:r>
      <w:r w:rsidRPr="00D30173">
        <w:rPr>
          <w:rFonts w:cs="Times New Roman"/>
          <w:spacing w:val="-67"/>
          <w:sz w:val="24"/>
          <w:szCs w:val="24"/>
        </w:rPr>
        <w:t xml:space="preserve"> </w:t>
      </w:r>
      <w:r w:rsidRPr="00D30173">
        <w:rPr>
          <w:rFonts w:cs="Times New Roman"/>
          <w:sz w:val="24"/>
          <w:szCs w:val="24"/>
        </w:rPr>
        <w:t>планируется</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осущест</w:t>
      </w:r>
      <w:r w:rsidRPr="00D30173">
        <w:rPr>
          <w:rFonts w:cs="Times New Roman"/>
          <w:sz w:val="24"/>
          <w:szCs w:val="24"/>
        </w:rPr>
        <w:t>в</w:t>
      </w:r>
      <w:r w:rsidRPr="00D30173">
        <w:rPr>
          <w:rFonts w:cs="Times New Roman"/>
          <w:sz w:val="24"/>
          <w:szCs w:val="24"/>
        </w:rPr>
        <w:t>ляется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приоритетами</w:t>
      </w:r>
      <w:r w:rsidRPr="00D30173">
        <w:rPr>
          <w:rFonts w:cs="Times New Roman"/>
          <w:spacing w:val="1"/>
          <w:sz w:val="24"/>
          <w:szCs w:val="24"/>
        </w:rPr>
        <w:t xml:space="preserve"> </w:t>
      </w:r>
      <w:r w:rsidRPr="00D30173">
        <w:rPr>
          <w:rFonts w:cs="Times New Roman"/>
          <w:sz w:val="24"/>
          <w:szCs w:val="24"/>
        </w:rPr>
        <w:t>государственной политики в сфере воспитания, установле</w:t>
      </w:r>
      <w:r w:rsidRPr="00D30173">
        <w:rPr>
          <w:rFonts w:cs="Times New Roman"/>
          <w:sz w:val="24"/>
          <w:szCs w:val="24"/>
        </w:rPr>
        <w:t>н</w:t>
      </w:r>
      <w:r w:rsidRPr="00D30173">
        <w:rPr>
          <w:rFonts w:cs="Times New Roman"/>
          <w:sz w:val="24"/>
          <w:szCs w:val="24"/>
        </w:rPr>
        <w:t>ными в Стратегии</w:t>
      </w:r>
      <w:r w:rsidRPr="00D30173">
        <w:rPr>
          <w:rFonts w:cs="Times New Roman"/>
          <w:spacing w:val="-67"/>
          <w:sz w:val="24"/>
          <w:szCs w:val="24"/>
        </w:rPr>
        <w:t xml:space="preserve"> </w:t>
      </w:r>
      <w:r w:rsidRPr="00D30173">
        <w:rPr>
          <w:rFonts w:cs="Times New Roman"/>
          <w:sz w:val="24"/>
          <w:szCs w:val="24"/>
        </w:rPr>
        <w:t>развития</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на</w:t>
      </w:r>
      <w:r w:rsidRPr="00D30173">
        <w:rPr>
          <w:rFonts w:cs="Times New Roman"/>
          <w:spacing w:val="1"/>
          <w:sz w:val="24"/>
          <w:szCs w:val="24"/>
        </w:rPr>
        <w:t xml:space="preserve"> </w:t>
      </w:r>
      <w:r w:rsidRPr="00D30173">
        <w:rPr>
          <w:rFonts w:cs="Times New Roman"/>
          <w:sz w:val="24"/>
          <w:szCs w:val="24"/>
        </w:rPr>
        <w:t>период</w:t>
      </w:r>
      <w:r w:rsidRPr="00D30173">
        <w:rPr>
          <w:rFonts w:cs="Times New Roman"/>
          <w:spacing w:val="1"/>
          <w:sz w:val="24"/>
          <w:szCs w:val="24"/>
        </w:rPr>
        <w:t xml:space="preserve"> </w:t>
      </w:r>
      <w:r w:rsidRPr="00D30173">
        <w:rPr>
          <w:rFonts w:cs="Times New Roman"/>
          <w:sz w:val="24"/>
          <w:szCs w:val="24"/>
        </w:rPr>
        <w:t>до</w:t>
      </w:r>
      <w:r w:rsidRPr="00D30173">
        <w:rPr>
          <w:rFonts w:cs="Times New Roman"/>
          <w:spacing w:val="1"/>
          <w:sz w:val="24"/>
          <w:szCs w:val="24"/>
        </w:rPr>
        <w:t xml:space="preserve"> </w:t>
      </w:r>
      <w:r w:rsidRPr="00D30173">
        <w:rPr>
          <w:rFonts w:cs="Times New Roman"/>
          <w:sz w:val="24"/>
          <w:szCs w:val="24"/>
        </w:rPr>
        <w:t>2025</w:t>
      </w:r>
      <w:r w:rsidRPr="00D30173">
        <w:rPr>
          <w:rFonts w:cs="Times New Roman"/>
          <w:spacing w:val="1"/>
          <w:sz w:val="24"/>
          <w:szCs w:val="24"/>
        </w:rPr>
        <w:t xml:space="preserve"> </w:t>
      </w:r>
      <w:r w:rsidRPr="00D30173">
        <w:rPr>
          <w:rFonts w:cs="Times New Roman"/>
          <w:sz w:val="24"/>
          <w:szCs w:val="24"/>
        </w:rPr>
        <w:t>года</w:t>
      </w:r>
      <w:r w:rsidRPr="00D30173">
        <w:rPr>
          <w:rFonts w:cs="Times New Roman"/>
          <w:spacing w:val="1"/>
          <w:sz w:val="24"/>
          <w:szCs w:val="24"/>
        </w:rPr>
        <w:t xml:space="preserve"> </w:t>
      </w:r>
      <w:r w:rsidRPr="00D30173">
        <w:rPr>
          <w:rFonts w:cs="Times New Roman"/>
          <w:sz w:val="24"/>
          <w:szCs w:val="24"/>
        </w:rPr>
        <w:t>(распор</w:t>
      </w:r>
      <w:r w:rsidRPr="00D30173">
        <w:rPr>
          <w:rFonts w:cs="Times New Roman"/>
          <w:sz w:val="24"/>
          <w:szCs w:val="24"/>
        </w:rPr>
        <w:t>я</w:t>
      </w:r>
      <w:r w:rsidRPr="00D30173">
        <w:rPr>
          <w:rFonts w:cs="Times New Roman"/>
          <w:sz w:val="24"/>
          <w:szCs w:val="24"/>
        </w:rPr>
        <w:t>жение</w:t>
      </w:r>
      <w:r w:rsidRPr="00D30173">
        <w:rPr>
          <w:rFonts w:cs="Times New Roman"/>
          <w:spacing w:val="28"/>
          <w:sz w:val="24"/>
          <w:szCs w:val="24"/>
        </w:rPr>
        <w:t xml:space="preserve"> </w:t>
      </w:r>
      <w:r w:rsidRPr="00D30173">
        <w:rPr>
          <w:rFonts w:cs="Times New Roman"/>
          <w:sz w:val="24"/>
          <w:szCs w:val="24"/>
        </w:rPr>
        <w:t>Правительства</w:t>
      </w:r>
      <w:r w:rsidRPr="00D30173">
        <w:rPr>
          <w:rFonts w:cs="Times New Roman"/>
          <w:spacing w:val="28"/>
          <w:sz w:val="24"/>
          <w:szCs w:val="24"/>
        </w:rPr>
        <w:t xml:space="preserve"> </w:t>
      </w:r>
      <w:r w:rsidRPr="00D30173">
        <w:rPr>
          <w:rFonts w:cs="Times New Roman"/>
          <w:sz w:val="24"/>
          <w:szCs w:val="24"/>
        </w:rPr>
        <w:t>Российской</w:t>
      </w:r>
      <w:r w:rsidRPr="00D30173">
        <w:rPr>
          <w:rFonts w:cs="Times New Roman"/>
          <w:spacing w:val="28"/>
          <w:sz w:val="24"/>
          <w:szCs w:val="24"/>
        </w:rPr>
        <w:t xml:space="preserve"> </w:t>
      </w:r>
      <w:r w:rsidRPr="00D30173">
        <w:rPr>
          <w:rFonts w:cs="Times New Roman"/>
          <w:sz w:val="24"/>
          <w:szCs w:val="24"/>
        </w:rPr>
        <w:t>Федерации</w:t>
      </w:r>
      <w:r w:rsidRPr="00D30173">
        <w:rPr>
          <w:rFonts w:cs="Times New Roman"/>
          <w:spacing w:val="26"/>
          <w:sz w:val="24"/>
          <w:szCs w:val="24"/>
        </w:rPr>
        <w:t xml:space="preserve"> </w:t>
      </w:r>
      <w:r w:rsidRPr="00D30173">
        <w:rPr>
          <w:rFonts w:cs="Times New Roman"/>
          <w:sz w:val="24"/>
          <w:szCs w:val="24"/>
        </w:rPr>
        <w:t>от</w:t>
      </w:r>
      <w:r w:rsidRPr="00D30173">
        <w:rPr>
          <w:rFonts w:cs="Times New Roman"/>
          <w:spacing w:val="25"/>
          <w:sz w:val="24"/>
          <w:szCs w:val="24"/>
        </w:rPr>
        <w:t xml:space="preserve"> </w:t>
      </w:r>
      <w:r w:rsidRPr="00D30173">
        <w:rPr>
          <w:rFonts w:cs="Times New Roman"/>
          <w:sz w:val="24"/>
          <w:szCs w:val="24"/>
        </w:rPr>
        <w:t>29</w:t>
      </w:r>
      <w:r w:rsidRPr="00D30173">
        <w:rPr>
          <w:rFonts w:cs="Times New Roman"/>
          <w:spacing w:val="26"/>
          <w:sz w:val="24"/>
          <w:szCs w:val="24"/>
        </w:rPr>
        <w:t xml:space="preserve"> </w:t>
      </w:r>
      <w:r w:rsidRPr="00D30173">
        <w:rPr>
          <w:rFonts w:cs="Times New Roman"/>
          <w:sz w:val="24"/>
          <w:szCs w:val="24"/>
        </w:rPr>
        <w:t>мая</w:t>
      </w:r>
      <w:r w:rsidRPr="00D30173">
        <w:rPr>
          <w:rFonts w:cs="Times New Roman"/>
          <w:spacing w:val="32"/>
          <w:sz w:val="24"/>
          <w:szCs w:val="24"/>
        </w:rPr>
        <w:t xml:space="preserve"> </w:t>
      </w:r>
      <w:r w:rsidRPr="00D30173">
        <w:rPr>
          <w:rFonts w:cs="Times New Roman"/>
          <w:sz w:val="24"/>
          <w:szCs w:val="24"/>
        </w:rPr>
        <w:t>2015</w:t>
      </w:r>
      <w:r w:rsidRPr="00D30173">
        <w:rPr>
          <w:rFonts w:cs="Times New Roman"/>
          <w:spacing w:val="29"/>
          <w:sz w:val="24"/>
          <w:szCs w:val="24"/>
        </w:rPr>
        <w:t xml:space="preserve"> </w:t>
      </w:r>
      <w:r w:rsidRPr="00D30173">
        <w:rPr>
          <w:rFonts w:cs="Times New Roman"/>
          <w:sz w:val="24"/>
          <w:szCs w:val="24"/>
        </w:rPr>
        <w:t>г.</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 996-р). Приоритетной задачей Российской Федерации в сфере воспитания</w:t>
      </w:r>
      <w:r w:rsidRPr="00D30173">
        <w:rPr>
          <w:rFonts w:cs="Times New Roman"/>
          <w:spacing w:val="1"/>
          <w:sz w:val="24"/>
          <w:szCs w:val="24"/>
        </w:rPr>
        <w:t xml:space="preserve"> </w:t>
      </w:r>
      <w:r w:rsidRPr="00D30173">
        <w:rPr>
          <w:rFonts w:cs="Times New Roman"/>
          <w:sz w:val="24"/>
          <w:szCs w:val="24"/>
        </w:rPr>
        <w:t>детей</w:t>
      </w:r>
      <w:r w:rsidRPr="00D30173">
        <w:rPr>
          <w:rFonts w:cs="Times New Roman"/>
          <w:spacing w:val="1"/>
          <w:sz w:val="24"/>
          <w:szCs w:val="24"/>
        </w:rPr>
        <w:t xml:space="preserve"> </w:t>
      </w:r>
      <w:r w:rsidRPr="00D30173">
        <w:rPr>
          <w:rFonts w:cs="Times New Roman"/>
          <w:sz w:val="24"/>
          <w:szCs w:val="24"/>
        </w:rPr>
        <w:t>является</w:t>
      </w:r>
      <w:r w:rsidRPr="00D30173">
        <w:rPr>
          <w:rFonts w:cs="Times New Roman"/>
          <w:spacing w:val="1"/>
          <w:sz w:val="24"/>
          <w:szCs w:val="24"/>
        </w:rPr>
        <w:t xml:space="preserve"> </w:t>
      </w:r>
      <w:r w:rsidRPr="00D30173">
        <w:rPr>
          <w:rFonts w:cs="Times New Roman"/>
          <w:sz w:val="24"/>
          <w:szCs w:val="24"/>
        </w:rPr>
        <w:t>развитие</w:t>
      </w:r>
      <w:r w:rsidRPr="00D30173">
        <w:rPr>
          <w:rFonts w:cs="Times New Roman"/>
          <w:spacing w:val="1"/>
          <w:sz w:val="24"/>
          <w:szCs w:val="24"/>
        </w:rPr>
        <w:t xml:space="preserve"> </w:t>
      </w:r>
      <w:r w:rsidRPr="00D30173">
        <w:rPr>
          <w:rFonts w:cs="Times New Roman"/>
          <w:sz w:val="24"/>
          <w:szCs w:val="24"/>
        </w:rPr>
        <w:t>высоконравственной</w:t>
      </w:r>
      <w:r w:rsidRPr="00D30173">
        <w:rPr>
          <w:rFonts w:cs="Times New Roman"/>
          <w:spacing w:val="1"/>
          <w:sz w:val="24"/>
          <w:szCs w:val="24"/>
        </w:rPr>
        <w:t xml:space="preserve"> </w:t>
      </w:r>
      <w:r w:rsidRPr="00D30173">
        <w:rPr>
          <w:rFonts w:cs="Times New Roman"/>
          <w:sz w:val="24"/>
          <w:szCs w:val="24"/>
        </w:rPr>
        <w:t>личности,</w:t>
      </w:r>
      <w:r w:rsidRPr="00D30173">
        <w:rPr>
          <w:rFonts w:cs="Times New Roman"/>
          <w:spacing w:val="1"/>
          <w:sz w:val="24"/>
          <w:szCs w:val="24"/>
        </w:rPr>
        <w:t xml:space="preserve"> </w:t>
      </w:r>
      <w:r w:rsidRPr="00D30173">
        <w:rPr>
          <w:rFonts w:cs="Times New Roman"/>
          <w:sz w:val="24"/>
          <w:szCs w:val="24"/>
        </w:rPr>
        <w:t>разделяющей</w:t>
      </w:r>
      <w:r w:rsidRPr="00D30173">
        <w:rPr>
          <w:rFonts w:cs="Times New Roman"/>
          <w:spacing w:val="1"/>
          <w:sz w:val="24"/>
          <w:szCs w:val="24"/>
        </w:rPr>
        <w:t xml:space="preserve"> </w:t>
      </w:r>
      <w:r w:rsidRPr="00D30173">
        <w:rPr>
          <w:rFonts w:cs="Times New Roman"/>
          <w:sz w:val="24"/>
          <w:szCs w:val="24"/>
        </w:rPr>
        <w:t>российские</w:t>
      </w:r>
      <w:r w:rsidRPr="00D30173">
        <w:rPr>
          <w:rFonts w:cs="Times New Roman"/>
          <w:spacing w:val="1"/>
          <w:sz w:val="24"/>
          <w:szCs w:val="24"/>
        </w:rPr>
        <w:t xml:space="preserve"> </w:t>
      </w:r>
      <w:r w:rsidRPr="00D30173">
        <w:rPr>
          <w:rFonts w:cs="Times New Roman"/>
          <w:sz w:val="24"/>
          <w:szCs w:val="24"/>
        </w:rPr>
        <w:t>традиционные</w:t>
      </w:r>
      <w:r w:rsidRPr="00D30173">
        <w:rPr>
          <w:rFonts w:cs="Times New Roman"/>
          <w:spacing w:val="1"/>
          <w:sz w:val="24"/>
          <w:szCs w:val="24"/>
        </w:rPr>
        <w:t xml:space="preserve"> </w:t>
      </w:r>
      <w:r w:rsidRPr="00D30173">
        <w:rPr>
          <w:rFonts w:cs="Times New Roman"/>
          <w:sz w:val="24"/>
          <w:szCs w:val="24"/>
        </w:rPr>
        <w:t>духовные</w:t>
      </w:r>
      <w:r w:rsidRPr="00D30173">
        <w:rPr>
          <w:rFonts w:cs="Times New Roman"/>
          <w:spacing w:val="1"/>
          <w:sz w:val="24"/>
          <w:szCs w:val="24"/>
        </w:rPr>
        <w:t xml:space="preserve"> </w:t>
      </w:r>
      <w:r w:rsidRPr="00D30173">
        <w:rPr>
          <w:rFonts w:cs="Times New Roman"/>
          <w:sz w:val="24"/>
          <w:szCs w:val="24"/>
        </w:rPr>
        <w:t>ценн</w:t>
      </w:r>
      <w:r w:rsidRPr="00D30173">
        <w:rPr>
          <w:rFonts w:cs="Times New Roman"/>
          <w:sz w:val="24"/>
          <w:szCs w:val="24"/>
        </w:rPr>
        <w:t>о</w:t>
      </w:r>
      <w:r w:rsidRPr="00D30173">
        <w:rPr>
          <w:rFonts w:cs="Times New Roman"/>
          <w:sz w:val="24"/>
          <w:szCs w:val="24"/>
        </w:rPr>
        <w:t>сти,</w:t>
      </w:r>
      <w:r w:rsidRPr="00D30173">
        <w:rPr>
          <w:rFonts w:cs="Times New Roman"/>
          <w:spacing w:val="1"/>
          <w:sz w:val="24"/>
          <w:szCs w:val="24"/>
        </w:rPr>
        <w:t xml:space="preserve"> </w:t>
      </w:r>
      <w:r w:rsidRPr="00D30173">
        <w:rPr>
          <w:rFonts w:cs="Times New Roman"/>
          <w:sz w:val="24"/>
          <w:szCs w:val="24"/>
        </w:rPr>
        <w:t>обладающей</w:t>
      </w:r>
      <w:r w:rsidRPr="00D30173">
        <w:rPr>
          <w:rFonts w:cs="Times New Roman"/>
          <w:spacing w:val="1"/>
          <w:sz w:val="24"/>
          <w:szCs w:val="24"/>
        </w:rPr>
        <w:t xml:space="preserve"> </w:t>
      </w:r>
      <w:r w:rsidRPr="00D30173">
        <w:rPr>
          <w:rFonts w:cs="Times New Roman"/>
          <w:sz w:val="24"/>
          <w:szCs w:val="24"/>
        </w:rPr>
        <w:t>актуальными</w:t>
      </w:r>
      <w:r w:rsidRPr="00D30173">
        <w:rPr>
          <w:rFonts w:cs="Times New Roman"/>
          <w:spacing w:val="1"/>
          <w:sz w:val="24"/>
          <w:szCs w:val="24"/>
        </w:rPr>
        <w:t xml:space="preserve"> </w:t>
      </w:r>
      <w:r w:rsidRPr="00D30173">
        <w:rPr>
          <w:rFonts w:cs="Times New Roman"/>
          <w:sz w:val="24"/>
          <w:szCs w:val="24"/>
        </w:rPr>
        <w:t>знаниями и умениями, способной реализовать свой потенциал в условиях</w:t>
      </w:r>
      <w:r w:rsidRPr="00D30173">
        <w:rPr>
          <w:rFonts w:cs="Times New Roman"/>
          <w:spacing w:val="1"/>
          <w:sz w:val="24"/>
          <w:szCs w:val="24"/>
        </w:rPr>
        <w:t xml:space="preserve"> </w:t>
      </w:r>
      <w:r w:rsidRPr="00D30173">
        <w:rPr>
          <w:rFonts w:cs="Times New Roman"/>
          <w:sz w:val="24"/>
          <w:szCs w:val="24"/>
        </w:rPr>
        <w:t>современного</w:t>
      </w:r>
      <w:r w:rsidRPr="00D30173">
        <w:rPr>
          <w:rFonts w:cs="Times New Roman"/>
          <w:spacing w:val="-1"/>
          <w:sz w:val="24"/>
          <w:szCs w:val="24"/>
        </w:rPr>
        <w:t xml:space="preserve"> </w:t>
      </w:r>
      <w:r w:rsidRPr="00D30173">
        <w:rPr>
          <w:rFonts w:cs="Times New Roman"/>
          <w:sz w:val="24"/>
          <w:szCs w:val="24"/>
        </w:rPr>
        <w:t>общества,</w:t>
      </w:r>
      <w:r w:rsidRPr="00D30173">
        <w:rPr>
          <w:rFonts w:cs="Times New Roman"/>
          <w:spacing w:val="-2"/>
          <w:sz w:val="24"/>
          <w:szCs w:val="24"/>
        </w:rPr>
        <w:t xml:space="preserve"> </w:t>
      </w:r>
      <w:r w:rsidRPr="00D30173">
        <w:rPr>
          <w:rFonts w:cs="Times New Roman"/>
          <w:sz w:val="24"/>
          <w:szCs w:val="24"/>
        </w:rPr>
        <w:t>готовой</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2"/>
          <w:sz w:val="24"/>
          <w:szCs w:val="24"/>
        </w:rPr>
        <w:t xml:space="preserve"> </w:t>
      </w:r>
      <w:r w:rsidRPr="00D30173">
        <w:rPr>
          <w:rFonts w:cs="Times New Roman"/>
          <w:sz w:val="24"/>
          <w:szCs w:val="24"/>
        </w:rPr>
        <w:t>мирному</w:t>
      </w:r>
      <w:r w:rsidRPr="00D30173">
        <w:rPr>
          <w:rFonts w:cs="Times New Roman"/>
          <w:spacing w:val="-5"/>
          <w:sz w:val="24"/>
          <w:szCs w:val="24"/>
        </w:rPr>
        <w:t xml:space="preserve"> </w:t>
      </w:r>
      <w:r w:rsidRPr="00D30173">
        <w:rPr>
          <w:rFonts w:cs="Times New Roman"/>
          <w:sz w:val="24"/>
          <w:szCs w:val="24"/>
        </w:rPr>
        <w:t>созиданию</w:t>
      </w:r>
      <w:r w:rsidRPr="00D30173">
        <w:rPr>
          <w:rFonts w:cs="Times New Roman"/>
          <w:spacing w:val="-2"/>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защите</w:t>
      </w:r>
      <w:r w:rsidRPr="00D30173">
        <w:rPr>
          <w:rFonts w:cs="Times New Roman"/>
          <w:spacing w:val="-1"/>
          <w:sz w:val="24"/>
          <w:szCs w:val="24"/>
        </w:rPr>
        <w:t xml:space="preserve"> </w:t>
      </w:r>
      <w:r w:rsidRPr="00D30173">
        <w:rPr>
          <w:rFonts w:cs="Times New Roman"/>
          <w:sz w:val="24"/>
          <w:szCs w:val="24"/>
        </w:rPr>
        <w:t>Родины.</w:t>
      </w:r>
    </w:p>
    <w:p w:rsidR="00D30173" w:rsidRPr="00D30173" w:rsidRDefault="00D30173" w:rsidP="00D26C59">
      <w:pPr>
        <w:pStyle w:val="10"/>
        <w:keepNext w:val="0"/>
        <w:keepLines w:val="0"/>
        <w:widowControl w:val="0"/>
        <w:numPr>
          <w:ilvl w:val="1"/>
          <w:numId w:val="212"/>
        </w:numPr>
        <w:tabs>
          <w:tab w:val="left" w:pos="142"/>
          <w:tab w:val="left" w:pos="645"/>
        </w:tabs>
        <w:autoSpaceDE w:val="0"/>
        <w:autoSpaceDN w:val="0"/>
        <w:spacing w:before="0" w:line="240" w:lineRule="auto"/>
        <w:ind w:left="0" w:firstLine="574"/>
        <w:jc w:val="center"/>
        <w:rPr>
          <w:rFonts w:ascii="Times New Roman" w:hAnsi="Times New Roman"/>
          <w:color w:val="auto"/>
          <w:sz w:val="24"/>
          <w:szCs w:val="24"/>
        </w:rPr>
      </w:pPr>
      <w:r w:rsidRPr="00D30173">
        <w:rPr>
          <w:rFonts w:ascii="Times New Roman" w:hAnsi="Times New Roman"/>
          <w:color w:val="auto"/>
          <w:sz w:val="24"/>
          <w:szCs w:val="24"/>
        </w:rPr>
        <w:t>Цель</w:t>
      </w:r>
      <w:r w:rsidRPr="00D30173">
        <w:rPr>
          <w:rFonts w:ascii="Times New Roman" w:hAnsi="Times New Roman"/>
          <w:color w:val="auto"/>
          <w:spacing w:val="-4"/>
          <w:sz w:val="24"/>
          <w:szCs w:val="24"/>
        </w:rPr>
        <w:t xml:space="preserve"> </w:t>
      </w:r>
      <w:r w:rsidRPr="00D30173">
        <w:rPr>
          <w:rFonts w:ascii="Times New Roman" w:hAnsi="Times New Roman"/>
          <w:color w:val="auto"/>
          <w:sz w:val="24"/>
          <w:szCs w:val="24"/>
        </w:rPr>
        <w:t>и</w:t>
      </w:r>
      <w:r w:rsidRPr="00D30173">
        <w:rPr>
          <w:rFonts w:ascii="Times New Roman" w:hAnsi="Times New Roman"/>
          <w:color w:val="auto"/>
          <w:spacing w:val="-6"/>
          <w:sz w:val="24"/>
          <w:szCs w:val="24"/>
        </w:rPr>
        <w:t xml:space="preserve"> </w:t>
      </w:r>
      <w:r w:rsidRPr="00D30173">
        <w:rPr>
          <w:rFonts w:ascii="Times New Roman" w:hAnsi="Times New Roman"/>
          <w:color w:val="auto"/>
          <w:sz w:val="24"/>
          <w:szCs w:val="24"/>
        </w:rPr>
        <w:t>задачи</w:t>
      </w:r>
      <w:r w:rsidRPr="00D30173">
        <w:rPr>
          <w:rFonts w:ascii="Times New Roman" w:hAnsi="Times New Roman"/>
          <w:color w:val="auto"/>
          <w:spacing w:val="-4"/>
          <w:sz w:val="24"/>
          <w:szCs w:val="24"/>
        </w:rPr>
        <w:t xml:space="preserve"> </w:t>
      </w:r>
      <w:r w:rsidRPr="00D30173">
        <w:rPr>
          <w:rFonts w:ascii="Times New Roman" w:hAnsi="Times New Roman"/>
          <w:color w:val="auto"/>
          <w:sz w:val="24"/>
          <w:szCs w:val="24"/>
        </w:rPr>
        <w:t>воспитания</w:t>
      </w:r>
      <w:r w:rsidRPr="00D30173">
        <w:rPr>
          <w:rFonts w:ascii="Times New Roman" w:hAnsi="Times New Roman"/>
          <w:color w:val="auto"/>
          <w:spacing w:val="-5"/>
          <w:sz w:val="24"/>
          <w:szCs w:val="24"/>
        </w:rPr>
        <w:t xml:space="preserve"> </w:t>
      </w:r>
      <w:r w:rsidRPr="00D30173">
        <w:rPr>
          <w:rFonts w:ascii="Times New Roman" w:hAnsi="Times New Roman"/>
          <w:color w:val="auto"/>
          <w:sz w:val="24"/>
          <w:szCs w:val="24"/>
        </w:rPr>
        <w:t>обучающихся</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Современный</w:t>
      </w:r>
      <w:r w:rsidRPr="00D30173">
        <w:rPr>
          <w:rFonts w:cs="Times New Roman"/>
          <w:spacing w:val="1"/>
          <w:sz w:val="24"/>
          <w:szCs w:val="24"/>
        </w:rPr>
        <w:t xml:space="preserve"> </w:t>
      </w:r>
      <w:r w:rsidRPr="00D30173">
        <w:rPr>
          <w:rFonts w:cs="Times New Roman"/>
          <w:sz w:val="24"/>
          <w:szCs w:val="24"/>
        </w:rPr>
        <w:t>российский</w:t>
      </w:r>
      <w:r w:rsidRPr="00D30173">
        <w:rPr>
          <w:rFonts w:cs="Times New Roman"/>
          <w:spacing w:val="1"/>
          <w:sz w:val="24"/>
          <w:szCs w:val="24"/>
        </w:rPr>
        <w:t xml:space="preserve"> </w:t>
      </w:r>
      <w:r w:rsidRPr="00D30173">
        <w:rPr>
          <w:rFonts w:cs="Times New Roman"/>
          <w:sz w:val="24"/>
          <w:szCs w:val="24"/>
        </w:rPr>
        <w:t>национальный</w:t>
      </w:r>
      <w:r w:rsidRPr="00D30173">
        <w:rPr>
          <w:rFonts w:cs="Times New Roman"/>
          <w:spacing w:val="1"/>
          <w:sz w:val="24"/>
          <w:szCs w:val="24"/>
        </w:rPr>
        <w:t xml:space="preserve"> </w:t>
      </w:r>
      <w:r w:rsidRPr="00D30173">
        <w:rPr>
          <w:rFonts w:cs="Times New Roman"/>
          <w:sz w:val="24"/>
          <w:szCs w:val="24"/>
        </w:rPr>
        <w:t>воспитательный</w:t>
      </w:r>
      <w:r w:rsidRPr="00D30173">
        <w:rPr>
          <w:rFonts w:cs="Times New Roman"/>
          <w:spacing w:val="1"/>
          <w:sz w:val="24"/>
          <w:szCs w:val="24"/>
        </w:rPr>
        <w:t xml:space="preserve"> </w:t>
      </w:r>
      <w:r w:rsidRPr="00D30173">
        <w:rPr>
          <w:rFonts w:cs="Times New Roman"/>
          <w:sz w:val="24"/>
          <w:szCs w:val="24"/>
        </w:rPr>
        <w:t>идеал</w:t>
      </w:r>
      <w:r w:rsidRPr="00D30173">
        <w:rPr>
          <w:rFonts w:cs="Times New Roman"/>
          <w:spacing w:val="1"/>
          <w:sz w:val="24"/>
          <w:szCs w:val="24"/>
        </w:rPr>
        <w:t xml:space="preserve"> </w:t>
      </w:r>
      <w:r w:rsidRPr="00D30173">
        <w:rPr>
          <w:rFonts w:cs="Times New Roman"/>
          <w:sz w:val="24"/>
          <w:szCs w:val="24"/>
        </w:rPr>
        <w:t>—</w:t>
      </w:r>
      <w:r w:rsidRPr="00D30173">
        <w:rPr>
          <w:rFonts w:cs="Times New Roman"/>
          <w:spacing w:val="1"/>
          <w:sz w:val="24"/>
          <w:szCs w:val="24"/>
        </w:rPr>
        <w:t xml:space="preserve"> </w:t>
      </w:r>
      <w:r w:rsidRPr="00D30173">
        <w:rPr>
          <w:rFonts w:cs="Times New Roman"/>
          <w:sz w:val="24"/>
          <w:szCs w:val="24"/>
        </w:rPr>
        <w:t>высоконравственный,</w:t>
      </w:r>
      <w:r w:rsidRPr="00D30173">
        <w:rPr>
          <w:rFonts w:cs="Times New Roman"/>
          <w:spacing w:val="1"/>
          <w:sz w:val="24"/>
          <w:szCs w:val="24"/>
        </w:rPr>
        <w:t xml:space="preserve"> </w:t>
      </w:r>
      <w:r w:rsidRPr="00D30173">
        <w:rPr>
          <w:rFonts w:cs="Times New Roman"/>
          <w:sz w:val="24"/>
          <w:szCs w:val="24"/>
        </w:rPr>
        <w:t>творческий,</w:t>
      </w:r>
      <w:r w:rsidRPr="00D30173">
        <w:rPr>
          <w:rFonts w:cs="Times New Roman"/>
          <w:spacing w:val="1"/>
          <w:sz w:val="24"/>
          <w:szCs w:val="24"/>
        </w:rPr>
        <w:t xml:space="preserve"> </w:t>
      </w:r>
      <w:r w:rsidRPr="00D30173">
        <w:rPr>
          <w:rFonts w:cs="Times New Roman"/>
          <w:sz w:val="24"/>
          <w:szCs w:val="24"/>
        </w:rPr>
        <w:t>компетентный</w:t>
      </w:r>
      <w:r w:rsidRPr="00D30173">
        <w:rPr>
          <w:rFonts w:cs="Times New Roman"/>
          <w:spacing w:val="1"/>
          <w:sz w:val="24"/>
          <w:szCs w:val="24"/>
        </w:rPr>
        <w:t xml:space="preserve"> </w:t>
      </w:r>
      <w:r w:rsidRPr="00D30173">
        <w:rPr>
          <w:rFonts w:cs="Times New Roman"/>
          <w:sz w:val="24"/>
          <w:szCs w:val="24"/>
        </w:rPr>
        <w:t>гражданин</w:t>
      </w:r>
      <w:r w:rsidRPr="00D30173">
        <w:rPr>
          <w:rFonts w:cs="Times New Roman"/>
          <w:spacing w:val="1"/>
          <w:sz w:val="24"/>
          <w:szCs w:val="24"/>
        </w:rPr>
        <w:t xml:space="preserve"> </w:t>
      </w:r>
      <w:r w:rsidRPr="00D30173">
        <w:rPr>
          <w:rFonts w:cs="Times New Roman"/>
          <w:sz w:val="24"/>
          <w:szCs w:val="24"/>
        </w:rPr>
        <w:t>России,</w:t>
      </w:r>
      <w:r w:rsidRPr="00D30173">
        <w:rPr>
          <w:rFonts w:cs="Times New Roman"/>
          <w:spacing w:val="1"/>
          <w:sz w:val="24"/>
          <w:szCs w:val="24"/>
        </w:rPr>
        <w:t xml:space="preserve"> </w:t>
      </w:r>
      <w:r w:rsidRPr="00D30173">
        <w:rPr>
          <w:rFonts w:cs="Times New Roman"/>
          <w:sz w:val="24"/>
          <w:szCs w:val="24"/>
        </w:rPr>
        <w:t>принимающий</w:t>
      </w:r>
      <w:r w:rsidRPr="00D30173">
        <w:rPr>
          <w:rFonts w:cs="Times New Roman"/>
          <w:spacing w:val="1"/>
          <w:sz w:val="24"/>
          <w:szCs w:val="24"/>
        </w:rPr>
        <w:t xml:space="preserve"> </w:t>
      </w:r>
      <w:r w:rsidRPr="00D30173">
        <w:rPr>
          <w:rFonts w:cs="Times New Roman"/>
          <w:sz w:val="24"/>
          <w:szCs w:val="24"/>
        </w:rPr>
        <w:t>судьбу</w:t>
      </w:r>
      <w:r w:rsidRPr="00D30173">
        <w:rPr>
          <w:rFonts w:cs="Times New Roman"/>
          <w:spacing w:val="1"/>
          <w:sz w:val="24"/>
          <w:szCs w:val="24"/>
        </w:rPr>
        <w:t xml:space="preserve"> </w:t>
      </w:r>
      <w:r w:rsidRPr="00D30173">
        <w:rPr>
          <w:rFonts w:cs="Times New Roman"/>
          <w:sz w:val="24"/>
          <w:szCs w:val="24"/>
        </w:rPr>
        <w:t>Отечества</w:t>
      </w:r>
      <w:r w:rsidRPr="00D30173">
        <w:rPr>
          <w:rFonts w:cs="Times New Roman"/>
          <w:spacing w:val="1"/>
          <w:sz w:val="24"/>
          <w:szCs w:val="24"/>
        </w:rPr>
        <w:t xml:space="preserve"> </w:t>
      </w:r>
      <w:r w:rsidRPr="00D30173">
        <w:rPr>
          <w:rFonts w:cs="Times New Roman"/>
          <w:sz w:val="24"/>
          <w:szCs w:val="24"/>
        </w:rPr>
        <w:t>как</w:t>
      </w:r>
      <w:r w:rsidRPr="00D30173">
        <w:rPr>
          <w:rFonts w:cs="Times New Roman"/>
          <w:spacing w:val="1"/>
          <w:sz w:val="24"/>
          <w:szCs w:val="24"/>
        </w:rPr>
        <w:t xml:space="preserve"> </w:t>
      </w:r>
      <w:r w:rsidRPr="00D30173">
        <w:rPr>
          <w:rFonts w:cs="Times New Roman"/>
          <w:sz w:val="24"/>
          <w:szCs w:val="24"/>
        </w:rPr>
        <w:t>свою</w:t>
      </w:r>
      <w:r w:rsidRPr="00D30173">
        <w:rPr>
          <w:rFonts w:cs="Times New Roman"/>
          <w:spacing w:val="1"/>
          <w:sz w:val="24"/>
          <w:szCs w:val="24"/>
        </w:rPr>
        <w:t xml:space="preserve"> </w:t>
      </w:r>
      <w:r w:rsidRPr="00D30173">
        <w:rPr>
          <w:rFonts w:cs="Times New Roman"/>
          <w:sz w:val="24"/>
          <w:szCs w:val="24"/>
        </w:rPr>
        <w:t>личную,</w:t>
      </w:r>
      <w:r w:rsidRPr="00D30173">
        <w:rPr>
          <w:rFonts w:cs="Times New Roman"/>
          <w:spacing w:val="1"/>
          <w:sz w:val="24"/>
          <w:szCs w:val="24"/>
        </w:rPr>
        <w:t xml:space="preserve"> </w:t>
      </w:r>
      <w:r w:rsidRPr="00D30173">
        <w:rPr>
          <w:rFonts w:cs="Times New Roman"/>
          <w:sz w:val="24"/>
          <w:szCs w:val="24"/>
        </w:rPr>
        <w:lastRenderedPageBreak/>
        <w:t>осознающий</w:t>
      </w:r>
      <w:r w:rsidRPr="00D30173">
        <w:rPr>
          <w:rFonts w:cs="Times New Roman"/>
          <w:spacing w:val="1"/>
          <w:sz w:val="24"/>
          <w:szCs w:val="24"/>
        </w:rPr>
        <w:t xml:space="preserve"> </w:t>
      </w:r>
      <w:r w:rsidRPr="00D30173">
        <w:rPr>
          <w:rFonts w:cs="Times New Roman"/>
          <w:sz w:val="24"/>
          <w:szCs w:val="24"/>
        </w:rPr>
        <w:t>ответственность</w:t>
      </w:r>
      <w:r w:rsidRPr="00D30173">
        <w:rPr>
          <w:rFonts w:cs="Times New Roman"/>
          <w:spacing w:val="38"/>
          <w:sz w:val="24"/>
          <w:szCs w:val="24"/>
        </w:rPr>
        <w:t xml:space="preserve"> </w:t>
      </w:r>
      <w:r w:rsidRPr="00D30173">
        <w:rPr>
          <w:rFonts w:cs="Times New Roman"/>
          <w:sz w:val="24"/>
          <w:szCs w:val="24"/>
        </w:rPr>
        <w:t>за</w:t>
      </w:r>
      <w:r w:rsidRPr="00D30173">
        <w:rPr>
          <w:rFonts w:cs="Times New Roman"/>
          <w:spacing w:val="37"/>
          <w:sz w:val="24"/>
          <w:szCs w:val="24"/>
        </w:rPr>
        <w:t xml:space="preserve"> </w:t>
      </w:r>
      <w:r w:rsidRPr="00D30173">
        <w:rPr>
          <w:rFonts w:cs="Times New Roman"/>
          <w:sz w:val="24"/>
          <w:szCs w:val="24"/>
        </w:rPr>
        <w:t>настоящее</w:t>
      </w:r>
      <w:r w:rsidRPr="00D30173">
        <w:rPr>
          <w:rFonts w:cs="Times New Roman"/>
          <w:spacing w:val="39"/>
          <w:sz w:val="24"/>
          <w:szCs w:val="24"/>
        </w:rPr>
        <w:t xml:space="preserve"> </w:t>
      </w:r>
      <w:r w:rsidRPr="00D30173">
        <w:rPr>
          <w:rFonts w:cs="Times New Roman"/>
          <w:sz w:val="24"/>
          <w:szCs w:val="24"/>
        </w:rPr>
        <w:t>и</w:t>
      </w:r>
      <w:r w:rsidRPr="00D30173">
        <w:rPr>
          <w:rFonts w:cs="Times New Roman"/>
          <w:spacing w:val="41"/>
          <w:sz w:val="24"/>
          <w:szCs w:val="24"/>
        </w:rPr>
        <w:t xml:space="preserve"> </w:t>
      </w:r>
      <w:r w:rsidRPr="00D30173">
        <w:rPr>
          <w:rFonts w:cs="Times New Roman"/>
          <w:sz w:val="24"/>
          <w:szCs w:val="24"/>
        </w:rPr>
        <w:t>будущее</w:t>
      </w:r>
      <w:r w:rsidRPr="00D30173">
        <w:rPr>
          <w:rFonts w:cs="Times New Roman"/>
          <w:spacing w:val="40"/>
          <w:sz w:val="24"/>
          <w:szCs w:val="24"/>
        </w:rPr>
        <w:t xml:space="preserve"> </w:t>
      </w:r>
      <w:r w:rsidRPr="00D30173">
        <w:rPr>
          <w:rFonts w:cs="Times New Roman"/>
          <w:sz w:val="24"/>
          <w:szCs w:val="24"/>
        </w:rPr>
        <w:t>страны,</w:t>
      </w:r>
      <w:r w:rsidRPr="00D30173">
        <w:rPr>
          <w:rFonts w:cs="Times New Roman"/>
          <w:spacing w:val="39"/>
          <w:sz w:val="24"/>
          <w:szCs w:val="24"/>
        </w:rPr>
        <w:t xml:space="preserve"> </w:t>
      </w:r>
      <w:r w:rsidRPr="00D30173">
        <w:rPr>
          <w:rFonts w:cs="Times New Roman"/>
          <w:sz w:val="24"/>
          <w:szCs w:val="24"/>
        </w:rPr>
        <w:t>укоренённый</w:t>
      </w:r>
      <w:r w:rsidRPr="00D30173">
        <w:rPr>
          <w:rFonts w:cs="Times New Roman"/>
          <w:spacing w:val="41"/>
          <w:sz w:val="24"/>
          <w:szCs w:val="24"/>
        </w:rPr>
        <w:t xml:space="preserve"> </w:t>
      </w:r>
      <w:r w:rsidRPr="00D30173">
        <w:rPr>
          <w:rFonts w:cs="Times New Roman"/>
          <w:sz w:val="24"/>
          <w:szCs w:val="24"/>
        </w:rPr>
        <w:t>в</w:t>
      </w:r>
      <w:r w:rsidRPr="00D30173">
        <w:rPr>
          <w:rFonts w:cs="Times New Roman"/>
          <w:spacing w:val="38"/>
          <w:sz w:val="24"/>
          <w:szCs w:val="24"/>
        </w:rPr>
        <w:t xml:space="preserve"> </w:t>
      </w:r>
      <w:r w:rsidRPr="00D30173">
        <w:rPr>
          <w:rFonts w:cs="Times New Roman"/>
          <w:sz w:val="24"/>
          <w:szCs w:val="24"/>
        </w:rPr>
        <w:t>духовных</w:t>
      </w:r>
      <w:r w:rsidRPr="00D30173">
        <w:rPr>
          <w:rFonts w:cs="Times New Roman"/>
          <w:spacing w:val="-67"/>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кул</w:t>
      </w:r>
      <w:r w:rsidRPr="00D30173">
        <w:rPr>
          <w:rFonts w:cs="Times New Roman"/>
          <w:sz w:val="24"/>
          <w:szCs w:val="24"/>
        </w:rPr>
        <w:t>ь</w:t>
      </w:r>
      <w:r w:rsidRPr="00D30173">
        <w:rPr>
          <w:rFonts w:cs="Times New Roman"/>
          <w:sz w:val="24"/>
          <w:szCs w:val="24"/>
        </w:rPr>
        <w:t>турных</w:t>
      </w:r>
      <w:r w:rsidRPr="00D30173">
        <w:rPr>
          <w:rFonts w:cs="Times New Roman"/>
          <w:spacing w:val="1"/>
          <w:sz w:val="24"/>
          <w:szCs w:val="24"/>
        </w:rPr>
        <w:t xml:space="preserve"> </w:t>
      </w:r>
      <w:r w:rsidRPr="00D30173">
        <w:rPr>
          <w:rFonts w:cs="Times New Roman"/>
          <w:sz w:val="24"/>
          <w:szCs w:val="24"/>
        </w:rPr>
        <w:t>традициях</w:t>
      </w:r>
      <w:r w:rsidRPr="00D30173">
        <w:rPr>
          <w:rFonts w:cs="Times New Roman"/>
          <w:spacing w:val="1"/>
          <w:sz w:val="24"/>
          <w:szCs w:val="24"/>
        </w:rPr>
        <w:t xml:space="preserve"> </w:t>
      </w:r>
      <w:r w:rsidRPr="00D30173">
        <w:rPr>
          <w:rFonts w:cs="Times New Roman"/>
          <w:sz w:val="24"/>
          <w:szCs w:val="24"/>
        </w:rPr>
        <w:t>многонационального</w:t>
      </w:r>
      <w:r w:rsidRPr="00D30173">
        <w:rPr>
          <w:rFonts w:cs="Times New Roman"/>
          <w:spacing w:val="1"/>
          <w:sz w:val="24"/>
          <w:szCs w:val="24"/>
        </w:rPr>
        <w:t xml:space="preserve"> </w:t>
      </w:r>
      <w:r w:rsidRPr="00D30173">
        <w:rPr>
          <w:rFonts w:cs="Times New Roman"/>
          <w:sz w:val="24"/>
          <w:szCs w:val="24"/>
        </w:rPr>
        <w:t>народа</w:t>
      </w:r>
      <w:r w:rsidRPr="00D30173">
        <w:rPr>
          <w:rFonts w:cs="Times New Roman"/>
          <w:spacing w:val="71"/>
          <w:sz w:val="24"/>
          <w:szCs w:val="24"/>
        </w:rPr>
        <w:t xml:space="preserve"> </w:t>
      </w:r>
      <w:r w:rsidRPr="00D30173">
        <w:rPr>
          <w:rFonts w:cs="Times New Roman"/>
          <w:sz w:val="24"/>
          <w:szCs w:val="24"/>
        </w:rPr>
        <w:t>Российской</w:t>
      </w:r>
      <w:r w:rsidRPr="00D30173">
        <w:rPr>
          <w:rFonts w:cs="Times New Roman"/>
          <w:spacing w:val="-67"/>
          <w:sz w:val="24"/>
          <w:szCs w:val="24"/>
        </w:rPr>
        <w:t xml:space="preserve"> </w:t>
      </w:r>
      <w:r w:rsidRPr="00D30173">
        <w:rPr>
          <w:rFonts w:cs="Times New Roman"/>
          <w:sz w:val="24"/>
          <w:szCs w:val="24"/>
        </w:rPr>
        <w:t>Федерации.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 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этим</w:t>
      </w:r>
      <w:r w:rsidRPr="00D30173">
        <w:rPr>
          <w:rFonts w:cs="Times New Roman"/>
          <w:spacing w:val="1"/>
          <w:sz w:val="24"/>
          <w:szCs w:val="24"/>
        </w:rPr>
        <w:t xml:space="preserve"> </w:t>
      </w:r>
      <w:r w:rsidRPr="00D30173">
        <w:rPr>
          <w:rFonts w:cs="Times New Roman"/>
          <w:sz w:val="24"/>
          <w:szCs w:val="24"/>
        </w:rPr>
        <w:t>идеалом</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нормативными</w:t>
      </w:r>
      <w:r w:rsidRPr="00D30173">
        <w:rPr>
          <w:rFonts w:cs="Times New Roman"/>
          <w:spacing w:val="1"/>
          <w:sz w:val="24"/>
          <w:szCs w:val="24"/>
        </w:rPr>
        <w:t xml:space="preserve"> </w:t>
      </w:r>
      <w:r w:rsidRPr="00D30173">
        <w:rPr>
          <w:rFonts w:cs="Times New Roman"/>
          <w:sz w:val="24"/>
          <w:szCs w:val="24"/>
        </w:rPr>
        <w:t>правовыми</w:t>
      </w:r>
      <w:r w:rsidRPr="00D30173">
        <w:rPr>
          <w:rFonts w:cs="Times New Roman"/>
          <w:spacing w:val="1"/>
          <w:sz w:val="24"/>
          <w:szCs w:val="24"/>
        </w:rPr>
        <w:t xml:space="preserve"> </w:t>
      </w:r>
      <w:r w:rsidRPr="00D30173">
        <w:rPr>
          <w:rFonts w:cs="Times New Roman"/>
          <w:sz w:val="24"/>
          <w:szCs w:val="24"/>
        </w:rPr>
        <w:t>актами</w:t>
      </w:r>
      <w:r w:rsidRPr="00D30173">
        <w:rPr>
          <w:rFonts w:cs="Times New Roman"/>
          <w:spacing w:val="-67"/>
          <w:sz w:val="24"/>
          <w:szCs w:val="24"/>
        </w:rPr>
        <w:t xml:space="preserve"> </w:t>
      </w:r>
      <w:r w:rsidRPr="00D30173">
        <w:rPr>
          <w:rFonts w:cs="Times New Roman"/>
          <w:sz w:val="24"/>
          <w:szCs w:val="24"/>
        </w:rPr>
        <w:t xml:space="preserve">Российской Федерации в сфере образования </w:t>
      </w:r>
      <w:r w:rsidRPr="00D30173">
        <w:rPr>
          <w:rFonts w:cs="Times New Roman"/>
          <w:b/>
          <w:sz w:val="24"/>
          <w:szCs w:val="24"/>
        </w:rPr>
        <w:t xml:space="preserve">цель воспитания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в гимназии: развитие личности, создание усл</w:t>
      </w:r>
      <w:r w:rsidRPr="00D30173">
        <w:rPr>
          <w:rFonts w:cs="Times New Roman"/>
          <w:sz w:val="24"/>
          <w:szCs w:val="24"/>
        </w:rPr>
        <w:t>о</w:t>
      </w:r>
      <w:r w:rsidRPr="00D30173">
        <w:rPr>
          <w:rFonts w:cs="Times New Roman"/>
          <w:sz w:val="24"/>
          <w:szCs w:val="24"/>
        </w:rPr>
        <w:t>вий</w:t>
      </w:r>
      <w:r w:rsidRPr="00D30173">
        <w:rPr>
          <w:rFonts w:cs="Times New Roman"/>
          <w:spacing w:val="1"/>
          <w:sz w:val="24"/>
          <w:szCs w:val="24"/>
        </w:rPr>
        <w:t xml:space="preserve"> </w:t>
      </w:r>
      <w:r w:rsidRPr="00D30173">
        <w:rPr>
          <w:rFonts w:cs="Times New Roman"/>
          <w:sz w:val="24"/>
          <w:szCs w:val="24"/>
        </w:rPr>
        <w:t>для самоопределения и социализации на основе социокультурных, духовно-нравственных ценностей и принятых в российском обществе правил и норм</w:t>
      </w:r>
      <w:r w:rsidRPr="00D30173">
        <w:rPr>
          <w:rFonts w:cs="Times New Roman"/>
          <w:spacing w:val="1"/>
          <w:sz w:val="24"/>
          <w:szCs w:val="24"/>
        </w:rPr>
        <w:t xml:space="preserve"> </w:t>
      </w:r>
      <w:r w:rsidRPr="00D30173">
        <w:rPr>
          <w:rFonts w:cs="Times New Roman"/>
          <w:sz w:val="24"/>
          <w:szCs w:val="24"/>
        </w:rPr>
        <w:t>поведения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интересах</w:t>
      </w:r>
      <w:r w:rsidRPr="00D30173">
        <w:rPr>
          <w:rFonts w:cs="Times New Roman"/>
          <w:spacing w:val="1"/>
          <w:sz w:val="24"/>
          <w:szCs w:val="24"/>
        </w:rPr>
        <w:t xml:space="preserve"> </w:t>
      </w:r>
      <w:r w:rsidRPr="00D30173">
        <w:rPr>
          <w:rFonts w:cs="Times New Roman"/>
          <w:sz w:val="24"/>
          <w:szCs w:val="24"/>
        </w:rPr>
        <w:t>человека,</w:t>
      </w:r>
      <w:r w:rsidRPr="00D30173">
        <w:rPr>
          <w:rFonts w:cs="Times New Roman"/>
          <w:spacing w:val="1"/>
          <w:sz w:val="24"/>
          <w:szCs w:val="24"/>
        </w:rPr>
        <w:t xml:space="preserve"> </w:t>
      </w:r>
      <w:r w:rsidRPr="00D30173">
        <w:rPr>
          <w:rFonts w:cs="Times New Roman"/>
          <w:sz w:val="24"/>
          <w:szCs w:val="24"/>
        </w:rPr>
        <w:t>семьи,</w:t>
      </w:r>
      <w:r w:rsidRPr="00D30173">
        <w:rPr>
          <w:rFonts w:cs="Times New Roman"/>
          <w:spacing w:val="1"/>
          <w:sz w:val="24"/>
          <w:szCs w:val="24"/>
        </w:rPr>
        <w:t xml:space="preserve"> </w:t>
      </w:r>
      <w:r w:rsidRPr="00D30173">
        <w:rPr>
          <w:rFonts w:cs="Times New Roman"/>
          <w:sz w:val="24"/>
          <w:szCs w:val="24"/>
        </w:rPr>
        <w:t>общества</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государства,</w:t>
      </w:r>
      <w:r w:rsidRPr="00D30173">
        <w:rPr>
          <w:rFonts w:cs="Times New Roman"/>
          <w:spacing w:val="1"/>
          <w:sz w:val="24"/>
          <w:szCs w:val="24"/>
        </w:rPr>
        <w:t xml:space="preserve"> </w:t>
      </w:r>
      <w:r w:rsidRPr="00D30173">
        <w:rPr>
          <w:rFonts w:cs="Times New Roman"/>
          <w:sz w:val="24"/>
          <w:szCs w:val="24"/>
        </w:rPr>
        <w:t>формирование</w:t>
      </w:r>
      <w:r w:rsidRPr="00D30173">
        <w:rPr>
          <w:rFonts w:cs="Times New Roman"/>
          <w:spacing w:val="1"/>
          <w:sz w:val="24"/>
          <w:szCs w:val="24"/>
        </w:rPr>
        <w:t xml:space="preserve"> </w:t>
      </w:r>
      <w:r w:rsidRPr="00D30173">
        <w:rPr>
          <w:rFonts w:cs="Times New Roman"/>
          <w:sz w:val="24"/>
          <w:szCs w:val="24"/>
        </w:rPr>
        <w:t>у</w:t>
      </w:r>
      <w:r w:rsidRPr="00D30173">
        <w:rPr>
          <w:rFonts w:cs="Times New Roman"/>
          <w:spacing w:val="1"/>
          <w:sz w:val="24"/>
          <w:szCs w:val="24"/>
        </w:rPr>
        <w:t xml:space="preserve">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чувства</w:t>
      </w:r>
      <w:r w:rsidRPr="00D30173">
        <w:rPr>
          <w:rFonts w:cs="Times New Roman"/>
          <w:spacing w:val="1"/>
          <w:sz w:val="24"/>
          <w:szCs w:val="24"/>
        </w:rPr>
        <w:t xml:space="preserve"> </w:t>
      </w:r>
      <w:r w:rsidRPr="00D30173">
        <w:rPr>
          <w:rFonts w:cs="Times New Roman"/>
          <w:sz w:val="24"/>
          <w:szCs w:val="24"/>
        </w:rPr>
        <w:t>патриотизма,</w:t>
      </w:r>
      <w:r w:rsidRPr="00D30173">
        <w:rPr>
          <w:rFonts w:cs="Times New Roman"/>
          <w:spacing w:val="1"/>
          <w:sz w:val="24"/>
          <w:szCs w:val="24"/>
        </w:rPr>
        <w:t xml:space="preserve"> </w:t>
      </w:r>
      <w:r w:rsidRPr="00D30173">
        <w:rPr>
          <w:rFonts w:cs="Times New Roman"/>
          <w:sz w:val="24"/>
          <w:szCs w:val="24"/>
        </w:rPr>
        <w:t>гражданственности,</w:t>
      </w:r>
      <w:r w:rsidRPr="00D30173">
        <w:rPr>
          <w:rFonts w:cs="Times New Roman"/>
          <w:spacing w:val="1"/>
          <w:sz w:val="24"/>
          <w:szCs w:val="24"/>
        </w:rPr>
        <w:t xml:space="preserve"> </w:t>
      </w:r>
      <w:r w:rsidRPr="00D30173">
        <w:rPr>
          <w:rFonts w:cs="Times New Roman"/>
          <w:sz w:val="24"/>
          <w:szCs w:val="24"/>
        </w:rPr>
        <w:t>уважения</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памяти</w:t>
      </w:r>
      <w:r w:rsidRPr="00D30173">
        <w:rPr>
          <w:rFonts w:cs="Times New Roman"/>
          <w:spacing w:val="1"/>
          <w:sz w:val="24"/>
          <w:szCs w:val="24"/>
        </w:rPr>
        <w:t xml:space="preserve"> </w:t>
      </w:r>
      <w:r w:rsidRPr="00D30173">
        <w:rPr>
          <w:rFonts w:cs="Times New Roman"/>
          <w:sz w:val="24"/>
          <w:szCs w:val="24"/>
        </w:rPr>
        <w:t>защитников</w:t>
      </w:r>
      <w:r w:rsidRPr="00D30173">
        <w:rPr>
          <w:rFonts w:cs="Times New Roman"/>
          <w:spacing w:val="1"/>
          <w:sz w:val="24"/>
          <w:szCs w:val="24"/>
        </w:rPr>
        <w:t xml:space="preserve"> </w:t>
      </w:r>
      <w:r w:rsidRPr="00D30173">
        <w:rPr>
          <w:rFonts w:cs="Times New Roman"/>
          <w:sz w:val="24"/>
          <w:szCs w:val="24"/>
        </w:rPr>
        <w:t>Отечества</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подвигам</w:t>
      </w:r>
      <w:r w:rsidRPr="00D30173">
        <w:rPr>
          <w:rFonts w:cs="Times New Roman"/>
          <w:spacing w:val="1"/>
          <w:sz w:val="24"/>
          <w:szCs w:val="24"/>
        </w:rPr>
        <w:t xml:space="preserve"> </w:t>
      </w:r>
      <w:r w:rsidRPr="00D30173">
        <w:rPr>
          <w:rFonts w:cs="Times New Roman"/>
          <w:sz w:val="24"/>
          <w:szCs w:val="24"/>
        </w:rPr>
        <w:t>Героев</w:t>
      </w:r>
      <w:r w:rsidRPr="00D30173">
        <w:rPr>
          <w:rFonts w:cs="Times New Roman"/>
          <w:spacing w:val="1"/>
          <w:sz w:val="24"/>
          <w:szCs w:val="24"/>
        </w:rPr>
        <w:t xml:space="preserve"> </w:t>
      </w:r>
      <w:r w:rsidRPr="00D30173">
        <w:rPr>
          <w:rFonts w:cs="Times New Roman"/>
          <w:sz w:val="24"/>
          <w:szCs w:val="24"/>
        </w:rPr>
        <w:t>Отечества,</w:t>
      </w:r>
      <w:r w:rsidRPr="00D30173">
        <w:rPr>
          <w:rFonts w:cs="Times New Roman"/>
          <w:spacing w:val="-67"/>
          <w:sz w:val="24"/>
          <w:szCs w:val="24"/>
        </w:rPr>
        <w:t xml:space="preserve"> </w:t>
      </w:r>
      <w:r w:rsidRPr="00D30173">
        <w:rPr>
          <w:rFonts w:cs="Times New Roman"/>
          <w:sz w:val="24"/>
          <w:szCs w:val="24"/>
        </w:rPr>
        <w:t>закону и правопорядку, человеку труда и старшему поколению, взаимного</w:t>
      </w:r>
      <w:r w:rsidRPr="00D30173">
        <w:rPr>
          <w:rFonts w:cs="Times New Roman"/>
          <w:spacing w:val="1"/>
          <w:sz w:val="24"/>
          <w:szCs w:val="24"/>
        </w:rPr>
        <w:t xml:space="preserve"> </w:t>
      </w:r>
      <w:r w:rsidRPr="00D30173">
        <w:rPr>
          <w:rFonts w:cs="Times New Roman"/>
          <w:sz w:val="24"/>
          <w:szCs w:val="24"/>
        </w:rPr>
        <w:t>уважения,</w:t>
      </w:r>
      <w:r w:rsidRPr="00D30173">
        <w:rPr>
          <w:rFonts w:cs="Times New Roman"/>
          <w:spacing w:val="1"/>
          <w:sz w:val="24"/>
          <w:szCs w:val="24"/>
        </w:rPr>
        <w:t xml:space="preserve"> </w:t>
      </w:r>
      <w:r w:rsidRPr="00D30173">
        <w:rPr>
          <w:rFonts w:cs="Times New Roman"/>
          <w:sz w:val="24"/>
          <w:szCs w:val="24"/>
        </w:rPr>
        <w:t>бережного</w:t>
      </w:r>
      <w:r w:rsidRPr="00D30173">
        <w:rPr>
          <w:rFonts w:cs="Times New Roman"/>
          <w:spacing w:val="1"/>
          <w:sz w:val="24"/>
          <w:szCs w:val="24"/>
        </w:rPr>
        <w:t xml:space="preserve"> </w:t>
      </w:r>
      <w:r w:rsidRPr="00D30173">
        <w:rPr>
          <w:rFonts w:cs="Times New Roman"/>
          <w:sz w:val="24"/>
          <w:szCs w:val="24"/>
        </w:rPr>
        <w:t>отношения</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культурному</w:t>
      </w:r>
      <w:r w:rsidRPr="00D30173">
        <w:rPr>
          <w:rFonts w:cs="Times New Roman"/>
          <w:spacing w:val="1"/>
          <w:sz w:val="24"/>
          <w:szCs w:val="24"/>
        </w:rPr>
        <w:t xml:space="preserve"> </w:t>
      </w:r>
      <w:r w:rsidRPr="00D30173">
        <w:rPr>
          <w:rFonts w:cs="Times New Roman"/>
          <w:sz w:val="24"/>
          <w:szCs w:val="24"/>
        </w:rPr>
        <w:t>наследию</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традициям</w:t>
      </w:r>
      <w:r w:rsidRPr="00D30173">
        <w:rPr>
          <w:rFonts w:cs="Times New Roman"/>
          <w:spacing w:val="1"/>
          <w:sz w:val="24"/>
          <w:szCs w:val="24"/>
        </w:rPr>
        <w:t xml:space="preserve"> </w:t>
      </w:r>
      <w:r w:rsidRPr="00D30173">
        <w:rPr>
          <w:rFonts w:cs="Times New Roman"/>
          <w:sz w:val="24"/>
          <w:szCs w:val="24"/>
        </w:rPr>
        <w:t>многонационального народа Российской Федерации, природе и окружающей</w:t>
      </w:r>
      <w:r w:rsidRPr="00D30173">
        <w:rPr>
          <w:rFonts w:cs="Times New Roman"/>
          <w:spacing w:val="1"/>
          <w:sz w:val="24"/>
          <w:szCs w:val="24"/>
        </w:rPr>
        <w:t xml:space="preserve"> </w:t>
      </w:r>
      <w:r w:rsidRPr="00D30173">
        <w:rPr>
          <w:rFonts w:cs="Times New Roman"/>
          <w:sz w:val="24"/>
          <w:szCs w:val="24"/>
        </w:rPr>
        <w:t>среде.</w:t>
      </w:r>
    </w:p>
    <w:p w:rsidR="00D30173" w:rsidRPr="00D30173" w:rsidRDefault="00D30173" w:rsidP="00D30173">
      <w:pPr>
        <w:pStyle w:val="aff9"/>
        <w:tabs>
          <w:tab w:val="left" w:pos="142"/>
        </w:tabs>
        <w:ind w:firstLine="574"/>
        <w:rPr>
          <w:rFonts w:cs="Times New Roman"/>
          <w:sz w:val="24"/>
          <w:szCs w:val="24"/>
        </w:rPr>
      </w:pPr>
      <w:r w:rsidRPr="00D30173">
        <w:rPr>
          <w:rFonts w:cs="Times New Roman"/>
          <w:b/>
          <w:sz w:val="24"/>
          <w:szCs w:val="24"/>
        </w:rPr>
        <w:t>Задачи</w:t>
      </w:r>
      <w:r w:rsidRPr="00D30173">
        <w:rPr>
          <w:rFonts w:cs="Times New Roman"/>
          <w:b/>
          <w:spacing w:val="1"/>
          <w:sz w:val="24"/>
          <w:szCs w:val="24"/>
        </w:rPr>
        <w:t xml:space="preserve"> </w:t>
      </w:r>
      <w:r w:rsidRPr="00D30173">
        <w:rPr>
          <w:rFonts w:cs="Times New Roman"/>
          <w:b/>
          <w:sz w:val="24"/>
          <w:szCs w:val="24"/>
        </w:rPr>
        <w:t>воспитания</w:t>
      </w:r>
      <w:r w:rsidRPr="00D30173">
        <w:rPr>
          <w:rFonts w:cs="Times New Roman"/>
          <w:b/>
          <w:spacing w:val="1"/>
          <w:sz w:val="24"/>
          <w:szCs w:val="24"/>
        </w:rPr>
        <w:t xml:space="preserve">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гимназии: усвоение ими знаний норм, духо</w:t>
      </w:r>
      <w:r w:rsidRPr="00D30173">
        <w:rPr>
          <w:rFonts w:cs="Times New Roman"/>
          <w:sz w:val="24"/>
          <w:szCs w:val="24"/>
        </w:rPr>
        <w:t>в</w:t>
      </w:r>
      <w:r w:rsidRPr="00D30173">
        <w:rPr>
          <w:rFonts w:cs="Times New Roman"/>
          <w:sz w:val="24"/>
          <w:szCs w:val="24"/>
        </w:rPr>
        <w:t>но-нравственных ценностей,</w:t>
      </w:r>
      <w:r w:rsidRPr="00D30173">
        <w:rPr>
          <w:rFonts w:cs="Times New Roman"/>
          <w:spacing w:val="1"/>
          <w:sz w:val="24"/>
          <w:szCs w:val="24"/>
        </w:rPr>
        <w:t xml:space="preserve"> </w:t>
      </w:r>
      <w:r w:rsidRPr="00D30173">
        <w:rPr>
          <w:rFonts w:cs="Times New Roman"/>
          <w:sz w:val="24"/>
          <w:szCs w:val="24"/>
        </w:rPr>
        <w:t>традиций, которые выработало российское общество (социально зн</w:t>
      </w:r>
      <w:r w:rsidRPr="00D30173">
        <w:rPr>
          <w:rFonts w:cs="Times New Roman"/>
          <w:sz w:val="24"/>
          <w:szCs w:val="24"/>
        </w:rPr>
        <w:t>а</w:t>
      </w:r>
      <w:r w:rsidRPr="00D30173">
        <w:rPr>
          <w:rFonts w:cs="Times New Roman"/>
          <w:sz w:val="24"/>
          <w:szCs w:val="24"/>
        </w:rPr>
        <w:t>чимых</w:t>
      </w:r>
      <w:r w:rsidRPr="00D30173">
        <w:rPr>
          <w:rFonts w:cs="Times New Roman"/>
          <w:spacing w:val="1"/>
          <w:sz w:val="24"/>
          <w:szCs w:val="24"/>
        </w:rPr>
        <w:t xml:space="preserve"> </w:t>
      </w:r>
      <w:r w:rsidRPr="00D30173">
        <w:rPr>
          <w:rFonts w:cs="Times New Roman"/>
          <w:sz w:val="24"/>
          <w:szCs w:val="24"/>
        </w:rPr>
        <w:t>знаний); формирование и развитие личностных отношений к этим нормам,</w:t>
      </w:r>
      <w:r w:rsidRPr="00D30173">
        <w:rPr>
          <w:rFonts w:cs="Times New Roman"/>
          <w:spacing w:val="1"/>
          <w:sz w:val="24"/>
          <w:szCs w:val="24"/>
        </w:rPr>
        <w:t xml:space="preserve"> </w:t>
      </w:r>
      <w:r w:rsidRPr="00D30173">
        <w:rPr>
          <w:rFonts w:cs="Times New Roman"/>
          <w:sz w:val="24"/>
          <w:szCs w:val="24"/>
        </w:rPr>
        <w:t>ценностям,</w:t>
      </w:r>
      <w:r w:rsidRPr="00D30173">
        <w:rPr>
          <w:rFonts w:cs="Times New Roman"/>
          <w:spacing w:val="1"/>
          <w:sz w:val="24"/>
          <w:szCs w:val="24"/>
        </w:rPr>
        <w:t xml:space="preserve"> </w:t>
      </w:r>
      <w:r w:rsidRPr="00D30173">
        <w:rPr>
          <w:rFonts w:cs="Times New Roman"/>
          <w:sz w:val="24"/>
          <w:szCs w:val="24"/>
        </w:rPr>
        <w:t>тр</w:t>
      </w:r>
      <w:r w:rsidRPr="00D30173">
        <w:rPr>
          <w:rFonts w:cs="Times New Roman"/>
          <w:sz w:val="24"/>
          <w:szCs w:val="24"/>
        </w:rPr>
        <w:t>а</w:t>
      </w:r>
      <w:r w:rsidRPr="00D30173">
        <w:rPr>
          <w:rFonts w:cs="Times New Roman"/>
          <w:sz w:val="24"/>
          <w:szCs w:val="24"/>
        </w:rPr>
        <w:t>дициям</w:t>
      </w:r>
      <w:r w:rsidRPr="00D30173">
        <w:rPr>
          <w:rFonts w:cs="Times New Roman"/>
          <w:spacing w:val="1"/>
          <w:sz w:val="24"/>
          <w:szCs w:val="24"/>
        </w:rPr>
        <w:t xml:space="preserve"> </w:t>
      </w:r>
      <w:r w:rsidRPr="00D30173">
        <w:rPr>
          <w:rFonts w:cs="Times New Roman"/>
          <w:sz w:val="24"/>
          <w:szCs w:val="24"/>
        </w:rPr>
        <w:t>(их</w:t>
      </w:r>
      <w:r w:rsidRPr="00D30173">
        <w:rPr>
          <w:rFonts w:cs="Times New Roman"/>
          <w:spacing w:val="1"/>
          <w:sz w:val="24"/>
          <w:szCs w:val="24"/>
        </w:rPr>
        <w:t xml:space="preserve"> </w:t>
      </w:r>
      <w:r w:rsidRPr="00D30173">
        <w:rPr>
          <w:rFonts w:cs="Times New Roman"/>
          <w:sz w:val="24"/>
          <w:szCs w:val="24"/>
        </w:rPr>
        <w:t>освоение,</w:t>
      </w:r>
      <w:r w:rsidRPr="00D30173">
        <w:rPr>
          <w:rFonts w:cs="Times New Roman"/>
          <w:spacing w:val="1"/>
          <w:sz w:val="24"/>
          <w:szCs w:val="24"/>
        </w:rPr>
        <w:t xml:space="preserve"> </w:t>
      </w:r>
      <w:r w:rsidRPr="00D30173">
        <w:rPr>
          <w:rFonts w:cs="Times New Roman"/>
          <w:sz w:val="24"/>
          <w:szCs w:val="24"/>
        </w:rPr>
        <w:t>принятие);</w:t>
      </w:r>
      <w:r w:rsidRPr="00D30173">
        <w:rPr>
          <w:rFonts w:cs="Times New Roman"/>
          <w:spacing w:val="1"/>
          <w:sz w:val="24"/>
          <w:szCs w:val="24"/>
        </w:rPr>
        <w:t xml:space="preserve"> </w:t>
      </w:r>
      <w:r w:rsidRPr="00D30173">
        <w:rPr>
          <w:rFonts w:cs="Times New Roman"/>
          <w:sz w:val="24"/>
          <w:szCs w:val="24"/>
        </w:rPr>
        <w:t>приобретение</w:t>
      </w:r>
      <w:r w:rsidRPr="00D30173">
        <w:rPr>
          <w:rFonts w:cs="Times New Roman"/>
          <w:spacing w:val="1"/>
          <w:sz w:val="24"/>
          <w:szCs w:val="24"/>
        </w:rPr>
        <w:t xml:space="preserve"> </w:t>
      </w:r>
      <w:r w:rsidRPr="00D30173">
        <w:rPr>
          <w:rFonts w:cs="Times New Roman"/>
          <w:sz w:val="24"/>
          <w:szCs w:val="24"/>
        </w:rPr>
        <w:t>соответствующего</w:t>
      </w:r>
      <w:r w:rsidRPr="00D30173">
        <w:rPr>
          <w:rFonts w:cs="Times New Roman"/>
          <w:spacing w:val="1"/>
          <w:sz w:val="24"/>
          <w:szCs w:val="24"/>
        </w:rPr>
        <w:t xml:space="preserve"> </w:t>
      </w:r>
      <w:r w:rsidRPr="00D30173">
        <w:rPr>
          <w:rFonts w:cs="Times New Roman"/>
          <w:sz w:val="24"/>
          <w:szCs w:val="24"/>
        </w:rPr>
        <w:t>этим</w:t>
      </w:r>
      <w:r w:rsidRPr="00D30173">
        <w:rPr>
          <w:rFonts w:cs="Times New Roman"/>
          <w:spacing w:val="1"/>
          <w:sz w:val="24"/>
          <w:szCs w:val="24"/>
        </w:rPr>
        <w:t xml:space="preserve"> </w:t>
      </w:r>
      <w:r w:rsidRPr="00D30173">
        <w:rPr>
          <w:rFonts w:cs="Times New Roman"/>
          <w:sz w:val="24"/>
          <w:szCs w:val="24"/>
        </w:rPr>
        <w:t>нормам,</w:t>
      </w:r>
      <w:r w:rsidRPr="00D30173">
        <w:rPr>
          <w:rFonts w:cs="Times New Roman"/>
          <w:spacing w:val="1"/>
          <w:sz w:val="24"/>
          <w:szCs w:val="24"/>
        </w:rPr>
        <w:t xml:space="preserve"> </w:t>
      </w:r>
      <w:r w:rsidRPr="00D30173">
        <w:rPr>
          <w:rFonts w:cs="Times New Roman"/>
          <w:sz w:val="24"/>
          <w:szCs w:val="24"/>
        </w:rPr>
        <w:t>ценностям,</w:t>
      </w:r>
      <w:r w:rsidRPr="00D30173">
        <w:rPr>
          <w:rFonts w:cs="Times New Roman"/>
          <w:spacing w:val="1"/>
          <w:sz w:val="24"/>
          <w:szCs w:val="24"/>
        </w:rPr>
        <w:t xml:space="preserve"> </w:t>
      </w:r>
      <w:r w:rsidRPr="00D30173">
        <w:rPr>
          <w:rFonts w:cs="Times New Roman"/>
          <w:sz w:val="24"/>
          <w:szCs w:val="24"/>
        </w:rPr>
        <w:t>трад</w:t>
      </w:r>
      <w:r w:rsidRPr="00D30173">
        <w:rPr>
          <w:rFonts w:cs="Times New Roman"/>
          <w:sz w:val="24"/>
          <w:szCs w:val="24"/>
        </w:rPr>
        <w:t>и</w:t>
      </w:r>
      <w:r w:rsidRPr="00D30173">
        <w:rPr>
          <w:rFonts w:cs="Times New Roman"/>
          <w:sz w:val="24"/>
          <w:szCs w:val="24"/>
        </w:rPr>
        <w:t>циям</w:t>
      </w:r>
      <w:r w:rsidRPr="00D30173">
        <w:rPr>
          <w:rFonts w:cs="Times New Roman"/>
          <w:spacing w:val="1"/>
          <w:sz w:val="24"/>
          <w:szCs w:val="24"/>
        </w:rPr>
        <w:t xml:space="preserve"> </w:t>
      </w:r>
      <w:r w:rsidRPr="00D30173">
        <w:rPr>
          <w:rFonts w:cs="Times New Roman"/>
          <w:sz w:val="24"/>
          <w:szCs w:val="24"/>
        </w:rPr>
        <w:t>социокультурного</w:t>
      </w:r>
      <w:r w:rsidRPr="00D30173">
        <w:rPr>
          <w:rFonts w:cs="Times New Roman"/>
          <w:spacing w:val="-67"/>
          <w:sz w:val="24"/>
          <w:szCs w:val="24"/>
        </w:rPr>
        <w:t xml:space="preserve"> </w:t>
      </w:r>
      <w:r w:rsidRPr="00D30173">
        <w:rPr>
          <w:rFonts w:cs="Times New Roman"/>
          <w:sz w:val="24"/>
          <w:szCs w:val="24"/>
        </w:rPr>
        <w:t>опыта</w:t>
      </w:r>
      <w:r w:rsidRPr="00D30173">
        <w:rPr>
          <w:rFonts w:cs="Times New Roman"/>
          <w:spacing w:val="1"/>
          <w:sz w:val="24"/>
          <w:szCs w:val="24"/>
        </w:rPr>
        <w:t xml:space="preserve"> </w:t>
      </w:r>
      <w:r w:rsidRPr="00D30173">
        <w:rPr>
          <w:rFonts w:cs="Times New Roman"/>
          <w:sz w:val="24"/>
          <w:szCs w:val="24"/>
        </w:rPr>
        <w:t>поведения,</w:t>
      </w:r>
      <w:r w:rsidRPr="00D30173">
        <w:rPr>
          <w:rFonts w:cs="Times New Roman"/>
          <w:spacing w:val="1"/>
          <w:sz w:val="24"/>
          <w:szCs w:val="24"/>
        </w:rPr>
        <w:t xml:space="preserve"> </w:t>
      </w:r>
      <w:r w:rsidRPr="00D30173">
        <w:rPr>
          <w:rFonts w:cs="Times New Roman"/>
          <w:sz w:val="24"/>
          <w:szCs w:val="24"/>
        </w:rPr>
        <w:t>общения,</w:t>
      </w:r>
      <w:r w:rsidRPr="00D30173">
        <w:rPr>
          <w:rFonts w:cs="Times New Roman"/>
          <w:spacing w:val="1"/>
          <w:sz w:val="24"/>
          <w:szCs w:val="24"/>
        </w:rPr>
        <w:t xml:space="preserve"> </w:t>
      </w:r>
      <w:r w:rsidRPr="00D30173">
        <w:rPr>
          <w:rFonts w:cs="Times New Roman"/>
          <w:sz w:val="24"/>
          <w:szCs w:val="24"/>
        </w:rPr>
        <w:t>межличностных</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социальных</w:t>
      </w:r>
      <w:r w:rsidRPr="00D30173">
        <w:rPr>
          <w:rFonts w:cs="Times New Roman"/>
          <w:spacing w:val="1"/>
          <w:sz w:val="24"/>
          <w:szCs w:val="24"/>
        </w:rPr>
        <w:t xml:space="preserve"> </w:t>
      </w:r>
      <w:r w:rsidRPr="00D30173">
        <w:rPr>
          <w:rFonts w:cs="Times New Roman"/>
          <w:sz w:val="24"/>
          <w:szCs w:val="24"/>
        </w:rPr>
        <w:t>отношений,</w:t>
      </w:r>
      <w:r w:rsidRPr="00D30173">
        <w:rPr>
          <w:rFonts w:cs="Times New Roman"/>
          <w:spacing w:val="1"/>
          <w:sz w:val="24"/>
          <w:szCs w:val="24"/>
        </w:rPr>
        <w:t xml:space="preserve"> </w:t>
      </w:r>
      <w:r w:rsidRPr="00D30173">
        <w:rPr>
          <w:rFonts w:cs="Times New Roman"/>
          <w:sz w:val="24"/>
          <w:szCs w:val="24"/>
        </w:rPr>
        <w:t>применения</w:t>
      </w:r>
      <w:r w:rsidRPr="00D30173">
        <w:rPr>
          <w:rFonts w:cs="Times New Roman"/>
          <w:spacing w:val="1"/>
          <w:sz w:val="24"/>
          <w:szCs w:val="24"/>
        </w:rPr>
        <w:t xml:space="preserve"> </w:t>
      </w:r>
      <w:r w:rsidRPr="00D30173">
        <w:rPr>
          <w:rFonts w:cs="Times New Roman"/>
          <w:sz w:val="24"/>
          <w:szCs w:val="24"/>
        </w:rPr>
        <w:t>полученных</w:t>
      </w:r>
      <w:r w:rsidRPr="00D30173">
        <w:rPr>
          <w:rFonts w:cs="Times New Roman"/>
          <w:spacing w:val="1"/>
          <w:sz w:val="24"/>
          <w:szCs w:val="24"/>
        </w:rPr>
        <w:t xml:space="preserve"> </w:t>
      </w:r>
      <w:r w:rsidRPr="00D30173">
        <w:rPr>
          <w:rFonts w:cs="Times New Roman"/>
          <w:sz w:val="24"/>
          <w:szCs w:val="24"/>
        </w:rPr>
        <w:t>знаний;</w:t>
      </w:r>
      <w:r w:rsidRPr="00D30173">
        <w:rPr>
          <w:rFonts w:cs="Times New Roman"/>
          <w:spacing w:val="1"/>
          <w:sz w:val="24"/>
          <w:szCs w:val="24"/>
        </w:rPr>
        <w:t xml:space="preserve"> </w:t>
      </w:r>
      <w:r w:rsidRPr="00D30173">
        <w:rPr>
          <w:rFonts w:cs="Times New Roman"/>
          <w:sz w:val="24"/>
          <w:szCs w:val="24"/>
        </w:rPr>
        <w:t>достижение</w:t>
      </w:r>
      <w:r w:rsidRPr="00D30173">
        <w:rPr>
          <w:rFonts w:cs="Times New Roman"/>
          <w:spacing w:val="1"/>
          <w:sz w:val="24"/>
          <w:szCs w:val="24"/>
        </w:rPr>
        <w:t xml:space="preserve"> </w:t>
      </w:r>
      <w:r w:rsidRPr="00D30173">
        <w:rPr>
          <w:rFonts w:cs="Times New Roman"/>
          <w:sz w:val="24"/>
          <w:szCs w:val="24"/>
        </w:rPr>
        <w:t>личностных</w:t>
      </w:r>
      <w:r w:rsidRPr="00D30173">
        <w:rPr>
          <w:rFonts w:cs="Times New Roman"/>
          <w:spacing w:val="1"/>
          <w:sz w:val="24"/>
          <w:szCs w:val="24"/>
        </w:rPr>
        <w:t xml:space="preserve"> </w:t>
      </w:r>
      <w:r w:rsidRPr="00D30173">
        <w:rPr>
          <w:rFonts w:cs="Times New Roman"/>
          <w:sz w:val="24"/>
          <w:szCs w:val="24"/>
        </w:rPr>
        <w:t>результатов</w:t>
      </w:r>
      <w:r w:rsidRPr="00D30173">
        <w:rPr>
          <w:rFonts w:cs="Times New Roman"/>
          <w:spacing w:val="1"/>
          <w:sz w:val="24"/>
          <w:szCs w:val="24"/>
        </w:rPr>
        <w:t xml:space="preserve"> </w:t>
      </w:r>
      <w:r w:rsidRPr="00D30173">
        <w:rPr>
          <w:rFonts w:cs="Times New Roman"/>
          <w:sz w:val="24"/>
          <w:szCs w:val="24"/>
        </w:rPr>
        <w:t>освоения</w:t>
      </w:r>
      <w:r w:rsidRPr="00D30173">
        <w:rPr>
          <w:rFonts w:cs="Times New Roman"/>
          <w:spacing w:val="1"/>
          <w:sz w:val="24"/>
          <w:szCs w:val="24"/>
        </w:rPr>
        <w:t xml:space="preserve"> </w:t>
      </w:r>
      <w:r w:rsidRPr="00D30173">
        <w:rPr>
          <w:rFonts w:cs="Times New Roman"/>
          <w:sz w:val="24"/>
          <w:szCs w:val="24"/>
        </w:rPr>
        <w:t>общеобразов</w:t>
      </w:r>
      <w:r w:rsidRPr="00D30173">
        <w:rPr>
          <w:rFonts w:cs="Times New Roman"/>
          <w:sz w:val="24"/>
          <w:szCs w:val="24"/>
        </w:rPr>
        <w:t>а</w:t>
      </w:r>
      <w:r w:rsidRPr="00D30173">
        <w:rPr>
          <w:rFonts w:cs="Times New Roman"/>
          <w:sz w:val="24"/>
          <w:szCs w:val="24"/>
        </w:rPr>
        <w:t>тельных</w:t>
      </w:r>
      <w:r w:rsidRPr="00D30173">
        <w:rPr>
          <w:rFonts w:cs="Times New Roman"/>
          <w:spacing w:val="1"/>
          <w:sz w:val="24"/>
          <w:szCs w:val="24"/>
        </w:rPr>
        <w:t xml:space="preserve"> </w:t>
      </w:r>
      <w:r w:rsidRPr="00D30173">
        <w:rPr>
          <w:rFonts w:cs="Times New Roman"/>
          <w:sz w:val="24"/>
          <w:szCs w:val="24"/>
        </w:rPr>
        <w:t>программ</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ФГОС.</w:t>
      </w:r>
      <w:r w:rsidRPr="00D30173">
        <w:rPr>
          <w:rFonts w:cs="Times New Roman"/>
          <w:spacing w:val="1"/>
          <w:sz w:val="24"/>
          <w:szCs w:val="24"/>
        </w:rPr>
        <w:t xml:space="preserve"> </w:t>
      </w:r>
      <w:r w:rsidRPr="00D30173">
        <w:rPr>
          <w:rFonts w:cs="Times New Roman"/>
          <w:sz w:val="24"/>
          <w:szCs w:val="24"/>
        </w:rPr>
        <w:t>Личностные</w:t>
      </w:r>
      <w:r w:rsidRPr="00D30173">
        <w:rPr>
          <w:rFonts w:cs="Times New Roman"/>
          <w:spacing w:val="1"/>
          <w:sz w:val="24"/>
          <w:szCs w:val="24"/>
        </w:rPr>
        <w:t xml:space="preserve"> </w:t>
      </w:r>
      <w:r w:rsidRPr="00D30173">
        <w:rPr>
          <w:rFonts w:cs="Times New Roman"/>
          <w:sz w:val="24"/>
          <w:szCs w:val="24"/>
        </w:rPr>
        <w:t>результаты</w:t>
      </w:r>
      <w:r w:rsidRPr="00D30173">
        <w:rPr>
          <w:rFonts w:cs="Times New Roman"/>
          <w:spacing w:val="1"/>
          <w:sz w:val="24"/>
          <w:szCs w:val="24"/>
        </w:rPr>
        <w:t xml:space="preserve"> </w:t>
      </w:r>
      <w:r w:rsidRPr="00D30173">
        <w:rPr>
          <w:rFonts w:cs="Times New Roman"/>
          <w:sz w:val="24"/>
          <w:szCs w:val="24"/>
        </w:rPr>
        <w:t>освоения</w:t>
      </w:r>
      <w:r w:rsidRPr="00D30173">
        <w:rPr>
          <w:rFonts w:cs="Times New Roman"/>
          <w:spacing w:val="1"/>
          <w:sz w:val="24"/>
          <w:szCs w:val="24"/>
        </w:rPr>
        <w:t xml:space="preserve"> </w:t>
      </w:r>
      <w:r w:rsidRPr="00D30173">
        <w:rPr>
          <w:rFonts w:cs="Times New Roman"/>
          <w:sz w:val="24"/>
          <w:szCs w:val="24"/>
        </w:rPr>
        <w:t>обучающимися</w:t>
      </w:r>
      <w:r w:rsidRPr="00D30173">
        <w:rPr>
          <w:rFonts w:cs="Times New Roman"/>
          <w:spacing w:val="1"/>
          <w:sz w:val="24"/>
          <w:szCs w:val="24"/>
        </w:rPr>
        <w:t xml:space="preserve"> </w:t>
      </w:r>
      <w:r w:rsidRPr="00D30173">
        <w:rPr>
          <w:rFonts w:cs="Times New Roman"/>
          <w:sz w:val="24"/>
          <w:szCs w:val="24"/>
        </w:rPr>
        <w:t>о</w:t>
      </w:r>
      <w:r w:rsidRPr="00D30173">
        <w:rPr>
          <w:rFonts w:cs="Times New Roman"/>
          <w:sz w:val="24"/>
          <w:szCs w:val="24"/>
        </w:rPr>
        <w:t>б</w:t>
      </w:r>
      <w:r w:rsidRPr="00D30173">
        <w:rPr>
          <w:rFonts w:cs="Times New Roman"/>
          <w:sz w:val="24"/>
          <w:szCs w:val="24"/>
        </w:rPr>
        <w:t>щеобразовательных</w:t>
      </w:r>
      <w:r w:rsidRPr="00D30173">
        <w:rPr>
          <w:rFonts w:cs="Times New Roman"/>
          <w:spacing w:val="1"/>
          <w:sz w:val="24"/>
          <w:szCs w:val="24"/>
        </w:rPr>
        <w:t xml:space="preserve"> </w:t>
      </w:r>
      <w:r w:rsidRPr="00D30173">
        <w:rPr>
          <w:rFonts w:cs="Times New Roman"/>
          <w:sz w:val="24"/>
          <w:szCs w:val="24"/>
        </w:rPr>
        <w:t>программ</w:t>
      </w:r>
      <w:r w:rsidRPr="00D30173">
        <w:rPr>
          <w:rFonts w:cs="Times New Roman"/>
          <w:spacing w:val="27"/>
          <w:sz w:val="24"/>
          <w:szCs w:val="24"/>
        </w:rPr>
        <w:t xml:space="preserve"> </w:t>
      </w:r>
      <w:r w:rsidRPr="00D30173">
        <w:rPr>
          <w:rFonts w:cs="Times New Roman"/>
          <w:sz w:val="24"/>
          <w:szCs w:val="24"/>
        </w:rPr>
        <w:t>включают</w:t>
      </w:r>
      <w:r w:rsidRPr="00D30173">
        <w:rPr>
          <w:rFonts w:cs="Times New Roman"/>
          <w:spacing w:val="31"/>
          <w:sz w:val="24"/>
          <w:szCs w:val="24"/>
        </w:rPr>
        <w:t xml:space="preserve"> </w:t>
      </w:r>
      <w:r w:rsidRPr="00D30173">
        <w:rPr>
          <w:rFonts w:cs="Times New Roman"/>
          <w:sz w:val="24"/>
          <w:szCs w:val="24"/>
        </w:rPr>
        <w:t>осознание</w:t>
      </w:r>
      <w:r w:rsidRPr="00D30173">
        <w:rPr>
          <w:rFonts w:cs="Times New Roman"/>
          <w:spacing w:val="29"/>
          <w:sz w:val="24"/>
          <w:szCs w:val="24"/>
        </w:rPr>
        <w:t xml:space="preserve"> </w:t>
      </w:r>
      <w:r w:rsidRPr="00D30173">
        <w:rPr>
          <w:rFonts w:cs="Times New Roman"/>
          <w:sz w:val="24"/>
          <w:szCs w:val="24"/>
        </w:rPr>
        <w:t>ими</w:t>
      </w:r>
      <w:r w:rsidRPr="00D30173">
        <w:rPr>
          <w:rFonts w:cs="Times New Roman"/>
          <w:spacing w:val="29"/>
          <w:sz w:val="24"/>
          <w:szCs w:val="24"/>
        </w:rPr>
        <w:t xml:space="preserve"> </w:t>
      </w:r>
      <w:r w:rsidRPr="00D30173">
        <w:rPr>
          <w:rFonts w:cs="Times New Roman"/>
          <w:sz w:val="24"/>
          <w:szCs w:val="24"/>
        </w:rPr>
        <w:t>российской</w:t>
      </w:r>
      <w:r w:rsidRPr="00D30173">
        <w:rPr>
          <w:rFonts w:cs="Times New Roman"/>
          <w:spacing w:val="29"/>
          <w:sz w:val="24"/>
          <w:szCs w:val="24"/>
        </w:rPr>
        <w:t xml:space="preserve"> </w:t>
      </w:r>
      <w:r w:rsidRPr="00D30173">
        <w:rPr>
          <w:rFonts w:cs="Times New Roman"/>
          <w:sz w:val="24"/>
          <w:szCs w:val="24"/>
        </w:rPr>
        <w:t>гражданской</w:t>
      </w:r>
      <w:r w:rsidRPr="00D30173">
        <w:rPr>
          <w:rFonts w:cs="Times New Roman"/>
          <w:spacing w:val="29"/>
          <w:sz w:val="24"/>
          <w:szCs w:val="24"/>
        </w:rPr>
        <w:t xml:space="preserve"> </w:t>
      </w:r>
      <w:r w:rsidRPr="00D30173">
        <w:rPr>
          <w:rFonts w:cs="Times New Roman"/>
          <w:sz w:val="24"/>
          <w:szCs w:val="24"/>
        </w:rPr>
        <w:t>идентичности, сформированность</w:t>
      </w:r>
      <w:r w:rsidRPr="00D30173">
        <w:rPr>
          <w:rFonts w:cs="Times New Roman"/>
          <w:spacing w:val="1"/>
          <w:sz w:val="24"/>
          <w:szCs w:val="24"/>
        </w:rPr>
        <w:t xml:space="preserve"> </w:t>
      </w:r>
      <w:r w:rsidRPr="00D30173">
        <w:rPr>
          <w:rFonts w:cs="Times New Roman"/>
          <w:sz w:val="24"/>
          <w:szCs w:val="24"/>
        </w:rPr>
        <w:t>у</w:t>
      </w:r>
      <w:r w:rsidRPr="00D30173">
        <w:rPr>
          <w:rFonts w:cs="Times New Roman"/>
          <w:spacing w:val="1"/>
          <w:sz w:val="24"/>
          <w:szCs w:val="24"/>
        </w:rPr>
        <w:t xml:space="preserve"> </w:t>
      </w:r>
      <w:r w:rsidRPr="00D30173">
        <w:rPr>
          <w:rFonts w:cs="Times New Roman"/>
          <w:sz w:val="24"/>
          <w:szCs w:val="24"/>
        </w:rPr>
        <w:t>них</w:t>
      </w:r>
      <w:r w:rsidRPr="00D30173">
        <w:rPr>
          <w:rFonts w:cs="Times New Roman"/>
          <w:spacing w:val="1"/>
          <w:sz w:val="24"/>
          <w:szCs w:val="24"/>
        </w:rPr>
        <w:t xml:space="preserve"> </w:t>
      </w:r>
      <w:r w:rsidRPr="00D30173">
        <w:rPr>
          <w:rFonts w:cs="Times New Roman"/>
          <w:sz w:val="24"/>
          <w:szCs w:val="24"/>
        </w:rPr>
        <w:t>ценностей</w:t>
      </w:r>
      <w:r w:rsidRPr="00D30173">
        <w:rPr>
          <w:rFonts w:cs="Times New Roman"/>
          <w:spacing w:val="1"/>
          <w:sz w:val="24"/>
          <w:szCs w:val="24"/>
        </w:rPr>
        <w:t xml:space="preserve"> </w:t>
      </w:r>
      <w:r w:rsidRPr="00D30173">
        <w:rPr>
          <w:rFonts w:cs="Times New Roman"/>
          <w:sz w:val="24"/>
          <w:szCs w:val="24"/>
        </w:rPr>
        <w:t>самостоятельности</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инициативы,</w:t>
      </w:r>
      <w:r w:rsidRPr="00D30173">
        <w:rPr>
          <w:rFonts w:cs="Times New Roman"/>
          <w:spacing w:val="-67"/>
          <w:sz w:val="24"/>
          <w:szCs w:val="24"/>
        </w:rPr>
        <w:t xml:space="preserve"> </w:t>
      </w:r>
      <w:r w:rsidRPr="00D30173">
        <w:rPr>
          <w:rFonts w:cs="Times New Roman"/>
          <w:sz w:val="24"/>
          <w:szCs w:val="24"/>
        </w:rPr>
        <w:t>готовность обучающихся к саморазвитию, самостоятельности и личностному</w:t>
      </w:r>
      <w:r w:rsidRPr="00D30173">
        <w:rPr>
          <w:rFonts w:cs="Times New Roman"/>
          <w:spacing w:val="-67"/>
          <w:sz w:val="24"/>
          <w:szCs w:val="24"/>
        </w:rPr>
        <w:t xml:space="preserve"> </w:t>
      </w:r>
      <w:r w:rsidRPr="00D30173">
        <w:rPr>
          <w:rFonts w:cs="Times New Roman"/>
          <w:sz w:val="24"/>
          <w:szCs w:val="24"/>
        </w:rPr>
        <w:t>самоопределению,</w:t>
      </w:r>
      <w:r w:rsidRPr="00D30173">
        <w:rPr>
          <w:rFonts w:cs="Times New Roman"/>
          <w:spacing w:val="1"/>
          <w:sz w:val="24"/>
          <w:szCs w:val="24"/>
        </w:rPr>
        <w:t xml:space="preserve"> </w:t>
      </w:r>
      <w:r w:rsidRPr="00D30173">
        <w:rPr>
          <w:rFonts w:cs="Times New Roman"/>
          <w:sz w:val="24"/>
          <w:szCs w:val="24"/>
        </w:rPr>
        <w:t>наличие</w:t>
      </w:r>
      <w:r w:rsidRPr="00D30173">
        <w:rPr>
          <w:rFonts w:cs="Times New Roman"/>
          <w:spacing w:val="1"/>
          <w:sz w:val="24"/>
          <w:szCs w:val="24"/>
        </w:rPr>
        <w:t xml:space="preserve"> </w:t>
      </w:r>
      <w:r w:rsidRPr="00D30173">
        <w:rPr>
          <w:rFonts w:cs="Times New Roman"/>
          <w:sz w:val="24"/>
          <w:szCs w:val="24"/>
        </w:rPr>
        <w:t>мотивации</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целен</w:t>
      </w:r>
      <w:r w:rsidRPr="00D30173">
        <w:rPr>
          <w:rFonts w:cs="Times New Roman"/>
          <w:sz w:val="24"/>
          <w:szCs w:val="24"/>
        </w:rPr>
        <w:t>а</w:t>
      </w:r>
      <w:r w:rsidRPr="00D30173">
        <w:rPr>
          <w:rFonts w:cs="Times New Roman"/>
          <w:sz w:val="24"/>
          <w:szCs w:val="24"/>
        </w:rPr>
        <w:t>правленной</w:t>
      </w:r>
      <w:r w:rsidRPr="00D30173">
        <w:rPr>
          <w:rFonts w:cs="Times New Roman"/>
          <w:spacing w:val="1"/>
          <w:sz w:val="24"/>
          <w:szCs w:val="24"/>
        </w:rPr>
        <w:t xml:space="preserve"> </w:t>
      </w:r>
      <w:r w:rsidRPr="00D30173">
        <w:rPr>
          <w:rFonts w:cs="Times New Roman"/>
          <w:sz w:val="24"/>
          <w:szCs w:val="24"/>
        </w:rPr>
        <w:t>социально</w:t>
      </w:r>
      <w:r w:rsidRPr="00D30173">
        <w:rPr>
          <w:rFonts w:cs="Times New Roman"/>
          <w:spacing w:val="1"/>
          <w:sz w:val="24"/>
          <w:szCs w:val="24"/>
        </w:rPr>
        <w:t xml:space="preserve"> </w:t>
      </w:r>
      <w:r w:rsidRPr="00D30173">
        <w:rPr>
          <w:rFonts w:cs="Times New Roman"/>
          <w:sz w:val="24"/>
          <w:szCs w:val="24"/>
        </w:rPr>
        <w:t>значимой</w:t>
      </w:r>
      <w:r w:rsidRPr="00D30173">
        <w:rPr>
          <w:rFonts w:cs="Times New Roman"/>
          <w:spacing w:val="1"/>
          <w:sz w:val="24"/>
          <w:szCs w:val="24"/>
        </w:rPr>
        <w:t xml:space="preserve"> </w:t>
      </w:r>
      <w:r w:rsidRPr="00D30173">
        <w:rPr>
          <w:rFonts w:cs="Times New Roman"/>
          <w:sz w:val="24"/>
          <w:szCs w:val="24"/>
        </w:rPr>
        <w:t>деятельности,</w:t>
      </w:r>
      <w:r w:rsidRPr="00D30173">
        <w:rPr>
          <w:rFonts w:cs="Times New Roman"/>
          <w:spacing w:val="1"/>
          <w:sz w:val="24"/>
          <w:szCs w:val="24"/>
        </w:rPr>
        <w:t xml:space="preserve"> </w:t>
      </w:r>
      <w:r w:rsidRPr="00D30173">
        <w:rPr>
          <w:rFonts w:cs="Times New Roman"/>
          <w:sz w:val="24"/>
          <w:szCs w:val="24"/>
        </w:rPr>
        <w:t>сформированность</w:t>
      </w:r>
      <w:r w:rsidRPr="00D30173">
        <w:rPr>
          <w:rFonts w:cs="Times New Roman"/>
          <w:spacing w:val="1"/>
          <w:sz w:val="24"/>
          <w:szCs w:val="24"/>
        </w:rPr>
        <w:t xml:space="preserve"> </w:t>
      </w:r>
      <w:r w:rsidRPr="00D30173">
        <w:rPr>
          <w:rFonts w:cs="Times New Roman"/>
          <w:sz w:val="24"/>
          <w:szCs w:val="24"/>
        </w:rPr>
        <w:t>внутренней</w:t>
      </w:r>
      <w:r w:rsidRPr="00D30173">
        <w:rPr>
          <w:rFonts w:cs="Times New Roman"/>
          <w:spacing w:val="1"/>
          <w:sz w:val="24"/>
          <w:szCs w:val="24"/>
        </w:rPr>
        <w:t xml:space="preserve"> </w:t>
      </w:r>
      <w:r w:rsidRPr="00D30173">
        <w:rPr>
          <w:rFonts w:cs="Times New Roman"/>
          <w:sz w:val="24"/>
          <w:szCs w:val="24"/>
        </w:rPr>
        <w:t>позиции</w:t>
      </w:r>
      <w:r w:rsidRPr="00D30173">
        <w:rPr>
          <w:rFonts w:cs="Times New Roman"/>
          <w:spacing w:val="70"/>
          <w:sz w:val="24"/>
          <w:szCs w:val="24"/>
        </w:rPr>
        <w:t xml:space="preserve"> </w:t>
      </w:r>
      <w:r w:rsidRPr="00D30173">
        <w:rPr>
          <w:rFonts w:cs="Times New Roman"/>
          <w:sz w:val="24"/>
          <w:szCs w:val="24"/>
        </w:rPr>
        <w:t>личности</w:t>
      </w:r>
      <w:r w:rsidRPr="00D30173">
        <w:rPr>
          <w:rFonts w:cs="Times New Roman"/>
          <w:spacing w:val="1"/>
          <w:sz w:val="24"/>
          <w:szCs w:val="24"/>
        </w:rPr>
        <w:t xml:space="preserve"> </w:t>
      </w:r>
      <w:r w:rsidRPr="00D30173">
        <w:rPr>
          <w:rFonts w:cs="Times New Roman"/>
          <w:sz w:val="24"/>
          <w:szCs w:val="24"/>
        </w:rPr>
        <w:t>как</w:t>
      </w:r>
      <w:r w:rsidRPr="00D30173">
        <w:rPr>
          <w:rFonts w:cs="Times New Roman"/>
          <w:spacing w:val="53"/>
          <w:sz w:val="24"/>
          <w:szCs w:val="24"/>
        </w:rPr>
        <w:t xml:space="preserve"> </w:t>
      </w:r>
      <w:r w:rsidRPr="00D30173">
        <w:rPr>
          <w:rFonts w:cs="Times New Roman"/>
          <w:sz w:val="24"/>
          <w:szCs w:val="24"/>
        </w:rPr>
        <w:t>особого</w:t>
      </w:r>
      <w:r w:rsidRPr="00D30173">
        <w:rPr>
          <w:rFonts w:cs="Times New Roman"/>
          <w:spacing w:val="53"/>
          <w:sz w:val="24"/>
          <w:szCs w:val="24"/>
        </w:rPr>
        <w:t xml:space="preserve"> </w:t>
      </w:r>
      <w:r w:rsidRPr="00D30173">
        <w:rPr>
          <w:rFonts w:cs="Times New Roman"/>
          <w:sz w:val="24"/>
          <w:szCs w:val="24"/>
        </w:rPr>
        <w:t>ценностного</w:t>
      </w:r>
      <w:r w:rsidRPr="00D30173">
        <w:rPr>
          <w:rFonts w:cs="Times New Roman"/>
          <w:spacing w:val="53"/>
          <w:sz w:val="24"/>
          <w:szCs w:val="24"/>
        </w:rPr>
        <w:t xml:space="preserve"> </w:t>
      </w:r>
      <w:r w:rsidRPr="00D30173">
        <w:rPr>
          <w:rFonts w:cs="Times New Roman"/>
          <w:sz w:val="24"/>
          <w:szCs w:val="24"/>
        </w:rPr>
        <w:t>отношения</w:t>
      </w:r>
      <w:r w:rsidRPr="00D30173">
        <w:rPr>
          <w:rFonts w:cs="Times New Roman"/>
          <w:spacing w:val="52"/>
          <w:sz w:val="24"/>
          <w:szCs w:val="24"/>
        </w:rPr>
        <w:t xml:space="preserve"> </w:t>
      </w:r>
      <w:r w:rsidRPr="00D30173">
        <w:rPr>
          <w:rFonts w:cs="Times New Roman"/>
          <w:sz w:val="24"/>
          <w:szCs w:val="24"/>
        </w:rPr>
        <w:t>к</w:t>
      </w:r>
      <w:r w:rsidRPr="00D30173">
        <w:rPr>
          <w:rFonts w:cs="Times New Roman"/>
          <w:spacing w:val="54"/>
          <w:sz w:val="24"/>
          <w:szCs w:val="24"/>
        </w:rPr>
        <w:t xml:space="preserve"> </w:t>
      </w:r>
      <w:r w:rsidRPr="00D30173">
        <w:rPr>
          <w:rFonts w:cs="Times New Roman"/>
          <w:sz w:val="24"/>
          <w:szCs w:val="24"/>
        </w:rPr>
        <w:t>себе,</w:t>
      </w:r>
      <w:r w:rsidRPr="00D30173">
        <w:rPr>
          <w:rFonts w:cs="Times New Roman"/>
          <w:spacing w:val="52"/>
          <w:sz w:val="24"/>
          <w:szCs w:val="24"/>
        </w:rPr>
        <w:t xml:space="preserve"> </w:t>
      </w:r>
      <w:r w:rsidRPr="00D30173">
        <w:rPr>
          <w:rFonts w:cs="Times New Roman"/>
          <w:sz w:val="24"/>
          <w:szCs w:val="24"/>
        </w:rPr>
        <w:t>окружающим</w:t>
      </w:r>
      <w:r w:rsidRPr="00D30173">
        <w:rPr>
          <w:rFonts w:cs="Times New Roman"/>
          <w:spacing w:val="54"/>
          <w:sz w:val="24"/>
          <w:szCs w:val="24"/>
        </w:rPr>
        <w:t xml:space="preserve"> </w:t>
      </w:r>
      <w:r w:rsidRPr="00D30173">
        <w:rPr>
          <w:rFonts w:cs="Times New Roman"/>
          <w:sz w:val="24"/>
          <w:szCs w:val="24"/>
        </w:rPr>
        <w:t>людям</w:t>
      </w:r>
      <w:r w:rsidRPr="00D30173">
        <w:rPr>
          <w:rFonts w:cs="Times New Roman"/>
          <w:spacing w:val="52"/>
          <w:sz w:val="24"/>
          <w:szCs w:val="24"/>
        </w:rPr>
        <w:t xml:space="preserve"> </w:t>
      </w:r>
      <w:r w:rsidRPr="00D30173">
        <w:rPr>
          <w:rFonts w:cs="Times New Roman"/>
          <w:sz w:val="24"/>
          <w:szCs w:val="24"/>
        </w:rPr>
        <w:t>и</w:t>
      </w:r>
      <w:r w:rsidRPr="00D30173">
        <w:rPr>
          <w:rFonts w:cs="Times New Roman"/>
          <w:spacing w:val="53"/>
          <w:sz w:val="24"/>
          <w:szCs w:val="24"/>
        </w:rPr>
        <w:t xml:space="preserve"> </w:t>
      </w:r>
      <w:r w:rsidRPr="00D30173">
        <w:rPr>
          <w:rFonts w:cs="Times New Roman"/>
          <w:sz w:val="24"/>
          <w:szCs w:val="24"/>
        </w:rPr>
        <w:t>жизни</w:t>
      </w:r>
      <w:r w:rsidRPr="00D30173">
        <w:rPr>
          <w:rFonts w:cs="Times New Roman"/>
          <w:spacing w:val="-67"/>
          <w:sz w:val="24"/>
          <w:szCs w:val="24"/>
        </w:rPr>
        <w:t xml:space="preserve"> </w:t>
      </w:r>
      <w:r w:rsidRPr="00D30173">
        <w:rPr>
          <w:rFonts w:cs="Times New Roman"/>
          <w:sz w:val="24"/>
          <w:szCs w:val="24"/>
        </w:rPr>
        <w:t>в</w:t>
      </w:r>
      <w:r w:rsidRPr="00D30173">
        <w:rPr>
          <w:rFonts w:cs="Times New Roman"/>
          <w:spacing w:val="-2"/>
          <w:sz w:val="24"/>
          <w:szCs w:val="24"/>
        </w:rPr>
        <w:t xml:space="preserve"> </w:t>
      </w:r>
      <w:r w:rsidRPr="00D30173">
        <w:rPr>
          <w:rFonts w:cs="Times New Roman"/>
          <w:sz w:val="24"/>
          <w:szCs w:val="24"/>
        </w:rPr>
        <w:t>целом.</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Воспитательная</w:t>
      </w:r>
      <w:r w:rsidRPr="00D30173">
        <w:rPr>
          <w:rFonts w:cs="Times New Roman"/>
          <w:spacing w:val="1"/>
          <w:sz w:val="24"/>
          <w:szCs w:val="24"/>
        </w:rPr>
        <w:t xml:space="preserve"> </w:t>
      </w:r>
      <w:r w:rsidRPr="00D30173">
        <w:rPr>
          <w:rFonts w:cs="Times New Roman"/>
          <w:sz w:val="24"/>
          <w:szCs w:val="24"/>
        </w:rPr>
        <w:t>деятельность</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гимназии</w:t>
      </w:r>
      <w:r w:rsidRPr="00D30173">
        <w:rPr>
          <w:rFonts w:cs="Times New Roman"/>
          <w:spacing w:val="-67"/>
          <w:sz w:val="24"/>
          <w:szCs w:val="24"/>
        </w:rPr>
        <w:t xml:space="preserve"> </w:t>
      </w:r>
      <w:r w:rsidRPr="00D30173">
        <w:rPr>
          <w:rFonts w:cs="Times New Roman"/>
          <w:sz w:val="24"/>
          <w:szCs w:val="24"/>
        </w:rPr>
        <w:t>планируется</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осуществляется</w:t>
      </w:r>
      <w:r w:rsidRPr="00D30173">
        <w:rPr>
          <w:rFonts w:cs="Times New Roman"/>
          <w:spacing w:val="1"/>
          <w:sz w:val="24"/>
          <w:szCs w:val="24"/>
        </w:rPr>
        <w:t xml:space="preserve"> </w:t>
      </w:r>
      <w:r w:rsidRPr="00D30173">
        <w:rPr>
          <w:rFonts w:cs="Times New Roman"/>
          <w:sz w:val="24"/>
          <w:szCs w:val="24"/>
        </w:rPr>
        <w:t>на</w:t>
      </w:r>
      <w:r w:rsidRPr="00D30173">
        <w:rPr>
          <w:rFonts w:cs="Times New Roman"/>
          <w:spacing w:val="1"/>
          <w:sz w:val="24"/>
          <w:szCs w:val="24"/>
        </w:rPr>
        <w:t xml:space="preserve"> </w:t>
      </w:r>
      <w:r w:rsidRPr="00D30173">
        <w:rPr>
          <w:rFonts w:cs="Times New Roman"/>
          <w:sz w:val="24"/>
          <w:szCs w:val="24"/>
        </w:rPr>
        <w:t>основе</w:t>
      </w:r>
      <w:r w:rsidRPr="00D30173">
        <w:rPr>
          <w:rFonts w:cs="Times New Roman"/>
          <w:spacing w:val="1"/>
          <w:sz w:val="24"/>
          <w:szCs w:val="24"/>
        </w:rPr>
        <w:t xml:space="preserve"> </w:t>
      </w:r>
      <w:r w:rsidRPr="00D30173">
        <w:rPr>
          <w:rFonts w:cs="Times New Roman"/>
          <w:sz w:val="24"/>
          <w:szCs w:val="24"/>
        </w:rPr>
        <w:t>аксиолог</w:t>
      </w:r>
      <w:r w:rsidRPr="00D30173">
        <w:rPr>
          <w:rFonts w:cs="Times New Roman"/>
          <w:sz w:val="24"/>
          <w:szCs w:val="24"/>
        </w:rPr>
        <w:t>и</w:t>
      </w:r>
      <w:r w:rsidRPr="00D30173">
        <w:rPr>
          <w:rFonts w:cs="Times New Roman"/>
          <w:sz w:val="24"/>
          <w:szCs w:val="24"/>
        </w:rPr>
        <w:t>ческого,</w:t>
      </w:r>
      <w:r w:rsidRPr="00D30173">
        <w:rPr>
          <w:rFonts w:cs="Times New Roman"/>
          <w:spacing w:val="1"/>
          <w:sz w:val="24"/>
          <w:szCs w:val="24"/>
        </w:rPr>
        <w:t xml:space="preserve"> </w:t>
      </w:r>
      <w:r w:rsidRPr="00D30173">
        <w:rPr>
          <w:rFonts w:cs="Times New Roman"/>
          <w:sz w:val="24"/>
          <w:szCs w:val="24"/>
        </w:rPr>
        <w:t>культурно-исторического,</w:t>
      </w:r>
      <w:r w:rsidRPr="00D30173">
        <w:rPr>
          <w:rFonts w:cs="Times New Roman"/>
          <w:spacing w:val="1"/>
          <w:sz w:val="24"/>
          <w:szCs w:val="24"/>
        </w:rPr>
        <w:t xml:space="preserve"> </w:t>
      </w:r>
      <w:r w:rsidRPr="00D30173">
        <w:rPr>
          <w:rFonts w:cs="Times New Roman"/>
          <w:sz w:val="24"/>
          <w:szCs w:val="24"/>
        </w:rPr>
        <w:t>системно-деятельностного,</w:t>
      </w:r>
      <w:r w:rsidRPr="00D30173">
        <w:rPr>
          <w:rFonts w:cs="Times New Roman"/>
          <w:spacing w:val="-67"/>
          <w:sz w:val="24"/>
          <w:szCs w:val="24"/>
        </w:rPr>
        <w:t xml:space="preserve"> </w:t>
      </w:r>
      <w:r w:rsidRPr="00D30173">
        <w:rPr>
          <w:rFonts w:cs="Times New Roman"/>
          <w:sz w:val="24"/>
          <w:szCs w:val="24"/>
        </w:rPr>
        <w:t>личностно-ориентированного по</w:t>
      </w:r>
      <w:r w:rsidRPr="00D30173">
        <w:rPr>
          <w:rFonts w:cs="Times New Roman"/>
          <w:sz w:val="24"/>
          <w:szCs w:val="24"/>
        </w:rPr>
        <w:t>д</w:t>
      </w:r>
      <w:r w:rsidRPr="00D30173">
        <w:rPr>
          <w:rFonts w:cs="Times New Roman"/>
          <w:sz w:val="24"/>
          <w:szCs w:val="24"/>
        </w:rPr>
        <w:t>ходов и с учётом принципов воспитания:</w:t>
      </w:r>
      <w:r w:rsidRPr="00D30173">
        <w:rPr>
          <w:rFonts w:cs="Times New Roman"/>
          <w:spacing w:val="1"/>
          <w:sz w:val="24"/>
          <w:szCs w:val="24"/>
        </w:rPr>
        <w:t xml:space="preserve"> </w:t>
      </w:r>
      <w:r w:rsidRPr="00D30173">
        <w:rPr>
          <w:rFonts w:cs="Times New Roman"/>
          <w:sz w:val="24"/>
          <w:szCs w:val="24"/>
        </w:rPr>
        <w:t>гуманистической</w:t>
      </w:r>
      <w:r w:rsidRPr="00D30173">
        <w:rPr>
          <w:rFonts w:cs="Times New Roman"/>
          <w:spacing w:val="1"/>
          <w:sz w:val="24"/>
          <w:szCs w:val="24"/>
        </w:rPr>
        <w:t xml:space="preserve"> </w:t>
      </w:r>
      <w:r w:rsidRPr="00D30173">
        <w:rPr>
          <w:rFonts w:cs="Times New Roman"/>
          <w:sz w:val="24"/>
          <w:szCs w:val="24"/>
        </w:rPr>
        <w:t>направленности</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совместной</w:t>
      </w:r>
      <w:r w:rsidRPr="00D30173">
        <w:rPr>
          <w:rFonts w:cs="Times New Roman"/>
          <w:spacing w:val="71"/>
          <w:sz w:val="24"/>
          <w:szCs w:val="24"/>
        </w:rPr>
        <w:t xml:space="preserve"> </w:t>
      </w:r>
      <w:r w:rsidRPr="00D30173">
        <w:rPr>
          <w:rFonts w:cs="Times New Roman"/>
          <w:sz w:val="24"/>
          <w:szCs w:val="24"/>
        </w:rPr>
        <w:t>деятельности</w:t>
      </w:r>
      <w:r w:rsidRPr="00D30173">
        <w:rPr>
          <w:rFonts w:cs="Times New Roman"/>
          <w:spacing w:val="1"/>
          <w:sz w:val="24"/>
          <w:szCs w:val="24"/>
        </w:rPr>
        <w:t xml:space="preserve"> </w:t>
      </w:r>
      <w:r w:rsidRPr="00D30173">
        <w:rPr>
          <w:rFonts w:cs="Times New Roman"/>
          <w:sz w:val="24"/>
          <w:szCs w:val="24"/>
        </w:rPr>
        <w:t>детей</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взрослых,</w:t>
      </w:r>
      <w:r w:rsidRPr="00D30173">
        <w:rPr>
          <w:rFonts w:cs="Times New Roman"/>
          <w:spacing w:val="1"/>
          <w:sz w:val="24"/>
          <w:szCs w:val="24"/>
        </w:rPr>
        <w:t xml:space="preserve"> </w:t>
      </w:r>
      <w:r w:rsidRPr="00D30173">
        <w:rPr>
          <w:rFonts w:cs="Times New Roman"/>
          <w:sz w:val="24"/>
          <w:szCs w:val="24"/>
        </w:rPr>
        <w:t>следования</w:t>
      </w:r>
      <w:r w:rsidRPr="00D30173">
        <w:rPr>
          <w:rFonts w:cs="Times New Roman"/>
          <w:spacing w:val="1"/>
          <w:sz w:val="24"/>
          <w:szCs w:val="24"/>
        </w:rPr>
        <w:t xml:space="preserve"> </w:t>
      </w:r>
      <w:r w:rsidRPr="00D30173">
        <w:rPr>
          <w:rFonts w:cs="Times New Roman"/>
          <w:sz w:val="24"/>
          <w:szCs w:val="24"/>
        </w:rPr>
        <w:t>нравственному</w:t>
      </w:r>
      <w:r w:rsidRPr="00D30173">
        <w:rPr>
          <w:rFonts w:cs="Times New Roman"/>
          <w:spacing w:val="1"/>
          <w:sz w:val="24"/>
          <w:szCs w:val="24"/>
        </w:rPr>
        <w:t xml:space="preserve"> </w:t>
      </w:r>
      <w:r w:rsidRPr="00D30173">
        <w:rPr>
          <w:rFonts w:cs="Times New Roman"/>
          <w:sz w:val="24"/>
          <w:szCs w:val="24"/>
        </w:rPr>
        <w:t>примеру,</w:t>
      </w:r>
      <w:r w:rsidRPr="00D30173">
        <w:rPr>
          <w:rFonts w:cs="Times New Roman"/>
          <w:spacing w:val="1"/>
          <w:sz w:val="24"/>
          <w:szCs w:val="24"/>
        </w:rPr>
        <w:t xml:space="preserve"> </w:t>
      </w:r>
      <w:r w:rsidRPr="00D30173">
        <w:rPr>
          <w:rFonts w:cs="Times New Roman"/>
          <w:sz w:val="24"/>
          <w:szCs w:val="24"/>
        </w:rPr>
        <w:t>безопасной</w:t>
      </w:r>
      <w:r w:rsidRPr="00D30173">
        <w:rPr>
          <w:rFonts w:cs="Times New Roman"/>
          <w:spacing w:val="-67"/>
          <w:sz w:val="24"/>
          <w:szCs w:val="24"/>
        </w:rPr>
        <w:t xml:space="preserve"> </w:t>
      </w:r>
      <w:r w:rsidRPr="00D30173">
        <w:rPr>
          <w:rFonts w:cs="Times New Roman"/>
          <w:sz w:val="24"/>
          <w:szCs w:val="24"/>
        </w:rPr>
        <w:t>жизнедеятельности,</w:t>
      </w:r>
      <w:r w:rsidRPr="00D30173">
        <w:rPr>
          <w:rFonts w:cs="Times New Roman"/>
          <w:spacing w:val="-2"/>
          <w:sz w:val="24"/>
          <w:szCs w:val="24"/>
        </w:rPr>
        <w:t xml:space="preserve"> </w:t>
      </w:r>
      <w:r w:rsidRPr="00D30173">
        <w:rPr>
          <w:rFonts w:cs="Times New Roman"/>
          <w:sz w:val="24"/>
          <w:szCs w:val="24"/>
        </w:rPr>
        <w:t>инклюзивности, возрастосообразности.</w:t>
      </w:r>
    </w:p>
    <w:p w:rsidR="00D30173" w:rsidRPr="00D30173" w:rsidRDefault="00D30173" w:rsidP="00D26C59">
      <w:pPr>
        <w:pStyle w:val="10"/>
        <w:keepNext w:val="0"/>
        <w:keepLines w:val="0"/>
        <w:widowControl w:val="0"/>
        <w:numPr>
          <w:ilvl w:val="1"/>
          <w:numId w:val="212"/>
        </w:numPr>
        <w:tabs>
          <w:tab w:val="left" w:pos="142"/>
          <w:tab w:val="left" w:pos="1353"/>
        </w:tabs>
        <w:autoSpaceDE w:val="0"/>
        <w:autoSpaceDN w:val="0"/>
        <w:spacing w:before="0" w:line="240" w:lineRule="auto"/>
        <w:ind w:left="0" w:firstLine="574"/>
        <w:jc w:val="center"/>
        <w:rPr>
          <w:rFonts w:ascii="Times New Roman" w:hAnsi="Times New Roman"/>
          <w:color w:val="auto"/>
          <w:sz w:val="24"/>
          <w:szCs w:val="24"/>
        </w:rPr>
      </w:pPr>
      <w:r w:rsidRPr="00D30173">
        <w:rPr>
          <w:rFonts w:ascii="Times New Roman" w:hAnsi="Times New Roman"/>
          <w:color w:val="auto"/>
          <w:sz w:val="24"/>
          <w:szCs w:val="24"/>
        </w:rPr>
        <w:t>Направления</w:t>
      </w:r>
      <w:r w:rsidRPr="00D30173">
        <w:rPr>
          <w:rFonts w:ascii="Times New Roman" w:hAnsi="Times New Roman"/>
          <w:color w:val="auto"/>
          <w:spacing w:val="-6"/>
          <w:sz w:val="24"/>
          <w:szCs w:val="24"/>
        </w:rPr>
        <w:t xml:space="preserve"> </w:t>
      </w:r>
      <w:r w:rsidRPr="00D30173">
        <w:rPr>
          <w:rFonts w:ascii="Times New Roman" w:hAnsi="Times New Roman"/>
          <w:color w:val="auto"/>
          <w:sz w:val="24"/>
          <w:szCs w:val="24"/>
        </w:rPr>
        <w:t>воспитания</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Программа</w:t>
      </w:r>
      <w:r w:rsidRPr="00D30173">
        <w:rPr>
          <w:rFonts w:cs="Times New Roman"/>
          <w:spacing w:val="1"/>
          <w:sz w:val="24"/>
          <w:szCs w:val="24"/>
        </w:rPr>
        <w:t xml:space="preserve"> </w:t>
      </w:r>
      <w:r w:rsidRPr="00D30173">
        <w:rPr>
          <w:rFonts w:cs="Times New Roman"/>
          <w:sz w:val="24"/>
          <w:szCs w:val="24"/>
        </w:rPr>
        <w:t>реализуется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единстве</w:t>
      </w:r>
      <w:r w:rsidRPr="00D30173">
        <w:rPr>
          <w:rFonts w:cs="Times New Roman"/>
          <w:spacing w:val="1"/>
          <w:sz w:val="24"/>
          <w:szCs w:val="24"/>
        </w:rPr>
        <w:t xml:space="preserve"> </w:t>
      </w:r>
      <w:r w:rsidRPr="00D30173">
        <w:rPr>
          <w:rFonts w:cs="Times New Roman"/>
          <w:sz w:val="24"/>
          <w:szCs w:val="24"/>
        </w:rPr>
        <w:t>учебной</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воспитательной</w:t>
      </w:r>
      <w:r w:rsidRPr="00D30173">
        <w:rPr>
          <w:rFonts w:cs="Times New Roman"/>
          <w:spacing w:val="1"/>
          <w:sz w:val="24"/>
          <w:szCs w:val="24"/>
        </w:rPr>
        <w:t xml:space="preserve"> </w:t>
      </w:r>
      <w:r w:rsidRPr="00D30173">
        <w:rPr>
          <w:rFonts w:cs="Times New Roman"/>
          <w:sz w:val="24"/>
          <w:szCs w:val="24"/>
        </w:rPr>
        <w:t>деятельности гимназии по о</w:t>
      </w:r>
      <w:r w:rsidRPr="00D30173">
        <w:rPr>
          <w:rFonts w:cs="Times New Roman"/>
          <w:sz w:val="24"/>
          <w:szCs w:val="24"/>
        </w:rPr>
        <w:t>с</w:t>
      </w:r>
      <w:r w:rsidRPr="00D30173">
        <w:rPr>
          <w:rFonts w:cs="Times New Roman"/>
          <w:sz w:val="24"/>
          <w:szCs w:val="24"/>
        </w:rPr>
        <w:t>новным направлениям</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2"/>
          <w:sz w:val="24"/>
          <w:szCs w:val="24"/>
        </w:rPr>
        <w:t xml:space="preserve"> </w:t>
      </w:r>
      <w:r w:rsidRPr="00D30173">
        <w:rPr>
          <w:rFonts w:cs="Times New Roman"/>
          <w:sz w:val="24"/>
          <w:szCs w:val="24"/>
        </w:rPr>
        <w:t>соответствии с</w:t>
      </w:r>
      <w:r w:rsidRPr="00D30173">
        <w:rPr>
          <w:rFonts w:cs="Times New Roman"/>
          <w:spacing w:val="-1"/>
          <w:sz w:val="24"/>
          <w:szCs w:val="24"/>
        </w:rPr>
        <w:t xml:space="preserve"> </w:t>
      </w:r>
      <w:r w:rsidRPr="00D30173">
        <w:rPr>
          <w:rFonts w:cs="Times New Roman"/>
          <w:sz w:val="24"/>
          <w:szCs w:val="24"/>
        </w:rPr>
        <w:t>ФГОС:</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гражданское</w:t>
      </w:r>
      <w:r w:rsidRPr="00D30173">
        <w:rPr>
          <w:rFonts w:ascii="Times New Roman" w:hAnsi="Times New Roman"/>
          <w:b/>
          <w:spacing w:val="1"/>
          <w:sz w:val="24"/>
          <w:szCs w:val="24"/>
        </w:rPr>
        <w:t xml:space="preserve"> </w:t>
      </w:r>
      <w:r w:rsidRPr="00D30173">
        <w:rPr>
          <w:rFonts w:ascii="Times New Roman" w:hAnsi="Times New Roman"/>
          <w:b/>
          <w:sz w:val="24"/>
          <w:szCs w:val="24"/>
        </w:rPr>
        <w:t>воспитание</w:t>
      </w:r>
      <w:r w:rsidRPr="00D30173">
        <w:rPr>
          <w:rFonts w:ascii="Times New Roman" w:hAnsi="Times New Roman"/>
          <w:b/>
          <w:spacing w:val="1"/>
          <w:sz w:val="24"/>
          <w:szCs w:val="24"/>
        </w:rPr>
        <w:t xml:space="preserve"> </w:t>
      </w:r>
      <w:r w:rsidRPr="00D30173">
        <w:rPr>
          <w:rFonts w:ascii="Times New Roman" w:hAnsi="Times New Roman"/>
          <w:b/>
          <w:sz w:val="24"/>
          <w:szCs w:val="24"/>
        </w:rPr>
        <w:t>—</w:t>
      </w:r>
      <w:r w:rsidRPr="00D30173">
        <w:rPr>
          <w:rFonts w:ascii="Times New Roman" w:hAnsi="Times New Roman"/>
          <w:b/>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71"/>
          <w:sz w:val="24"/>
          <w:szCs w:val="24"/>
        </w:rPr>
        <w:t xml:space="preserve"> </w:t>
      </w:r>
      <w:r w:rsidRPr="00D30173">
        <w:rPr>
          <w:rFonts w:ascii="Times New Roman" w:hAnsi="Times New Roman"/>
          <w:sz w:val="24"/>
          <w:szCs w:val="24"/>
        </w:rPr>
        <w:t>российской</w:t>
      </w:r>
      <w:r w:rsidRPr="00D30173">
        <w:rPr>
          <w:rFonts w:ascii="Times New Roman" w:hAnsi="Times New Roman"/>
          <w:spacing w:val="1"/>
          <w:sz w:val="24"/>
          <w:szCs w:val="24"/>
        </w:rPr>
        <w:t xml:space="preserve"> </w:t>
      </w:r>
      <w:r w:rsidRPr="00D30173">
        <w:rPr>
          <w:rFonts w:ascii="Times New Roman" w:hAnsi="Times New Roman"/>
          <w:sz w:val="24"/>
          <w:szCs w:val="24"/>
        </w:rPr>
        <w:t>гражданской</w:t>
      </w:r>
      <w:r w:rsidRPr="00D30173">
        <w:rPr>
          <w:rFonts w:ascii="Times New Roman" w:hAnsi="Times New Roman"/>
          <w:spacing w:val="1"/>
          <w:sz w:val="24"/>
          <w:szCs w:val="24"/>
        </w:rPr>
        <w:t xml:space="preserve"> </w:t>
      </w:r>
      <w:r w:rsidRPr="00D30173">
        <w:rPr>
          <w:rFonts w:ascii="Times New Roman" w:hAnsi="Times New Roman"/>
          <w:sz w:val="24"/>
          <w:szCs w:val="24"/>
        </w:rPr>
        <w:t>идентичности,</w:t>
      </w:r>
      <w:r w:rsidRPr="00D30173">
        <w:rPr>
          <w:rFonts w:ascii="Times New Roman" w:hAnsi="Times New Roman"/>
          <w:spacing w:val="1"/>
          <w:sz w:val="24"/>
          <w:szCs w:val="24"/>
        </w:rPr>
        <w:t xml:space="preserve"> </w:t>
      </w:r>
      <w:r w:rsidRPr="00D30173">
        <w:rPr>
          <w:rFonts w:ascii="Times New Roman" w:hAnsi="Times New Roman"/>
          <w:sz w:val="24"/>
          <w:szCs w:val="24"/>
        </w:rPr>
        <w:t>принадлежности</w:t>
      </w:r>
      <w:r w:rsidRPr="00D30173">
        <w:rPr>
          <w:rFonts w:ascii="Times New Roman" w:hAnsi="Times New Roman"/>
          <w:spacing w:val="1"/>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общности</w:t>
      </w:r>
      <w:r w:rsidRPr="00D30173">
        <w:rPr>
          <w:rFonts w:ascii="Times New Roman" w:hAnsi="Times New Roman"/>
          <w:spacing w:val="71"/>
          <w:sz w:val="24"/>
          <w:szCs w:val="24"/>
        </w:rPr>
        <w:t xml:space="preserve"> </w:t>
      </w:r>
      <w:r w:rsidRPr="00D30173">
        <w:rPr>
          <w:rFonts w:ascii="Times New Roman" w:hAnsi="Times New Roman"/>
          <w:sz w:val="24"/>
          <w:szCs w:val="24"/>
        </w:rPr>
        <w:t>граждан</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Российской Федерации, Республики Татарстан, как субъекту</w:t>
      </w:r>
      <w:r w:rsidRPr="00D30173">
        <w:rPr>
          <w:rFonts w:ascii="Times New Roman" w:hAnsi="Times New Roman"/>
          <w:spacing w:val="1"/>
          <w:sz w:val="24"/>
          <w:szCs w:val="24"/>
        </w:rPr>
        <w:t xml:space="preserve"> </w:t>
      </w:r>
      <w:r w:rsidRPr="00D30173">
        <w:rPr>
          <w:rFonts w:ascii="Times New Roman" w:hAnsi="Times New Roman"/>
          <w:sz w:val="24"/>
          <w:szCs w:val="24"/>
        </w:rPr>
        <w:t>тысячелетней</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российской</w:t>
      </w:r>
      <w:r w:rsidRPr="00D30173">
        <w:rPr>
          <w:rFonts w:ascii="Times New Roman" w:hAnsi="Times New Roman"/>
          <w:spacing w:val="1"/>
          <w:sz w:val="24"/>
          <w:szCs w:val="24"/>
        </w:rPr>
        <w:t xml:space="preserve"> </w:t>
      </w:r>
      <w:r w:rsidRPr="00D30173">
        <w:rPr>
          <w:rFonts w:ascii="Times New Roman" w:hAnsi="Times New Roman"/>
          <w:sz w:val="24"/>
          <w:szCs w:val="24"/>
        </w:rPr>
        <w:t>государственности,</w:t>
      </w:r>
      <w:r w:rsidRPr="00D30173">
        <w:rPr>
          <w:rFonts w:ascii="Times New Roman" w:hAnsi="Times New Roman"/>
          <w:spacing w:val="1"/>
          <w:sz w:val="24"/>
          <w:szCs w:val="24"/>
        </w:rPr>
        <w:t xml:space="preserve"> </w:t>
      </w:r>
      <w:r w:rsidRPr="00D30173">
        <w:rPr>
          <w:rFonts w:ascii="Times New Roman" w:hAnsi="Times New Roman"/>
          <w:sz w:val="24"/>
          <w:szCs w:val="24"/>
        </w:rPr>
        <w:t>уважения к правам, свободам и обязанностям гражданина России, правовой и</w:t>
      </w:r>
      <w:r w:rsidRPr="00D30173">
        <w:rPr>
          <w:rFonts w:ascii="Times New Roman" w:hAnsi="Times New Roman"/>
          <w:spacing w:val="-67"/>
          <w:sz w:val="24"/>
          <w:szCs w:val="24"/>
        </w:rPr>
        <w:t xml:space="preserve"> </w:t>
      </w:r>
      <w:r w:rsidRPr="00D30173">
        <w:rPr>
          <w:rFonts w:ascii="Times New Roman" w:hAnsi="Times New Roman"/>
          <w:sz w:val="24"/>
          <w:szCs w:val="24"/>
        </w:rPr>
        <w:t>политической</w:t>
      </w:r>
      <w:r w:rsidRPr="00D30173">
        <w:rPr>
          <w:rFonts w:ascii="Times New Roman" w:hAnsi="Times New Roman"/>
          <w:spacing w:val="-4"/>
          <w:sz w:val="24"/>
          <w:szCs w:val="24"/>
        </w:rPr>
        <w:t xml:space="preserve"> </w:t>
      </w:r>
      <w:r w:rsidRPr="00D30173">
        <w:rPr>
          <w:rFonts w:ascii="Times New Roman" w:hAnsi="Times New Roman"/>
          <w:sz w:val="24"/>
          <w:szCs w:val="24"/>
        </w:rPr>
        <w:t>культуры;</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патриотическое воспитание — </w:t>
      </w:r>
      <w:r w:rsidRPr="00D30173">
        <w:rPr>
          <w:rFonts w:ascii="Times New Roman" w:hAnsi="Times New Roman"/>
          <w:sz w:val="24"/>
          <w:szCs w:val="24"/>
        </w:rPr>
        <w:t>воспитание любви к родному краю,</w:t>
      </w:r>
      <w:r w:rsidRPr="00D30173">
        <w:rPr>
          <w:rFonts w:ascii="Times New Roman" w:hAnsi="Times New Roman"/>
          <w:spacing w:val="1"/>
          <w:sz w:val="24"/>
          <w:szCs w:val="24"/>
        </w:rPr>
        <w:t xml:space="preserve"> </w:t>
      </w:r>
      <w:r w:rsidRPr="00D30173">
        <w:rPr>
          <w:rFonts w:ascii="Times New Roman" w:hAnsi="Times New Roman"/>
          <w:sz w:val="24"/>
          <w:szCs w:val="24"/>
        </w:rPr>
        <w:t>Родине, своему народу, уважения к другим народам России; историческое</w:t>
      </w:r>
      <w:r w:rsidRPr="00D30173">
        <w:rPr>
          <w:rFonts w:ascii="Times New Roman" w:hAnsi="Times New Roman"/>
          <w:spacing w:val="1"/>
          <w:sz w:val="24"/>
          <w:szCs w:val="24"/>
        </w:rPr>
        <w:t xml:space="preserve"> </w:t>
      </w:r>
      <w:r w:rsidRPr="00D30173">
        <w:rPr>
          <w:rFonts w:ascii="Times New Roman" w:hAnsi="Times New Roman"/>
          <w:sz w:val="24"/>
          <w:szCs w:val="24"/>
        </w:rPr>
        <w:t>просвещение,</w:t>
      </w:r>
      <w:r w:rsidRPr="00D30173">
        <w:rPr>
          <w:rFonts w:ascii="Times New Roman" w:hAnsi="Times New Roman"/>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российского</w:t>
      </w:r>
      <w:r w:rsidRPr="00D30173">
        <w:rPr>
          <w:rFonts w:ascii="Times New Roman" w:hAnsi="Times New Roman"/>
          <w:spacing w:val="1"/>
          <w:sz w:val="24"/>
          <w:szCs w:val="24"/>
        </w:rPr>
        <w:t xml:space="preserve"> </w:t>
      </w:r>
      <w:r w:rsidRPr="00D30173">
        <w:rPr>
          <w:rFonts w:ascii="Times New Roman" w:hAnsi="Times New Roman"/>
          <w:sz w:val="24"/>
          <w:szCs w:val="24"/>
        </w:rPr>
        <w:t>национального</w:t>
      </w:r>
      <w:r w:rsidRPr="00D30173">
        <w:rPr>
          <w:rFonts w:ascii="Times New Roman" w:hAnsi="Times New Roman"/>
          <w:spacing w:val="1"/>
          <w:sz w:val="24"/>
          <w:szCs w:val="24"/>
        </w:rPr>
        <w:t xml:space="preserve"> </w:t>
      </w:r>
      <w:r w:rsidRPr="00D30173">
        <w:rPr>
          <w:rFonts w:ascii="Times New Roman" w:hAnsi="Times New Roman"/>
          <w:sz w:val="24"/>
          <w:szCs w:val="24"/>
        </w:rPr>
        <w:t>исторического</w:t>
      </w:r>
      <w:r w:rsidRPr="00D30173">
        <w:rPr>
          <w:rFonts w:ascii="Times New Roman" w:hAnsi="Times New Roman"/>
          <w:spacing w:val="1"/>
          <w:sz w:val="24"/>
          <w:szCs w:val="24"/>
        </w:rPr>
        <w:t xml:space="preserve"> </w:t>
      </w:r>
      <w:r w:rsidRPr="00D30173">
        <w:rPr>
          <w:rFonts w:ascii="Times New Roman" w:hAnsi="Times New Roman"/>
          <w:sz w:val="24"/>
          <w:szCs w:val="24"/>
        </w:rPr>
        <w:t>сознания,</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российской культурной</w:t>
      </w:r>
      <w:r w:rsidRPr="00D30173">
        <w:rPr>
          <w:rFonts w:ascii="Times New Roman" w:hAnsi="Times New Roman"/>
          <w:spacing w:val="-1"/>
          <w:sz w:val="24"/>
          <w:szCs w:val="24"/>
        </w:rPr>
        <w:t xml:space="preserve"> </w:t>
      </w:r>
      <w:r w:rsidRPr="00D30173">
        <w:rPr>
          <w:rFonts w:ascii="Times New Roman" w:hAnsi="Times New Roman"/>
          <w:sz w:val="24"/>
          <w:szCs w:val="24"/>
        </w:rPr>
        <w:t>идентичности;</w:t>
      </w:r>
    </w:p>
    <w:p w:rsidR="00D30173" w:rsidRPr="00D30173" w:rsidRDefault="00D30173" w:rsidP="00D26C59">
      <w:pPr>
        <w:pStyle w:val="aff5"/>
        <w:widowControl w:val="0"/>
        <w:numPr>
          <w:ilvl w:val="0"/>
          <w:numId w:val="213"/>
        </w:numPr>
        <w:tabs>
          <w:tab w:val="left" w:pos="142"/>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духовно-нравственное</w:t>
      </w:r>
      <w:r w:rsidRPr="00D30173">
        <w:rPr>
          <w:rFonts w:ascii="Times New Roman" w:hAnsi="Times New Roman"/>
          <w:b/>
          <w:spacing w:val="125"/>
          <w:sz w:val="24"/>
          <w:szCs w:val="24"/>
        </w:rPr>
        <w:t xml:space="preserve"> </w:t>
      </w:r>
      <w:r w:rsidRPr="00D30173">
        <w:rPr>
          <w:rFonts w:ascii="Times New Roman" w:hAnsi="Times New Roman"/>
          <w:b/>
          <w:sz w:val="24"/>
          <w:szCs w:val="24"/>
        </w:rPr>
        <w:t xml:space="preserve">воспитание  </w:t>
      </w:r>
      <w:r w:rsidRPr="00D30173">
        <w:rPr>
          <w:rFonts w:ascii="Times New Roman" w:hAnsi="Times New Roman"/>
          <w:b/>
          <w:spacing w:val="51"/>
          <w:sz w:val="24"/>
          <w:szCs w:val="24"/>
        </w:rPr>
        <w:t xml:space="preserve"> </w:t>
      </w:r>
      <w:r w:rsidRPr="00D30173">
        <w:rPr>
          <w:rFonts w:ascii="Times New Roman" w:hAnsi="Times New Roman"/>
          <w:b/>
          <w:sz w:val="24"/>
          <w:szCs w:val="24"/>
        </w:rPr>
        <w:t xml:space="preserve">—  </w:t>
      </w:r>
      <w:r w:rsidRPr="00D30173">
        <w:rPr>
          <w:rFonts w:ascii="Times New Roman" w:hAnsi="Times New Roman"/>
          <w:b/>
          <w:spacing w:val="53"/>
          <w:sz w:val="24"/>
          <w:szCs w:val="24"/>
        </w:rPr>
        <w:t xml:space="preserve"> </w:t>
      </w:r>
      <w:r w:rsidRPr="00D30173">
        <w:rPr>
          <w:rFonts w:ascii="Times New Roman" w:hAnsi="Times New Roman"/>
          <w:sz w:val="24"/>
          <w:szCs w:val="24"/>
        </w:rPr>
        <w:t xml:space="preserve">воспитание  </w:t>
      </w:r>
      <w:r w:rsidRPr="00D30173">
        <w:rPr>
          <w:rFonts w:ascii="Times New Roman" w:hAnsi="Times New Roman"/>
          <w:spacing w:val="51"/>
          <w:sz w:val="24"/>
          <w:szCs w:val="24"/>
        </w:rPr>
        <w:t xml:space="preserve"> </w:t>
      </w:r>
      <w:r w:rsidRPr="00D30173">
        <w:rPr>
          <w:rFonts w:ascii="Times New Roman" w:hAnsi="Times New Roman"/>
          <w:sz w:val="24"/>
          <w:szCs w:val="24"/>
        </w:rPr>
        <w:t xml:space="preserve">на  </w:t>
      </w:r>
      <w:r w:rsidRPr="00D30173">
        <w:rPr>
          <w:rFonts w:ascii="Times New Roman" w:hAnsi="Times New Roman"/>
          <w:spacing w:val="51"/>
          <w:sz w:val="24"/>
          <w:szCs w:val="24"/>
        </w:rPr>
        <w:t xml:space="preserve"> </w:t>
      </w:r>
      <w:r w:rsidRPr="00D30173">
        <w:rPr>
          <w:rFonts w:ascii="Times New Roman" w:hAnsi="Times New Roman"/>
          <w:sz w:val="24"/>
          <w:szCs w:val="24"/>
        </w:rPr>
        <w:t>основе духовно-нравственной</w:t>
      </w:r>
      <w:r w:rsidRPr="00D30173">
        <w:rPr>
          <w:rFonts w:ascii="Times New Roman" w:hAnsi="Times New Roman"/>
          <w:spacing w:val="32"/>
          <w:sz w:val="24"/>
          <w:szCs w:val="24"/>
        </w:rPr>
        <w:t xml:space="preserve"> </w:t>
      </w:r>
      <w:r w:rsidRPr="00D30173">
        <w:rPr>
          <w:rFonts w:ascii="Times New Roman" w:hAnsi="Times New Roman"/>
          <w:sz w:val="24"/>
          <w:szCs w:val="24"/>
        </w:rPr>
        <w:t>культуры</w:t>
      </w:r>
      <w:r w:rsidRPr="00D30173">
        <w:rPr>
          <w:rFonts w:ascii="Times New Roman" w:hAnsi="Times New Roman"/>
          <w:spacing w:val="104"/>
          <w:sz w:val="24"/>
          <w:szCs w:val="24"/>
        </w:rPr>
        <w:t xml:space="preserve"> </w:t>
      </w:r>
      <w:r w:rsidRPr="00D30173">
        <w:rPr>
          <w:rFonts w:ascii="Times New Roman" w:hAnsi="Times New Roman"/>
          <w:sz w:val="24"/>
          <w:szCs w:val="24"/>
        </w:rPr>
        <w:t>народов</w:t>
      </w:r>
      <w:r w:rsidRPr="00D30173">
        <w:rPr>
          <w:rFonts w:ascii="Times New Roman" w:hAnsi="Times New Roman"/>
          <w:spacing w:val="104"/>
          <w:sz w:val="24"/>
          <w:szCs w:val="24"/>
        </w:rPr>
        <w:t xml:space="preserve"> </w:t>
      </w:r>
      <w:r w:rsidRPr="00D30173">
        <w:rPr>
          <w:rFonts w:ascii="Times New Roman" w:hAnsi="Times New Roman"/>
          <w:sz w:val="24"/>
          <w:szCs w:val="24"/>
        </w:rPr>
        <w:t>России,</w:t>
      </w:r>
      <w:r w:rsidRPr="00D30173">
        <w:rPr>
          <w:rFonts w:ascii="Times New Roman" w:hAnsi="Times New Roman"/>
          <w:spacing w:val="103"/>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03"/>
          <w:sz w:val="24"/>
          <w:szCs w:val="24"/>
        </w:rPr>
        <w:t xml:space="preserve"> </w:t>
      </w:r>
      <w:r w:rsidRPr="00D30173">
        <w:rPr>
          <w:rFonts w:ascii="Times New Roman" w:hAnsi="Times New Roman"/>
          <w:sz w:val="24"/>
          <w:szCs w:val="24"/>
        </w:rPr>
        <w:t>религий народов</w:t>
      </w:r>
      <w:r w:rsidRPr="00D30173">
        <w:rPr>
          <w:rFonts w:ascii="Times New Roman" w:hAnsi="Times New Roman"/>
          <w:spacing w:val="1"/>
          <w:sz w:val="24"/>
          <w:szCs w:val="24"/>
        </w:rPr>
        <w:t xml:space="preserve"> </w:t>
      </w:r>
      <w:r w:rsidRPr="00D30173">
        <w:rPr>
          <w:rFonts w:ascii="Times New Roman" w:hAnsi="Times New Roman"/>
          <w:sz w:val="24"/>
          <w:szCs w:val="24"/>
        </w:rPr>
        <w:t>России,</w:t>
      </w:r>
      <w:r w:rsidRPr="00D30173">
        <w:rPr>
          <w:rFonts w:ascii="Times New Roman" w:hAnsi="Times New Roman"/>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1"/>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
          <w:sz w:val="24"/>
          <w:szCs w:val="24"/>
        </w:rPr>
        <w:t xml:space="preserve"> </w:t>
      </w:r>
      <w:r w:rsidRPr="00D30173">
        <w:rPr>
          <w:rFonts w:ascii="Times New Roman" w:hAnsi="Times New Roman"/>
          <w:sz w:val="24"/>
          <w:szCs w:val="24"/>
        </w:rPr>
        <w:t>российских</w:t>
      </w:r>
      <w:r w:rsidRPr="00D30173">
        <w:rPr>
          <w:rFonts w:ascii="Times New Roman" w:hAnsi="Times New Roman"/>
          <w:spacing w:val="1"/>
          <w:sz w:val="24"/>
          <w:szCs w:val="24"/>
        </w:rPr>
        <w:t xml:space="preserve"> </w:t>
      </w:r>
      <w:r w:rsidRPr="00D30173">
        <w:rPr>
          <w:rFonts w:ascii="Times New Roman" w:hAnsi="Times New Roman"/>
          <w:sz w:val="24"/>
          <w:szCs w:val="24"/>
        </w:rPr>
        <w:t>семейных</w:t>
      </w:r>
      <w:r w:rsidRPr="00D30173">
        <w:rPr>
          <w:rFonts w:ascii="Times New Roman" w:hAnsi="Times New Roman"/>
          <w:spacing w:val="1"/>
          <w:sz w:val="24"/>
          <w:szCs w:val="24"/>
        </w:rPr>
        <w:t xml:space="preserve"> </w:t>
      </w:r>
      <w:r w:rsidRPr="00D30173">
        <w:rPr>
          <w:rFonts w:ascii="Times New Roman" w:hAnsi="Times New Roman"/>
          <w:sz w:val="24"/>
          <w:szCs w:val="24"/>
        </w:rPr>
        <w:t>ценностей;</w:t>
      </w:r>
      <w:r w:rsidRPr="00D30173">
        <w:rPr>
          <w:rFonts w:ascii="Times New Roman" w:hAnsi="Times New Roman"/>
          <w:spacing w:val="1"/>
          <w:sz w:val="24"/>
          <w:szCs w:val="24"/>
        </w:rPr>
        <w:t xml:space="preserve"> </w:t>
      </w:r>
      <w:r w:rsidRPr="00D30173">
        <w:rPr>
          <w:rFonts w:ascii="Times New Roman" w:hAnsi="Times New Roman"/>
          <w:sz w:val="24"/>
          <w:szCs w:val="24"/>
        </w:rPr>
        <w:t>воспитание</w:t>
      </w:r>
      <w:r w:rsidRPr="00D30173">
        <w:rPr>
          <w:rFonts w:ascii="Times New Roman" w:hAnsi="Times New Roman"/>
          <w:spacing w:val="1"/>
          <w:sz w:val="24"/>
          <w:szCs w:val="24"/>
        </w:rPr>
        <w:t xml:space="preserve"> </w:t>
      </w:r>
      <w:r w:rsidRPr="00D30173">
        <w:rPr>
          <w:rFonts w:ascii="Times New Roman" w:hAnsi="Times New Roman"/>
          <w:sz w:val="24"/>
          <w:szCs w:val="24"/>
        </w:rPr>
        <w:t>честности,</w:t>
      </w:r>
      <w:r w:rsidRPr="00D30173">
        <w:rPr>
          <w:rFonts w:ascii="Times New Roman" w:hAnsi="Times New Roman"/>
          <w:spacing w:val="1"/>
          <w:sz w:val="24"/>
          <w:szCs w:val="24"/>
        </w:rPr>
        <w:t xml:space="preserve"> </w:t>
      </w:r>
      <w:r w:rsidRPr="00D30173">
        <w:rPr>
          <w:rFonts w:ascii="Times New Roman" w:hAnsi="Times New Roman"/>
          <w:sz w:val="24"/>
          <w:szCs w:val="24"/>
        </w:rPr>
        <w:t>доброты,</w:t>
      </w:r>
      <w:r w:rsidRPr="00D30173">
        <w:rPr>
          <w:rFonts w:ascii="Times New Roman" w:hAnsi="Times New Roman"/>
          <w:spacing w:val="1"/>
          <w:sz w:val="24"/>
          <w:szCs w:val="24"/>
        </w:rPr>
        <w:t xml:space="preserve"> </w:t>
      </w:r>
      <w:r w:rsidRPr="00D30173">
        <w:rPr>
          <w:rFonts w:ascii="Times New Roman" w:hAnsi="Times New Roman"/>
          <w:sz w:val="24"/>
          <w:szCs w:val="24"/>
        </w:rPr>
        <w:t>милосердия,</w:t>
      </w:r>
      <w:r w:rsidRPr="00D30173">
        <w:rPr>
          <w:rFonts w:ascii="Times New Roman" w:hAnsi="Times New Roman"/>
          <w:spacing w:val="1"/>
          <w:sz w:val="24"/>
          <w:szCs w:val="24"/>
        </w:rPr>
        <w:t xml:space="preserve"> </w:t>
      </w:r>
      <w:r w:rsidRPr="00D30173">
        <w:rPr>
          <w:rFonts w:ascii="Times New Roman" w:hAnsi="Times New Roman"/>
          <w:sz w:val="24"/>
          <w:szCs w:val="24"/>
        </w:rPr>
        <w:t>сопереживания,</w:t>
      </w:r>
      <w:r w:rsidRPr="00D30173">
        <w:rPr>
          <w:rFonts w:ascii="Times New Roman" w:hAnsi="Times New Roman"/>
          <w:spacing w:val="1"/>
          <w:sz w:val="24"/>
          <w:szCs w:val="24"/>
        </w:rPr>
        <w:t xml:space="preserve"> </w:t>
      </w:r>
      <w:r w:rsidRPr="00D30173">
        <w:rPr>
          <w:rFonts w:ascii="Times New Roman" w:hAnsi="Times New Roman"/>
          <w:sz w:val="24"/>
          <w:szCs w:val="24"/>
        </w:rPr>
        <w:t>справедливости,</w:t>
      </w:r>
      <w:r w:rsidRPr="00D30173">
        <w:rPr>
          <w:rFonts w:ascii="Times New Roman" w:hAnsi="Times New Roman"/>
          <w:spacing w:val="26"/>
          <w:sz w:val="24"/>
          <w:szCs w:val="24"/>
        </w:rPr>
        <w:t xml:space="preserve"> </w:t>
      </w:r>
      <w:r w:rsidRPr="00D30173">
        <w:rPr>
          <w:rFonts w:ascii="Times New Roman" w:hAnsi="Times New Roman"/>
          <w:sz w:val="24"/>
          <w:szCs w:val="24"/>
        </w:rPr>
        <w:t>коллективизма,</w:t>
      </w:r>
      <w:r w:rsidRPr="00D30173">
        <w:rPr>
          <w:rFonts w:ascii="Times New Roman" w:hAnsi="Times New Roman"/>
          <w:spacing w:val="90"/>
          <w:sz w:val="24"/>
          <w:szCs w:val="24"/>
        </w:rPr>
        <w:t xml:space="preserve"> </w:t>
      </w:r>
      <w:r w:rsidRPr="00D30173">
        <w:rPr>
          <w:rFonts w:ascii="Times New Roman" w:hAnsi="Times New Roman"/>
          <w:sz w:val="24"/>
          <w:szCs w:val="24"/>
        </w:rPr>
        <w:t>дружелюбия</w:t>
      </w:r>
      <w:r w:rsidRPr="00D30173">
        <w:rPr>
          <w:rFonts w:ascii="Times New Roman" w:hAnsi="Times New Roman"/>
          <w:spacing w:val="93"/>
          <w:sz w:val="24"/>
          <w:szCs w:val="24"/>
        </w:rPr>
        <w:t xml:space="preserve"> </w:t>
      </w:r>
      <w:r w:rsidRPr="00D30173">
        <w:rPr>
          <w:rFonts w:ascii="Times New Roman" w:hAnsi="Times New Roman"/>
          <w:sz w:val="24"/>
          <w:szCs w:val="24"/>
        </w:rPr>
        <w:t>и</w:t>
      </w:r>
      <w:r w:rsidRPr="00D30173">
        <w:rPr>
          <w:rFonts w:ascii="Times New Roman" w:hAnsi="Times New Roman"/>
          <w:spacing w:val="95"/>
          <w:sz w:val="24"/>
          <w:szCs w:val="24"/>
        </w:rPr>
        <w:t xml:space="preserve"> </w:t>
      </w:r>
      <w:r w:rsidRPr="00D30173">
        <w:rPr>
          <w:rFonts w:ascii="Times New Roman" w:hAnsi="Times New Roman"/>
          <w:sz w:val="24"/>
          <w:szCs w:val="24"/>
        </w:rPr>
        <w:t>взаимопомощи,</w:t>
      </w:r>
      <w:r w:rsidRPr="00D30173">
        <w:rPr>
          <w:rFonts w:ascii="Times New Roman" w:hAnsi="Times New Roman"/>
          <w:spacing w:val="94"/>
          <w:sz w:val="24"/>
          <w:szCs w:val="24"/>
        </w:rPr>
        <w:t xml:space="preserve"> </w:t>
      </w:r>
      <w:r w:rsidRPr="00D30173">
        <w:rPr>
          <w:rFonts w:ascii="Times New Roman" w:hAnsi="Times New Roman"/>
          <w:sz w:val="24"/>
          <w:szCs w:val="24"/>
        </w:rPr>
        <w:t>уважения</w:t>
      </w:r>
      <w:r w:rsidRPr="00D30173">
        <w:rPr>
          <w:rFonts w:ascii="Times New Roman" w:hAnsi="Times New Roman"/>
          <w:spacing w:val="-68"/>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старшим,</w:t>
      </w:r>
      <w:r w:rsidRPr="00D30173">
        <w:rPr>
          <w:rFonts w:ascii="Times New Roman" w:hAnsi="Times New Roman"/>
          <w:spacing w:val="-2"/>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памяти</w:t>
      </w:r>
      <w:r w:rsidRPr="00D30173">
        <w:rPr>
          <w:rFonts w:ascii="Times New Roman" w:hAnsi="Times New Roman"/>
          <w:spacing w:val="-1"/>
          <w:sz w:val="24"/>
          <w:szCs w:val="24"/>
        </w:rPr>
        <w:t xml:space="preserve"> </w:t>
      </w:r>
      <w:r w:rsidRPr="00D30173">
        <w:rPr>
          <w:rFonts w:ascii="Times New Roman" w:hAnsi="Times New Roman"/>
          <w:sz w:val="24"/>
          <w:szCs w:val="24"/>
        </w:rPr>
        <w:t>предков,</w:t>
      </w:r>
      <w:r w:rsidRPr="00D30173">
        <w:rPr>
          <w:rFonts w:ascii="Times New Roman" w:hAnsi="Times New Roman"/>
          <w:spacing w:val="-5"/>
          <w:sz w:val="24"/>
          <w:szCs w:val="24"/>
        </w:rPr>
        <w:t xml:space="preserve"> </w:t>
      </w:r>
      <w:r w:rsidRPr="00D30173">
        <w:rPr>
          <w:rFonts w:ascii="Times New Roman" w:hAnsi="Times New Roman"/>
          <w:sz w:val="24"/>
          <w:szCs w:val="24"/>
        </w:rPr>
        <w:t>их вере и</w:t>
      </w:r>
      <w:r w:rsidRPr="00D30173">
        <w:rPr>
          <w:rFonts w:ascii="Times New Roman" w:hAnsi="Times New Roman"/>
          <w:spacing w:val="-3"/>
          <w:sz w:val="24"/>
          <w:szCs w:val="24"/>
        </w:rPr>
        <w:t xml:space="preserve"> </w:t>
      </w:r>
      <w:r w:rsidRPr="00D30173">
        <w:rPr>
          <w:rFonts w:ascii="Times New Roman" w:hAnsi="Times New Roman"/>
          <w:sz w:val="24"/>
          <w:szCs w:val="24"/>
        </w:rPr>
        <w:t>культурным традициям;</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эстетическое воспитание — </w:t>
      </w:r>
      <w:r w:rsidRPr="00D30173">
        <w:rPr>
          <w:rFonts w:ascii="Times New Roman" w:hAnsi="Times New Roman"/>
          <w:sz w:val="24"/>
          <w:szCs w:val="24"/>
        </w:rPr>
        <w:t>формирование эстетической культуры</w:t>
      </w:r>
      <w:r w:rsidRPr="00D30173">
        <w:rPr>
          <w:rFonts w:ascii="Times New Roman" w:hAnsi="Times New Roman"/>
          <w:spacing w:val="1"/>
          <w:sz w:val="24"/>
          <w:szCs w:val="24"/>
        </w:rPr>
        <w:t xml:space="preserve"> </w:t>
      </w:r>
      <w:r w:rsidRPr="00D30173">
        <w:rPr>
          <w:rFonts w:ascii="Times New Roman" w:hAnsi="Times New Roman"/>
          <w:sz w:val="24"/>
          <w:szCs w:val="24"/>
        </w:rPr>
        <w:t>на</w:t>
      </w:r>
      <w:r w:rsidRPr="00D30173">
        <w:rPr>
          <w:rFonts w:ascii="Times New Roman" w:hAnsi="Times New Roman"/>
          <w:spacing w:val="50"/>
          <w:sz w:val="24"/>
          <w:szCs w:val="24"/>
        </w:rPr>
        <w:t xml:space="preserve"> </w:t>
      </w:r>
      <w:r w:rsidRPr="00D30173">
        <w:rPr>
          <w:rFonts w:ascii="Times New Roman" w:hAnsi="Times New Roman"/>
          <w:sz w:val="24"/>
          <w:szCs w:val="24"/>
        </w:rPr>
        <w:t>основе</w:t>
      </w:r>
      <w:r w:rsidRPr="00D30173">
        <w:rPr>
          <w:rFonts w:ascii="Times New Roman" w:hAnsi="Times New Roman"/>
          <w:spacing w:val="117"/>
          <w:sz w:val="24"/>
          <w:szCs w:val="24"/>
        </w:rPr>
        <w:t xml:space="preserve"> </w:t>
      </w:r>
      <w:r w:rsidRPr="00D30173">
        <w:rPr>
          <w:rFonts w:ascii="Times New Roman" w:hAnsi="Times New Roman"/>
          <w:sz w:val="24"/>
          <w:szCs w:val="24"/>
        </w:rPr>
        <w:t>российских</w:t>
      </w:r>
      <w:r w:rsidRPr="00D30173">
        <w:rPr>
          <w:rFonts w:ascii="Times New Roman" w:hAnsi="Times New Roman"/>
          <w:spacing w:val="122"/>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20"/>
          <w:sz w:val="24"/>
          <w:szCs w:val="24"/>
        </w:rPr>
        <w:t xml:space="preserve"> </w:t>
      </w:r>
      <w:r w:rsidRPr="00D30173">
        <w:rPr>
          <w:rFonts w:ascii="Times New Roman" w:hAnsi="Times New Roman"/>
          <w:sz w:val="24"/>
          <w:szCs w:val="24"/>
        </w:rPr>
        <w:t>духовных</w:t>
      </w:r>
      <w:r w:rsidRPr="00D30173">
        <w:rPr>
          <w:rFonts w:ascii="Times New Roman" w:hAnsi="Times New Roman"/>
          <w:spacing w:val="119"/>
          <w:sz w:val="24"/>
          <w:szCs w:val="24"/>
        </w:rPr>
        <w:t xml:space="preserve"> </w:t>
      </w:r>
      <w:r w:rsidRPr="00D30173">
        <w:rPr>
          <w:rFonts w:ascii="Times New Roman" w:hAnsi="Times New Roman"/>
          <w:sz w:val="24"/>
          <w:szCs w:val="24"/>
        </w:rPr>
        <w:t>ценностей,</w:t>
      </w:r>
      <w:r w:rsidRPr="00D30173">
        <w:rPr>
          <w:rFonts w:ascii="Times New Roman" w:hAnsi="Times New Roman"/>
          <w:spacing w:val="119"/>
          <w:sz w:val="24"/>
          <w:szCs w:val="24"/>
        </w:rPr>
        <w:t xml:space="preserve"> </w:t>
      </w:r>
      <w:r w:rsidRPr="00D30173">
        <w:rPr>
          <w:rFonts w:ascii="Times New Roman" w:hAnsi="Times New Roman"/>
          <w:sz w:val="24"/>
          <w:szCs w:val="24"/>
        </w:rPr>
        <w:t>приобщение</w:t>
      </w:r>
      <w:r w:rsidRPr="00D30173">
        <w:rPr>
          <w:rFonts w:ascii="Times New Roman" w:hAnsi="Times New Roman"/>
          <w:spacing w:val="-68"/>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лучшим образцам отечественного</w:t>
      </w:r>
      <w:r w:rsidRPr="00D30173">
        <w:rPr>
          <w:rFonts w:ascii="Times New Roman" w:hAnsi="Times New Roman"/>
          <w:spacing w:val="-3"/>
          <w:sz w:val="24"/>
          <w:szCs w:val="24"/>
        </w:rPr>
        <w:t xml:space="preserve"> </w:t>
      </w:r>
      <w:r w:rsidRPr="00D30173">
        <w:rPr>
          <w:rFonts w:ascii="Times New Roman" w:hAnsi="Times New Roman"/>
          <w:sz w:val="24"/>
          <w:szCs w:val="24"/>
        </w:rPr>
        <w:t>и мирового</w:t>
      </w:r>
      <w:r w:rsidRPr="00D30173">
        <w:rPr>
          <w:rFonts w:ascii="Times New Roman" w:hAnsi="Times New Roman"/>
          <w:spacing w:val="-2"/>
          <w:sz w:val="24"/>
          <w:szCs w:val="24"/>
        </w:rPr>
        <w:t xml:space="preserve"> </w:t>
      </w:r>
      <w:r w:rsidRPr="00D30173">
        <w:rPr>
          <w:rFonts w:ascii="Times New Roman" w:hAnsi="Times New Roman"/>
          <w:sz w:val="24"/>
          <w:szCs w:val="24"/>
        </w:rPr>
        <w:t>искусства;</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физическое</w:t>
      </w:r>
      <w:r w:rsidRPr="00D30173">
        <w:rPr>
          <w:rFonts w:ascii="Times New Roman" w:hAnsi="Times New Roman"/>
          <w:b/>
          <w:spacing w:val="1"/>
          <w:sz w:val="24"/>
          <w:szCs w:val="24"/>
        </w:rPr>
        <w:t xml:space="preserve"> </w:t>
      </w:r>
      <w:r w:rsidRPr="00D30173">
        <w:rPr>
          <w:rFonts w:ascii="Times New Roman" w:hAnsi="Times New Roman"/>
          <w:b/>
          <w:sz w:val="24"/>
          <w:szCs w:val="24"/>
        </w:rPr>
        <w:t>воспитание</w:t>
      </w:r>
      <w:r w:rsidRPr="00D30173">
        <w:rPr>
          <w:rFonts w:ascii="Times New Roman" w:hAnsi="Times New Roman"/>
          <w:sz w:val="24"/>
          <w:szCs w:val="24"/>
        </w:rPr>
        <w:t>,</w:t>
      </w:r>
      <w:r w:rsidRPr="00D30173">
        <w:rPr>
          <w:rFonts w:ascii="Times New Roman" w:hAnsi="Times New Roman"/>
          <w:spacing w:val="1"/>
          <w:sz w:val="24"/>
          <w:szCs w:val="24"/>
        </w:rPr>
        <w:t xml:space="preserve"> </w:t>
      </w:r>
      <w:r w:rsidRPr="00D30173">
        <w:rPr>
          <w:rFonts w:ascii="Times New Roman" w:hAnsi="Times New Roman"/>
          <w:b/>
          <w:sz w:val="24"/>
          <w:szCs w:val="24"/>
        </w:rPr>
        <w:t>формирование</w:t>
      </w:r>
      <w:r w:rsidRPr="00D30173">
        <w:rPr>
          <w:rFonts w:ascii="Times New Roman" w:hAnsi="Times New Roman"/>
          <w:b/>
          <w:spacing w:val="1"/>
          <w:sz w:val="24"/>
          <w:szCs w:val="24"/>
        </w:rPr>
        <w:t xml:space="preserve"> </w:t>
      </w:r>
      <w:r w:rsidRPr="00D30173">
        <w:rPr>
          <w:rFonts w:ascii="Times New Roman" w:hAnsi="Times New Roman"/>
          <w:b/>
          <w:sz w:val="24"/>
          <w:szCs w:val="24"/>
        </w:rPr>
        <w:t>культуры</w:t>
      </w:r>
      <w:r w:rsidRPr="00D30173">
        <w:rPr>
          <w:rFonts w:ascii="Times New Roman" w:hAnsi="Times New Roman"/>
          <w:b/>
          <w:spacing w:val="1"/>
          <w:sz w:val="24"/>
          <w:szCs w:val="24"/>
        </w:rPr>
        <w:t xml:space="preserve"> </w:t>
      </w:r>
      <w:r w:rsidRPr="00D30173">
        <w:rPr>
          <w:rFonts w:ascii="Times New Roman" w:hAnsi="Times New Roman"/>
          <w:b/>
          <w:sz w:val="24"/>
          <w:szCs w:val="24"/>
        </w:rPr>
        <w:t>здорового</w:t>
      </w:r>
      <w:r w:rsidRPr="00D30173">
        <w:rPr>
          <w:rFonts w:ascii="Times New Roman" w:hAnsi="Times New Roman"/>
          <w:b/>
          <w:spacing w:val="1"/>
          <w:sz w:val="24"/>
          <w:szCs w:val="24"/>
        </w:rPr>
        <w:t xml:space="preserve"> </w:t>
      </w:r>
      <w:r w:rsidRPr="00D30173">
        <w:rPr>
          <w:rFonts w:ascii="Times New Roman" w:hAnsi="Times New Roman"/>
          <w:b/>
          <w:sz w:val="24"/>
          <w:szCs w:val="24"/>
        </w:rPr>
        <w:t>образа жизни и эмоционального</w:t>
      </w:r>
      <w:r w:rsidRPr="00D30173">
        <w:rPr>
          <w:rFonts w:ascii="Times New Roman" w:hAnsi="Times New Roman"/>
          <w:b/>
          <w:spacing w:val="1"/>
          <w:sz w:val="24"/>
          <w:szCs w:val="24"/>
        </w:rPr>
        <w:t xml:space="preserve"> </w:t>
      </w:r>
      <w:r w:rsidRPr="00D30173">
        <w:rPr>
          <w:rFonts w:ascii="Times New Roman" w:hAnsi="Times New Roman"/>
          <w:b/>
          <w:sz w:val="24"/>
          <w:szCs w:val="24"/>
        </w:rPr>
        <w:t xml:space="preserve">благополучия — </w:t>
      </w:r>
      <w:r w:rsidRPr="00D30173">
        <w:rPr>
          <w:rFonts w:ascii="Times New Roman" w:hAnsi="Times New Roman"/>
          <w:sz w:val="24"/>
          <w:szCs w:val="24"/>
        </w:rPr>
        <w:t>развитие физических</w:t>
      </w:r>
      <w:r w:rsidRPr="00D30173">
        <w:rPr>
          <w:rFonts w:ascii="Times New Roman" w:hAnsi="Times New Roman"/>
          <w:spacing w:val="1"/>
          <w:sz w:val="24"/>
          <w:szCs w:val="24"/>
        </w:rPr>
        <w:t xml:space="preserve"> </w:t>
      </w:r>
      <w:r w:rsidRPr="00D30173">
        <w:rPr>
          <w:rFonts w:ascii="Times New Roman" w:hAnsi="Times New Roman"/>
          <w:sz w:val="24"/>
          <w:szCs w:val="24"/>
        </w:rPr>
        <w:t>способностей</w:t>
      </w:r>
      <w:r w:rsidRPr="00D30173">
        <w:rPr>
          <w:rFonts w:ascii="Times New Roman" w:hAnsi="Times New Roman"/>
          <w:spacing w:val="1"/>
          <w:sz w:val="24"/>
          <w:szCs w:val="24"/>
        </w:rPr>
        <w:t xml:space="preserve"> </w:t>
      </w:r>
      <w:r w:rsidRPr="00D30173">
        <w:rPr>
          <w:rFonts w:ascii="Times New Roman" w:hAnsi="Times New Roman"/>
          <w:sz w:val="24"/>
          <w:szCs w:val="24"/>
        </w:rPr>
        <w:t>с</w:t>
      </w:r>
      <w:r w:rsidRPr="00D30173">
        <w:rPr>
          <w:rFonts w:ascii="Times New Roman" w:hAnsi="Times New Roman"/>
          <w:spacing w:val="1"/>
          <w:sz w:val="24"/>
          <w:szCs w:val="24"/>
        </w:rPr>
        <w:t xml:space="preserve"> </w:t>
      </w:r>
      <w:r w:rsidRPr="00D30173">
        <w:rPr>
          <w:rFonts w:ascii="Times New Roman" w:hAnsi="Times New Roman"/>
          <w:sz w:val="24"/>
          <w:szCs w:val="24"/>
        </w:rPr>
        <w:t>учётом</w:t>
      </w:r>
      <w:r w:rsidRPr="00D30173">
        <w:rPr>
          <w:rFonts w:ascii="Times New Roman" w:hAnsi="Times New Roman"/>
          <w:spacing w:val="1"/>
          <w:sz w:val="24"/>
          <w:szCs w:val="24"/>
        </w:rPr>
        <w:t xml:space="preserve"> </w:t>
      </w:r>
      <w:r w:rsidRPr="00D30173">
        <w:rPr>
          <w:rFonts w:ascii="Times New Roman" w:hAnsi="Times New Roman"/>
          <w:sz w:val="24"/>
          <w:szCs w:val="24"/>
        </w:rPr>
        <w:t>возможностей</w:t>
      </w:r>
      <w:r w:rsidRPr="00D30173">
        <w:rPr>
          <w:rFonts w:ascii="Times New Roman" w:hAnsi="Times New Roman"/>
          <w:spacing w:val="1"/>
          <w:sz w:val="24"/>
          <w:szCs w:val="24"/>
        </w:rPr>
        <w:t xml:space="preserve"> </w:t>
      </w:r>
      <w:r w:rsidRPr="00D30173">
        <w:rPr>
          <w:rFonts w:ascii="Times New Roman" w:hAnsi="Times New Roman"/>
          <w:sz w:val="24"/>
          <w:szCs w:val="24"/>
        </w:rPr>
        <w:t>и</w:t>
      </w:r>
      <w:r w:rsidRPr="00D30173">
        <w:rPr>
          <w:rFonts w:ascii="Times New Roman" w:hAnsi="Times New Roman"/>
          <w:spacing w:val="1"/>
          <w:sz w:val="24"/>
          <w:szCs w:val="24"/>
        </w:rPr>
        <w:t xml:space="preserve"> </w:t>
      </w:r>
      <w:r w:rsidRPr="00D30173">
        <w:rPr>
          <w:rFonts w:ascii="Times New Roman" w:hAnsi="Times New Roman"/>
          <w:sz w:val="24"/>
          <w:szCs w:val="24"/>
        </w:rPr>
        <w:t>состояния</w:t>
      </w:r>
      <w:r w:rsidRPr="00D30173">
        <w:rPr>
          <w:rFonts w:ascii="Times New Roman" w:hAnsi="Times New Roman"/>
          <w:spacing w:val="1"/>
          <w:sz w:val="24"/>
          <w:szCs w:val="24"/>
        </w:rPr>
        <w:t xml:space="preserve"> </w:t>
      </w:r>
      <w:r w:rsidRPr="00D30173">
        <w:rPr>
          <w:rFonts w:ascii="Times New Roman" w:hAnsi="Times New Roman"/>
          <w:sz w:val="24"/>
          <w:szCs w:val="24"/>
        </w:rPr>
        <w:t>здоровья,</w:t>
      </w:r>
      <w:r w:rsidRPr="00D30173">
        <w:rPr>
          <w:rFonts w:ascii="Times New Roman" w:hAnsi="Times New Roman"/>
          <w:spacing w:val="1"/>
          <w:sz w:val="24"/>
          <w:szCs w:val="24"/>
        </w:rPr>
        <w:t xml:space="preserve"> </w:t>
      </w:r>
      <w:r w:rsidRPr="00D30173">
        <w:rPr>
          <w:rFonts w:ascii="Times New Roman" w:hAnsi="Times New Roman"/>
          <w:sz w:val="24"/>
          <w:szCs w:val="24"/>
        </w:rPr>
        <w:t>навыков</w:t>
      </w:r>
      <w:r w:rsidRPr="00D30173">
        <w:rPr>
          <w:rFonts w:ascii="Times New Roman" w:hAnsi="Times New Roman"/>
          <w:spacing w:val="1"/>
          <w:sz w:val="24"/>
          <w:szCs w:val="24"/>
        </w:rPr>
        <w:t xml:space="preserve"> </w:t>
      </w:r>
      <w:r w:rsidRPr="00D30173">
        <w:rPr>
          <w:rFonts w:ascii="Times New Roman" w:hAnsi="Times New Roman"/>
          <w:sz w:val="24"/>
          <w:szCs w:val="24"/>
        </w:rPr>
        <w:t>безопасного</w:t>
      </w:r>
      <w:r w:rsidRPr="00D30173">
        <w:rPr>
          <w:rFonts w:ascii="Times New Roman" w:hAnsi="Times New Roman"/>
          <w:spacing w:val="1"/>
          <w:sz w:val="24"/>
          <w:szCs w:val="24"/>
        </w:rPr>
        <w:t xml:space="preserve"> </w:t>
      </w:r>
      <w:r w:rsidRPr="00D30173">
        <w:rPr>
          <w:rFonts w:ascii="Times New Roman" w:hAnsi="Times New Roman"/>
          <w:sz w:val="24"/>
          <w:szCs w:val="24"/>
        </w:rPr>
        <w:t>поведения</w:t>
      </w:r>
      <w:r w:rsidRPr="00D30173">
        <w:rPr>
          <w:rFonts w:ascii="Times New Roman" w:hAnsi="Times New Roman"/>
          <w:spacing w:val="1"/>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природной</w:t>
      </w:r>
      <w:r w:rsidRPr="00D30173">
        <w:rPr>
          <w:rFonts w:ascii="Times New Roman" w:hAnsi="Times New Roman"/>
          <w:spacing w:val="1"/>
          <w:sz w:val="24"/>
          <w:szCs w:val="24"/>
        </w:rPr>
        <w:t xml:space="preserve"> </w:t>
      </w:r>
      <w:r w:rsidRPr="00D30173">
        <w:rPr>
          <w:rFonts w:ascii="Times New Roman" w:hAnsi="Times New Roman"/>
          <w:sz w:val="24"/>
          <w:szCs w:val="24"/>
        </w:rPr>
        <w:t>и</w:t>
      </w:r>
      <w:r w:rsidRPr="00D30173">
        <w:rPr>
          <w:rFonts w:ascii="Times New Roman" w:hAnsi="Times New Roman"/>
          <w:spacing w:val="1"/>
          <w:sz w:val="24"/>
          <w:szCs w:val="24"/>
        </w:rPr>
        <w:t xml:space="preserve"> </w:t>
      </w:r>
      <w:r w:rsidRPr="00D30173">
        <w:rPr>
          <w:rFonts w:ascii="Times New Roman" w:hAnsi="Times New Roman"/>
          <w:sz w:val="24"/>
          <w:szCs w:val="24"/>
        </w:rPr>
        <w:t>социальной</w:t>
      </w:r>
      <w:r w:rsidRPr="00D30173">
        <w:rPr>
          <w:rFonts w:ascii="Times New Roman" w:hAnsi="Times New Roman"/>
          <w:spacing w:val="1"/>
          <w:sz w:val="24"/>
          <w:szCs w:val="24"/>
        </w:rPr>
        <w:t xml:space="preserve"> </w:t>
      </w:r>
      <w:r w:rsidRPr="00D30173">
        <w:rPr>
          <w:rFonts w:ascii="Times New Roman" w:hAnsi="Times New Roman"/>
          <w:sz w:val="24"/>
          <w:szCs w:val="24"/>
        </w:rPr>
        <w:t>среде,</w:t>
      </w:r>
      <w:r w:rsidRPr="00D30173">
        <w:rPr>
          <w:rFonts w:ascii="Times New Roman" w:hAnsi="Times New Roman"/>
          <w:spacing w:val="1"/>
          <w:sz w:val="24"/>
          <w:szCs w:val="24"/>
        </w:rPr>
        <w:t xml:space="preserve"> </w:t>
      </w:r>
      <w:r w:rsidRPr="00D30173">
        <w:rPr>
          <w:rFonts w:ascii="Times New Roman" w:hAnsi="Times New Roman"/>
          <w:sz w:val="24"/>
          <w:szCs w:val="24"/>
        </w:rPr>
        <w:t>чрезвычайных</w:t>
      </w:r>
      <w:r w:rsidRPr="00D30173">
        <w:rPr>
          <w:rFonts w:ascii="Times New Roman" w:hAnsi="Times New Roman"/>
          <w:spacing w:val="1"/>
          <w:sz w:val="24"/>
          <w:szCs w:val="24"/>
        </w:rPr>
        <w:t xml:space="preserve"> </w:t>
      </w:r>
      <w:r w:rsidRPr="00D30173">
        <w:rPr>
          <w:rFonts w:ascii="Times New Roman" w:hAnsi="Times New Roman"/>
          <w:sz w:val="24"/>
          <w:szCs w:val="24"/>
        </w:rPr>
        <w:t>ситуациях;</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трудовое воспитание — </w:t>
      </w:r>
      <w:r w:rsidRPr="00D30173">
        <w:rPr>
          <w:rFonts w:ascii="Times New Roman" w:hAnsi="Times New Roman"/>
          <w:sz w:val="24"/>
          <w:szCs w:val="24"/>
        </w:rPr>
        <w:t>воспитание уважения к труду, трудящимся,</w:t>
      </w:r>
      <w:r w:rsidRPr="00D30173">
        <w:rPr>
          <w:rFonts w:ascii="Times New Roman" w:hAnsi="Times New Roman"/>
          <w:spacing w:val="-67"/>
          <w:sz w:val="24"/>
          <w:szCs w:val="24"/>
        </w:rPr>
        <w:t xml:space="preserve"> </w:t>
      </w:r>
      <w:r w:rsidRPr="00D30173">
        <w:rPr>
          <w:rFonts w:ascii="Times New Roman" w:hAnsi="Times New Roman"/>
          <w:sz w:val="24"/>
          <w:szCs w:val="24"/>
        </w:rPr>
        <w:t>результатам</w:t>
      </w:r>
      <w:r w:rsidRPr="00D30173">
        <w:rPr>
          <w:rFonts w:ascii="Times New Roman" w:hAnsi="Times New Roman"/>
          <w:spacing w:val="1"/>
          <w:sz w:val="24"/>
          <w:szCs w:val="24"/>
        </w:rPr>
        <w:t xml:space="preserve"> </w:t>
      </w:r>
      <w:r w:rsidRPr="00D30173">
        <w:rPr>
          <w:rFonts w:ascii="Times New Roman" w:hAnsi="Times New Roman"/>
          <w:sz w:val="24"/>
          <w:szCs w:val="24"/>
        </w:rPr>
        <w:t>труда</w:t>
      </w:r>
      <w:r w:rsidRPr="00D30173">
        <w:rPr>
          <w:rFonts w:ascii="Times New Roman" w:hAnsi="Times New Roman"/>
          <w:spacing w:val="1"/>
          <w:sz w:val="24"/>
          <w:szCs w:val="24"/>
        </w:rPr>
        <w:t xml:space="preserve"> </w:t>
      </w:r>
      <w:r w:rsidRPr="00D30173">
        <w:rPr>
          <w:rFonts w:ascii="Times New Roman" w:hAnsi="Times New Roman"/>
          <w:sz w:val="24"/>
          <w:szCs w:val="24"/>
        </w:rPr>
        <w:t>(своего</w:t>
      </w:r>
      <w:r w:rsidRPr="00D30173">
        <w:rPr>
          <w:rFonts w:ascii="Times New Roman" w:hAnsi="Times New Roman"/>
          <w:spacing w:val="1"/>
          <w:sz w:val="24"/>
          <w:szCs w:val="24"/>
        </w:rPr>
        <w:t xml:space="preserve"> </w:t>
      </w:r>
      <w:r w:rsidRPr="00D30173">
        <w:rPr>
          <w:rFonts w:ascii="Times New Roman" w:hAnsi="Times New Roman"/>
          <w:sz w:val="24"/>
          <w:szCs w:val="24"/>
        </w:rPr>
        <w:t>и</w:t>
      </w:r>
      <w:r w:rsidRPr="00D30173">
        <w:rPr>
          <w:rFonts w:ascii="Times New Roman" w:hAnsi="Times New Roman"/>
          <w:spacing w:val="1"/>
          <w:sz w:val="24"/>
          <w:szCs w:val="24"/>
        </w:rPr>
        <w:t xml:space="preserve"> </w:t>
      </w:r>
      <w:r w:rsidRPr="00D30173">
        <w:rPr>
          <w:rFonts w:ascii="Times New Roman" w:hAnsi="Times New Roman"/>
          <w:sz w:val="24"/>
          <w:szCs w:val="24"/>
        </w:rPr>
        <w:t>других</w:t>
      </w:r>
      <w:r w:rsidRPr="00D30173">
        <w:rPr>
          <w:rFonts w:ascii="Times New Roman" w:hAnsi="Times New Roman"/>
          <w:spacing w:val="1"/>
          <w:sz w:val="24"/>
          <w:szCs w:val="24"/>
        </w:rPr>
        <w:t xml:space="preserve"> </w:t>
      </w:r>
      <w:r w:rsidRPr="00D30173">
        <w:rPr>
          <w:rFonts w:ascii="Times New Roman" w:hAnsi="Times New Roman"/>
          <w:sz w:val="24"/>
          <w:szCs w:val="24"/>
        </w:rPr>
        <w:t>людей),</w:t>
      </w:r>
      <w:r w:rsidRPr="00D30173">
        <w:rPr>
          <w:rFonts w:ascii="Times New Roman" w:hAnsi="Times New Roman"/>
          <w:spacing w:val="1"/>
          <w:sz w:val="24"/>
          <w:szCs w:val="24"/>
        </w:rPr>
        <w:t xml:space="preserve"> </w:t>
      </w:r>
      <w:r w:rsidRPr="00D30173">
        <w:rPr>
          <w:rFonts w:ascii="Times New Roman" w:hAnsi="Times New Roman"/>
          <w:sz w:val="24"/>
          <w:szCs w:val="24"/>
        </w:rPr>
        <w:t>ориентация</w:t>
      </w:r>
      <w:r w:rsidRPr="00D30173">
        <w:rPr>
          <w:rFonts w:ascii="Times New Roman" w:hAnsi="Times New Roman"/>
          <w:spacing w:val="1"/>
          <w:sz w:val="24"/>
          <w:szCs w:val="24"/>
        </w:rPr>
        <w:t xml:space="preserve"> </w:t>
      </w:r>
      <w:r w:rsidRPr="00D30173">
        <w:rPr>
          <w:rFonts w:ascii="Times New Roman" w:hAnsi="Times New Roman"/>
          <w:sz w:val="24"/>
          <w:szCs w:val="24"/>
        </w:rPr>
        <w:t>на</w:t>
      </w:r>
      <w:r w:rsidRPr="00D30173">
        <w:rPr>
          <w:rFonts w:ascii="Times New Roman" w:hAnsi="Times New Roman"/>
          <w:spacing w:val="1"/>
          <w:sz w:val="24"/>
          <w:szCs w:val="24"/>
        </w:rPr>
        <w:t xml:space="preserve"> </w:t>
      </w:r>
      <w:r w:rsidRPr="00D30173">
        <w:rPr>
          <w:rFonts w:ascii="Times New Roman" w:hAnsi="Times New Roman"/>
          <w:sz w:val="24"/>
          <w:szCs w:val="24"/>
        </w:rPr>
        <w:t>трудовую</w:t>
      </w:r>
      <w:r w:rsidRPr="00D30173">
        <w:rPr>
          <w:rFonts w:ascii="Times New Roman" w:hAnsi="Times New Roman"/>
          <w:spacing w:val="1"/>
          <w:sz w:val="24"/>
          <w:szCs w:val="24"/>
        </w:rPr>
        <w:t xml:space="preserve"> </w:t>
      </w:r>
      <w:r w:rsidRPr="00D30173">
        <w:rPr>
          <w:rFonts w:ascii="Times New Roman" w:hAnsi="Times New Roman"/>
          <w:sz w:val="24"/>
          <w:szCs w:val="24"/>
        </w:rPr>
        <w:t xml:space="preserve">деятельность,    </w:t>
      </w:r>
      <w:r w:rsidRPr="00D30173">
        <w:rPr>
          <w:rFonts w:ascii="Times New Roman" w:hAnsi="Times New Roman"/>
          <w:spacing w:val="29"/>
          <w:sz w:val="24"/>
          <w:szCs w:val="24"/>
        </w:rPr>
        <w:t xml:space="preserve"> </w:t>
      </w:r>
      <w:r w:rsidRPr="00D30173">
        <w:rPr>
          <w:rFonts w:ascii="Times New Roman" w:hAnsi="Times New Roman"/>
          <w:sz w:val="24"/>
          <w:szCs w:val="24"/>
        </w:rPr>
        <w:t xml:space="preserve">получение     </w:t>
      </w:r>
      <w:r w:rsidRPr="00D30173">
        <w:rPr>
          <w:rFonts w:ascii="Times New Roman" w:hAnsi="Times New Roman"/>
          <w:spacing w:val="29"/>
          <w:sz w:val="24"/>
          <w:szCs w:val="24"/>
        </w:rPr>
        <w:t xml:space="preserve"> </w:t>
      </w:r>
      <w:r w:rsidRPr="00D30173">
        <w:rPr>
          <w:rFonts w:ascii="Times New Roman" w:hAnsi="Times New Roman"/>
          <w:sz w:val="24"/>
          <w:szCs w:val="24"/>
        </w:rPr>
        <w:t xml:space="preserve">профессии,     </w:t>
      </w:r>
      <w:r w:rsidRPr="00D30173">
        <w:rPr>
          <w:rFonts w:ascii="Times New Roman" w:hAnsi="Times New Roman"/>
          <w:spacing w:val="29"/>
          <w:sz w:val="24"/>
          <w:szCs w:val="24"/>
        </w:rPr>
        <w:t xml:space="preserve"> </w:t>
      </w:r>
      <w:r w:rsidRPr="00D30173">
        <w:rPr>
          <w:rFonts w:ascii="Times New Roman" w:hAnsi="Times New Roman"/>
          <w:sz w:val="24"/>
          <w:szCs w:val="24"/>
        </w:rPr>
        <w:t xml:space="preserve">личностное     </w:t>
      </w:r>
      <w:r w:rsidRPr="00D30173">
        <w:rPr>
          <w:rFonts w:ascii="Times New Roman" w:hAnsi="Times New Roman"/>
          <w:spacing w:val="28"/>
          <w:sz w:val="24"/>
          <w:szCs w:val="24"/>
        </w:rPr>
        <w:t xml:space="preserve"> </w:t>
      </w:r>
      <w:r w:rsidRPr="00D30173">
        <w:rPr>
          <w:rFonts w:ascii="Times New Roman" w:hAnsi="Times New Roman"/>
          <w:sz w:val="24"/>
          <w:szCs w:val="24"/>
        </w:rPr>
        <w:t>самовыражение</w:t>
      </w:r>
      <w:r w:rsidRPr="00D30173">
        <w:rPr>
          <w:rFonts w:ascii="Times New Roman" w:hAnsi="Times New Roman"/>
          <w:spacing w:val="-68"/>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продуктивном,</w:t>
      </w:r>
      <w:r w:rsidRPr="00D30173">
        <w:rPr>
          <w:rFonts w:ascii="Times New Roman" w:hAnsi="Times New Roman"/>
          <w:spacing w:val="1"/>
          <w:sz w:val="24"/>
          <w:szCs w:val="24"/>
        </w:rPr>
        <w:t xml:space="preserve"> </w:t>
      </w:r>
      <w:r w:rsidRPr="00D30173">
        <w:rPr>
          <w:rFonts w:ascii="Times New Roman" w:hAnsi="Times New Roman"/>
          <w:sz w:val="24"/>
          <w:szCs w:val="24"/>
        </w:rPr>
        <w:t>нравственно</w:t>
      </w:r>
      <w:r w:rsidRPr="00D30173">
        <w:rPr>
          <w:rFonts w:ascii="Times New Roman" w:hAnsi="Times New Roman"/>
          <w:spacing w:val="1"/>
          <w:sz w:val="24"/>
          <w:szCs w:val="24"/>
        </w:rPr>
        <w:t xml:space="preserve"> </w:t>
      </w:r>
      <w:r w:rsidRPr="00D30173">
        <w:rPr>
          <w:rFonts w:ascii="Times New Roman" w:hAnsi="Times New Roman"/>
          <w:sz w:val="24"/>
          <w:szCs w:val="24"/>
        </w:rPr>
        <w:t>достойном</w:t>
      </w:r>
      <w:r w:rsidRPr="00D30173">
        <w:rPr>
          <w:rFonts w:ascii="Times New Roman" w:hAnsi="Times New Roman"/>
          <w:spacing w:val="1"/>
          <w:sz w:val="24"/>
          <w:szCs w:val="24"/>
        </w:rPr>
        <w:t xml:space="preserve"> </w:t>
      </w:r>
      <w:r w:rsidRPr="00D30173">
        <w:rPr>
          <w:rFonts w:ascii="Times New Roman" w:hAnsi="Times New Roman"/>
          <w:sz w:val="24"/>
          <w:szCs w:val="24"/>
        </w:rPr>
        <w:t>труде</w:t>
      </w:r>
      <w:r w:rsidRPr="00D30173">
        <w:rPr>
          <w:rFonts w:ascii="Times New Roman" w:hAnsi="Times New Roman"/>
          <w:spacing w:val="1"/>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российском</w:t>
      </w:r>
      <w:r w:rsidRPr="00D30173">
        <w:rPr>
          <w:rFonts w:ascii="Times New Roman" w:hAnsi="Times New Roman"/>
          <w:spacing w:val="1"/>
          <w:sz w:val="24"/>
          <w:szCs w:val="24"/>
        </w:rPr>
        <w:t xml:space="preserve"> </w:t>
      </w:r>
      <w:r w:rsidRPr="00D30173">
        <w:rPr>
          <w:rFonts w:ascii="Times New Roman" w:hAnsi="Times New Roman"/>
          <w:sz w:val="24"/>
          <w:szCs w:val="24"/>
        </w:rPr>
        <w:t>обществе,</w:t>
      </w:r>
      <w:r w:rsidRPr="00D30173">
        <w:rPr>
          <w:rFonts w:ascii="Times New Roman" w:hAnsi="Times New Roman"/>
          <w:spacing w:val="1"/>
          <w:sz w:val="24"/>
          <w:szCs w:val="24"/>
        </w:rPr>
        <w:t xml:space="preserve"> </w:t>
      </w:r>
      <w:r w:rsidRPr="00D30173">
        <w:rPr>
          <w:rFonts w:ascii="Times New Roman" w:hAnsi="Times New Roman"/>
          <w:sz w:val="24"/>
          <w:szCs w:val="24"/>
        </w:rPr>
        <w:t>достижение</w:t>
      </w:r>
      <w:r w:rsidRPr="00D30173">
        <w:rPr>
          <w:rFonts w:ascii="Times New Roman" w:hAnsi="Times New Roman"/>
          <w:spacing w:val="-2"/>
          <w:sz w:val="24"/>
          <w:szCs w:val="24"/>
        </w:rPr>
        <w:t xml:space="preserve"> </w:t>
      </w:r>
      <w:r w:rsidRPr="00D30173">
        <w:rPr>
          <w:rFonts w:ascii="Times New Roman" w:hAnsi="Times New Roman"/>
          <w:sz w:val="24"/>
          <w:szCs w:val="24"/>
        </w:rPr>
        <w:t>выдающихся</w:t>
      </w:r>
      <w:r w:rsidRPr="00D30173">
        <w:rPr>
          <w:rFonts w:ascii="Times New Roman" w:hAnsi="Times New Roman"/>
          <w:spacing w:val="-2"/>
          <w:sz w:val="24"/>
          <w:szCs w:val="24"/>
        </w:rPr>
        <w:t xml:space="preserve"> </w:t>
      </w:r>
      <w:r w:rsidRPr="00D30173">
        <w:rPr>
          <w:rFonts w:ascii="Times New Roman" w:hAnsi="Times New Roman"/>
          <w:sz w:val="24"/>
          <w:szCs w:val="24"/>
        </w:rPr>
        <w:t>результатов</w:t>
      </w:r>
      <w:r w:rsidRPr="00D30173">
        <w:rPr>
          <w:rFonts w:ascii="Times New Roman" w:hAnsi="Times New Roman"/>
          <w:spacing w:val="-2"/>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профессиональной</w:t>
      </w:r>
      <w:r w:rsidRPr="00D30173">
        <w:rPr>
          <w:rFonts w:ascii="Times New Roman" w:hAnsi="Times New Roman"/>
          <w:spacing w:val="-5"/>
          <w:sz w:val="24"/>
          <w:szCs w:val="24"/>
        </w:rPr>
        <w:t xml:space="preserve"> </w:t>
      </w:r>
      <w:r w:rsidRPr="00D30173">
        <w:rPr>
          <w:rFonts w:ascii="Times New Roman" w:hAnsi="Times New Roman"/>
          <w:sz w:val="24"/>
          <w:szCs w:val="24"/>
        </w:rPr>
        <w:t>деятельности;</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lastRenderedPageBreak/>
        <w:t>экологическое</w:t>
      </w:r>
      <w:r w:rsidRPr="00D30173">
        <w:rPr>
          <w:rFonts w:ascii="Times New Roman" w:hAnsi="Times New Roman"/>
          <w:b/>
          <w:spacing w:val="1"/>
          <w:sz w:val="24"/>
          <w:szCs w:val="24"/>
        </w:rPr>
        <w:t xml:space="preserve"> </w:t>
      </w:r>
      <w:r w:rsidRPr="00D30173">
        <w:rPr>
          <w:rFonts w:ascii="Times New Roman" w:hAnsi="Times New Roman"/>
          <w:b/>
          <w:sz w:val="24"/>
          <w:szCs w:val="24"/>
        </w:rPr>
        <w:t>воспитание</w:t>
      </w:r>
      <w:r w:rsidRPr="00D30173">
        <w:rPr>
          <w:rFonts w:ascii="Times New Roman" w:hAnsi="Times New Roman"/>
          <w:b/>
          <w:spacing w:val="1"/>
          <w:sz w:val="24"/>
          <w:szCs w:val="24"/>
        </w:rPr>
        <w:t xml:space="preserve"> </w:t>
      </w:r>
      <w:r w:rsidRPr="00D30173">
        <w:rPr>
          <w:rFonts w:ascii="Times New Roman" w:hAnsi="Times New Roman"/>
          <w:b/>
          <w:sz w:val="24"/>
          <w:szCs w:val="24"/>
        </w:rPr>
        <w:t>—</w:t>
      </w:r>
      <w:r w:rsidRPr="00D30173">
        <w:rPr>
          <w:rFonts w:ascii="Times New Roman" w:hAnsi="Times New Roman"/>
          <w:b/>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1"/>
          <w:sz w:val="24"/>
          <w:szCs w:val="24"/>
        </w:rPr>
        <w:t xml:space="preserve"> </w:t>
      </w:r>
      <w:r w:rsidRPr="00D30173">
        <w:rPr>
          <w:rFonts w:ascii="Times New Roman" w:hAnsi="Times New Roman"/>
          <w:sz w:val="24"/>
          <w:szCs w:val="24"/>
        </w:rPr>
        <w:t>экологической</w:t>
      </w:r>
      <w:r w:rsidRPr="00D30173">
        <w:rPr>
          <w:rFonts w:ascii="Times New Roman" w:hAnsi="Times New Roman"/>
          <w:spacing w:val="1"/>
          <w:sz w:val="24"/>
          <w:szCs w:val="24"/>
        </w:rPr>
        <w:t xml:space="preserve"> </w:t>
      </w:r>
      <w:r w:rsidRPr="00D30173">
        <w:rPr>
          <w:rFonts w:ascii="Times New Roman" w:hAnsi="Times New Roman"/>
          <w:sz w:val="24"/>
          <w:szCs w:val="24"/>
        </w:rPr>
        <w:t>культуры,</w:t>
      </w:r>
      <w:r w:rsidRPr="00D30173">
        <w:rPr>
          <w:rFonts w:ascii="Times New Roman" w:hAnsi="Times New Roman"/>
          <w:spacing w:val="1"/>
          <w:sz w:val="24"/>
          <w:szCs w:val="24"/>
        </w:rPr>
        <w:t xml:space="preserve"> </w:t>
      </w:r>
      <w:r w:rsidRPr="00D30173">
        <w:rPr>
          <w:rFonts w:ascii="Times New Roman" w:hAnsi="Times New Roman"/>
          <w:sz w:val="24"/>
          <w:szCs w:val="24"/>
        </w:rPr>
        <w:t>ответственного,</w:t>
      </w:r>
      <w:r w:rsidRPr="00D30173">
        <w:rPr>
          <w:rFonts w:ascii="Times New Roman" w:hAnsi="Times New Roman"/>
          <w:spacing w:val="1"/>
          <w:sz w:val="24"/>
          <w:szCs w:val="24"/>
        </w:rPr>
        <w:t xml:space="preserve"> </w:t>
      </w:r>
      <w:r w:rsidRPr="00D30173">
        <w:rPr>
          <w:rFonts w:ascii="Times New Roman" w:hAnsi="Times New Roman"/>
          <w:sz w:val="24"/>
          <w:szCs w:val="24"/>
        </w:rPr>
        <w:t>бережного</w:t>
      </w:r>
      <w:r w:rsidRPr="00D30173">
        <w:rPr>
          <w:rFonts w:ascii="Times New Roman" w:hAnsi="Times New Roman"/>
          <w:spacing w:val="1"/>
          <w:sz w:val="24"/>
          <w:szCs w:val="24"/>
        </w:rPr>
        <w:t xml:space="preserve"> </w:t>
      </w:r>
      <w:r w:rsidRPr="00D30173">
        <w:rPr>
          <w:rFonts w:ascii="Times New Roman" w:hAnsi="Times New Roman"/>
          <w:sz w:val="24"/>
          <w:szCs w:val="24"/>
        </w:rPr>
        <w:t>отношения</w:t>
      </w:r>
      <w:r w:rsidRPr="00D30173">
        <w:rPr>
          <w:rFonts w:ascii="Times New Roman" w:hAnsi="Times New Roman"/>
          <w:spacing w:val="1"/>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природе,</w:t>
      </w:r>
      <w:r w:rsidRPr="00D30173">
        <w:rPr>
          <w:rFonts w:ascii="Times New Roman" w:hAnsi="Times New Roman"/>
          <w:spacing w:val="1"/>
          <w:sz w:val="24"/>
          <w:szCs w:val="24"/>
        </w:rPr>
        <w:t xml:space="preserve"> </w:t>
      </w:r>
      <w:r w:rsidRPr="00D30173">
        <w:rPr>
          <w:rFonts w:ascii="Times New Roman" w:hAnsi="Times New Roman"/>
          <w:sz w:val="24"/>
          <w:szCs w:val="24"/>
        </w:rPr>
        <w:t>окружающей</w:t>
      </w:r>
      <w:r w:rsidRPr="00D30173">
        <w:rPr>
          <w:rFonts w:ascii="Times New Roman" w:hAnsi="Times New Roman"/>
          <w:spacing w:val="-67"/>
          <w:sz w:val="24"/>
          <w:szCs w:val="24"/>
        </w:rPr>
        <w:t xml:space="preserve"> </w:t>
      </w:r>
      <w:r w:rsidRPr="00D30173">
        <w:rPr>
          <w:rFonts w:ascii="Times New Roman" w:hAnsi="Times New Roman"/>
          <w:sz w:val="24"/>
          <w:szCs w:val="24"/>
        </w:rPr>
        <w:t>среде</w:t>
      </w:r>
      <w:r w:rsidRPr="00D30173">
        <w:rPr>
          <w:rFonts w:ascii="Times New Roman" w:hAnsi="Times New Roman"/>
          <w:spacing w:val="1"/>
          <w:sz w:val="24"/>
          <w:szCs w:val="24"/>
        </w:rPr>
        <w:t xml:space="preserve"> </w:t>
      </w:r>
      <w:r w:rsidRPr="00D30173">
        <w:rPr>
          <w:rFonts w:ascii="Times New Roman" w:hAnsi="Times New Roman"/>
          <w:sz w:val="24"/>
          <w:szCs w:val="24"/>
        </w:rPr>
        <w:t>на</w:t>
      </w:r>
      <w:r w:rsidRPr="00D30173">
        <w:rPr>
          <w:rFonts w:ascii="Times New Roman" w:hAnsi="Times New Roman"/>
          <w:spacing w:val="1"/>
          <w:sz w:val="24"/>
          <w:szCs w:val="24"/>
        </w:rPr>
        <w:t xml:space="preserve"> </w:t>
      </w:r>
      <w:r w:rsidRPr="00D30173">
        <w:rPr>
          <w:rFonts w:ascii="Times New Roman" w:hAnsi="Times New Roman"/>
          <w:sz w:val="24"/>
          <w:szCs w:val="24"/>
        </w:rPr>
        <w:t>основе</w:t>
      </w:r>
      <w:r w:rsidRPr="00D30173">
        <w:rPr>
          <w:rFonts w:ascii="Times New Roman" w:hAnsi="Times New Roman"/>
          <w:spacing w:val="1"/>
          <w:sz w:val="24"/>
          <w:szCs w:val="24"/>
        </w:rPr>
        <w:t xml:space="preserve"> </w:t>
      </w:r>
      <w:r w:rsidRPr="00D30173">
        <w:rPr>
          <w:rFonts w:ascii="Times New Roman" w:hAnsi="Times New Roman"/>
          <w:sz w:val="24"/>
          <w:szCs w:val="24"/>
        </w:rPr>
        <w:t>российских</w:t>
      </w:r>
      <w:r w:rsidRPr="00D30173">
        <w:rPr>
          <w:rFonts w:ascii="Times New Roman" w:hAnsi="Times New Roman"/>
          <w:spacing w:val="1"/>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
          <w:sz w:val="24"/>
          <w:szCs w:val="24"/>
        </w:rPr>
        <w:t xml:space="preserve"> </w:t>
      </w:r>
      <w:r w:rsidRPr="00D30173">
        <w:rPr>
          <w:rFonts w:ascii="Times New Roman" w:hAnsi="Times New Roman"/>
          <w:sz w:val="24"/>
          <w:szCs w:val="24"/>
        </w:rPr>
        <w:t>духовных</w:t>
      </w:r>
      <w:r w:rsidRPr="00D30173">
        <w:rPr>
          <w:rFonts w:ascii="Times New Roman" w:hAnsi="Times New Roman"/>
          <w:spacing w:val="1"/>
          <w:sz w:val="24"/>
          <w:szCs w:val="24"/>
        </w:rPr>
        <w:t xml:space="preserve"> </w:t>
      </w:r>
      <w:r w:rsidRPr="00D30173">
        <w:rPr>
          <w:rFonts w:ascii="Times New Roman" w:hAnsi="Times New Roman"/>
          <w:sz w:val="24"/>
          <w:szCs w:val="24"/>
        </w:rPr>
        <w:t>ценностей,</w:t>
      </w:r>
      <w:r w:rsidRPr="00D30173">
        <w:rPr>
          <w:rFonts w:ascii="Times New Roman" w:hAnsi="Times New Roman"/>
          <w:spacing w:val="1"/>
          <w:sz w:val="24"/>
          <w:szCs w:val="24"/>
        </w:rPr>
        <w:t xml:space="preserve"> </w:t>
      </w:r>
      <w:r w:rsidRPr="00D30173">
        <w:rPr>
          <w:rFonts w:ascii="Times New Roman" w:hAnsi="Times New Roman"/>
          <w:sz w:val="24"/>
          <w:szCs w:val="24"/>
        </w:rPr>
        <w:t>навыков</w:t>
      </w:r>
      <w:r w:rsidRPr="00D30173">
        <w:rPr>
          <w:rFonts w:ascii="Times New Roman" w:hAnsi="Times New Roman"/>
          <w:spacing w:val="-67"/>
          <w:sz w:val="24"/>
          <w:szCs w:val="24"/>
        </w:rPr>
        <w:t xml:space="preserve"> </w:t>
      </w:r>
      <w:r w:rsidRPr="00D30173">
        <w:rPr>
          <w:rFonts w:ascii="Times New Roman" w:hAnsi="Times New Roman"/>
          <w:sz w:val="24"/>
          <w:szCs w:val="24"/>
        </w:rPr>
        <w:t>охраны,</w:t>
      </w:r>
      <w:r w:rsidRPr="00D30173">
        <w:rPr>
          <w:rFonts w:ascii="Times New Roman" w:hAnsi="Times New Roman"/>
          <w:spacing w:val="-2"/>
          <w:sz w:val="24"/>
          <w:szCs w:val="24"/>
        </w:rPr>
        <w:t xml:space="preserve"> </w:t>
      </w:r>
      <w:r w:rsidRPr="00D30173">
        <w:rPr>
          <w:rFonts w:ascii="Times New Roman" w:hAnsi="Times New Roman"/>
          <w:sz w:val="24"/>
          <w:szCs w:val="24"/>
        </w:rPr>
        <w:t>защиты,</w:t>
      </w:r>
      <w:r w:rsidRPr="00D30173">
        <w:rPr>
          <w:rFonts w:ascii="Times New Roman" w:hAnsi="Times New Roman"/>
          <w:spacing w:val="-1"/>
          <w:sz w:val="24"/>
          <w:szCs w:val="24"/>
        </w:rPr>
        <w:t xml:space="preserve"> </w:t>
      </w:r>
      <w:r w:rsidRPr="00D30173">
        <w:rPr>
          <w:rFonts w:ascii="Times New Roman" w:hAnsi="Times New Roman"/>
          <w:sz w:val="24"/>
          <w:szCs w:val="24"/>
        </w:rPr>
        <w:t>восстановления</w:t>
      </w:r>
      <w:r w:rsidRPr="00D30173">
        <w:rPr>
          <w:rFonts w:ascii="Times New Roman" w:hAnsi="Times New Roman"/>
          <w:spacing w:val="-3"/>
          <w:sz w:val="24"/>
          <w:szCs w:val="24"/>
        </w:rPr>
        <w:t xml:space="preserve"> </w:t>
      </w:r>
      <w:r w:rsidRPr="00D30173">
        <w:rPr>
          <w:rFonts w:ascii="Times New Roman" w:hAnsi="Times New Roman"/>
          <w:sz w:val="24"/>
          <w:szCs w:val="24"/>
        </w:rPr>
        <w:t>природы,</w:t>
      </w:r>
      <w:r w:rsidRPr="00D30173">
        <w:rPr>
          <w:rFonts w:ascii="Times New Roman" w:hAnsi="Times New Roman"/>
          <w:spacing w:val="-5"/>
          <w:sz w:val="24"/>
          <w:szCs w:val="24"/>
        </w:rPr>
        <w:t xml:space="preserve"> </w:t>
      </w:r>
      <w:r w:rsidRPr="00D30173">
        <w:rPr>
          <w:rFonts w:ascii="Times New Roman" w:hAnsi="Times New Roman"/>
          <w:sz w:val="24"/>
          <w:szCs w:val="24"/>
        </w:rPr>
        <w:t>окружающей среды;</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ценности   </w:t>
      </w:r>
      <w:r w:rsidRPr="00D30173">
        <w:rPr>
          <w:rFonts w:ascii="Times New Roman" w:hAnsi="Times New Roman"/>
          <w:b/>
          <w:spacing w:val="1"/>
          <w:sz w:val="24"/>
          <w:szCs w:val="24"/>
        </w:rPr>
        <w:t xml:space="preserve"> </w:t>
      </w:r>
      <w:r w:rsidRPr="00D30173">
        <w:rPr>
          <w:rFonts w:ascii="Times New Roman" w:hAnsi="Times New Roman"/>
          <w:b/>
          <w:sz w:val="24"/>
          <w:szCs w:val="24"/>
        </w:rPr>
        <w:t xml:space="preserve">научного     познания     —     </w:t>
      </w:r>
      <w:r w:rsidRPr="00D30173">
        <w:rPr>
          <w:rFonts w:ascii="Times New Roman" w:hAnsi="Times New Roman"/>
          <w:sz w:val="24"/>
          <w:szCs w:val="24"/>
        </w:rPr>
        <w:t>воспитание     стремления</w:t>
      </w:r>
      <w:r w:rsidRPr="00D30173">
        <w:rPr>
          <w:rFonts w:ascii="Times New Roman" w:hAnsi="Times New Roman"/>
          <w:spacing w:val="-67"/>
          <w:sz w:val="24"/>
          <w:szCs w:val="24"/>
        </w:rPr>
        <w:t xml:space="preserve"> </w:t>
      </w:r>
      <w:r w:rsidRPr="00D30173">
        <w:rPr>
          <w:rFonts w:ascii="Times New Roman" w:hAnsi="Times New Roman"/>
          <w:sz w:val="24"/>
          <w:szCs w:val="24"/>
        </w:rPr>
        <w:t>к познанию себя и других людей, природы и общества, к получению знаний,</w:t>
      </w:r>
      <w:r w:rsidRPr="00D30173">
        <w:rPr>
          <w:rFonts w:ascii="Times New Roman" w:hAnsi="Times New Roman"/>
          <w:spacing w:val="1"/>
          <w:sz w:val="24"/>
          <w:szCs w:val="24"/>
        </w:rPr>
        <w:t xml:space="preserve"> </w:t>
      </w:r>
      <w:r w:rsidRPr="00D30173">
        <w:rPr>
          <w:rFonts w:ascii="Times New Roman" w:hAnsi="Times New Roman"/>
          <w:sz w:val="24"/>
          <w:szCs w:val="24"/>
        </w:rPr>
        <w:t>качественного образования с учётом личностных интересов и общественных</w:t>
      </w:r>
      <w:r w:rsidRPr="00D30173">
        <w:rPr>
          <w:rFonts w:ascii="Times New Roman" w:hAnsi="Times New Roman"/>
          <w:spacing w:val="1"/>
          <w:sz w:val="24"/>
          <w:szCs w:val="24"/>
        </w:rPr>
        <w:t xml:space="preserve"> </w:t>
      </w:r>
      <w:r w:rsidRPr="00D30173">
        <w:rPr>
          <w:rFonts w:ascii="Times New Roman" w:hAnsi="Times New Roman"/>
          <w:sz w:val="24"/>
          <w:szCs w:val="24"/>
        </w:rPr>
        <w:t>потребностей.</w:t>
      </w:r>
    </w:p>
    <w:p w:rsidR="00D30173" w:rsidRPr="00D30173" w:rsidRDefault="00D30173" w:rsidP="00D26C59">
      <w:pPr>
        <w:pStyle w:val="10"/>
        <w:keepNext w:val="0"/>
        <w:keepLines w:val="0"/>
        <w:widowControl w:val="0"/>
        <w:numPr>
          <w:ilvl w:val="1"/>
          <w:numId w:val="212"/>
        </w:numPr>
        <w:tabs>
          <w:tab w:val="left" w:pos="142"/>
          <w:tab w:val="left" w:pos="645"/>
        </w:tabs>
        <w:autoSpaceDE w:val="0"/>
        <w:autoSpaceDN w:val="0"/>
        <w:spacing w:before="0" w:line="240" w:lineRule="auto"/>
        <w:ind w:left="0" w:firstLine="574"/>
        <w:jc w:val="center"/>
        <w:rPr>
          <w:rFonts w:ascii="Times New Roman" w:hAnsi="Times New Roman"/>
          <w:color w:val="auto"/>
          <w:sz w:val="24"/>
          <w:szCs w:val="24"/>
        </w:rPr>
      </w:pPr>
      <w:r w:rsidRPr="00D30173">
        <w:rPr>
          <w:rFonts w:ascii="Times New Roman" w:hAnsi="Times New Roman"/>
          <w:color w:val="auto"/>
          <w:sz w:val="24"/>
          <w:szCs w:val="24"/>
        </w:rPr>
        <w:t>Целевые</w:t>
      </w:r>
      <w:r w:rsidRPr="00D30173">
        <w:rPr>
          <w:rFonts w:ascii="Times New Roman" w:hAnsi="Times New Roman"/>
          <w:color w:val="auto"/>
          <w:spacing w:val="-9"/>
          <w:sz w:val="24"/>
          <w:szCs w:val="24"/>
        </w:rPr>
        <w:t xml:space="preserve"> </w:t>
      </w:r>
      <w:r w:rsidRPr="00D30173">
        <w:rPr>
          <w:rFonts w:ascii="Times New Roman" w:hAnsi="Times New Roman"/>
          <w:color w:val="auto"/>
          <w:sz w:val="24"/>
          <w:szCs w:val="24"/>
        </w:rPr>
        <w:t>ориентиры</w:t>
      </w:r>
      <w:r w:rsidRPr="00D30173">
        <w:rPr>
          <w:rFonts w:ascii="Times New Roman" w:hAnsi="Times New Roman"/>
          <w:color w:val="auto"/>
          <w:spacing w:val="-7"/>
          <w:sz w:val="24"/>
          <w:szCs w:val="24"/>
        </w:rPr>
        <w:t xml:space="preserve"> </w:t>
      </w:r>
      <w:r w:rsidRPr="00D30173">
        <w:rPr>
          <w:rFonts w:ascii="Times New Roman" w:hAnsi="Times New Roman"/>
          <w:color w:val="auto"/>
          <w:sz w:val="24"/>
          <w:szCs w:val="24"/>
        </w:rPr>
        <w:t>результатов</w:t>
      </w:r>
      <w:r w:rsidRPr="00D30173">
        <w:rPr>
          <w:rFonts w:ascii="Times New Roman" w:hAnsi="Times New Roman"/>
          <w:color w:val="auto"/>
          <w:spacing w:val="-10"/>
          <w:sz w:val="24"/>
          <w:szCs w:val="24"/>
        </w:rPr>
        <w:t xml:space="preserve"> </w:t>
      </w:r>
      <w:r w:rsidRPr="00D30173">
        <w:rPr>
          <w:rFonts w:ascii="Times New Roman" w:hAnsi="Times New Roman"/>
          <w:color w:val="auto"/>
          <w:sz w:val="24"/>
          <w:szCs w:val="24"/>
        </w:rPr>
        <w:t>воспитания</w:t>
      </w:r>
    </w:p>
    <w:p w:rsidR="00D30173" w:rsidRPr="00D30173" w:rsidRDefault="00D30173" w:rsidP="00D30173">
      <w:pPr>
        <w:tabs>
          <w:tab w:val="left" w:pos="142"/>
        </w:tabs>
        <w:spacing w:after="0"/>
        <w:ind w:firstLine="574"/>
        <w:rPr>
          <w:rFonts w:cs="Times New Roman"/>
          <w:sz w:val="24"/>
          <w:szCs w:val="24"/>
        </w:rPr>
      </w:pPr>
      <w:r w:rsidRPr="00D30173">
        <w:rPr>
          <w:rFonts w:cs="Times New Roman"/>
          <w:sz w:val="24"/>
          <w:szCs w:val="24"/>
        </w:rPr>
        <w:t>Требования</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личностным</w:t>
      </w:r>
      <w:r w:rsidRPr="00D30173">
        <w:rPr>
          <w:rFonts w:cs="Times New Roman"/>
          <w:spacing w:val="1"/>
          <w:sz w:val="24"/>
          <w:szCs w:val="24"/>
        </w:rPr>
        <w:t xml:space="preserve"> </w:t>
      </w:r>
      <w:r w:rsidRPr="00D30173">
        <w:rPr>
          <w:rFonts w:cs="Times New Roman"/>
          <w:sz w:val="24"/>
          <w:szCs w:val="24"/>
        </w:rPr>
        <w:t>результатам</w:t>
      </w:r>
      <w:r w:rsidRPr="00D30173">
        <w:rPr>
          <w:rFonts w:cs="Times New Roman"/>
          <w:spacing w:val="1"/>
          <w:sz w:val="24"/>
          <w:szCs w:val="24"/>
        </w:rPr>
        <w:t xml:space="preserve"> </w:t>
      </w:r>
      <w:r w:rsidRPr="00D30173">
        <w:rPr>
          <w:rFonts w:cs="Times New Roman"/>
          <w:sz w:val="24"/>
          <w:szCs w:val="24"/>
        </w:rPr>
        <w:t>освоения</w:t>
      </w:r>
      <w:r w:rsidRPr="00D30173">
        <w:rPr>
          <w:rFonts w:cs="Times New Roman"/>
          <w:spacing w:val="1"/>
          <w:sz w:val="24"/>
          <w:szCs w:val="24"/>
        </w:rPr>
        <w:t xml:space="preserve"> </w:t>
      </w:r>
      <w:r w:rsidRPr="00D30173">
        <w:rPr>
          <w:rFonts w:cs="Times New Roman"/>
          <w:sz w:val="24"/>
          <w:szCs w:val="24"/>
        </w:rPr>
        <w:t>обучающимися</w:t>
      </w:r>
      <w:r w:rsidRPr="00D30173">
        <w:rPr>
          <w:rFonts w:cs="Times New Roman"/>
          <w:spacing w:val="1"/>
          <w:sz w:val="24"/>
          <w:szCs w:val="24"/>
        </w:rPr>
        <w:t xml:space="preserve"> </w:t>
      </w:r>
      <w:r w:rsidRPr="00D30173">
        <w:rPr>
          <w:rFonts w:cs="Times New Roman"/>
          <w:sz w:val="24"/>
          <w:szCs w:val="24"/>
        </w:rPr>
        <w:t>образовательных программ начального общего, основного общего, среднего</w:t>
      </w:r>
      <w:r w:rsidRPr="00D30173">
        <w:rPr>
          <w:rFonts w:cs="Times New Roman"/>
          <w:spacing w:val="1"/>
          <w:sz w:val="24"/>
          <w:szCs w:val="24"/>
        </w:rPr>
        <w:t xml:space="preserve"> </w:t>
      </w:r>
      <w:r w:rsidRPr="00D30173">
        <w:rPr>
          <w:rFonts w:cs="Times New Roman"/>
          <w:sz w:val="24"/>
          <w:szCs w:val="24"/>
        </w:rPr>
        <w:t>общего</w:t>
      </w:r>
      <w:r w:rsidRPr="00D30173">
        <w:rPr>
          <w:rFonts w:cs="Times New Roman"/>
          <w:spacing w:val="-4"/>
          <w:sz w:val="24"/>
          <w:szCs w:val="24"/>
        </w:rPr>
        <w:t xml:space="preserve"> </w:t>
      </w:r>
      <w:r w:rsidRPr="00D30173">
        <w:rPr>
          <w:rFonts w:cs="Times New Roman"/>
          <w:sz w:val="24"/>
          <w:szCs w:val="24"/>
        </w:rPr>
        <w:t>образования</w:t>
      </w:r>
      <w:r w:rsidRPr="00D30173">
        <w:rPr>
          <w:rFonts w:cs="Times New Roman"/>
          <w:spacing w:val="-5"/>
          <w:sz w:val="24"/>
          <w:szCs w:val="24"/>
        </w:rPr>
        <w:t xml:space="preserve"> </w:t>
      </w:r>
      <w:r w:rsidRPr="00D30173">
        <w:rPr>
          <w:rFonts w:cs="Times New Roman"/>
          <w:sz w:val="24"/>
          <w:szCs w:val="24"/>
        </w:rPr>
        <w:t>установлены</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соответств</w:t>
      </w:r>
      <w:r w:rsidRPr="00D30173">
        <w:rPr>
          <w:rFonts w:cs="Times New Roman"/>
          <w:sz w:val="24"/>
          <w:szCs w:val="24"/>
        </w:rPr>
        <w:t>у</w:t>
      </w:r>
      <w:r w:rsidRPr="00D30173">
        <w:rPr>
          <w:rFonts w:cs="Times New Roman"/>
          <w:sz w:val="24"/>
          <w:szCs w:val="24"/>
        </w:rPr>
        <w:t>ющих</w:t>
      </w:r>
      <w:r w:rsidRPr="00D30173">
        <w:rPr>
          <w:rFonts w:cs="Times New Roman"/>
          <w:spacing w:val="-1"/>
          <w:sz w:val="24"/>
          <w:szCs w:val="24"/>
        </w:rPr>
        <w:t xml:space="preserve"> </w:t>
      </w:r>
      <w:r w:rsidRPr="00D30173">
        <w:rPr>
          <w:rFonts w:cs="Times New Roman"/>
          <w:sz w:val="24"/>
          <w:szCs w:val="24"/>
        </w:rPr>
        <w:t>ФГОС.</w:t>
      </w:r>
    </w:p>
    <w:p w:rsidR="00D30173" w:rsidRPr="00D30173" w:rsidRDefault="00D30173" w:rsidP="00D30173">
      <w:pPr>
        <w:pStyle w:val="10"/>
        <w:tabs>
          <w:tab w:val="left" w:pos="142"/>
        </w:tabs>
        <w:spacing w:before="0"/>
        <w:ind w:firstLine="574"/>
        <w:rPr>
          <w:rFonts w:ascii="Times New Roman" w:hAnsi="Times New Roman"/>
          <w:color w:val="auto"/>
          <w:sz w:val="24"/>
          <w:szCs w:val="24"/>
        </w:rPr>
      </w:pPr>
      <w:r w:rsidRPr="00D30173">
        <w:rPr>
          <w:rFonts w:ascii="Times New Roman" w:hAnsi="Times New Roman"/>
          <w:color w:val="auto"/>
          <w:sz w:val="24"/>
          <w:szCs w:val="24"/>
        </w:rPr>
        <w:t>Целевые ориентиры результатов воспитания на уровне начального</w:t>
      </w:r>
      <w:r w:rsidRPr="00D30173">
        <w:rPr>
          <w:rFonts w:ascii="Times New Roman" w:hAnsi="Times New Roman"/>
          <w:color w:val="auto"/>
          <w:spacing w:val="-67"/>
          <w:sz w:val="24"/>
          <w:szCs w:val="24"/>
        </w:rPr>
        <w:t xml:space="preserve"> </w:t>
      </w:r>
      <w:r w:rsidRPr="00D30173">
        <w:rPr>
          <w:rFonts w:ascii="Times New Roman" w:hAnsi="Times New Roman"/>
          <w:color w:val="auto"/>
          <w:sz w:val="24"/>
          <w:szCs w:val="24"/>
        </w:rPr>
        <w:t>общего образования.</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sz w:val="24"/>
          <w:szCs w:val="24"/>
          <w:lang w:bidi="ru-RU"/>
        </w:rPr>
        <w:t>Целевые ориентиры</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Гражданско-патриотическое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любящий свою малую родину, свою республику, имеющий представление о Родине — России, её территории, расположении, республике Татарстан.</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принадлежность к своему народу и к общности граждан России, проявляющий уважение к своему и другим народам.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свою сопричастность к прошлому, настоящему и будущему родной республики, своей Родины — России, Российского государства.</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значение гражданских символов (государственная символика России, РТ), праздников, мест почитания героев и защитников Отечества, проявляющий к ним уважение.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Имеющий первоначальные представления о правах и ответственности человека в обществе, гражданских правах и обязанностях.</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Принимающий участие в жизни класса, гимназии, в доступной по возрасту социально знач</w:t>
      </w:r>
      <w:r w:rsidRPr="00D30173">
        <w:rPr>
          <w:color w:val="000000"/>
          <w:sz w:val="24"/>
          <w:szCs w:val="24"/>
          <w:lang w:bidi="ru-RU"/>
        </w:rPr>
        <w:t>и</w:t>
      </w:r>
      <w:r w:rsidRPr="00D30173">
        <w:rPr>
          <w:color w:val="000000"/>
          <w:sz w:val="24"/>
          <w:szCs w:val="24"/>
          <w:lang w:bidi="ru-RU"/>
        </w:rPr>
        <w:t>мой деятельности.</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Духовно-нравственное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ценность каждой человеческой жизни, признающий индивидуальность и дост</w:t>
      </w:r>
      <w:r w:rsidRPr="00D30173">
        <w:rPr>
          <w:color w:val="000000"/>
          <w:sz w:val="24"/>
          <w:szCs w:val="24"/>
          <w:lang w:bidi="ru-RU"/>
        </w:rPr>
        <w:t>о</w:t>
      </w:r>
      <w:r w:rsidRPr="00D30173">
        <w:rPr>
          <w:color w:val="000000"/>
          <w:sz w:val="24"/>
          <w:szCs w:val="24"/>
          <w:lang w:bidi="ru-RU"/>
        </w:rPr>
        <w:t>инство каждого человека.</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Доброжелательный, проявляющий сопереживание, готовность оказывать помощь, выража</w:t>
      </w:r>
      <w:r w:rsidRPr="00D30173">
        <w:rPr>
          <w:color w:val="000000"/>
          <w:sz w:val="24"/>
          <w:szCs w:val="24"/>
          <w:lang w:bidi="ru-RU"/>
        </w:rPr>
        <w:t>ю</w:t>
      </w:r>
      <w:r w:rsidRPr="00D30173">
        <w:rPr>
          <w:color w:val="000000"/>
          <w:sz w:val="24"/>
          <w:szCs w:val="24"/>
          <w:lang w:bidi="ru-RU"/>
        </w:rPr>
        <w:t>щий неприятие поведения, причиняющего физический и моральный вред другим людям, уважа</w:t>
      </w:r>
      <w:r w:rsidRPr="00D30173">
        <w:rPr>
          <w:color w:val="000000"/>
          <w:sz w:val="24"/>
          <w:szCs w:val="24"/>
          <w:lang w:bidi="ru-RU"/>
        </w:rPr>
        <w:t>ю</w:t>
      </w:r>
      <w:r w:rsidRPr="00D30173">
        <w:rPr>
          <w:color w:val="000000"/>
          <w:sz w:val="24"/>
          <w:szCs w:val="24"/>
          <w:lang w:bidi="ru-RU"/>
        </w:rPr>
        <w:t>щий старших.</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Умеющий оценивать поступки с позиции их соответствия нравственным нормам, осознающий ответственность за свои поступки.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нравственную и эстетическую ценность литературы, родного языка, русского языка, проявляющий интерес к чтению.</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Эстетическое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Способный воспринимать и чувствовать прекрасное в быту, природе, искусстве, творчестве людей.</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интерес и уважение к отечественной и мировой художественной культуре.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стремление к самовыражению в разных видах художественной деятельности, искусстве.</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Физическое воспитание, формирование культуры здоровья и эмоционального благоп</w:t>
      </w:r>
      <w:r w:rsidRPr="00D30173">
        <w:rPr>
          <w:color w:val="000000"/>
          <w:sz w:val="24"/>
          <w:szCs w:val="24"/>
          <w:lang w:bidi="ru-RU"/>
        </w:rPr>
        <w:t>о</w:t>
      </w:r>
      <w:r w:rsidRPr="00D30173">
        <w:rPr>
          <w:color w:val="000000"/>
          <w:sz w:val="24"/>
          <w:szCs w:val="24"/>
          <w:lang w:bidi="ru-RU"/>
        </w:rPr>
        <w:t>лучия</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 xml:space="preserve">Бережно относящийся к физическому здоровью, соблюдающий основные правила здорового и </w:t>
      </w:r>
      <w:r w:rsidRPr="00D30173">
        <w:rPr>
          <w:color w:val="000000"/>
          <w:sz w:val="24"/>
          <w:szCs w:val="24"/>
          <w:lang w:bidi="ru-RU"/>
        </w:rPr>
        <w:lastRenderedPageBreak/>
        <w:t>безопасного для себя и других людей образа жизни, в том числе в информационной среде.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Владеющий основными навыками личной и общественной гигиены, безопасного поведения в быту, природе, обществе.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Ориентированный на физическое развитие с учётом возможностей здоровья, занятия физульурой и спортом.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и принимающий свою половую принадлежность, соответствующие ей психоф</w:t>
      </w:r>
      <w:r w:rsidRPr="00D30173">
        <w:rPr>
          <w:color w:val="000000"/>
          <w:sz w:val="24"/>
          <w:szCs w:val="24"/>
          <w:lang w:bidi="ru-RU"/>
        </w:rPr>
        <w:t>и</w:t>
      </w:r>
      <w:r w:rsidRPr="00D30173">
        <w:rPr>
          <w:color w:val="000000"/>
          <w:sz w:val="24"/>
          <w:szCs w:val="24"/>
          <w:lang w:bidi="ru-RU"/>
        </w:rPr>
        <w:t>зические и поведенческие особенности с учётом возраста.</w:t>
      </w:r>
    </w:p>
    <w:p w:rsidR="00D30173" w:rsidRPr="00D30173" w:rsidRDefault="00D30173" w:rsidP="00D30173">
      <w:pPr>
        <w:pStyle w:val="60"/>
        <w:shd w:val="clear" w:color="auto" w:fill="auto"/>
        <w:tabs>
          <w:tab w:val="left" w:pos="142"/>
        </w:tabs>
        <w:spacing w:after="0" w:line="317" w:lineRule="exact"/>
        <w:ind w:firstLine="574"/>
        <w:jc w:val="both"/>
        <w:rPr>
          <w:color w:val="000000"/>
          <w:sz w:val="24"/>
          <w:szCs w:val="24"/>
          <w:lang w:bidi="ru-RU"/>
        </w:rPr>
      </w:pPr>
      <w:r w:rsidRPr="00D30173">
        <w:rPr>
          <w:color w:val="000000"/>
          <w:sz w:val="24"/>
          <w:szCs w:val="24"/>
          <w:lang w:bidi="ru-RU"/>
        </w:rPr>
        <w:t>Трудовое воспитание</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Сознающий ценность труда в жизни человека, семьи, общества.</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уважение к труду, людям труда, бережное отношение к результатам труда, о</w:t>
      </w:r>
      <w:r w:rsidRPr="00D30173">
        <w:rPr>
          <w:color w:val="000000"/>
          <w:sz w:val="24"/>
          <w:szCs w:val="24"/>
          <w:lang w:bidi="ru-RU"/>
        </w:rPr>
        <w:t>т</w:t>
      </w:r>
      <w:r w:rsidRPr="00D30173">
        <w:rPr>
          <w:color w:val="000000"/>
          <w:sz w:val="24"/>
          <w:szCs w:val="24"/>
          <w:lang w:bidi="ru-RU"/>
        </w:rPr>
        <w:t>ветственное потребление.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интерес к разным профессиям.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Участвующий в различных видах доступного по возрасту труда, трудовой деятельности.</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Экологическое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ценность природы, зависимость жизни людей от природы, влияние людей на природу, окружающую среду.</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любовь и бережное отношение к природе, неприятие действий, приносящих вред природе, особенно живым существам.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готовность в своей деятельности придерживаться экологических норм.</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Ценности научного познания</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Обладающий первоначальными представлениями о природных и социальных объектах, мн</w:t>
      </w:r>
      <w:r w:rsidRPr="00D30173">
        <w:rPr>
          <w:color w:val="000000"/>
          <w:sz w:val="24"/>
          <w:szCs w:val="24"/>
          <w:lang w:bidi="ru-RU"/>
        </w:rPr>
        <w:t>о</w:t>
      </w:r>
      <w:r w:rsidRPr="00D30173">
        <w:rPr>
          <w:color w:val="000000"/>
          <w:sz w:val="24"/>
          <w:szCs w:val="24"/>
          <w:lang w:bidi="ru-RU"/>
        </w:rPr>
        <w:t>гообразии объектов и явлений природы, связи живой и неживой природы, о науке, научном знании.</w:t>
      </w:r>
    </w:p>
    <w:p w:rsidR="00D30173" w:rsidRPr="00D30173" w:rsidRDefault="00D30173" w:rsidP="00D30173">
      <w:pPr>
        <w:pStyle w:val="51"/>
        <w:shd w:val="clear" w:color="auto" w:fill="auto"/>
        <w:tabs>
          <w:tab w:val="left" w:pos="142"/>
        </w:tabs>
        <w:spacing w:line="317" w:lineRule="exact"/>
        <w:ind w:firstLine="574"/>
        <w:rPr>
          <w:color w:val="000000"/>
          <w:sz w:val="24"/>
          <w:szCs w:val="24"/>
          <w:lang w:bidi="ru-RU"/>
        </w:rPr>
      </w:pPr>
      <w:r w:rsidRPr="00D30173">
        <w:rPr>
          <w:color w:val="000000"/>
          <w:sz w:val="24"/>
          <w:szCs w:val="24"/>
          <w:lang w:bidi="ru-RU"/>
        </w:rPr>
        <w:t>Имеющий первоначальные навыки наблюдений, систематизации и осмысления опыта в ест</w:t>
      </w:r>
      <w:r w:rsidRPr="00D30173">
        <w:rPr>
          <w:color w:val="000000"/>
          <w:sz w:val="24"/>
          <w:szCs w:val="24"/>
          <w:lang w:bidi="ru-RU"/>
        </w:rPr>
        <w:t>е</w:t>
      </w:r>
      <w:r w:rsidRPr="00D30173">
        <w:rPr>
          <w:color w:val="000000"/>
          <w:sz w:val="24"/>
          <w:szCs w:val="24"/>
          <w:lang w:bidi="ru-RU"/>
        </w:rPr>
        <w:t>ственнонаучной и гуманитарной областях знания.</w:t>
      </w:r>
    </w:p>
    <w:p w:rsidR="00D30173" w:rsidRPr="00D30173" w:rsidRDefault="00D30173" w:rsidP="00D30173">
      <w:pPr>
        <w:pStyle w:val="60"/>
        <w:shd w:val="clear" w:color="auto" w:fill="auto"/>
        <w:tabs>
          <w:tab w:val="left" w:pos="142"/>
        </w:tabs>
        <w:spacing w:after="0" w:line="240" w:lineRule="auto"/>
        <w:ind w:firstLine="574"/>
        <w:jc w:val="both"/>
        <w:rPr>
          <w:sz w:val="24"/>
          <w:szCs w:val="24"/>
        </w:rPr>
      </w:pPr>
      <w:r w:rsidRPr="00D30173">
        <w:rPr>
          <w:color w:val="000000"/>
          <w:sz w:val="24"/>
          <w:szCs w:val="24"/>
          <w:lang w:bidi="ru-RU"/>
        </w:rPr>
        <w:t>Целевые ориентиры результатов воспитания на уровне основного общего образования.</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Целевые ориентиры</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Гражданское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сопричастность к прошлому, настоящему и будущему народа России, тысяч</w:t>
      </w:r>
      <w:r w:rsidRPr="00D30173">
        <w:rPr>
          <w:color w:val="000000"/>
          <w:sz w:val="24"/>
          <w:szCs w:val="24"/>
          <w:lang w:bidi="ru-RU"/>
        </w:rPr>
        <w:t>е</w:t>
      </w:r>
      <w:r w:rsidRPr="00D30173">
        <w:rPr>
          <w:color w:val="000000"/>
          <w:sz w:val="24"/>
          <w:szCs w:val="24"/>
          <w:lang w:bidi="ru-RU"/>
        </w:rPr>
        <w:t>летней истории российской государственности на основе исторического просвещения, российского национального исторического сознания.</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уважение к государственным символам России, РТ, праздникам.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неприятие любой дискриминации граждан, проявлений экстремизма, терр</w:t>
      </w:r>
      <w:r w:rsidRPr="00D30173">
        <w:rPr>
          <w:color w:val="000000"/>
          <w:sz w:val="24"/>
          <w:szCs w:val="24"/>
          <w:lang w:bidi="ru-RU"/>
        </w:rPr>
        <w:t>о</w:t>
      </w:r>
      <w:r w:rsidRPr="00D30173">
        <w:rPr>
          <w:color w:val="000000"/>
          <w:sz w:val="24"/>
          <w:szCs w:val="24"/>
          <w:lang w:bidi="ru-RU"/>
        </w:rPr>
        <w:t>ризма, коррупции в обществе.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Принимающий участие в жизни класса, гимназии, в том числе самоуправлении, ориентир</w:t>
      </w:r>
      <w:r w:rsidRPr="00D30173">
        <w:rPr>
          <w:color w:val="000000"/>
          <w:sz w:val="24"/>
          <w:szCs w:val="24"/>
          <w:lang w:bidi="ru-RU"/>
        </w:rPr>
        <w:t>о</w:t>
      </w:r>
      <w:r w:rsidRPr="00D30173">
        <w:rPr>
          <w:color w:val="000000"/>
          <w:sz w:val="24"/>
          <w:szCs w:val="24"/>
          <w:lang w:bidi="ru-RU"/>
        </w:rPr>
        <w:t>ванный на участие в социально значимой деятельности, в том числе гуманитарной.</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Патриотическое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свою национальную, этническую принадлежность, любящий свой народ, его традиции, культуру.</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lastRenderedPageBreak/>
        <w:t>Проявляющий интерес к познанию родного языка, истории и культуры своего края, своего народа, других народов России.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Принимающий участие в мероприятиях патриотической направленности.</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Духовно-нравственное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неприятие антигуманных и асоциальных поступков, поведения, противореч</w:t>
      </w:r>
      <w:r w:rsidRPr="00D30173">
        <w:rPr>
          <w:color w:val="000000"/>
          <w:sz w:val="24"/>
          <w:szCs w:val="24"/>
          <w:lang w:bidi="ru-RU"/>
        </w:rPr>
        <w:t>а</w:t>
      </w:r>
      <w:r w:rsidRPr="00D30173">
        <w:rPr>
          <w:color w:val="000000"/>
          <w:sz w:val="24"/>
          <w:szCs w:val="24"/>
          <w:lang w:bidi="ru-RU"/>
        </w:rPr>
        <w:t>щих традиционным в России духовно-нравственным нормам и ценностям.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национальнародов, вероисповед</w:t>
      </w:r>
      <w:r w:rsidRPr="00D30173">
        <w:rPr>
          <w:color w:val="000000"/>
          <w:sz w:val="24"/>
          <w:szCs w:val="24"/>
          <w:lang w:bidi="ru-RU"/>
        </w:rPr>
        <w:t>а</w:t>
      </w:r>
      <w:r w:rsidRPr="00D30173">
        <w:rPr>
          <w:color w:val="000000"/>
          <w:sz w:val="24"/>
          <w:szCs w:val="24"/>
          <w:lang w:bidi="ru-RU"/>
        </w:rPr>
        <w:t>ний.</w:t>
      </w:r>
    </w:p>
    <w:p w:rsidR="00D30173" w:rsidRPr="00D30173" w:rsidRDefault="00D30173" w:rsidP="00D30173">
      <w:pPr>
        <w:tabs>
          <w:tab w:val="left" w:pos="142"/>
        </w:tabs>
        <w:ind w:firstLine="574"/>
        <w:jc w:val="center"/>
        <w:rPr>
          <w:rFonts w:cs="Times New Roman"/>
          <w:b/>
          <w:iCs/>
          <w:w w:val="0"/>
          <w:sz w:val="24"/>
          <w:szCs w:val="24"/>
        </w:rPr>
      </w:pPr>
      <w:r w:rsidRPr="00D30173">
        <w:rPr>
          <w:rFonts w:cs="Times New Roman"/>
          <w:b/>
          <w:iCs/>
          <w:w w:val="0"/>
          <w:sz w:val="24"/>
          <w:szCs w:val="24"/>
        </w:rPr>
        <w:t>Раздел 1.</w:t>
      </w:r>
    </w:p>
    <w:p w:rsidR="00D30173" w:rsidRPr="00D30173" w:rsidRDefault="00D30173" w:rsidP="00D30173">
      <w:pPr>
        <w:tabs>
          <w:tab w:val="left" w:pos="142"/>
        </w:tabs>
        <w:ind w:firstLine="574"/>
        <w:rPr>
          <w:rFonts w:cs="Times New Roman"/>
          <w:b/>
          <w:w w:val="0"/>
          <w:sz w:val="24"/>
          <w:szCs w:val="24"/>
        </w:rPr>
      </w:pPr>
      <w:r w:rsidRPr="00D30173">
        <w:rPr>
          <w:rFonts w:cs="Times New Roman"/>
          <w:b/>
          <w:iCs/>
          <w:w w:val="0"/>
          <w:sz w:val="24"/>
          <w:szCs w:val="24"/>
        </w:rPr>
        <w:t>«Особенности организуемого в гимназии воспитательного процесса»</w:t>
      </w:r>
    </w:p>
    <w:p w:rsidR="00D30173" w:rsidRPr="00D30173" w:rsidRDefault="00D30173" w:rsidP="00D30173">
      <w:pPr>
        <w:tabs>
          <w:tab w:val="left" w:pos="142"/>
        </w:tabs>
        <w:ind w:firstLine="574"/>
        <w:rPr>
          <w:rFonts w:cs="Times New Roman"/>
          <w:sz w:val="24"/>
          <w:szCs w:val="24"/>
        </w:rPr>
      </w:pPr>
      <w:r w:rsidRPr="00D30173">
        <w:rPr>
          <w:rFonts w:cs="Times New Roman"/>
          <w:w w:val="0"/>
          <w:sz w:val="24"/>
          <w:szCs w:val="24"/>
        </w:rPr>
        <w:t>Гимназия</w:t>
      </w:r>
      <w:r w:rsidRPr="00D30173">
        <w:rPr>
          <w:rFonts w:cs="Times New Roman"/>
          <w:sz w:val="24"/>
          <w:szCs w:val="24"/>
        </w:rPr>
        <w:t xml:space="preserve"> располагает материальной и технической базой, обеспечивающей организацию и проведение различных видов деятельности обучающихся (имеются спортивные залы,  актовый зал, библиотека, кабинеты информатики, спортивная площадка, столовая, в которой организовано двухразовое питание, действуют музей Боевой Славы «Вечной памятью живы…» и этнографический музей. Спортивные залы оснащены необходимым оборудованием и спортивным инвентарем.</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Для реализации многих проектов  программы в районе образовательного учреждения имеется развитая инфраструктура, в том числе и для сетевого взаимодействия воспитательного процесса. Рядом находятся  СОК «Форвард», ДК «Юность»,  на базе гимназии проводит занятия МБУ «Детская школа искусств».</w:t>
      </w:r>
    </w:p>
    <w:p w:rsidR="00D30173" w:rsidRPr="00D30173" w:rsidRDefault="00D30173" w:rsidP="00D30173">
      <w:pPr>
        <w:pStyle w:val="Default"/>
        <w:tabs>
          <w:tab w:val="left" w:pos="142"/>
        </w:tabs>
        <w:ind w:firstLine="574"/>
        <w:jc w:val="center"/>
        <w:rPr>
          <w:b/>
          <w:iCs/>
          <w:color w:val="auto"/>
          <w:w w:val="0"/>
        </w:rPr>
      </w:pPr>
      <w:r w:rsidRPr="00D30173">
        <w:rPr>
          <w:b/>
          <w:iCs/>
          <w:color w:val="auto"/>
          <w:w w:val="0"/>
        </w:rPr>
        <w:t>Раздел 2.</w:t>
      </w:r>
    </w:p>
    <w:p w:rsidR="00D30173" w:rsidRPr="00D30173" w:rsidRDefault="00D30173" w:rsidP="00D30173">
      <w:pPr>
        <w:pStyle w:val="Default"/>
        <w:tabs>
          <w:tab w:val="left" w:pos="142"/>
        </w:tabs>
        <w:ind w:firstLine="574"/>
        <w:jc w:val="both"/>
        <w:rPr>
          <w:b/>
          <w:iCs/>
          <w:color w:val="auto"/>
          <w:w w:val="0"/>
        </w:rPr>
      </w:pPr>
      <w:r w:rsidRPr="00D30173">
        <w:rPr>
          <w:b/>
          <w:iCs/>
          <w:color w:val="auto"/>
          <w:w w:val="0"/>
        </w:rPr>
        <w:t>«Цель и задачи воспитания»</w:t>
      </w:r>
    </w:p>
    <w:p w:rsidR="00D30173" w:rsidRPr="00D30173" w:rsidRDefault="00D30173" w:rsidP="00D30173">
      <w:pPr>
        <w:pStyle w:val="ParaAttribute16"/>
        <w:tabs>
          <w:tab w:val="left" w:pos="142"/>
        </w:tabs>
        <w:ind w:left="0" w:firstLine="574"/>
        <w:rPr>
          <w:rStyle w:val="CharAttribute484"/>
          <w:rFonts w:eastAsia="№Е"/>
          <w:i w:val="0"/>
          <w:sz w:val="24"/>
          <w:szCs w:val="24"/>
        </w:rPr>
      </w:pPr>
      <w:r w:rsidRPr="00D30173">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sz w:val="24"/>
          <w:szCs w:val="24"/>
        </w:rPr>
        <w:t xml:space="preserve">Исходя из этого воспитательного идеала, а также основываясь на </w:t>
      </w:r>
      <w:r w:rsidRPr="00D30173">
        <w:rPr>
          <w:rStyle w:val="CharAttribute484"/>
          <w:rFonts w:eastAsia="№Е" w:cs="Times New Roman"/>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D30173">
        <w:rPr>
          <w:rStyle w:val="CharAttribute484"/>
          <w:rFonts w:eastAsia="№Е" w:cs="Times New Roman"/>
          <w:b/>
          <w:i w:val="0"/>
          <w:iCs/>
          <w:sz w:val="24"/>
          <w:szCs w:val="24"/>
        </w:rPr>
        <w:t xml:space="preserve">основной </w:t>
      </w:r>
      <w:r w:rsidRPr="00D30173">
        <w:rPr>
          <w:rStyle w:val="CharAttribute484"/>
          <w:rFonts w:eastAsia="№Е" w:cs="Times New Roman"/>
          <w:b/>
          <w:bCs/>
          <w:i w:val="0"/>
          <w:iCs/>
          <w:sz w:val="24"/>
          <w:szCs w:val="24"/>
        </w:rPr>
        <w:t>целью</w:t>
      </w:r>
      <w:r w:rsidRPr="00D30173">
        <w:rPr>
          <w:rStyle w:val="CharAttribute484"/>
          <w:rFonts w:eastAsia="№Е" w:cs="Times New Roman"/>
          <w:i w:val="0"/>
          <w:sz w:val="24"/>
          <w:szCs w:val="24"/>
        </w:rPr>
        <w:t xml:space="preserve"> воспитания в МБОУ «Гимназия №5» является </w:t>
      </w:r>
      <w:r w:rsidRPr="00D30173">
        <w:rPr>
          <w:rStyle w:val="CharAttribute484"/>
          <w:rFonts w:eastAsia="№Е" w:cs="Times New Roman"/>
          <w:i w:val="0"/>
          <w:iCs/>
          <w:sz w:val="24"/>
          <w:szCs w:val="24"/>
        </w:rPr>
        <w:t>личностное развитие школьников, проявляющееся:</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1) в усвоении ими знаний основных норм, которые общество выработало на основе этих це</w:t>
      </w:r>
      <w:r w:rsidRPr="00D30173">
        <w:rPr>
          <w:rStyle w:val="CharAttribute484"/>
          <w:rFonts w:eastAsia="№Е" w:cs="Times New Roman"/>
          <w:i w:val="0"/>
          <w:iCs/>
          <w:sz w:val="24"/>
          <w:szCs w:val="24"/>
        </w:rPr>
        <w:t>н</w:t>
      </w:r>
      <w:r w:rsidRPr="00D30173">
        <w:rPr>
          <w:rStyle w:val="CharAttribute484"/>
          <w:rFonts w:eastAsia="№Е" w:cs="Times New Roman"/>
          <w:i w:val="0"/>
          <w:iCs/>
          <w:sz w:val="24"/>
          <w:szCs w:val="24"/>
        </w:rPr>
        <w:t xml:space="preserve">ностей (то есть, в усвоении ими социально значимых знаний); </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w:t>
      </w:r>
      <w:r w:rsidRPr="00D30173">
        <w:rPr>
          <w:rStyle w:val="CharAttribute484"/>
          <w:rFonts w:eastAsia="№Е" w:cs="Times New Roman"/>
          <w:i w:val="0"/>
          <w:iCs/>
          <w:sz w:val="24"/>
          <w:szCs w:val="24"/>
        </w:rPr>
        <w:t>в</w:t>
      </w:r>
      <w:r w:rsidRPr="00D30173">
        <w:rPr>
          <w:rStyle w:val="CharAttribute484"/>
          <w:rFonts w:eastAsia="№Е" w:cs="Times New Roman"/>
          <w:i w:val="0"/>
          <w:iCs/>
          <w:sz w:val="24"/>
          <w:szCs w:val="24"/>
        </w:rPr>
        <w:t>ления социально значимых дел).</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Данная цель ориентирует педагогов не на обеспечение соответствия личности ребенка ед</w:t>
      </w:r>
      <w:r w:rsidRPr="00D30173">
        <w:rPr>
          <w:rStyle w:val="CharAttribute484"/>
          <w:rFonts w:eastAsia="№Е" w:cs="Times New Roman"/>
          <w:i w:val="0"/>
          <w:iCs/>
          <w:sz w:val="24"/>
          <w:szCs w:val="24"/>
        </w:rPr>
        <w:t>и</w:t>
      </w:r>
      <w:r w:rsidRPr="00D30173">
        <w:rPr>
          <w:rStyle w:val="CharAttribute484"/>
          <w:rFonts w:eastAsia="№Е" w:cs="Times New Roman"/>
          <w:i w:val="0"/>
          <w:iCs/>
          <w:sz w:val="24"/>
          <w:szCs w:val="24"/>
        </w:rPr>
        <w:t>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w:t>
      </w:r>
      <w:r w:rsidRPr="00D30173">
        <w:rPr>
          <w:rStyle w:val="CharAttribute484"/>
          <w:rFonts w:eastAsia="№Е" w:cs="Times New Roman"/>
          <w:i w:val="0"/>
          <w:iCs/>
          <w:sz w:val="24"/>
          <w:szCs w:val="24"/>
        </w:rPr>
        <w:t>е</w:t>
      </w:r>
      <w:r w:rsidRPr="00D30173">
        <w:rPr>
          <w:rStyle w:val="CharAttribute484"/>
          <w:rFonts w:eastAsia="№Е" w:cs="Times New Roman"/>
          <w:i w:val="0"/>
          <w:iCs/>
          <w:sz w:val="24"/>
          <w:szCs w:val="24"/>
        </w:rPr>
        <w:t xml:space="preserve">бенка по </w:t>
      </w:r>
      <w:r w:rsidRPr="00D30173">
        <w:rPr>
          <w:rStyle w:val="CharAttribute484"/>
          <w:rFonts w:eastAsia="№Е" w:cs="Times New Roman"/>
          <w:i w:val="0"/>
          <w:iCs/>
          <w:sz w:val="24"/>
          <w:szCs w:val="24"/>
        </w:rPr>
        <w:lastRenderedPageBreak/>
        <w:t>своему саморазвитию. Их сотрудничество, партнерские отношения являются важным фактором успеха в достижении цели.</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sz w:val="24"/>
          <w:szCs w:val="24"/>
        </w:rPr>
        <w:t>Конкретизация общей цели воспитания применительно к возрастным особенностям школ</w:t>
      </w:r>
      <w:r w:rsidRPr="00D30173">
        <w:rPr>
          <w:rStyle w:val="CharAttribute484"/>
          <w:rFonts w:eastAsia="№Е" w:cs="Times New Roman"/>
          <w:i w:val="0"/>
          <w:sz w:val="24"/>
          <w:szCs w:val="24"/>
        </w:rPr>
        <w:t>ь</w:t>
      </w:r>
      <w:r w:rsidRPr="00D30173">
        <w:rPr>
          <w:rStyle w:val="CharAttribute484"/>
          <w:rFonts w:eastAsia="№Е" w:cs="Times New Roman"/>
          <w:i w:val="0"/>
          <w:sz w:val="24"/>
          <w:szCs w:val="24"/>
        </w:rPr>
        <w:t xml:space="preserve">ников позволяет выделить в ней следующие </w:t>
      </w:r>
      <w:r w:rsidRPr="00D30173">
        <w:rPr>
          <w:rStyle w:val="CharAttribute484"/>
          <w:rFonts w:eastAsia="№Е" w:cs="Times New Roman"/>
          <w:bCs/>
          <w:i w:val="0"/>
          <w:iCs/>
          <w:sz w:val="24"/>
          <w:szCs w:val="24"/>
        </w:rPr>
        <w:t>целевые</w:t>
      </w:r>
      <w:r w:rsidRPr="00D30173">
        <w:rPr>
          <w:rStyle w:val="CharAttribute484"/>
          <w:rFonts w:eastAsia="№Е" w:cs="Times New Roman"/>
          <w:i w:val="0"/>
          <w:sz w:val="24"/>
          <w:szCs w:val="24"/>
        </w:rPr>
        <w:t xml:space="preserve"> </w:t>
      </w:r>
      <w:r w:rsidRPr="00D30173">
        <w:rPr>
          <w:rStyle w:val="CharAttribute484"/>
          <w:rFonts w:eastAsia="№Е" w:cs="Times New Roman"/>
          <w:b/>
          <w:i w:val="0"/>
          <w:sz w:val="24"/>
          <w:szCs w:val="24"/>
        </w:rPr>
        <w:t>приоритеты</w:t>
      </w:r>
      <w:r w:rsidRPr="00D30173">
        <w:rPr>
          <w:rStyle w:val="CharAttribute484"/>
          <w:rFonts w:eastAsia="№Е" w:cs="Times New Roman"/>
          <w:bCs/>
          <w:i w:val="0"/>
          <w:iCs/>
          <w:sz w:val="24"/>
          <w:szCs w:val="24"/>
        </w:rPr>
        <w:t xml:space="preserve">, </w:t>
      </w:r>
      <w:r w:rsidRPr="00D30173">
        <w:rPr>
          <w:rStyle w:val="CharAttribute484"/>
          <w:rFonts w:eastAsia="№Е" w:cs="Times New Roman"/>
          <w:i w:val="0"/>
          <w:iCs/>
          <w:sz w:val="24"/>
          <w:szCs w:val="24"/>
        </w:rPr>
        <w:t>которым необходимо уделять чуть большее внимание на разных уровнях общего образования:</w:t>
      </w:r>
    </w:p>
    <w:p w:rsidR="00D30173" w:rsidRPr="00D30173" w:rsidRDefault="00D30173" w:rsidP="00D30173">
      <w:pPr>
        <w:pStyle w:val="ParaAttribute10"/>
        <w:tabs>
          <w:tab w:val="left" w:pos="142"/>
        </w:tabs>
        <w:ind w:firstLine="574"/>
        <w:rPr>
          <w:sz w:val="24"/>
          <w:szCs w:val="24"/>
        </w:rPr>
      </w:pPr>
      <w:r w:rsidRPr="00D30173">
        <w:rPr>
          <w:rStyle w:val="CharAttribute484"/>
          <w:rFonts w:eastAsia="№Е"/>
          <w:b/>
          <w:bCs/>
          <w:i w:val="0"/>
          <w:iCs/>
          <w:sz w:val="24"/>
          <w:szCs w:val="24"/>
        </w:rPr>
        <w:t>1.</w:t>
      </w:r>
      <w:r w:rsidRPr="00D30173">
        <w:rPr>
          <w:rStyle w:val="CharAttribute484"/>
          <w:rFonts w:eastAsia="№Е"/>
          <w:bCs/>
          <w:i w:val="0"/>
          <w:iCs/>
          <w:sz w:val="24"/>
          <w:szCs w:val="24"/>
        </w:rPr>
        <w:t xml:space="preserve"> В воспитании детей младшего школьного возраста (</w:t>
      </w:r>
      <w:r w:rsidRPr="00D30173">
        <w:rPr>
          <w:rStyle w:val="CharAttribute484"/>
          <w:rFonts w:eastAsia="№Е"/>
          <w:b/>
          <w:bCs/>
          <w:i w:val="0"/>
          <w:iCs/>
          <w:sz w:val="24"/>
          <w:szCs w:val="24"/>
        </w:rPr>
        <w:t>уровень начального общего образ</w:t>
      </w:r>
      <w:r w:rsidRPr="00D30173">
        <w:rPr>
          <w:rStyle w:val="CharAttribute484"/>
          <w:rFonts w:eastAsia="№Е"/>
          <w:b/>
          <w:bCs/>
          <w:i w:val="0"/>
          <w:iCs/>
          <w:sz w:val="24"/>
          <w:szCs w:val="24"/>
        </w:rPr>
        <w:t>о</w:t>
      </w:r>
      <w:r w:rsidRPr="00D30173">
        <w:rPr>
          <w:rStyle w:val="CharAttribute484"/>
          <w:rFonts w:eastAsia="№Е"/>
          <w:b/>
          <w:bCs/>
          <w:i w:val="0"/>
          <w:iCs/>
          <w:sz w:val="24"/>
          <w:szCs w:val="24"/>
        </w:rPr>
        <w:t>вания</w:t>
      </w:r>
      <w:r w:rsidRPr="00D30173">
        <w:rPr>
          <w:rStyle w:val="CharAttribute484"/>
          <w:rFonts w:eastAsia="№Е"/>
          <w:bCs/>
          <w:i w:val="0"/>
          <w:iCs/>
          <w:sz w:val="24"/>
          <w:szCs w:val="24"/>
        </w:rPr>
        <w:t xml:space="preserve">) таким целевым приоритетом является </w:t>
      </w:r>
      <w:r w:rsidRPr="00D30173">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D30173">
        <w:rPr>
          <w:sz w:val="24"/>
          <w:szCs w:val="24"/>
        </w:rPr>
        <w:t xml:space="preserve">норм и традиций того общества, в котором они живут. </w:t>
      </w:r>
    </w:p>
    <w:p w:rsidR="00D30173" w:rsidRPr="00D30173" w:rsidRDefault="00D30173" w:rsidP="00D30173">
      <w:pPr>
        <w:tabs>
          <w:tab w:val="left" w:pos="142"/>
        </w:tabs>
        <w:ind w:firstLine="574"/>
        <w:rPr>
          <w:rStyle w:val="CharAttribute3"/>
          <w:rFonts w:hAnsi="Times New Roman" w:cs="Times New Roman"/>
          <w:sz w:val="24"/>
          <w:szCs w:val="24"/>
        </w:rPr>
      </w:pPr>
      <w:r w:rsidRPr="00D30173">
        <w:rPr>
          <w:rStyle w:val="CharAttribute484"/>
          <w:rFonts w:eastAsia="Calibri" w:cs="Times New Roman"/>
          <w:i w:val="0"/>
          <w:sz w:val="24"/>
          <w:szCs w:val="24"/>
        </w:rPr>
        <w:t xml:space="preserve">Выделение данного приоритета </w:t>
      </w:r>
      <w:r w:rsidRPr="00D30173">
        <w:rPr>
          <w:rStyle w:val="CharAttribute484"/>
          <w:rFonts w:eastAsia="№Е" w:cs="Times New Roman"/>
          <w:i w:val="0"/>
          <w:sz w:val="24"/>
          <w:szCs w:val="24"/>
        </w:rPr>
        <w:t xml:space="preserve">связано с особенностями детей младшего школьного возраста: </w:t>
      </w:r>
      <w:r w:rsidRPr="00D30173">
        <w:rPr>
          <w:rStyle w:val="CharAttribute484"/>
          <w:rFonts w:eastAsia="Calibri" w:cs="Times New Roman"/>
          <w:i w:val="0"/>
          <w:sz w:val="24"/>
          <w:szCs w:val="24"/>
        </w:rPr>
        <w:t>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w:t>
      </w:r>
      <w:r w:rsidRPr="00D30173">
        <w:rPr>
          <w:rStyle w:val="CharAttribute484"/>
          <w:rFonts w:eastAsia="Calibri" w:cs="Times New Roman"/>
          <w:i w:val="0"/>
          <w:sz w:val="24"/>
          <w:szCs w:val="24"/>
        </w:rPr>
        <w:t>а</w:t>
      </w:r>
      <w:r w:rsidRPr="00D30173">
        <w:rPr>
          <w:rStyle w:val="CharAttribute484"/>
          <w:rFonts w:eastAsia="Calibri" w:cs="Times New Roman"/>
          <w:i w:val="0"/>
          <w:sz w:val="24"/>
          <w:szCs w:val="24"/>
        </w:rPr>
        <w:t xml:space="preserve">дициям поведения. </w:t>
      </w:r>
      <w:r w:rsidRPr="00D30173">
        <w:rPr>
          <w:rStyle w:val="CharAttribute3"/>
          <w:rFonts w:hAnsi="Times New Roman" w:cs="Times New Roman"/>
          <w:sz w:val="24"/>
          <w:szCs w:val="24"/>
        </w:rPr>
        <w:t>Такого рода нормы и традиции задаются в гимназии педагогами и восприним</w:t>
      </w:r>
      <w:r w:rsidRPr="00D30173">
        <w:rPr>
          <w:rStyle w:val="CharAttribute3"/>
          <w:rFonts w:hAnsi="Times New Roman" w:cs="Times New Roman"/>
          <w:sz w:val="24"/>
          <w:szCs w:val="24"/>
        </w:rPr>
        <w:t>а</w:t>
      </w:r>
      <w:r w:rsidRPr="00D30173">
        <w:rPr>
          <w:rStyle w:val="CharAttribute3"/>
          <w:rFonts w:hAnsi="Times New Roman" w:cs="Times New Roman"/>
          <w:sz w:val="24"/>
          <w:szCs w:val="24"/>
        </w:rPr>
        <w:t xml:space="preserve">ются детьми именно как нормы и традиции поведения школьника. </w:t>
      </w:r>
      <w:r w:rsidRPr="00D30173">
        <w:rPr>
          <w:rStyle w:val="CharAttribute484"/>
          <w:rFonts w:eastAsia="Calibri" w:cs="Times New Roman"/>
          <w:i w:val="0"/>
          <w:sz w:val="24"/>
          <w:szCs w:val="24"/>
        </w:rPr>
        <w:t>Знание их станет базой для ра</w:t>
      </w:r>
      <w:r w:rsidRPr="00D30173">
        <w:rPr>
          <w:rStyle w:val="CharAttribute484"/>
          <w:rFonts w:eastAsia="Calibri" w:cs="Times New Roman"/>
          <w:i w:val="0"/>
          <w:sz w:val="24"/>
          <w:szCs w:val="24"/>
        </w:rPr>
        <w:t>з</w:t>
      </w:r>
      <w:r w:rsidRPr="00D30173">
        <w:rPr>
          <w:rStyle w:val="CharAttribute484"/>
          <w:rFonts w:eastAsia="Calibri" w:cs="Times New Roman"/>
          <w:i w:val="0"/>
          <w:sz w:val="24"/>
          <w:szCs w:val="24"/>
        </w:rPr>
        <w:t xml:space="preserve">вития социально значимых отношений школьников и </w:t>
      </w:r>
      <w:r w:rsidRPr="00D30173">
        <w:rPr>
          <w:rStyle w:val="CharAttribute484"/>
          <w:rFonts w:eastAsia="№Е" w:cs="Times New Roman"/>
          <w:i w:val="0"/>
          <w:sz w:val="24"/>
          <w:szCs w:val="24"/>
        </w:rPr>
        <w:t>накопления ими опыта осуществления соц</w:t>
      </w:r>
      <w:r w:rsidRPr="00D30173">
        <w:rPr>
          <w:rStyle w:val="CharAttribute484"/>
          <w:rFonts w:eastAsia="№Е" w:cs="Times New Roman"/>
          <w:i w:val="0"/>
          <w:sz w:val="24"/>
          <w:szCs w:val="24"/>
        </w:rPr>
        <w:t>и</w:t>
      </w:r>
      <w:r w:rsidRPr="00D30173">
        <w:rPr>
          <w:rStyle w:val="CharAttribute484"/>
          <w:rFonts w:eastAsia="№Е" w:cs="Times New Roman"/>
          <w:i w:val="0"/>
          <w:sz w:val="24"/>
          <w:szCs w:val="24"/>
        </w:rPr>
        <w:t xml:space="preserve">ально значимых дел и </w:t>
      </w:r>
      <w:r w:rsidRPr="00D30173">
        <w:rPr>
          <w:rStyle w:val="CharAttribute484"/>
          <w:rFonts w:eastAsia="Calibri" w:cs="Times New Roman"/>
          <w:i w:val="0"/>
          <w:sz w:val="24"/>
          <w:szCs w:val="24"/>
        </w:rPr>
        <w:t>в дальнейшем,</w:t>
      </w:r>
      <w:r w:rsidRPr="00D30173">
        <w:rPr>
          <w:rStyle w:val="CharAttribute3"/>
          <w:rFonts w:hAnsi="Times New Roman" w:cs="Times New Roman"/>
          <w:sz w:val="24"/>
          <w:szCs w:val="24"/>
        </w:rPr>
        <w:t xml:space="preserve"> в подростковом и юношеском возрасте</w:t>
      </w:r>
      <w:r w:rsidRPr="00D30173">
        <w:rPr>
          <w:rStyle w:val="CharAttribute484"/>
          <w:rFonts w:eastAsia="Calibri" w:cs="Times New Roman"/>
          <w:i w:val="0"/>
          <w:sz w:val="24"/>
          <w:szCs w:val="24"/>
        </w:rPr>
        <w:t xml:space="preserve">. К наиболее важным из них относятся следующие: </w:t>
      </w:r>
      <w:r w:rsidRPr="00D30173">
        <w:rPr>
          <w:rStyle w:val="CharAttribute3"/>
          <w:rFonts w:hAnsi="Times New Roman" w:cs="Times New Roman"/>
          <w:sz w:val="24"/>
          <w:szCs w:val="24"/>
        </w:rPr>
        <w:t xml:space="preserve">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w:t>
      </w:r>
      <w:r w:rsidRPr="00D30173">
        <w:rPr>
          <w:rStyle w:val="CharAttribute3"/>
          <w:rFonts w:hAnsi="Times New Roman"/>
          <w:sz w:val="24"/>
          <w:szCs w:val="24"/>
        </w:rPr>
        <w:t>е</w:t>
      </w:r>
      <w:r w:rsidRPr="00D30173">
        <w:rPr>
          <w:rStyle w:val="CharAttribute3"/>
          <w:rFonts w:hAnsi="Times New Roman"/>
          <w:sz w:val="24"/>
          <w:szCs w:val="24"/>
        </w:rPr>
        <w:t>бёнка домашнюю работу, помогая старшим;</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знать и любить свою Родину – свой родной дом, двор, улицу, город, свою страну;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беречь и охранять природу (ухаживать за комнатными растениями в классе или дома, заб</w:t>
      </w:r>
      <w:r w:rsidRPr="00D30173">
        <w:rPr>
          <w:rStyle w:val="CharAttribute3"/>
          <w:rFonts w:hAnsi="Times New Roman"/>
          <w:sz w:val="24"/>
          <w:szCs w:val="24"/>
        </w:rPr>
        <w:t>о</w:t>
      </w:r>
      <w:r w:rsidRPr="00D30173">
        <w:rPr>
          <w:rStyle w:val="CharAttribute3"/>
          <w:rFonts w:hAnsi="Times New Roman"/>
          <w:sz w:val="24"/>
          <w:szCs w:val="24"/>
        </w:rPr>
        <w:t>титься о своих домашних питомцах и, по возможности, о бездомных животных в своем дворе; по</w:t>
      </w:r>
      <w:r w:rsidRPr="00D30173">
        <w:rPr>
          <w:rStyle w:val="CharAttribute3"/>
          <w:rFonts w:hAnsi="Times New Roman"/>
          <w:sz w:val="24"/>
          <w:szCs w:val="24"/>
        </w:rPr>
        <w:t>д</w:t>
      </w:r>
      <w:r w:rsidRPr="00D30173">
        <w:rPr>
          <w:rStyle w:val="CharAttribute3"/>
          <w:rFonts w:hAnsi="Times New Roman"/>
          <w:sz w:val="24"/>
          <w:szCs w:val="24"/>
        </w:rPr>
        <w:t xml:space="preserve">кармливать птиц в морозные зимы; не засорять бытовым мусором улицы, леса, водоёмы);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проявлять миролюбие – не затевать конфликтов и стремиться решать спорные вопросы, не прибегая к силе;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стремиться узнавать что-то новое, проявлять любознательность, ценить знания;</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быть вежливым и опрятным, скромным и приветливым;</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соблюдать правила личной гигиены, режим дня, вести здоровый образ жизни;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w:t>
      </w:r>
      <w:r w:rsidRPr="00D30173">
        <w:rPr>
          <w:rStyle w:val="CharAttribute3"/>
          <w:rFonts w:hAnsi="Times New Roman"/>
          <w:sz w:val="24"/>
          <w:szCs w:val="24"/>
        </w:rPr>
        <w:t>ж</w:t>
      </w:r>
      <w:r w:rsidRPr="00D30173">
        <w:rPr>
          <w:rStyle w:val="CharAttribute3"/>
          <w:rFonts w:hAnsi="Times New Roman"/>
          <w:sz w:val="24"/>
          <w:szCs w:val="24"/>
        </w:rPr>
        <w:t>ности помогать нуждающимся в этом  людям; уважительно относиться к людям иной национал</w:t>
      </w:r>
      <w:r w:rsidRPr="00D30173">
        <w:rPr>
          <w:rStyle w:val="CharAttribute3"/>
          <w:rFonts w:hAnsi="Times New Roman"/>
          <w:sz w:val="24"/>
          <w:szCs w:val="24"/>
        </w:rPr>
        <w:t>ь</w:t>
      </w:r>
      <w:r w:rsidRPr="00D30173">
        <w:rPr>
          <w:rStyle w:val="CharAttribute3"/>
          <w:rFonts w:hAnsi="Times New Roman"/>
          <w:sz w:val="24"/>
          <w:szCs w:val="24"/>
        </w:rPr>
        <w:t>ной или религиозной принадлежности, иного имущественного положения, людям с ограниченными возможностями здоровья;</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w:t>
      </w:r>
      <w:r w:rsidRPr="00D30173">
        <w:rPr>
          <w:rStyle w:val="CharAttribute3"/>
          <w:rFonts w:hAnsi="Times New Roman"/>
          <w:sz w:val="24"/>
          <w:szCs w:val="24"/>
        </w:rPr>
        <w:t>ж</w:t>
      </w:r>
      <w:r w:rsidRPr="00D30173">
        <w:rPr>
          <w:rStyle w:val="CharAttribute3"/>
          <w:rFonts w:hAnsi="Times New Roman"/>
          <w:sz w:val="24"/>
          <w:szCs w:val="24"/>
        </w:rPr>
        <w:t xml:space="preserve">дение в широкий социальный мир, в открывающуюся ему систему общественных отношений.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b/>
          <w:bCs/>
          <w:i w:val="0"/>
          <w:iCs/>
          <w:sz w:val="24"/>
          <w:szCs w:val="24"/>
        </w:rPr>
        <w:t>2.</w:t>
      </w:r>
      <w:r w:rsidRPr="00D30173">
        <w:rPr>
          <w:rStyle w:val="CharAttribute484"/>
          <w:rFonts w:eastAsia="№Е"/>
          <w:bCs/>
          <w:i w:val="0"/>
          <w:iCs/>
          <w:sz w:val="24"/>
          <w:szCs w:val="24"/>
        </w:rPr>
        <w:t xml:space="preserve"> В воспитании детей подросткового возраста (</w:t>
      </w:r>
      <w:r w:rsidRPr="00D30173">
        <w:rPr>
          <w:rStyle w:val="CharAttribute484"/>
          <w:rFonts w:eastAsia="№Е"/>
          <w:b/>
          <w:bCs/>
          <w:i w:val="0"/>
          <w:iCs/>
          <w:sz w:val="24"/>
          <w:szCs w:val="24"/>
        </w:rPr>
        <w:t>уровень основного общего образования</w:t>
      </w:r>
      <w:r w:rsidRPr="00D30173">
        <w:rPr>
          <w:rStyle w:val="CharAttribute484"/>
          <w:rFonts w:eastAsia="№Е"/>
          <w:bCs/>
          <w:i w:val="0"/>
          <w:iCs/>
          <w:sz w:val="24"/>
          <w:szCs w:val="24"/>
        </w:rPr>
        <w:t xml:space="preserve">) таким приоритетом является </w:t>
      </w:r>
      <w:r w:rsidRPr="00D30173">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семье как главной опоре в жизни человека и источнику его счастья;</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lastRenderedPageBreak/>
        <w:t>- к миру как главному принципу человеческого общежития, условию крепкой дружбы, нал</w:t>
      </w:r>
      <w:r w:rsidRPr="00D30173">
        <w:rPr>
          <w:rStyle w:val="CharAttribute484"/>
          <w:rFonts w:eastAsia="№Е"/>
          <w:i w:val="0"/>
          <w:sz w:val="24"/>
          <w:szCs w:val="24"/>
        </w:rPr>
        <w:t>а</w:t>
      </w:r>
      <w:r w:rsidRPr="00D30173">
        <w:rPr>
          <w:rStyle w:val="CharAttribute484"/>
          <w:rFonts w:eastAsia="№Е"/>
          <w:i w:val="0"/>
          <w:sz w:val="24"/>
          <w:szCs w:val="24"/>
        </w:rPr>
        <w:t>живания отношений с коллегами по работе в будущем и создания благоприятного микроклимата в своей собственной семье;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знаниям как интеллектуальному ресурсу, обеспечивающему будущее человека, как р</w:t>
      </w:r>
      <w:r w:rsidRPr="00D30173">
        <w:rPr>
          <w:rStyle w:val="CharAttribute484"/>
          <w:rFonts w:eastAsia="№Е"/>
          <w:i w:val="0"/>
          <w:sz w:val="24"/>
          <w:szCs w:val="24"/>
        </w:rPr>
        <w:t>е</w:t>
      </w:r>
      <w:r w:rsidRPr="00D30173">
        <w:rPr>
          <w:rStyle w:val="CharAttribute484"/>
          <w:rFonts w:eastAsia="№Е"/>
          <w:i w:val="0"/>
          <w:sz w:val="24"/>
          <w:szCs w:val="24"/>
        </w:rPr>
        <w:t xml:space="preserve">зультату кропотливого, но увлекательного учебного труда;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w:t>
      </w:r>
      <w:r w:rsidRPr="00D30173">
        <w:rPr>
          <w:rStyle w:val="CharAttribute484"/>
          <w:rFonts w:eastAsia="№Е"/>
          <w:i w:val="0"/>
          <w:sz w:val="24"/>
          <w:szCs w:val="24"/>
        </w:rPr>
        <w:t>а</w:t>
      </w:r>
      <w:r w:rsidRPr="00D30173">
        <w:rPr>
          <w:rStyle w:val="CharAttribute484"/>
          <w:rFonts w:eastAsia="№Е"/>
          <w:i w:val="0"/>
          <w:sz w:val="24"/>
          <w:szCs w:val="24"/>
        </w:rPr>
        <w:t>мовыражение;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здоровью как залогу долгой и активной жизни человека, его хорошего настроения и опт</w:t>
      </w:r>
      <w:r w:rsidRPr="00D30173">
        <w:rPr>
          <w:rStyle w:val="CharAttribute484"/>
          <w:rFonts w:eastAsia="№Е"/>
          <w:i w:val="0"/>
          <w:sz w:val="24"/>
          <w:szCs w:val="24"/>
        </w:rPr>
        <w:t>и</w:t>
      </w:r>
      <w:r w:rsidRPr="00D30173">
        <w:rPr>
          <w:rStyle w:val="CharAttribute484"/>
          <w:rFonts w:eastAsia="№Е"/>
          <w:i w:val="0"/>
          <w:sz w:val="24"/>
          <w:szCs w:val="24"/>
        </w:rPr>
        <w:t>мистичного взгляда на мир;</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окружающим людям как безусловной и абсолютной ценности, как равноправным соц</w:t>
      </w:r>
      <w:r w:rsidRPr="00D30173">
        <w:rPr>
          <w:rStyle w:val="CharAttribute484"/>
          <w:rFonts w:eastAsia="№Е"/>
          <w:i w:val="0"/>
          <w:sz w:val="24"/>
          <w:szCs w:val="24"/>
        </w:rPr>
        <w:t>и</w:t>
      </w:r>
      <w:r w:rsidRPr="00D30173">
        <w:rPr>
          <w:rStyle w:val="CharAttribute484"/>
          <w:rFonts w:eastAsia="№Е"/>
          <w:i w:val="0"/>
          <w:sz w:val="24"/>
          <w:szCs w:val="24"/>
        </w:rPr>
        <w:t>альным партнерам, с которыми необходимо выстраивать доброжелательные и взаимоподдерж</w:t>
      </w:r>
      <w:r w:rsidRPr="00D30173">
        <w:rPr>
          <w:rStyle w:val="CharAttribute484"/>
          <w:rFonts w:eastAsia="№Е"/>
          <w:i w:val="0"/>
          <w:sz w:val="24"/>
          <w:szCs w:val="24"/>
        </w:rPr>
        <w:t>и</w:t>
      </w:r>
      <w:r w:rsidRPr="00D30173">
        <w:rPr>
          <w:rStyle w:val="CharAttribute484"/>
          <w:rFonts w:eastAsia="№Е"/>
          <w:i w:val="0"/>
          <w:sz w:val="24"/>
          <w:szCs w:val="24"/>
        </w:rPr>
        <w:t>вающие отношения, дающие человеку радость общения и позволяющие избегать чувства одиноч</w:t>
      </w:r>
      <w:r w:rsidRPr="00D30173">
        <w:rPr>
          <w:rStyle w:val="CharAttribute484"/>
          <w:rFonts w:eastAsia="№Е"/>
          <w:i w:val="0"/>
          <w:sz w:val="24"/>
          <w:szCs w:val="24"/>
        </w:rPr>
        <w:t>е</w:t>
      </w:r>
      <w:r w:rsidRPr="00D30173">
        <w:rPr>
          <w:rStyle w:val="CharAttribute484"/>
          <w:rFonts w:eastAsia="№Е"/>
          <w:i w:val="0"/>
          <w:sz w:val="24"/>
          <w:szCs w:val="24"/>
        </w:rPr>
        <w:t>ства;</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самим себе как хозяевам своей судьбы, самоопределяющимся и самореализующимся ли</w:t>
      </w:r>
      <w:r w:rsidRPr="00D30173">
        <w:rPr>
          <w:rStyle w:val="CharAttribute484"/>
          <w:rFonts w:eastAsia="№Е"/>
          <w:i w:val="0"/>
          <w:sz w:val="24"/>
          <w:szCs w:val="24"/>
        </w:rPr>
        <w:t>ч</w:t>
      </w:r>
      <w:r w:rsidRPr="00D30173">
        <w:rPr>
          <w:rStyle w:val="CharAttribute484"/>
          <w:rFonts w:eastAsia="№Е"/>
          <w:i w:val="0"/>
          <w:sz w:val="24"/>
          <w:szCs w:val="24"/>
        </w:rPr>
        <w:t xml:space="preserve">ностям, отвечающим за свое собственное будущее.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Данный ценностный аспект человеческой жизни чрезвычайно важен для личностного разв</w:t>
      </w:r>
      <w:r w:rsidRPr="00D30173">
        <w:rPr>
          <w:rStyle w:val="CharAttribute484"/>
          <w:rFonts w:eastAsia="№Е"/>
          <w:i w:val="0"/>
          <w:sz w:val="24"/>
          <w:szCs w:val="24"/>
        </w:rPr>
        <w:t>и</w:t>
      </w:r>
      <w:r w:rsidRPr="00D30173">
        <w:rPr>
          <w:rStyle w:val="CharAttribute484"/>
          <w:rFonts w:eastAsia="№Е"/>
          <w:i w:val="0"/>
          <w:sz w:val="24"/>
          <w:szCs w:val="24"/>
        </w:rPr>
        <w:t>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w:t>
      </w:r>
      <w:r w:rsidRPr="00D30173">
        <w:rPr>
          <w:rStyle w:val="CharAttribute484"/>
          <w:rFonts w:eastAsia="№Е"/>
          <w:i w:val="0"/>
          <w:sz w:val="24"/>
          <w:szCs w:val="24"/>
        </w:rPr>
        <w:t>и</w:t>
      </w:r>
      <w:r w:rsidRPr="00D30173">
        <w:rPr>
          <w:rStyle w:val="CharAttribute484"/>
          <w:rFonts w:eastAsia="№Е"/>
          <w:i w:val="0"/>
          <w:sz w:val="24"/>
          <w:szCs w:val="24"/>
        </w:rPr>
        <w:t>ру. В этом возрасте особую значимость для детей приобретает становление их собственной жи</w:t>
      </w:r>
      <w:r w:rsidRPr="00D30173">
        <w:rPr>
          <w:rStyle w:val="CharAttribute484"/>
          <w:rFonts w:eastAsia="№Е"/>
          <w:i w:val="0"/>
          <w:sz w:val="24"/>
          <w:szCs w:val="24"/>
        </w:rPr>
        <w:t>з</w:t>
      </w:r>
      <w:r w:rsidRPr="00D30173">
        <w:rPr>
          <w:rStyle w:val="CharAttribute484"/>
          <w:rFonts w:eastAsia="№Е"/>
          <w:i w:val="0"/>
          <w:sz w:val="24"/>
          <w:szCs w:val="24"/>
        </w:rPr>
        <w:t>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b/>
          <w:bCs/>
          <w:i w:val="0"/>
          <w:iCs/>
          <w:sz w:val="24"/>
          <w:szCs w:val="24"/>
        </w:rPr>
        <w:t>3</w:t>
      </w:r>
      <w:r w:rsidRPr="00D30173">
        <w:rPr>
          <w:rStyle w:val="CharAttribute484"/>
          <w:rFonts w:eastAsia="№Е"/>
          <w:bCs/>
          <w:i w:val="0"/>
          <w:iCs/>
          <w:sz w:val="24"/>
          <w:szCs w:val="24"/>
        </w:rPr>
        <w:t>. В воспитании детей юношеского возраста (</w:t>
      </w:r>
      <w:r w:rsidRPr="00D30173">
        <w:rPr>
          <w:rStyle w:val="CharAttribute484"/>
          <w:rFonts w:eastAsia="№Е"/>
          <w:b/>
          <w:bCs/>
          <w:i w:val="0"/>
          <w:iCs/>
          <w:sz w:val="24"/>
          <w:szCs w:val="24"/>
        </w:rPr>
        <w:t>уровень среднего общего образования</w:t>
      </w:r>
      <w:r w:rsidRPr="00D30173">
        <w:rPr>
          <w:rStyle w:val="CharAttribute484"/>
          <w:rFonts w:eastAsia="№Е"/>
          <w:bCs/>
          <w:i w:val="0"/>
          <w:iCs/>
          <w:sz w:val="24"/>
          <w:szCs w:val="24"/>
        </w:rPr>
        <w:t xml:space="preserve">) таким приоритетом является </w:t>
      </w:r>
      <w:r w:rsidRPr="00D30173">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Calibri"/>
          <w:i w:val="0"/>
          <w:sz w:val="24"/>
          <w:szCs w:val="24"/>
        </w:rPr>
        <w:t xml:space="preserve">Выделение данного приоритета </w:t>
      </w:r>
      <w:r w:rsidRPr="00D30173">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опыт дел, направленных на заботу о своей семье, родных и близких;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трудовой опыт, опыт участия в производственной практике;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природоохранных дел;</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разрешения возникающих конфликтных ситуаций в школе, дома или на улице;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изучения, защиты и восстановления культурного наследия человечества, опыт созд</w:t>
      </w:r>
      <w:r w:rsidRPr="00D30173">
        <w:rPr>
          <w:rStyle w:val="CharAttribute484"/>
          <w:rFonts w:eastAsia="№Е"/>
          <w:i w:val="0"/>
          <w:sz w:val="24"/>
          <w:szCs w:val="24"/>
        </w:rPr>
        <w:t>а</w:t>
      </w:r>
      <w:r w:rsidRPr="00D30173">
        <w:rPr>
          <w:rStyle w:val="CharAttribute484"/>
          <w:rFonts w:eastAsia="№Е"/>
          <w:i w:val="0"/>
          <w:sz w:val="24"/>
          <w:szCs w:val="24"/>
        </w:rPr>
        <w:t xml:space="preserve">ния собственных произведений культуры, опыт творческого самовыражения;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опыт ведения здорового образа жизни и заботы о здоровье других людей;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оказания помощи окружающим, заботы о малышах или пожилых людях, волонтерский опыт;</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самопознания и самоанализа, опыт социально приемлемого самовыражения и самор</w:t>
      </w:r>
      <w:r w:rsidRPr="00D30173">
        <w:rPr>
          <w:rStyle w:val="CharAttribute484"/>
          <w:rFonts w:eastAsia="№Е"/>
          <w:i w:val="0"/>
          <w:sz w:val="24"/>
          <w:szCs w:val="24"/>
        </w:rPr>
        <w:t>е</w:t>
      </w:r>
      <w:r w:rsidRPr="00D30173">
        <w:rPr>
          <w:rStyle w:val="CharAttribute484"/>
          <w:rFonts w:eastAsia="№Е"/>
          <w:i w:val="0"/>
          <w:sz w:val="24"/>
          <w:szCs w:val="24"/>
        </w:rPr>
        <w:t>ализации.</w:t>
      </w:r>
    </w:p>
    <w:p w:rsidR="00D30173" w:rsidRPr="00D30173" w:rsidRDefault="00D30173" w:rsidP="00D30173">
      <w:pPr>
        <w:pStyle w:val="ParaAttribute10"/>
        <w:tabs>
          <w:tab w:val="left" w:pos="142"/>
        </w:tabs>
        <w:ind w:firstLine="574"/>
        <w:rPr>
          <w:rStyle w:val="CharAttribute485"/>
          <w:rFonts w:eastAsia="№Е"/>
          <w:i w:val="0"/>
          <w:sz w:val="24"/>
          <w:szCs w:val="24"/>
        </w:rPr>
      </w:pPr>
      <w:r w:rsidRPr="00D30173">
        <w:rPr>
          <w:rStyle w:val="CharAttribute484"/>
          <w:rFonts w:eastAsia="№Е"/>
          <w:i w:val="0"/>
          <w:sz w:val="24"/>
          <w:szCs w:val="24"/>
        </w:rPr>
        <w:t>Выделение в общей цели воспитания целевых приоритетов, связанных с возрастными ос</w:t>
      </w:r>
      <w:r w:rsidRPr="00D30173">
        <w:rPr>
          <w:rStyle w:val="CharAttribute484"/>
          <w:rFonts w:eastAsia="№Е"/>
          <w:i w:val="0"/>
          <w:sz w:val="24"/>
          <w:szCs w:val="24"/>
        </w:rPr>
        <w:t>о</w:t>
      </w:r>
      <w:r w:rsidRPr="00D30173">
        <w:rPr>
          <w:rStyle w:val="CharAttribute484"/>
          <w:rFonts w:eastAsia="№Е"/>
          <w:i w:val="0"/>
          <w:sz w:val="24"/>
          <w:szCs w:val="24"/>
        </w:rPr>
        <w:t xml:space="preserve">бенностями воспитанников, </w:t>
      </w:r>
      <w:r w:rsidRPr="00D30173">
        <w:rPr>
          <w:rStyle w:val="CharAttribute484"/>
          <w:rFonts w:eastAsia="№Е"/>
          <w:b/>
          <w:bCs/>
          <w:i w:val="0"/>
          <w:iCs/>
          <w:sz w:val="24"/>
          <w:szCs w:val="24"/>
        </w:rPr>
        <w:t>не означает игнорирования других составляющих общей цели воспитания</w:t>
      </w:r>
      <w:r w:rsidRPr="00D30173">
        <w:rPr>
          <w:rStyle w:val="CharAttribute484"/>
          <w:rFonts w:eastAsia="№Е"/>
          <w:i w:val="0"/>
          <w:sz w:val="24"/>
          <w:szCs w:val="24"/>
        </w:rPr>
        <w:t xml:space="preserve">. Приоритет </w:t>
      </w:r>
      <w:r w:rsidRPr="00D30173">
        <w:rPr>
          <w:rStyle w:val="CharAttribute3"/>
          <w:rFonts w:hAnsi="Times New Roman"/>
          <w:sz w:val="24"/>
          <w:szCs w:val="24"/>
        </w:rPr>
        <w:t xml:space="preserve">– </w:t>
      </w:r>
      <w:r w:rsidRPr="00D30173">
        <w:rPr>
          <w:rStyle w:val="CharAttribute484"/>
          <w:rFonts w:eastAsia="№Е"/>
          <w:i w:val="0"/>
          <w:sz w:val="24"/>
          <w:szCs w:val="24"/>
        </w:rPr>
        <w:t>это то, чему педагогам, работающим со школьниками конкретной во</w:t>
      </w:r>
      <w:r w:rsidRPr="00D30173">
        <w:rPr>
          <w:rStyle w:val="CharAttribute484"/>
          <w:rFonts w:eastAsia="№Е"/>
          <w:i w:val="0"/>
          <w:sz w:val="24"/>
          <w:szCs w:val="24"/>
        </w:rPr>
        <w:t>з</w:t>
      </w:r>
      <w:r w:rsidRPr="00D30173">
        <w:rPr>
          <w:rStyle w:val="CharAttribute484"/>
          <w:rFonts w:eastAsia="№Е"/>
          <w:i w:val="0"/>
          <w:sz w:val="24"/>
          <w:szCs w:val="24"/>
        </w:rPr>
        <w:t>растной категории, предстоит уделять большее, но не единственное внимание.</w:t>
      </w:r>
      <w:r w:rsidRPr="00D30173">
        <w:rPr>
          <w:rStyle w:val="CharAttribute485"/>
          <w:rFonts w:eastAsia="№Е"/>
          <w:i w:val="0"/>
          <w:sz w:val="24"/>
          <w:szCs w:val="24"/>
        </w:rPr>
        <w:t> </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lastRenderedPageBreak/>
        <w:t>Добросовестная работа педагогов, направленная на достижение поставленной цели,</w:t>
      </w:r>
      <w:r w:rsidRPr="00D30173">
        <w:rPr>
          <w:rStyle w:val="CharAttribute484"/>
          <w:rFonts w:eastAsia="№Е" w:cs="Times New Roman"/>
          <w:b/>
          <w:bCs/>
          <w:i w:val="0"/>
          <w:sz w:val="24"/>
          <w:szCs w:val="24"/>
        </w:rPr>
        <w:t xml:space="preserve"> </w:t>
      </w:r>
      <w:r w:rsidRPr="00D30173">
        <w:rPr>
          <w:rStyle w:val="CharAttribute484"/>
          <w:rFonts w:eastAsia="№Е" w:cs="Times New Roman"/>
          <w:i w:val="0"/>
          <w:iCs/>
          <w:sz w:val="24"/>
          <w:szCs w:val="24"/>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w:t>
      </w:r>
      <w:r w:rsidRPr="00D30173">
        <w:rPr>
          <w:rStyle w:val="CharAttribute484"/>
          <w:rFonts w:eastAsia="№Е" w:cs="Times New Roman"/>
          <w:i w:val="0"/>
          <w:iCs/>
          <w:sz w:val="24"/>
          <w:szCs w:val="24"/>
        </w:rPr>
        <w:t>у</w:t>
      </w:r>
      <w:r w:rsidRPr="00D30173">
        <w:rPr>
          <w:rStyle w:val="CharAttribute484"/>
          <w:rFonts w:eastAsia="№Е" w:cs="Times New Roman"/>
          <w:i w:val="0"/>
          <w:iCs/>
          <w:sz w:val="24"/>
          <w:szCs w:val="24"/>
        </w:rPr>
        <w:t>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D30173" w:rsidRPr="00D30173" w:rsidRDefault="00D30173" w:rsidP="00D30173">
      <w:pPr>
        <w:pStyle w:val="ParaAttribute16"/>
        <w:tabs>
          <w:tab w:val="left" w:pos="142"/>
        </w:tabs>
        <w:ind w:left="0" w:firstLine="574"/>
        <w:rPr>
          <w:rStyle w:val="CharAttribute484"/>
          <w:rFonts w:eastAsia="№Е"/>
          <w:i w:val="0"/>
          <w:sz w:val="24"/>
          <w:szCs w:val="24"/>
        </w:rPr>
      </w:pPr>
      <w:r w:rsidRPr="00D30173">
        <w:rPr>
          <w:rStyle w:val="CharAttribute484"/>
          <w:rFonts w:eastAsia="№Е"/>
          <w:i w:val="0"/>
          <w:sz w:val="24"/>
          <w:szCs w:val="24"/>
        </w:rPr>
        <w:t>Достижению поставленной цели воспитания школьников будет способствовать решение сл</w:t>
      </w:r>
      <w:r w:rsidRPr="00D30173">
        <w:rPr>
          <w:rStyle w:val="CharAttribute484"/>
          <w:rFonts w:eastAsia="№Е"/>
          <w:i w:val="0"/>
          <w:sz w:val="24"/>
          <w:szCs w:val="24"/>
        </w:rPr>
        <w:t>е</w:t>
      </w:r>
      <w:r w:rsidRPr="00D30173">
        <w:rPr>
          <w:rStyle w:val="CharAttribute484"/>
          <w:rFonts w:eastAsia="№Е"/>
          <w:i w:val="0"/>
          <w:sz w:val="24"/>
          <w:szCs w:val="24"/>
        </w:rPr>
        <w:t xml:space="preserve">дующих основных </w:t>
      </w:r>
      <w:r w:rsidRPr="00D30173">
        <w:rPr>
          <w:rStyle w:val="CharAttribute484"/>
          <w:rFonts w:eastAsia="№Е"/>
          <w:b/>
          <w:i w:val="0"/>
          <w:sz w:val="24"/>
          <w:szCs w:val="24"/>
        </w:rPr>
        <w:t>задач</w:t>
      </w:r>
      <w:r w:rsidRPr="00D30173">
        <w:rPr>
          <w:rStyle w:val="CharAttribute484"/>
          <w:rFonts w:eastAsia="№Е"/>
          <w:i w:val="0"/>
          <w:sz w:val="24"/>
          <w:szCs w:val="24"/>
        </w:rPr>
        <w:t xml:space="preserve">: </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w w:val="0"/>
          <w:sz w:val="24"/>
          <w:szCs w:val="24"/>
        </w:rPr>
        <w:t>реализовывать воспитательные возможности</w:t>
      </w:r>
      <w:r w:rsidRPr="00D30173">
        <w:rPr>
          <w:sz w:val="24"/>
          <w:szCs w:val="24"/>
        </w:rPr>
        <w:t xml:space="preserve"> о</w:t>
      </w:r>
      <w:r w:rsidRPr="00D30173">
        <w:rPr>
          <w:w w:val="0"/>
          <w:sz w:val="24"/>
          <w:szCs w:val="24"/>
        </w:rPr>
        <w:t xml:space="preserve">бщешкольных ключевых </w:t>
      </w:r>
      <w:r w:rsidRPr="00D30173">
        <w:rPr>
          <w:sz w:val="24"/>
          <w:szCs w:val="24"/>
        </w:rPr>
        <w:t>дел</w:t>
      </w:r>
      <w:r w:rsidRPr="00D30173">
        <w:rPr>
          <w:w w:val="0"/>
          <w:sz w:val="24"/>
          <w:szCs w:val="24"/>
        </w:rPr>
        <w:t>,</w:t>
      </w:r>
      <w:r w:rsidRPr="00D30173">
        <w:rPr>
          <w:sz w:val="24"/>
          <w:szCs w:val="24"/>
        </w:rPr>
        <w:t xml:space="preserve"> поддерж</w:t>
      </w:r>
      <w:r w:rsidRPr="00D30173">
        <w:rPr>
          <w:sz w:val="24"/>
          <w:szCs w:val="24"/>
        </w:rPr>
        <w:t>и</w:t>
      </w:r>
      <w:r w:rsidRPr="00D30173">
        <w:rPr>
          <w:sz w:val="24"/>
          <w:szCs w:val="24"/>
        </w:rPr>
        <w:t xml:space="preserve">вать традиции их </w:t>
      </w:r>
      <w:r w:rsidRPr="00D30173">
        <w:rPr>
          <w:w w:val="0"/>
          <w:sz w:val="24"/>
          <w:szCs w:val="24"/>
        </w:rPr>
        <w:t>коллективного планирования, организации, проведения и анализа в школьном сообществе;</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sz w:val="24"/>
          <w:szCs w:val="24"/>
        </w:rPr>
        <w:t>реализовывать потенциал классного руководства в воспитании школьников, поддерж</w:t>
      </w:r>
      <w:r w:rsidRPr="00D30173">
        <w:rPr>
          <w:sz w:val="24"/>
          <w:szCs w:val="24"/>
        </w:rPr>
        <w:t>и</w:t>
      </w:r>
      <w:r w:rsidRPr="00D30173">
        <w:rPr>
          <w:sz w:val="24"/>
          <w:szCs w:val="24"/>
        </w:rPr>
        <w:t>вать активное участие классных сообществ в жизни гимназии;</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rStyle w:val="CharAttribute484"/>
          <w:rFonts w:eastAsia="№Е"/>
          <w:i w:val="0"/>
          <w:sz w:val="24"/>
          <w:szCs w:val="24"/>
        </w:rPr>
        <w:t xml:space="preserve">вовлекать школьников в </w:t>
      </w:r>
      <w:r w:rsidRPr="00D30173">
        <w:rPr>
          <w:sz w:val="24"/>
          <w:szCs w:val="24"/>
        </w:rPr>
        <w:t>кружки, секции, клубы, студии и иные объединения, работа</w:t>
      </w:r>
      <w:r w:rsidRPr="00D30173">
        <w:rPr>
          <w:sz w:val="24"/>
          <w:szCs w:val="24"/>
        </w:rPr>
        <w:t>ю</w:t>
      </w:r>
      <w:r w:rsidRPr="00D30173">
        <w:rPr>
          <w:sz w:val="24"/>
          <w:szCs w:val="24"/>
        </w:rPr>
        <w:t xml:space="preserve">щие по школьным программам внеурочной деятельности, </w:t>
      </w:r>
      <w:r w:rsidRPr="00D30173">
        <w:rPr>
          <w:rStyle w:val="CharAttribute484"/>
          <w:rFonts w:eastAsia="№Е"/>
          <w:i w:val="0"/>
          <w:sz w:val="24"/>
          <w:szCs w:val="24"/>
        </w:rPr>
        <w:t>реализовывать их воспитательные во</w:t>
      </w:r>
      <w:r w:rsidRPr="00D30173">
        <w:rPr>
          <w:rStyle w:val="CharAttribute484"/>
          <w:rFonts w:eastAsia="№Е"/>
          <w:i w:val="0"/>
          <w:sz w:val="24"/>
          <w:szCs w:val="24"/>
        </w:rPr>
        <w:t>з</w:t>
      </w:r>
      <w:r w:rsidRPr="00D30173">
        <w:rPr>
          <w:rStyle w:val="CharAttribute484"/>
          <w:rFonts w:eastAsia="№Е"/>
          <w:i w:val="0"/>
          <w:sz w:val="24"/>
          <w:szCs w:val="24"/>
        </w:rPr>
        <w:t>можности</w:t>
      </w:r>
      <w:r w:rsidRPr="00D30173">
        <w:rPr>
          <w:w w:val="0"/>
          <w:sz w:val="24"/>
          <w:szCs w:val="24"/>
        </w:rPr>
        <w:t>;</w:t>
      </w:r>
    </w:p>
    <w:p w:rsidR="00D30173" w:rsidRPr="00D30173" w:rsidRDefault="00D30173" w:rsidP="00D26C59">
      <w:pPr>
        <w:pStyle w:val="ParaAttribute16"/>
        <w:numPr>
          <w:ilvl w:val="0"/>
          <w:numId w:val="199"/>
        </w:numPr>
        <w:tabs>
          <w:tab w:val="left" w:pos="142"/>
          <w:tab w:val="left" w:pos="1134"/>
        </w:tabs>
        <w:ind w:left="0" w:firstLine="574"/>
        <w:rPr>
          <w:rStyle w:val="CharAttribute484"/>
          <w:rFonts w:eastAsia="№Е"/>
          <w:i w:val="0"/>
          <w:sz w:val="24"/>
          <w:szCs w:val="24"/>
        </w:rPr>
      </w:pPr>
      <w:r w:rsidRPr="00D30173">
        <w:rPr>
          <w:rStyle w:val="CharAttribute484"/>
          <w:rFonts w:eastAsia="№Е"/>
          <w:i w:val="0"/>
          <w:sz w:val="24"/>
          <w:szCs w:val="24"/>
        </w:rPr>
        <w:t>использовать в воспитании детей возможности школьного урока, поддерживать испол</w:t>
      </w:r>
      <w:r w:rsidRPr="00D30173">
        <w:rPr>
          <w:rStyle w:val="CharAttribute484"/>
          <w:rFonts w:eastAsia="№Е"/>
          <w:i w:val="0"/>
          <w:sz w:val="24"/>
          <w:szCs w:val="24"/>
        </w:rPr>
        <w:t>ь</w:t>
      </w:r>
      <w:r w:rsidRPr="00D30173">
        <w:rPr>
          <w:rStyle w:val="CharAttribute484"/>
          <w:rFonts w:eastAsia="№Е"/>
          <w:i w:val="0"/>
          <w:sz w:val="24"/>
          <w:szCs w:val="24"/>
        </w:rPr>
        <w:t xml:space="preserve">зование на уроках интерактивных форм занятий с учащимися; </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sz w:val="24"/>
          <w:szCs w:val="24"/>
        </w:rPr>
        <w:t>поддерживать деятельность функционирующих на базе школы д</w:t>
      </w:r>
      <w:r w:rsidRPr="00D30173">
        <w:rPr>
          <w:w w:val="0"/>
          <w:sz w:val="24"/>
          <w:szCs w:val="24"/>
        </w:rPr>
        <w:t>етских общественных объединений и организаций;</w:t>
      </w:r>
    </w:p>
    <w:p w:rsidR="00D30173" w:rsidRPr="00D30173" w:rsidRDefault="00D30173" w:rsidP="00D26C59">
      <w:pPr>
        <w:pStyle w:val="ParaAttribute16"/>
        <w:numPr>
          <w:ilvl w:val="0"/>
          <w:numId w:val="199"/>
        </w:numPr>
        <w:tabs>
          <w:tab w:val="left" w:pos="142"/>
          <w:tab w:val="left" w:pos="1134"/>
        </w:tabs>
        <w:ind w:left="0" w:firstLine="574"/>
        <w:rPr>
          <w:rStyle w:val="CharAttribute484"/>
          <w:rFonts w:eastAsia="№Е"/>
          <w:i w:val="0"/>
          <w:sz w:val="24"/>
          <w:szCs w:val="24"/>
        </w:rPr>
      </w:pPr>
      <w:r w:rsidRPr="00D30173">
        <w:rPr>
          <w:rStyle w:val="CharAttribute484"/>
          <w:rFonts w:eastAsia="№Е"/>
          <w:i w:val="0"/>
          <w:sz w:val="24"/>
          <w:szCs w:val="24"/>
        </w:rPr>
        <w:t xml:space="preserve">организовывать для школьников </w:t>
      </w:r>
      <w:r w:rsidRPr="00D30173">
        <w:rPr>
          <w:w w:val="0"/>
          <w:sz w:val="24"/>
          <w:szCs w:val="24"/>
        </w:rPr>
        <w:t>экскурсии, экспедиции, походы и реализовывать их воспитательный потенциал;</w:t>
      </w:r>
    </w:p>
    <w:p w:rsidR="00D30173" w:rsidRPr="00D30173" w:rsidRDefault="00D30173" w:rsidP="00D26C59">
      <w:pPr>
        <w:pStyle w:val="ParaAttribute16"/>
        <w:numPr>
          <w:ilvl w:val="0"/>
          <w:numId w:val="199"/>
        </w:numPr>
        <w:tabs>
          <w:tab w:val="left" w:pos="142"/>
          <w:tab w:val="left" w:pos="1134"/>
        </w:tabs>
        <w:ind w:left="0" w:firstLine="574"/>
        <w:rPr>
          <w:rStyle w:val="CharAttribute484"/>
          <w:rFonts w:eastAsia="№Е"/>
          <w:i w:val="0"/>
          <w:sz w:val="24"/>
          <w:szCs w:val="24"/>
        </w:rPr>
      </w:pPr>
      <w:r w:rsidRPr="00D30173">
        <w:rPr>
          <w:rStyle w:val="CharAttribute484"/>
          <w:rFonts w:eastAsia="№Е"/>
          <w:i w:val="0"/>
          <w:sz w:val="24"/>
          <w:szCs w:val="24"/>
        </w:rPr>
        <w:t>организовывать профориентационную работу со школьниками;</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rStyle w:val="CharAttribute484"/>
          <w:rFonts w:eastAsia="№Е"/>
          <w:i w:val="0"/>
          <w:sz w:val="24"/>
          <w:szCs w:val="24"/>
        </w:rPr>
        <w:t>организовать работу с семьями школьников, их родителями или законными представ</w:t>
      </w:r>
      <w:r w:rsidRPr="00D30173">
        <w:rPr>
          <w:rStyle w:val="CharAttribute484"/>
          <w:rFonts w:eastAsia="№Е"/>
          <w:i w:val="0"/>
          <w:sz w:val="24"/>
          <w:szCs w:val="24"/>
        </w:rPr>
        <w:t>и</w:t>
      </w:r>
      <w:r w:rsidRPr="00D30173">
        <w:rPr>
          <w:rStyle w:val="CharAttribute484"/>
          <w:rFonts w:eastAsia="№Е"/>
          <w:i w:val="0"/>
          <w:sz w:val="24"/>
          <w:szCs w:val="24"/>
        </w:rPr>
        <w:t>телями, направленную на совместное решение проблем личностного развития детей.</w:t>
      </w:r>
    </w:p>
    <w:p w:rsidR="00D30173" w:rsidRPr="00D30173" w:rsidRDefault="00D30173" w:rsidP="00D30173">
      <w:pPr>
        <w:pStyle w:val="ParaAttribute16"/>
        <w:tabs>
          <w:tab w:val="left" w:pos="142"/>
        </w:tabs>
        <w:ind w:left="0" w:firstLine="574"/>
        <w:rPr>
          <w:rStyle w:val="CharAttribute484"/>
          <w:rFonts w:eastAsia="№Е"/>
          <w:i w:val="0"/>
          <w:sz w:val="24"/>
          <w:szCs w:val="24"/>
        </w:rPr>
      </w:pPr>
      <w:r w:rsidRPr="00D30173">
        <w:rPr>
          <w:rStyle w:val="CharAttribute484"/>
          <w:rFonts w:eastAsia="№Е"/>
          <w:i w:val="0"/>
          <w:sz w:val="24"/>
          <w:szCs w:val="24"/>
        </w:rPr>
        <w:t>Планомерная реализация поставленных задач позволит организовать в гимназии интересную и событийно насыщенную жизнь детей и педагогов, что станет эффективным способом профила</w:t>
      </w:r>
      <w:r w:rsidRPr="00D30173">
        <w:rPr>
          <w:rStyle w:val="CharAttribute484"/>
          <w:rFonts w:eastAsia="№Е"/>
          <w:i w:val="0"/>
          <w:sz w:val="24"/>
          <w:szCs w:val="24"/>
        </w:rPr>
        <w:t>к</w:t>
      </w:r>
      <w:r w:rsidRPr="00D30173">
        <w:rPr>
          <w:rStyle w:val="CharAttribute484"/>
          <w:rFonts w:eastAsia="№Е"/>
          <w:i w:val="0"/>
          <w:sz w:val="24"/>
          <w:szCs w:val="24"/>
        </w:rPr>
        <w:t>тики антисоциального поведения школьников.</w:t>
      </w:r>
    </w:p>
    <w:p w:rsidR="00D30173" w:rsidRPr="00D30173" w:rsidRDefault="00D30173" w:rsidP="00D30173">
      <w:pPr>
        <w:pStyle w:val="Default"/>
        <w:tabs>
          <w:tab w:val="left" w:pos="142"/>
        </w:tabs>
        <w:ind w:firstLine="574"/>
        <w:jc w:val="center"/>
        <w:rPr>
          <w:b/>
          <w:iCs/>
          <w:color w:val="auto"/>
          <w:w w:val="0"/>
        </w:rPr>
      </w:pPr>
      <w:r w:rsidRPr="00D30173">
        <w:rPr>
          <w:b/>
          <w:iCs/>
          <w:color w:val="auto"/>
          <w:w w:val="0"/>
        </w:rPr>
        <w:t>Раздел 3.</w:t>
      </w:r>
    </w:p>
    <w:p w:rsidR="00D30173" w:rsidRPr="00D30173" w:rsidRDefault="00D30173" w:rsidP="00D30173">
      <w:pPr>
        <w:pStyle w:val="Default"/>
        <w:tabs>
          <w:tab w:val="left" w:pos="142"/>
        </w:tabs>
        <w:ind w:firstLine="574"/>
        <w:jc w:val="both"/>
        <w:rPr>
          <w:b/>
          <w:iCs/>
          <w:color w:val="auto"/>
          <w:w w:val="0"/>
        </w:rPr>
      </w:pPr>
      <w:r w:rsidRPr="00D30173">
        <w:rPr>
          <w:b/>
          <w:iCs/>
          <w:color w:val="auto"/>
          <w:w w:val="0"/>
        </w:rPr>
        <w:t>«Виды, формы и содержание деятельности»</w:t>
      </w:r>
    </w:p>
    <w:p w:rsidR="00D30173" w:rsidRPr="00D30173" w:rsidRDefault="00D30173" w:rsidP="00D30173">
      <w:pPr>
        <w:tabs>
          <w:tab w:val="left" w:pos="142"/>
        </w:tabs>
        <w:ind w:firstLine="574"/>
        <w:rPr>
          <w:rFonts w:cs="Times New Roman"/>
          <w:w w:val="0"/>
          <w:sz w:val="24"/>
          <w:szCs w:val="24"/>
        </w:rPr>
      </w:pPr>
      <w:r w:rsidRPr="00D30173">
        <w:rPr>
          <w:rFonts w:cs="Times New Roman"/>
          <w:w w:val="0"/>
          <w:sz w:val="24"/>
          <w:szCs w:val="24"/>
        </w:rP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rsidR="00D30173" w:rsidRPr="00D30173" w:rsidRDefault="00D30173" w:rsidP="00D30173">
      <w:pPr>
        <w:tabs>
          <w:tab w:val="left" w:pos="142"/>
        </w:tabs>
        <w:ind w:firstLine="574"/>
        <w:rPr>
          <w:rFonts w:cs="Times New Roman"/>
          <w:b/>
          <w:iCs/>
          <w:w w:val="0"/>
          <w:sz w:val="24"/>
          <w:szCs w:val="24"/>
        </w:rPr>
      </w:pPr>
      <w:r w:rsidRPr="00D30173">
        <w:rPr>
          <w:rFonts w:cs="Times New Roman"/>
          <w:b/>
          <w:iCs/>
          <w:w w:val="0"/>
          <w:sz w:val="24"/>
          <w:szCs w:val="24"/>
        </w:rPr>
        <w:t>3.1. Модуль «Классное руководство»</w:t>
      </w:r>
    </w:p>
    <w:p w:rsidR="00D30173" w:rsidRPr="00D30173" w:rsidRDefault="00D30173" w:rsidP="00D30173">
      <w:pPr>
        <w:pStyle w:val="aff7"/>
        <w:tabs>
          <w:tab w:val="left" w:pos="142"/>
        </w:tabs>
        <w:spacing w:after="0"/>
        <w:ind w:left="0" w:firstLine="574"/>
      </w:pPr>
      <w:r w:rsidRPr="00D30173">
        <w:t xml:space="preserve">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D30173" w:rsidRPr="00D30173" w:rsidRDefault="00D30173" w:rsidP="00D30173">
      <w:pPr>
        <w:pStyle w:val="aff7"/>
        <w:tabs>
          <w:tab w:val="left" w:pos="142"/>
        </w:tabs>
        <w:spacing w:after="0"/>
        <w:ind w:left="0" w:firstLine="574"/>
        <w:rPr>
          <w:rStyle w:val="CharAttribute502"/>
          <w:rFonts w:eastAsia="№Е"/>
          <w:b/>
          <w:bCs/>
          <w:i w:val="0"/>
          <w:iCs/>
          <w:sz w:val="24"/>
        </w:rPr>
      </w:pPr>
      <w:r w:rsidRPr="00D30173">
        <w:rPr>
          <w:rStyle w:val="CharAttribute502"/>
          <w:rFonts w:eastAsia="№Е"/>
          <w:i w:val="0"/>
          <w:sz w:val="24"/>
        </w:rPr>
        <w:t>Работа с классным коллективом:</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D30173" w:rsidRPr="00D30173" w:rsidRDefault="00D30173" w:rsidP="00D26C59">
      <w:pPr>
        <w:pStyle w:val="aff5"/>
        <w:numPr>
          <w:ilvl w:val="0"/>
          <w:numId w:val="205"/>
        </w:numPr>
        <w:tabs>
          <w:tab w:val="left" w:pos="142"/>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w:t>
      </w:r>
      <w:r w:rsidRPr="00D30173">
        <w:rPr>
          <w:rFonts w:ascii="Times New Roman" w:hAnsi="Times New Roman"/>
          <w:sz w:val="24"/>
          <w:szCs w:val="24"/>
        </w:rPr>
        <w:lastRenderedPageBreak/>
        <w:t xml:space="preserve">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D30173" w:rsidRPr="00D30173" w:rsidRDefault="00D30173" w:rsidP="00D30173">
      <w:pPr>
        <w:tabs>
          <w:tab w:val="left" w:pos="142"/>
        </w:tabs>
        <w:ind w:firstLine="574"/>
        <w:contextualSpacing/>
        <w:rPr>
          <w:rFonts w:cs="Times New Roman"/>
          <w:sz w:val="24"/>
          <w:szCs w:val="24"/>
        </w:rPr>
      </w:pPr>
      <w:r w:rsidRPr="00D30173">
        <w:rPr>
          <w:rFonts w:cs="Times New Roman"/>
          <w:sz w:val="24"/>
          <w:szCs w:val="24"/>
        </w:rPr>
        <w:t>Виды классных часов: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проблемные, направленные на устранение конфликтных ситуаций в классе, гимназии, позволяющие решать спорные вопросы; организационные, связанные с подготовкой класса к общему делу; зд</w:t>
      </w:r>
      <w:r w:rsidRPr="00D30173">
        <w:rPr>
          <w:rFonts w:cs="Times New Roman"/>
          <w:sz w:val="24"/>
          <w:szCs w:val="24"/>
        </w:rPr>
        <w:t>о</w:t>
      </w:r>
      <w:r w:rsidRPr="00D30173">
        <w:rPr>
          <w:rFonts w:cs="Times New Roman"/>
          <w:sz w:val="24"/>
          <w:szCs w:val="24"/>
        </w:rPr>
        <w:t>ровьесберегающие, позволяющие получить опыт безопасного поведения в социуме, ведения зд</w:t>
      </w:r>
      <w:r w:rsidRPr="00D30173">
        <w:rPr>
          <w:rFonts w:cs="Times New Roman"/>
          <w:sz w:val="24"/>
          <w:szCs w:val="24"/>
        </w:rPr>
        <w:t>о</w:t>
      </w:r>
      <w:r w:rsidRPr="00D30173">
        <w:rPr>
          <w:rFonts w:cs="Times New Roman"/>
          <w:sz w:val="24"/>
          <w:szCs w:val="24"/>
        </w:rPr>
        <w:t>рового образа жизни и заботы о здоровье других людей.</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Style w:val="CharAttribute501"/>
          <w:rFonts w:eastAsia="Tahoma" w:hAnsi="Times New Roman"/>
          <w:i w:val="0"/>
          <w:sz w:val="24"/>
          <w:szCs w:val="24"/>
          <w:u w:val="none"/>
        </w:rPr>
      </w:pPr>
      <w:r w:rsidRPr="00D30173">
        <w:rPr>
          <w:rStyle w:val="CharAttribute504"/>
          <w:rFonts w:eastAsia="№Е" w:hAnsi="Times New Roman"/>
          <w:sz w:val="24"/>
          <w:szCs w:val="24"/>
        </w:rPr>
        <w:t xml:space="preserve">сплочение коллектива класса через: </w:t>
      </w:r>
      <w:r w:rsidRPr="00D30173">
        <w:rPr>
          <w:rFonts w:ascii="Times New Roman" w:eastAsia="Tahoma" w:hAnsi="Times New Roman"/>
          <w:sz w:val="24"/>
          <w:szCs w:val="24"/>
        </w:rPr>
        <w:t>и</w:t>
      </w:r>
      <w:r w:rsidRPr="00D30173">
        <w:rPr>
          <w:rStyle w:val="CharAttribute501"/>
          <w:rFonts w:eastAsia="№Е" w:hAnsi="Times New Roman"/>
          <w:i w:val="0"/>
          <w:sz w:val="24"/>
          <w:szCs w:val="24"/>
          <w:u w:val="none"/>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D30173">
        <w:rPr>
          <w:rFonts w:ascii="Times New Roman" w:eastAsia="Tahoma" w:hAnsi="Times New Roman"/>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D30173" w:rsidRPr="00D30173" w:rsidRDefault="00D30173" w:rsidP="00D26C59">
      <w:pPr>
        <w:pStyle w:val="aff5"/>
        <w:numPr>
          <w:ilvl w:val="0"/>
          <w:numId w:val="201"/>
        </w:numPr>
        <w:tabs>
          <w:tab w:val="left" w:pos="142"/>
          <w:tab w:val="left" w:pos="851"/>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гимназии. </w:t>
      </w:r>
    </w:p>
    <w:p w:rsidR="00D30173" w:rsidRPr="00D30173" w:rsidRDefault="00D30173" w:rsidP="00D30173">
      <w:pPr>
        <w:tabs>
          <w:tab w:val="left" w:pos="142"/>
        </w:tabs>
        <w:ind w:firstLine="574"/>
        <w:rPr>
          <w:rFonts w:eastAsia="№Е" w:cs="Times New Roman"/>
          <w:sz w:val="24"/>
          <w:szCs w:val="24"/>
        </w:rPr>
      </w:pPr>
      <w:r w:rsidRPr="00D30173">
        <w:rPr>
          <w:rFonts w:eastAsia="№Е" w:cs="Times New Roman"/>
          <w:sz w:val="24"/>
          <w:szCs w:val="24"/>
          <w:lang w:eastAsia="ko-KR"/>
        </w:rPr>
        <w:t>Формированию и сплочению коллектива класса способствуют следующие дела, акции, соб</w:t>
      </w:r>
      <w:r w:rsidRPr="00D30173">
        <w:rPr>
          <w:rFonts w:eastAsia="№Е" w:cs="Times New Roman"/>
          <w:sz w:val="24"/>
          <w:szCs w:val="24"/>
          <w:lang w:eastAsia="ko-KR"/>
        </w:rPr>
        <w:t>ы</w:t>
      </w:r>
      <w:r w:rsidRPr="00D30173">
        <w:rPr>
          <w:rFonts w:eastAsia="№Е" w:cs="Times New Roman"/>
          <w:sz w:val="24"/>
          <w:szCs w:val="24"/>
          <w:lang w:eastAsia="ko-KR"/>
        </w:rPr>
        <w:t>тия, проекты, занятия:</w:t>
      </w:r>
    </w:p>
    <w:p w:rsidR="00D30173" w:rsidRPr="00D30173" w:rsidRDefault="00D30173" w:rsidP="00D30173">
      <w:pPr>
        <w:pStyle w:val="aff7"/>
        <w:tabs>
          <w:tab w:val="left" w:pos="142"/>
        </w:tabs>
        <w:spacing w:after="0"/>
        <w:ind w:left="0" w:firstLine="574"/>
        <w:rPr>
          <w:rStyle w:val="CharAttribute502"/>
          <w:rFonts w:eastAsia="№Е"/>
          <w:b/>
          <w:bCs/>
          <w:i w:val="0"/>
          <w:iCs/>
          <w:sz w:val="24"/>
        </w:rPr>
      </w:pPr>
      <w:r w:rsidRPr="00D30173">
        <w:rPr>
          <w:rStyle w:val="CharAttribute502"/>
          <w:rFonts w:eastAsia="№Е"/>
          <w:i w:val="0"/>
          <w:sz w:val="24"/>
        </w:rPr>
        <w:t>Индивидуальная работа с учащимися:</w:t>
      </w:r>
    </w:p>
    <w:p w:rsidR="00D30173" w:rsidRPr="00D30173" w:rsidRDefault="00D30173" w:rsidP="00D26C59">
      <w:pPr>
        <w:pStyle w:val="aff5"/>
        <w:numPr>
          <w:ilvl w:val="0"/>
          <w:numId w:val="201"/>
        </w:numPr>
        <w:tabs>
          <w:tab w:val="left" w:pos="142"/>
          <w:tab w:val="left" w:pos="851"/>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D30173" w:rsidRPr="00D30173" w:rsidRDefault="00D30173" w:rsidP="00D26C59">
      <w:pPr>
        <w:pStyle w:val="aff5"/>
        <w:numPr>
          <w:ilvl w:val="0"/>
          <w:numId w:val="201"/>
        </w:numPr>
        <w:tabs>
          <w:tab w:val="left" w:pos="142"/>
          <w:tab w:val="left" w:pos="851"/>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Style w:val="CharAttribute501"/>
          <w:rFonts w:eastAsia="№Е" w:hAnsi="Times New Roman"/>
          <w:i w:val="0"/>
          <w:sz w:val="24"/>
          <w:szCs w:val="24"/>
          <w:u w:val="none"/>
        </w:rPr>
      </w:pPr>
      <w:r w:rsidRPr="00D30173">
        <w:rPr>
          <w:rStyle w:val="CharAttribute501"/>
          <w:rFonts w:eastAsia="№Е" w:hAnsi="Times New Roman"/>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работа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D30173" w:rsidRPr="00D30173" w:rsidRDefault="00D30173" w:rsidP="00D30173">
      <w:pPr>
        <w:pStyle w:val="aff5"/>
        <w:tabs>
          <w:tab w:val="left" w:pos="142"/>
          <w:tab w:val="left" w:pos="851"/>
          <w:tab w:val="left" w:pos="1310"/>
        </w:tabs>
        <w:ind w:left="0" w:firstLine="574"/>
        <w:rPr>
          <w:rStyle w:val="CharAttribute501"/>
          <w:rFonts w:eastAsia="№Е" w:hAnsi="Times New Roman"/>
          <w:b/>
          <w:bCs/>
          <w:i w:val="0"/>
          <w:iCs/>
          <w:sz w:val="24"/>
          <w:szCs w:val="24"/>
          <w:u w:val="none"/>
        </w:rPr>
      </w:pPr>
      <w:r w:rsidRPr="00D30173">
        <w:rPr>
          <w:rFonts w:ascii="Times New Roman" w:hAnsi="Times New Roman"/>
          <w:b/>
          <w:bCs/>
          <w:iCs/>
          <w:sz w:val="24"/>
          <w:szCs w:val="24"/>
        </w:rPr>
        <w:t>Работа с учителями, преподающими в классе: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lastRenderedPageBreak/>
        <w:t>привлечение учителей к участию в родительских собраниях класса для объединения усилий в деле обучения и воспитания детей.</w:t>
      </w:r>
    </w:p>
    <w:p w:rsidR="00D30173" w:rsidRPr="00D30173" w:rsidRDefault="00D30173" w:rsidP="00D30173">
      <w:pPr>
        <w:pStyle w:val="aff5"/>
        <w:tabs>
          <w:tab w:val="left" w:pos="142"/>
          <w:tab w:val="left" w:pos="851"/>
          <w:tab w:val="left" w:pos="1310"/>
        </w:tabs>
        <w:ind w:left="0" w:firstLine="574"/>
        <w:rPr>
          <w:rFonts w:ascii="Times New Roman" w:hAnsi="Times New Roman"/>
          <w:b/>
          <w:bCs/>
          <w:iCs/>
          <w:sz w:val="24"/>
          <w:szCs w:val="24"/>
        </w:rPr>
      </w:pPr>
      <w:r w:rsidRPr="00D30173">
        <w:rPr>
          <w:rFonts w:ascii="Times New Roman" w:hAnsi="Times New Roman"/>
          <w:b/>
          <w:bCs/>
          <w:iCs/>
          <w:sz w:val="24"/>
          <w:szCs w:val="24"/>
        </w:rPr>
        <w:t>Работа с родителями учащихся или их законными представителями:</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регулярное информирование родителей о школьных успехах и проблемах их детей, о жизни класса в целом;</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привлечение членов семей школьников к организации и проведению дел класса;</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организация на базе класса семейных праздников, конкурсов, соревнований, направленных на сплочение семьи и школы.</w:t>
      </w:r>
    </w:p>
    <w:p w:rsidR="00D30173" w:rsidRPr="00D30173" w:rsidRDefault="00D30173" w:rsidP="00D30173">
      <w:pPr>
        <w:tabs>
          <w:tab w:val="left" w:pos="142"/>
        </w:tabs>
        <w:ind w:firstLine="574"/>
        <w:jc w:val="center"/>
        <w:rPr>
          <w:rFonts w:cs="Times New Roman"/>
          <w:b/>
          <w:w w:val="0"/>
          <w:sz w:val="24"/>
          <w:szCs w:val="24"/>
        </w:rPr>
      </w:pPr>
      <w:r w:rsidRPr="00D30173">
        <w:rPr>
          <w:rFonts w:cs="Times New Roman"/>
          <w:b/>
          <w:w w:val="0"/>
          <w:sz w:val="24"/>
          <w:szCs w:val="24"/>
        </w:rPr>
        <w:t>3.2. Модуль «Школьный урок»</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r w:rsidRPr="00D30173">
        <w:rPr>
          <w:rFonts w:cs="Times New Roman"/>
          <w:iCs/>
          <w:sz w:val="24"/>
          <w:szCs w:val="24"/>
        </w:rPr>
        <w:t>:</w:t>
      </w:r>
      <w:r w:rsidRPr="00D30173">
        <w:rPr>
          <w:rFonts w:cs="Times New Roman"/>
          <w:sz w:val="24"/>
          <w:szCs w:val="24"/>
        </w:rPr>
        <w:t xml:space="preserve"> </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установление доверительных отношений в процессе учебной деятельности через 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того или иного ученика;</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мотивирующего потенциала юмора, обращение к личному опыту учащихся, проявление внимания к уч</w:t>
      </w:r>
      <w:r w:rsidRPr="00D30173">
        <w:rPr>
          <w:rFonts w:cs="Times New Roman"/>
          <w:sz w:val="24"/>
          <w:szCs w:val="24"/>
        </w:rPr>
        <w:t>е</w:t>
      </w:r>
      <w:r w:rsidRPr="00D30173">
        <w:rPr>
          <w:rFonts w:cs="Times New Roman"/>
          <w:sz w:val="24"/>
          <w:szCs w:val="24"/>
        </w:rPr>
        <w:t>никам, требующим такого внимания;</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побуждение к соблюдению правил внутреннего распорядка для обучающихся, общепринятых правил и норм через четкое закрепление за каждым учащимся своего места, использование привлекательных для детей традиций, демонстрацию собственного примера;</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организацию помощи в освоении учебного предмета силами самих учащихся через шефство и наставничество;</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p w:rsidR="00D30173" w:rsidRPr="00D30173" w:rsidRDefault="00D30173" w:rsidP="00D30173">
      <w:pPr>
        <w:tabs>
          <w:tab w:val="left" w:pos="142"/>
        </w:tabs>
        <w:ind w:firstLine="574"/>
        <w:jc w:val="center"/>
        <w:rPr>
          <w:rFonts w:cs="Times New Roman"/>
          <w:b/>
          <w:w w:val="0"/>
          <w:sz w:val="24"/>
          <w:szCs w:val="24"/>
        </w:rPr>
      </w:pPr>
      <w:r w:rsidRPr="00D30173">
        <w:rPr>
          <w:rFonts w:cs="Times New Roman"/>
          <w:b/>
          <w:w w:val="0"/>
          <w:sz w:val="24"/>
          <w:szCs w:val="24"/>
        </w:rPr>
        <w:t>Модуль 3.3. «Курсы внеурочной деятельности»</w:t>
      </w:r>
    </w:p>
    <w:p w:rsidR="00D30173" w:rsidRPr="00D30173" w:rsidRDefault="00D30173" w:rsidP="00D30173">
      <w:pPr>
        <w:tabs>
          <w:tab w:val="left" w:pos="142"/>
        </w:tabs>
        <w:ind w:firstLine="574"/>
        <w:rPr>
          <w:rFonts w:cs="Times New Roman"/>
          <w:sz w:val="24"/>
          <w:szCs w:val="24"/>
        </w:rPr>
      </w:pPr>
      <w:r w:rsidRPr="00D30173">
        <w:rPr>
          <w:rFonts w:cs="Times New Roman"/>
          <w:sz w:val="24"/>
          <w:szCs w:val="24"/>
        </w:rPr>
        <w:t xml:space="preserve">Воспитание на занятиях школьных курсов внеурочной деятельности осуществляется преимущественно через: </w:t>
      </w:r>
    </w:p>
    <w:p w:rsidR="00D30173" w:rsidRPr="00D30173" w:rsidRDefault="00D30173" w:rsidP="00D30173">
      <w:pPr>
        <w:tabs>
          <w:tab w:val="left" w:pos="142"/>
        </w:tabs>
        <w:ind w:firstLine="574"/>
        <w:rPr>
          <w:rFonts w:cs="Times New Roman"/>
          <w:sz w:val="24"/>
          <w:szCs w:val="24"/>
        </w:rPr>
      </w:pPr>
      <w:r w:rsidRPr="00D30173">
        <w:rPr>
          <w:rFonts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30173" w:rsidRPr="00D30173" w:rsidRDefault="00D30173" w:rsidP="00D30173">
      <w:pPr>
        <w:tabs>
          <w:tab w:val="left" w:pos="142"/>
        </w:tabs>
        <w:ind w:firstLine="574"/>
        <w:rPr>
          <w:rStyle w:val="CharAttribute0"/>
          <w:rFonts w:eastAsia="Batang" w:cs="Times New Roman"/>
          <w:sz w:val="24"/>
          <w:szCs w:val="24"/>
        </w:rPr>
      </w:pPr>
      <w:r w:rsidRPr="00D30173">
        <w:rPr>
          <w:rStyle w:val="CharAttribute0"/>
          <w:rFonts w:eastAsia="Batang" w:cs="Times New Roman"/>
          <w:sz w:val="24"/>
          <w:szCs w:val="24"/>
        </w:rPr>
        <w:t xml:space="preserve">- формирование в </w:t>
      </w:r>
      <w:r w:rsidRPr="00D30173">
        <w:rPr>
          <w:rFonts w:cs="Times New Roman"/>
          <w:sz w:val="24"/>
          <w:szCs w:val="24"/>
        </w:rPr>
        <w:t>кружках, секциях, клубах,</w:t>
      </w:r>
      <w:r w:rsidRPr="00D30173">
        <w:rPr>
          <w:rStyle w:val="CharAttribute502"/>
          <w:rFonts w:eastAsia="Batang" w:cs="Times New Roman"/>
          <w:i w:val="0"/>
          <w:sz w:val="24"/>
          <w:szCs w:val="24"/>
        </w:rPr>
        <w:t xml:space="preserve"> </w:t>
      </w:r>
      <w:r w:rsidRPr="00D30173">
        <w:rPr>
          <w:rStyle w:val="CharAttribute0"/>
          <w:rFonts w:eastAsia="Batang" w:cs="Times New Roman"/>
          <w:sz w:val="24"/>
          <w:szCs w:val="24"/>
        </w:rPr>
        <w:t xml:space="preserve">которые </w:t>
      </w:r>
      <w:r w:rsidRPr="00D30173">
        <w:rPr>
          <w:rFonts w:cs="Times New Roman"/>
          <w:sz w:val="24"/>
          <w:szCs w:val="24"/>
        </w:rPr>
        <w:t xml:space="preserve">могли бы </w:t>
      </w:r>
      <w:r w:rsidRPr="00D30173">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w:t>
      </w:r>
      <w:r w:rsidRPr="00D30173">
        <w:rPr>
          <w:rStyle w:val="CharAttribute0"/>
          <w:rFonts w:eastAsia="Batang" w:cs="Times New Roman"/>
          <w:sz w:val="24"/>
          <w:szCs w:val="24"/>
        </w:rPr>
        <w:t>создание в</w:t>
      </w:r>
      <w:r w:rsidRPr="00D30173">
        <w:rPr>
          <w:rFonts w:cs="Times New Roman"/>
          <w:sz w:val="24"/>
          <w:szCs w:val="24"/>
        </w:rPr>
        <w:t xml:space="preserve"> детских объединениях традиций, задающих их членам определенные социально значимые формы поведения;</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lastRenderedPageBreak/>
        <w:t xml:space="preserve">- поощрение педагогами детских инициатив и детского самоуправления. </w:t>
      </w:r>
    </w:p>
    <w:p w:rsidR="00D30173" w:rsidRPr="00D30173" w:rsidRDefault="00D30173" w:rsidP="00D30173">
      <w:pPr>
        <w:tabs>
          <w:tab w:val="left" w:pos="142"/>
        </w:tabs>
        <w:ind w:firstLine="574"/>
        <w:rPr>
          <w:rStyle w:val="CharAttribute511"/>
          <w:rFonts w:eastAsia="№Е" w:cs="Times New Roman"/>
          <w:sz w:val="24"/>
          <w:szCs w:val="24"/>
        </w:rPr>
      </w:pPr>
      <w:r w:rsidRPr="00D30173">
        <w:rPr>
          <w:rStyle w:val="CharAttribute511"/>
          <w:rFonts w:eastAsia="№Е" w:cs="Times New Roman"/>
          <w:sz w:val="24"/>
          <w:szCs w:val="24"/>
        </w:rPr>
        <w:t>Реализация воспитательного потенциала курсов внеурочной деятельности происходит в ра</w:t>
      </w:r>
      <w:r w:rsidRPr="00D30173">
        <w:rPr>
          <w:rStyle w:val="CharAttribute511"/>
          <w:rFonts w:eastAsia="№Е" w:cs="Times New Roman"/>
          <w:sz w:val="24"/>
          <w:szCs w:val="24"/>
        </w:rPr>
        <w:t>м</w:t>
      </w:r>
      <w:r w:rsidRPr="00D30173">
        <w:rPr>
          <w:rStyle w:val="CharAttribute511"/>
          <w:rFonts w:eastAsia="№Е" w:cs="Times New Roman"/>
          <w:sz w:val="24"/>
          <w:szCs w:val="24"/>
        </w:rPr>
        <w:t xml:space="preserve">ках следующих выбранных школьниками ее видов. </w:t>
      </w:r>
    </w:p>
    <w:p w:rsidR="00D30173" w:rsidRPr="00D30173" w:rsidRDefault="00D30173" w:rsidP="00D30173">
      <w:pPr>
        <w:tabs>
          <w:tab w:val="left" w:pos="142"/>
          <w:tab w:val="left" w:pos="1310"/>
        </w:tabs>
        <w:ind w:firstLine="574"/>
        <w:rPr>
          <w:rFonts w:cs="Times New Roman"/>
          <w:sz w:val="24"/>
          <w:szCs w:val="24"/>
        </w:rPr>
      </w:pPr>
      <w:r w:rsidRPr="00D30173">
        <w:rPr>
          <w:rStyle w:val="CharAttribute501"/>
          <w:rFonts w:eastAsia="№Е" w:cs="Times New Roman"/>
          <w:b/>
          <w:i w:val="0"/>
          <w:sz w:val="24"/>
          <w:szCs w:val="24"/>
          <w:u w:val="none"/>
        </w:rPr>
        <w:t xml:space="preserve">Познавательная деятельность. </w:t>
      </w:r>
      <w:r w:rsidRPr="00D30173">
        <w:rPr>
          <w:rFonts w:cs="Times New Roman"/>
          <w:sz w:val="24"/>
          <w:szCs w:val="24"/>
        </w:rPr>
        <w:t xml:space="preserve">Курсы внеурочной деятельности, направленные на </w:t>
      </w:r>
      <w:r w:rsidRPr="00D30173">
        <w:rPr>
          <w:rStyle w:val="CharAttribute501"/>
          <w:rFonts w:eastAsia="№Е" w:cs="Times New Roman"/>
          <w:i w:val="0"/>
          <w:sz w:val="24"/>
          <w:szCs w:val="24"/>
          <w:u w:val="none"/>
        </w:rPr>
        <w:t>передачу школьникам социально значимых знаний, развивающие их любознательность, позволяющие пр</w:t>
      </w:r>
      <w:r w:rsidRPr="00D30173">
        <w:rPr>
          <w:rStyle w:val="CharAttribute501"/>
          <w:rFonts w:eastAsia="№Е" w:cs="Times New Roman"/>
          <w:i w:val="0"/>
          <w:sz w:val="24"/>
          <w:szCs w:val="24"/>
          <w:u w:val="none"/>
        </w:rPr>
        <w:t>и</w:t>
      </w:r>
      <w:r w:rsidRPr="00D30173">
        <w:rPr>
          <w:rStyle w:val="CharAttribute501"/>
          <w:rFonts w:eastAsia="№Е" w:cs="Times New Roman"/>
          <w:i w:val="0"/>
          <w:sz w:val="24"/>
          <w:szCs w:val="24"/>
          <w:u w:val="none"/>
        </w:rPr>
        <w:t xml:space="preserve">влечь их внимание к </w:t>
      </w:r>
      <w:r w:rsidRPr="00D30173">
        <w:rPr>
          <w:rFonts w:cs="Times New Roman"/>
          <w:sz w:val="24"/>
          <w:szCs w:val="24"/>
        </w:rPr>
        <w:t xml:space="preserve">экономическим, политическим, экологическим, </w:t>
      </w:r>
      <w:r w:rsidRPr="00D30173">
        <w:rPr>
          <w:rStyle w:val="CharAttribute501"/>
          <w:rFonts w:eastAsia="№Е" w:cs="Times New Roman"/>
          <w:i w:val="0"/>
          <w:sz w:val="24"/>
          <w:szCs w:val="24"/>
          <w:u w:val="none"/>
        </w:rPr>
        <w:t>гуманитарным  проблемам нашего общества, формирующие их гуманистическое мировоззрение и научную картину мира.</w:t>
      </w:r>
      <w:r w:rsidRPr="00D30173">
        <w:rPr>
          <w:rFonts w:cs="Times New Roman"/>
          <w:sz w:val="24"/>
          <w:szCs w:val="24"/>
        </w:rPr>
        <w:t xml:space="preserve"> </w:t>
      </w:r>
    </w:p>
    <w:p w:rsidR="00D30173" w:rsidRPr="00D30173" w:rsidRDefault="00D30173" w:rsidP="00D30173">
      <w:pPr>
        <w:tabs>
          <w:tab w:val="left" w:pos="142"/>
          <w:tab w:val="left" w:pos="1310"/>
        </w:tabs>
        <w:ind w:firstLine="574"/>
        <w:rPr>
          <w:rFonts w:cs="Times New Roman"/>
          <w:sz w:val="24"/>
          <w:szCs w:val="24"/>
        </w:rPr>
      </w:pPr>
      <w:r w:rsidRPr="00D30173">
        <w:rPr>
          <w:rStyle w:val="CharAttribute484"/>
          <w:rFonts w:eastAsia="№Е" w:cs="Times New Roman"/>
          <w:bCs/>
          <w:i w:val="0"/>
          <w:iCs/>
          <w:sz w:val="24"/>
          <w:szCs w:val="24"/>
        </w:rPr>
        <w:t>На уровне начального общего образования</w:t>
      </w:r>
      <w:r w:rsidRPr="00D30173">
        <w:rPr>
          <w:rStyle w:val="CharAttribute484"/>
          <w:rFonts w:eastAsia="№Е" w:cs="Times New Roman"/>
          <w:b/>
          <w:bCs/>
          <w:i w:val="0"/>
          <w:iCs/>
          <w:sz w:val="24"/>
          <w:szCs w:val="24"/>
        </w:rPr>
        <w:t xml:space="preserve"> </w:t>
      </w:r>
      <w:r w:rsidRPr="00D30173">
        <w:rPr>
          <w:rStyle w:val="CharAttribute484"/>
          <w:rFonts w:eastAsia="№Е" w:cs="Times New Roman"/>
          <w:bCs/>
          <w:i w:val="0"/>
          <w:iCs/>
          <w:sz w:val="24"/>
          <w:szCs w:val="24"/>
        </w:rPr>
        <w:t>это курсы: «Занимательная математика», «Веселый английский», «Геометрия вокруг нас».</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 xml:space="preserve">Художественное творчество. </w:t>
      </w:r>
      <w:r w:rsidRPr="00D30173">
        <w:rPr>
          <w:rFonts w:cs="Times New Roman"/>
          <w:sz w:val="24"/>
          <w:szCs w:val="24"/>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D30173">
        <w:rPr>
          <w:rStyle w:val="CharAttribute501"/>
          <w:rFonts w:eastAsia="№Е" w:cs="Times New Roman"/>
          <w:i w:val="0"/>
          <w:sz w:val="24"/>
          <w:szCs w:val="24"/>
          <w:u w:val="none"/>
        </w:rPr>
        <w:t xml:space="preserve">общее духовно-нравственное развитие. </w:t>
      </w:r>
    </w:p>
    <w:p w:rsidR="00D30173" w:rsidRPr="00D30173" w:rsidRDefault="00D30173" w:rsidP="00D30173">
      <w:pPr>
        <w:tabs>
          <w:tab w:val="left" w:pos="142"/>
          <w:tab w:val="left" w:pos="851"/>
        </w:tabs>
        <w:ind w:firstLine="574"/>
        <w:rPr>
          <w:rStyle w:val="CharAttribute3"/>
          <w:rFonts w:hAnsi="Times New Roman" w:cs="Times New Roman"/>
          <w:sz w:val="24"/>
          <w:szCs w:val="24"/>
        </w:rPr>
      </w:pPr>
      <w:r w:rsidRPr="00D30173">
        <w:rPr>
          <w:rStyle w:val="CharAttribute501"/>
          <w:rFonts w:eastAsia="№Е" w:cs="Times New Roman"/>
          <w:b/>
          <w:i w:val="0"/>
          <w:sz w:val="24"/>
          <w:szCs w:val="24"/>
          <w:u w:val="none"/>
        </w:rPr>
        <w:t xml:space="preserve">Проблемно-ценностное общение. </w:t>
      </w:r>
      <w:r w:rsidRPr="00D30173">
        <w:rPr>
          <w:rFonts w:cs="Times New Roman"/>
          <w:sz w:val="24"/>
          <w:szCs w:val="24"/>
        </w:rPr>
        <w:t>Курсы внеурочной деятельности, направленные на разв</w:t>
      </w:r>
      <w:r w:rsidRPr="00D30173">
        <w:rPr>
          <w:rFonts w:cs="Times New Roman"/>
          <w:sz w:val="24"/>
          <w:szCs w:val="24"/>
        </w:rPr>
        <w:t>и</w:t>
      </w:r>
      <w:r w:rsidRPr="00D30173">
        <w:rPr>
          <w:rFonts w:cs="Times New Roman"/>
          <w:sz w:val="24"/>
          <w:szCs w:val="24"/>
        </w:rPr>
        <w:t xml:space="preserve">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D30173">
        <w:rPr>
          <w:rStyle w:val="CharAttribute3"/>
          <w:rFonts w:hAnsi="Times New Roman" w:cs="Times New Roman"/>
          <w:sz w:val="24"/>
          <w:szCs w:val="24"/>
        </w:rPr>
        <w:t>разнообразию взглядов людей.</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Туристско-краеведческая деятельность.</w:t>
      </w:r>
      <w:r w:rsidRPr="00D30173">
        <w:rPr>
          <w:rFonts w:cs="Times New Roman"/>
          <w:sz w:val="24"/>
          <w:szCs w:val="24"/>
        </w:rPr>
        <w:t xml:space="preserve"> Курсы внеурочной деятельности, направленные </w:t>
      </w:r>
      <w:r w:rsidRPr="00D30173">
        <w:rPr>
          <w:rStyle w:val="CharAttribute501"/>
          <w:rFonts w:eastAsia="№Е" w:cs="Times New Roman"/>
          <w:i w:val="0"/>
          <w:sz w:val="24"/>
          <w:szCs w:val="24"/>
          <w:u w:val="none"/>
        </w:rPr>
        <w:t>на воспитание у школьников любви к своему краю, его истории, культуре, природе, на развитие сам</w:t>
      </w:r>
      <w:r w:rsidRPr="00D30173">
        <w:rPr>
          <w:rStyle w:val="CharAttribute501"/>
          <w:rFonts w:eastAsia="№Е" w:cs="Times New Roman"/>
          <w:i w:val="0"/>
          <w:sz w:val="24"/>
          <w:szCs w:val="24"/>
          <w:u w:val="none"/>
        </w:rPr>
        <w:t>о</w:t>
      </w:r>
      <w:r w:rsidRPr="00D30173">
        <w:rPr>
          <w:rStyle w:val="CharAttribute501"/>
          <w:rFonts w:eastAsia="№Е" w:cs="Times New Roman"/>
          <w:i w:val="0"/>
          <w:sz w:val="24"/>
          <w:szCs w:val="24"/>
          <w:u w:val="none"/>
        </w:rPr>
        <w:t xml:space="preserve">стоятельности и ответственности школьников, формирование у них навыков самообслуживающего труда. </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 xml:space="preserve">Спортивно-оздоровительная деятельность. </w:t>
      </w:r>
      <w:r w:rsidRPr="00D30173">
        <w:rPr>
          <w:rFonts w:cs="Times New Roman"/>
          <w:sz w:val="24"/>
          <w:szCs w:val="24"/>
        </w:rPr>
        <w:t xml:space="preserve">Курсы внеурочной деятельности, направленные </w:t>
      </w:r>
      <w:r w:rsidRPr="00D30173">
        <w:rPr>
          <w:rStyle w:val="CharAttribute501"/>
          <w:rFonts w:eastAsia="№Е" w:cs="Times New Roman"/>
          <w:i w:val="0"/>
          <w:sz w:val="24"/>
          <w:szCs w:val="24"/>
          <w:u w:val="none"/>
        </w:rPr>
        <w:t>на физическое развитие школьников, развитие их ценностного отношения к своему здоровью, п</w:t>
      </w:r>
      <w:r w:rsidRPr="00D30173">
        <w:rPr>
          <w:rStyle w:val="CharAttribute501"/>
          <w:rFonts w:eastAsia="№Е" w:cs="Times New Roman"/>
          <w:i w:val="0"/>
          <w:sz w:val="24"/>
          <w:szCs w:val="24"/>
          <w:u w:val="none"/>
        </w:rPr>
        <w:t>о</w:t>
      </w:r>
      <w:r w:rsidRPr="00D30173">
        <w:rPr>
          <w:rStyle w:val="CharAttribute501"/>
          <w:rFonts w:eastAsia="№Е" w:cs="Times New Roman"/>
          <w:i w:val="0"/>
          <w:sz w:val="24"/>
          <w:szCs w:val="24"/>
          <w:u w:val="none"/>
        </w:rPr>
        <w:t>буждение к здоровому образу жизни, воспитание силы воли, ответственности, формирование уст</w:t>
      </w:r>
      <w:r w:rsidRPr="00D30173">
        <w:rPr>
          <w:rStyle w:val="CharAttribute501"/>
          <w:rFonts w:eastAsia="№Е" w:cs="Times New Roman"/>
          <w:i w:val="0"/>
          <w:sz w:val="24"/>
          <w:szCs w:val="24"/>
          <w:u w:val="none"/>
        </w:rPr>
        <w:t>а</w:t>
      </w:r>
      <w:r w:rsidRPr="00D30173">
        <w:rPr>
          <w:rStyle w:val="CharAttribute501"/>
          <w:rFonts w:eastAsia="№Е" w:cs="Times New Roman"/>
          <w:i w:val="0"/>
          <w:sz w:val="24"/>
          <w:szCs w:val="24"/>
          <w:u w:val="none"/>
        </w:rPr>
        <w:t xml:space="preserve">новок на защиту слабых. </w:t>
      </w:r>
    </w:p>
    <w:p w:rsidR="00D30173" w:rsidRPr="00D30173" w:rsidRDefault="00D30173" w:rsidP="00D30173">
      <w:pPr>
        <w:tabs>
          <w:tab w:val="left" w:pos="142"/>
        </w:tabs>
        <w:adjustRightInd w:val="0"/>
        <w:ind w:firstLine="574"/>
        <w:rPr>
          <w:rFonts w:cs="Times New Roman"/>
          <w:sz w:val="24"/>
          <w:szCs w:val="24"/>
        </w:rPr>
      </w:pPr>
      <w:r w:rsidRPr="00D30173">
        <w:rPr>
          <w:rStyle w:val="CharAttribute484"/>
          <w:rFonts w:eastAsia="№Е" w:cs="Times New Roman"/>
          <w:bCs/>
          <w:i w:val="0"/>
          <w:iCs/>
          <w:sz w:val="24"/>
          <w:szCs w:val="24"/>
        </w:rPr>
        <w:t>На уровне начального общего образования это курсы:</w:t>
      </w:r>
      <w:r w:rsidRPr="00D30173">
        <w:rPr>
          <w:rStyle w:val="CharAttribute484"/>
          <w:rFonts w:eastAsia="№Е" w:cs="Times New Roman"/>
          <w:b/>
          <w:bCs/>
          <w:i w:val="0"/>
          <w:iCs/>
          <w:sz w:val="24"/>
          <w:szCs w:val="24"/>
        </w:rPr>
        <w:t xml:space="preserve"> </w:t>
      </w:r>
      <w:r w:rsidRPr="00D30173">
        <w:rPr>
          <w:rFonts w:cs="Times New Roman"/>
          <w:sz w:val="24"/>
          <w:szCs w:val="24"/>
        </w:rPr>
        <w:t>«Безопасное колесо», «Тропинки зд</w:t>
      </w:r>
      <w:r w:rsidRPr="00D30173">
        <w:rPr>
          <w:rFonts w:cs="Times New Roman"/>
          <w:sz w:val="24"/>
          <w:szCs w:val="24"/>
        </w:rPr>
        <w:t>о</w:t>
      </w:r>
      <w:r w:rsidRPr="00D30173">
        <w:rPr>
          <w:rFonts w:cs="Times New Roman"/>
          <w:sz w:val="24"/>
          <w:szCs w:val="24"/>
        </w:rPr>
        <w:t>ровья».</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 xml:space="preserve">Трудовая деятельность. </w:t>
      </w:r>
      <w:r w:rsidRPr="00D30173">
        <w:rPr>
          <w:rFonts w:cs="Times New Roman"/>
          <w:sz w:val="24"/>
          <w:szCs w:val="24"/>
        </w:rPr>
        <w:t xml:space="preserve">Курсы внеурочной деятельности, направленные </w:t>
      </w:r>
      <w:r w:rsidRPr="00D30173">
        <w:rPr>
          <w:rStyle w:val="CharAttribute501"/>
          <w:rFonts w:eastAsia="№Е" w:cs="Times New Roman"/>
          <w:i w:val="0"/>
          <w:sz w:val="24"/>
          <w:szCs w:val="24"/>
          <w:u w:val="none"/>
        </w:rPr>
        <w:t>на развитие тво</w:t>
      </w:r>
      <w:r w:rsidRPr="00D30173">
        <w:rPr>
          <w:rStyle w:val="CharAttribute501"/>
          <w:rFonts w:eastAsia="№Е" w:cs="Times New Roman"/>
          <w:i w:val="0"/>
          <w:sz w:val="24"/>
          <w:szCs w:val="24"/>
          <w:u w:val="none"/>
        </w:rPr>
        <w:t>р</w:t>
      </w:r>
      <w:r w:rsidRPr="00D30173">
        <w:rPr>
          <w:rStyle w:val="CharAttribute501"/>
          <w:rFonts w:eastAsia="№Е" w:cs="Times New Roman"/>
          <w:i w:val="0"/>
          <w:sz w:val="24"/>
          <w:szCs w:val="24"/>
          <w:u w:val="none"/>
        </w:rPr>
        <w:t xml:space="preserve">ческих способностей школьников, воспитание у них трудолюбия и уважительного отношения к физическому труду.  </w:t>
      </w:r>
    </w:p>
    <w:p w:rsidR="00D30173" w:rsidRPr="00D30173" w:rsidRDefault="00D30173" w:rsidP="00D30173">
      <w:pPr>
        <w:tabs>
          <w:tab w:val="left" w:pos="142"/>
          <w:tab w:val="left" w:pos="851"/>
        </w:tabs>
        <w:ind w:firstLine="574"/>
        <w:rPr>
          <w:rFonts w:cs="Times New Roman"/>
          <w:sz w:val="24"/>
          <w:szCs w:val="24"/>
        </w:rPr>
      </w:pPr>
      <w:r w:rsidRPr="00D30173">
        <w:rPr>
          <w:rStyle w:val="CharAttribute501"/>
          <w:rFonts w:eastAsia="№Е" w:cs="Times New Roman"/>
          <w:b/>
          <w:i w:val="0"/>
          <w:sz w:val="24"/>
          <w:szCs w:val="24"/>
          <w:u w:val="none"/>
        </w:rPr>
        <w:t xml:space="preserve">Игровая деятельность. </w:t>
      </w:r>
      <w:r w:rsidRPr="00D30173">
        <w:rPr>
          <w:rFonts w:cs="Times New Roman"/>
          <w:sz w:val="24"/>
          <w:szCs w:val="24"/>
        </w:rPr>
        <w:t xml:space="preserve">Курсы внеурочной деятельности, направленные </w:t>
      </w:r>
      <w:r w:rsidRPr="00D30173">
        <w:rPr>
          <w:rStyle w:val="CharAttribute501"/>
          <w:rFonts w:eastAsia="№Е" w:cs="Times New Roman"/>
          <w:i w:val="0"/>
          <w:sz w:val="24"/>
          <w:szCs w:val="24"/>
          <w:u w:val="none"/>
        </w:rPr>
        <w:t>на раскрытие тво</w:t>
      </w:r>
      <w:r w:rsidRPr="00D30173">
        <w:rPr>
          <w:rStyle w:val="CharAttribute501"/>
          <w:rFonts w:eastAsia="№Е" w:cs="Times New Roman"/>
          <w:i w:val="0"/>
          <w:sz w:val="24"/>
          <w:szCs w:val="24"/>
          <w:u w:val="none"/>
        </w:rPr>
        <w:t>р</w:t>
      </w:r>
      <w:r w:rsidRPr="00D30173">
        <w:rPr>
          <w:rStyle w:val="CharAttribute501"/>
          <w:rFonts w:eastAsia="№Е" w:cs="Times New Roman"/>
          <w:i w:val="0"/>
          <w:sz w:val="24"/>
          <w:szCs w:val="24"/>
          <w:u w:val="none"/>
        </w:rPr>
        <w:t>ческого, умственного и физического потенциала школьников, развитие у них навыков констру</w:t>
      </w:r>
      <w:r w:rsidRPr="00D30173">
        <w:rPr>
          <w:rStyle w:val="CharAttribute501"/>
          <w:rFonts w:eastAsia="№Е" w:cs="Times New Roman"/>
          <w:i w:val="0"/>
          <w:sz w:val="24"/>
          <w:szCs w:val="24"/>
          <w:u w:val="none"/>
        </w:rPr>
        <w:t>к</w:t>
      </w:r>
      <w:r w:rsidRPr="00D30173">
        <w:rPr>
          <w:rStyle w:val="CharAttribute501"/>
          <w:rFonts w:eastAsia="№Е" w:cs="Times New Roman"/>
          <w:i w:val="0"/>
          <w:sz w:val="24"/>
          <w:szCs w:val="24"/>
          <w:u w:val="none"/>
        </w:rPr>
        <w:t xml:space="preserve">тивного общения, умений работать в команде. </w:t>
      </w:r>
      <w:r w:rsidRPr="00D30173">
        <w:rPr>
          <w:rStyle w:val="aff0"/>
          <w:rFonts w:cs="Times New Roman"/>
          <w:sz w:val="24"/>
          <w:szCs w:val="24"/>
        </w:rPr>
        <w:t xml:space="preserve"> </w:t>
      </w:r>
    </w:p>
    <w:p w:rsidR="00D30173" w:rsidRPr="00D30173" w:rsidRDefault="00D30173" w:rsidP="00D30173">
      <w:pPr>
        <w:tabs>
          <w:tab w:val="left" w:pos="142"/>
        </w:tabs>
        <w:adjustRightInd w:val="0"/>
        <w:spacing w:after="120"/>
        <w:ind w:firstLine="574"/>
        <w:contextualSpacing/>
        <w:rPr>
          <w:rFonts w:cs="Times New Roman"/>
          <w:sz w:val="24"/>
          <w:szCs w:val="24"/>
        </w:rPr>
      </w:pPr>
      <w:r w:rsidRPr="00D30173">
        <w:rPr>
          <w:rFonts w:cs="Times New Roman"/>
          <w:sz w:val="24"/>
          <w:szCs w:val="24"/>
        </w:rPr>
        <w:t xml:space="preserve">         Каждое направление внеурочной воспитательной работы и ее тематическое наполн</w:t>
      </w:r>
      <w:r w:rsidRPr="00D30173">
        <w:rPr>
          <w:rFonts w:cs="Times New Roman"/>
          <w:sz w:val="24"/>
          <w:szCs w:val="24"/>
        </w:rPr>
        <w:t>е</w:t>
      </w:r>
      <w:r w:rsidRPr="00D30173">
        <w:rPr>
          <w:rFonts w:cs="Times New Roman"/>
          <w:sz w:val="24"/>
          <w:szCs w:val="24"/>
        </w:rPr>
        <w:t>ние направлено на обогащение опыта коллективного взаимодействия ребенка в различных видах деятельности. Это, без сомнений, дает колоссальный воспитательный эффект в целом.</w:t>
      </w:r>
    </w:p>
    <w:p w:rsidR="00D30173" w:rsidRPr="00D30173" w:rsidRDefault="00D30173" w:rsidP="00D30173">
      <w:pPr>
        <w:tabs>
          <w:tab w:val="left" w:pos="142"/>
          <w:tab w:val="left" w:pos="851"/>
        </w:tabs>
        <w:ind w:firstLine="574"/>
        <w:jc w:val="center"/>
        <w:rPr>
          <w:rFonts w:cs="Times New Roman"/>
          <w:b/>
          <w:sz w:val="24"/>
          <w:szCs w:val="24"/>
        </w:rPr>
      </w:pPr>
      <w:r w:rsidRPr="00D30173">
        <w:rPr>
          <w:rFonts w:cs="Times New Roman"/>
          <w:b/>
          <w:w w:val="0"/>
          <w:sz w:val="24"/>
          <w:szCs w:val="24"/>
        </w:rPr>
        <w:t xml:space="preserve">3.4. Модуль </w:t>
      </w:r>
      <w:r w:rsidRPr="00D30173">
        <w:rPr>
          <w:rFonts w:cs="Times New Roman"/>
          <w:b/>
          <w:sz w:val="24"/>
          <w:szCs w:val="24"/>
        </w:rPr>
        <w:t>«Работа с родителями»</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гимназии в данном вопросе. </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Работа с родителями или законными представителями школьников обеспечивает формиров</w:t>
      </w:r>
      <w:r w:rsidRPr="00D30173">
        <w:rPr>
          <w:rFonts w:cs="Times New Roman"/>
          <w:sz w:val="24"/>
          <w:szCs w:val="24"/>
        </w:rPr>
        <w:t>а</w:t>
      </w:r>
      <w:r w:rsidRPr="00D30173">
        <w:rPr>
          <w:rFonts w:cs="Times New Roman"/>
          <w:sz w:val="24"/>
          <w:szCs w:val="24"/>
        </w:rPr>
        <w:t>ние и развитие психолого-педагогической компетентности родительской общественности посре</w:t>
      </w:r>
      <w:r w:rsidRPr="00D30173">
        <w:rPr>
          <w:rFonts w:cs="Times New Roman"/>
          <w:sz w:val="24"/>
          <w:szCs w:val="24"/>
        </w:rPr>
        <w:t>д</w:t>
      </w:r>
      <w:r w:rsidRPr="00D30173">
        <w:rPr>
          <w:rFonts w:cs="Times New Roman"/>
          <w:sz w:val="24"/>
          <w:szCs w:val="24"/>
        </w:rPr>
        <w:t>ством различных форм просвещения и консультирования.</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Система работы с родителями выстраивается на решении следующих задач:</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Повышение педагогической культуры родителей, пополнение арсенала их знаний по общим и конкретным вопросам воспитания ребёнка в семье и школе.</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Вовлечение родителей в совместную с детьми и педагогами учебно-познавательную, культурно-досуговую, общественно-полезную и спортивно-оздоровительную деятельность.</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Презентация положительного семейного опыта, организация семейных мастерских и родительского лектория.</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Совершенствование форм взаимодействия гимназия – семья.</w:t>
      </w:r>
    </w:p>
    <w:p w:rsidR="00D30173" w:rsidRPr="00D30173" w:rsidRDefault="00D30173" w:rsidP="00D26C59">
      <w:pPr>
        <w:pStyle w:val="aff5"/>
        <w:numPr>
          <w:ilvl w:val="0"/>
          <w:numId w:val="209"/>
        </w:numPr>
        <w:tabs>
          <w:tab w:val="left" w:pos="142"/>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lastRenderedPageBreak/>
        <w:t>Помощь родителям и детям с ОВЗ.</w:t>
      </w:r>
    </w:p>
    <w:p w:rsidR="00D30173" w:rsidRPr="00D30173" w:rsidRDefault="00D30173" w:rsidP="00D30173">
      <w:pPr>
        <w:tabs>
          <w:tab w:val="left" w:pos="142"/>
          <w:tab w:val="left" w:pos="851"/>
        </w:tabs>
        <w:ind w:firstLine="574"/>
        <w:rPr>
          <w:rStyle w:val="CharAttribute502"/>
          <w:rFonts w:eastAsia="№Е" w:cs="Times New Roman"/>
          <w:i w:val="0"/>
          <w:sz w:val="24"/>
          <w:szCs w:val="24"/>
        </w:rPr>
      </w:pPr>
      <w:r w:rsidRPr="00D30173">
        <w:rPr>
          <w:rFonts w:cs="Times New Roman"/>
          <w:sz w:val="24"/>
          <w:szCs w:val="24"/>
        </w:rPr>
        <w:t>Работа с родителями или законными представителями гимназистов осуществляется в рамках следующих видов и форм деятельности:</w:t>
      </w:r>
    </w:p>
    <w:p w:rsidR="00D30173" w:rsidRPr="00D30173" w:rsidRDefault="00D30173" w:rsidP="00D30173">
      <w:pPr>
        <w:pStyle w:val="ParaAttribute38"/>
        <w:tabs>
          <w:tab w:val="left" w:pos="142"/>
        </w:tabs>
        <w:ind w:right="0" w:firstLine="574"/>
        <w:rPr>
          <w:rStyle w:val="CharAttribute502"/>
          <w:rFonts w:eastAsia="№Е"/>
          <w:b/>
          <w:i w:val="0"/>
          <w:sz w:val="24"/>
          <w:szCs w:val="24"/>
        </w:rPr>
      </w:pPr>
      <w:r w:rsidRPr="00D30173">
        <w:rPr>
          <w:rStyle w:val="CharAttribute502"/>
          <w:rFonts w:eastAsia="№Е"/>
          <w:i w:val="0"/>
          <w:sz w:val="24"/>
          <w:szCs w:val="24"/>
        </w:rPr>
        <w:t xml:space="preserve">На групповом уровне: </w:t>
      </w:r>
    </w:p>
    <w:p w:rsidR="00D30173" w:rsidRPr="00D30173" w:rsidRDefault="00D30173" w:rsidP="00D26C59">
      <w:pPr>
        <w:pStyle w:val="aff5"/>
        <w:numPr>
          <w:ilvl w:val="0"/>
          <w:numId w:val="210"/>
        </w:numPr>
        <w:tabs>
          <w:tab w:val="left" w:pos="142"/>
          <w:tab w:val="left" w:pos="851"/>
        </w:tabs>
        <w:spacing w:after="0" w:line="240" w:lineRule="auto"/>
        <w:ind w:left="0" w:firstLine="574"/>
        <w:contextualSpacing/>
        <w:jc w:val="both"/>
        <w:rPr>
          <w:rStyle w:val="CharAttribute502"/>
          <w:rFonts w:eastAsia="№Е" w:hAnsi="Times New Roman"/>
          <w:b/>
          <w:i w:val="0"/>
          <w:sz w:val="24"/>
          <w:szCs w:val="24"/>
        </w:rPr>
      </w:pPr>
      <w:r w:rsidRPr="00D30173">
        <w:rPr>
          <w:rStyle w:val="CharAttribute502"/>
          <w:rFonts w:eastAsia="№Е" w:hAnsi="Times New Roman"/>
          <w:i w:val="0"/>
          <w:sz w:val="24"/>
          <w:szCs w:val="24"/>
        </w:rPr>
        <w:t>Участие родителей в управлении гимназией:</w:t>
      </w:r>
    </w:p>
    <w:p w:rsidR="00D30173" w:rsidRPr="00D30173" w:rsidRDefault="00D30173" w:rsidP="00D26C59">
      <w:pPr>
        <w:pStyle w:val="aff5"/>
        <w:numPr>
          <w:ilvl w:val="0"/>
          <w:numId w:val="211"/>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D30173" w:rsidRPr="00D30173" w:rsidRDefault="00D30173" w:rsidP="00D26C59">
      <w:pPr>
        <w:pStyle w:val="aff5"/>
        <w:numPr>
          <w:ilvl w:val="0"/>
          <w:numId w:val="210"/>
        </w:numPr>
        <w:tabs>
          <w:tab w:val="left" w:pos="142"/>
          <w:tab w:val="left" w:pos="851"/>
        </w:tabs>
        <w:spacing w:after="0" w:line="240" w:lineRule="auto"/>
        <w:ind w:left="0" w:firstLine="574"/>
        <w:contextualSpacing/>
        <w:jc w:val="both"/>
        <w:rPr>
          <w:rFonts w:ascii="Times New Roman" w:hAnsi="Times New Roman"/>
          <w:b/>
          <w:sz w:val="24"/>
          <w:szCs w:val="24"/>
        </w:rPr>
      </w:pPr>
      <w:r w:rsidRPr="00D30173">
        <w:rPr>
          <w:rStyle w:val="CharAttribute502"/>
          <w:rFonts w:eastAsia="№Е" w:hAnsi="Times New Roman"/>
          <w:i w:val="0"/>
          <w:sz w:val="24"/>
          <w:szCs w:val="24"/>
        </w:rPr>
        <w:t>Вовлечение родителей или законных представителей школьников в образовательный процесс:</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Классные родительские собрания (1-11классы), в тематике которых учитываются возрастные особенности детей, раскрывается накопленный опыт семейного воспитания: «Отношения в семье как основа взаимопонимания», «Воспитание доброты и трудолюбия в условиях семьи», «Законодательство о браке и семье», «Права и обязанности детей. Права и ответственность родителей», «Детско-родительские конфликты в семье» и другие;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Родительские дни, когда возможно посещение родителями учебных и внеурочных занятий для получения представления о ходе учебно-воспитательного процесса в гимназии.</w:t>
      </w:r>
    </w:p>
    <w:p w:rsidR="00D30173" w:rsidRPr="00D30173" w:rsidRDefault="00D30173" w:rsidP="00D30173">
      <w:pPr>
        <w:pStyle w:val="aff5"/>
        <w:tabs>
          <w:tab w:val="left" w:pos="142"/>
          <w:tab w:val="left" w:pos="851"/>
          <w:tab w:val="left" w:pos="1310"/>
        </w:tabs>
        <w:ind w:left="0" w:firstLine="574"/>
        <w:rPr>
          <w:rFonts w:ascii="Times New Roman" w:hAnsi="Times New Roman"/>
          <w:b/>
          <w:iCs/>
          <w:sz w:val="24"/>
          <w:szCs w:val="24"/>
        </w:rPr>
      </w:pPr>
      <w:r w:rsidRPr="00D30173">
        <w:rPr>
          <w:rFonts w:ascii="Times New Roman" w:hAnsi="Times New Roman"/>
          <w:b/>
          <w:sz w:val="24"/>
          <w:szCs w:val="24"/>
        </w:rPr>
        <w:t>3. Повышение психолого–педагогической компетентности родителей или законных представителей школьников:</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Общешкольные родительские собрания – 1 раз в год в режиме обсуждения наиболее острых проблем нравственно-смыслового отношения школьников к собственному образованию и «образовыванию» как личности, качества школьной жизни, учебных достижений и успехов детей в предпочитаемых им видах деятельности.</w:t>
      </w:r>
    </w:p>
    <w:p w:rsidR="00D30173" w:rsidRPr="00D30173" w:rsidRDefault="00D30173" w:rsidP="00D30173">
      <w:pPr>
        <w:pStyle w:val="aff5"/>
        <w:shd w:val="clear" w:color="auto" w:fill="FFFFFF"/>
        <w:tabs>
          <w:tab w:val="left" w:pos="142"/>
          <w:tab w:val="left" w:pos="993"/>
          <w:tab w:val="left" w:pos="1310"/>
        </w:tabs>
        <w:ind w:left="0" w:firstLine="574"/>
        <w:rPr>
          <w:rFonts w:ascii="Times New Roman" w:hAnsi="Times New Roman"/>
          <w:b/>
          <w:sz w:val="24"/>
          <w:szCs w:val="24"/>
        </w:rPr>
      </w:pPr>
      <w:r w:rsidRPr="00D30173">
        <w:rPr>
          <w:rFonts w:ascii="Times New Roman" w:hAnsi="Times New Roman"/>
          <w:b/>
          <w:sz w:val="24"/>
          <w:szCs w:val="24"/>
        </w:rPr>
        <w:t>На индивидуальном уровне: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Работа специалистов по запросу родителей для решения острых конфликтных ситуаций;</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Индивидуальные консультации родителей или законных представителей школьников со школьными специалистами, педагогами, администрацией c целью координации совместных усилий педагогов и родителей по вопросам реализации ФГОС ОО.</w:t>
      </w:r>
    </w:p>
    <w:p w:rsidR="00D30173" w:rsidRPr="00D30173" w:rsidRDefault="00D30173" w:rsidP="00D30173">
      <w:pPr>
        <w:pStyle w:val="aff5"/>
        <w:tabs>
          <w:tab w:val="left" w:pos="142"/>
          <w:tab w:val="left" w:pos="851"/>
          <w:tab w:val="left" w:pos="1310"/>
        </w:tabs>
        <w:ind w:left="0" w:firstLine="574"/>
        <w:rPr>
          <w:rFonts w:ascii="Times New Roman" w:hAnsi="Times New Roman"/>
          <w:sz w:val="24"/>
          <w:szCs w:val="24"/>
        </w:rPr>
      </w:pPr>
      <w:r w:rsidRPr="00D30173">
        <w:rPr>
          <w:rFonts w:ascii="Times New Roman" w:hAnsi="Times New Roman"/>
          <w:b/>
          <w:sz w:val="24"/>
          <w:szCs w:val="24"/>
        </w:rPr>
        <w:t>Диагностические методы работы с родителями или законными представителями, служащие развитию родительской зрелости</w:t>
      </w:r>
      <w:r w:rsidRPr="00D30173">
        <w:rPr>
          <w:rFonts w:ascii="Times New Roman" w:hAnsi="Times New Roman"/>
          <w:sz w:val="24"/>
          <w:szCs w:val="24"/>
        </w:rPr>
        <w:t>: наблюдение, индивидуальная беседа, тестирование, анкетирование, анализ детских рисунков и рассказов воспитанников о семье.</w:t>
      </w:r>
    </w:p>
    <w:p w:rsidR="00D30173" w:rsidRPr="00D30173" w:rsidRDefault="00D30173" w:rsidP="00D30173">
      <w:pPr>
        <w:pStyle w:val="ParaAttribute38"/>
        <w:tabs>
          <w:tab w:val="left" w:pos="142"/>
        </w:tabs>
        <w:ind w:right="0" w:firstLine="574"/>
        <w:rPr>
          <w:sz w:val="24"/>
          <w:szCs w:val="24"/>
        </w:rPr>
      </w:pPr>
      <w:r w:rsidRPr="00D30173">
        <w:rPr>
          <w:b/>
          <w:sz w:val="24"/>
          <w:szCs w:val="24"/>
        </w:rPr>
        <w:t>Приоритетная форма организации работы</w:t>
      </w:r>
      <w:r w:rsidRPr="00D30173">
        <w:rPr>
          <w:sz w:val="24"/>
          <w:szCs w:val="24"/>
        </w:rPr>
        <w:t xml:space="preserve"> с родителями – вовлечение родителей в соб</w:t>
      </w:r>
      <w:r w:rsidRPr="00D30173">
        <w:rPr>
          <w:sz w:val="24"/>
          <w:szCs w:val="24"/>
        </w:rPr>
        <w:t>ы</w:t>
      </w:r>
      <w:r w:rsidRPr="00D30173">
        <w:rPr>
          <w:sz w:val="24"/>
          <w:szCs w:val="24"/>
        </w:rPr>
        <w:t>тийное пространство школьной жизни через совместную деятельность родителей и обучающихся.</w:t>
      </w:r>
    </w:p>
    <w:p w:rsidR="00D30173" w:rsidRPr="00D30173" w:rsidRDefault="00D30173" w:rsidP="00D30173">
      <w:pPr>
        <w:tabs>
          <w:tab w:val="left" w:pos="142"/>
          <w:tab w:val="left" w:pos="851"/>
        </w:tabs>
        <w:ind w:firstLine="574"/>
        <w:jc w:val="center"/>
        <w:rPr>
          <w:rFonts w:cs="Times New Roman"/>
          <w:b/>
          <w:iCs/>
          <w:w w:val="0"/>
          <w:sz w:val="24"/>
          <w:szCs w:val="24"/>
        </w:rPr>
      </w:pPr>
      <w:r w:rsidRPr="00D30173">
        <w:rPr>
          <w:rFonts w:cs="Times New Roman"/>
          <w:b/>
          <w:iCs/>
          <w:w w:val="0"/>
          <w:sz w:val="24"/>
          <w:szCs w:val="24"/>
        </w:rPr>
        <w:t>3.5. Модуль «Самоуправление»</w:t>
      </w:r>
    </w:p>
    <w:p w:rsidR="00D30173" w:rsidRPr="00D30173" w:rsidRDefault="00D30173" w:rsidP="00D30173">
      <w:pPr>
        <w:tabs>
          <w:tab w:val="left" w:pos="142"/>
        </w:tabs>
        <w:adjustRightInd w:val="0"/>
        <w:ind w:firstLine="574"/>
        <w:rPr>
          <w:rFonts w:cs="Times New Roman"/>
          <w:sz w:val="24"/>
          <w:szCs w:val="24"/>
        </w:rPr>
      </w:pPr>
      <w:r w:rsidRPr="00D30173">
        <w:rPr>
          <w:rStyle w:val="CharAttribute504"/>
          <w:rFonts w:eastAsia="№Е" w:cs="Times New Roman"/>
          <w:sz w:val="24"/>
          <w:szCs w:val="24"/>
        </w:rPr>
        <w:t xml:space="preserve">Поддержка детского </w:t>
      </w:r>
      <w:r w:rsidRPr="00D30173">
        <w:rPr>
          <w:rFonts w:cs="Times New Roman"/>
          <w:sz w:val="24"/>
          <w:szCs w:val="24"/>
        </w:rPr>
        <w:t>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w:t>
      </w:r>
      <w:r w:rsidRPr="00D30173">
        <w:rPr>
          <w:rFonts w:cs="Times New Roman"/>
          <w:sz w:val="24"/>
          <w:szCs w:val="24"/>
        </w:rPr>
        <w:t>н</w:t>
      </w:r>
      <w:r w:rsidRPr="00D30173">
        <w:rPr>
          <w:rFonts w:cs="Times New Roman"/>
          <w:sz w:val="24"/>
          <w:szCs w:val="24"/>
        </w:rPr>
        <w:t xml:space="preserve">ства, а школьникам – предоставляет широкие возможности для самовыражения и самореализации. Детское самоуправление в школе осуществляется следующим образом </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На уровне гимназии:</w:t>
      </w:r>
    </w:p>
    <w:p w:rsidR="00D30173" w:rsidRPr="00D30173" w:rsidRDefault="00D30173" w:rsidP="00D26C59">
      <w:pPr>
        <w:pStyle w:val="aff5"/>
        <w:numPr>
          <w:ilvl w:val="0"/>
          <w:numId w:val="207"/>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через деятельность выборного Совета старшеклассников,</w:t>
      </w:r>
      <w:r w:rsidRPr="00D30173">
        <w:rPr>
          <w:rFonts w:ascii="Times New Roman" w:hAnsi="Times New Roman"/>
          <w:iCs/>
          <w:sz w:val="24"/>
          <w:szCs w:val="24"/>
        </w:rPr>
        <w:t xml:space="preserve"> отвечающего за проведение мероприятий, праздников, вечеров, акций, в том числе традиционных</w:t>
      </w:r>
      <w:r w:rsidRPr="00D30173">
        <w:rPr>
          <w:rFonts w:ascii="Times New Roman" w:hAnsi="Times New Roman"/>
          <w:sz w:val="24"/>
          <w:szCs w:val="24"/>
        </w:rPr>
        <w:t>: ко Дню Учителя, ко Дню матери, 8 марта, Дня самоуправления;</w:t>
      </w:r>
    </w:p>
    <w:p w:rsidR="00D30173" w:rsidRPr="00D30173" w:rsidRDefault="00D30173" w:rsidP="00D26C59">
      <w:pPr>
        <w:pStyle w:val="aff5"/>
        <w:numPr>
          <w:ilvl w:val="0"/>
          <w:numId w:val="207"/>
        </w:numPr>
        <w:tabs>
          <w:tab w:val="left" w:pos="142"/>
          <w:tab w:val="left" w:pos="993"/>
          <w:tab w:val="left" w:pos="1310"/>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через деятельность Совета командиров, объединяющего командиров классов для информирования учащихся и получения обратной связи от классных коллективов;</w:t>
      </w:r>
    </w:p>
    <w:p w:rsidR="00D30173" w:rsidRPr="00D30173" w:rsidRDefault="00D30173" w:rsidP="00D30173">
      <w:pPr>
        <w:pStyle w:val="aff5"/>
        <w:tabs>
          <w:tab w:val="left" w:pos="142"/>
          <w:tab w:val="left" w:pos="945"/>
        </w:tabs>
        <w:ind w:left="0" w:firstLine="574"/>
        <w:rPr>
          <w:rFonts w:ascii="Times New Roman" w:hAnsi="Times New Roman"/>
          <w:sz w:val="24"/>
          <w:szCs w:val="24"/>
        </w:rPr>
      </w:pPr>
      <w:r w:rsidRPr="00D30173">
        <w:rPr>
          <w:rFonts w:ascii="Times New Roman" w:hAnsi="Times New Roman"/>
          <w:iCs/>
          <w:sz w:val="24"/>
          <w:szCs w:val="24"/>
        </w:rPr>
        <w:t>Совет старшеклассников</w:t>
      </w:r>
      <w:r w:rsidRPr="00D30173">
        <w:rPr>
          <w:rFonts w:ascii="Times New Roman" w:hAnsi="Times New Roman"/>
          <w:sz w:val="24"/>
          <w:szCs w:val="24"/>
        </w:rPr>
        <w:t xml:space="preserve"> выполняет следующие функции:</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lastRenderedPageBreak/>
        <w:t>распределение поручений за определенный участок деятельности;</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разработка сценария или хода мероприятий;</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организация рекламы о месте и времени проведения;</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приглашение гостей;</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организация работы жюри и судейской коллегии;</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подготовка наградного материала;</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анализ проведенного дела через опрос-анкету;</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sz w:val="24"/>
          <w:szCs w:val="24"/>
        </w:rPr>
        <w:t>проведение личностно значимых для школьников событий (соревнований, конкурсов, фестивалей, капустников, флешмобов и т.п.);</w:t>
      </w:r>
    </w:p>
    <w:p w:rsidR="00D30173" w:rsidRPr="00D30173" w:rsidRDefault="00D30173" w:rsidP="00D30173">
      <w:pPr>
        <w:tabs>
          <w:tab w:val="left" w:pos="142"/>
          <w:tab w:val="left" w:pos="851"/>
        </w:tabs>
        <w:ind w:firstLine="574"/>
        <w:rPr>
          <w:rFonts w:cs="Times New Roman"/>
          <w:bCs/>
          <w:sz w:val="24"/>
          <w:szCs w:val="24"/>
        </w:rPr>
      </w:pPr>
      <w:r w:rsidRPr="00D30173">
        <w:rPr>
          <w:rFonts w:cs="Times New Roman"/>
          <w:b/>
          <w:sz w:val="24"/>
          <w:szCs w:val="24"/>
        </w:rPr>
        <w:t>На уровне классов</w:t>
      </w:r>
      <w:r w:rsidRPr="00D30173">
        <w:rPr>
          <w:rFonts w:cs="Times New Roman"/>
          <w:bCs/>
          <w:sz w:val="24"/>
          <w:szCs w:val="24"/>
        </w:rPr>
        <w:t>:</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iCs/>
          <w:sz w:val="24"/>
          <w:szCs w:val="24"/>
        </w:rPr>
        <w:t xml:space="preserve">через </w:t>
      </w:r>
      <w:r w:rsidRPr="00D30173">
        <w:rPr>
          <w:rFonts w:ascii="Times New Roman" w:hAnsi="Times New Roman"/>
          <w:sz w:val="24"/>
          <w:szCs w:val="24"/>
        </w:rPr>
        <w:t>деятельность выборных по инициативе и предложениям учащихся класса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через деятельность выборных органов самоуправления, отвечающих за различные направления работы класса (штаб спортивных дел, штаб творческих дел).</w:t>
      </w:r>
    </w:p>
    <w:p w:rsidR="00D30173" w:rsidRPr="00D30173" w:rsidRDefault="00D30173" w:rsidP="00D30173">
      <w:pPr>
        <w:tabs>
          <w:tab w:val="left" w:pos="142"/>
        </w:tabs>
        <w:ind w:firstLine="574"/>
        <w:rPr>
          <w:rStyle w:val="CharAttribute501"/>
          <w:rFonts w:eastAsia="№Е" w:cs="Times New Roman"/>
          <w:b/>
          <w:bCs/>
          <w:i w:val="0"/>
          <w:iCs/>
          <w:sz w:val="24"/>
          <w:szCs w:val="24"/>
          <w:u w:val="none"/>
          <w:lang w:val="en-US"/>
        </w:rPr>
      </w:pPr>
      <w:r w:rsidRPr="00D30173">
        <w:rPr>
          <w:rFonts w:cs="Times New Roman"/>
          <w:b/>
          <w:bCs/>
          <w:iCs/>
          <w:sz w:val="24"/>
          <w:szCs w:val="24"/>
        </w:rPr>
        <w:t>На индивидуальном уровне:</w:t>
      </w:r>
      <w:r w:rsidRPr="00D30173">
        <w:rPr>
          <w:rStyle w:val="CharAttribute501"/>
          <w:rFonts w:eastAsia="№Е" w:cs="Times New Roman"/>
          <w:b/>
          <w:bCs/>
          <w:i w:val="0"/>
          <w:iCs/>
          <w:sz w:val="24"/>
          <w:szCs w:val="24"/>
          <w:u w:val="none"/>
        </w:rPr>
        <w:t xml:space="preserve"> </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iCs/>
          <w:sz w:val="24"/>
          <w:szCs w:val="24"/>
        </w:rPr>
        <w:t xml:space="preserve">через </w:t>
      </w:r>
      <w:r w:rsidRPr="00D30173">
        <w:rPr>
          <w:rFonts w:ascii="Times New Roman" w:hAnsi="Times New Roman"/>
          <w:sz w:val="24"/>
          <w:szCs w:val="24"/>
        </w:rPr>
        <w:t>вовлечение школьников в планирование, организацию, проведение и анализ общешкольных и внутриклассных дел;</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bCs/>
          <w:iCs/>
          <w:sz w:val="24"/>
          <w:szCs w:val="24"/>
        </w:rPr>
        <w:t xml:space="preserve">участие в дежурстве по  гимназии, в трудовых акциях; </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bCs/>
          <w:iCs/>
          <w:sz w:val="24"/>
          <w:szCs w:val="24"/>
        </w:rPr>
        <w:t>через реализацию школьниками, взявшими на себя соответствующую роль, функций по контролю за порядком и чистотой в классе, уходом за комнатными растениями и т.п.</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bCs/>
          <w:iCs/>
          <w:sz w:val="24"/>
          <w:szCs w:val="24"/>
        </w:rPr>
        <w:t>участие в работе Советов дел по организации соревнований, конкурсов, олимпиад, конференций и т.д.</w:t>
      </w:r>
    </w:p>
    <w:p w:rsidR="00D30173" w:rsidRPr="00D30173" w:rsidRDefault="00D30173" w:rsidP="00D30173">
      <w:pPr>
        <w:pStyle w:val="aff5"/>
        <w:tabs>
          <w:tab w:val="left" w:pos="142"/>
          <w:tab w:val="left" w:pos="993"/>
          <w:tab w:val="left" w:pos="1310"/>
        </w:tabs>
        <w:ind w:left="0" w:firstLine="574"/>
        <w:rPr>
          <w:rStyle w:val="CharAttribute502"/>
          <w:rFonts w:eastAsia="№Е" w:hAnsi="Times New Roman"/>
          <w:i w:val="0"/>
          <w:iCs/>
          <w:sz w:val="24"/>
          <w:szCs w:val="24"/>
        </w:rPr>
      </w:pPr>
      <w:r w:rsidRPr="00D30173">
        <w:rPr>
          <w:rFonts w:ascii="Times New Roman" w:hAnsi="Times New Roman"/>
          <w:sz w:val="24"/>
          <w:szCs w:val="24"/>
        </w:rPr>
        <w:t xml:space="preserve">Анализ индивидуального участия обучающихся во внеурочной деятельности, общешкольных и классных делах осуществляется через потрфолио учащихся. </w:t>
      </w:r>
    </w:p>
    <w:p w:rsidR="00D30173" w:rsidRPr="00D30173" w:rsidRDefault="00D30173" w:rsidP="00D30173">
      <w:pPr>
        <w:tabs>
          <w:tab w:val="left" w:pos="142"/>
          <w:tab w:val="left" w:pos="851"/>
        </w:tabs>
        <w:ind w:firstLine="574"/>
        <w:jc w:val="center"/>
        <w:rPr>
          <w:rFonts w:cs="Times New Roman"/>
          <w:b/>
          <w:iCs/>
          <w:w w:val="0"/>
          <w:sz w:val="24"/>
          <w:szCs w:val="24"/>
        </w:rPr>
      </w:pPr>
      <w:r w:rsidRPr="00D30173">
        <w:rPr>
          <w:rFonts w:cs="Times New Roman"/>
          <w:b/>
          <w:w w:val="0"/>
          <w:sz w:val="24"/>
          <w:szCs w:val="24"/>
        </w:rPr>
        <w:t xml:space="preserve">3.6. </w:t>
      </w:r>
      <w:r w:rsidRPr="00D30173">
        <w:rPr>
          <w:rFonts w:cs="Times New Roman"/>
          <w:b/>
          <w:iCs/>
          <w:w w:val="0"/>
          <w:sz w:val="24"/>
          <w:szCs w:val="24"/>
        </w:rPr>
        <w:t>Модуль «Профориентация»</w:t>
      </w:r>
    </w:p>
    <w:p w:rsidR="00D30173" w:rsidRPr="00D30173" w:rsidRDefault="00D30173" w:rsidP="00D30173">
      <w:pPr>
        <w:tabs>
          <w:tab w:val="left" w:pos="142"/>
        </w:tabs>
        <w:wordWrap w:val="0"/>
        <w:ind w:firstLine="574"/>
        <w:rPr>
          <w:rFonts w:cs="Times New Roman"/>
          <w:kern w:val="2"/>
          <w:sz w:val="24"/>
          <w:szCs w:val="24"/>
          <w:lang w:eastAsia="ko-KR"/>
        </w:rPr>
      </w:pPr>
      <w:r w:rsidRPr="00D30173">
        <w:rPr>
          <w:rFonts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r w:rsidRPr="00D30173">
        <w:rPr>
          <w:rFonts w:cs="Times New Roman"/>
          <w:kern w:val="2"/>
          <w:sz w:val="24"/>
          <w:szCs w:val="24"/>
          <w:lang w:eastAsia="ko-KR"/>
        </w:rPr>
        <w:t>Задача совместной дея</w:t>
      </w:r>
      <w:r w:rsidRPr="00D30173">
        <w:rPr>
          <w:rFonts w:cs="Times New Roman"/>
          <w:kern w:val="2"/>
          <w:sz w:val="24"/>
          <w:szCs w:val="24"/>
          <w:lang w:eastAsia="ko-KR"/>
        </w:rPr>
        <w:softHyphen/>
        <w:t>тельности педагога и ребенка – подготовить школьника к осознанному вы</w:t>
      </w:r>
      <w:r w:rsidRPr="00D30173">
        <w:rPr>
          <w:rFonts w:cs="Times New Roman"/>
          <w:kern w:val="2"/>
          <w:sz w:val="24"/>
          <w:szCs w:val="24"/>
          <w:lang w:eastAsia="ko-KR"/>
        </w:rPr>
        <w:softHyphen/>
        <w:t>бору своей будущей профессиональной деятельности. Создавая пр</w:t>
      </w:r>
      <w:r w:rsidRPr="00D30173">
        <w:rPr>
          <w:rFonts w:cs="Times New Roman"/>
          <w:kern w:val="2"/>
          <w:sz w:val="24"/>
          <w:szCs w:val="24"/>
          <w:lang w:eastAsia="ko-KR"/>
        </w:rPr>
        <w:t>о</w:t>
      </w:r>
      <w:r w:rsidRPr="00D30173">
        <w:rPr>
          <w:rFonts w:cs="Times New Roman"/>
          <w:kern w:val="2"/>
          <w:sz w:val="24"/>
          <w:szCs w:val="24"/>
          <w:lang w:eastAsia="ko-KR"/>
        </w:rPr>
        <w:t>фориен</w:t>
      </w:r>
      <w:r w:rsidRPr="00D30173">
        <w:rPr>
          <w:rFonts w:cs="Times New Roman"/>
          <w:kern w:val="2"/>
          <w:sz w:val="24"/>
          <w:szCs w:val="24"/>
          <w:lang w:eastAsia="ko-KR"/>
        </w:rPr>
        <w:softHyphen/>
        <w:t>тационно значимые проблемные ситуации, формирующие готовность школьника к выбору, педагог актуализирует его профессиональное само</w:t>
      </w:r>
      <w:r w:rsidRPr="00D30173">
        <w:rPr>
          <w:rFonts w:cs="Times New Roman"/>
          <w:kern w:val="2"/>
          <w:sz w:val="24"/>
          <w:szCs w:val="24"/>
          <w:lang w:eastAsia="ko-KR"/>
        </w:rPr>
        <w:softHyphen/>
        <w:t>определение, позитивный взгляд на труд в пос</w:t>
      </w:r>
      <w:r w:rsidRPr="00D30173">
        <w:rPr>
          <w:rFonts w:cs="Times New Roman"/>
          <w:kern w:val="2"/>
          <w:sz w:val="24"/>
          <w:szCs w:val="24"/>
          <w:lang w:eastAsia="ko-KR"/>
        </w:rPr>
        <w:t>т</w:t>
      </w:r>
      <w:r w:rsidRPr="00D30173">
        <w:rPr>
          <w:rFonts w:cs="Times New Roman"/>
          <w:kern w:val="2"/>
          <w:sz w:val="24"/>
          <w:szCs w:val="24"/>
          <w:lang w:eastAsia="ko-KR"/>
        </w:rPr>
        <w:t>индустриальном мире, охва</w:t>
      </w:r>
      <w:r w:rsidRPr="00D30173">
        <w:rPr>
          <w:rFonts w:cs="Times New Roman"/>
          <w:kern w:val="2"/>
          <w:sz w:val="24"/>
          <w:szCs w:val="24"/>
          <w:lang w:eastAsia="ko-KR"/>
        </w:rPr>
        <w:softHyphen/>
        <w:t>тывающий не только профессиональную, но и внепрофессиональную со</w:t>
      </w:r>
      <w:r w:rsidRPr="00D30173">
        <w:rPr>
          <w:rFonts w:cs="Times New Roman"/>
          <w:kern w:val="2"/>
          <w:sz w:val="24"/>
          <w:szCs w:val="24"/>
          <w:lang w:eastAsia="ko-KR"/>
        </w:rPr>
        <w:softHyphen/>
        <w:t>ставляющие такой деятельности, включающей в себя построение персо</w:t>
      </w:r>
      <w:r w:rsidRPr="00D30173">
        <w:rPr>
          <w:rFonts w:cs="Times New Roman"/>
          <w:kern w:val="2"/>
          <w:sz w:val="24"/>
          <w:szCs w:val="24"/>
          <w:lang w:eastAsia="ko-KR"/>
        </w:rPr>
        <w:softHyphen/>
        <w:t>нального образовател</w:t>
      </w:r>
      <w:r w:rsidRPr="00D30173">
        <w:rPr>
          <w:rFonts w:cs="Times New Roman"/>
          <w:kern w:val="2"/>
          <w:sz w:val="24"/>
          <w:szCs w:val="24"/>
          <w:lang w:eastAsia="ko-KR"/>
        </w:rPr>
        <w:t>ь</w:t>
      </w:r>
      <w:r w:rsidRPr="00D30173">
        <w:rPr>
          <w:rFonts w:cs="Times New Roman"/>
          <w:kern w:val="2"/>
          <w:sz w:val="24"/>
          <w:szCs w:val="24"/>
          <w:lang w:eastAsia="ko-KR"/>
        </w:rPr>
        <w:t xml:space="preserve">но-профессионального маршрута. </w:t>
      </w:r>
      <w:r w:rsidRPr="00D30173">
        <w:rPr>
          <w:rStyle w:val="CharAttribute511"/>
          <w:rFonts w:eastAsia="№Е" w:cs="Times New Roman"/>
          <w:sz w:val="24"/>
          <w:szCs w:val="24"/>
        </w:rPr>
        <w:t xml:space="preserve">Эта работа осуществляется </w:t>
      </w:r>
      <w:r w:rsidRPr="00D30173">
        <w:rPr>
          <w:rStyle w:val="CharAttribute512"/>
          <w:rFonts w:eastAsia="№Е" w:cs="Times New Roman"/>
          <w:sz w:val="24"/>
          <w:szCs w:val="24"/>
        </w:rPr>
        <w:t>через</w:t>
      </w:r>
      <w:r w:rsidRPr="00D30173">
        <w:rPr>
          <w:rFonts w:cs="Times New Roman"/>
          <w:sz w:val="24"/>
          <w:szCs w:val="24"/>
        </w:rPr>
        <w:t>:</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освоение школьниками курсов внеурочной деятельности;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профориентационные практики: мастер-класс с участием представителей профессии; детского технопарка;</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посещение профориентационных выставок, ярмарок профессий,  дней открытых дверей в средних специальных учебных заведениях и ВУЗах;</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lastRenderedPageBreak/>
        <w:t>встречи с носителями профессий;</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 xml:space="preserve">совместное с педагогами изучение интернет ресурсов, посвященных выбору профессий, прохождение профориентационного онлайн-тестирования, онлайн курсов по интересующим профессиям и направлениям образования; </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участие в работе всероссийских профориентационных проектов «ПроеКТОриЯ» (</w:t>
      </w:r>
      <w:hyperlink r:id="rId14" w:history="1">
        <w:r w:rsidRPr="00D30173">
          <w:rPr>
            <w:rStyle w:val="affc"/>
            <w:rFonts w:ascii="Times New Roman" w:hAnsi="Times New Roman"/>
            <w:sz w:val="24"/>
            <w:szCs w:val="24"/>
            <w:u w:val="none"/>
          </w:rPr>
          <w:t>https://proektoria.online/</w:t>
        </w:r>
      </w:hyperlink>
      <w:r w:rsidRPr="00D30173">
        <w:rPr>
          <w:rFonts w:ascii="Times New Roman" w:hAnsi="Times New Roman"/>
          <w:sz w:val="24"/>
          <w:szCs w:val="24"/>
        </w:rPr>
        <w:t>), «Навигатум» (</w:t>
      </w:r>
      <w:hyperlink r:id="rId15" w:history="1">
        <w:r w:rsidRPr="00D30173">
          <w:rPr>
            <w:rStyle w:val="affc"/>
            <w:rFonts w:ascii="Times New Roman" w:hAnsi="Times New Roman"/>
            <w:sz w:val="24"/>
            <w:szCs w:val="24"/>
            <w:u w:val="none"/>
          </w:rPr>
          <w:t>https://navigatum.ru/</w:t>
        </w:r>
      </w:hyperlink>
      <w:r w:rsidRPr="00D30173">
        <w:rPr>
          <w:rFonts w:ascii="Times New Roman" w:hAnsi="Times New Roman"/>
          <w:sz w:val="24"/>
          <w:szCs w:val="24"/>
        </w:rPr>
        <w:t>), созданных в сети интернет: просмотр лекций, решение учебно-тренировочных задач, участие в мастер-классах, посещение открытых уроков;</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lang w:eastAsia="ko-KR"/>
        </w:rPr>
        <w:t>организация на базе пришкольного детского лагеря отдыха мероприя</w:t>
      </w:r>
      <w:r w:rsidRPr="00D30173">
        <w:rPr>
          <w:rFonts w:ascii="Times New Roman" w:hAnsi="Times New Roman"/>
          <w:sz w:val="24"/>
          <w:szCs w:val="24"/>
          <w:lang w:eastAsia="ko-KR"/>
        </w:rPr>
        <w:softHyphen/>
        <w:t>тий, в работе которых принимают участие эксперты в области профориента</w:t>
      </w:r>
      <w:r w:rsidRPr="00D30173">
        <w:rPr>
          <w:rFonts w:ascii="Times New Roman" w:hAnsi="Times New Roman"/>
          <w:sz w:val="24"/>
          <w:szCs w:val="24"/>
          <w:lang w:eastAsia="ko-KR"/>
        </w:rPr>
        <w:softHyphen/>
        <w:t>ции и где школьники могут глубже познакомиться с теми или иными про</w:t>
      </w:r>
      <w:r w:rsidRPr="00D30173">
        <w:rPr>
          <w:rFonts w:ascii="Times New Roman" w:hAnsi="Times New Roman"/>
          <w:sz w:val="24"/>
          <w:szCs w:val="24"/>
          <w:lang w:eastAsia="ko-KR"/>
        </w:rPr>
        <w:softHyphen/>
        <w:t>фессиями, получить представление об их специфике, попробовать свои силы в той или иной профессии, развить в себе соответствующие навыки;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D30173" w:rsidRPr="00D30173" w:rsidRDefault="00D30173" w:rsidP="00D30173">
      <w:pPr>
        <w:pStyle w:val="aff5"/>
        <w:tabs>
          <w:tab w:val="left" w:pos="142"/>
          <w:tab w:val="left" w:pos="885"/>
        </w:tabs>
        <w:ind w:left="0" w:firstLine="574"/>
        <w:rPr>
          <w:rFonts w:ascii="Times New Roman" w:hAnsi="Times New Roman"/>
          <w:sz w:val="24"/>
          <w:szCs w:val="24"/>
        </w:rPr>
      </w:pPr>
    </w:p>
    <w:p w:rsidR="00D30173" w:rsidRPr="00D30173" w:rsidRDefault="00D30173" w:rsidP="00D30173">
      <w:pPr>
        <w:tabs>
          <w:tab w:val="left" w:pos="142"/>
        </w:tabs>
        <w:ind w:firstLine="574"/>
        <w:jc w:val="center"/>
        <w:rPr>
          <w:rFonts w:cs="Times New Roman"/>
          <w:b/>
          <w:iCs/>
          <w:w w:val="0"/>
          <w:sz w:val="24"/>
          <w:szCs w:val="24"/>
        </w:rPr>
      </w:pPr>
      <w:r w:rsidRPr="00D30173">
        <w:rPr>
          <w:rFonts w:cs="Times New Roman"/>
          <w:b/>
          <w:iCs/>
          <w:w w:val="0"/>
          <w:sz w:val="24"/>
          <w:szCs w:val="24"/>
        </w:rPr>
        <w:t>3.7. Модуль  «Ключевые общешкольные дела»</w:t>
      </w:r>
    </w:p>
    <w:p w:rsidR="00D30173" w:rsidRPr="00D30173" w:rsidRDefault="00D30173" w:rsidP="00D30173">
      <w:pPr>
        <w:tabs>
          <w:tab w:val="left" w:pos="142"/>
        </w:tabs>
        <w:ind w:firstLine="574"/>
        <w:rPr>
          <w:rFonts w:cs="Times New Roman"/>
          <w:sz w:val="24"/>
          <w:szCs w:val="24"/>
        </w:rPr>
      </w:pPr>
      <w:r w:rsidRPr="00D30173">
        <w:rPr>
          <w:rFonts w:cs="Times New Roman"/>
          <w:w w:val="0"/>
          <w:sz w:val="24"/>
          <w:szCs w:val="24"/>
        </w:rPr>
        <w:t>Ключевые дела – это главные традиционные общешкольные дела, в которых принимает уч</w:t>
      </w:r>
      <w:r w:rsidRPr="00D30173">
        <w:rPr>
          <w:rFonts w:cs="Times New Roman"/>
          <w:w w:val="0"/>
          <w:sz w:val="24"/>
          <w:szCs w:val="24"/>
        </w:rPr>
        <w:t>а</w:t>
      </w:r>
      <w:r w:rsidRPr="00D30173">
        <w:rPr>
          <w:rFonts w:cs="Times New Roman"/>
          <w:w w:val="0"/>
          <w:sz w:val="24"/>
          <w:szCs w:val="24"/>
        </w:rPr>
        <w:t>стие большая часть школьников и которые обязательно планируются, готовятся, проводятся и ан</w:t>
      </w:r>
      <w:r w:rsidRPr="00D30173">
        <w:rPr>
          <w:rFonts w:cs="Times New Roman"/>
          <w:w w:val="0"/>
          <w:sz w:val="24"/>
          <w:szCs w:val="24"/>
        </w:rPr>
        <w:t>а</w:t>
      </w:r>
      <w:r w:rsidRPr="00D30173">
        <w:rPr>
          <w:rFonts w:cs="Times New Roman"/>
          <w:w w:val="0"/>
          <w:sz w:val="24"/>
          <w:szCs w:val="24"/>
        </w:rPr>
        <w:t xml:space="preserve">лизируются совестно педагогами и детьми. Это не набор календарных праздников, отмечаемых в гимназии,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D30173">
        <w:rPr>
          <w:rStyle w:val="CharAttribute484"/>
          <w:rFonts w:eastAsia="№Е" w:cs="Times New Roman"/>
          <w:i w:val="0"/>
          <w:sz w:val="24"/>
          <w:szCs w:val="24"/>
        </w:rPr>
        <w:t>обеспечивают вкл</w:t>
      </w:r>
      <w:r w:rsidRPr="00D30173">
        <w:rPr>
          <w:rStyle w:val="CharAttribute484"/>
          <w:rFonts w:eastAsia="№Е" w:cs="Times New Roman"/>
          <w:i w:val="0"/>
          <w:sz w:val="24"/>
          <w:szCs w:val="24"/>
        </w:rPr>
        <w:t>ю</w:t>
      </w:r>
      <w:r w:rsidRPr="00D30173">
        <w:rPr>
          <w:rStyle w:val="CharAttribute484"/>
          <w:rFonts w:eastAsia="№Е" w:cs="Times New Roman"/>
          <w:i w:val="0"/>
          <w:sz w:val="24"/>
          <w:szCs w:val="24"/>
        </w:rPr>
        <w:t>ченность в них большого числа детей и взрослых, способствуют интенсификации их общения, ст</w:t>
      </w:r>
      <w:r w:rsidRPr="00D30173">
        <w:rPr>
          <w:rStyle w:val="CharAttribute484"/>
          <w:rFonts w:eastAsia="№Е" w:cs="Times New Roman"/>
          <w:i w:val="0"/>
          <w:sz w:val="24"/>
          <w:szCs w:val="24"/>
        </w:rPr>
        <w:t>а</w:t>
      </w:r>
      <w:r w:rsidRPr="00D30173">
        <w:rPr>
          <w:rStyle w:val="CharAttribute484"/>
          <w:rFonts w:eastAsia="№Е" w:cs="Times New Roman"/>
          <w:i w:val="0"/>
          <w:sz w:val="24"/>
          <w:szCs w:val="24"/>
        </w:rPr>
        <w:t>вят их в ответственную позицию к происходящему в школе. Введение ключевых дел в жизнь ги</w:t>
      </w:r>
      <w:r w:rsidRPr="00D30173">
        <w:rPr>
          <w:rStyle w:val="CharAttribute484"/>
          <w:rFonts w:eastAsia="№Е" w:cs="Times New Roman"/>
          <w:i w:val="0"/>
          <w:sz w:val="24"/>
          <w:szCs w:val="24"/>
        </w:rPr>
        <w:t>м</w:t>
      </w:r>
      <w:r w:rsidRPr="00D30173">
        <w:rPr>
          <w:rStyle w:val="CharAttribute484"/>
          <w:rFonts w:eastAsia="№Е" w:cs="Times New Roman"/>
          <w:i w:val="0"/>
          <w:sz w:val="24"/>
          <w:szCs w:val="24"/>
        </w:rPr>
        <w:t>назии помогает преодолеть мероприятийный характер воспитания, сводящийся к набору меропр</w:t>
      </w:r>
      <w:r w:rsidRPr="00D30173">
        <w:rPr>
          <w:rStyle w:val="CharAttribute484"/>
          <w:rFonts w:eastAsia="№Е" w:cs="Times New Roman"/>
          <w:i w:val="0"/>
          <w:sz w:val="24"/>
          <w:szCs w:val="24"/>
        </w:rPr>
        <w:t>и</w:t>
      </w:r>
      <w:r w:rsidRPr="00D30173">
        <w:rPr>
          <w:rStyle w:val="CharAttribute484"/>
          <w:rFonts w:eastAsia="№Е" w:cs="Times New Roman"/>
          <w:i w:val="0"/>
          <w:sz w:val="24"/>
          <w:szCs w:val="24"/>
        </w:rPr>
        <w:t>ятий, организуемых педагогами для детей.</w:t>
      </w:r>
      <w:r w:rsidRPr="00D30173">
        <w:rPr>
          <w:rFonts w:cs="Times New Roman"/>
          <w:sz w:val="24"/>
          <w:szCs w:val="24"/>
        </w:rPr>
        <w:t xml:space="preserve"> </w:t>
      </w:r>
    </w:p>
    <w:p w:rsidR="00D30173" w:rsidRPr="00D30173" w:rsidRDefault="00D30173" w:rsidP="00D30173">
      <w:pPr>
        <w:tabs>
          <w:tab w:val="left" w:pos="142"/>
        </w:tabs>
        <w:ind w:firstLine="574"/>
        <w:rPr>
          <w:rFonts w:cs="Times New Roman"/>
          <w:b/>
          <w:bCs/>
          <w:iCs/>
          <w:sz w:val="24"/>
          <w:szCs w:val="24"/>
        </w:rPr>
      </w:pPr>
      <w:r w:rsidRPr="00D30173">
        <w:rPr>
          <w:rFonts w:cs="Times New Roman"/>
          <w:b/>
          <w:bCs/>
          <w:iCs/>
          <w:sz w:val="24"/>
          <w:szCs w:val="24"/>
        </w:rPr>
        <w:t>На внешкольном уровне:</w:t>
      </w:r>
    </w:p>
    <w:p w:rsidR="00D30173" w:rsidRPr="00D30173" w:rsidRDefault="00D30173" w:rsidP="00D30173">
      <w:pPr>
        <w:tabs>
          <w:tab w:val="left" w:pos="142"/>
          <w:tab w:val="left" w:pos="993"/>
          <w:tab w:val="left" w:pos="1310"/>
        </w:tabs>
        <w:wordWrap w:val="0"/>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 xml:space="preserve">Социальные проекты–ежегодные совместно  разрабатываемые и реализуемые школьниками и педагогами  комплексы дел  (экологической, благотворительной,  патриотической, трудовой  направленности), ориентированные на преобразование окружающего гимназию социума. </w:t>
      </w:r>
    </w:p>
    <w:p w:rsidR="00D30173" w:rsidRPr="00D30173" w:rsidRDefault="00D30173" w:rsidP="00D30173">
      <w:pPr>
        <w:tabs>
          <w:tab w:val="left" w:pos="142"/>
          <w:tab w:val="left" w:pos="993"/>
          <w:tab w:val="left" w:pos="1310"/>
        </w:tabs>
        <w:wordWrap w:val="0"/>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К таким социальным проектам относятся:</w:t>
      </w:r>
    </w:p>
    <w:p w:rsidR="00D30173" w:rsidRPr="00D30173" w:rsidRDefault="00D30173" w:rsidP="00D26C59">
      <w:pPr>
        <w:pStyle w:val="aff5"/>
        <w:widowControl w:val="0"/>
        <w:numPr>
          <w:ilvl w:val="0"/>
          <w:numId w:val="204"/>
        </w:numPr>
        <w:tabs>
          <w:tab w:val="left" w:pos="142"/>
          <w:tab w:val="left" w:pos="993"/>
          <w:tab w:val="left" w:pos="1310"/>
        </w:tabs>
        <w:wordWrap w:val="0"/>
        <w:autoSpaceDE w:val="0"/>
        <w:autoSpaceDN w:val="0"/>
        <w:spacing w:after="0" w:line="240" w:lineRule="auto"/>
        <w:ind w:left="0" w:firstLine="574"/>
        <w:jc w:val="both"/>
        <w:rPr>
          <w:rStyle w:val="CharAttribute501"/>
          <w:rFonts w:eastAsiaTheme="minorEastAsia" w:hAnsi="Times New Roman"/>
          <w:i w:val="0"/>
          <w:sz w:val="24"/>
          <w:szCs w:val="24"/>
          <w:u w:val="none"/>
        </w:rPr>
      </w:pPr>
      <w:r w:rsidRPr="00D30173">
        <w:rPr>
          <w:rStyle w:val="CharAttribute501"/>
          <w:rFonts w:eastAsia="№Е" w:hAnsi="Times New Roman"/>
          <w:i w:val="0"/>
          <w:sz w:val="24"/>
          <w:szCs w:val="24"/>
          <w:u w:val="none"/>
        </w:rPr>
        <w:t>благотворительная ярмарка «Нам жизнь дана на добрые дела»;</w:t>
      </w:r>
    </w:p>
    <w:p w:rsidR="00D30173" w:rsidRPr="00D30173" w:rsidRDefault="00D30173" w:rsidP="00D26C59">
      <w:pPr>
        <w:pStyle w:val="aff5"/>
        <w:widowControl w:val="0"/>
        <w:numPr>
          <w:ilvl w:val="0"/>
          <w:numId w:val="204"/>
        </w:numPr>
        <w:tabs>
          <w:tab w:val="left" w:pos="142"/>
          <w:tab w:val="left" w:pos="993"/>
          <w:tab w:val="left" w:pos="1310"/>
        </w:tabs>
        <w:wordWrap w:val="0"/>
        <w:autoSpaceDE w:val="0"/>
        <w:autoSpaceDN w:val="0"/>
        <w:spacing w:after="0" w:line="240" w:lineRule="auto"/>
        <w:ind w:left="0" w:firstLine="574"/>
        <w:jc w:val="both"/>
        <w:rPr>
          <w:rFonts w:ascii="Times New Roman" w:hAnsi="Times New Roman"/>
          <w:sz w:val="24"/>
          <w:szCs w:val="24"/>
        </w:rPr>
      </w:pPr>
      <w:r w:rsidRPr="00D30173">
        <w:rPr>
          <w:rStyle w:val="CharAttribute501"/>
          <w:rFonts w:eastAsia="№Е" w:hAnsi="Times New Roman"/>
          <w:i w:val="0"/>
          <w:sz w:val="24"/>
          <w:szCs w:val="24"/>
          <w:u w:val="none"/>
        </w:rPr>
        <w:t>и</w:t>
      </w:r>
      <w:r w:rsidRPr="00D30173">
        <w:rPr>
          <w:rFonts w:ascii="Times New Roman" w:hAnsi="Times New Roman"/>
          <w:sz w:val="24"/>
          <w:szCs w:val="24"/>
        </w:rPr>
        <w:t>сторико-патриотические акции «Родные лица Победы», «Свято помним и храним»;</w:t>
      </w:r>
    </w:p>
    <w:p w:rsidR="00D30173" w:rsidRPr="00D30173" w:rsidRDefault="00D30173" w:rsidP="00D26C59">
      <w:pPr>
        <w:pStyle w:val="aff5"/>
        <w:widowControl w:val="0"/>
        <w:numPr>
          <w:ilvl w:val="0"/>
          <w:numId w:val="204"/>
        </w:numPr>
        <w:tabs>
          <w:tab w:val="left" w:pos="142"/>
          <w:tab w:val="left" w:pos="993"/>
          <w:tab w:val="left" w:pos="1310"/>
        </w:tabs>
        <w:wordWrap w:val="0"/>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акция «Каждой пичужке по кормушке».</w:t>
      </w:r>
    </w:p>
    <w:p w:rsidR="00D30173" w:rsidRPr="00D30173" w:rsidRDefault="00D30173" w:rsidP="00D30173">
      <w:pPr>
        <w:tabs>
          <w:tab w:val="left" w:pos="142"/>
          <w:tab w:val="left" w:pos="993"/>
          <w:tab w:val="left" w:pos="1310"/>
        </w:tabs>
        <w:wordWrap w:val="0"/>
        <w:ind w:firstLine="574"/>
        <w:rPr>
          <w:rStyle w:val="CharAttribute501"/>
          <w:rFonts w:eastAsiaTheme="minorEastAsia" w:cs="Times New Roman"/>
          <w:i w:val="0"/>
          <w:sz w:val="24"/>
          <w:szCs w:val="24"/>
          <w:u w:val="none"/>
        </w:rPr>
      </w:pPr>
      <w:r w:rsidRPr="00D30173">
        <w:rPr>
          <w:rFonts w:cs="Times New Roman"/>
          <w:sz w:val="24"/>
          <w:szCs w:val="24"/>
        </w:rPr>
        <w:tab/>
        <w:t xml:space="preserve">В    реализацию  этих   проектов  вовлекаются  жители   микрорайона гимназии. </w:t>
      </w:r>
      <w:r w:rsidRPr="00D30173">
        <w:rPr>
          <w:rStyle w:val="CharAttribute501"/>
          <w:rFonts w:eastAsia="№Е" w:cs="Times New Roman"/>
          <w:i w:val="0"/>
          <w:sz w:val="24"/>
          <w:szCs w:val="24"/>
          <w:u w:val="none"/>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нравственные, социальные  проблемы,  касающиеся жизни гимназии, города, страны.</w:t>
      </w:r>
    </w:p>
    <w:p w:rsidR="00D30173" w:rsidRPr="00D30173" w:rsidRDefault="00D30173" w:rsidP="00D30173">
      <w:pPr>
        <w:tabs>
          <w:tab w:val="left" w:pos="142"/>
          <w:tab w:val="left" w:pos="993"/>
          <w:tab w:val="left" w:pos="1310"/>
        </w:tabs>
        <w:wordWrap w:val="0"/>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 xml:space="preserve">Спортивные      состязания,   праздники,  представления, проводимые для жителей микрорайона  и  организуемые  совместно  с  семьями учащихся, открывают    возможности  для  творческой  самореализации  школьников  и включают   их   в  деятельную заботу  об окружающих: </w:t>
      </w:r>
    </w:p>
    <w:p w:rsidR="00D30173" w:rsidRPr="00D30173" w:rsidRDefault="00D30173" w:rsidP="00D30173">
      <w:pPr>
        <w:tabs>
          <w:tab w:val="left" w:pos="142"/>
          <w:tab w:val="left" w:pos="993"/>
          <w:tab w:val="left" w:pos="1310"/>
        </w:tabs>
        <w:wordWrap w:val="0"/>
        <w:ind w:firstLine="574"/>
        <w:rPr>
          <w:rFonts w:cs="Times New Roman"/>
          <w:bCs/>
          <w:sz w:val="24"/>
          <w:szCs w:val="24"/>
        </w:rPr>
      </w:pPr>
      <w:r w:rsidRPr="00D30173">
        <w:rPr>
          <w:rStyle w:val="CharAttribute501"/>
          <w:rFonts w:eastAsia="№Е" w:cs="Times New Roman"/>
          <w:i w:val="0"/>
          <w:sz w:val="24"/>
          <w:szCs w:val="24"/>
          <w:u w:val="none"/>
        </w:rPr>
        <w:t xml:space="preserve">         праздники </w:t>
      </w:r>
      <w:r w:rsidRPr="00D30173">
        <w:rPr>
          <w:rFonts w:cs="Times New Roman"/>
          <w:bCs/>
          <w:sz w:val="24"/>
          <w:szCs w:val="24"/>
        </w:rPr>
        <w:t xml:space="preserve">«День пожилого человека», «День Учителя», спортивные состязания «Лыжня </w:t>
      </w:r>
    </w:p>
    <w:p w:rsidR="00D30173" w:rsidRPr="00D30173" w:rsidRDefault="00D30173" w:rsidP="00D30173">
      <w:pPr>
        <w:tabs>
          <w:tab w:val="left" w:pos="142"/>
          <w:tab w:val="left" w:pos="993"/>
          <w:tab w:val="left" w:pos="1310"/>
        </w:tabs>
        <w:wordWrap w:val="0"/>
        <w:ind w:firstLine="574"/>
        <w:rPr>
          <w:rFonts w:eastAsia="№Е" w:cs="Times New Roman"/>
          <w:sz w:val="24"/>
          <w:szCs w:val="24"/>
        </w:rPr>
      </w:pPr>
      <w:r w:rsidRPr="00D30173">
        <w:rPr>
          <w:rFonts w:cs="Times New Roman"/>
          <w:bCs/>
          <w:sz w:val="24"/>
          <w:szCs w:val="24"/>
        </w:rPr>
        <w:t>России», «Кросс нации».</w:t>
      </w:r>
      <w:r w:rsidRPr="00D30173">
        <w:rPr>
          <w:rStyle w:val="CharAttribute501"/>
          <w:rFonts w:eastAsia="№Е" w:cs="Times New Roman"/>
          <w:i w:val="0"/>
          <w:sz w:val="24"/>
          <w:szCs w:val="24"/>
          <w:u w:val="none"/>
        </w:rPr>
        <w:t xml:space="preserve">  Участие во всероссийских   акциях,   посвященных значимым отечественным и международным событиям: </w:t>
      </w:r>
      <w:r w:rsidRPr="00D30173">
        <w:rPr>
          <w:rFonts w:cs="Times New Roman"/>
          <w:sz w:val="24"/>
          <w:szCs w:val="24"/>
        </w:rPr>
        <w:t>акция «Бессмертный полк».</w:t>
      </w:r>
    </w:p>
    <w:p w:rsidR="00D30173" w:rsidRPr="00D30173" w:rsidRDefault="00D30173" w:rsidP="00D30173">
      <w:pPr>
        <w:tabs>
          <w:tab w:val="left" w:pos="142"/>
        </w:tabs>
        <w:ind w:firstLine="574"/>
        <w:rPr>
          <w:rFonts w:cs="Times New Roman"/>
          <w:b/>
          <w:bCs/>
          <w:iCs/>
          <w:sz w:val="24"/>
          <w:szCs w:val="24"/>
        </w:rPr>
      </w:pPr>
      <w:r w:rsidRPr="00D30173">
        <w:rPr>
          <w:rFonts w:cs="Times New Roman"/>
          <w:b/>
          <w:bCs/>
          <w:iCs/>
          <w:sz w:val="24"/>
          <w:szCs w:val="24"/>
        </w:rPr>
        <w:t>На школьном уровне:</w:t>
      </w:r>
    </w:p>
    <w:p w:rsidR="00D30173" w:rsidRPr="00D30173" w:rsidRDefault="00D30173" w:rsidP="00D30173">
      <w:pPr>
        <w:tabs>
          <w:tab w:val="left" w:pos="142"/>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lastRenderedPageBreak/>
        <w:t>общешкольные праздники</w:t>
      </w:r>
      <w:r w:rsidRPr="00D30173">
        <w:rPr>
          <w:rStyle w:val="CharAttribute501"/>
          <w:rFonts w:eastAsia="№Е" w:cs="Times New Roman"/>
          <w:i w:val="0"/>
          <w:sz w:val="24"/>
          <w:szCs w:val="24"/>
          <w:u w:val="none"/>
        </w:rPr>
        <w:t xml:space="preserve"> – ежегодно проводимые творческие (театрализованные, муз</w:t>
      </w:r>
      <w:r w:rsidRPr="00D30173">
        <w:rPr>
          <w:rStyle w:val="CharAttribute501"/>
          <w:rFonts w:eastAsia="№Е" w:cs="Times New Roman"/>
          <w:i w:val="0"/>
          <w:sz w:val="24"/>
          <w:szCs w:val="24"/>
          <w:u w:val="none"/>
        </w:rPr>
        <w:t>ы</w:t>
      </w:r>
      <w:r w:rsidRPr="00D30173">
        <w:rPr>
          <w:rStyle w:val="CharAttribute501"/>
          <w:rFonts w:eastAsia="№Е" w:cs="Times New Roman"/>
          <w:i w:val="0"/>
          <w:sz w:val="24"/>
          <w:szCs w:val="24"/>
          <w:u w:val="none"/>
        </w:rPr>
        <w:t>кальные, литературные и т.п.) дела, связанные со значимыми для детей и педагогов знаменател</w:t>
      </w:r>
      <w:r w:rsidRPr="00D30173">
        <w:rPr>
          <w:rStyle w:val="CharAttribute501"/>
          <w:rFonts w:eastAsia="№Е" w:cs="Times New Roman"/>
          <w:i w:val="0"/>
          <w:sz w:val="24"/>
          <w:szCs w:val="24"/>
          <w:u w:val="none"/>
        </w:rPr>
        <w:t>ь</w:t>
      </w:r>
      <w:r w:rsidRPr="00D30173">
        <w:rPr>
          <w:rStyle w:val="CharAttribute501"/>
          <w:rFonts w:eastAsia="№Е" w:cs="Times New Roman"/>
          <w:i w:val="0"/>
          <w:sz w:val="24"/>
          <w:szCs w:val="24"/>
          <w:u w:val="none"/>
        </w:rPr>
        <w:t xml:space="preserve">ными датами и в которых участвуют все классы гимназии: </w:t>
      </w:r>
    </w:p>
    <w:p w:rsidR="00D30173" w:rsidRPr="00D30173" w:rsidRDefault="00D30173" w:rsidP="00D30173">
      <w:pPr>
        <w:tabs>
          <w:tab w:val="left" w:pos="142"/>
        </w:tabs>
        <w:ind w:firstLine="574"/>
        <w:rPr>
          <w:rStyle w:val="CharAttribute501"/>
          <w:rFonts w:eastAsia="MS Mincho" w:cs="Times New Roman"/>
          <w:i w:val="0"/>
          <w:sz w:val="24"/>
          <w:szCs w:val="24"/>
          <w:u w:val="none"/>
          <w:lang w:eastAsia="ja-JP"/>
        </w:rPr>
      </w:pPr>
      <w:r w:rsidRPr="00D30173">
        <w:rPr>
          <w:rStyle w:val="CharAttribute501"/>
          <w:rFonts w:eastAsia="№Е" w:cs="Times New Roman"/>
          <w:i w:val="0"/>
          <w:sz w:val="24"/>
          <w:szCs w:val="24"/>
          <w:u w:val="none"/>
        </w:rPr>
        <w:t xml:space="preserve">- </w:t>
      </w:r>
      <w:r w:rsidRPr="00D30173">
        <w:rPr>
          <w:rFonts w:eastAsia="MS Mincho" w:cs="Times New Roman"/>
          <w:sz w:val="24"/>
          <w:szCs w:val="24"/>
          <w:lang w:eastAsia="ja-JP"/>
        </w:rPr>
        <w:t xml:space="preserve">День Знаний </w:t>
      </w:r>
      <w:r w:rsidRPr="00D30173">
        <w:rPr>
          <w:rFonts w:cs="Times New Roman"/>
          <w:bCs/>
          <w:sz w:val="24"/>
          <w:szCs w:val="24"/>
          <w:shd w:val="clear" w:color="auto" w:fill="FFFFFF"/>
        </w:rPr>
        <w:t xml:space="preserve">– </w:t>
      </w:r>
      <w:r w:rsidRPr="00D30173">
        <w:rPr>
          <w:rFonts w:eastAsia="MS Mincho" w:cs="Times New Roman"/>
          <w:sz w:val="24"/>
          <w:szCs w:val="24"/>
          <w:lang w:eastAsia="ja-JP"/>
        </w:rPr>
        <w:t xml:space="preserve">традиционный общешкольный праздник, состоящий из серии </w:t>
      </w:r>
      <w:r w:rsidRPr="00D30173">
        <w:rPr>
          <w:rFonts w:eastAsia="MS Mincho" w:cs="Times New Roman"/>
          <w:sz w:val="24"/>
          <w:szCs w:val="24"/>
          <w:shd w:val="clear" w:color="auto" w:fill="FFFFFF"/>
          <w:lang w:eastAsia="ja-JP"/>
        </w:rPr>
        <w:t>тематических классных часов, линеек. Особое значение этот день имеет для учащихся 1-х и 11-х классов, закре</w:t>
      </w:r>
      <w:r w:rsidRPr="00D30173">
        <w:rPr>
          <w:rFonts w:eastAsia="MS Mincho" w:cs="Times New Roman"/>
          <w:sz w:val="24"/>
          <w:szCs w:val="24"/>
          <w:shd w:val="clear" w:color="auto" w:fill="FFFFFF"/>
          <w:lang w:eastAsia="ja-JP"/>
        </w:rPr>
        <w:t>п</w:t>
      </w:r>
      <w:r w:rsidRPr="00D30173">
        <w:rPr>
          <w:rFonts w:eastAsia="MS Mincho" w:cs="Times New Roman"/>
          <w:sz w:val="24"/>
          <w:szCs w:val="24"/>
          <w:shd w:val="clear" w:color="auto" w:fill="FFFFFF"/>
          <w:lang w:eastAsia="ja-JP"/>
        </w:rPr>
        <w:t>ляя идею наставничества, передачи традиций, разновозрастных межличностных отношений в школьном коллективе.</w:t>
      </w:r>
    </w:p>
    <w:p w:rsidR="00D30173" w:rsidRPr="00D30173" w:rsidRDefault="00D30173" w:rsidP="00D30173">
      <w:pPr>
        <w:shd w:val="clear" w:color="auto" w:fill="FFFFFF"/>
        <w:tabs>
          <w:tab w:val="left" w:pos="142"/>
        </w:tabs>
        <w:ind w:firstLine="574"/>
        <w:rPr>
          <w:rFonts w:cs="Times New Roman"/>
          <w:sz w:val="24"/>
          <w:szCs w:val="24"/>
        </w:rPr>
      </w:pPr>
      <w:r w:rsidRPr="00D30173">
        <w:rPr>
          <w:rStyle w:val="CharAttribute501"/>
          <w:rFonts w:eastAsia="№Е" w:cs="Times New Roman"/>
          <w:i w:val="0"/>
          <w:sz w:val="24"/>
          <w:szCs w:val="24"/>
          <w:u w:val="none"/>
        </w:rPr>
        <w:t>- конкурс</w:t>
      </w:r>
      <w:r w:rsidRPr="00D30173">
        <w:rPr>
          <w:rFonts w:cs="Times New Roman"/>
          <w:sz w:val="24"/>
          <w:szCs w:val="24"/>
          <w:shd w:val="clear" w:color="auto" w:fill="FFFFFF"/>
        </w:rPr>
        <w:t xml:space="preserve"> «Осенний калейдоскоп» </w:t>
      </w:r>
      <w:r w:rsidRPr="00D30173">
        <w:rPr>
          <w:rFonts w:cs="Times New Roman"/>
          <w:bCs/>
          <w:sz w:val="24"/>
          <w:szCs w:val="24"/>
          <w:shd w:val="clear" w:color="auto" w:fill="FFFFFF"/>
        </w:rPr>
        <w:t xml:space="preserve">– </w:t>
      </w:r>
      <w:r w:rsidRPr="00D30173">
        <w:rPr>
          <w:rFonts w:eastAsia="MS Mincho" w:cs="Times New Roman"/>
          <w:sz w:val="24"/>
          <w:szCs w:val="24"/>
          <w:shd w:val="clear" w:color="auto" w:fill="FFFFFF"/>
          <w:lang w:eastAsia="ja-JP"/>
        </w:rPr>
        <w:t xml:space="preserve">общешкольное коллективное творческое дело, состоящее из серии отдельных дел (конкурс поделок и фотовыставка «Осенняя пора, очей очарованье» для учащихся разных классов). </w:t>
      </w:r>
      <w:r w:rsidRPr="00D30173">
        <w:rPr>
          <w:rFonts w:cs="Times New Roman"/>
          <w:sz w:val="24"/>
          <w:szCs w:val="24"/>
          <w:shd w:val="clear" w:color="auto" w:fill="FFFFFF"/>
        </w:rPr>
        <w:t>Мероприятие направлено на поддержку участия</w:t>
      </w:r>
      <w:r w:rsidRPr="00D30173">
        <w:rPr>
          <w:rFonts w:cs="Times New Roman"/>
          <w:sz w:val="24"/>
          <w:szCs w:val="24"/>
        </w:rPr>
        <w:t xml:space="preserve"> в совместной проду</w:t>
      </w:r>
      <w:r w:rsidRPr="00D30173">
        <w:rPr>
          <w:rFonts w:cs="Times New Roman"/>
          <w:sz w:val="24"/>
          <w:szCs w:val="24"/>
        </w:rPr>
        <w:t>к</w:t>
      </w:r>
      <w:r w:rsidRPr="00D30173">
        <w:rPr>
          <w:rFonts w:cs="Times New Roman"/>
          <w:sz w:val="24"/>
          <w:szCs w:val="24"/>
        </w:rPr>
        <w:t>тивной деятельности, развитие диалогического общения, создание условий для эмоционального отношения к познавательной деятельности, игровому поведению.</w:t>
      </w:r>
    </w:p>
    <w:p w:rsidR="00D30173" w:rsidRPr="00D30173" w:rsidRDefault="00D30173" w:rsidP="00D30173">
      <w:pPr>
        <w:tabs>
          <w:tab w:val="left" w:pos="142"/>
        </w:tabs>
        <w:ind w:firstLine="574"/>
        <w:rPr>
          <w:rFonts w:eastAsia="MS Mincho" w:cs="Times New Roman"/>
          <w:sz w:val="24"/>
          <w:szCs w:val="24"/>
          <w:shd w:val="clear" w:color="auto" w:fill="FFFFFF"/>
          <w:lang w:eastAsia="ja-JP"/>
        </w:rPr>
      </w:pPr>
      <w:r w:rsidRPr="00D30173">
        <w:rPr>
          <w:rStyle w:val="CharAttribute501"/>
          <w:rFonts w:eastAsia="№Е" w:cs="Times New Roman"/>
          <w:i w:val="0"/>
          <w:sz w:val="24"/>
          <w:szCs w:val="24"/>
          <w:u w:val="none"/>
        </w:rPr>
        <w:t xml:space="preserve">- «Новый год» - </w:t>
      </w:r>
      <w:r w:rsidRPr="00D30173">
        <w:rPr>
          <w:rFonts w:eastAsia="MS Mincho" w:cs="Times New Roman"/>
          <w:sz w:val="24"/>
          <w:szCs w:val="24"/>
          <w:shd w:val="clear" w:color="auto" w:fill="FFFFFF"/>
          <w:lang w:eastAsia="ja-JP"/>
        </w:rPr>
        <w:t>общешкольное коллективное творческое дело, состоящее из серии отдельных дел (конкурс-презентация новогодних костюмов, конкурс новогодних игрушек «Мастерская Деда Мороза», конкурсы новогодних сказок и клипов для учащихся разных классов), в котором прин</w:t>
      </w:r>
      <w:r w:rsidRPr="00D30173">
        <w:rPr>
          <w:rFonts w:eastAsia="MS Mincho" w:cs="Times New Roman"/>
          <w:sz w:val="24"/>
          <w:szCs w:val="24"/>
          <w:shd w:val="clear" w:color="auto" w:fill="FFFFFF"/>
          <w:lang w:eastAsia="ja-JP"/>
        </w:rPr>
        <w:t>и</w:t>
      </w:r>
      <w:r w:rsidRPr="00D30173">
        <w:rPr>
          <w:rFonts w:eastAsia="MS Mincho" w:cs="Times New Roman"/>
          <w:sz w:val="24"/>
          <w:szCs w:val="24"/>
          <w:shd w:val="clear" w:color="auto" w:fill="FFFFFF"/>
          <w:lang w:eastAsia="ja-JP"/>
        </w:rPr>
        <w:t xml:space="preserve">мают участие все учащиеся, педагогики и родители. Это КТД способствует развитию сценических навыков, </w:t>
      </w:r>
      <w:r w:rsidRPr="00D30173">
        <w:rPr>
          <w:rFonts w:eastAsia="MS Mincho" w:cs="Times New Roman"/>
          <w:bCs/>
          <w:kern w:val="2"/>
          <w:sz w:val="24"/>
          <w:szCs w:val="24"/>
          <w:lang w:eastAsia="ko-KR"/>
        </w:rPr>
        <w:t xml:space="preserve">проявлению инициативы, </w:t>
      </w:r>
      <w:r w:rsidRPr="00D30173">
        <w:rPr>
          <w:rFonts w:eastAsia="MS Mincho" w:cs="Times New Roman"/>
          <w:sz w:val="24"/>
          <w:szCs w:val="24"/>
          <w:shd w:val="clear" w:color="auto" w:fill="FFFFFF"/>
          <w:lang w:eastAsia="ja-JP"/>
        </w:rPr>
        <w:t>формированию навыков и опыта самостоятельности, отве</w:t>
      </w:r>
      <w:r w:rsidRPr="00D30173">
        <w:rPr>
          <w:rFonts w:eastAsia="MS Mincho" w:cs="Times New Roman"/>
          <w:sz w:val="24"/>
          <w:szCs w:val="24"/>
          <w:shd w:val="clear" w:color="auto" w:fill="FFFFFF"/>
          <w:lang w:eastAsia="ja-JP"/>
        </w:rPr>
        <w:t>т</w:t>
      </w:r>
      <w:r w:rsidRPr="00D30173">
        <w:rPr>
          <w:rFonts w:eastAsia="MS Mincho" w:cs="Times New Roman"/>
          <w:sz w:val="24"/>
          <w:szCs w:val="24"/>
          <w:shd w:val="clear" w:color="auto" w:fill="FFFFFF"/>
          <w:lang w:eastAsia="ja-JP"/>
        </w:rPr>
        <w:t xml:space="preserve">ственности, коллективного поведения; </w:t>
      </w:r>
      <w:r w:rsidRPr="00D30173">
        <w:rPr>
          <w:rFonts w:eastAsia="MS Mincho" w:cs="Times New Roman"/>
          <w:bCs/>
          <w:kern w:val="2"/>
          <w:sz w:val="24"/>
          <w:szCs w:val="24"/>
          <w:lang w:eastAsia="ko-KR"/>
        </w:rPr>
        <w:t xml:space="preserve">чувства доверия и уважения друг к другу, </w:t>
      </w:r>
      <w:r w:rsidRPr="00D30173">
        <w:rPr>
          <w:rFonts w:eastAsia="MS Mincho" w:cs="Times New Roman"/>
          <w:sz w:val="24"/>
          <w:szCs w:val="24"/>
          <w:shd w:val="clear" w:color="auto" w:fill="FFFFFF"/>
          <w:lang w:eastAsia="ja-JP"/>
        </w:rPr>
        <w:t>улучшения вза</w:t>
      </w:r>
      <w:r w:rsidRPr="00D30173">
        <w:rPr>
          <w:rFonts w:eastAsia="MS Mincho" w:cs="Times New Roman"/>
          <w:sz w:val="24"/>
          <w:szCs w:val="24"/>
          <w:shd w:val="clear" w:color="auto" w:fill="FFFFFF"/>
          <w:lang w:eastAsia="ja-JP"/>
        </w:rPr>
        <w:t>и</w:t>
      </w:r>
      <w:r w:rsidRPr="00D30173">
        <w:rPr>
          <w:rFonts w:eastAsia="MS Mincho" w:cs="Times New Roman"/>
          <w:sz w:val="24"/>
          <w:szCs w:val="24"/>
          <w:shd w:val="clear" w:color="auto" w:fill="FFFFFF"/>
          <w:lang w:eastAsia="ja-JP"/>
        </w:rPr>
        <w:t>мосвязи родителя и ребёнка, педагогов и учащихся;</w:t>
      </w:r>
    </w:p>
    <w:p w:rsidR="00D30173" w:rsidRPr="00D30173" w:rsidRDefault="00D30173" w:rsidP="00D30173">
      <w:pPr>
        <w:tabs>
          <w:tab w:val="left" w:pos="142"/>
        </w:tabs>
        <w:ind w:firstLine="574"/>
        <w:rPr>
          <w:rStyle w:val="CharAttribute501"/>
          <w:rFonts w:eastAsia="№Е" w:cs="Times New Roman"/>
          <w:i w:val="0"/>
          <w:sz w:val="24"/>
          <w:szCs w:val="24"/>
          <w:u w:val="none"/>
        </w:rPr>
      </w:pPr>
      <w:r w:rsidRPr="00D30173">
        <w:rPr>
          <w:rFonts w:eastAsia="MS Mincho" w:cs="Times New Roman"/>
          <w:sz w:val="24"/>
          <w:szCs w:val="24"/>
          <w:shd w:val="clear" w:color="auto" w:fill="FFFFFF"/>
          <w:lang w:eastAsia="ja-JP"/>
        </w:rPr>
        <w:t xml:space="preserve">- </w:t>
      </w:r>
      <w:r w:rsidRPr="00D30173">
        <w:rPr>
          <w:rStyle w:val="CharAttribute501"/>
          <w:rFonts w:eastAsia="№Е" w:cs="Times New Roman"/>
          <w:i w:val="0"/>
          <w:sz w:val="24"/>
          <w:szCs w:val="24"/>
          <w:u w:val="none"/>
        </w:rPr>
        <w:t>«День самоуправления», «День матери», «День защитника Отечества», «Битва хоров» - эти мероприятия требуют специальной и долгосрочной подготовки и завершаются масштабными м</w:t>
      </w:r>
      <w:r w:rsidRPr="00D30173">
        <w:rPr>
          <w:rStyle w:val="CharAttribute501"/>
          <w:rFonts w:eastAsia="№Е" w:cs="Times New Roman"/>
          <w:i w:val="0"/>
          <w:sz w:val="24"/>
          <w:szCs w:val="24"/>
          <w:u w:val="none"/>
        </w:rPr>
        <w:t>е</w:t>
      </w:r>
      <w:r w:rsidRPr="00D30173">
        <w:rPr>
          <w:rStyle w:val="CharAttribute501"/>
          <w:rFonts w:eastAsia="№Е" w:cs="Times New Roman"/>
          <w:i w:val="0"/>
          <w:sz w:val="24"/>
          <w:szCs w:val="24"/>
          <w:u w:val="none"/>
        </w:rPr>
        <w:t>роприятиями: концертами, смотрами, конкурсами, соревнованиями;</w:t>
      </w:r>
    </w:p>
    <w:p w:rsidR="00D30173" w:rsidRPr="00D30173" w:rsidRDefault="00D30173" w:rsidP="00D30173">
      <w:pPr>
        <w:tabs>
          <w:tab w:val="left" w:pos="142"/>
        </w:tabs>
        <w:ind w:firstLine="574"/>
        <w:rPr>
          <w:rFonts w:eastAsia="MS Mincho" w:cs="Times New Roman"/>
          <w:sz w:val="24"/>
          <w:szCs w:val="24"/>
        </w:rPr>
      </w:pPr>
      <w:r w:rsidRPr="00D30173">
        <w:rPr>
          <w:rFonts w:eastAsia="MS Mincho" w:cs="Times New Roman"/>
          <w:sz w:val="24"/>
          <w:szCs w:val="24"/>
        </w:rPr>
        <w:t>- «Выборная кампания» - традиционная общешкольная площадка для формирования основ школьного самоуправления для учащихся 5-11 классов. В игровой форме учащиеся осваивают все этапы предвыборной кампании (дебаты, агитационная кампания, выборы). По итогам игры форм</w:t>
      </w:r>
      <w:r w:rsidRPr="00D30173">
        <w:rPr>
          <w:rFonts w:eastAsia="MS Mincho" w:cs="Times New Roman"/>
          <w:sz w:val="24"/>
          <w:szCs w:val="24"/>
        </w:rPr>
        <w:t>и</w:t>
      </w:r>
      <w:r w:rsidRPr="00D30173">
        <w:rPr>
          <w:rFonts w:eastAsia="MS Mincho" w:cs="Times New Roman"/>
          <w:sz w:val="24"/>
          <w:szCs w:val="24"/>
        </w:rPr>
        <w:t xml:space="preserve">руются органы школьного самоуправления – Совет старшеклассников. Включение в дело учащихся всей гимназии способствуют развитию инициативности, самоопределения, коммуникативных навыков, формированию межличностных отношений внутри школьных коллективов. </w:t>
      </w:r>
    </w:p>
    <w:p w:rsidR="00D30173" w:rsidRPr="00D30173" w:rsidRDefault="00D30173" w:rsidP="00D30173">
      <w:pPr>
        <w:tabs>
          <w:tab w:val="left" w:pos="142"/>
        </w:tabs>
        <w:ind w:firstLine="574"/>
        <w:contextualSpacing/>
        <w:rPr>
          <w:rFonts w:eastAsia="MS Mincho" w:cs="Times New Roman"/>
          <w:sz w:val="24"/>
          <w:szCs w:val="24"/>
          <w:shd w:val="clear" w:color="auto" w:fill="FFFFFF"/>
          <w:lang w:eastAsia="ja-JP"/>
        </w:rPr>
      </w:pPr>
      <w:r w:rsidRPr="00D30173">
        <w:rPr>
          <w:rFonts w:eastAsia="MS Mincho" w:cs="Times New Roman"/>
          <w:sz w:val="24"/>
          <w:szCs w:val="24"/>
          <w:lang w:eastAsia="ja-JP"/>
        </w:rPr>
        <w:t>- Цикл дел, посвящённых Дню Победы (участие учащихся в митинге с возложением цветов, акции «Бессмертный полк»; экскурсии, классные часы; выставки рисунков «Я помню, я го</w:t>
      </w:r>
      <w:r w:rsidRPr="00D30173">
        <w:rPr>
          <w:rFonts w:eastAsia="MS Mincho" w:cs="Times New Roman"/>
          <w:sz w:val="24"/>
          <w:szCs w:val="24"/>
          <w:lang w:eastAsia="ja-JP"/>
        </w:rPr>
        <w:t>р</w:t>
      </w:r>
      <w:r w:rsidRPr="00D30173">
        <w:rPr>
          <w:rFonts w:eastAsia="MS Mincho" w:cs="Times New Roman"/>
          <w:sz w:val="24"/>
          <w:szCs w:val="24"/>
          <w:lang w:eastAsia="ja-JP"/>
        </w:rPr>
        <w:t xml:space="preserve">жусь…»; конкурс чтецов «Строки, опаленные войной…»; уроки мужества), направленных на </w:t>
      </w:r>
      <w:r w:rsidRPr="00D30173">
        <w:rPr>
          <w:rFonts w:eastAsia="MS Mincho" w:cs="Times New Roman"/>
          <w:sz w:val="24"/>
          <w:szCs w:val="24"/>
          <w:shd w:val="clear" w:color="auto" w:fill="FFFFFF"/>
          <w:lang w:eastAsia="ja-JP"/>
        </w:rPr>
        <w:t>во</w:t>
      </w:r>
      <w:r w:rsidRPr="00D30173">
        <w:rPr>
          <w:rFonts w:eastAsia="MS Mincho" w:cs="Times New Roman"/>
          <w:sz w:val="24"/>
          <w:szCs w:val="24"/>
          <w:shd w:val="clear" w:color="auto" w:fill="FFFFFF"/>
          <w:lang w:eastAsia="ja-JP"/>
        </w:rPr>
        <w:t>с</w:t>
      </w:r>
      <w:r w:rsidRPr="00D30173">
        <w:rPr>
          <w:rFonts w:eastAsia="MS Mincho" w:cs="Times New Roman"/>
          <w:sz w:val="24"/>
          <w:szCs w:val="24"/>
          <w:shd w:val="clear" w:color="auto" w:fill="FFFFFF"/>
          <w:lang w:eastAsia="ja-JP"/>
        </w:rPr>
        <w:t xml:space="preserve">питание чувства любви к Родине, гордости за героизм народа, уважения к ветеранам. </w:t>
      </w:r>
    </w:p>
    <w:p w:rsidR="00D30173" w:rsidRPr="00D30173" w:rsidRDefault="00D30173" w:rsidP="00D30173">
      <w:pPr>
        <w:tabs>
          <w:tab w:val="left" w:pos="142"/>
        </w:tabs>
        <w:ind w:firstLine="574"/>
        <w:rPr>
          <w:rFonts w:eastAsia="MS Mincho" w:cs="Times New Roman"/>
          <w:sz w:val="24"/>
          <w:szCs w:val="24"/>
          <w:shd w:val="clear" w:color="auto" w:fill="FFFFFF"/>
          <w:lang w:eastAsia="ja-JP"/>
        </w:rPr>
      </w:pPr>
      <w:r w:rsidRPr="00D30173">
        <w:rPr>
          <w:rFonts w:cs="Times New Roman"/>
          <w:b/>
          <w:bCs/>
          <w:sz w:val="24"/>
          <w:szCs w:val="24"/>
        </w:rPr>
        <w:t>церемонии награждения</w:t>
      </w:r>
      <w:r w:rsidRPr="00D30173">
        <w:rPr>
          <w:rFonts w:cs="Times New Roman"/>
          <w:bCs/>
          <w:sz w:val="24"/>
          <w:szCs w:val="24"/>
        </w:rPr>
        <w:t xml:space="preserve"> (по итогам года) школьников и педагогов за активное участие в жизни гимназии, защиту чести гимназии в конкурсах, соревнованиях, олимпиадах, значительный вклад в развитие гимназии.</w:t>
      </w:r>
    </w:p>
    <w:p w:rsidR="00D30173" w:rsidRPr="00D30173" w:rsidRDefault="00D30173" w:rsidP="00D30173">
      <w:pPr>
        <w:tabs>
          <w:tab w:val="left" w:pos="142"/>
        </w:tabs>
        <w:ind w:firstLine="574"/>
        <w:rPr>
          <w:rStyle w:val="CharAttribute501"/>
          <w:rFonts w:eastAsia="№Е" w:cs="Times New Roman"/>
          <w:b/>
          <w:bCs/>
          <w:i w:val="0"/>
          <w:iCs/>
          <w:sz w:val="24"/>
          <w:szCs w:val="24"/>
          <w:u w:val="none"/>
        </w:rPr>
      </w:pPr>
      <w:r w:rsidRPr="00D30173">
        <w:rPr>
          <w:rFonts w:cs="Times New Roman"/>
          <w:b/>
          <w:bCs/>
          <w:iCs/>
          <w:sz w:val="24"/>
          <w:szCs w:val="24"/>
        </w:rPr>
        <w:t>На уровне классов:</w:t>
      </w:r>
      <w:r w:rsidRPr="00D30173">
        <w:rPr>
          <w:rStyle w:val="CharAttribute501"/>
          <w:rFonts w:eastAsia="№Е" w:cs="Times New Roman"/>
          <w:b/>
          <w:bCs/>
          <w:i w:val="0"/>
          <w:iCs/>
          <w:sz w:val="24"/>
          <w:szCs w:val="24"/>
          <w:u w:val="none"/>
        </w:rPr>
        <w:t xml:space="preserve"> </w:t>
      </w:r>
    </w:p>
    <w:p w:rsidR="00D30173" w:rsidRPr="00D30173" w:rsidRDefault="00D30173" w:rsidP="00D30173">
      <w:pPr>
        <w:tabs>
          <w:tab w:val="left" w:pos="0"/>
          <w:tab w:val="left" w:pos="142"/>
          <w:tab w:val="left" w:pos="851"/>
        </w:tabs>
        <w:ind w:firstLine="574"/>
        <w:rPr>
          <w:rStyle w:val="CharAttribute501"/>
          <w:rFonts w:eastAsia="№Е" w:cs="Times New Roman"/>
          <w:i w:val="0"/>
          <w:sz w:val="24"/>
          <w:szCs w:val="24"/>
          <w:u w:val="none"/>
        </w:rPr>
      </w:pPr>
      <w:r w:rsidRPr="00D30173">
        <w:rPr>
          <w:rFonts w:cs="Times New Roman"/>
          <w:bCs/>
          <w:sz w:val="24"/>
          <w:szCs w:val="24"/>
        </w:rPr>
        <w:t>- выбор и делегирование представителей классов в общешкольные советы</w:t>
      </w:r>
      <w:r w:rsidRPr="00D30173">
        <w:rPr>
          <w:rStyle w:val="CharAttribute501"/>
          <w:rFonts w:eastAsia="№Е" w:cs="Times New Roman"/>
          <w:i w:val="0"/>
          <w:sz w:val="24"/>
          <w:szCs w:val="24"/>
          <w:u w:val="none"/>
        </w:rPr>
        <w:t xml:space="preserve"> дел, ответственных за подготовку общешкольных ключевых дел;  </w:t>
      </w:r>
    </w:p>
    <w:p w:rsidR="00D30173" w:rsidRPr="00D30173" w:rsidRDefault="00D30173" w:rsidP="00D30173">
      <w:pPr>
        <w:tabs>
          <w:tab w:val="left" w:pos="0"/>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 xml:space="preserve">- участие школьных классов в реализации общешкольных ключевых дел; </w:t>
      </w:r>
    </w:p>
    <w:p w:rsidR="00D30173" w:rsidRPr="00D30173" w:rsidRDefault="00D30173" w:rsidP="00D30173">
      <w:pPr>
        <w:tabs>
          <w:tab w:val="left" w:pos="0"/>
          <w:tab w:val="left" w:pos="142"/>
          <w:tab w:val="left" w:pos="851"/>
        </w:tabs>
        <w:ind w:firstLine="574"/>
        <w:rPr>
          <w:rStyle w:val="CharAttribute501"/>
          <w:rFonts w:eastAsiaTheme="minorEastAsia" w:cs="Times New Roman"/>
          <w:i w:val="0"/>
          <w:sz w:val="24"/>
          <w:szCs w:val="24"/>
          <w:u w:val="none"/>
        </w:rPr>
      </w:pPr>
      <w:r w:rsidRPr="00D30173">
        <w:rPr>
          <w:rStyle w:val="CharAttribute501"/>
          <w:rFonts w:eastAsia="№Е" w:cs="Times New Roman"/>
          <w:i w:val="0"/>
          <w:sz w:val="24"/>
          <w:szCs w:val="24"/>
          <w:u w:val="none"/>
        </w:rPr>
        <w:t>- проведение в рамках класса итогового анализа детьми общешкольных ключевых дел, уч</w:t>
      </w:r>
      <w:r w:rsidRPr="00D30173">
        <w:rPr>
          <w:rStyle w:val="CharAttribute501"/>
          <w:rFonts w:eastAsia="№Е" w:cs="Times New Roman"/>
          <w:i w:val="0"/>
          <w:sz w:val="24"/>
          <w:szCs w:val="24"/>
          <w:u w:val="none"/>
        </w:rPr>
        <w:t>а</w:t>
      </w:r>
      <w:r w:rsidRPr="00D30173">
        <w:rPr>
          <w:rStyle w:val="CharAttribute501"/>
          <w:rFonts w:eastAsia="№Е" w:cs="Times New Roman"/>
          <w:i w:val="0"/>
          <w:sz w:val="24"/>
          <w:szCs w:val="24"/>
          <w:u w:val="none"/>
        </w:rPr>
        <w:t>стие представителей классов в итоговом анализе проведенных дел на уровне общешкольных сов</w:t>
      </w:r>
      <w:r w:rsidRPr="00D30173">
        <w:rPr>
          <w:rStyle w:val="CharAttribute501"/>
          <w:rFonts w:eastAsia="№Е" w:cs="Times New Roman"/>
          <w:i w:val="0"/>
          <w:sz w:val="24"/>
          <w:szCs w:val="24"/>
          <w:u w:val="none"/>
        </w:rPr>
        <w:t>е</w:t>
      </w:r>
      <w:r w:rsidRPr="00D30173">
        <w:rPr>
          <w:rStyle w:val="CharAttribute501"/>
          <w:rFonts w:eastAsia="№Е" w:cs="Times New Roman"/>
          <w:i w:val="0"/>
          <w:sz w:val="24"/>
          <w:szCs w:val="24"/>
          <w:u w:val="none"/>
        </w:rPr>
        <w:t>тов дела.</w:t>
      </w:r>
    </w:p>
    <w:p w:rsidR="00D30173" w:rsidRPr="00D30173" w:rsidRDefault="00D30173" w:rsidP="00D30173">
      <w:pPr>
        <w:tabs>
          <w:tab w:val="left" w:pos="142"/>
          <w:tab w:val="left" w:pos="540"/>
        </w:tabs>
        <w:ind w:firstLine="574"/>
        <w:rPr>
          <w:rFonts w:eastAsia="MS Mincho" w:cs="Times New Roman"/>
          <w:sz w:val="24"/>
          <w:szCs w:val="24"/>
          <w:lang w:eastAsia="ja-JP"/>
        </w:rPr>
      </w:pPr>
      <w:r w:rsidRPr="00D30173">
        <w:rPr>
          <w:rFonts w:eastAsia="MS Mincho" w:cs="Times New Roman"/>
          <w:sz w:val="24"/>
          <w:szCs w:val="24"/>
          <w:lang w:eastAsia="ja-JP"/>
        </w:rPr>
        <w:t xml:space="preserve">Актуализация общешкольной жизни на уровне классов осуществляется </w:t>
      </w:r>
      <w:r w:rsidRPr="00D30173">
        <w:rPr>
          <w:rFonts w:cs="Times New Roman"/>
          <w:iCs/>
          <w:sz w:val="24"/>
          <w:szCs w:val="24"/>
        </w:rPr>
        <w:t xml:space="preserve">путем формирования </w:t>
      </w:r>
      <w:r w:rsidRPr="00D30173">
        <w:rPr>
          <w:rFonts w:cs="Times New Roman"/>
          <w:iCs/>
          <w:sz w:val="24"/>
          <w:szCs w:val="24"/>
          <w:shd w:val="clear" w:color="auto" w:fill="FFFFFF"/>
        </w:rPr>
        <w:t>чувства сопричастности каждог</w:t>
      </w:r>
      <w:r w:rsidRPr="00D30173">
        <w:rPr>
          <w:rFonts w:cs="Times New Roman"/>
          <w:sz w:val="24"/>
          <w:szCs w:val="24"/>
          <w:shd w:val="clear" w:color="auto" w:fill="FFFFFF"/>
        </w:rPr>
        <w:t>о к жизнедеятельности школы путем организации само- и соупра</w:t>
      </w:r>
      <w:r w:rsidRPr="00D30173">
        <w:rPr>
          <w:rFonts w:cs="Times New Roman"/>
          <w:sz w:val="24"/>
          <w:szCs w:val="24"/>
          <w:shd w:val="clear" w:color="auto" w:fill="FFFFFF"/>
        </w:rPr>
        <w:t>в</w:t>
      </w:r>
      <w:r w:rsidRPr="00D30173">
        <w:rPr>
          <w:rFonts w:cs="Times New Roman"/>
          <w:sz w:val="24"/>
          <w:szCs w:val="24"/>
          <w:shd w:val="clear" w:color="auto" w:fill="FFFFFF"/>
        </w:rPr>
        <w:t>ления.</w:t>
      </w:r>
    </w:p>
    <w:p w:rsidR="00D30173" w:rsidRPr="00D30173" w:rsidRDefault="00D30173" w:rsidP="00D30173">
      <w:pPr>
        <w:shd w:val="clear" w:color="auto" w:fill="FFFFFF"/>
        <w:tabs>
          <w:tab w:val="left" w:pos="142"/>
        </w:tabs>
        <w:ind w:firstLine="574"/>
        <w:rPr>
          <w:rFonts w:cs="Times New Roman"/>
          <w:sz w:val="24"/>
          <w:szCs w:val="24"/>
        </w:rPr>
      </w:pPr>
      <w:r w:rsidRPr="00D30173">
        <w:rPr>
          <w:rFonts w:cs="Times New Roman"/>
          <w:iCs/>
          <w:sz w:val="24"/>
          <w:szCs w:val="24"/>
        </w:rPr>
        <w:t>На уровне начального общего образования с</w:t>
      </w:r>
      <w:r w:rsidRPr="00D30173">
        <w:rPr>
          <w:rFonts w:cs="Times New Roman"/>
          <w:sz w:val="24"/>
          <w:szCs w:val="24"/>
        </w:rPr>
        <w:t>овместная направленная деятельность педагога и школьников начального уровня заключается в развитии познавательной, творческой, социал</w:t>
      </w:r>
      <w:r w:rsidRPr="00D30173">
        <w:rPr>
          <w:rFonts w:cs="Times New Roman"/>
          <w:sz w:val="24"/>
          <w:szCs w:val="24"/>
        </w:rPr>
        <w:t>ь</w:t>
      </w:r>
      <w:r w:rsidRPr="00D30173">
        <w:rPr>
          <w:rFonts w:cs="Times New Roman"/>
          <w:sz w:val="24"/>
          <w:szCs w:val="24"/>
        </w:rPr>
        <w:t>но-активной видах деятельности путем стимулирования детей к участию в общешкольных делах, опираясь на систему выбираемых ответственных лиц. На уровне</w:t>
      </w:r>
      <w:r w:rsidRPr="00D30173">
        <w:rPr>
          <w:rFonts w:eastAsia="MS Mincho" w:cs="Times New Roman"/>
          <w:iCs/>
          <w:sz w:val="24"/>
          <w:szCs w:val="24"/>
          <w:lang w:eastAsia="ja-JP"/>
        </w:rPr>
        <w:t xml:space="preserve"> основного и среднего образования – через создаваемый совет класса, который </w:t>
      </w:r>
      <w:r w:rsidRPr="00D30173">
        <w:rPr>
          <w:rFonts w:cs="Times New Roman"/>
          <w:sz w:val="24"/>
          <w:szCs w:val="24"/>
        </w:rPr>
        <w:t>отвечает за участие в общешкольных делах, информ</w:t>
      </w:r>
      <w:r w:rsidRPr="00D30173">
        <w:rPr>
          <w:rFonts w:cs="Times New Roman"/>
          <w:sz w:val="24"/>
          <w:szCs w:val="24"/>
        </w:rPr>
        <w:t>и</w:t>
      </w:r>
      <w:r w:rsidRPr="00D30173">
        <w:rPr>
          <w:rFonts w:cs="Times New Roman"/>
          <w:sz w:val="24"/>
          <w:szCs w:val="24"/>
        </w:rPr>
        <w:t>рование о делах школьной жизни путем делегирования ответственности отдельным представителям классного самоуправления.</w:t>
      </w:r>
    </w:p>
    <w:p w:rsidR="00D30173" w:rsidRPr="00D30173" w:rsidRDefault="00D30173" w:rsidP="00D30173">
      <w:pPr>
        <w:tabs>
          <w:tab w:val="left" w:pos="142"/>
          <w:tab w:val="left" w:pos="540"/>
        </w:tabs>
        <w:ind w:firstLine="574"/>
        <w:rPr>
          <w:rFonts w:cs="Times New Roman"/>
          <w:sz w:val="24"/>
          <w:szCs w:val="24"/>
        </w:rPr>
      </w:pPr>
      <w:r w:rsidRPr="00D30173">
        <w:rPr>
          <w:rFonts w:cs="Times New Roman"/>
          <w:sz w:val="24"/>
          <w:szCs w:val="24"/>
        </w:rPr>
        <w:lastRenderedPageBreak/>
        <w:t>Система традиционных дел в классах, составляющих ядро воспитательной работы, имеющих общешкольное значение:</w:t>
      </w:r>
    </w:p>
    <w:p w:rsidR="00D30173" w:rsidRPr="00D30173" w:rsidRDefault="00D30173" w:rsidP="00D30173">
      <w:pPr>
        <w:tabs>
          <w:tab w:val="left" w:pos="142"/>
          <w:tab w:val="left" w:pos="540"/>
        </w:tabs>
        <w:ind w:firstLine="574"/>
        <w:rPr>
          <w:rFonts w:cs="Times New Roman"/>
          <w:sz w:val="24"/>
          <w:szCs w:val="24"/>
        </w:rPr>
      </w:pPr>
      <w:r w:rsidRPr="00D30173">
        <w:rPr>
          <w:rFonts w:cs="Times New Roman"/>
          <w:sz w:val="24"/>
          <w:szCs w:val="24"/>
        </w:rPr>
        <w:t>- издание стенгазеты о жизни класса, сотрудничество со школьной газетой;</w:t>
      </w:r>
    </w:p>
    <w:p w:rsidR="00D30173" w:rsidRPr="00D30173" w:rsidRDefault="00D30173" w:rsidP="00D30173">
      <w:pPr>
        <w:tabs>
          <w:tab w:val="left" w:pos="142"/>
        </w:tabs>
        <w:ind w:firstLine="574"/>
        <w:rPr>
          <w:rFonts w:eastAsia="MS Mincho" w:cs="Times New Roman"/>
          <w:sz w:val="24"/>
          <w:szCs w:val="24"/>
          <w:lang w:eastAsia="ja-JP"/>
        </w:rPr>
      </w:pPr>
      <w:r w:rsidRPr="00D30173">
        <w:rPr>
          <w:rFonts w:eastAsia="MS Mincho" w:cs="Times New Roman"/>
          <w:kern w:val="2"/>
          <w:sz w:val="24"/>
          <w:szCs w:val="24"/>
          <w:lang w:eastAsia="ja-JP"/>
        </w:rPr>
        <w:t xml:space="preserve">- «Прощание с Букварём» </w:t>
      </w:r>
      <w:r w:rsidRPr="00D30173">
        <w:rPr>
          <w:rFonts w:cs="Times New Roman"/>
          <w:bCs/>
          <w:sz w:val="24"/>
          <w:szCs w:val="24"/>
          <w:shd w:val="clear" w:color="auto" w:fill="FFFFFF"/>
        </w:rPr>
        <w:t xml:space="preserve">– </w:t>
      </w:r>
      <w:r w:rsidRPr="00D30173">
        <w:rPr>
          <w:rFonts w:eastAsia="MS Mincho" w:cs="Times New Roman"/>
          <w:kern w:val="2"/>
          <w:sz w:val="24"/>
          <w:szCs w:val="24"/>
          <w:lang w:eastAsia="ja-JP"/>
        </w:rPr>
        <w:t>традиционная церемония в первых классах;</w:t>
      </w:r>
    </w:p>
    <w:p w:rsidR="00D30173" w:rsidRPr="00D30173" w:rsidRDefault="00D30173" w:rsidP="00D30173">
      <w:pPr>
        <w:shd w:val="clear" w:color="auto" w:fill="FFFFFF"/>
        <w:tabs>
          <w:tab w:val="left" w:pos="142"/>
        </w:tabs>
        <w:ind w:firstLine="574"/>
        <w:rPr>
          <w:rFonts w:cs="Times New Roman"/>
          <w:kern w:val="2"/>
          <w:sz w:val="24"/>
          <w:szCs w:val="24"/>
        </w:rPr>
      </w:pPr>
      <w:r w:rsidRPr="00D30173">
        <w:rPr>
          <w:rFonts w:cs="Times New Roman"/>
          <w:kern w:val="2"/>
          <w:sz w:val="24"/>
          <w:szCs w:val="24"/>
        </w:rPr>
        <w:t xml:space="preserve">- День именинника – дело, направленное на сплочение классного коллектива, на уважительное отношение друг к другу через проведение различных конкурсов. </w:t>
      </w:r>
    </w:p>
    <w:p w:rsidR="00D30173" w:rsidRPr="00D30173" w:rsidRDefault="00D30173" w:rsidP="00D30173">
      <w:pPr>
        <w:tabs>
          <w:tab w:val="left" w:pos="0"/>
          <w:tab w:val="left" w:pos="142"/>
          <w:tab w:val="left" w:pos="540"/>
        </w:tabs>
        <w:ind w:firstLine="574"/>
        <w:rPr>
          <w:rFonts w:eastAsia="MS Mincho" w:cs="Times New Roman"/>
          <w:sz w:val="24"/>
          <w:szCs w:val="24"/>
          <w:shd w:val="clear" w:color="auto" w:fill="FFFFFF"/>
          <w:lang w:eastAsia="ja-JP"/>
        </w:rPr>
      </w:pPr>
      <w:r w:rsidRPr="00D30173">
        <w:rPr>
          <w:rFonts w:eastAsia="MS Mincho" w:cs="Times New Roman"/>
          <w:bCs/>
          <w:kern w:val="2"/>
          <w:sz w:val="24"/>
          <w:szCs w:val="24"/>
          <w:lang w:eastAsia="ko-KR"/>
        </w:rPr>
        <w:t xml:space="preserve">- «День матери» </w:t>
      </w:r>
      <w:r w:rsidRPr="00D30173">
        <w:rPr>
          <w:rFonts w:cs="Times New Roman"/>
          <w:bCs/>
          <w:sz w:val="24"/>
          <w:szCs w:val="24"/>
          <w:shd w:val="clear" w:color="auto" w:fill="FFFFFF"/>
        </w:rPr>
        <w:t xml:space="preserve">– </w:t>
      </w:r>
      <w:r w:rsidRPr="00D30173">
        <w:rPr>
          <w:rFonts w:eastAsia="MS Mincho" w:cs="Times New Roman"/>
          <w:sz w:val="24"/>
          <w:szCs w:val="24"/>
          <w:shd w:val="clear" w:color="auto" w:fill="FFFFFF"/>
          <w:lang w:eastAsia="ja-JP"/>
        </w:rPr>
        <w:t>развитие нравственно-моральных качеств ребенка через восприятие лит</w:t>
      </w:r>
      <w:r w:rsidRPr="00D30173">
        <w:rPr>
          <w:rFonts w:eastAsia="MS Mincho" w:cs="Times New Roman"/>
          <w:sz w:val="24"/>
          <w:szCs w:val="24"/>
          <w:shd w:val="clear" w:color="auto" w:fill="FFFFFF"/>
          <w:lang w:eastAsia="ja-JP"/>
        </w:rPr>
        <w:t>е</w:t>
      </w:r>
      <w:r w:rsidRPr="00D30173">
        <w:rPr>
          <w:rFonts w:eastAsia="MS Mincho" w:cs="Times New Roman"/>
          <w:sz w:val="24"/>
          <w:szCs w:val="24"/>
          <w:shd w:val="clear" w:color="auto" w:fill="FFFFFF"/>
          <w:lang w:eastAsia="ja-JP"/>
        </w:rPr>
        <w:t>ратурных произведений; развитие в детях чувства сопереживания, доброго сочувственного отн</w:t>
      </w:r>
      <w:r w:rsidRPr="00D30173">
        <w:rPr>
          <w:rFonts w:eastAsia="MS Mincho" w:cs="Times New Roman"/>
          <w:sz w:val="24"/>
          <w:szCs w:val="24"/>
          <w:shd w:val="clear" w:color="auto" w:fill="FFFFFF"/>
          <w:lang w:eastAsia="ja-JP"/>
        </w:rPr>
        <w:t>о</w:t>
      </w:r>
      <w:r w:rsidRPr="00D30173">
        <w:rPr>
          <w:rFonts w:eastAsia="MS Mincho" w:cs="Times New Roman"/>
          <w:sz w:val="24"/>
          <w:szCs w:val="24"/>
          <w:shd w:val="clear" w:color="auto" w:fill="FFFFFF"/>
          <w:lang w:eastAsia="ja-JP"/>
        </w:rPr>
        <w:t>шения к матери, воспитание уважения к  материнскому труду, любви к матери.</w:t>
      </w:r>
    </w:p>
    <w:p w:rsidR="00D30173" w:rsidRPr="00D30173" w:rsidRDefault="00D30173" w:rsidP="00D30173">
      <w:pPr>
        <w:tabs>
          <w:tab w:val="left" w:pos="0"/>
          <w:tab w:val="left" w:pos="142"/>
          <w:tab w:val="left" w:pos="540"/>
        </w:tabs>
        <w:ind w:firstLine="574"/>
        <w:rPr>
          <w:rFonts w:eastAsia="MS Mincho" w:cs="Times New Roman"/>
          <w:bCs/>
          <w:kern w:val="2"/>
          <w:sz w:val="24"/>
          <w:szCs w:val="24"/>
          <w:lang w:eastAsia="ko-KR"/>
        </w:rPr>
      </w:pPr>
      <w:r w:rsidRPr="00D30173">
        <w:rPr>
          <w:rFonts w:eastAsia="MS Mincho" w:cs="Times New Roman"/>
          <w:bCs/>
          <w:kern w:val="2"/>
          <w:sz w:val="24"/>
          <w:szCs w:val="24"/>
          <w:lang w:eastAsia="ko-KR"/>
        </w:rPr>
        <w:t>Классный семейный праздник, посвящённый 23 февраля и 8 марта – ежегодное дело, проходит совместно с родителями в процессе создания и реализации детско-взрослых проектов.</w:t>
      </w:r>
    </w:p>
    <w:p w:rsidR="00D30173" w:rsidRPr="00D30173" w:rsidRDefault="00D30173" w:rsidP="00D30173">
      <w:pPr>
        <w:tabs>
          <w:tab w:val="left" w:pos="142"/>
        </w:tabs>
        <w:ind w:firstLine="574"/>
        <w:rPr>
          <w:rStyle w:val="CharAttribute501"/>
          <w:rFonts w:eastAsia="№Е" w:cs="Times New Roman"/>
          <w:b/>
          <w:bCs/>
          <w:i w:val="0"/>
          <w:iCs/>
          <w:sz w:val="24"/>
          <w:szCs w:val="24"/>
          <w:u w:val="none"/>
        </w:rPr>
      </w:pPr>
      <w:r w:rsidRPr="00D30173">
        <w:rPr>
          <w:rFonts w:cs="Times New Roman"/>
          <w:b/>
          <w:bCs/>
          <w:iCs/>
          <w:sz w:val="24"/>
          <w:szCs w:val="24"/>
        </w:rPr>
        <w:t>На индивидуальном уровне:</w:t>
      </w:r>
      <w:r w:rsidRPr="00D30173">
        <w:rPr>
          <w:rStyle w:val="CharAttribute501"/>
          <w:rFonts w:eastAsia="№Е" w:cs="Times New Roman"/>
          <w:b/>
          <w:bCs/>
          <w:i w:val="0"/>
          <w:iCs/>
          <w:sz w:val="24"/>
          <w:szCs w:val="24"/>
          <w:u w:val="none"/>
        </w:rPr>
        <w:t xml:space="preserve"> </w:t>
      </w:r>
    </w:p>
    <w:p w:rsidR="00D30173" w:rsidRPr="00D30173" w:rsidRDefault="00D30173" w:rsidP="00D30173">
      <w:pPr>
        <w:tabs>
          <w:tab w:val="left" w:pos="142"/>
        </w:tabs>
        <w:ind w:firstLine="574"/>
        <w:rPr>
          <w:rFonts w:eastAsia="MS Mincho" w:cs="Times New Roman"/>
          <w:sz w:val="24"/>
          <w:szCs w:val="24"/>
          <w:lang w:eastAsia="ja-JP"/>
        </w:rPr>
      </w:pPr>
      <w:r w:rsidRPr="00D30173">
        <w:rPr>
          <w:rFonts w:eastAsia="MS Mincho" w:cs="Times New Roman"/>
          <w:sz w:val="24"/>
          <w:szCs w:val="24"/>
          <w:lang w:eastAsia="ja-JP"/>
        </w:rPr>
        <w:t>- вовлечение каждого ребенка в ключевые дела гимназии и класса в одной из возможных для него ролей осуществляется через Совет старшеклассников, где распределяются зоны ответственн</w:t>
      </w:r>
      <w:r w:rsidRPr="00D30173">
        <w:rPr>
          <w:rFonts w:eastAsia="MS Mincho" w:cs="Times New Roman"/>
          <w:sz w:val="24"/>
          <w:szCs w:val="24"/>
          <w:lang w:eastAsia="ja-JP"/>
        </w:rPr>
        <w:t>о</w:t>
      </w:r>
      <w:r w:rsidRPr="00D30173">
        <w:rPr>
          <w:rFonts w:eastAsia="MS Mincho" w:cs="Times New Roman"/>
          <w:sz w:val="24"/>
          <w:szCs w:val="24"/>
          <w:lang w:eastAsia="ja-JP"/>
        </w:rPr>
        <w:t>сти, даются разовые посильные поручения;</w:t>
      </w:r>
    </w:p>
    <w:p w:rsidR="00D30173" w:rsidRPr="00D30173" w:rsidRDefault="00D30173" w:rsidP="00D30173">
      <w:pPr>
        <w:tabs>
          <w:tab w:val="left" w:pos="142"/>
        </w:tabs>
        <w:ind w:firstLine="574"/>
        <w:rPr>
          <w:rFonts w:eastAsia="MS Mincho" w:cs="Times New Roman"/>
          <w:sz w:val="24"/>
          <w:szCs w:val="24"/>
          <w:lang w:eastAsia="ja-JP"/>
        </w:rPr>
      </w:pPr>
      <w:r w:rsidRPr="00D30173">
        <w:rPr>
          <w:rFonts w:eastAsia="MS Mincho" w:cs="Times New Roman"/>
          <w:sz w:val="24"/>
          <w:szCs w:val="24"/>
          <w:lang w:eastAsia="ja-JP"/>
        </w:rPr>
        <w:t>- оказание индивидуальной помощи и коррекция поведения ребенка осуществляется через включение его в совместную работу с другими детьми, которые могли бы стать примером, предл</w:t>
      </w:r>
      <w:r w:rsidRPr="00D30173">
        <w:rPr>
          <w:rFonts w:eastAsia="MS Mincho" w:cs="Times New Roman"/>
          <w:sz w:val="24"/>
          <w:szCs w:val="24"/>
          <w:lang w:eastAsia="ja-JP"/>
        </w:rPr>
        <w:t>о</w:t>
      </w:r>
      <w:r w:rsidRPr="00D30173">
        <w:rPr>
          <w:rFonts w:eastAsia="MS Mincho" w:cs="Times New Roman"/>
          <w:sz w:val="24"/>
          <w:szCs w:val="24"/>
          <w:lang w:eastAsia="ja-JP"/>
        </w:rPr>
        <w:t>жение взять в следующем ключевом деле на себя роль ответственного за тот или иной фрагмент общей работы; организацию разновозрастного наставничества;</w:t>
      </w:r>
    </w:p>
    <w:p w:rsidR="00D30173" w:rsidRPr="00D30173" w:rsidRDefault="00D30173" w:rsidP="00D30173">
      <w:pPr>
        <w:tabs>
          <w:tab w:val="left" w:pos="142"/>
        </w:tabs>
        <w:ind w:firstLine="574"/>
        <w:rPr>
          <w:rFonts w:eastAsia="MS Mincho" w:cs="Times New Roman"/>
          <w:b/>
          <w:sz w:val="24"/>
          <w:szCs w:val="24"/>
          <w:lang w:eastAsia="ja-JP"/>
        </w:rPr>
      </w:pPr>
      <w:r w:rsidRPr="00D30173">
        <w:rPr>
          <w:rFonts w:eastAsia="MS Mincho" w:cs="Times New Roman"/>
          <w:sz w:val="24"/>
          <w:szCs w:val="24"/>
          <w:lang w:eastAsia="ja-JP"/>
        </w:rPr>
        <w:t>- создание условий для реализации индивидуального участия детей в конкурсах различного уровня: помощь в подготовке конкурсных материалов;</w:t>
      </w:r>
    </w:p>
    <w:p w:rsidR="00D30173" w:rsidRPr="00D30173" w:rsidRDefault="00D30173" w:rsidP="00D30173">
      <w:pPr>
        <w:tabs>
          <w:tab w:val="left" w:pos="0"/>
          <w:tab w:val="left" w:pos="142"/>
          <w:tab w:val="left" w:pos="851"/>
        </w:tabs>
        <w:ind w:firstLine="574"/>
        <w:rPr>
          <w:rFonts w:eastAsia="№Е" w:cs="Times New Roman"/>
          <w:b/>
          <w:bCs/>
          <w:iCs/>
          <w:sz w:val="24"/>
          <w:szCs w:val="24"/>
        </w:rPr>
      </w:pPr>
      <w:r w:rsidRPr="00D30173">
        <w:rPr>
          <w:rFonts w:cs="Times New Roman"/>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30173" w:rsidRPr="00D30173" w:rsidRDefault="00D30173" w:rsidP="00D30173">
      <w:pPr>
        <w:tabs>
          <w:tab w:val="left" w:pos="0"/>
          <w:tab w:val="left" w:pos="142"/>
          <w:tab w:val="left" w:pos="851"/>
        </w:tabs>
        <w:ind w:firstLine="574"/>
        <w:rPr>
          <w:rFonts w:eastAsia="№Е" w:cs="Times New Roman"/>
          <w:b/>
          <w:bCs/>
          <w:iCs/>
          <w:sz w:val="24"/>
          <w:szCs w:val="24"/>
        </w:rPr>
      </w:pPr>
      <w:r w:rsidRPr="00D30173">
        <w:rPr>
          <w:rFonts w:cs="Times New Roman"/>
          <w:sz w:val="24"/>
          <w:szCs w:val="24"/>
        </w:rPr>
        <w:t>-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w:t>
      </w:r>
      <w:r w:rsidRPr="00D30173">
        <w:rPr>
          <w:rFonts w:cs="Times New Roman"/>
          <w:sz w:val="24"/>
          <w:szCs w:val="24"/>
        </w:rPr>
        <w:t>о</w:t>
      </w:r>
      <w:r w:rsidRPr="00D30173">
        <w:rPr>
          <w:rFonts w:cs="Times New Roman"/>
          <w:sz w:val="24"/>
          <w:szCs w:val="24"/>
        </w:rPr>
        <w:t xml:space="preserve">жение взять в следующем ключевом деле на себя роль ответственного за тот или иной фрагмент общей работы. </w:t>
      </w:r>
    </w:p>
    <w:p w:rsidR="00D30173" w:rsidRPr="00D30173" w:rsidRDefault="00D30173" w:rsidP="00D26C59">
      <w:pPr>
        <w:pStyle w:val="10"/>
        <w:keepNext w:val="0"/>
        <w:keepLines w:val="0"/>
        <w:widowControl w:val="0"/>
        <w:numPr>
          <w:ilvl w:val="2"/>
          <w:numId w:val="214"/>
        </w:numPr>
        <w:tabs>
          <w:tab w:val="left" w:pos="142"/>
        </w:tabs>
        <w:autoSpaceDE w:val="0"/>
        <w:autoSpaceDN w:val="0"/>
        <w:spacing w:before="0" w:line="274" w:lineRule="exact"/>
        <w:ind w:left="0" w:firstLine="574"/>
        <w:rPr>
          <w:rFonts w:ascii="Times New Roman" w:hAnsi="Times New Roman"/>
          <w:color w:val="auto"/>
          <w:sz w:val="24"/>
          <w:szCs w:val="24"/>
        </w:rPr>
      </w:pPr>
      <w:r w:rsidRPr="00D30173">
        <w:rPr>
          <w:rFonts w:ascii="Times New Roman" w:hAnsi="Times New Roman"/>
          <w:color w:val="auto"/>
          <w:sz w:val="24"/>
          <w:szCs w:val="24"/>
        </w:rPr>
        <w:t>Основные</w:t>
      </w:r>
      <w:r w:rsidRPr="00D30173">
        <w:rPr>
          <w:rFonts w:ascii="Times New Roman" w:hAnsi="Times New Roman"/>
          <w:color w:val="auto"/>
          <w:spacing w:val="-6"/>
          <w:sz w:val="24"/>
          <w:szCs w:val="24"/>
        </w:rPr>
        <w:t xml:space="preserve"> </w:t>
      </w:r>
      <w:r w:rsidRPr="00D30173">
        <w:rPr>
          <w:rFonts w:ascii="Times New Roman" w:hAnsi="Times New Roman"/>
          <w:color w:val="auto"/>
          <w:sz w:val="24"/>
          <w:szCs w:val="24"/>
        </w:rPr>
        <w:t>направления</w:t>
      </w:r>
      <w:r w:rsidRPr="00D30173">
        <w:rPr>
          <w:rFonts w:ascii="Times New Roman" w:hAnsi="Times New Roman"/>
          <w:color w:val="auto"/>
          <w:spacing w:val="-3"/>
          <w:sz w:val="24"/>
          <w:szCs w:val="24"/>
        </w:rPr>
        <w:t xml:space="preserve"> </w:t>
      </w:r>
      <w:r w:rsidRPr="00D30173">
        <w:rPr>
          <w:rFonts w:ascii="Times New Roman" w:hAnsi="Times New Roman"/>
          <w:color w:val="auto"/>
          <w:sz w:val="24"/>
          <w:szCs w:val="24"/>
        </w:rPr>
        <w:t>самоанализа</w:t>
      </w:r>
      <w:r w:rsidRPr="00D30173">
        <w:rPr>
          <w:rFonts w:ascii="Times New Roman" w:hAnsi="Times New Roman"/>
          <w:color w:val="auto"/>
          <w:spacing w:val="-3"/>
          <w:sz w:val="24"/>
          <w:szCs w:val="24"/>
        </w:rPr>
        <w:t xml:space="preserve"> </w:t>
      </w:r>
      <w:r w:rsidRPr="00D30173">
        <w:rPr>
          <w:rFonts w:ascii="Times New Roman" w:hAnsi="Times New Roman"/>
          <w:color w:val="auto"/>
          <w:sz w:val="24"/>
          <w:szCs w:val="24"/>
        </w:rPr>
        <w:t>воспитательной</w:t>
      </w:r>
      <w:r w:rsidRPr="00D30173">
        <w:rPr>
          <w:rFonts w:ascii="Times New Roman" w:hAnsi="Times New Roman"/>
          <w:color w:val="auto"/>
          <w:spacing w:val="-5"/>
          <w:sz w:val="24"/>
          <w:szCs w:val="24"/>
        </w:rPr>
        <w:t xml:space="preserve"> </w:t>
      </w:r>
      <w:r w:rsidRPr="00D30173">
        <w:rPr>
          <w:rFonts w:ascii="Times New Roman" w:hAnsi="Times New Roman"/>
          <w:color w:val="auto"/>
          <w:sz w:val="24"/>
          <w:szCs w:val="24"/>
        </w:rPr>
        <w:t>работы</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xml:space="preserve">Анализ организуемого в гимназии воспитательного процесса проводится с целью выявления основных проблем школьного воспитания и последующего их решения. </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Анализ осуществляется ежегодно на основе следующих принципов:</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принцип гуманистической направленности осуществляемого анализа, ориентирующий эк</w:t>
      </w:r>
      <w:r w:rsidRPr="00D30173">
        <w:rPr>
          <w:rFonts w:cs="Times New Roman"/>
          <w:sz w:val="24"/>
          <w:szCs w:val="24"/>
        </w:rPr>
        <w:t>с</w:t>
      </w:r>
      <w:r w:rsidRPr="00D30173">
        <w:rPr>
          <w:rFonts w:cs="Times New Roman"/>
          <w:sz w:val="24"/>
          <w:szCs w:val="24"/>
        </w:rPr>
        <w:t>пертов на уважительное отношение как к воспитанникам, так и к педагогам, реализующим восп</w:t>
      </w:r>
      <w:r w:rsidRPr="00D30173">
        <w:rPr>
          <w:rFonts w:cs="Times New Roman"/>
          <w:sz w:val="24"/>
          <w:szCs w:val="24"/>
        </w:rPr>
        <w:t>и</w:t>
      </w:r>
      <w:r w:rsidRPr="00D30173">
        <w:rPr>
          <w:rFonts w:cs="Times New Roman"/>
          <w:sz w:val="24"/>
          <w:szCs w:val="24"/>
        </w:rPr>
        <w:t xml:space="preserve">тательный процесс; </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w:t>
      </w:r>
      <w:r w:rsidRPr="00D30173">
        <w:rPr>
          <w:rFonts w:cs="Times New Roman"/>
          <w:sz w:val="24"/>
          <w:szCs w:val="24"/>
        </w:rPr>
        <w:t>а</w:t>
      </w:r>
      <w:r w:rsidRPr="00D30173">
        <w:rPr>
          <w:rFonts w:cs="Times New Roman"/>
          <w:sz w:val="24"/>
          <w:szCs w:val="24"/>
        </w:rPr>
        <w:t xml:space="preserve">зие деятельности, характер общения и отношений между школьниками и педагогами;  </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Основными направлениями анализа организуемого в гимназии воспитательного процесса я</w:t>
      </w:r>
      <w:r w:rsidRPr="00D30173">
        <w:rPr>
          <w:rFonts w:cs="Times New Roman"/>
          <w:sz w:val="24"/>
          <w:szCs w:val="24"/>
        </w:rPr>
        <w:t>в</w:t>
      </w:r>
      <w:r w:rsidRPr="00D30173">
        <w:rPr>
          <w:rFonts w:cs="Times New Roman"/>
          <w:sz w:val="24"/>
          <w:szCs w:val="24"/>
        </w:rPr>
        <w:t>ляются следующие:</w:t>
      </w:r>
    </w:p>
    <w:p w:rsidR="00D30173" w:rsidRPr="00D30173" w:rsidRDefault="00D30173" w:rsidP="00D30173">
      <w:pPr>
        <w:tabs>
          <w:tab w:val="left" w:pos="142"/>
        </w:tabs>
        <w:adjustRightInd w:val="0"/>
        <w:ind w:firstLine="574"/>
        <w:rPr>
          <w:rFonts w:cs="Times New Roman"/>
          <w:iCs/>
          <w:sz w:val="24"/>
          <w:szCs w:val="24"/>
        </w:rPr>
      </w:pPr>
      <w:r w:rsidRPr="00D30173">
        <w:rPr>
          <w:rFonts w:cs="Times New Roman"/>
          <w:iCs/>
          <w:sz w:val="24"/>
          <w:szCs w:val="24"/>
        </w:rPr>
        <w:t>1. Результаты воспитания, социализации и саморазвития школьников (какова динамика ли</w:t>
      </w:r>
      <w:r w:rsidRPr="00D30173">
        <w:rPr>
          <w:rFonts w:cs="Times New Roman"/>
          <w:iCs/>
          <w:sz w:val="24"/>
          <w:szCs w:val="24"/>
        </w:rPr>
        <w:t>ч</w:t>
      </w:r>
      <w:r w:rsidRPr="00D30173">
        <w:rPr>
          <w:rFonts w:cs="Times New Roman"/>
          <w:iCs/>
          <w:sz w:val="24"/>
          <w:szCs w:val="24"/>
        </w:rPr>
        <w:t>ностного развития школьников каждого класса; какие прежде существовавшие проблемы личнос</w:t>
      </w:r>
      <w:r w:rsidRPr="00D30173">
        <w:rPr>
          <w:rFonts w:cs="Times New Roman"/>
          <w:iCs/>
          <w:sz w:val="24"/>
          <w:szCs w:val="24"/>
        </w:rPr>
        <w:t>т</w:t>
      </w:r>
      <w:r w:rsidRPr="00D30173">
        <w:rPr>
          <w:rFonts w:cs="Times New Roman"/>
          <w:iCs/>
          <w:sz w:val="24"/>
          <w:szCs w:val="24"/>
        </w:rPr>
        <w:t>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D30173" w:rsidRPr="00D30173" w:rsidRDefault="00D30173" w:rsidP="00D30173">
      <w:pPr>
        <w:pStyle w:val="aff9"/>
        <w:tabs>
          <w:tab w:val="left" w:pos="142"/>
        </w:tabs>
        <w:ind w:firstLine="574"/>
        <w:rPr>
          <w:rFonts w:cs="Times New Roman"/>
          <w:spacing w:val="-3"/>
          <w:sz w:val="24"/>
          <w:szCs w:val="24"/>
        </w:rPr>
      </w:pPr>
      <w:r w:rsidRPr="00D30173">
        <w:rPr>
          <w:rFonts w:cs="Times New Roman"/>
          <w:sz w:val="24"/>
          <w:szCs w:val="24"/>
        </w:rPr>
        <w:lastRenderedPageBreak/>
        <w:t xml:space="preserve">Осуществляется анализ классным </w:t>
      </w:r>
      <w:r w:rsidRPr="00D30173">
        <w:rPr>
          <w:rFonts w:cs="Times New Roman"/>
          <w:spacing w:val="-3"/>
          <w:sz w:val="24"/>
          <w:szCs w:val="24"/>
        </w:rPr>
        <w:t xml:space="preserve">руководителем </w:t>
      </w:r>
      <w:r w:rsidRPr="00D30173">
        <w:rPr>
          <w:rFonts w:cs="Times New Roman"/>
          <w:sz w:val="24"/>
          <w:szCs w:val="24"/>
        </w:rPr>
        <w:t>совместно с заместителем директора по воспитательной работе.</w:t>
      </w:r>
      <w:r w:rsidRPr="00D30173">
        <w:rPr>
          <w:rFonts w:cs="Times New Roman"/>
          <w:spacing w:val="-3"/>
          <w:sz w:val="24"/>
          <w:szCs w:val="24"/>
        </w:rPr>
        <w:t xml:space="preserve"> </w:t>
      </w:r>
      <w:r w:rsidRPr="00D30173">
        <w:rPr>
          <w:rFonts w:cs="Times New Roman"/>
          <w:sz w:val="24"/>
          <w:szCs w:val="24"/>
        </w:rPr>
        <w:t xml:space="preserve">Способом получения информации о </w:t>
      </w:r>
      <w:r w:rsidRPr="00D30173">
        <w:rPr>
          <w:rFonts w:cs="Times New Roman"/>
          <w:spacing w:val="-4"/>
          <w:sz w:val="24"/>
          <w:szCs w:val="24"/>
        </w:rPr>
        <w:t xml:space="preserve">результатах </w:t>
      </w:r>
      <w:r w:rsidRPr="00D30173">
        <w:rPr>
          <w:rFonts w:cs="Times New Roman"/>
          <w:sz w:val="24"/>
          <w:szCs w:val="24"/>
        </w:rPr>
        <w:t xml:space="preserve">воспитания, социализации и саморазвития учащихся является педагогическое </w:t>
      </w:r>
      <w:r w:rsidRPr="00D30173">
        <w:rPr>
          <w:rFonts w:cs="Times New Roman"/>
          <w:spacing w:val="-3"/>
          <w:sz w:val="24"/>
          <w:szCs w:val="24"/>
        </w:rPr>
        <w:t>наблюдение.</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iCs/>
          <w:sz w:val="24"/>
          <w:szCs w:val="24"/>
        </w:rPr>
        <w:t>2.</w:t>
      </w:r>
      <w:r w:rsidRPr="00D30173">
        <w:rPr>
          <w:rFonts w:cs="Times New Roman"/>
          <w:sz w:val="24"/>
          <w:szCs w:val="24"/>
        </w:rPr>
        <w:t xml:space="preserve"> Состояние организуемой в гимназии</w:t>
      </w:r>
      <w:r w:rsidRPr="00D30173">
        <w:rPr>
          <w:rFonts w:cs="Times New Roman"/>
          <w:spacing w:val="-5"/>
          <w:sz w:val="24"/>
          <w:szCs w:val="24"/>
        </w:rPr>
        <w:t xml:space="preserve"> </w:t>
      </w:r>
      <w:r w:rsidRPr="00D30173">
        <w:rPr>
          <w:rFonts w:cs="Times New Roman"/>
          <w:sz w:val="24"/>
          <w:szCs w:val="24"/>
        </w:rPr>
        <w:t>совместной деятельности детей и взрослых. Критерием, на основе которого осуществляется данный анализ, является наличие в гимназии интересной, с</w:t>
      </w:r>
      <w:r w:rsidRPr="00D30173">
        <w:rPr>
          <w:rFonts w:cs="Times New Roman"/>
          <w:sz w:val="24"/>
          <w:szCs w:val="24"/>
        </w:rPr>
        <w:t>о</w:t>
      </w:r>
      <w:r w:rsidRPr="00D30173">
        <w:rPr>
          <w:rFonts w:cs="Times New Roman"/>
          <w:sz w:val="24"/>
          <w:szCs w:val="24"/>
        </w:rPr>
        <w:t>бытийно насыщенной и личностно развивающей совместной деятельности детей и взрослых.</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Осуществляется анализ заместителем директора по воспитательной работе, классными рук</w:t>
      </w:r>
      <w:r w:rsidRPr="00D30173">
        <w:rPr>
          <w:rFonts w:cs="Times New Roman"/>
          <w:sz w:val="24"/>
          <w:szCs w:val="24"/>
        </w:rPr>
        <w:t>о</w:t>
      </w:r>
      <w:r w:rsidRPr="00D30173">
        <w:rPr>
          <w:rFonts w:cs="Times New Roman"/>
          <w:sz w:val="24"/>
          <w:szCs w:val="24"/>
        </w:rPr>
        <w:t>водителями.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Способом получения информации о состоянии организуемой в гимназии совместной де</w:t>
      </w:r>
      <w:r w:rsidRPr="00D30173">
        <w:rPr>
          <w:rFonts w:cs="Times New Roman"/>
          <w:sz w:val="24"/>
          <w:szCs w:val="24"/>
        </w:rPr>
        <w:t>я</w:t>
      </w:r>
      <w:r w:rsidRPr="00D30173">
        <w:rPr>
          <w:rFonts w:cs="Times New Roman"/>
          <w:sz w:val="24"/>
          <w:szCs w:val="24"/>
        </w:rPr>
        <w:t xml:space="preserve">тельности детей и взрослых – это подведение итогов работы. Полученные </w:t>
      </w:r>
      <w:r w:rsidRPr="00D30173">
        <w:rPr>
          <w:rFonts w:cs="Times New Roman"/>
          <w:spacing w:val="-4"/>
          <w:sz w:val="24"/>
          <w:szCs w:val="24"/>
        </w:rPr>
        <w:t xml:space="preserve">результаты </w:t>
      </w:r>
      <w:r w:rsidRPr="00D30173">
        <w:rPr>
          <w:rFonts w:cs="Times New Roman"/>
          <w:sz w:val="24"/>
          <w:szCs w:val="24"/>
        </w:rPr>
        <w:t>обсуждаются на совещании при заместителе директора по ВР.</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Внимание при этом сосредотачивается на вопросах, связанных с:</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 xml:space="preserve">проводимых </w:t>
      </w:r>
      <w:r w:rsidRPr="00D30173">
        <w:rPr>
          <w:rFonts w:cs="Times New Roman"/>
          <w:spacing w:val="-3"/>
          <w:sz w:val="24"/>
          <w:szCs w:val="24"/>
        </w:rPr>
        <w:t xml:space="preserve">общешкольных </w:t>
      </w:r>
      <w:r w:rsidRPr="00D30173">
        <w:rPr>
          <w:rFonts w:cs="Times New Roman"/>
          <w:sz w:val="24"/>
          <w:szCs w:val="24"/>
        </w:rPr>
        <w:t>ключевых дел;</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 xml:space="preserve">совместной деятельности классных </w:t>
      </w:r>
      <w:r w:rsidRPr="00D30173">
        <w:rPr>
          <w:rFonts w:cs="Times New Roman"/>
          <w:spacing w:val="-4"/>
          <w:sz w:val="24"/>
          <w:szCs w:val="24"/>
        </w:rPr>
        <w:t xml:space="preserve">руководителей </w:t>
      </w:r>
      <w:r w:rsidRPr="00D30173">
        <w:rPr>
          <w:rFonts w:cs="Times New Roman"/>
          <w:sz w:val="24"/>
          <w:szCs w:val="24"/>
        </w:rPr>
        <w:t>и их  классов;</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организуемой в гимназии</w:t>
      </w:r>
      <w:r w:rsidRPr="00D30173">
        <w:rPr>
          <w:rFonts w:cs="Times New Roman"/>
          <w:spacing w:val="-4"/>
          <w:sz w:val="24"/>
          <w:szCs w:val="24"/>
        </w:rPr>
        <w:t xml:space="preserve"> </w:t>
      </w:r>
      <w:r w:rsidRPr="00D30173">
        <w:rPr>
          <w:rFonts w:cs="Times New Roman"/>
          <w:spacing w:val="-3"/>
          <w:sz w:val="24"/>
          <w:szCs w:val="24"/>
        </w:rPr>
        <w:t xml:space="preserve">внеурочной </w:t>
      </w:r>
      <w:r w:rsidRPr="00D30173">
        <w:rPr>
          <w:rFonts w:cs="Times New Roman"/>
          <w:sz w:val="24"/>
          <w:szCs w:val="24"/>
        </w:rPr>
        <w:t>деятельности;</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z w:val="24"/>
          <w:szCs w:val="24"/>
        </w:rPr>
        <w:t xml:space="preserve">качеством реализации личностно развивающего потенциала </w:t>
      </w:r>
      <w:r w:rsidRPr="00D30173">
        <w:rPr>
          <w:rFonts w:cs="Times New Roman"/>
          <w:spacing w:val="-3"/>
          <w:sz w:val="24"/>
          <w:szCs w:val="24"/>
        </w:rPr>
        <w:t>школьных уроков;</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существующего в гимназии</w:t>
      </w:r>
      <w:r w:rsidRPr="00D30173">
        <w:rPr>
          <w:rFonts w:cs="Times New Roman"/>
          <w:spacing w:val="-4"/>
          <w:sz w:val="24"/>
          <w:szCs w:val="24"/>
        </w:rPr>
        <w:t xml:space="preserve"> </w:t>
      </w:r>
      <w:r w:rsidRPr="00D30173">
        <w:rPr>
          <w:rFonts w:cs="Times New Roman"/>
          <w:spacing w:val="-3"/>
          <w:sz w:val="24"/>
          <w:szCs w:val="24"/>
        </w:rPr>
        <w:t xml:space="preserve">ученического </w:t>
      </w:r>
      <w:r w:rsidRPr="00D30173">
        <w:rPr>
          <w:rFonts w:cs="Times New Roman"/>
          <w:sz w:val="24"/>
          <w:szCs w:val="24"/>
        </w:rPr>
        <w:t>самоуправления;</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функционирующих на базе гимназии</w:t>
      </w:r>
      <w:r w:rsidRPr="00D30173">
        <w:rPr>
          <w:rFonts w:cs="Times New Roman"/>
          <w:spacing w:val="-5"/>
          <w:sz w:val="24"/>
          <w:szCs w:val="24"/>
        </w:rPr>
        <w:t xml:space="preserve"> </w:t>
      </w:r>
      <w:r w:rsidRPr="00D30173">
        <w:rPr>
          <w:rFonts w:cs="Times New Roman"/>
          <w:sz w:val="24"/>
          <w:szCs w:val="24"/>
        </w:rPr>
        <w:t>детских общественных объединений;</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проводимых в гимназии экскурсий</w:t>
      </w:r>
      <w:r w:rsidRPr="00D30173">
        <w:rPr>
          <w:rFonts w:cs="Times New Roman"/>
          <w:spacing w:val="-4"/>
          <w:sz w:val="24"/>
          <w:szCs w:val="24"/>
        </w:rPr>
        <w:t>;</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профориентационной  работы гимназии</w:t>
      </w:r>
      <w:r w:rsidRPr="00D30173">
        <w:rPr>
          <w:rFonts w:cs="Times New Roman"/>
          <w:spacing w:val="-4"/>
          <w:sz w:val="24"/>
          <w:szCs w:val="24"/>
        </w:rPr>
        <w:t>;</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 xml:space="preserve">взаимодействия гимназии и семей </w:t>
      </w:r>
      <w:r w:rsidRPr="00D30173">
        <w:rPr>
          <w:rFonts w:cs="Times New Roman"/>
          <w:spacing w:val="-4"/>
          <w:sz w:val="24"/>
          <w:szCs w:val="24"/>
        </w:rPr>
        <w:t>школьников.</w:t>
      </w:r>
    </w:p>
    <w:p w:rsidR="00D30173" w:rsidRPr="00D30173" w:rsidRDefault="00D30173" w:rsidP="00D30173">
      <w:pPr>
        <w:tabs>
          <w:tab w:val="left" w:pos="142"/>
        </w:tabs>
        <w:adjustRightInd w:val="0"/>
        <w:ind w:firstLine="574"/>
        <w:rPr>
          <w:rFonts w:cs="Times New Roman"/>
          <w:iCs/>
          <w:sz w:val="24"/>
          <w:szCs w:val="24"/>
        </w:rPr>
      </w:pPr>
      <w:r w:rsidRPr="00D30173">
        <w:rPr>
          <w:rFonts w:cs="Times New Roman"/>
          <w:iCs/>
          <w:sz w:val="24"/>
          <w:szCs w:val="24"/>
        </w:rPr>
        <w:t xml:space="preserve">Итогом анализа </w:t>
      </w:r>
      <w:r w:rsidRPr="00D30173">
        <w:rPr>
          <w:rFonts w:cs="Times New Roman"/>
          <w:sz w:val="24"/>
          <w:szCs w:val="24"/>
        </w:rPr>
        <w:t>организуемого в школе воспитательного процесса является перечень выя</w:t>
      </w:r>
      <w:r w:rsidRPr="00D30173">
        <w:rPr>
          <w:rFonts w:cs="Times New Roman"/>
          <w:sz w:val="24"/>
          <w:szCs w:val="24"/>
        </w:rPr>
        <w:t>в</w:t>
      </w:r>
      <w:r w:rsidRPr="00D30173">
        <w:rPr>
          <w:rFonts w:cs="Times New Roman"/>
          <w:sz w:val="24"/>
          <w:szCs w:val="24"/>
        </w:rPr>
        <w:t>ленных проблем, над которыми предстоит работать педагогическому коллективу, и проект напра</w:t>
      </w:r>
      <w:r w:rsidRPr="00D30173">
        <w:rPr>
          <w:rFonts w:cs="Times New Roman"/>
          <w:sz w:val="24"/>
          <w:szCs w:val="24"/>
        </w:rPr>
        <w:t>в</w:t>
      </w:r>
      <w:r w:rsidRPr="00D30173">
        <w:rPr>
          <w:rFonts w:cs="Times New Roman"/>
          <w:sz w:val="24"/>
          <w:szCs w:val="24"/>
        </w:rPr>
        <w:t>ленных на это управленческих решений.</w:t>
      </w:r>
    </w:p>
    <w:p w:rsidR="00AD3A80" w:rsidRPr="00D30173" w:rsidRDefault="00AD3A80" w:rsidP="00AD3A80">
      <w:pPr>
        <w:spacing w:after="0"/>
        <w:jc w:val="center"/>
        <w:rPr>
          <w:rFonts w:eastAsia="BatangChe" w:cs="Times New Roman"/>
          <w:sz w:val="28"/>
          <w:szCs w:val="28"/>
        </w:rPr>
      </w:pPr>
      <w:r w:rsidRPr="00D30173">
        <w:rPr>
          <w:rFonts w:eastAsia="BatangChe" w:cs="Times New Roman"/>
          <w:sz w:val="28"/>
          <w:szCs w:val="28"/>
        </w:rPr>
        <w:t>Календарный план воспитательной работы</w:t>
      </w:r>
    </w:p>
    <w:p w:rsidR="00AD3A80" w:rsidRDefault="00AD3A80" w:rsidP="00D30173">
      <w:pPr>
        <w:spacing w:after="0"/>
        <w:jc w:val="center"/>
        <w:rPr>
          <w:rFonts w:eastAsia="BatangChe" w:cs="Times New Roman"/>
          <w:sz w:val="28"/>
          <w:szCs w:val="28"/>
        </w:rPr>
      </w:pPr>
      <w:r w:rsidRPr="00D30173">
        <w:rPr>
          <w:rFonts w:eastAsia="BatangChe" w:cs="Times New Roman"/>
          <w:sz w:val="28"/>
          <w:szCs w:val="28"/>
        </w:rPr>
        <w:t>на 2022-3023 учебный год</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41"/>
        <w:gridCol w:w="142"/>
        <w:gridCol w:w="938"/>
        <w:gridCol w:w="196"/>
        <w:gridCol w:w="142"/>
        <w:gridCol w:w="1984"/>
        <w:gridCol w:w="142"/>
        <w:gridCol w:w="2693"/>
      </w:tblGrid>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2"/>
              <w:rPr>
                <w:i/>
                <w:sz w:val="24"/>
                <w:szCs w:val="24"/>
              </w:rPr>
            </w:pPr>
            <w:r w:rsidRPr="00D30173">
              <w:rPr>
                <w:rStyle w:val="CharAttribute484"/>
                <w:rFonts w:eastAsia="№Е"/>
                <w:b/>
                <w:bCs/>
                <w:iCs/>
                <w:sz w:val="24"/>
                <w:szCs w:val="24"/>
              </w:rPr>
              <w:t>Основное общее образование</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b/>
                <w:sz w:val="24"/>
                <w:szCs w:val="24"/>
              </w:rPr>
              <w:t xml:space="preserve">Классное руководство </w:t>
            </w: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(согласно индивидуальным планам работы классных руководителей)</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b/>
                <w:sz w:val="24"/>
                <w:szCs w:val="24"/>
              </w:rPr>
              <w:t>Школьный урок</w:t>
            </w:r>
          </w:p>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sz w:val="24"/>
                <w:szCs w:val="24"/>
              </w:rPr>
              <w:t>(согласно индивидуальным планам работы учителей-предметников)</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b/>
                <w:w w:val="0"/>
                <w:sz w:val="24"/>
                <w:szCs w:val="24"/>
              </w:rPr>
            </w:pPr>
            <w:r w:rsidRPr="00D30173">
              <w:rPr>
                <w:b/>
                <w:w w:val="0"/>
                <w:sz w:val="24"/>
                <w:szCs w:val="24"/>
              </w:rPr>
              <w:t>Модуль «Курсы внеурочной деятельности»</w:t>
            </w:r>
          </w:p>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sz w:val="24"/>
                <w:szCs w:val="24"/>
              </w:rPr>
              <w:t>(согласно программам и планам  внеурочной деятельности гимназии)</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b/>
                <w:sz w:val="24"/>
                <w:szCs w:val="24"/>
              </w:rPr>
            </w:pPr>
            <w:r w:rsidRPr="00D30173">
              <w:rPr>
                <w:b/>
                <w:sz w:val="24"/>
                <w:szCs w:val="24"/>
              </w:rPr>
              <w:t>Работа с родителями</w:t>
            </w:r>
          </w:p>
          <w:p w:rsidR="00D30173" w:rsidRPr="00D30173" w:rsidRDefault="00D30173" w:rsidP="00D30173">
            <w:pPr>
              <w:pStyle w:val="ParaAttribute3"/>
              <w:rPr>
                <w:b/>
                <w:sz w:val="24"/>
                <w:szCs w:val="24"/>
              </w:rPr>
            </w:pP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2"/>
              <w:jc w:val="both"/>
              <w:rPr>
                <w:sz w:val="24"/>
                <w:szCs w:val="24"/>
              </w:rPr>
            </w:pPr>
          </w:p>
          <w:p w:rsidR="00D30173" w:rsidRPr="00D30173" w:rsidRDefault="00D30173" w:rsidP="00D30173">
            <w:pPr>
              <w:pStyle w:val="ParaAttribute3"/>
              <w:rPr>
                <w:rStyle w:val="CharAttribute5"/>
                <w:rFonts w:ascii="Times New Roman" w:eastAsia="№Е" w:hint="default"/>
                <w:sz w:val="24"/>
                <w:szCs w:val="24"/>
              </w:rPr>
            </w:pPr>
            <w:r w:rsidRPr="00D30173">
              <w:rPr>
                <w:rStyle w:val="CharAttribute5"/>
                <w:rFonts w:ascii="Times New Roman" w:eastAsia="№Е" w:hint="default"/>
                <w:sz w:val="24"/>
                <w:szCs w:val="24"/>
              </w:rPr>
              <w:t xml:space="preserve">Дела, события, </w:t>
            </w: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мероприятия</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2"/>
              <w:rPr>
                <w:sz w:val="24"/>
                <w:szCs w:val="24"/>
              </w:rPr>
            </w:pP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Ориентировочное</w:t>
            </w:r>
          </w:p>
          <w:p w:rsidR="00D30173" w:rsidRPr="00D30173" w:rsidRDefault="00D30173" w:rsidP="00D30173">
            <w:pPr>
              <w:pStyle w:val="ParaAttribute3"/>
              <w:rPr>
                <w:rStyle w:val="CharAttribute5"/>
                <w:rFonts w:ascii="Times New Roman" w:eastAsia="№Е" w:hint="default"/>
                <w:sz w:val="24"/>
                <w:szCs w:val="24"/>
              </w:rPr>
            </w:pPr>
            <w:r w:rsidRPr="00D30173">
              <w:rPr>
                <w:rStyle w:val="CharAttribute5"/>
                <w:rFonts w:ascii="Times New Roman" w:eastAsia="№Е" w:hint="default"/>
                <w:sz w:val="24"/>
                <w:szCs w:val="24"/>
              </w:rPr>
              <w:t>время</w:t>
            </w: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rStyle w:val="CharAttribute5"/>
                <w:rFonts w:ascii="Times New Roman" w:eastAsia="№Е" w:hint="default"/>
                <w:sz w:val="24"/>
                <w:szCs w:val="24"/>
              </w:rPr>
            </w:pPr>
          </w:p>
          <w:p w:rsidR="00D30173" w:rsidRPr="00D30173" w:rsidRDefault="00D30173" w:rsidP="00D30173">
            <w:pPr>
              <w:pStyle w:val="ParaAttribute3"/>
              <w:rPr>
                <w:rStyle w:val="CharAttribute5"/>
                <w:rFonts w:ascii="Times New Roman" w:eastAsia="№Е" w:hint="default"/>
                <w:sz w:val="24"/>
                <w:szCs w:val="24"/>
              </w:rPr>
            </w:pPr>
            <w:r w:rsidRPr="00D30173">
              <w:rPr>
                <w:rStyle w:val="CharAttribute5"/>
                <w:rFonts w:ascii="Times New Roman" w:eastAsia="№Е" w:hint="default"/>
                <w:sz w:val="24"/>
                <w:szCs w:val="24"/>
              </w:rPr>
              <w:t>Ответственные</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Fonts w:cs="Times New Roman"/>
                <w:sz w:val="24"/>
                <w:szCs w:val="24"/>
              </w:rPr>
            </w:pPr>
            <w:r w:rsidRPr="00526CB1">
              <w:rPr>
                <w:rStyle w:val="affb"/>
                <w:rFonts w:cs="Times New Roman"/>
                <w:b w:val="0"/>
                <w:sz w:val="24"/>
                <w:szCs w:val="24"/>
              </w:rPr>
              <w:t>Обновление уголков для родителей</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sz w:val="24"/>
                <w:szCs w:val="24"/>
              </w:rPr>
            </w:pPr>
            <w:r w:rsidRPr="00526CB1">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ind w:firstLine="34"/>
              <w:rPr>
                <w:rFonts w:cs="Times New Roman"/>
                <w:sz w:val="24"/>
                <w:szCs w:val="24"/>
              </w:rPr>
            </w:pPr>
            <w:r w:rsidRPr="00526CB1">
              <w:rPr>
                <w:rFonts w:cs="Times New Roman"/>
                <w:sz w:val="24"/>
                <w:szCs w:val="24"/>
              </w:rPr>
              <w:t xml:space="preserve">ЗДВР, </w:t>
            </w:r>
          </w:p>
          <w:p w:rsidR="00D30173" w:rsidRPr="00526CB1" w:rsidRDefault="00D30173" w:rsidP="00D30173">
            <w:pPr>
              <w:spacing w:after="0" w:line="240" w:lineRule="auto"/>
              <w:ind w:firstLine="34"/>
              <w:rPr>
                <w:rFonts w:cs="Times New Roman"/>
                <w:sz w:val="24"/>
                <w:szCs w:val="24"/>
              </w:rPr>
            </w:pPr>
            <w:r w:rsidRPr="00526CB1">
              <w:rPr>
                <w:rFonts w:cs="Times New Roman"/>
                <w:sz w:val="24"/>
                <w:szCs w:val="24"/>
              </w:rPr>
              <w:t>педагог-организатор</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b/>
                <w:sz w:val="24"/>
                <w:szCs w:val="24"/>
              </w:rPr>
            </w:pPr>
            <w:r w:rsidRPr="00526CB1">
              <w:rPr>
                <w:rFonts w:cs="Times New Roman"/>
                <w:b/>
                <w:sz w:val="24"/>
                <w:szCs w:val="24"/>
              </w:rPr>
              <w:t>Общешкольные родительские собрания</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affe"/>
              <w:shd w:val="clear" w:color="auto" w:fill="FFFFFF"/>
              <w:spacing w:before="0" w:beforeAutospacing="0" w:after="0" w:afterAutospacing="0"/>
              <w:textAlignment w:val="baseline"/>
              <w:rPr>
                <w:rStyle w:val="affb"/>
                <w:b w:val="0"/>
              </w:rPr>
            </w:pPr>
            <w:r w:rsidRPr="00526CB1">
              <w:t>«Подростковая зависимость</w:t>
            </w:r>
            <w:r w:rsidRPr="00526CB1">
              <w:rPr>
                <w:rStyle w:val="c0"/>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affe"/>
              <w:shd w:val="clear" w:color="auto" w:fill="FFFFFF"/>
              <w:spacing w:before="0" w:beforeAutospacing="0" w:after="0" w:afterAutospacing="0"/>
              <w:jc w:val="center"/>
              <w:textAlignment w:val="baseline"/>
              <w:rPr>
                <w:rStyle w:val="affb"/>
                <w:b w:val="0"/>
              </w:rPr>
            </w:pPr>
            <w:r w:rsidRPr="00526CB1">
              <w:rPr>
                <w:rStyle w:val="affb"/>
                <w:b w:val="0"/>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affe"/>
              <w:shd w:val="clear" w:color="auto" w:fill="FFFFFF"/>
              <w:spacing w:before="0" w:beforeAutospacing="0" w:after="0" w:afterAutospacing="0"/>
              <w:jc w:val="center"/>
              <w:textAlignment w:val="baseline"/>
              <w:rPr>
                <w:rStyle w:val="affb"/>
                <w:b w:val="0"/>
              </w:rPr>
            </w:pPr>
            <w:r w:rsidRPr="00526CB1">
              <w:rPr>
                <w:rStyle w:val="affb"/>
                <w:b w:val="0"/>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Fonts w:cs="Times New Roman"/>
                <w:sz w:val="24"/>
                <w:szCs w:val="24"/>
              </w:rPr>
            </w:pPr>
            <w:r w:rsidRPr="00526CB1">
              <w:rPr>
                <w:rFonts w:cs="Times New Roman"/>
                <w:sz w:val="24"/>
                <w:szCs w:val="24"/>
              </w:rPr>
              <w:t>Директор, ЗДВР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Style w:val="affb"/>
                <w:rFonts w:cs="Times New Roman"/>
                <w:b w:val="0"/>
                <w:sz w:val="24"/>
                <w:szCs w:val="24"/>
              </w:rPr>
            </w:pPr>
            <w:r w:rsidRPr="00526CB1">
              <w:rPr>
                <w:rStyle w:val="c0"/>
                <w:rFonts w:cs="Times New Roman"/>
                <w:sz w:val="24"/>
                <w:szCs w:val="24"/>
              </w:rPr>
              <w:t>«</w:t>
            </w:r>
            <w:r w:rsidRPr="00526CB1">
              <w:rPr>
                <w:rFonts w:cs="Times New Roman"/>
                <w:sz w:val="24"/>
                <w:szCs w:val="24"/>
              </w:rPr>
              <w:t>Союз семьи и гимназии в делах и достижениях</w:t>
            </w:r>
            <w:r w:rsidRPr="00526CB1">
              <w:rPr>
                <w:rStyle w:val="c0"/>
                <w:rFonts w:cs="Times New Roman"/>
                <w:sz w:val="24"/>
                <w:szCs w:val="24"/>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34"/>
              <w:jc w:val="center"/>
              <w:rPr>
                <w:rStyle w:val="affb"/>
                <w:rFonts w:cs="Times New Roman"/>
                <w:b w:val="0"/>
                <w:sz w:val="24"/>
                <w:szCs w:val="24"/>
              </w:rPr>
            </w:pPr>
            <w:r w:rsidRPr="00526CB1">
              <w:rPr>
                <w:rStyle w:val="affb"/>
                <w:rFonts w:cs="Times New Roman"/>
                <w:b w:val="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Style w:val="affb"/>
                <w:rFonts w:cs="Times New Roman"/>
                <w:b w:val="0"/>
                <w:sz w:val="24"/>
                <w:szCs w:val="24"/>
              </w:rPr>
            </w:pPr>
            <w:r w:rsidRPr="00526CB1">
              <w:rPr>
                <w:rStyle w:val="affb"/>
                <w:rFonts w:cs="Times New Roman"/>
                <w:b w:val="0"/>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Fonts w:cs="Times New Roman"/>
                <w:sz w:val="24"/>
                <w:szCs w:val="24"/>
              </w:rPr>
            </w:pPr>
            <w:r w:rsidRPr="00526CB1">
              <w:rPr>
                <w:rFonts w:cs="Times New Roman"/>
                <w:sz w:val="24"/>
                <w:szCs w:val="24"/>
              </w:rPr>
              <w:t>Директор, ЗДВР</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b/>
                <w:sz w:val="24"/>
                <w:szCs w:val="24"/>
              </w:rPr>
            </w:pPr>
            <w:r w:rsidRPr="00526CB1">
              <w:rPr>
                <w:rFonts w:cs="Times New Roman"/>
                <w:b/>
                <w:sz w:val="24"/>
                <w:szCs w:val="24"/>
              </w:rPr>
              <w:t>Классные родительские собрания</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Организационное. «Давайте познак</w:t>
            </w:r>
            <w:r w:rsidRPr="00526CB1">
              <w:rPr>
                <w:rFonts w:cs="Times New Roman"/>
                <w:sz w:val="24"/>
                <w:szCs w:val="24"/>
              </w:rPr>
              <w:t>о</w:t>
            </w:r>
            <w:r w:rsidRPr="00526CB1">
              <w:rPr>
                <w:rFonts w:cs="Times New Roman"/>
                <w:sz w:val="24"/>
                <w:szCs w:val="24"/>
              </w:rPr>
              <w:t>мимся или мы в 5 классе»</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639"/>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hd w:val="clear" w:color="auto" w:fill="FFFFFF"/>
              <w:spacing w:after="150" w:line="240" w:lineRule="auto"/>
              <w:ind w:firstLine="0"/>
              <w:rPr>
                <w:rFonts w:eastAsia="Times New Roman" w:cs="Times New Roman"/>
                <w:sz w:val="24"/>
                <w:szCs w:val="24"/>
              </w:rPr>
            </w:pPr>
            <w:r w:rsidRPr="00526CB1">
              <w:rPr>
                <w:rFonts w:cs="Times New Roman"/>
                <w:sz w:val="24"/>
                <w:szCs w:val="24"/>
              </w:rPr>
              <w:t xml:space="preserve">Организационное. </w:t>
            </w:r>
            <w:r w:rsidRPr="00526CB1">
              <w:rPr>
                <w:rFonts w:eastAsia="Times New Roman" w:cs="Times New Roman"/>
                <w:bCs/>
                <w:sz w:val="24"/>
                <w:szCs w:val="24"/>
              </w:rPr>
              <w:t>«Особенности подросткового возраста»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64"/>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20"/>
              <w:shd w:val="clear" w:color="auto" w:fill="FFFFFF"/>
              <w:spacing w:before="0"/>
              <w:ind w:firstLine="0"/>
              <w:rPr>
                <w:rFonts w:ascii="Times New Roman" w:hAnsi="Times New Roman"/>
                <w:b w:val="0"/>
                <w:color w:val="auto"/>
                <w:sz w:val="24"/>
                <w:szCs w:val="24"/>
              </w:rPr>
            </w:pPr>
            <w:r w:rsidRPr="00526CB1">
              <w:rPr>
                <w:rFonts w:ascii="Times New Roman" w:hAnsi="Times New Roman"/>
                <w:b w:val="0"/>
                <w:color w:val="auto"/>
                <w:sz w:val="24"/>
                <w:szCs w:val="24"/>
              </w:rPr>
              <w:lastRenderedPageBreak/>
              <w:t>Организационное. «Переходный во</w:t>
            </w:r>
            <w:r w:rsidRPr="00526CB1">
              <w:rPr>
                <w:rFonts w:ascii="Times New Roman" w:hAnsi="Times New Roman"/>
                <w:b w:val="0"/>
                <w:color w:val="auto"/>
                <w:sz w:val="24"/>
                <w:szCs w:val="24"/>
              </w:rPr>
              <w:t>з</w:t>
            </w:r>
            <w:r w:rsidRPr="00526CB1">
              <w:rPr>
                <w:rFonts w:ascii="Times New Roman" w:hAnsi="Times New Roman"/>
                <w:b w:val="0"/>
                <w:color w:val="auto"/>
                <w:sz w:val="24"/>
                <w:szCs w:val="24"/>
              </w:rPr>
              <w:t>раст: особенности контакта с по</w:t>
            </w:r>
            <w:r w:rsidRPr="00526CB1">
              <w:rPr>
                <w:rFonts w:ascii="Times New Roman" w:hAnsi="Times New Roman"/>
                <w:b w:val="0"/>
                <w:color w:val="auto"/>
                <w:sz w:val="24"/>
                <w:szCs w:val="24"/>
              </w:rPr>
              <w:t>д</w:t>
            </w:r>
            <w:r w:rsidRPr="00526CB1">
              <w:rPr>
                <w:rFonts w:ascii="Times New Roman" w:hAnsi="Times New Roman"/>
                <w:b w:val="0"/>
                <w:color w:val="auto"/>
                <w:sz w:val="24"/>
                <w:szCs w:val="24"/>
              </w:rPr>
              <w:t>ростками»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Организационное. Гражданское зак</w:t>
            </w:r>
            <w:r w:rsidRPr="00526CB1">
              <w:rPr>
                <w:rFonts w:cs="Times New Roman"/>
                <w:sz w:val="24"/>
                <w:szCs w:val="24"/>
              </w:rPr>
              <w:t>о</w:t>
            </w:r>
            <w:r w:rsidRPr="00526CB1">
              <w:rPr>
                <w:rFonts w:cs="Times New Roman"/>
                <w:sz w:val="24"/>
                <w:szCs w:val="24"/>
              </w:rPr>
              <w:t>нодательство.</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Организационное. Философия обр</w:t>
            </w:r>
            <w:r w:rsidRPr="00526CB1">
              <w:rPr>
                <w:rFonts w:cs="Times New Roman"/>
                <w:sz w:val="24"/>
                <w:szCs w:val="24"/>
              </w:rPr>
              <w:t>а</w:t>
            </w:r>
            <w:r w:rsidRPr="00526CB1">
              <w:rPr>
                <w:rFonts w:cs="Times New Roman"/>
                <w:sz w:val="24"/>
                <w:szCs w:val="24"/>
              </w:rPr>
              <w:t>зования.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Адаптация –  важное условие успе</w:t>
            </w:r>
            <w:r w:rsidRPr="00526CB1">
              <w:rPr>
                <w:rFonts w:cs="Times New Roman"/>
                <w:sz w:val="24"/>
                <w:szCs w:val="24"/>
              </w:rPr>
              <w:t>ш</w:t>
            </w:r>
            <w:r w:rsidRPr="00526CB1">
              <w:rPr>
                <w:rFonts w:cs="Times New Roman"/>
                <w:sz w:val="24"/>
                <w:szCs w:val="24"/>
              </w:rPr>
              <w:t>ности в средней школе.</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Выбор ЗОЖ – выбор счастливой жи</w:t>
            </w:r>
            <w:r w:rsidRPr="00526CB1">
              <w:rPr>
                <w:rFonts w:cs="Times New Roman"/>
                <w:sz w:val="24"/>
                <w:szCs w:val="24"/>
              </w:rPr>
              <w:t>з</w:t>
            </w:r>
            <w:r w:rsidRPr="00526CB1">
              <w:rPr>
                <w:rFonts w:cs="Times New Roman"/>
                <w:sz w:val="24"/>
                <w:szCs w:val="24"/>
              </w:rPr>
              <w:t>ни.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Специалисты школы – первая помощь родителям в воспитании детей.</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Индивидуальное здоровье человека.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Знакомство с профилактическими программами, действующими для школьников.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Психологические особенности мла</w:t>
            </w:r>
            <w:r w:rsidRPr="00526CB1">
              <w:rPr>
                <w:rFonts w:cs="Times New Roman"/>
                <w:sz w:val="24"/>
                <w:szCs w:val="24"/>
              </w:rPr>
              <w:t>д</w:t>
            </w:r>
            <w:r w:rsidRPr="00526CB1">
              <w:rPr>
                <w:rFonts w:cs="Times New Roman"/>
                <w:sz w:val="24"/>
                <w:szCs w:val="24"/>
              </w:rPr>
              <w:t>ших школьников.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Профилактика употребления мла</w:t>
            </w:r>
            <w:r w:rsidRPr="00526CB1">
              <w:rPr>
                <w:rFonts w:cs="Times New Roman"/>
                <w:sz w:val="24"/>
                <w:szCs w:val="24"/>
              </w:rPr>
              <w:t>д</w:t>
            </w:r>
            <w:r w:rsidRPr="00526CB1">
              <w:rPr>
                <w:rFonts w:cs="Times New Roman"/>
                <w:sz w:val="24"/>
                <w:szCs w:val="24"/>
              </w:rPr>
              <w:t>шими подростками ПАВ.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Индивидуально-психологические особенности детей 7-х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b/>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Навыки противостояния давлению сверстников, действию рекламы как условие профилактики употребления ПАВ.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Психологические особенности ста</w:t>
            </w:r>
            <w:r w:rsidRPr="00526CB1">
              <w:rPr>
                <w:rFonts w:cs="Times New Roman"/>
                <w:sz w:val="24"/>
                <w:szCs w:val="24"/>
              </w:rPr>
              <w:t>р</w:t>
            </w:r>
            <w:r w:rsidRPr="00526CB1">
              <w:rPr>
                <w:rFonts w:cs="Times New Roman"/>
                <w:sz w:val="24"/>
                <w:szCs w:val="24"/>
              </w:rPr>
              <w:t>шеклассников.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Учебная и внеучебная деятельность школьников  5-х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Предупреждение аддиктивного пов</w:t>
            </w:r>
            <w:r w:rsidRPr="00526CB1">
              <w:rPr>
                <w:rFonts w:cs="Times New Roman"/>
                <w:sz w:val="24"/>
                <w:szCs w:val="24"/>
              </w:rPr>
              <w:t>е</w:t>
            </w:r>
            <w:r w:rsidRPr="00526CB1">
              <w:rPr>
                <w:rFonts w:cs="Times New Roman"/>
                <w:sz w:val="24"/>
                <w:szCs w:val="24"/>
              </w:rPr>
              <w:t>дения младших подростков.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Общение в развитии личности ребе</w:t>
            </w:r>
            <w:r w:rsidRPr="00526CB1">
              <w:rPr>
                <w:rFonts w:cs="Times New Roman"/>
                <w:sz w:val="24"/>
                <w:szCs w:val="24"/>
              </w:rPr>
              <w:t>н</w:t>
            </w:r>
            <w:r w:rsidRPr="00526CB1">
              <w:rPr>
                <w:rFonts w:cs="Times New Roman"/>
                <w:sz w:val="24"/>
                <w:szCs w:val="24"/>
              </w:rPr>
              <w:t>ка.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Предупреждение аддиктивного пов</w:t>
            </w:r>
            <w:r w:rsidRPr="00526CB1">
              <w:rPr>
                <w:rFonts w:cs="Times New Roman"/>
                <w:sz w:val="24"/>
                <w:szCs w:val="24"/>
              </w:rPr>
              <w:t>е</w:t>
            </w:r>
            <w:r w:rsidRPr="00526CB1">
              <w:rPr>
                <w:rFonts w:cs="Times New Roman"/>
                <w:sz w:val="24"/>
                <w:szCs w:val="24"/>
              </w:rPr>
              <w:t>дения школьников 8-х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Самоопределение – основа успеха в жизни.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Досуг родителей с детьми 5-х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Досуг родителей с детьми 6-х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Формирование целей и ценностей жизни.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Ответственность в де</w:t>
            </w:r>
            <w:r w:rsidRPr="00526CB1">
              <w:rPr>
                <w:rFonts w:cs="Times New Roman"/>
                <w:sz w:val="24"/>
                <w:szCs w:val="24"/>
              </w:rPr>
              <w:t>т</w:t>
            </w:r>
            <w:r w:rsidRPr="00526CB1">
              <w:rPr>
                <w:rFonts w:cs="Times New Roman"/>
                <w:sz w:val="24"/>
                <w:szCs w:val="24"/>
              </w:rPr>
              <w:t>ско-родительских взаимоотношениях.</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Формирование духо</w:t>
            </w:r>
            <w:r w:rsidRPr="00526CB1">
              <w:rPr>
                <w:rFonts w:cs="Times New Roman"/>
                <w:sz w:val="24"/>
                <w:szCs w:val="24"/>
              </w:rPr>
              <w:t>в</w:t>
            </w:r>
            <w:r w:rsidRPr="00526CB1">
              <w:rPr>
                <w:rFonts w:cs="Times New Roman"/>
                <w:sz w:val="24"/>
                <w:szCs w:val="24"/>
              </w:rPr>
              <w:t>но-нравственных ценностей личности.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Участие в организации благотвор</w:t>
            </w:r>
            <w:r w:rsidRPr="00526CB1">
              <w:rPr>
                <w:rFonts w:cs="Times New Roman"/>
                <w:sz w:val="24"/>
                <w:szCs w:val="24"/>
              </w:rPr>
              <w:t>и</w:t>
            </w:r>
            <w:r w:rsidRPr="00526CB1">
              <w:rPr>
                <w:rFonts w:cs="Times New Roman"/>
                <w:sz w:val="24"/>
                <w:szCs w:val="24"/>
              </w:rPr>
              <w:t>тельных акций, праздников и экску</w:t>
            </w:r>
            <w:r w:rsidRPr="00526CB1">
              <w:rPr>
                <w:rFonts w:cs="Times New Roman"/>
                <w:sz w:val="24"/>
                <w:szCs w:val="24"/>
              </w:rPr>
              <w:t>р</w:t>
            </w:r>
            <w:r w:rsidRPr="00526CB1">
              <w:rPr>
                <w:rFonts w:cs="Times New Roman"/>
                <w:sz w:val="24"/>
                <w:szCs w:val="24"/>
              </w:rPr>
              <w:t xml:space="preserve">сий </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 ПДО, пед</w:t>
            </w:r>
            <w:r w:rsidRPr="00526CB1">
              <w:rPr>
                <w:rFonts w:cs="Times New Roman"/>
                <w:sz w:val="24"/>
                <w:szCs w:val="24"/>
              </w:rPr>
              <w:t>а</w:t>
            </w:r>
            <w:r w:rsidRPr="00526CB1">
              <w:rPr>
                <w:rFonts w:cs="Times New Roman"/>
                <w:sz w:val="24"/>
                <w:szCs w:val="24"/>
              </w:rPr>
              <w:t>гог-организатор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Выставки детских работ ко Дню м</w:t>
            </w:r>
            <w:r w:rsidRPr="00526CB1">
              <w:rPr>
                <w:rFonts w:cs="Times New Roman"/>
                <w:sz w:val="24"/>
                <w:szCs w:val="24"/>
              </w:rPr>
              <w:t>а</w:t>
            </w:r>
            <w:r w:rsidRPr="00526CB1">
              <w:rPr>
                <w:rFonts w:cs="Times New Roman"/>
                <w:sz w:val="24"/>
                <w:szCs w:val="24"/>
              </w:rPr>
              <w:lastRenderedPageBreak/>
              <w:t>тери и 8-го марта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lastRenderedPageBreak/>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 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xml:space="preserve">Классные руководители, </w:t>
            </w:r>
            <w:r w:rsidRPr="00526CB1">
              <w:rPr>
                <w:rFonts w:cs="Times New Roman"/>
                <w:sz w:val="24"/>
                <w:szCs w:val="24"/>
              </w:rPr>
              <w:lastRenderedPageBreak/>
              <w:t>педагог-организатор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lastRenderedPageBreak/>
              <w:t xml:space="preserve">Индивидуальные консультации </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 ЗДВР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Акция «Бессмертный полк»</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b/>
                <w:iCs/>
                <w:w w:val="0"/>
                <w:sz w:val="24"/>
                <w:szCs w:val="24"/>
              </w:rPr>
            </w:pPr>
            <w:r w:rsidRPr="00526CB1">
              <w:rPr>
                <w:rFonts w:cs="Times New Roman"/>
                <w:b/>
                <w:iCs/>
                <w:w w:val="0"/>
                <w:sz w:val="24"/>
                <w:szCs w:val="24"/>
              </w:rPr>
              <w:t>Самоуправление</w:t>
            </w:r>
          </w:p>
          <w:p w:rsidR="00D30173" w:rsidRPr="00526CB1" w:rsidRDefault="00D30173" w:rsidP="00D30173">
            <w:pPr>
              <w:spacing w:after="0" w:line="240" w:lineRule="auto"/>
              <w:jc w:val="center"/>
              <w:rPr>
                <w:rFonts w:cs="Times New Roman"/>
                <w:b/>
                <w:sz w:val="24"/>
                <w:szCs w:val="24"/>
              </w:rPr>
            </w:pP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jc w:val="both"/>
              <w:rPr>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 xml:space="preserve">Дела, события, </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мероприятия</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jc w:val="left"/>
              <w:rPr>
                <w:rStyle w:val="CharAttribute5"/>
                <w:rFonts w:ascii="Times New Roman" w:eastAsia="№Е" w:hint="default"/>
                <w:b/>
                <w:sz w:val="24"/>
                <w:szCs w:val="24"/>
              </w:rPr>
            </w:pPr>
          </w:p>
          <w:p w:rsidR="00D30173" w:rsidRPr="00526CB1" w:rsidRDefault="00D30173" w:rsidP="00D30173">
            <w:pPr>
              <w:pStyle w:val="ParaAttribute3"/>
              <w:jc w:val="left"/>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rPr>
                <w:rFonts w:cs="Times New Roman"/>
                <w:sz w:val="24"/>
                <w:szCs w:val="24"/>
              </w:rPr>
            </w:pPr>
            <w:r w:rsidRPr="00526CB1">
              <w:rPr>
                <w:rFonts w:cs="Times New Roman"/>
                <w:sz w:val="24"/>
                <w:szCs w:val="24"/>
              </w:rPr>
              <w:t>Заседание активистов Совета ста</w:t>
            </w:r>
            <w:r w:rsidRPr="00526CB1">
              <w:rPr>
                <w:rFonts w:cs="Times New Roman"/>
                <w:sz w:val="24"/>
                <w:szCs w:val="24"/>
              </w:rPr>
              <w:t>р</w:t>
            </w:r>
            <w:r w:rsidRPr="00526CB1">
              <w:rPr>
                <w:rFonts w:cs="Times New Roman"/>
                <w:sz w:val="24"/>
                <w:szCs w:val="24"/>
              </w:rPr>
              <w:t>шеклассников</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8-</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Освещение деятельности, сбор м</w:t>
            </w:r>
            <w:r w:rsidRPr="00526CB1">
              <w:rPr>
                <w:rFonts w:cs="Times New Roman"/>
                <w:sz w:val="24"/>
                <w:szCs w:val="24"/>
              </w:rPr>
              <w:t>а</w:t>
            </w:r>
            <w:r w:rsidRPr="00526CB1">
              <w:rPr>
                <w:rFonts w:cs="Times New Roman"/>
                <w:sz w:val="24"/>
                <w:szCs w:val="24"/>
              </w:rPr>
              <w:t>териала для школьного сайта</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xml:space="preserve">Оформление стендов  </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Подготовка, организация и провед</w:t>
            </w:r>
            <w:r w:rsidRPr="00526CB1">
              <w:rPr>
                <w:rStyle w:val="afffc"/>
                <w:rFonts w:ascii="Times New Roman" w:hAnsi="Times New Roman" w:cs="Times New Roman"/>
                <w:color w:val="auto"/>
                <w:sz w:val="24"/>
                <w:szCs w:val="24"/>
              </w:rPr>
              <w:t>е</w:t>
            </w:r>
            <w:r w:rsidRPr="00526CB1">
              <w:rPr>
                <w:rStyle w:val="afffc"/>
                <w:rFonts w:ascii="Times New Roman" w:hAnsi="Times New Roman" w:cs="Times New Roman"/>
                <w:color w:val="auto"/>
                <w:sz w:val="24"/>
                <w:szCs w:val="24"/>
              </w:rPr>
              <w:t>ние танцевальных перемен для уч</w:t>
            </w:r>
            <w:r w:rsidRPr="00526CB1">
              <w:rPr>
                <w:rStyle w:val="afffc"/>
                <w:rFonts w:ascii="Times New Roman" w:hAnsi="Times New Roman" w:cs="Times New Roman"/>
                <w:color w:val="auto"/>
                <w:sz w:val="24"/>
                <w:szCs w:val="24"/>
              </w:rPr>
              <w:t>а</w:t>
            </w:r>
            <w:r w:rsidRPr="00526CB1">
              <w:rPr>
                <w:rStyle w:val="afffc"/>
                <w:rFonts w:ascii="Times New Roman" w:hAnsi="Times New Roman" w:cs="Times New Roman"/>
                <w:color w:val="auto"/>
                <w:sz w:val="24"/>
                <w:szCs w:val="24"/>
              </w:rPr>
              <w:t>щихся 5-6 классов</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ind w:right="0"/>
              <w:rPr>
                <w:sz w:val="24"/>
                <w:szCs w:val="24"/>
              </w:rPr>
            </w:pPr>
            <w:r w:rsidRPr="00526CB1">
              <w:rPr>
                <w:sz w:val="24"/>
                <w:szCs w:val="24"/>
              </w:rPr>
              <w:t>5-9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eastAsia="№Е" w:cs="Times New Roman"/>
                <w:sz w:val="24"/>
                <w:szCs w:val="24"/>
              </w:rPr>
              <w:t>в течение</w:t>
            </w:r>
            <w:r w:rsidRPr="00526CB1">
              <w:rPr>
                <w:rFonts w:cs="Times New Roman"/>
                <w:sz w:val="24"/>
                <w:szCs w:val="24"/>
              </w:rPr>
              <w:t xml:space="preserve">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Совет старшеклассников</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Акции и мероприятия по ЗОЖ</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 xml:space="preserve">по отдельному </w:t>
            </w:r>
          </w:p>
          <w:p w:rsidR="00D30173" w:rsidRPr="00526CB1" w:rsidRDefault="00D30173" w:rsidP="00526CB1">
            <w:pPr>
              <w:pStyle w:val="ParaAttribute3"/>
              <w:rPr>
                <w:sz w:val="24"/>
                <w:szCs w:val="24"/>
              </w:rPr>
            </w:pPr>
            <w:r w:rsidRPr="00526CB1">
              <w:rPr>
                <w:sz w:val="24"/>
                <w:szCs w:val="24"/>
              </w:rPr>
              <w:t xml:space="preserve">плану, осенью и </w:t>
            </w:r>
          </w:p>
          <w:p w:rsidR="00D30173" w:rsidRPr="00526CB1" w:rsidRDefault="00D30173" w:rsidP="00526CB1">
            <w:pPr>
              <w:pStyle w:val="ParaAttribute3"/>
              <w:rPr>
                <w:sz w:val="24"/>
                <w:szCs w:val="24"/>
              </w:rPr>
            </w:pPr>
            <w:r w:rsidRPr="00526CB1">
              <w:rPr>
                <w:sz w:val="24"/>
                <w:szCs w:val="24"/>
              </w:rPr>
              <w:t>весной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 педагог-психолог</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Акция «Спасибо за спасенные леса»  (сбор макулатуры)</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2 раза в год</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Благотворительная ярмарка «Добрая Казань»</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2 раза в год</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Подготовка, организация и провед</w:t>
            </w:r>
            <w:r w:rsidRPr="00526CB1">
              <w:rPr>
                <w:rStyle w:val="afffc"/>
                <w:rFonts w:ascii="Times New Roman" w:hAnsi="Times New Roman" w:cs="Times New Roman"/>
                <w:color w:val="auto"/>
                <w:sz w:val="24"/>
                <w:szCs w:val="24"/>
              </w:rPr>
              <w:t>е</w:t>
            </w:r>
            <w:r w:rsidRPr="00526CB1">
              <w:rPr>
                <w:rStyle w:val="afffc"/>
                <w:rFonts w:ascii="Times New Roman" w:hAnsi="Times New Roman" w:cs="Times New Roman"/>
                <w:color w:val="auto"/>
                <w:sz w:val="24"/>
                <w:szCs w:val="24"/>
              </w:rPr>
              <w:t>ние внутришкольных турниров:</w:t>
            </w:r>
          </w:p>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 пионерболу, волейболу</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ind w:right="0"/>
              <w:rPr>
                <w:sz w:val="24"/>
                <w:szCs w:val="24"/>
              </w:rPr>
            </w:pPr>
            <w:r w:rsidRPr="00526CB1">
              <w:rPr>
                <w:sz w:val="24"/>
                <w:szCs w:val="24"/>
              </w:rPr>
              <w:t>5-9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январь-февраль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учитель физкультуры</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Фотоконкурс «С гордостью за пр</w:t>
            </w:r>
            <w:r w:rsidRPr="00526CB1">
              <w:rPr>
                <w:rFonts w:cs="Times New Roman"/>
                <w:sz w:val="24"/>
                <w:szCs w:val="24"/>
              </w:rPr>
              <w:t>о</w:t>
            </w:r>
            <w:r w:rsidRPr="00526CB1">
              <w:rPr>
                <w:rFonts w:cs="Times New Roman"/>
                <w:sz w:val="24"/>
                <w:szCs w:val="24"/>
              </w:rPr>
              <w:t>шлое, с заботой о настоящем, с верой в будущее»</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rPr>
            </w:pPr>
            <w:r w:rsidRPr="00526CB1">
              <w:rPr>
                <w:sz w:val="24"/>
                <w:szCs w:val="24"/>
              </w:rPr>
              <w:t>5-8</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firstLine="0"/>
              <w:jc w:val="left"/>
              <w:rPr>
                <w:rFonts w:cs="Times New Roman"/>
                <w:sz w:val="24"/>
                <w:szCs w:val="24"/>
              </w:rPr>
            </w:pPr>
            <w:r w:rsidRPr="00526CB1">
              <w:rPr>
                <w:rFonts w:cs="Times New Roman"/>
                <w:sz w:val="24"/>
                <w:szCs w:val="24"/>
              </w:rPr>
              <w:t>Экологическая акция: уборка терр</w:t>
            </w:r>
            <w:r w:rsidRPr="00526CB1">
              <w:rPr>
                <w:rFonts w:cs="Times New Roman"/>
                <w:sz w:val="24"/>
                <w:szCs w:val="24"/>
              </w:rPr>
              <w:t>и</w:t>
            </w:r>
            <w:r w:rsidRPr="00526CB1">
              <w:rPr>
                <w:rFonts w:cs="Times New Roman"/>
                <w:sz w:val="24"/>
                <w:szCs w:val="24"/>
              </w:rPr>
              <w:t>тории, посадка зеленых насаждений – озеленение и благоустройство школьного двора.</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center"/>
              <w:rPr>
                <w:sz w:val="24"/>
                <w:szCs w:val="24"/>
              </w:rPr>
            </w:pPr>
            <w:r w:rsidRPr="00526CB1">
              <w:rPr>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Style w:val="CharAttribute6"/>
                <w:rFonts w:hAnsi="Times New Roman" w:cs="Times New Roman"/>
                <w:color w:val="auto"/>
                <w:sz w:val="24"/>
                <w:szCs w:val="24"/>
                <w:u w:val="none"/>
              </w:rPr>
              <w:t>Педагог-организатор, 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7"/>
              <w:ind w:firstLine="0"/>
              <w:jc w:val="left"/>
              <w:rPr>
                <w:sz w:val="24"/>
                <w:szCs w:val="24"/>
              </w:rPr>
            </w:pPr>
            <w:r w:rsidRPr="00526CB1">
              <w:rPr>
                <w:sz w:val="24"/>
                <w:szCs w:val="24"/>
              </w:rPr>
              <w:t>Мероприятия, посвященные 78-ой годовщине Победы в Великой От</w:t>
            </w:r>
            <w:r w:rsidRPr="00526CB1">
              <w:rPr>
                <w:sz w:val="24"/>
                <w:szCs w:val="24"/>
              </w:rPr>
              <w:t>е</w:t>
            </w:r>
            <w:r w:rsidRPr="00526CB1">
              <w:rPr>
                <w:sz w:val="24"/>
                <w:szCs w:val="24"/>
              </w:rPr>
              <w:t xml:space="preserve">чественной войне 1941-45 гг. </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rPr>
              <w:t xml:space="preserve">по отдельному </w:t>
            </w:r>
          </w:p>
          <w:p w:rsidR="00D30173" w:rsidRPr="00526CB1" w:rsidRDefault="00D30173" w:rsidP="00526CB1">
            <w:pPr>
              <w:pStyle w:val="ParaAttribute2"/>
              <w:rPr>
                <w:sz w:val="24"/>
                <w:szCs w:val="24"/>
              </w:rPr>
            </w:pPr>
            <w:r w:rsidRPr="00526CB1">
              <w:rPr>
                <w:sz w:val="24"/>
                <w:szCs w:val="24"/>
              </w:rPr>
              <w:t xml:space="preserve">плану </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 классные руководители, ПДО</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Акция «Поздравь ветерана»</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center"/>
              <w:rPr>
                <w:sz w:val="24"/>
                <w:szCs w:val="24"/>
              </w:rPr>
            </w:pPr>
            <w:r w:rsidRPr="00526CB1">
              <w:rPr>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 классные руководители</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7"/>
              <w:ind w:firstLine="0"/>
              <w:rPr>
                <w:b/>
                <w:sz w:val="24"/>
                <w:szCs w:val="24"/>
              </w:rPr>
            </w:pPr>
            <w:r w:rsidRPr="00526CB1">
              <w:rPr>
                <w:b/>
                <w:sz w:val="24"/>
                <w:szCs w:val="24"/>
              </w:rPr>
              <w:t>Профориентация</w:t>
            </w:r>
          </w:p>
          <w:p w:rsidR="00D30173" w:rsidRPr="00526CB1" w:rsidRDefault="00D30173" w:rsidP="00D30173">
            <w:pPr>
              <w:pStyle w:val="ParaAttribute7"/>
              <w:ind w:firstLine="0"/>
              <w:rPr>
                <w:rStyle w:val="CharAttribute6"/>
                <w:rFonts w:hAnsi="Times New Roman"/>
                <w:b/>
                <w:color w:val="auto"/>
                <w:sz w:val="24"/>
                <w:szCs w:val="24"/>
              </w:rPr>
            </w:pP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jc w:val="both"/>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Дела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autoSpaceDE w:val="0"/>
              <w:autoSpaceDN w:val="0"/>
              <w:adjustRightInd w:val="0"/>
              <w:spacing w:after="0" w:line="240" w:lineRule="auto"/>
              <w:ind w:firstLine="0"/>
              <w:jc w:val="left"/>
              <w:rPr>
                <w:rFonts w:cs="Times New Roman"/>
                <w:sz w:val="24"/>
                <w:szCs w:val="24"/>
              </w:rPr>
            </w:pPr>
            <w:r w:rsidRPr="00526CB1">
              <w:rPr>
                <w:rFonts w:cs="Times New Roman"/>
                <w:sz w:val="24"/>
                <w:szCs w:val="24"/>
              </w:rPr>
              <w:t xml:space="preserve">Профориентационная информация: </w:t>
            </w:r>
            <w:r w:rsidRPr="00526CB1">
              <w:rPr>
                <w:rFonts w:cs="Times New Roman"/>
                <w:sz w:val="24"/>
                <w:szCs w:val="24"/>
                <w:lang w:val="en-US"/>
              </w:rPr>
              <w:t>CC</w:t>
            </w:r>
            <w:r w:rsidRPr="00526CB1">
              <w:rPr>
                <w:rFonts w:cs="Times New Roman"/>
                <w:sz w:val="24"/>
                <w:szCs w:val="24"/>
              </w:rPr>
              <w:t>УЗы РТ и РФ</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ЗДВР, 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autoSpaceDE w:val="0"/>
              <w:autoSpaceDN w:val="0"/>
              <w:adjustRightInd w:val="0"/>
              <w:spacing w:after="0" w:line="240" w:lineRule="auto"/>
              <w:ind w:firstLine="0"/>
              <w:jc w:val="left"/>
              <w:rPr>
                <w:rFonts w:cs="Times New Roman"/>
                <w:sz w:val="24"/>
                <w:szCs w:val="24"/>
              </w:rPr>
            </w:pPr>
            <w:r w:rsidRPr="00526CB1">
              <w:rPr>
                <w:rFonts w:eastAsia="Times New Roman" w:cs="Times New Roman"/>
                <w:sz w:val="24"/>
                <w:szCs w:val="24"/>
              </w:rPr>
              <w:t>Участие в работе ярмарки вакансий с целью знакомства с учебными зав</w:t>
            </w:r>
            <w:r w:rsidRPr="00526CB1">
              <w:rPr>
                <w:rFonts w:eastAsia="Times New Roman" w:cs="Times New Roman"/>
                <w:sz w:val="24"/>
                <w:szCs w:val="24"/>
              </w:rPr>
              <w:t>е</w:t>
            </w:r>
            <w:r w:rsidRPr="00526CB1">
              <w:rPr>
                <w:rFonts w:eastAsia="Times New Roman" w:cs="Times New Roman"/>
                <w:sz w:val="24"/>
                <w:szCs w:val="24"/>
              </w:rPr>
              <w:t>дениями и рынком труда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lang w:val="en-US"/>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ЗДВР, классные руководители</w:t>
            </w:r>
          </w:p>
        </w:tc>
      </w:tr>
      <w:tr w:rsidR="00D30173" w:rsidRPr="00D30173" w:rsidTr="00D30173">
        <w:trPr>
          <w:trHeight w:val="642"/>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autoSpaceDE w:val="0"/>
              <w:autoSpaceDN w:val="0"/>
              <w:adjustRightInd w:val="0"/>
              <w:spacing w:after="0" w:line="240" w:lineRule="auto"/>
              <w:ind w:firstLine="0"/>
              <w:jc w:val="left"/>
              <w:rPr>
                <w:rFonts w:cs="Times New Roman"/>
                <w:sz w:val="24"/>
                <w:szCs w:val="24"/>
              </w:rPr>
            </w:pPr>
            <w:r w:rsidRPr="00526CB1">
              <w:rPr>
                <w:rFonts w:cs="Times New Roman"/>
                <w:sz w:val="24"/>
                <w:szCs w:val="24"/>
              </w:rPr>
              <w:t xml:space="preserve">Участие в Днях открытых дверей ССУЗов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7"/>
              <w:ind w:firstLine="0"/>
              <w:jc w:val="left"/>
              <w:rPr>
                <w:sz w:val="24"/>
                <w:szCs w:val="24"/>
              </w:rPr>
            </w:pPr>
            <w:r w:rsidRPr="00526CB1">
              <w:rPr>
                <w:sz w:val="24"/>
                <w:szCs w:val="24"/>
              </w:rPr>
              <w:lastRenderedPageBreak/>
              <w:t>Профтестирование учащихся спец</w:t>
            </w:r>
            <w:r w:rsidRPr="00526CB1">
              <w:rPr>
                <w:sz w:val="24"/>
                <w:szCs w:val="24"/>
              </w:rPr>
              <w:t>и</w:t>
            </w:r>
            <w:r w:rsidRPr="00526CB1">
              <w:rPr>
                <w:sz w:val="24"/>
                <w:szCs w:val="24"/>
              </w:rPr>
              <w:t>алистами ЦЗН Авиастроительного района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rPr>
              <w:t>8-9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right="-1" w:firstLine="0"/>
              <w:jc w:val="center"/>
              <w:rPr>
                <w:sz w:val="24"/>
                <w:szCs w:val="24"/>
              </w:rPr>
            </w:pPr>
            <w:r w:rsidRPr="00526CB1">
              <w:rPr>
                <w:sz w:val="24"/>
                <w:szCs w:val="24"/>
              </w:rPr>
              <w:t>по плану ЦЗН</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Циклы профориентационных часов общения:</w:t>
            </w:r>
          </w:p>
          <w:p w:rsidR="00D30173" w:rsidRPr="00526CB1" w:rsidRDefault="00D30173" w:rsidP="00526CB1">
            <w:pPr>
              <w:pStyle w:val="afffd"/>
              <w:tabs>
                <w:tab w:val="left" w:pos="154"/>
              </w:tabs>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«Профессии наших родителей»,</w:t>
            </w:r>
          </w:p>
          <w:p w:rsidR="00D30173" w:rsidRPr="00526CB1" w:rsidRDefault="00D30173" w:rsidP="00526CB1">
            <w:pPr>
              <w:pStyle w:val="afffd"/>
              <w:tabs>
                <w:tab w:val="left" w:pos="154"/>
              </w:tabs>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«Мир профессий»</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eastAsia="№Е"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Встречи с представителями разли</w:t>
            </w:r>
            <w:r w:rsidRPr="00526CB1">
              <w:rPr>
                <w:rStyle w:val="afffc"/>
                <w:rFonts w:ascii="Times New Roman" w:hAnsi="Times New Roman" w:cs="Times New Roman"/>
                <w:color w:val="auto"/>
                <w:sz w:val="24"/>
                <w:szCs w:val="24"/>
              </w:rPr>
              <w:t>ч</w:t>
            </w:r>
            <w:r w:rsidRPr="00526CB1">
              <w:rPr>
                <w:rStyle w:val="afffc"/>
                <w:rFonts w:ascii="Times New Roman" w:hAnsi="Times New Roman" w:cs="Times New Roman"/>
                <w:color w:val="auto"/>
                <w:sz w:val="24"/>
                <w:szCs w:val="24"/>
              </w:rPr>
              <w:t>ных профессий, в том числе из р</w:t>
            </w:r>
            <w:r w:rsidRPr="00526CB1">
              <w:rPr>
                <w:rStyle w:val="afffc"/>
                <w:rFonts w:ascii="Times New Roman" w:hAnsi="Times New Roman" w:cs="Times New Roman"/>
                <w:color w:val="auto"/>
                <w:sz w:val="24"/>
                <w:szCs w:val="24"/>
              </w:rPr>
              <w:t>о</w:t>
            </w:r>
            <w:r w:rsidRPr="00526CB1">
              <w:rPr>
                <w:rStyle w:val="afffc"/>
                <w:rFonts w:ascii="Times New Roman" w:hAnsi="Times New Roman" w:cs="Times New Roman"/>
                <w:color w:val="auto"/>
                <w:sz w:val="24"/>
                <w:szCs w:val="24"/>
              </w:rPr>
              <w:t>дителей обучающихся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Участие обучающихся в олимпиадах, конкурсах, конференциях, организ</w:t>
            </w:r>
            <w:r w:rsidRPr="00526CB1">
              <w:rPr>
                <w:rStyle w:val="afffc"/>
                <w:rFonts w:ascii="Times New Roman" w:hAnsi="Times New Roman" w:cs="Times New Roman"/>
                <w:color w:val="auto"/>
                <w:sz w:val="24"/>
                <w:szCs w:val="24"/>
              </w:rPr>
              <w:t>о</w:t>
            </w:r>
            <w:r w:rsidRPr="00526CB1">
              <w:rPr>
                <w:rStyle w:val="afffc"/>
                <w:rFonts w:ascii="Times New Roman" w:hAnsi="Times New Roman" w:cs="Times New Roman"/>
                <w:color w:val="auto"/>
                <w:sz w:val="24"/>
                <w:szCs w:val="24"/>
              </w:rPr>
              <w:t>ванных на базе вузов и кол</w:t>
            </w:r>
            <w:r w:rsidRPr="00526CB1">
              <w:rPr>
                <w:rStyle w:val="afffc"/>
                <w:rFonts w:ascii="Times New Roman" w:hAnsi="Times New Roman" w:cs="Times New Roman"/>
                <w:color w:val="auto"/>
                <w:sz w:val="24"/>
                <w:szCs w:val="24"/>
              </w:rPr>
              <w:softHyphen/>
              <w:t>леджей</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учителя-предметники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Участие школьников в всеросси</w:t>
            </w:r>
            <w:r w:rsidRPr="00526CB1">
              <w:rPr>
                <w:rStyle w:val="afffc"/>
                <w:rFonts w:ascii="Times New Roman" w:hAnsi="Times New Roman" w:cs="Times New Roman"/>
                <w:color w:val="auto"/>
                <w:sz w:val="24"/>
                <w:szCs w:val="24"/>
              </w:rPr>
              <w:t>й</w:t>
            </w:r>
            <w:r w:rsidRPr="00526CB1">
              <w:rPr>
                <w:rStyle w:val="afffc"/>
                <w:rFonts w:ascii="Times New Roman" w:hAnsi="Times New Roman" w:cs="Times New Roman"/>
                <w:color w:val="auto"/>
                <w:sz w:val="24"/>
                <w:szCs w:val="24"/>
              </w:rPr>
              <w:t>ском профориента</w:t>
            </w:r>
            <w:r w:rsidRPr="00526CB1">
              <w:rPr>
                <w:rStyle w:val="afffc"/>
                <w:rFonts w:ascii="Times New Roman" w:hAnsi="Times New Roman" w:cs="Times New Roman"/>
                <w:color w:val="auto"/>
                <w:sz w:val="24"/>
                <w:szCs w:val="24"/>
              </w:rPr>
              <w:softHyphen/>
              <w:t>ционном проекте «Билет в будущее»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left"/>
              <w:rPr>
                <w:rFonts w:cs="Times New Roman"/>
                <w:sz w:val="24"/>
                <w:szCs w:val="24"/>
              </w:rPr>
            </w:pPr>
            <w:r w:rsidRPr="00526CB1">
              <w:rPr>
                <w:rStyle w:val="CharAttribute6"/>
                <w:rFonts w:hAnsi="Times New Roman" w:cs="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Серия профессиональных проб «Фотограф», «Журналист», «Эк</w:t>
            </w:r>
            <w:r w:rsidRPr="00526CB1">
              <w:rPr>
                <w:rStyle w:val="afffc"/>
                <w:rFonts w:ascii="Times New Roman" w:hAnsi="Times New Roman" w:cs="Times New Roman"/>
                <w:color w:val="auto"/>
                <w:sz w:val="24"/>
                <w:szCs w:val="24"/>
              </w:rPr>
              <w:t>с</w:t>
            </w:r>
            <w:r w:rsidRPr="00526CB1">
              <w:rPr>
                <w:rStyle w:val="afffc"/>
                <w:rFonts w:ascii="Times New Roman" w:hAnsi="Times New Roman" w:cs="Times New Roman"/>
                <w:color w:val="auto"/>
                <w:sz w:val="24"/>
                <w:szCs w:val="24"/>
              </w:rPr>
              <w:t>курсовод».</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6-9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Fonts w:cs="Times New Roman"/>
                <w:sz w:val="24"/>
                <w:szCs w:val="24"/>
              </w:rPr>
              <w:t>Совет старшеклассников</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Индивидуальные консультации пс</w:t>
            </w:r>
            <w:r w:rsidRPr="00526CB1">
              <w:rPr>
                <w:rStyle w:val="afffc"/>
                <w:rFonts w:ascii="Times New Roman" w:hAnsi="Times New Roman" w:cs="Times New Roman"/>
                <w:color w:val="auto"/>
                <w:sz w:val="24"/>
                <w:szCs w:val="24"/>
              </w:rPr>
              <w:t>и</w:t>
            </w:r>
            <w:r w:rsidRPr="00526CB1">
              <w:rPr>
                <w:rStyle w:val="afffc"/>
                <w:rFonts w:ascii="Times New Roman" w:hAnsi="Times New Roman" w:cs="Times New Roman"/>
                <w:color w:val="auto"/>
                <w:sz w:val="24"/>
                <w:szCs w:val="24"/>
              </w:rPr>
              <w:t>холога для школьников и их родит</w:t>
            </w:r>
            <w:r w:rsidRPr="00526CB1">
              <w:rPr>
                <w:rStyle w:val="afffc"/>
                <w:rFonts w:ascii="Times New Roman" w:hAnsi="Times New Roman" w:cs="Times New Roman"/>
                <w:color w:val="auto"/>
                <w:sz w:val="24"/>
                <w:szCs w:val="24"/>
              </w:rPr>
              <w:t>е</w:t>
            </w:r>
            <w:r w:rsidRPr="00526CB1">
              <w:rPr>
                <w:rStyle w:val="afffc"/>
                <w:rFonts w:ascii="Times New Roman" w:hAnsi="Times New Roman" w:cs="Times New Roman"/>
                <w:color w:val="auto"/>
                <w:sz w:val="24"/>
                <w:szCs w:val="24"/>
              </w:rPr>
              <w:t>лей по вопросам склонностей, сп</w:t>
            </w:r>
            <w:r w:rsidRPr="00526CB1">
              <w:rPr>
                <w:rStyle w:val="afffc"/>
                <w:rFonts w:ascii="Times New Roman" w:hAnsi="Times New Roman" w:cs="Times New Roman"/>
                <w:color w:val="auto"/>
                <w:sz w:val="24"/>
                <w:szCs w:val="24"/>
              </w:rPr>
              <w:t>о</w:t>
            </w:r>
            <w:r w:rsidRPr="00526CB1">
              <w:rPr>
                <w:rStyle w:val="afffc"/>
                <w:rFonts w:ascii="Times New Roman" w:hAnsi="Times New Roman" w:cs="Times New Roman"/>
                <w:color w:val="auto"/>
                <w:sz w:val="24"/>
                <w:szCs w:val="24"/>
              </w:rPr>
              <w:t>собностей, дарований и иных инд</w:t>
            </w:r>
            <w:r w:rsidRPr="00526CB1">
              <w:rPr>
                <w:rStyle w:val="afffc"/>
                <w:rFonts w:ascii="Times New Roman" w:hAnsi="Times New Roman" w:cs="Times New Roman"/>
                <w:color w:val="auto"/>
                <w:sz w:val="24"/>
                <w:szCs w:val="24"/>
              </w:rPr>
              <w:t>и</w:t>
            </w:r>
            <w:r w:rsidRPr="00526CB1">
              <w:rPr>
                <w:rStyle w:val="afffc"/>
                <w:rFonts w:ascii="Times New Roman" w:hAnsi="Times New Roman" w:cs="Times New Roman"/>
                <w:color w:val="auto"/>
                <w:sz w:val="24"/>
                <w:szCs w:val="24"/>
              </w:rPr>
              <w:t>видуальных особенностей детей</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8-9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Fonts w:cs="Times New Roman"/>
                <w:sz w:val="24"/>
                <w:szCs w:val="24"/>
              </w:rPr>
              <w:t>Педагог-психолог</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bottom"/>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Посещение тематических профор</w:t>
            </w:r>
            <w:r w:rsidRPr="00526CB1">
              <w:rPr>
                <w:rStyle w:val="afffc"/>
                <w:rFonts w:ascii="Times New Roman" w:hAnsi="Times New Roman" w:cs="Times New Roman"/>
                <w:color w:val="auto"/>
                <w:sz w:val="24"/>
                <w:szCs w:val="24"/>
              </w:rPr>
              <w:t>и</w:t>
            </w:r>
            <w:r w:rsidRPr="00526CB1">
              <w:rPr>
                <w:rStyle w:val="afffc"/>
                <w:rFonts w:ascii="Times New Roman" w:hAnsi="Times New Roman" w:cs="Times New Roman"/>
                <w:color w:val="auto"/>
                <w:sz w:val="24"/>
                <w:szCs w:val="24"/>
              </w:rPr>
              <w:t>ентационных парков («Казань Эк</w:t>
            </w:r>
            <w:r w:rsidRPr="00526CB1">
              <w:rPr>
                <w:rStyle w:val="afffc"/>
                <w:rFonts w:ascii="Times New Roman" w:hAnsi="Times New Roman" w:cs="Times New Roman"/>
                <w:color w:val="auto"/>
                <w:sz w:val="24"/>
                <w:szCs w:val="24"/>
              </w:rPr>
              <w:t>с</w:t>
            </w:r>
            <w:r w:rsidRPr="00526CB1">
              <w:rPr>
                <w:rStyle w:val="afffc"/>
                <w:rFonts w:ascii="Times New Roman" w:hAnsi="Times New Roman" w:cs="Times New Roman"/>
                <w:color w:val="auto"/>
                <w:sz w:val="24"/>
                <w:szCs w:val="24"/>
              </w:rPr>
              <w:t>по», «КидСпейс»)</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vAlign w:val="bottom"/>
          </w:tcPr>
          <w:p w:rsidR="00D30173" w:rsidRPr="00526CB1" w:rsidRDefault="00D30173" w:rsidP="00D30173">
            <w:pPr>
              <w:pStyle w:val="aff9"/>
              <w:rPr>
                <w:rStyle w:val="CharAttribute5"/>
                <w:rFonts w:ascii="Times New Roman" w:eastAsia="№Е" w:cs="Times New Roman" w:hint="default"/>
                <w:b/>
                <w:sz w:val="24"/>
                <w:szCs w:val="24"/>
              </w:rPr>
            </w:pPr>
            <w:r w:rsidRPr="00526CB1">
              <w:rPr>
                <w:rStyle w:val="CharAttribute5"/>
                <w:rFonts w:ascii="Times New Roman" w:eastAsia="№Е" w:cs="Times New Roman" w:hint="default"/>
                <w:b/>
                <w:sz w:val="24"/>
                <w:szCs w:val="24"/>
              </w:rPr>
              <w:t>Ключевые общешкольные дела</w:t>
            </w:r>
          </w:p>
          <w:p w:rsidR="00D30173" w:rsidRPr="00526CB1" w:rsidRDefault="00D30173" w:rsidP="00D30173">
            <w:pPr>
              <w:pStyle w:val="aff9"/>
              <w:rPr>
                <w:rStyle w:val="CharAttribute6"/>
                <w:rFonts w:hAnsi="Times New Roman" w:cs="Times New Roman"/>
                <w:b/>
                <w:color w:val="auto"/>
                <w:sz w:val="24"/>
                <w:szCs w:val="24"/>
              </w:rPr>
            </w:pP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Месячник «Экстремизму – нет!» (по отдельному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ЗДВР, классные</w:t>
            </w:r>
          </w:p>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 руководители,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Месячник "Внимание дети!" (по о</w:t>
            </w:r>
            <w:r w:rsidRPr="00526CB1">
              <w:rPr>
                <w:rFonts w:cs="Times New Roman"/>
                <w:sz w:val="24"/>
                <w:szCs w:val="24"/>
              </w:rPr>
              <w:t>т</w:t>
            </w:r>
            <w:r w:rsidRPr="00526CB1">
              <w:rPr>
                <w:rFonts w:cs="Times New Roman"/>
                <w:sz w:val="24"/>
                <w:szCs w:val="24"/>
              </w:rPr>
              <w:t>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Акция «Добрая Казань» (по отдел</w:t>
            </w:r>
            <w:r w:rsidRPr="00526CB1">
              <w:rPr>
                <w:rFonts w:cs="Times New Roman"/>
                <w:sz w:val="24"/>
                <w:szCs w:val="24"/>
              </w:rPr>
              <w:t>ь</w:t>
            </w:r>
            <w:r w:rsidRPr="00526CB1">
              <w:rPr>
                <w:rFonts w:cs="Times New Roman"/>
                <w:sz w:val="24"/>
                <w:szCs w:val="24"/>
              </w:rPr>
              <w:t>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ЗДВР, классные </w:t>
            </w:r>
          </w:p>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руководители,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Акция «Забота», посвященная Ме</w:t>
            </w:r>
            <w:r w:rsidRPr="00526CB1">
              <w:rPr>
                <w:rFonts w:cs="Times New Roman"/>
                <w:sz w:val="24"/>
                <w:szCs w:val="24"/>
              </w:rPr>
              <w:t>ж</w:t>
            </w:r>
            <w:r w:rsidRPr="00526CB1">
              <w:rPr>
                <w:rFonts w:cs="Times New Roman"/>
                <w:sz w:val="24"/>
                <w:szCs w:val="24"/>
              </w:rPr>
              <w:t>дународному Дню пожилых людей (по отдельному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ЗДВР, классные </w:t>
            </w:r>
          </w:p>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руководители,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День учителя (концерт)</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ЗДВР, пед</w:t>
            </w:r>
            <w:r w:rsidRPr="00526CB1">
              <w:rPr>
                <w:rFonts w:cs="Times New Roman"/>
                <w:sz w:val="24"/>
                <w:szCs w:val="24"/>
              </w:rPr>
              <w:t>а</w:t>
            </w:r>
            <w:r w:rsidRPr="00526CB1">
              <w:rPr>
                <w:rFonts w:cs="Times New Roman"/>
                <w:sz w:val="24"/>
                <w:szCs w:val="24"/>
              </w:rPr>
              <w:t>гог-организатор, ПДО</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7"/>
              <w:spacing w:after="0"/>
              <w:ind w:left="0"/>
            </w:pPr>
            <w:r w:rsidRPr="00526CB1">
              <w:t>КТД «Праздник осени»:</w:t>
            </w:r>
          </w:p>
          <w:p w:rsidR="00D30173" w:rsidRPr="00526CB1" w:rsidRDefault="00D30173" w:rsidP="00526CB1">
            <w:pPr>
              <w:pStyle w:val="aff7"/>
              <w:ind w:left="0"/>
            </w:pPr>
            <w:r w:rsidRPr="00526CB1">
              <w:t xml:space="preserve">- фотоконкурс  «Осенняя пора очей очарованье. Природа моей республики».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p w:rsidR="00D30173" w:rsidRPr="00526CB1" w:rsidRDefault="00D30173" w:rsidP="00526CB1">
            <w:pPr>
              <w:spacing w:after="0" w:line="240" w:lineRule="auto"/>
              <w:ind w:firstLine="0"/>
              <w:jc w:val="center"/>
              <w:rPr>
                <w:rFonts w:cs="Times New Roman"/>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ЗДВР, классные руков</w:t>
            </w:r>
            <w:r w:rsidRPr="00526CB1">
              <w:rPr>
                <w:rFonts w:cs="Times New Roman"/>
                <w:sz w:val="24"/>
                <w:szCs w:val="24"/>
              </w:rPr>
              <w:t>о</w:t>
            </w:r>
            <w:r w:rsidRPr="00526CB1">
              <w:rPr>
                <w:rFonts w:cs="Times New Roman"/>
                <w:sz w:val="24"/>
                <w:szCs w:val="24"/>
              </w:rPr>
              <w:t>дители, педаг</w:t>
            </w:r>
            <w:r w:rsidRPr="00526CB1">
              <w:rPr>
                <w:rFonts w:cs="Times New Roman"/>
                <w:sz w:val="24"/>
                <w:szCs w:val="24"/>
              </w:rPr>
              <w:t>о</w:t>
            </w:r>
            <w:r w:rsidRPr="00526CB1">
              <w:rPr>
                <w:rFonts w:cs="Times New Roman"/>
                <w:sz w:val="24"/>
                <w:szCs w:val="24"/>
              </w:rPr>
              <w:t>ги-организаторы</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День матери (мероприятия в классах)</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Конкурс рисунков «Буду бдительным на льду и на воде»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napToGrid w:val="0"/>
              <w:spacing w:after="0" w:line="240" w:lineRule="auto"/>
              <w:ind w:firstLine="0"/>
              <w:rPr>
                <w:rFonts w:cs="Times New Roman"/>
                <w:sz w:val="24"/>
                <w:szCs w:val="24"/>
              </w:rPr>
            </w:pPr>
            <w:r w:rsidRPr="00526CB1">
              <w:rPr>
                <w:rFonts w:cs="Times New Roman"/>
                <w:sz w:val="24"/>
                <w:szCs w:val="24"/>
              </w:rPr>
              <w:t>Неделя толерантности (16 ноября – Международный День толерантн</w:t>
            </w:r>
            <w:r w:rsidRPr="00526CB1">
              <w:rPr>
                <w:rFonts w:cs="Times New Roman"/>
                <w:sz w:val="24"/>
                <w:szCs w:val="24"/>
              </w:rPr>
              <w:t>о</w:t>
            </w:r>
            <w:r w:rsidRPr="00526CB1">
              <w:rPr>
                <w:rFonts w:cs="Times New Roman"/>
                <w:sz w:val="24"/>
                <w:szCs w:val="24"/>
              </w:rPr>
              <w:t xml:space="preserve">сти)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Классные руководители, </w:t>
            </w:r>
          </w:p>
        </w:tc>
      </w:tr>
      <w:tr w:rsidR="00D30173" w:rsidRPr="00D30173" w:rsidTr="00D30173">
        <w:trPr>
          <w:trHeight w:val="438"/>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7"/>
              <w:spacing w:after="0"/>
              <w:ind w:left="0"/>
            </w:pPr>
            <w:r w:rsidRPr="00526CB1">
              <w:lastRenderedPageBreak/>
              <w:t xml:space="preserve">КТД: «Новый год» </w:t>
            </w:r>
          </w:p>
          <w:p w:rsidR="00D30173" w:rsidRPr="00526CB1" w:rsidRDefault="00D30173" w:rsidP="00526CB1">
            <w:pPr>
              <w:pStyle w:val="aff7"/>
              <w:spacing w:after="0"/>
              <w:ind w:left="0"/>
            </w:pPr>
            <w:r w:rsidRPr="00526CB1">
              <w:t>-конкурс «Новогодний костюм»;</w:t>
            </w:r>
          </w:p>
          <w:p w:rsidR="00D30173" w:rsidRPr="00526CB1" w:rsidRDefault="00D30173" w:rsidP="00526CB1">
            <w:pPr>
              <w:pStyle w:val="aff7"/>
              <w:ind w:left="0"/>
            </w:pPr>
            <w:r w:rsidRPr="00526CB1">
              <w:t>-конкурс новогодних клипов;</w:t>
            </w:r>
          </w:p>
          <w:p w:rsidR="00D30173" w:rsidRPr="00526CB1" w:rsidRDefault="00D30173" w:rsidP="00526CB1">
            <w:pPr>
              <w:pStyle w:val="aff7"/>
              <w:ind w:left="0"/>
            </w:pPr>
            <w:r w:rsidRPr="00526CB1">
              <w:t>- конкурс кабинетов «Новогоднее настроение»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5-6</w:t>
            </w:r>
          </w:p>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7-9</w:t>
            </w:r>
          </w:p>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7"/>
              <w:spacing w:after="0"/>
              <w:ind w:left="0"/>
            </w:pPr>
            <w:r w:rsidRPr="00526CB1">
              <w:t xml:space="preserve">1 декабря – Международный День борьбы со СПИДом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8-9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xml:space="preserve">День Героев Отечества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ПДО</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Урок Мужества «Блокадный хлеб»</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январь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Конкурс стихов М.Джалиля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январь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День защитника Отечества:</w:t>
            </w:r>
          </w:p>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конкурс исполнителей вое</w:t>
            </w:r>
            <w:r w:rsidRPr="00526CB1">
              <w:rPr>
                <w:rFonts w:cs="Times New Roman"/>
                <w:sz w:val="24"/>
                <w:szCs w:val="24"/>
              </w:rPr>
              <w:t>н</w:t>
            </w:r>
            <w:r w:rsidRPr="00526CB1">
              <w:rPr>
                <w:rFonts w:cs="Times New Roman"/>
                <w:sz w:val="24"/>
                <w:szCs w:val="24"/>
              </w:rPr>
              <w:t>но-патриотической песни «Песни в военных шинелях»</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Фестиваль «День родного языка»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Праздник «8 марта – день чудесный» (концерт)</w:t>
            </w:r>
          </w:p>
          <w:p w:rsidR="00D30173" w:rsidRPr="00526CB1" w:rsidRDefault="00D30173" w:rsidP="00526CB1">
            <w:pPr>
              <w:spacing w:after="0" w:line="240" w:lineRule="auto"/>
              <w:ind w:firstLine="0"/>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ЗДВР, пед</w:t>
            </w:r>
            <w:r w:rsidRPr="00526CB1">
              <w:rPr>
                <w:rFonts w:cs="Times New Roman"/>
                <w:sz w:val="24"/>
                <w:szCs w:val="24"/>
              </w:rPr>
              <w:t>а</w:t>
            </w:r>
            <w:r w:rsidRPr="00526CB1">
              <w:rPr>
                <w:rFonts w:cs="Times New Roman"/>
                <w:sz w:val="24"/>
                <w:szCs w:val="24"/>
              </w:rPr>
              <w:t>гог-организатор, ПДО</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rPr>
                <w:rFonts w:cs="Times New Roman"/>
                <w:sz w:val="24"/>
                <w:szCs w:val="24"/>
              </w:rPr>
            </w:pPr>
            <w:r w:rsidRPr="00526CB1">
              <w:rPr>
                <w:rFonts w:cs="Times New Roman"/>
                <w:sz w:val="24"/>
                <w:szCs w:val="24"/>
              </w:rPr>
              <w:t>Акция «Весенняя неделя добра»</w:t>
            </w:r>
          </w:p>
          <w:p w:rsidR="00D30173" w:rsidRPr="00526CB1" w:rsidRDefault="00D30173" w:rsidP="00526CB1">
            <w:pPr>
              <w:spacing w:after="0" w:line="240" w:lineRule="auto"/>
              <w:ind w:firstLine="0"/>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ЗДВР,</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rPr>
                <w:rFonts w:cs="Times New Roman"/>
                <w:sz w:val="24"/>
                <w:szCs w:val="24"/>
              </w:rPr>
            </w:pPr>
            <w:r w:rsidRPr="00526CB1">
              <w:rPr>
                <w:rFonts w:cs="Times New Roman"/>
                <w:sz w:val="24"/>
                <w:szCs w:val="24"/>
              </w:rPr>
              <w:t>Мероприятия, посвященные дню рождения Г.Тукая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spacing w:after="0" w:line="240" w:lineRule="auto"/>
              <w:jc w:val="center"/>
              <w:rPr>
                <w:rFonts w:cs="Times New Roman"/>
                <w:sz w:val="24"/>
                <w:szCs w:val="24"/>
              </w:rPr>
            </w:pPr>
            <w:r w:rsidRPr="00D30173">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Классные руководители, ЗДВР,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Fonts w:cs="Times New Roman"/>
                <w:sz w:val="24"/>
                <w:szCs w:val="24"/>
              </w:rPr>
            </w:pPr>
            <w:r w:rsidRPr="00D30173">
              <w:rPr>
                <w:rFonts w:cs="Times New Roman"/>
                <w:sz w:val="24"/>
                <w:szCs w:val="24"/>
              </w:rPr>
              <w:t>Мероприятия, посвященные Дню космонавтики</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rPr>
                <w:rFonts w:cs="Times New Roman"/>
                <w:sz w:val="24"/>
                <w:szCs w:val="24"/>
              </w:rPr>
            </w:pPr>
            <w:r w:rsidRPr="00D30173">
              <w:rPr>
                <w:rFonts w:cs="Times New Roman"/>
                <w:sz w:val="24"/>
                <w:szCs w:val="24"/>
              </w:rPr>
              <w:t>Классные руководи</w:t>
            </w:r>
            <w:r w:rsidR="00526CB1">
              <w:rPr>
                <w:rFonts w:cs="Times New Roman"/>
                <w:sz w:val="24"/>
                <w:szCs w:val="24"/>
              </w:rPr>
              <w:t xml:space="preserve">тели, ЗДВР, </w:t>
            </w:r>
          </w:p>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Участие в организации и проведении Всероссийской акции «Бессмертный полк»</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Fonts w:cs="Times New Roman"/>
                <w:sz w:val="24"/>
                <w:szCs w:val="24"/>
              </w:rPr>
            </w:pPr>
            <w:r w:rsidRPr="00D30173">
              <w:rPr>
                <w:rFonts w:cs="Times New Roman"/>
                <w:sz w:val="24"/>
                <w:szCs w:val="24"/>
              </w:rPr>
              <w:t>Мероприятия, посвященные Дню Победы (по отдельному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lang w:val="en-US"/>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rPr>
                <w:rFonts w:cs="Times New Roman"/>
                <w:sz w:val="24"/>
                <w:szCs w:val="24"/>
              </w:rPr>
            </w:pPr>
            <w:r w:rsidRPr="00D30173">
              <w:rPr>
                <w:rFonts w:cs="Times New Roman"/>
                <w:sz w:val="24"/>
                <w:szCs w:val="24"/>
              </w:rPr>
              <w:t>Классные руководи</w:t>
            </w:r>
            <w:r w:rsidR="00526CB1">
              <w:rPr>
                <w:rFonts w:cs="Times New Roman"/>
                <w:sz w:val="24"/>
                <w:szCs w:val="24"/>
              </w:rPr>
              <w:t xml:space="preserve">тели, ЗДВР, </w:t>
            </w:r>
          </w:p>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педагог-организатор, ПДО</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spacing w:after="0" w:line="240" w:lineRule="auto"/>
              <w:jc w:val="center"/>
              <w:rPr>
                <w:rStyle w:val="afffc"/>
                <w:rFonts w:ascii="Times New Roman" w:hAnsi="Times New Roman" w:cs="Times New Roman"/>
                <w:b/>
                <w:bCs/>
                <w:color w:val="auto"/>
                <w:sz w:val="24"/>
                <w:szCs w:val="24"/>
              </w:rPr>
            </w:pPr>
            <w:r w:rsidRPr="00D30173">
              <w:rPr>
                <w:rStyle w:val="afffc"/>
                <w:rFonts w:ascii="Times New Roman" w:hAnsi="Times New Roman" w:cs="Times New Roman"/>
                <w:b/>
                <w:bCs/>
                <w:color w:val="auto"/>
                <w:sz w:val="24"/>
                <w:szCs w:val="24"/>
              </w:rPr>
              <w:t>Экскурсии, экспедиции, походы</w:t>
            </w:r>
          </w:p>
          <w:p w:rsidR="00D30173" w:rsidRPr="00D30173" w:rsidRDefault="00D30173" w:rsidP="00D30173">
            <w:pPr>
              <w:spacing w:after="0" w:line="240" w:lineRule="auto"/>
              <w:jc w:val="center"/>
              <w:rPr>
                <w:rFonts w:cs="Times New Roman"/>
                <w:sz w:val="24"/>
                <w:szCs w:val="24"/>
              </w:rPr>
            </w:pP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Дела, события,</w:t>
            </w:r>
            <w:r w:rsidR="00526CB1">
              <w:rPr>
                <w:rStyle w:val="CharAttribute5"/>
                <w:rFonts w:ascii="Times New Roman" w:eastAsia="№Е" w:hint="default"/>
                <w:b/>
                <w:sz w:val="24"/>
                <w:szCs w:val="24"/>
              </w:rPr>
              <w:t xml:space="preserve"> </w:t>
            </w:r>
            <w:r w:rsidRPr="00526CB1">
              <w:rPr>
                <w:rStyle w:val="CharAttribute5"/>
                <w:rFonts w:ascii="Times New Roman" w:eastAsia="№Е" w:hint="default"/>
                <w:b/>
                <w:sz w:val="24"/>
                <w:szCs w:val="24"/>
              </w:rPr>
              <w:t>мероприятия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b/>
                <w:sz w:val="24"/>
                <w:szCs w:val="24"/>
              </w:rPr>
            </w:pPr>
          </w:p>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Ориентировочное</w:t>
            </w:r>
          </w:p>
          <w:p w:rsidR="00526CB1" w:rsidRDefault="00526CB1" w:rsidP="00526CB1">
            <w:pPr>
              <w:pStyle w:val="ParaAttribute3"/>
              <w:rPr>
                <w:rStyle w:val="CharAttribute5"/>
                <w:rFonts w:ascii="Times New Roman" w:eastAsia="№Е" w:hint="default"/>
                <w:b/>
                <w:sz w:val="24"/>
                <w:szCs w:val="24"/>
              </w:rPr>
            </w:pPr>
            <w:r>
              <w:rPr>
                <w:rStyle w:val="CharAttribute5"/>
                <w:rFonts w:ascii="Times New Roman" w:eastAsia="№Е" w:hint="default"/>
                <w:b/>
                <w:sz w:val="24"/>
                <w:szCs w:val="24"/>
              </w:rPr>
              <w:t>в</w:t>
            </w:r>
            <w:r w:rsidR="00D30173" w:rsidRPr="00526CB1">
              <w:rPr>
                <w:rStyle w:val="CharAttribute5"/>
                <w:rFonts w:ascii="Times New Roman" w:eastAsia="№Е" w:hint="default"/>
                <w:b/>
                <w:sz w:val="24"/>
                <w:szCs w:val="24"/>
              </w:rPr>
              <w:t>ремя</w:t>
            </w:r>
          </w:p>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rStyle w:val="CharAttribute5"/>
                <w:rFonts w:ascii="Times New Roman" w:eastAsia="№Е" w:hint="default"/>
                <w:b/>
                <w:sz w:val="24"/>
                <w:szCs w:val="24"/>
              </w:rPr>
            </w:pPr>
          </w:p>
          <w:p w:rsidR="00D30173" w:rsidRPr="00526CB1" w:rsidRDefault="00D30173" w:rsidP="00526CB1">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526CB1">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Коллективообразующие сентябр</w:t>
            </w:r>
            <w:r w:rsidRPr="00D30173">
              <w:rPr>
                <w:rStyle w:val="afffc"/>
                <w:rFonts w:ascii="Times New Roman" w:hAnsi="Times New Roman" w:cs="Times New Roman"/>
                <w:color w:val="auto"/>
                <w:sz w:val="24"/>
                <w:szCs w:val="24"/>
              </w:rPr>
              <w:t>ь</w:t>
            </w:r>
            <w:r w:rsidRPr="00D30173">
              <w:rPr>
                <w:rStyle w:val="afffc"/>
                <w:rFonts w:ascii="Times New Roman" w:hAnsi="Times New Roman" w:cs="Times New Roman"/>
                <w:color w:val="auto"/>
                <w:sz w:val="24"/>
                <w:szCs w:val="24"/>
              </w:rPr>
              <w:t>ские экскурсии и походы выходного дня подростковых классов «Мы сн</w:t>
            </w:r>
            <w:r w:rsidRPr="00D30173">
              <w:rPr>
                <w:rStyle w:val="afffc"/>
                <w:rFonts w:ascii="Times New Roman" w:hAnsi="Times New Roman" w:cs="Times New Roman"/>
                <w:color w:val="auto"/>
                <w:sz w:val="24"/>
                <w:szCs w:val="24"/>
              </w:rPr>
              <w:t>о</w:t>
            </w:r>
            <w:r w:rsidRPr="00D30173">
              <w:rPr>
                <w:rStyle w:val="afffc"/>
                <w:rFonts w:ascii="Times New Roman" w:hAnsi="Times New Roman" w:cs="Times New Roman"/>
                <w:color w:val="auto"/>
                <w:sz w:val="24"/>
                <w:szCs w:val="24"/>
              </w:rPr>
              <w:t>ва вместе»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center"/>
              <w:rPr>
                <w:rFonts w:cs="Times New Roman"/>
                <w:sz w:val="24"/>
                <w:szCs w:val="24"/>
              </w:rPr>
            </w:pPr>
            <w:r w:rsidRPr="00D30173">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Style w:val="140"/>
                <w:rFonts w:ascii="Times New Roman" w:hAnsi="Times New Roman" w:cs="Times New Roman"/>
                <w:sz w:val="24"/>
                <w:szCs w:val="24"/>
              </w:rPr>
            </w:pPr>
            <w:r w:rsidRPr="00D30173">
              <w:rPr>
                <w:rStyle w:val="140"/>
                <w:rFonts w:ascii="Times New Roman" w:hAnsi="Times New Roman" w:cs="Times New Roman"/>
                <w:sz w:val="24"/>
                <w:szCs w:val="24"/>
              </w:rPr>
              <w:t>Установочные беседы в классах на тему «Правила безопасности во вр</w:t>
            </w:r>
            <w:r w:rsidRPr="00D30173">
              <w:rPr>
                <w:rStyle w:val="140"/>
                <w:rFonts w:ascii="Times New Roman" w:hAnsi="Times New Roman" w:cs="Times New Roman"/>
                <w:sz w:val="24"/>
                <w:szCs w:val="24"/>
              </w:rPr>
              <w:t>е</w:t>
            </w:r>
            <w:r w:rsidRPr="00D30173">
              <w:rPr>
                <w:rStyle w:val="140"/>
                <w:rFonts w:ascii="Times New Roman" w:hAnsi="Times New Roman" w:cs="Times New Roman"/>
                <w:sz w:val="24"/>
                <w:szCs w:val="24"/>
              </w:rPr>
              <w:t>мя экскурсий и походов»</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center"/>
              <w:rPr>
                <w:rFonts w:cs="Times New Roman"/>
                <w:sz w:val="24"/>
                <w:szCs w:val="24"/>
              </w:rPr>
            </w:pPr>
            <w:r w:rsidRPr="00D30173">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Fonts w:cs="Times New Roman"/>
                <w:sz w:val="24"/>
                <w:szCs w:val="24"/>
              </w:rPr>
            </w:pPr>
            <w:r w:rsidRPr="00D30173">
              <w:rPr>
                <w:rStyle w:val="140"/>
                <w:rFonts w:ascii="Times New Roman" w:hAnsi="Times New Roman" w:cs="Times New Roman"/>
                <w:sz w:val="24"/>
                <w:szCs w:val="24"/>
              </w:rPr>
              <w:t>День здоровья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center"/>
              <w:rPr>
                <w:rFonts w:cs="Times New Roman"/>
                <w:sz w:val="24"/>
                <w:szCs w:val="24"/>
              </w:rPr>
            </w:pPr>
            <w:r w:rsidRPr="00D30173">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left"/>
              <w:rPr>
                <w:rFonts w:cs="Times New Roman"/>
                <w:sz w:val="24"/>
                <w:szCs w:val="24"/>
              </w:rPr>
            </w:pPr>
            <w:r w:rsidRPr="00D30173">
              <w:rPr>
                <w:rFonts w:cs="Times New Roman"/>
                <w:sz w:val="24"/>
                <w:szCs w:val="24"/>
              </w:rPr>
              <w:t>Классные руководители, педагог-организатор, учитель физкультуры</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526CB1">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lastRenderedPageBreak/>
              <w:t>Экологический проект «Придоро</w:t>
            </w:r>
            <w:r w:rsidRPr="00D30173">
              <w:rPr>
                <w:rStyle w:val="afffc"/>
                <w:rFonts w:ascii="Times New Roman" w:hAnsi="Times New Roman" w:cs="Times New Roman"/>
                <w:color w:val="auto"/>
                <w:sz w:val="24"/>
                <w:szCs w:val="24"/>
              </w:rPr>
              <w:t>ж</w:t>
            </w:r>
            <w:r w:rsidRPr="00D30173">
              <w:rPr>
                <w:rStyle w:val="afffc"/>
                <w:rFonts w:ascii="Times New Roman" w:hAnsi="Times New Roman" w:cs="Times New Roman"/>
                <w:color w:val="auto"/>
                <w:sz w:val="24"/>
                <w:szCs w:val="24"/>
              </w:rPr>
              <w:t>ный мусор»</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center"/>
              <w:rPr>
                <w:rFonts w:cs="Times New Roman"/>
                <w:sz w:val="24"/>
                <w:szCs w:val="24"/>
              </w:rPr>
            </w:pPr>
            <w:r w:rsidRPr="00D30173">
              <w:rPr>
                <w:rFonts w:eastAsia="№Е" w:cs="Times New Roman"/>
                <w:sz w:val="24"/>
                <w:szCs w:val="24"/>
              </w:rPr>
              <w:t>осень, весна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526CB1">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Туристические поездки по городам РТ и РФ</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center"/>
              <w:rPr>
                <w:rFonts w:cs="Times New Roman"/>
                <w:sz w:val="24"/>
                <w:szCs w:val="24"/>
              </w:rPr>
            </w:pPr>
            <w:r w:rsidRPr="00D30173">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b/>
                <w:sz w:val="24"/>
                <w:szCs w:val="24"/>
              </w:rPr>
            </w:pPr>
            <w:r w:rsidRPr="00D30173">
              <w:rPr>
                <w:b/>
                <w:sz w:val="24"/>
                <w:szCs w:val="24"/>
              </w:rPr>
              <w:t>Детские общественные объединения</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 xml:space="preserve">Дела, события, </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мероприятия</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Выборы Совета старшеклассников</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7-9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 xml:space="preserve">Утверждение плана работы на </w:t>
            </w:r>
          </w:p>
          <w:p w:rsidR="00D30173" w:rsidRPr="00D30173" w:rsidRDefault="00D30173" w:rsidP="00D30173">
            <w:pPr>
              <w:pStyle w:val="ParaAttribute3"/>
              <w:jc w:val="both"/>
              <w:rPr>
                <w:sz w:val="24"/>
                <w:szCs w:val="24"/>
              </w:rPr>
            </w:pPr>
            <w:r w:rsidRPr="00D30173">
              <w:rPr>
                <w:sz w:val="24"/>
                <w:szCs w:val="24"/>
              </w:rPr>
              <w:t>2022- 2023 уч. год активом ДОО</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7-9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spacing w:after="0" w:line="240" w:lineRule="auto"/>
              <w:rPr>
                <w:rFonts w:cs="Times New Roman"/>
                <w:b/>
                <w:sz w:val="24"/>
                <w:szCs w:val="24"/>
              </w:rPr>
            </w:pPr>
            <w:r w:rsidRPr="00D30173">
              <w:rPr>
                <w:rFonts w:cs="Times New Roman"/>
                <w:sz w:val="24"/>
                <w:szCs w:val="24"/>
              </w:rPr>
              <w:t>Участие в акциях и мероприятиях ТРО ООГДЮО «Российское дв</w:t>
            </w:r>
            <w:r w:rsidRPr="00D30173">
              <w:rPr>
                <w:rFonts w:cs="Times New Roman"/>
                <w:sz w:val="24"/>
                <w:szCs w:val="24"/>
              </w:rPr>
              <w:t>и</w:t>
            </w:r>
            <w:r w:rsidRPr="00D30173">
              <w:rPr>
                <w:rFonts w:cs="Times New Roman"/>
                <w:sz w:val="24"/>
                <w:szCs w:val="24"/>
              </w:rPr>
              <w:t>жение школьников»</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right="-1" w:firstLine="0"/>
              <w:jc w:val="center"/>
              <w:rPr>
                <w:rFonts w:cs="Times New Roman"/>
                <w:sz w:val="24"/>
                <w:szCs w:val="24"/>
                <w:lang w:val="en-US"/>
              </w:rPr>
            </w:pPr>
            <w:r w:rsidRPr="00D30173">
              <w:rPr>
                <w:rFonts w:cs="Times New Roman"/>
                <w:sz w:val="24"/>
                <w:szCs w:val="24"/>
              </w:rPr>
              <w:t>5</w:t>
            </w:r>
            <w:r w:rsidRPr="00D30173">
              <w:rPr>
                <w:rFonts w:cs="Times New Roman"/>
                <w:sz w:val="24"/>
                <w:szCs w:val="24"/>
                <w:lang w:val="en-US"/>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 классные руководители</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7"/>
              <w:ind w:firstLine="0"/>
              <w:jc w:val="left"/>
              <w:rPr>
                <w:sz w:val="24"/>
                <w:szCs w:val="24"/>
              </w:rPr>
            </w:pPr>
            <w:r w:rsidRPr="00D30173">
              <w:rPr>
                <w:sz w:val="24"/>
                <w:szCs w:val="24"/>
              </w:rPr>
              <w:t>Участие в районном, республика</w:t>
            </w:r>
            <w:r w:rsidRPr="00D30173">
              <w:rPr>
                <w:sz w:val="24"/>
                <w:szCs w:val="24"/>
              </w:rPr>
              <w:t>н</w:t>
            </w:r>
            <w:r w:rsidRPr="00D30173">
              <w:rPr>
                <w:sz w:val="24"/>
                <w:szCs w:val="24"/>
              </w:rPr>
              <w:t>ском этапе Международного ф</w:t>
            </w:r>
            <w:r w:rsidRPr="00D30173">
              <w:rPr>
                <w:sz w:val="24"/>
                <w:szCs w:val="24"/>
              </w:rPr>
              <w:t>е</w:t>
            </w:r>
            <w:r w:rsidRPr="00D30173">
              <w:rPr>
                <w:sz w:val="24"/>
                <w:szCs w:val="24"/>
              </w:rPr>
              <w:t>стиваля «Детство без границ»</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2"/>
              <w:rPr>
                <w:sz w:val="24"/>
                <w:szCs w:val="24"/>
                <w:lang w:val="en-US"/>
              </w:rPr>
            </w:pPr>
            <w:r w:rsidRPr="00D30173">
              <w:rPr>
                <w:sz w:val="24"/>
                <w:szCs w:val="24"/>
              </w:rPr>
              <w:t>5-</w:t>
            </w:r>
            <w:r w:rsidRPr="00D30173">
              <w:rPr>
                <w:sz w:val="24"/>
                <w:szCs w:val="24"/>
                <w:lang w:val="en-US"/>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8"/>
              <w:ind w:firstLine="0"/>
              <w:jc w:val="center"/>
              <w:rPr>
                <w:sz w:val="24"/>
                <w:szCs w:val="24"/>
              </w:rPr>
            </w:pPr>
            <w:r w:rsidRPr="00D30173">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 классные руководит</w:t>
            </w:r>
            <w:r w:rsidRPr="00526CB1">
              <w:rPr>
                <w:rStyle w:val="CharAttribute6"/>
                <w:rFonts w:hAnsi="Times New Roman"/>
                <w:color w:val="auto"/>
                <w:sz w:val="24"/>
                <w:szCs w:val="24"/>
                <w:u w:val="none"/>
              </w:rPr>
              <w:t>е</w:t>
            </w:r>
            <w:r w:rsidRPr="00526CB1">
              <w:rPr>
                <w:rStyle w:val="CharAttribute6"/>
                <w:rFonts w:hAnsi="Times New Roman"/>
                <w:color w:val="auto"/>
                <w:sz w:val="24"/>
                <w:szCs w:val="24"/>
                <w:u w:val="none"/>
              </w:rPr>
              <w:t>ли, ПДО</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Квест «Вперед, мальчишки!»</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Квест «А ну-ка, девочки!»</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rPr>
          <w:trHeight w:val="296"/>
        </w:trPr>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 xml:space="preserve">Конкурс видеопоздравлений на 8 </w:t>
            </w:r>
          </w:p>
          <w:p w:rsidR="00D30173" w:rsidRPr="00D30173" w:rsidRDefault="00D30173" w:rsidP="00D30173">
            <w:pPr>
              <w:pStyle w:val="ParaAttribute3"/>
              <w:jc w:val="both"/>
              <w:rPr>
                <w:sz w:val="24"/>
                <w:szCs w:val="24"/>
              </w:rPr>
            </w:pPr>
            <w:r w:rsidRPr="00D30173">
              <w:rPr>
                <w:sz w:val="24"/>
                <w:szCs w:val="24"/>
              </w:rPr>
              <w:t>марта</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D30173">
            <w:pPr>
              <w:pStyle w:val="aff9"/>
              <w:rPr>
                <w:rStyle w:val="afffc"/>
                <w:rFonts w:ascii="Times New Roman" w:eastAsia="Batang" w:hAnsi="Times New Roman" w:cs="Times New Roman"/>
                <w:b/>
                <w:bCs/>
                <w:color w:val="auto"/>
                <w:sz w:val="24"/>
                <w:szCs w:val="24"/>
              </w:rPr>
            </w:pPr>
            <w:r w:rsidRPr="00D30173">
              <w:rPr>
                <w:rStyle w:val="afffc"/>
                <w:rFonts w:ascii="Times New Roman" w:eastAsia="Batang" w:hAnsi="Times New Roman" w:cs="Times New Roman"/>
                <w:b/>
                <w:bCs/>
                <w:color w:val="auto"/>
                <w:sz w:val="24"/>
                <w:szCs w:val="24"/>
              </w:rPr>
              <w:t>Организация предметно-эстетической среды</w:t>
            </w:r>
          </w:p>
          <w:p w:rsidR="00D30173" w:rsidRPr="00D30173" w:rsidRDefault="00D30173" w:rsidP="00D30173">
            <w:pPr>
              <w:pStyle w:val="aff9"/>
              <w:rPr>
                <w:rFonts w:cs="Times New Roman"/>
                <w:sz w:val="24"/>
                <w:szCs w:val="24"/>
              </w:rPr>
            </w:pP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 xml:space="preserve">Дела, события, </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мероприятия</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 xml:space="preserve">Создание в вестибюле гимназии стеллажей свободного книгообмена </w:t>
            </w:r>
            <w:r w:rsidRPr="00D30173">
              <w:rPr>
                <w:rStyle w:val="140"/>
                <w:rFonts w:ascii="Times New Roman" w:hAnsi="Times New Roman" w:cs="Times New Roman"/>
                <w:color w:val="auto"/>
                <w:sz w:val="24"/>
                <w:szCs w:val="24"/>
              </w:rPr>
              <w:t>буккроссинг</w:t>
            </w:r>
            <w:r w:rsidRPr="00D30173">
              <w:rPr>
                <w:rFonts w:ascii="Times New Roman" w:hAnsi="Times New Roman" w:cs="Times New Roman"/>
                <w:color w:val="auto"/>
                <w:sz w:val="24"/>
                <w:szCs w:val="24"/>
              </w:rPr>
              <w:t xml:space="preserve"> </w:t>
            </w:r>
            <w:r w:rsidRPr="00D30173">
              <w:rPr>
                <w:rStyle w:val="afffc"/>
                <w:rFonts w:ascii="Times New Roman" w:hAnsi="Times New Roman" w:cs="Times New Roman"/>
                <w:color w:val="auto"/>
                <w:sz w:val="24"/>
                <w:szCs w:val="24"/>
              </w:rPr>
              <w:t>«Книговорот»: мер</w:t>
            </w:r>
            <w:r w:rsidRPr="00D30173">
              <w:rPr>
                <w:rStyle w:val="afffc"/>
                <w:rFonts w:ascii="Times New Roman" w:hAnsi="Times New Roman" w:cs="Times New Roman"/>
                <w:color w:val="auto"/>
                <w:sz w:val="24"/>
                <w:szCs w:val="24"/>
              </w:rPr>
              <w:t>о</w:t>
            </w:r>
            <w:r w:rsidRPr="00D30173">
              <w:rPr>
                <w:rStyle w:val="afffc"/>
                <w:rFonts w:ascii="Times New Roman" w:hAnsi="Times New Roman" w:cs="Times New Roman"/>
                <w:color w:val="auto"/>
                <w:sz w:val="24"/>
                <w:szCs w:val="24"/>
              </w:rPr>
              <w:t>приятие, приурочен</w:t>
            </w:r>
            <w:r w:rsidRPr="00D30173">
              <w:rPr>
                <w:rStyle w:val="afffc"/>
                <w:rFonts w:ascii="Times New Roman" w:hAnsi="Times New Roman" w:cs="Times New Roman"/>
                <w:color w:val="auto"/>
                <w:sz w:val="24"/>
                <w:szCs w:val="24"/>
              </w:rPr>
              <w:softHyphen/>
              <w:t>ное к Межд</w:t>
            </w:r>
            <w:r w:rsidRPr="00D30173">
              <w:rPr>
                <w:rStyle w:val="afffc"/>
                <w:rFonts w:ascii="Times New Roman" w:hAnsi="Times New Roman" w:cs="Times New Roman"/>
                <w:color w:val="auto"/>
                <w:sz w:val="24"/>
                <w:szCs w:val="24"/>
              </w:rPr>
              <w:t>у</w:t>
            </w:r>
            <w:r w:rsidRPr="00D30173">
              <w:rPr>
                <w:rStyle w:val="afffc"/>
                <w:rFonts w:ascii="Times New Roman" w:hAnsi="Times New Roman" w:cs="Times New Roman"/>
                <w:color w:val="auto"/>
                <w:sz w:val="24"/>
                <w:szCs w:val="24"/>
              </w:rPr>
              <w:t>народному дню школьных библи</w:t>
            </w:r>
            <w:r w:rsidRPr="00D30173">
              <w:rPr>
                <w:rStyle w:val="afffc"/>
                <w:rFonts w:ascii="Times New Roman" w:hAnsi="Times New Roman" w:cs="Times New Roman"/>
                <w:color w:val="auto"/>
                <w:sz w:val="24"/>
                <w:szCs w:val="24"/>
              </w:rPr>
              <w:t>о</w:t>
            </w:r>
            <w:r w:rsidRPr="00D30173">
              <w:rPr>
                <w:rStyle w:val="afffc"/>
                <w:rFonts w:ascii="Times New Roman" w:hAnsi="Times New Roman" w:cs="Times New Roman"/>
                <w:color w:val="auto"/>
                <w:sz w:val="24"/>
                <w:szCs w:val="24"/>
              </w:rPr>
              <w:t>тек 25 октября</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34"/>
              <w:jc w:val="center"/>
              <w:rPr>
                <w:rFonts w:cs="Times New Roman"/>
                <w:sz w:val="24"/>
                <w:szCs w:val="24"/>
              </w:rPr>
            </w:pPr>
            <w:r w:rsidRPr="00D30173">
              <w:rPr>
                <w:rFonts w:cs="Times New Roman"/>
                <w:sz w:val="24"/>
                <w:szCs w:val="24"/>
              </w:rPr>
              <w:t>октябрь</w:t>
            </w:r>
          </w:p>
        </w:tc>
        <w:tc>
          <w:tcPr>
            <w:tcW w:w="2693" w:type="dxa"/>
            <w:tcBorders>
              <w:top w:val="single" w:sz="4" w:space="0" w:color="000000"/>
              <w:left w:val="single" w:sz="4" w:space="0" w:color="000000"/>
              <w:bottom w:val="single" w:sz="4" w:space="0" w:color="000000"/>
              <w:right w:val="single" w:sz="4" w:space="0" w:color="000000"/>
            </w:tcBorders>
          </w:tcPr>
          <w:p w:rsidR="00526CB1" w:rsidRDefault="00D30173" w:rsidP="00526CB1">
            <w:pPr>
              <w:pStyle w:val="aff9"/>
              <w:ind w:firstLine="0"/>
              <w:jc w:val="left"/>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 xml:space="preserve">ли, </w:t>
            </w:r>
          </w:p>
          <w:p w:rsidR="00D30173" w:rsidRPr="00D30173" w:rsidRDefault="00D30173" w:rsidP="00526CB1">
            <w:pPr>
              <w:pStyle w:val="aff9"/>
              <w:ind w:firstLine="0"/>
              <w:jc w:val="left"/>
              <w:rPr>
                <w:rFonts w:cs="Times New Roman"/>
                <w:sz w:val="24"/>
                <w:szCs w:val="24"/>
              </w:rPr>
            </w:pPr>
            <w:r w:rsidRPr="00D30173">
              <w:rPr>
                <w:rFonts w:cs="Times New Roman"/>
                <w:sz w:val="24"/>
                <w:szCs w:val="24"/>
              </w:rPr>
              <w:t>педагог-организатор, ЗДВР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Сменные выставки рисунков и и</w:t>
            </w:r>
            <w:r w:rsidRPr="00D30173">
              <w:rPr>
                <w:rStyle w:val="afffc"/>
                <w:rFonts w:ascii="Times New Roman" w:hAnsi="Times New Roman" w:cs="Times New Roman"/>
                <w:color w:val="auto"/>
                <w:sz w:val="24"/>
                <w:szCs w:val="24"/>
              </w:rPr>
              <w:t>н</w:t>
            </w:r>
            <w:r w:rsidRPr="00D30173">
              <w:rPr>
                <w:rStyle w:val="afffc"/>
                <w:rFonts w:ascii="Times New Roman" w:hAnsi="Times New Roman" w:cs="Times New Roman"/>
                <w:color w:val="auto"/>
                <w:sz w:val="24"/>
                <w:szCs w:val="24"/>
              </w:rPr>
              <w:t>сталляций учащихся, посвященные Дню учителя, Дню матери, Вс</w:t>
            </w:r>
            <w:r w:rsidRPr="00D30173">
              <w:rPr>
                <w:rStyle w:val="afffc"/>
                <w:rFonts w:ascii="Times New Roman" w:hAnsi="Times New Roman" w:cs="Times New Roman"/>
                <w:color w:val="auto"/>
                <w:sz w:val="24"/>
                <w:szCs w:val="24"/>
              </w:rPr>
              <w:t>е</w:t>
            </w:r>
            <w:r w:rsidRPr="00D30173">
              <w:rPr>
                <w:rStyle w:val="afffc"/>
                <w:rFonts w:ascii="Times New Roman" w:hAnsi="Times New Roman" w:cs="Times New Roman"/>
                <w:color w:val="auto"/>
                <w:sz w:val="24"/>
                <w:szCs w:val="24"/>
              </w:rPr>
              <w:t>мирному дню Земли, Дню Победы</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34"/>
              <w:jc w:val="center"/>
              <w:rPr>
                <w:rFonts w:cs="Times New Roman"/>
                <w:sz w:val="24"/>
                <w:szCs w:val="24"/>
              </w:rPr>
            </w:pPr>
            <w:r w:rsidRPr="00D30173">
              <w:rPr>
                <w:rFonts w:eastAsia="№Е" w:cs="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ли, пед</w:t>
            </w:r>
            <w:r w:rsidRPr="00D30173">
              <w:rPr>
                <w:rFonts w:cs="Times New Roman"/>
                <w:sz w:val="24"/>
                <w:szCs w:val="24"/>
              </w:rPr>
              <w:t>а</w:t>
            </w:r>
            <w:r w:rsidRPr="00D30173">
              <w:rPr>
                <w:rFonts w:cs="Times New Roman"/>
                <w:sz w:val="24"/>
                <w:szCs w:val="24"/>
              </w:rPr>
              <w:t>гог-организатор, ЗДВР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Мини-концерты учащихся, учит</w:t>
            </w:r>
            <w:r w:rsidRPr="00D30173">
              <w:rPr>
                <w:rStyle w:val="afffc"/>
                <w:rFonts w:ascii="Times New Roman" w:hAnsi="Times New Roman" w:cs="Times New Roman"/>
                <w:color w:val="auto"/>
                <w:sz w:val="24"/>
                <w:szCs w:val="24"/>
              </w:rPr>
              <w:t>е</w:t>
            </w:r>
            <w:r w:rsidRPr="00D30173">
              <w:rPr>
                <w:rStyle w:val="afffc"/>
                <w:rFonts w:ascii="Times New Roman" w:hAnsi="Times New Roman" w:cs="Times New Roman"/>
                <w:color w:val="auto"/>
                <w:sz w:val="24"/>
                <w:szCs w:val="24"/>
              </w:rPr>
              <w:t>лей и родителей в холлах школьного здания «Музыка на переменах», приуроченные к Всероссийской неделе музыки 21—27 марта</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aff9"/>
              <w:rPr>
                <w:rFonts w:cs="Times New Roman"/>
                <w:sz w:val="24"/>
                <w:szCs w:val="24"/>
              </w:rPr>
            </w:pPr>
            <w:r w:rsidRPr="00D30173">
              <w:rPr>
                <w:rFonts w:cs="Times New Roman"/>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left"/>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ли, пед</w:t>
            </w:r>
            <w:r w:rsidRPr="00D30173">
              <w:rPr>
                <w:rFonts w:cs="Times New Roman"/>
                <w:sz w:val="24"/>
                <w:szCs w:val="24"/>
              </w:rPr>
              <w:t>а</w:t>
            </w:r>
            <w:r w:rsidRPr="00D30173">
              <w:rPr>
                <w:rFonts w:cs="Times New Roman"/>
                <w:sz w:val="24"/>
                <w:szCs w:val="24"/>
              </w:rPr>
              <w:t>гог-организатор, ЗДВР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Конкурс дизайнерских проектов «Озеленение пришколь</w:t>
            </w:r>
            <w:r w:rsidRPr="00D30173">
              <w:rPr>
                <w:rStyle w:val="afffc"/>
                <w:rFonts w:ascii="Times New Roman" w:hAnsi="Times New Roman" w:cs="Times New Roman"/>
                <w:color w:val="auto"/>
                <w:sz w:val="24"/>
                <w:szCs w:val="24"/>
              </w:rPr>
              <w:softHyphen/>
              <w:t>ной терр</w:t>
            </w:r>
            <w:r w:rsidRPr="00D30173">
              <w:rPr>
                <w:rStyle w:val="afffc"/>
                <w:rFonts w:ascii="Times New Roman" w:hAnsi="Times New Roman" w:cs="Times New Roman"/>
                <w:color w:val="auto"/>
                <w:sz w:val="24"/>
                <w:szCs w:val="24"/>
              </w:rPr>
              <w:t>и</w:t>
            </w:r>
            <w:r w:rsidRPr="00D30173">
              <w:rPr>
                <w:rStyle w:val="afffc"/>
                <w:rFonts w:ascii="Times New Roman" w:hAnsi="Times New Roman" w:cs="Times New Roman"/>
                <w:color w:val="auto"/>
                <w:sz w:val="24"/>
                <w:szCs w:val="24"/>
              </w:rPr>
              <w:t>тории»</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aff9"/>
              <w:rPr>
                <w:rFonts w:cs="Times New Roman"/>
                <w:sz w:val="24"/>
                <w:szCs w:val="24"/>
              </w:rPr>
            </w:pPr>
            <w:r w:rsidRPr="00D30173">
              <w:rPr>
                <w:rFonts w:cs="Times New Roman"/>
                <w:sz w:val="24"/>
                <w:szCs w:val="24"/>
              </w:rPr>
              <w:t>апрель</w:t>
            </w:r>
          </w:p>
        </w:tc>
        <w:tc>
          <w:tcPr>
            <w:tcW w:w="2693" w:type="dxa"/>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Сменные фотовыставки школьн</w:t>
            </w:r>
            <w:r w:rsidRPr="00D30173">
              <w:rPr>
                <w:rStyle w:val="afffc"/>
                <w:rFonts w:ascii="Times New Roman" w:hAnsi="Times New Roman" w:cs="Times New Roman"/>
                <w:color w:val="auto"/>
                <w:sz w:val="24"/>
                <w:szCs w:val="24"/>
              </w:rPr>
              <w:t>и</w:t>
            </w:r>
            <w:r w:rsidRPr="00D30173">
              <w:rPr>
                <w:rStyle w:val="afffc"/>
                <w:rFonts w:ascii="Times New Roman" w:hAnsi="Times New Roman" w:cs="Times New Roman"/>
                <w:color w:val="auto"/>
                <w:sz w:val="24"/>
                <w:szCs w:val="24"/>
              </w:rPr>
              <w:t>ков «Лето — это маленькая жизнь», «Мои друзья», «Усы, лапы и хвост», «Эко-факт»</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aff9"/>
              <w:rPr>
                <w:rFonts w:cs="Times New Roman"/>
                <w:sz w:val="24"/>
                <w:szCs w:val="24"/>
              </w:rPr>
            </w:pPr>
            <w:r w:rsidRPr="00D30173">
              <w:rPr>
                <w:rFonts w:eastAsia="№Е" w:cs="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D71127" w:rsidRDefault="00D30173" w:rsidP="00D71127">
            <w:pPr>
              <w:pStyle w:val="aff9"/>
              <w:ind w:firstLine="0"/>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 xml:space="preserve">ли, </w:t>
            </w:r>
          </w:p>
          <w:p w:rsidR="00D30173" w:rsidRPr="00D30173" w:rsidRDefault="00D30173" w:rsidP="00D71127">
            <w:pPr>
              <w:pStyle w:val="aff9"/>
              <w:ind w:firstLine="0"/>
              <w:rPr>
                <w:rFonts w:cs="Times New Roman"/>
                <w:sz w:val="24"/>
                <w:szCs w:val="24"/>
              </w:rPr>
            </w:pPr>
            <w:r w:rsidRPr="00D30173">
              <w:rPr>
                <w:rFonts w:cs="Times New Roman"/>
                <w:sz w:val="24"/>
                <w:szCs w:val="24"/>
              </w:rPr>
              <w:t>педагог-организатор, ЗДВР</w:t>
            </w:r>
          </w:p>
        </w:tc>
      </w:tr>
    </w:tbl>
    <w:p w:rsidR="00D30173" w:rsidRDefault="00D30173" w:rsidP="00D30173">
      <w:pPr>
        <w:spacing w:after="0"/>
        <w:jc w:val="center"/>
        <w:rPr>
          <w:rFonts w:eastAsia="BatangChe" w:cs="Times New Roman"/>
          <w:sz w:val="28"/>
          <w:szCs w:val="28"/>
        </w:rPr>
      </w:pPr>
    </w:p>
    <w:p w:rsidR="00D30173" w:rsidRPr="00D30173" w:rsidRDefault="00D30173" w:rsidP="00D30173">
      <w:pPr>
        <w:spacing w:after="0"/>
        <w:jc w:val="center"/>
        <w:rPr>
          <w:rFonts w:eastAsia="BatangChe" w:cs="Times New Roman"/>
          <w:sz w:val="24"/>
          <w:szCs w:val="24"/>
        </w:rPr>
      </w:pPr>
    </w:p>
    <w:p w:rsidR="00CC4AF8" w:rsidRPr="00D71127" w:rsidRDefault="00CC4AF8" w:rsidP="00CC4AF8">
      <w:pPr>
        <w:pStyle w:val="h1"/>
        <w:spacing w:before="0" w:after="0"/>
        <w:rPr>
          <w:color w:val="auto"/>
        </w:rPr>
      </w:pPr>
      <w:r w:rsidRPr="00D71127">
        <w:rPr>
          <w:color w:val="auto"/>
        </w:rPr>
        <w:lastRenderedPageBreak/>
        <w:t>2.4.</w:t>
      </w:r>
      <w:r w:rsidRPr="00D71127">
        <w:rPr>
          <w:color w:val="auto"/>
        </w:rPr>
        <w:t> </w:t>
      </w:r>
      <w:r w:rsidRPr="00D71127">
        <w:rPr>
          <w:color w:val="auto"/>
        </w:rPr>
        <w:t>Программа коррекционной работы</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w:t>
      </w:r>
      <w:r w:rsidRPr="00245165">
        <w:rPr>
          <w:rFonts w:cs="Times New Roman"/>
          <w:sz w:val="24"/>
          <w:szCs w:val="24"/>
        </w:rPr>
        <w:t>д</w:t>
      </w:r>
      <w:r w:rsidRPr="00245165">
        <w:rPr>
          <w:rFonts w:cs="Times New Roman"/>
          <w:sz w:val="24"/>
          <w:szCs w:val="24"/>
        </w:rPr>
        <w:t>ностями в обучении и социализации в освоении программы основного общего образования, их с</w:t>
      </w:r>
      <w:r w:rsidRPr="00245165">
        <w:rPr>
          <w:rFonts w:cs="Times New Roman"/>
          <w:sz w:val="24"/>
          <w:szCs w:val="24"/>
        </w:rPr>
        <w:t>о</w:t>
      </w:r>
      <w:r w:rsidRPr="00245165">
        <w:rPr>
          <w:rFonts w:cs="Times New Roman"/>
          <w:sz w:val="24"/>
          <w:szCs w:val="24"/>
        </w:rPr>
        <w:t xml:space="preserve">циальную адаптацию и личностное самоопределение.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Программа коррекционной работы должна обеспечивать:</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выявление индивидуальных образовательных потребностей обучающихся, направленности личности, профессиональных склонностей;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w:t>
      </w:r>
      <w:r w:rsidRPr="00245165">
        <w:rPr>
          <w:rFonts w:cs="Times New Roman"/>
          <w:sz w:val="24"/>
          <w:szCs w:val="24"/>
        </w:rPr>
        <w:t>и</w:t>
      </w:r>
      <w:r w:rsidRPr="00245165">
        <w:rPr>
          <w:rFonts w:cs="Times New Roman"/>
          <w:sz w:val="24"/>
          <w:szCs w:val="24"/>
        </w:rPr>
        <w:t>торинг динамики их развития, личностного становления, проведение индивидуальных и групповых коррекционно-развивающих занятий;</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успешное освоение основной общеобразовательной программы основного общего образов</w:t>
      </w:r>
      <w:r w:rsidRPr="00245165">
        <w:rPr>
          <w:rFonts w:cs="Times New Roman"/>
          <w:sz w:val="24"/>
          <w:szCs w:val="24"/>
        </w:rPr>
        <w:t>а</w:t>
      </w:r>
      <w:r w:rsidRPr="00245165">
        <w:rPr>
          <w:rFonts w:cs="Times New Roman"/>
          <w:sz w:val="24"/>
          <w:szCs w:val="24"/>
        </w:rPr>
        <w:t>ния, достижение обучающимися с трудностями в обучении и социализации предметных, м</w:t>
      </w:r>
      <w:r w:rsidRPr="00245165">
        <w:rPr>
          <w:rFonts w:cs="Times New Roman"/>
          <w:sz w:val="24"/>
          <w:szCs w:val="24"/>
        </w:rPr>
        <w:t>е</w:t>
      </w:r>
      <w:r w:rsidRPr="00245165">
        <w:rPr>
          <w:rFonts w:cs="Times New Roman"/>
          <w:sz w:val="24"/>
          <w:szCs w:val="24"/>
        </w:rPr>
        <w:t>тапредметных и личностных результатов.</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Программа коррекционной работы должна содержать:</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план диагностических и коррекционно-развивающих мероприятий, обеспечивающих удовл</w:t>
      </w:r>
      <w:r w:rsidRPr="00245165">
        <w:rPr>
          <w:rFonts w:cs="Times New Roman"/>
          <w:sz w:val="24"/>
          <w:szCs w:val="24"/>
        </w:rPr>
        <w:t>е</w:t>
      </w:r>
      <w:r w:rsidRPr="00245165">
        <w:rPr>
          <w:rFonts w:cs="Times New Roman"/>
          <w:sz w:val="24"/>
          <w:szCs w:val="24"/>
        </w:rPr>
        <w:t>творение индивидуальных образовательных потребностей обучающихся и освоение ими пр</w:t>
      </w:r>
      <w:r w:rsidRPr="00245165">
        <w:rPr>
          <w:rFonts w:cs="Times New Roman"/>
          <w:sz w:val="24"/>
          <w:szCs w:val="24"/>
        </w:rPr>
        <w:t>о</w:t>
      </w:r>
      <w:r w:rsidRPr="00245165">
        <w:rPr>
          <w:rFonts w:cs="Times New Roman"/>
          <w:sz w:val="24"/>
          <w:szCs w:val="24"/>
        </w:rPr>
        <w:t xml:space="preserve">граммы основного общего образования;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w:t>
      </w:r>
      <w:r w:rsidRPr="00245165">
        <w:rPr>
          <w:rFonts w:cs="Times New Roman"/>
          <w:sz w:val="24"/>
          <w:szCs w:val="24"/>
        </w:rPr>
        <w:t>р</w:t>
      </w:r>
      <w:r w:rsidRPr="00245165">
        <w:rPr>
          <w:rFonts w:cs="Times New Roman"/>
          <w:sz w:val="24"/>
          <w:szCs w:val="24"/>
        </w:rPr>
        <w:t>рекционно-развивающих занятий;</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описание основного содержания рабочих программ коррекционно-развивающих курсов;</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перечень дополнительных коррекционно-развивающих занятий (при наличии);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планируемые результаты коррекционной работы и подходы к их оценке.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w:t>
      </w:r>
      <w:r w:rsidRPr="00245165">
        <w:rPr>
          <w:rFonts w:cs="Times New Roman"/>
          <w:sz w:val="24"/>
          <w:szCs w:val="24"/>
        </w:rPr>
        <w:t>о</w:t>
      </w:r>
      <w:r w:rsidRPr="00245165">
        <w:rPr>
          <w:rFonts w:cs="Times New Roman"/>
          <w:sz w:val="24"/>
          <w:szCs w:val="24"/>
        </w:rPr>
        <w:t xml:space="preserve">нальной специфики и особенностей образовательного процесса в образовательной организации. </w:t>
      </w:r>
    </w:p>
    <w:p w:rsidR="00CC4AF8" w:rsidRPr="00245165" w:rsidRDefault="00CC4AF8" w:rsidP="00CC4AF8">
      <w:pPr>
        <w:pStyle w:val="body"/>
        <w:spacing w:line="240" w:lineRule="auto"/>
        <w:rPr>
          <w:rFonts w:cs="Times New Roman"/>
          <w:spacing w:val="-2"/>
          <w:sz w:val="24"/>
          <w:szCs w:val="24"/>
        </w:rPr>
      </w:pPr>
      <w:r w:rsidRPr="00245165">
        <w:rPr>
          <w:rFonts w:cs="Times New Roman"/>
          <w:spacing w:val="-2"/>
          <w:sz w:val="24"/>
          <w:szCs w:val="24"/>
        </w:rPr>
        <w:t>ПКР предусматривает создание условий обучения и воспитания, позволяющих учитывать индив</w:t>
      </w:r>
      <w:r w:rsidRPr="00245165">
        <w:rPr>
          <w:rFonts w:cs="Times New Roman"/>
          <w:spacing w:val="-2"/>
          <w:sz w:val="24"/>
          <w:szCs w:val="24"/>
        </w:rPr>
        <w:t>и</w:t>
      </w:r>
      <w:r w:rsidRPr="00245165">
        <w:rPr>
          <w:rFonts w:cs="Times New Roman"/>
          <w:spacing w:val="-2"/>
          <w:sz w:val="24"/>
          <w:szCs w:val="24"/>
        </w:rPr>
        <w:t>дуальные образовательные потребности обучающихся посредством дифференцированного психол</w:t>
      </w:r>
      <w:r w:rsidRPr="00245165">
        <w:rPr>
          <w:rFonts w:cs="Times New Roman"/>
          <w:spacing w:val="-2"/>
          <w:sz w:val="24"/>
          <w:szCs w:val="24"/>
        </w:rPr>
        <w:t>о</w:t>
      </w:r>
      <w:r w:rsidRPr="00245165">
        <w:rPr>
          <w:rFonts w:cs="Times New Roman"/>
          <w:spacing w:val="-2"/>
          <w:sz w:val="24"/>
          <w:szCs w:val="24"/>
        </w:rPr>
        <w:t>го-педагогического сопровождения, индивидуализации и дифференциации образовательного пр</w:t>
      </w:r>
      <w:r w:rsidRPr="00245165">
        <w:rPr>
          <w:rFonts w:cs="Times New Roman"/>
          <w:spacing w:val="-2"/>
          <w:sz w:val="24"/>
          <w:szCs w:val="24"/>
        </w:rPr>
        <w:t>о</w:t>
      </w:r>
      <w:r w:rsidRPr="00245165">
        <w:rPr>
          <w:rFonts w:cs="Times New Roman"/>
          <w:spacing w:val="-2"/>
          <w:sz w:val="24"/>
          <w:szCs w:val="24"/>
        </w:rPr>
        <w:t>цесса.</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уровня основного общего образования непрерывна и преемственна с другими уровнями о</w:t>
      </w:r>
      <w:r w:rsidRPr="00245165">
        <w:rPr>
          <w:rFonts w:cs="Times New Roman"/>
          <w:sz w:val="24"/>
          <w:szCs w:val="24"/>
        </w:rPr>
        <w:t>б</w:t>
      </w:r>
      <w:r w:rsidRPr="00245165">
        <w:rPr>
          <w:rFonts w:cs="Times New Roman"/>
          <w:sz w:val="24"/>
          <w:szCs w:val="24"/>
        </w:rPr>
        <w:t>разования (начальным, средним). Программа ориентирована на развитие потенциальных возмо</w:t>
      </w:r>
      <w:r w:rsidRPr="00245165">
        <w:rPr>
          <w:rFonts w:cs="Times New Roman"/>
          <w:sz w:val="24"/>
          <w:szCs w:val="24"/>
        </w:rPr>
        <w:t>ж</w:t>
      </w:r>
      <w:r w:rsidRPr="00245165">
        <w:rPr>
          <w:rFonts w:cs="Times New Roman"/>
          <w:sz w:val="24"/>
          <w:szCs w:val="24"/>
        </w:rPr>
        <w:t xml:space="preserve">ностей обучающихся и их потребностей более высокого уровня, необходимых для дальнейшего обучения и успешной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w:t>
      </w:r>
      <w:r w:rsidRPr="00245165">
        <w:rPr>
          <w:rFonts w:cs="Times New Roman"/>
          <w:sz w:val="24"/>
          <w:szCs w:val="24"/>
        </w:rPr>
        <w:t>р</w:t>
      </w:r>
      <w:r w:rsidRPr="00245165">
        <w:rPr>
          <w:rFonts w:cs="Times New Roman"/>
          <w:sz w:val="24"/>
          <w:szCs w:val="24"/>
        </w:rPr>
        <w:t>рекционной работы устанавливается самостоятельно образовательной организацией. Объем пом</w:t>
      </w:r>
      <w:r w:rsidRPr="00245165">
        <w:rPr>
          <w:rFonts w:cs="Times New Roman"/>
          <w:sz w:val="24"/>
          <w:szCs w:val="24"/>
        </w:rPr>
        <w:t>о</w:t>
      </w:r>
      <w:r w:rsidRPr="00245165">
        <w:rPr>
          <w:rFonts w:cs="Times New Roman"/>
          <w:sz w:val="24"/>
          <w:szCs w:val="24"/>
        </w:rPr>
        <w:t>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CC4AF8" w:rsidRPr="00245165" w:rsidRDefault="00CC4AF8" w:rsidP="00CC4AF8">
      <w:pPr>
        <w:pStyle w:val="body"/>
        <w:spacing w:line="240" w:lineRule="auto"/>
        <w:rPr>
          <w:rFonts w:cs="Times New Roman"/>
          <w:spacing w:val="-2"/>
          <w:sz w:val="24"/>
          <w:szCs w:val="24"/>
        </w:rPr>
      </w:pPr>
      <w:r w:rsidRPr="00245165">
        <w:rPr>
          <w:rFonts w:cs="Times New Roman"/>
          <w:spacing w:val="-2"/>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w:t>
      </w:r>
      <w:r w:rsidRPr="00245165">
        <w:rPr>
          <w:rFonts w:cs="Times New Roman"/>
          <w:spacing w:val="-2"/>
          <w:sz w:val="24"/>
          <w:szCs w:val="24"/>
        </w:rPr>
        <w:t>и</w:t>
      </w:r>
      <w:r w:rsidRPr="00245165">
        <w:rPr>
          <w:rFonts w:cs="Times New Roman"/>
          <w:spacing w:val="-2"/>
          <w:sz w:val="24"/>
          <w:szCs w:val="24"/>
        </w:rPr>
        <w:t>зации сопровождающей деятельности. Основным механизмом, обеспечивающим системность пом</w:t>
      </w:r>
      <w:r w:rsidRPr="00245165">
        <w:rPr>
          <w:rFonts w:cs="Times New Roman"/>
          <w:spacing w:val="-2"/>
          <w:sz w:val="24"/>
          <w:szCs w:val="24"/>
        </w:rPr>
        <w:t>о</w:t>
      </w:r>
      <w:r w:rsidRPr="00245165">
        <w:rPr>
          <w:rFonts w:cs="Times New Roman"/>
          <w:spacing w:val="-2"/>
          <w:sz w:val="24"/>
          <w:szCs w:val="24"/>
        </w:rPr>
        <w:t>щи, является психолого-педагогический консилиум образовательной организации.</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lastRenderedPageBreak/>
        <w:t>ПКР разрабатывается на период получения основного общего образования и включает следующие разделы: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Цели, задачи и принципы построения программы коррекционной работы.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Перечень и содержание направлений работы.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Механизмы реализации программы.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Условия реализации программы.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Планируемые результаты реализации программы.</w:t>
      </w:r>
    </w:p>
    <w:p w:rsidR="00CC4AF8" w:rsidRPr="00245165" w:rsidRDefault="00CC4AF8" w:rsidP="00CC4AF8">
      <w:pPr>
        <w:pStyle w:val="h3"/>
        <w:spacing w:before="0" w:after="0" w:line="240" w:lineRule="auto"/>
        <w:rPr>
          <w:rFonts w:cs="Times New Roman"/>
          <w:sz w:val="24"/>
          <w:szCs w:val="24"/>
        </w:rPr>
      </w:pPr>
      <w:r w:rsidRPr="00245165">
        <w:rPr>
          <w:rFonts w:cs="Times New Roman"/>
          <w:sz w:val="24"/>
          <w:szCs w:val="24"/>
        </w:rPr>
        <w:t>2.4.1.</w:t>
      </w:r>
      <w:r w:rsidRPr="00245165">
        <w:rPr>
          <w:rFonts w:cs="Times New Roman"/>
          <w:sz w:val="24"/>
          <w:szCs w:val="24"/>
        </w:rPr>
        <w:t> </w:t>
      </w:r>
      <w:r w:rsidRPr="00245165">
        <w:rPr>
          <w:rFonts w:cs="Times New Roman"/>
          <w:sz w:val="24"/>
          <w:szCs w:val="24"/>
        </w:rPr>
        <w:t xml:space="preserve">Цели, задачи и принципы построения программы коррекционной работы </w:t>
      </w:r>
    </w:p>
    <w:p w:rsidR="00CC4AF8" w:rsidRPr="00245165" w:rsidRDefault="00CC4AF8" w:rsidP="00CC4AF8">
      <w:pPr>
        <w:pStyle w:val="body"/>
        <w:spacing w:line="240" w:lineRule="auto"/>
        <w:rPr>
          <w:rFonts w:cs="Times New Roman"/>
          <w:sz w:val="24"/>
          <w:szCs w:val="24"/>
        </w:rPr>
      </w:pPr>
      <w:r w:rsidRPr="00245165">
        <w:rPr>
          <w:rStyle w:val="Bold"/>
          <w:rFonts w:cs="Times New Roman"/>
          <w:sz w:val="24"/>
          <w:szCs w:val="24"/>
        </w:rPr>
        <w:t>Цель программы</w:t>
      </w:r>
      <w:r w:rsidRPr="00245165">
        <w:rPr>
          <w:rFonts w:cs="Times New Roman"/>
          <w:sz w:val="24"/>
          <w:szCs w:val="24"/>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w:t>
      </w:r>
      <w:r w:rsidRPr="00245165">
        <w:rPr>
          <w:rFonts w:cs="Times New Roman"/>
          <w:sz w:val="24"/>
          <w:szCs w:val="24"/>
        </w:rPr>
        <w:t>и</w:t>
      </w:r>
      <w:r w:rsidRPr="00245165">
        <w:rPr>
          <w:rFonts w:cs="Times New Roman"/>
          <w:sz w:val="24"/>
          <w:szCs w:val="24"/>
        </w:rPr>
        <w:t>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w:t>
      </w:r>
      <w:r w:rsidRPr="00245165">
        <w:rPr>
          <w:rFonts w:cs="Times New Roman"/>
          <w:sz w:val="24"/>
          <w:szCs w:val="24"/>
        </w:rPr>
        <w:t>м</w:t>
      </w:r>
      <w:r w:rsidRPr="00245165">
        <w:rPr>
          <w:rFonts w:cs="Times New Roman"/>
          <w:sz w:val="24"/>
          <w:szCs w:val="24"/>
        </w:rPr>
        <w:t>петентности, развития адаптивных способностей личности для самореализации в обществе.</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Задачи ПКР отражают разработку и реализацию содержания основных направлений работы (д</w:t>
      </w:r>
      <w:r w:rsidRPr="00245165">
        <w:rPr>
          <w:rFonts w:cs="Times New Roman"/>
          <w:sz w:val="24"/>
          <w:szCs w:val="24"/>
        </w:rPr>
        <w:t>и</w:t>
      </w:r>
      <w:r w:rsidRPr="00245165">
        <w:rPr>
          <w:rFonts w:cs="Times New Roman"/>
          <w:sz w:val="24"/>
          <w:szCs w:val="24"/>
        </w:rPr>
        <w:t>агностическое, коррекционно-развивающее и психопрофилактическое, консультативное, информ</w:t>
      </w:r>
      <w:r w:rsidRPr="00245165">
        <w:rPr>
          <w:rFonts w:cs="Times New Roman"/>
          <w:sz w:val="24"/>
          <w:szCs w:val="24"/>
        </w:rPr>
        <w:t>а</w:t>
      </w:r>
      <w:r w:rsidRPr="00245165">
        <w:rPr>
          <w:rFonts w:cs="Times New Roman"/>
          <w:sz w:val="24"/>
          <w:szCs w:val="24"/>
        </w:rPr>
        <w:t xml:space="preserve">ционно-просветительское). </w:t>
      </w:r>
    </w:p>
    <w:p w:rsidR="00CC4AF8" w:rsidRPr="00245165" w:rsidRDefault="00CC4AF8" w:rsidP="00CC4AF8">
      <w:pPr>
        <w:pStyle w:val="body"/>
        <w:spacing w:line="240" w:lineRule="auto"/>
        <w:rPr>
          <w:rStyle w:val="Bold"/>
          <w:rFonts w:cs="Times New Roman"/>
          <w:sz w:val="24"/>
          <w:szCs w:val="24"/>
        </w:rPr>
      </w:pPr>
      <w:r w:rsidRPr="00245165">
        <w:rPr>
          <w:rStyle w:val="Bold"/>
          <w:rFonts w:cs="Times New Roman"/>
          <w:sz w:val="24"/>
          <w:szCs w:val="24"/>
        </w:rPr>
        <w:t xml:space="preserve">Задачи программы: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CC4AF8" w:rsidRPr="00245165" w:rsidRDefault="00CC4AF8" w:rsidP="00CC4AF8">
      <w:pPr>
        <w:pStyle w:val="list-bullet"/>
        <w:widowControl w:val="0"/>
        <w:numPr>
          <w:ilvl w:val="0"/>
          <w:numId w:val="10"/>
        </w:numPr>
        <w:spacing w:line="240" w:lineRule="auto"/>
        <w:ind w:left="567" w:hanging="340"/>
        <w:rPr>
          <w:rFonts w:cs="Times New Roman"/>
          <w:spacing w:val="1"/>
          <w:sz w:val="24"/>
          <w:szCs w:val="24"/>
        </w:rPr>
      </w:pPr>
      <w:r w:rsidRPr="00245165">
        <w:rPr>
          <w:rFonts w:cs="Times New Roman"/>
          <w:spacing w:val="1"/>
          <w:sz w:val="24"/>
          <w:szCs w:val="24"/>
        </w:rPr>
        <w:t>определение оптимальных психолого-педагогических и организационных условий для пол</w:t>
      </w:r>
      <w:r w:rsidRPr="00245165">
        <w:rPr>
          <w:rFonts w:cs="Times New Roman"/>
          <w:spacing w:val="1"/>
          <w:sz w:val="24"/>
          <w:szCs w:val="24"/>
        </w:rPr>
        <w:t>у</w:t>
      </w:r>
      <w:r w:rsidRPr="00245165">
        <w:rPr>
          <w:rFonts w:cs="Times New Roman"/>
          <w:spacing w:val="1"/>
          <w:sz w:val="24"/>
          <w:szCs w:val="24"/>
        </w:rPr>
        <w:t>чения основного общего образования обучающимися с трудностями в обучении и социал</w:t>
      </w:r>
      <w:r w:rsidRPr="00245165">
        <w:rPr>
          <w:rFonts w:cs="Times New Roman"/>
          <w:spacing w:val="1"/>
          <w:sz w:val="24"/>
          <w:szCs w:val="24"/>
        </w:rPr>
        <w:t>и</w:t>
      </w:r>
      <w:r w:rsidRPr="00245165">
        <w:rPr>
          <w:rFonts w:cs="Times New Roman"/>
          <w:spacing w:val="1"/>
          <w:sz w:val="24"/>
          <w:szCs w:val="24"/>
        </w:rPr>
        <w:t>зации, для развития личности обучающихся, их познавательных и коммуникативных сп</w:t>
      </w:r>
      <w:r w:rsidRPr="00245165">
        <w:rPr>
          <w:rFonts w:cs="Times New Roman"/>
          <w:spacing w:val="1"/>
          <w:sz w:val="24"/>
          <w:szCs w:val="24"/>
        </w:rPr>
        <w:t>о</w:t>
      </w:r>
      <w:r w:rsidRPr="00245165">
        <w:rPr>
          <w:rFonts w:cs="Times New Roman"/>
          <w:spacing w:val="1"/>
          <w:sz w:val="24"/>
          <w:szCs w:val="24"/>
        </w:rPr>
        <w:t xml:space="preserve">собностей; </w:t>
      </w:r>
    </w:p>
    <w:p w:rsidR="00CC4AF8" w:rsidRPr="00245165" w:rsidRDefault="00CC4AF8" w:rsidP="00CC4AF8">
      <w:pPr>
        <w:pStyle w:val="list-bullet"/>
        <w:widowControl w:val="0"/>
        <w:numPr>
          <w:ilvl w:val="0"/>
          <w:numId w:val="10"/>
        </w:numPr>
        <w:spacing w:line="240" w:lineRule="auto"/>
        <w:ind w:left="567" w:hanging="340"/>
        <w:rPr>
          <w:rFonts w:cs="Times New Roman"/>
          <w:spacing w:val="-1"/>
          <w:sz w:val="24"/>
          <w:szCs w:val="24"/>
        </w:rPr>
      </w:pPr>
      <w:r w:rsidRPr="00245165">
        <w:rPr>
          <w:rFonts w:cs="Times New Roman"/>
          <w:spacing w:val="-1"/>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w:t>
      </w:r>
      <w:r w:rsidRPr="00245165">
        <w:rPr>
          <w:rFonts w:cs="Times New Roman"/>
          <w:spacing w:val="-1"/>
          <w:sz w:val="24"/>
          <w:szCs w:val="24"/>
        </w:rPr>
        <w:t>у</w:t>
      </w:r>
      <w:r w:rsidRPr="00245165">
        <w:rPr>
          <w:rFonts w:cs="Times New Roman"/>
          <w:spacing w:val="-1"/>
          <w:sz w:val="24"/>
          <w:szCs w:val="24"/>
        </w:rPr>
        <w:t xml:space="preserve">альных возможностей;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реализация комплексного психолого-педагогического и социального сопровождения обуч</w:t>
      </w:r>
      <w:r w:rsidRPr="00245165">
        <w:rPr>
          <w:rFonts w:cs="Times New Roman"/>
          <w:sz w:val="24"/>
          <w:szCs w:val="24"/>
        </w:rPr>
        <w:t>а</w:t>
      </w:r>
      <w:r w:rsidRPr="00245165">
        <w:rPr>
          <w:rFonts w:cs="Times New Roman"/>
          <w:sz w:val="24"/>
          <w:szCs w:val="24"/>
        </w:rPr>
        <w:t xml:space="preserve">ющихся (в соответствии с рекомендациями ППк и ПМПК при наличии);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 xml:space="preserve">Содержание программы коррекционной работы определяют следующие </w:t>
      </w:r>
      <w:r w:rsidRPr="00245165">
        <w:rPr>
          <w:rStyle w:val="Bold"/>
          <w:rFonts w:cs="Times New Roman"/>
          <w:sz w:val="24"/>
          <w:szCs w:val="24"/>
        </w:rPr>
        <w:t>принципы</w:t>
      </w:r>
      <w:r w:rsidRPr="00245165">
        <w:rPr>
          <w:rFonts w:cs="Times New Roman"/>
          <w:sz w:val="24"/>
          <w:szCs w:val="24"/>
        </w:rPr>
        <w:t>:</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 xml:space="preserve">Преемственность. </w:t>
      </w:r>
      <w:r w:rsidRPr="00245165">
        <w:rPr>
          <w:rFonts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w:t>
      </w:r>
      <w:r w:rsidRPr="00245165">
        <w:rPr>
          <w:rFonts w:cs="Times New Roman"/>
          <w:sz w:val="24"/>
          <w:szCs w:val="24"/>
        </w:rPr>
        <w:t>б</w:t>
      </w:r>
      <w:r w:rsidRPr="00245165">
        <w:rPr>
          <w:rFonts w:cs="Times New Roman"/>
          <w:sz w:val="24"/>
          <w:szCs w:val="24"/>
        </w:rPr>
        <w:t>ствует достижению личностных, метапредметных, предметных результатов освоения осно</w:t>
      </w:r>
      <w:r w:rsidRPr="00245165">
        <w:rPr>
          <w:rFonts w:cs="Times New Roman"/>
          <w:sz w:val="24"/>
          <w:szCs w:val="24"/>
        </w:rPr>
        <w:t>в</w:t>
      </w:r>
      <w:r w:rsidRPr="00245165">
        <w:rPr>
          <w:rFonts w:cs="Times New Roman"/>
          <w:sz w:val="24"/>
          <w:szCs w:val="24"/>
        </w:rPr>
        <w:t>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w:t>
      </w:r>
      <w:r w:rsidRPr="00245165">
        <w:rPr>
          <w:rFonts w:cs="Times New Roman"/>
          <w:sz w:val="24"/>
          <w:szCs w:val="24"/>
        </w:rPr>
        <w:t>с</w:t>
      </w:r>
      <w:r w:rsidRPr="00245165">
        <w:rPr>
          <w:rFonts w:cs="Times New Roman"/>
          <w:sz w:val="24"/>
          <w:szCs w:val="24"/>
        </w:rPr>
        <w:t>питания и социализации обучающихся.</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Соблюдение интересов обучающихся.</w:t>
      </w:r>
      <w:r w:rsidRPr="00245165">
        <w:rPr>
          <w:rFonts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Непрерывность.</w:t>
      </w:r>
      <w:r w:rsidRPr="00245165">
        <w:rPr>
          <w:rFonts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Вариативность.</w:t>
      </w:r>
      <w:r w:rsidRPr="00245165">
        <w:rPr>
          <w:rFonts w:cs="Times New Roman"/>
          <w:sz w:val="24"/>
          <w:szCs w:val="24"/>
        </w:rPr>
        <w:t xml:space="preserve"> Принцип предполагает создание вариативных условий для получения обр</w:t>
      </w:r>
      <w:r w:rsidRPr="00245165">
        <w:rPr>
          <w:rFonts w:cs="Times New Roman"/>
          <w:sz w:val="24"/>
          <w:szCs w:val="24"/>
        </w:rPr>
        <w:t>а</w:t>
      </w:r>
      <w:r w:rsidRPr="00245165">
        <w:rPr>
          <w:rFonts w:cs="Times New Roman"/>
          <w:sz w:val="24"/>
          <w:szCs w:val="24"/>
        </w:rPr>
        <w:t>зования обучающимся, имеющими различные трудности в обучении и социализации.</w:t>
      </w:r>
    </w:p>
    <w:p w:rsidR="00CC4AF8" w:rsidRPr="00245165" w:rsidRDefault="00CC4AF8" w:rsidP="00CC4AF8">
      <w:pPr>
        <w:pStyle w:val="list-dash"/>
        <w:widowControl w:val="0"/>
        <w:numPr>
          <w:ilvl w:val="0"/>
          <w:numId w:val="10"/>
        </w:numPr>
        <w:spacing w:line="240" w:lineRule="auto"/>
        <w:ind w:left="567" w:hanging="227"/>
        <w:rPr>
          <w:rFonts w:cs="Times New Roman"/>
          <w:spacing w:val="1"/>
          <w:sz w:val="24"/>
          <w:szCs w:val="24"/>
        </w:rPr>
      </w:pPr>
      <w:r w:rsidRPr="00245165">
        <w:rPr>
          <w:rStyle w:val="Italic"/>
          <w:rFonts w:cs="Times New Roman"/>
          <w:spacing w:val="1"/>
          <w:sz w:val="24"/>
          <w:szCs w:val="24"/>
        </w:rPr>
        <w:t xml:space="preserve">Комплексность и системность. </w:t>
      </w:r>
      <w:r w:rsidRPr="00245165">
        <w:rPr>
          <w:rFonts w:cs="Times New Roman"/>
          <w:spacing w:val="1"/>
          <w:sz w:val="24"/>
          <w:szCs w:val="24"/>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w:t>
      </w:r>
      <w:r w:rsidRPr="00245165">
        <w:rPr>
          <w:rFonts w:cs="Times New Roman"/>
          <w:spacing w:val="1"/>
          <w:sz w:val="24"/>
          <w:szCs w:val="24"/>
        </w:rPr>
        <w:lastRenderedPageBreak/>
        <w:t>комплексный психолого-педагогический характер преодоления трудностей и включает со</w:t>
      </w:r>
      <w:r w:rsidRPr="00245165">
        <w:rPr>
          <w:rFonts w:cs="Times New Roman"/>
          <w:spacing w:val="1"/>
          <w:sz w:val="24"/>
          <w:szCs w:val="24"/>
        </w:rPr>
        <w:t>в</w:t>
      </w:r>
      <w:r w:rsidRPr="00245165">
        <w:rPr>
          <w:rFonts w:cs="Times New Roman"/>
          <w:spacing w:val="1"/>
          <w:sz w:val="24"/>
          <w:szCs w:val="24"/>
        </w:rPr>
        <w:t>местную работу педагогов и ряда специалистов (педагог-психолог, учитель-логопед, соц</w:t>
      </w:r>
      <w:r w:rsidRPr="00245165">
        <w:rPr>
          <w:rFonts w:cs="Times New Roman"/>
          <w:spacing w:val="1"/>
          <w:sz w:val="24"/>
          <w:szCs w:val="24"/>
        </w:rPr>
        <w:t>и</w:t>
      </w:r>
      <w:r w:rsidRPr="00245165">
        <w:rPr>
          <w:rFonts w:cs="Times New Roman"/>
          <w:spacing w:val="1"/>
          <w:sz w:val="24"/>
          <w:szCs w:val="24"/>
        </w:rPr>
        <w:t xml:space="preserve">альный педагог). </w:t>
      </w:r>
    </w:p>
    <w:p w:rsidR="00CC4AF8" w:rsidRPr="00245165" w:rsidRDefault="00CC4AF8" w:rsidP="00CC4AF8">
      <w:pPr>
        <w:pStyle w:val="h3"/>
        <w:spacing w:before="0" w:after="0" w:line="240" w:lineRule="auto"/>
        <w:rPr>
          <w:rFonts w:cs="Times New Roman"/>
          <w:sz w:val="24"/>
          <w:szCs w:val="24"/>
        </w:rPr>
      </w:pPr>
      <w:r w:rsidRPr="00245165">
        <w:rPr>
          <w:rFonts w:cs="Times New Roman"/>
          <w:sz w:val="24"/>
          <w:szCs w:val="24"/>
        </w:rPr>
        <w:t>2.4.2.</w:t>
      </w:r>
      <w:r w:rsidRPr="00245165">
        <w:rPr>
          <w:rFonts w:cs="Times New Roman"/>
          <w:sz w:val="24"/>
          <w:szCs w:val="24"/>
        </w:rPr>
        <w:t> </w:t>
      </w:r>
      <w:r w:rsidRPr="00245165">
        <w:rPr>
          <w:rFonts w:cs="Times New Roman"/>
          <w:sz w:val="24"/>
          <w:szCs w:val="24"/>
        </w:rPr>
        <w:t>Перечень и содержание направлений работы</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Направления коррекционной работы — диагностическое, коррекционно-развивающее и псих</w:t>
      </w:r>
      <w:r w:rsidRPr="00245165">
        <w:rPr>
          <w:rFonts w:cs="Times New Roman"/>
          <w:sz w:val="24"/>
          <w:szCs w:val="24"/>
        </w:rPr>
        <w:t>о</w:t>
      </w:r>
      <w:r w:rsidRPr="00245165">
        <w:rPr>
          <w:rFonts w:cs="Times New Roman"/>
          <w:sz w:val="24"/>
          <w:szCs w:val="24"/>
        </w:rPr>
        <w:t>профилактическое, консультативное, информационно-просветительское — раскрываются соде</w:t>
      </w:r>
      <w:r w:rsidRPr="00245165">
        <w:rPr>
          <w:rFonts w:cs="Times New Roman"/>
          <w:sz w:val="24"/>
          <w:szCs w:val="24"/>
        </w:rPr>
        <w:t>р</w:t>
      </w:r>
      <w:r w:rsidRPr="00245165">
        <w:rPr>
          <w:rFonts w:cs="Times New Roman"/>
          <w:sz w:val="24"/>
          <w:szCs w:val="24"/>
        </w:rPr>
        <w:t>жательно в разных организационных формах деятельности образовательной организации.</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CC4AF8" w:rsidRPr="00245165" w:rsidRDefault="00CC4AF8" w:rsidP="00CC4AF8">
      <w:pPr>
        <w:pStyle w:val="h4"/>
        <w:spacing w:before="0" w:after="0" w:line="240" w:lineRule="auto"/>
        <w:rPr>
          <w:rFonts w:cs="Times New Roman"/>
          <w:sz w:val="24"/>
          <w:szCs w:val="24"/>
        </w:rPr>
      </w:pPr>
      <w:r w:rsidRPr="00245165">
        <w:rPr>
          <w:rFonts w:cs="Times New Roman"/>
          <w:sz w:val="24"/>
          <w:szCs w:val="24"/>
        </w:rPr>
        <w:t>Характеристика содержания направлений коррекционной работы</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Диагностическая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w:t>
      </w:r>
      <w:r w:rsidRPr="00245165">
        <w:rPr>
          <w:rFonts w:cs="Times New Roman"/>
          <w:sz w:val="24"/>
          <w:szCs w:val="24"/>
        </w:rPr>
        <w:t>б</w:t>
      </w:r>
      <w:r w:rsidRPr="00245165">
        <w:rPr>
          <w:rFonts w:cs="Times New Roman"/>
          <w:sz w:val="24"/>
          <w:szCs w:val="24"/>
        </w:rPr>
        <w:t xml:space="preserve">щего образования;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w:t>
      </w:r>
      <w:r w:rsidRPr="00245165">
        <w:rPr>
          <w:rFonts w:cs="Times New Roman"/>
          <w:sz w:val="24"/>
          <w:szCs w:val="24"/>
        </w:rPr>
        <w:t>о</w:t>
      </w:r>
      <w:r w:rsidRPr="00245165">
        <w:rPr>
          <w:rFonts w:cs="Times New Roman"/>
          <w:sz w:val="24"/>
          <w:szCs w:val="24"/>
        </w:rPr>
        <w:t>го-педагогической помощи в условиях образовательной организации;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изучение развития эмоционально-волевой, познавательной, речевой сфер и личностных ос</w:t>
      </w:r>
      <w:r w:rsidRPr="00245165">
        <w:rPr>
          <w:rFonts w:cs="Times New Roman"/>
          <w:sz w:val="24"/>
          <w:szCs w:val="24"/>
        </w:rPr>
        <w:t>о</w:t>
      </w:r>
      <w:r w:rsidRPr="00245165">
        <w:rPr>
          <w:rFonts w:cs="Times New Roman"/>
          <w:sz w:val="24"/>
          <w:szCs w:val="24"/>
        </w:rPr>
        <w:t xml:space="preserve">бенностей обучающихся;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изучение социальной ситуации развития и условий семейного воспитания обучающихся;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изучение адаптивных возможностей и уровня социализации обучающихся;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изучение индивидуальных образовательных и социально-коммуникативных потребностей обучающихся;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системный мониторинг уровня и динамики развития обучающихся, а также создания необх</w:t>
      </w:r>
      <w:r w:rsidRPr="00245165">
        <w:rPr>
          <w:rFonts w:cs="Times New Roman"/>
          <w:sz w:val="24"/>
          <w:szCs w:val="24"/>
        </w:rPr>
        <w:t>о</w:t>
      </w:r>
      <w:r w:rsidRPr="00245165">
        <w:rPr>
          <w:rFonts w:cs="Times New Roman"/>
          <w:sz w:val="24"/>
          <w:szCs w:val="24"/>
        </w:rPr>
        <w:t>димых условий, соответствующих индивидуальным образовательным потребностям обуча</w:t>
      </w:r>
      <w:r w:rsidRPr="00245165">
        <w:rPr>
          <w:rFonts w:cs="Times New Roman"/>
          <w:sz w:val="24"/>
          <w:szCs w:val="24"/>
        </w:rPr>
        <w:t>ю</w:t>
      </w:r>
      <w:r w:rsidRPr="00245165">
        <w:rPr>
          <w:rFonts w:cs="Times New Roman"/>
          <w:sz w:val="24"/>
          <w:szCs w:val="24"/>
        </w:rPr>
        <w:t>щихся с трудностями в обучении и социализации;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Коррекционно-развивающая и психопрофилактическая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w:t>
      </w:r>
      <w:r w:rsidRPr="00245165">
        <w:rPr>
          <w:rFonts w:cs="Times New Roman"/>
          <w:sz w:val="24"/>
          <w:szCs w:val="24"/>
        </w:rPr>
        <w:t>о</w:t>
      </w:r>
      <w:r w:rsidRPr="00245165">
        <w:rPr>
          <w:rFonts w:cs="Times New Roman"/>
          <w:sz w:val="24"/>
          <w:szCs w:val="24"/>
        </w:rPr>
        <w:t>виях образовательного процесса;</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разработку и реализацию индивидуально-ориентированных коррекционно-развивающих пр</w:t>
      </w:r>
      <w:r w:rsidRPr="00245165">
        <w:rPr>
          <w:rFonts w:cs="Times New Roman"/>
          <w:sz w:val="24"/>
          <w:szCs w:val="24"/>
        </w:rPr>
        <w:t>о</w:t>
      </w:r>
      <w:r w:rsidRPr="00245165">
        <w:rPr>
          <w:rFonts w:cs="Times New Roman"/>
          <w:sz w:val="24"/>
          <w:szCs w:val="24"/>
        </w:rPr>
        <w:t>грамм; выбор и использование специальных методик, методов и приемов обучения в соотве</w:t>
      </w:r>
      <w:r w:rsidRPr="00245165">
        <w:rPr>
          <w:rFonts w:cs="Times New Roman"/>
          <w:sz w:val="24"/>
          <w:szCs w:val="24"/>
        </w:rPr>
        <w:t>т</w:t>
      </w:r>
      <w:r w:rsidRPr="00245165">
        <w:rPr>
          <w:rFonts w:cs="Times New Roman"/>
          <w:sz w:val="24"/>
          <w:szCs w:val="24"/>
        </w:rPr>
        <w:t>ствии с образовательными потребностями обучающихся с трудностями в обучении и соци</w:t>
      </w:r>
      <w:r w:rsidRPr="00245165">
        <w:rPr>
          <w:rFonts w:cs="Times New Roman"/>
          <w:sz w:val="24"/>
          <w:szCs w:val="24"/>
        </w:rPr>
        <w:t>а</w:t>
      </w:r>
      <w:r w:rsidRPr="00245165">
        <w:rPr>
          <w:rFonts w:cs="Times New Roman"/>
          <w:sz w:val="24"/>
          <w:szCs w:val="24"/>
        </w:rPr>
        <w:t xml:space="preserve">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pacing w:val="-2"/>
          <w:sz w:val="24"/>
          <w:szCs w:val="24"/>
        </w:rPr>
      </w:pPr>
      <w:r w:rsidRPr="00245165">
        <w:rPr>
          <w:rFonts w:cs="Times New Roman"/>
          <w:spacing w:val="-2"/>
          <w:sz w:val="24"/>
          <w:szCs w:val="24"/>
        </w:rPr>
        <w:t xml:space="preserve">коррекцию и развитие высших психических функций, эмоционально-волевой, познавательной и коммуникативной сфер; </w:t>
      </w:r>
    </w:p>
    <w:p w:rsidR="00CC4AF8" w:rsidRPr="00245165" w:rsidRDefault="00CC4AF8" w:rsidP="00CC4AF8">
      <w:pPr>
        <w:pStyle w:val="list-bullet"/>
        <w:widowControl w:val="0"/>
        <w:numPr>
          <w:ilvl w:val="0"/>
          <w:numId w:val="10"/>
        </w:numPr>
        <w:spacing w:line="240" w:lineRule="auto"/>
        <w:ind w:left="567" w:hanging="340"/>
        <w:rPr>
          <w:rFonts w:cs="Times New Roman"/>
          <w:spacing w:val="-2"/>
          <w:sz w:val="24"/>
          <w:szCs w:val="24"/>
        </w:rPr>
      </w:pPr>
      <w:r w:rsidRPr="00245165">
        <w:rPr>
          <w:rFonts w:cs="Times New Roman"/>
          <w:spacing w:val="-2"/>
          <w:sz w:val="24"/>
          <w:szCs w:val="24"/>
        </w:rPr>
        <w:t>развитие и укрепление зрелых личностных установок, формирование адекватных форм утве</w:t>
      </w:r>
      <w:r w:rsidRPr="00245165">
        <w:rPr>
          <w:rFonts w:cs="Times New Roman"/>
          <w:spacing w:val="-2"/>
          <w:sz w:val="24"/>
          <w:szCs w:val="24"/>
        </w:rPr>
        <w:t>р</w:t>
      </w:r>
      <w:r w:rsidRPr="00245165">
        <w:rPr>
          <w:rFonts w:cs="Times New Roman"/>
          <w:spacing w:val="-2"/>
          <w:sz w:val="24"/>
          <w:szCs w:val="24"/>
        </w:rPr>
        <w:t xml:space="preserve">ждения самостоятельности;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формирование способов регуляции поведения и эмоциональных состояний;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w:t>
      </w:r>
      <w:r w:rsidRPr="00245165">
        <w:rPr>
          <w:rFonts w:cs="Times New Roman"/>
          <w:sz w:val="24"/>
          <w:szCs w:val="24"/>
        </w:rPr>
        <w:t>о</w:t>
      </w:r>
      <w:r w:rsidRPr="00245165">
        <w:rPr>
          <w:rFonts w:cs="Times New Roman"/>
          <w:sz w:val="24"/>
          <w:szCs w:val="24"/>
        </w:rPr>
        <w:t>действия со сверстниками;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организацию основных видов деятельности обучающихся в процессе освоения ими образов</w:t>
      </w:r>
      <w:r w:rsidRPr="00245165">
        <w:rPr>
          <w:rFonts w:cs="Times New Roman"/>
          <w:sz w:val="24"/>
          <w:szCs w:val="24"/>
        </w:rPr>
        <w:t>а</w:t>
      </w:r>
      <w:r w:rsidRPr="00245165">
        <w:rPr>
          <w:rFonts w:cs="Times New Roman"/>
          <w:sz w:val="24"/>
          <w:szCs w:val="24"/>
        </w:rPr>
        <w:t>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психологическую профилактику, направленную на сохранение, укрепление и развитие пс</w:t>
      </w:r>
      <w:r w:rsidRPr="00245165">
        <w:rPr>
          <w:rFonts w:cs="Times New Roman"/>
          <w:sz w:val="24"/>
          <w:szCs w:val="24"/>
        </w:rPr>
        <w:t>и</w:t>
      </w:r>
      <w:r w:rsidRPr="00245165">
        <w:rPr>
          <w:rFonts w:cs="Times New Roman"/>
          <w:sz w:val="24"/>
          <w:szCs w:val="24"/>
        </w:rPr>
        <w:t>хологического здоровья обучающихся;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lastRenderedPageBreak/>
        <w:t>психопрофилактическую работу по сопровождению периода адаптации при переходе на ур</w:t>
      </w:r>
      <w:r w:rsidRPr="00245165">
        <w:rPr>
          <w:rFonts w:cs="Times New Roman"/>
          <w:sz w:val="24"/>
          <w:szCs w:val="24"/>
        </w:rPr>
        <w:t>о</w:t>
      </w:r>
      <w:r w:rsidRPr="00245165">
        <w:rPr>
          <w:rFonts w:cs="Times New Roman"/>
          <w:sz w:val="24"/>
          <w:szCs w:val="24"/>
        </w:rPr>
        <w:t>вень основного общего образования;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психопрофилактическую работу при подготовке к прохождению государственной итоговой аттестации;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развитие компетенций, необходимых для продолжения образования и профессионального с</w:t>
      </w:r>
      <w:r w:rsidRPr="00245165">
        <w:rPr>
          <w:rFonts w:cs="Times New Roman"/>
          <w:sz w:val="24"/>
          <w:szCs w:val="24"/>
        </w:rPr>
        <w:t>а</w:t>
      </w:r>
      <w:r w:rsidRPr="00245165">
        <w:rPr>
          <w:rFonts w:cs="Times New Roman"/>
          <w:sz w:val="24"/>
          <w:szCs w:val="24"/>
        </w:rPr>
        <w:t xml:space="preserve">моопределения;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совершенствование навыков получения и использования информации (на основе ИКТ), сп</w:t>
      </w:r>
      <w:r w:rsidRPr="00245165">
        <w:rPr>
          <w:rFonts w:cs="Times New Roman"/>
          <w:sz w:val="24"/>
          <w:szCs w:val="24"/>
        </w:rPr>
        <w:t>о</w:t>
      </w:r>
      <w:r w:rsidRPr="00245165">
        <w:rPr>
          <w:rFonts w:cs="Times New Roman"/>
          <w:sz w:val="24"/>
          <w:szCs w:val="24"/>
        </w:rPr>
        <w:t xml:space="preserve">собствующих повышению социальных компетенций и адаптации в реальных жизненных условиях;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социальную защиту ребенка в случаях неблагоприятных условий жизни при психотравм</w:t>
      </w:r>
      <w:r w:rsidRPr="00245165">
        <w:rPr>
          <w:rFonts w:cs="Times New Roman"/>
          <w:sz w:val="24"/>
          <w:szCs w:val="24"/>
        </w:rPr>
        <w:t>и</w:t>
      </w:r>
      <w:r w:rsidRPr="00245165">
        <w:rPr>
          <w:rFonts w:cs="Times New Roman"/>
          <w:sz w:val="24"/>
          <w:szCs w:val="24"/>
        </w:rPr>
        <w:t xml:space="preserve">рующих обстоятельствах, в трудной жизненной ситуации. </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Консультативная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выработку совместных обоснованных рекомендаций, единых для всех участников образов</w:t>
      </w:r>
      <w:r w:rsidRPr="00245165">
        <w:rPr>
          <w:rFonts w:cs="Times New Roman"/>
          <w:sz w:val="24"/>
          <w:szCs w:val="24"/>
        </w:rPr>
        <w:t>а</w:t>
      </w:r>
      <w:r w:rsidRPr="00245165">
        <w:rPr>
          <w:rFonts w:cs="Times New Roman"/>
          <w:sz w:val="24"/>
          <w:szCs w:val="24"/>
        </w:rPr>
        <w:t xml:space="preserve">тельного процесса, по основным направлениям работы с обучающимися с трудностями в обучении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консультирование специалистами педагогов по выбору индивидуально-ориентированных м</w:t>
      </w:r>
      <w:r w:rsidRPr="00245165">
        <w:rPr>
          <w:rFonts w:cs="Times New Roman"/>
          <w:sz w:val="24"/>
          <w:szCs w:val="24"/>
        </w:rPr>
        <w:t>е</w:t>
      </w:r>
      <w:r w:rsidRPr="00245165">
        <w:rPr>
          <w:rFonts w:cs="Times New Roman"/>
          <w:sz w:val="24"/>
          <w:szCs w:val="24"/>
        </w:rPr>
        <w:t xml:space="preserve">тодов и приемов работы; </w:t>
      </w:r>
    </w:p>
    <w:p w:rsidR="00CC4AF8" w:rsidRPr="00245165" w:rsidRDefault="00CC4AF8" w:rsidP="00CC4AF8">
      <w:pPr>
        <w:pStyle w:val="list-bullet"/>
        <w:widowControl w:val="0"/>
        <w:numPr>
          <w:ilvl w:val="0"/>
          <w:numId w:val="10"/>
        </w:numPr>
        <w:spacing w:line="240" w:lineRule="auto"/>
        <w:ind w:left="567" w:hanging="340"/>
        <w:rPr>
          <w:rFonts w:cs="Times New Roman"/>
          <w:spacing w:val="-1"/>
          <w:sz w:val="24"/>
          <w:szCs w:val="24"/>
        </w:rPr>
      </w:pPr>
      <w:r w:rsidRPr="00245165">
        <w:rPr>
          <w:rFonts w:cs="Times New Roman"/>
          <w:spacing w:val="-1"/>
          <w:sz w:val="24"/>
          <w:szCs w:val="24"/>
        </w:rPr>
        <w:t>консультативную помощь семье в вопросах выбора стратегии воспитания и приемов корре</w:t>
      </w:r>
      <w:r w:rsidRPr="00245165">
        <w:rPr>
          <w:rFonts w:cs="Times New Roman"/>
          <w:spacing w:val="-1"/>
          <w:sz w:val="24"/>
          <w:szCs w:val="24"/>
        </w:rPr>
        <w:t>к</w:t>
      </w:r>
      <w:r w:rsidRPr="00245165">
        <w:rPr>
          <w:rFonts w:cs="Times New Roman"/>
          <w:spacing w:val="-1"/>
          <w:sz w:val="24"/>
          <w:szCs w:val="24"/>
        </w:rPr>
        <w:t xml:space="preserve">ционно-развивающего обучения, в решении актуальных трудностей обучающегося;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консультационную поддержку и помощь, направленные на содействие свободному и ос</w:t>
      </w:r>
      <w:r w:rsidRPr="00245165">
        <w:rPr>
          <w:rFonts w:cs="Times New Roman"/>
          <w:sz w:val="24"/>
          <w:szCs w:val="24"/>
        </w:rPr>
        <w:t>о</w:t>
      </w:r>
      <w:r w:rsidRPr="00245165">
        <w:rPr>
          <w:rFonts w:cs="Times New Roman"/>
          <w:sz w:val="24"/>
          <w:szCs w:val="24"/>
        </w:rPr>
        <w:t>знанному выбору обучающимися профессии, формы и места обучения в соответствии с пр</w:t>
      </w:r>
      <w:r w:rsidRPr="00245165">
        <w:rPr>
          <w:rFonts w:cs="Times New Roman"/>
          <w:sz w:val="24"/>
          <w:szCs w:val="24"/>
        </w:rPr>
        <w:t>о</w:t>
      </w:r>
      <w:r w:rsidRPr="00245165">
        <w:rPr>
          <w:rFonts w:cs="Times New Roman"/>
          <w:sz w:val="24"/>
          <w:szCs w:val="24"/>
        </w:rPr>
        <w:t xml:space="preserve">фессиональными интересами, индивидуальными способностями и психофизиологическими особенностями. </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Информационно-просветительская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информационную поддержку образовательной деятельности обучающихся, их родителей (з</w:t>
      </w:r>
      <w:r w:rsidRPr="00245165">
        <w:rPr>
          <w:rFonts w:cs="Times New Roman"/>
          <w:sz w:val="24"/>
          <w:szCs w:val="24"/>
        </w:rPr>
        <w:t>а</w:t>
      </w:r>
      <w:r w:rsidRPr="00245165">
        <w:rPr>
          <w:rFonts w:cs="Times New Roman"/>
          <w:sz w:val="24"/>
          <w:szCs w:val="24"/>
        </w:rPr>
        <w:t xml:space="preserve">конных представителей), педагогических работников;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w:t>
      </w:r>
      <w:r w:rsidRPr="00245165">
        <w:rPr>
          <w:rFonts w:cs="Times New Roman"/>
          <w:sz w:val="24"/>
          <w:szCs w:val="24"/>
        </w:rPr>
        <w:t>а</w:t>
      </w:r>
      <w:r w:rsidRPr="00245165">
        <w:rPr>
          <w:rFonts w:cs="Times New Roman"/>
          <w:sz w:val="24"/>
          <w:szCs w:val="24"/>
        </w:rPr>
        <w:t>зовательного процесса — обучающимся (как имеющим, так и не имеющим трудности в об</w:t>
      </w:r>
      <w:r w:rsidRPr="00245165">
        <w:rPr>
          <w:rFonts w:cs="Times New Roman"/>
          <w:sz w:val="24"/>
          <w:szCs w:val="24"/>
        </w:rPr>
        <w:t>у</w:t>
      </w:r>
      <w:r w:rsidRPr="00245165">
        <w:rPr>
          <w:rFonts w:cs="Times New Roman"/>
          <w:sz w:val="24"/>
          <w:szCs w:val="24"/>
        </w:rPr>
        <w:t>чении и социализации), их родителям (законным представителям), педагогическим работн</w:t>
      </w:r>
      <w:r w:rsidRPr="00245165">
        <w:rPr>
          <w:rFonts w:cs="Times New Roman"/>
          <w:sz w:val="24"/>
          <w:szCs w:val="24"/>
        </w:rPr>
        <w:t>и</w:t>
      </w:r>
      <w:r w:rsidRPr="00245165">
        <w:rPr>
          <w:rFonts w:cs="Times New Roman"/>
          <w:sz w:val="24"/>
          <w:szCs w:val="24"/>
        </w:rPr>
        <w:t xml:space="preserve">кам — вопросов, связанных с особенностями образовательного процесса;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проведение тематических выступлений, онлайн-консультаций для педагогов и родителей (з</w:t>
      </w:r>
      <w:r w:rsidRPr="00245165">
        <w:rPr>
          <w:rFonts w:cs="Times New Roman"/>
          <w:sz w:val="24"/>
          <w:szCs w:val="24"/>
        </w:rPr>
        <w:t>а</w:t>
      </w:r>
      <w:r w:rsidRPr="00245165">
        <w:rPr>
          <w:rFonts w:cs="Times New Roman"/>
          <w:sz w:val="24"/>
          <w:szCs w:val="24"/>
        </w:rPr>
        <w:t>конных представителей) по разъяснению индивидуально-типологических особенностей ра</w:t>
      </w:r>
      <w:r w:rsidRPr="00245165">
        <w:rPr>
          <w:rFonts w:cs="Times New Roman"/>
          <w:sz w:val="24"/>
          <w:szCs w:val="24"/>
        </w:rPr>
        <w:t>з</w:t>
      </w:r>
      <w:r w:rsidRPr="00245165">
        <w:rPr>
          <w:rFonts w:cs="Times New Roman"/>
          <w:sz w:val="24"/>
          <w:szCs w:val="24"/>
        </w:rPr>
        <w:t xml:space="preserve">личных категорий обучающихся с трудностями в обучении и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и коррекцию эмоциональной регуляции поведения и деятельности;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профилактику и коррекцию отклоняющегося поведения, фо</w:t>
      </w:r>
      <w:r w:rsidRPr="00245165">
        <w:rPr>
          <w:rFonts w:cs="Times New Roman"/>
          <w:sz w:val="24"/>
          <w:szCs w:val="24"/>
        </w:rPr>
        <w:t>р</w:t>
      </w:r>
      <w:r w:rsidRPr="00245165">
        <w:rPr>
          <w:rFonts w:cs="Times New Roman"/>
          <w:sz w:val="24"/>
          <w:szCs w:val="24"/>
        </w:rPr>
        <w:t>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w:t>
      </w:r>
      <w:r w:rsidRPr="00245165">
        <w:rPr>
          <w:rFonts w:cs="Times New Roman"/>
          <w:sz w:val="24"/>
          <w:szCs w:val="24"/>
        </w:rPr>
        <w:t>й</w:t>
      </w:r>
      <w:r w:rsidRPr="00245165">
        <w:rPr>
          <w:rFonts w:cs="Times New Roman"/>
          <w:sz w:val="24"/>
          <w:szCs w:val="24"/>
        </w:rPr>
        <w:t>ствию микросоциума;</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w:t>
      </w:r>
      <w:r w:rsidRPr="00245165">
        <w:rPr>
          <w:rFonts w:cs="Times New Roman"/>
          <w:sz w:val="24"/>
          <w:szCs w:val="24"/>
        </w:rPr>
        <w:t>а</w:t>
      </w:r>
      <w:r w:rsidRPr="00245165">
        <w:rPr>
          <w:rFonts w:cs="Times New Roman"/>
          <w:sz w:val="24"/>
          <w:szCs w:val="24"/>
        </w:rPr>
        <w:t>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w:t>
      </w:r>
      <w:r w:rsidRPr="00245165">
        <w:rPr>
          <w:rFonts w:cs="Times New Roman"/>
          <w:sz w:val="24"/>
          <w:szCs w:val="24"/>
        </w:rPr>
        <w:t>е</w:t>
      </w:r>
      <w:r w:rsidRPr="00245165">
        <w:rPr>
          <w:rFonts w:cs="Times New Roman"/>
          <w:sz w:val="24"/>
          <w:szCs w:val="24"/>
        </w:rPr>
        <w:t>ства;</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отдельных сторон познавательной сферы;</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преодоление трудностей речевого развития;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психологическую поддержку обучающихся с инвалидностью.</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lastRenderedPageBreak/>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w:t>
      </w:r>
      <w:r w:rsidRPr="00245165">
        <w:rPr>
          <w:rFonts w:cs="Times New Roman"/>
          <w:sz w:val="24"/>
          <w:szCs w:val="24"/>
        </w:rPr>
        <w:t>р</w:t>
      </w:r>
      <w:r w:rsidRPr="00245165">
        <w:rPr>
          <w:rFonts w:cs="Times New Roman"/>
          <w:sz w:val="24"/>
          <w:szCs w:val="24"/>
        </w:rPr>
        <w:t xml:space="preserve">рекционно-развивающим программам.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Во внеучебной внеурочной деятельности коррекционно-развивающая работа может осущест</w:t>
      </w:r>
      <w:r w:rsidRPr="00245165">
        <w:rPr>
          <w:rFonts w:cs="Times New Roman"/>
          <w:spacing w:val="1"/>
          <w:sz w:val="24"/>
          <w:szCs w:val="24"/>
        </w:rPr>
        <w:t>в</w:t>
      </w:r>
      <w:r w:rsidRPr="00245165">
        <w:rPr>
          <w:rFonts w:cs="Times New Roman"/>
          <w:spacing w:val="1"/>
          <w:sz w:val="24"/>
          <w:szCs w:val="24"/>
        </w:rPr>
        <w:t>ляться по программам дополнительного образования разной направленности (художестве</w:t>
      </w:r>
      <w:r w:rsidRPr="00245165">
        <w:rPr>
          <w:rFonts w:cs="Times New Roman"/>
          <w:spacing w:val="1"/>
          <w:sz w:val="24"/>
          <w:szCs w:val="24"/>
        </w:rPr>
        <w:t>н</w:t>
      </w:r>
      <w:r w:rsidRPr="00245165">
        <w:rPr>
          <w:rFonts w:cs="Times New Roman"/>
          <w:spacing w:val="1"/>
          <w:sz w:val="24"/>
          <w:szCs w:val="24"/>
        </w:rPr>
        <w:t>но-эстетическая, оздоровительная и др.), опосредованно стимулирующих преодоление трудностей в обучении, развитии и социальной адаптации.</w:t>
      </w:r>
    </w:p>
    <w:p w:rsidR="00CC4AF8" w:rsidRPr="00245165" w:rsidRDefault="00CC4AF8" w:rsidP="00CC4AF8">
      <w:pPr>
        <w:pStyle w:val="h3"/>
        <w:spacing w:before="0" w:after="0" w:line="240" w:lineRule="auto"/>
        <w:rPr>
          <w:rFonts w:cs="Times New Roman"/>
          <w:sz w:val="24"/>
          <w:szCs w:val="24"/>
        </w:rPr>
      </w:pPr>
      <w:r w:rsidRPr="00245165">
        <w:rPr>
          <w:rFonts w:cs="Times New Roman"/>
          <w:sz w:val="24"/>
          <w:szCs w:val="24"/>
        </w:rPr>
        <w:t>2.4.3.</w:t>
      </w:r>
      <w:r w:rsidRPr="00245165">
        <w:rPr>
          <w:rFonts w:cs="Times New Roman"/>
          <w:sz w:val="24"/>
          <w:szCs w:val="24"/>
        </w:rPr>
        <w:t> </w:t>
      </w:r>
      <w:r w:rsidRPr="00245165">
        <w:rPr>
          <w:rFonts w:cs="Times New Roman"/>
          <w:sz w:val="24"/>
          <w:szCs w:val="24"/>
        </w:rPr>
        <w:t>Механизмы реализации программы</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w:t>
      </w:r>
      <w:r w:rsidRPr="00245165">
        <w:rPr>
          <w:rFonts w:cs="Times New Roman"/>
          <w:sz w:val="24"/>
          <w:szCs w:val="24"/>
        </w:rPr>
        <w:t>и</w:t>
      </w:r>
      <w:r w:rsidRPr="00245165">
        <w:rPr>
          <w:rFonts w:cs="Times New Roman"/>
          <w:sz w:val="24"/>
          <w:szCs w:val="24"/>
        </w:rPr>
        <w:t xml:space="preserve">стов: педагога-психолога, учителя-логопеда, социального педагога.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w:t>
      </w:r>
      <w:r w:rsidRPr="00245165">
        <w:rPr>
          <w:rFonts w:cs="Times New Roman"/>
          <w:sz w:val="24"/>
          <w:szCs w:val="24"/>
        </w:rPr>
        <w:t>н</w:t>
      </w:r>
      <w:r w:rsidRPr="00245165">
        <w:rPr>
          <w:rFonts w:cs="Times New Roman"/>
          <w:sz w:val="24"/>
          <w:szCs w:val="24"/>
        </w:rPr>
        <w:t>но-развивающей работы, анализируется состав обучающихся с трудностями в обучении и социал</w:t>
      </w:r>
      <w:r w:rsidRPr="00245165">
        <w:rPr>
          <w:rFonts w:cs="Times New Roman"/>
          <w:sz w:val="24"/>
          <w:szCs w:val="24"/>
        </w:rPr>
        <w:t>и</w:t>
      </w:r>
      <w:r w:rsidRPr="00245165">
        <w:rPr>
          <w:rFonts w:cs="Times New Roman"/>
          <w:sz w:val="24"/>
          <w:szCs w:val="24"/>
        </w:rPr>
        <w:t>зации в образовательной организации, индивидуальные образовательные потребности обучающи</w:t>
      </w:r>
      <w:r w:rsidRPr="00245165">
        <w:rPr>
          <w:rFonts w:cs="Times New Roman"/>
          <w:sz w:val="24"/>
          <w:szCs w:val="24"/>
        </w:rPr>
        <w:t>х</w:t>
      </w:r>
      <w:r w:rsidRPr="00245165">
        <w:rPr>
          <w:rFonts w:cs="Times New Roman"/>
          <w:sz w:val="24"/>
          <w:szCs w:val="24"/>
        </w:rPr>
        <w:t>ся; сопоставляются результаты обучения на предыдущем уровне образования; создается (систем</w:t>
      </w:r>
      <w:r w:rsidRPr="00245165">
        <w:rPr>
          <w:rFonts w:cs="Times New Roman"/>
          <w:sz w:val="24"/>
          <w:szCs w:val="24"/>
        </w:rPr>
        <w:t>а</w:t>
      </w:r>
      <w:r w:rsidRPr="00245165">
        <w:rPr>
          <w:rFonts w:cs="Times New Roman"/>
          <w:sz w:val="24"/>
          <w:szCs w:val="24"/>
        </w:rPr>
        <w:t xml:space="preserve">тизируется, дополняется) фонд методических рекомендаций.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На основном этапе разрабатываются общая стратегия обучения и воспитания обучающихся, о</w:t>
      </w:r>
      <w:r w:rsidRPr="00245165">
        <w:rPr>
          <w:rFonts w:cs="Times New Roman"/>
          <w:sz w:val="24"/>
          <w:szCs w:val="24"/>
        </w:rPr>
        <w:t>р</w:t>
      </w:r>
      <w:r w:rsidRPr="00245165">
        <w:rPr>
          <w:rFonts w:cs="Times New Roman"/>
          <w:sz w:val="24"/>
          <w:szCs w:val="24"/>
        </w:rPr>
        <w:t xml:space="preserve">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На заключительном этапе осуществляется внутренняя экспертиза программы, возможна ее дор</w:t>
      </w:r>
      <w:r w:rsidRPr="00245165">
        <w:rPr>
          <w:rFonts w:cs="Times New Roman"/>
          <w:sz w:val="24"/>
          <w:szCs w:val="24"/>
        </w:rPr>
        <w:t>а</w:t>
      </w:r>
      <w:r w:rsidRPr="00245165">
        <w:rPr>
          <w:rFonts w:cs="Times New Roman"/>
          <w:sz w:val="24"/>
          <w:szCs w:val="24"/>
        </w:rPr>
        <w:t>ботка; проводится обсуждение хода реализации программы на школьных консилиумах, методич</w:t>
      </w:r>
      <w:r w:rsidRPr="00245165">
        <w:rPr>
          <w:rFonts w:cs="Times New Roman"/>
          <w:sz w:val="24"/>
          <w:szCs w:val="24"/>
        </w:rPr>
        <w:t>е</w:t>
      </w:r>
      <w:r w:rsidRPr="00245165">
        <w:rPr>
          <w:rFonts w:cs="Times New Roman"/>
          <w:sz w:val="24"/>
          <w:szCs w:val="24"/>
        </w:rPr>
        <w:t xml:space="preserve">ских объединениях групп педагогов и специалистов, работающих с обучающимися; принимается итоговое решение. </w:t>
      </w:r>
    </w:p>
    <w:p w:rsidR="00CC4AF8" w:rsidRPr="00245165" w:rsidRDefault="00CC4AF8" w:rsidP="00CC4AF8">
      <w:pPr>
        <w:pStyle w:val="body"/>
        <w:spacing w:line="240" w:lineRule="auto"/>
        <w:rPr>
          <w:rFonts w:cs="Times New Roman"/>
          <w:spacing w:val="3"/>
          <w:sz w:val="24"/>
          <w:szCs w:val="24"/>
        </w:rPr>
      </w:pPr>
      <w:r w:rsidRPr="00245165">
        <w:rPr>
          <w:rFonts w:cs="Times New Roman"/>
          <w:spacing w:val="3"/>
          <w:sz w:val="24"/>
          <w:szCs w:val="24"/>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w:t>
      </w:r>
      <w:r w:rsidRPr="00245165">
        <w:rPr>
          <w:rFonts w:cs="Times New Roman"/>
          <w:sz w:val="24"/>
          <w:szCs w:val="24"/>
        </w:rPr>
        <w:t>а</w:t>
      </w:r>
      <w:r w:rsidRPr="00245165">
        <w:rPr>
          <w:rFonts w:cs="Times New Roman"/>
          <w:sz w:val="24"/>
          <w:szCs w:val="24"/>
        </w:rPr>
        <w:t xml:space="preserve">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Взаимодействие специалистов общеобразовательной организации обеспечивает системное с</w:t>
      </w:r>
      <w:r w:rsidRPr="00245165">
        <w:rPr>
          <w:rFonts w:cs="Times New Roman"/>
          <w:spacing w:val="1"/>
          <w:sz w:val="24"/>
          <w:szCs w:val="24"/>
        </w:rPr>
        <w:t>о</w:t>
      </w:r>
      <w:r w:rsidRPr="00245165">
        <w:rPr>
          <w:rFonts w:cs="Times New Roman"/>
          <w:spacing w:val="1"/>
          <w:sz w:val="24"/>
          <w:szCs w:val="24"/>
        </w:rPr>
        <w:t xml:space="preserve">провождение обучающихся специалистами различного профиля в образовательном процессе.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Наиболее распространенные и действенные формы организованного взаимодействия специал</w:t>
      </w:r>
      <w:r w:rsidRPr="00245165">
        <w:rPr>
          <w:rFonts w:cs="Times New Roman"/>
          <w:spacing w:val="-1"/>
          <w:sz w:val="24"/>
          <w:szCs w:val="24"/>
        </w:rPr>
        <w:t>и</w:t>
      </w:r>
      <w:r w:rsidRPr="00245165">
        <w:rPr>
          <w:rFonts w:cs="Times New Roman"/>
          <w:spacing w:val="-1"/>
          <w:sz w:val="24"/>
          <w:szCs w:val="24"/>
        </w:rPr>
        <w:t xml:space="preserve">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Психолого-педагогический консилиум (ППк) является внутришкольной формой организации с</w:t>
      </w:r>
      <w:r w:rsidRPr="00245165">
        <w:rPr>
          <w:rFonts w:cs="Times New Roman"/>
          <w:spacing w:val="-1"/>
          <w:sz w:val="24"/>
          <w:szCs w:val="24"/>
        </w:rPr>
        <w:t>о</w:t>
      </w:r>
      <w:r w:rsidRPr="00245165">
        <w:rPr>
          <w:rFonts w:cs="Times New Roman"/>
          <w:spacing w:val="-1"/>
          <w:sz w:val="24"/>
          <w:szCs w:val="24"/>
        </w:rPr>
        <w:t xml:space="preserve">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w:t>
      </w:r>
      <w:r w:rsidRPr="00245165">
        <w:rPr>
          <w:rFonts w:cs="Times New Roman"/>
          <w:sz w:val="24"/>
          <w:szCs w:val="24"/>
        </w:rPr>
        <w:t>и</w:t>
      </w:r>
      <w:r w:rsidRPr="00245165">
        <w:rPr>
          <w:rFonts w:cs="Times New Roman"/>
          <w:sz w:val="24"/>
          <w:szCs w:val="24"/>
        </w:rPr>
        <w:t xml:space="preserve">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w:t>
      </w:r>
      <w:r w:rsidRPr="00245165">
        <w:rPr>
          <w:rFonts w:cs="Times New Roman"/>
          <w:sz w:val="24"/>
          <w:szCs w:val="24"/>
        </w:rPr>
        <w:lastRenderedPageBreak/>
        <w:t>конфликтные случаи, предлагают и осуществляют отбор необходимых для обучающегося допо</w:t>
      </w:r>
      <w:r w:rsidRPr="00245165">
        <w:rPr>
          <w:rFonts w:cs="Times New Roman"/>
          <w:sz w:val="24"/>
          <w:szCs w:val="24"/>
        </w:rPr>
        <w:t>л</w:t>
      </w:r>
      <w:r w:rsidRPr="00245165">
        <w:rPr>
          <w:rFonts w:cs="Times New Roman"/>
          <w:sz w:val="24"/>
          <w:szCs w:val="24"/>
        </w:rPr>
        <w:t xml:space="preserve">нительных дидактических материалов и учебных пособий.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Программа коррекционной работы на этапе основного общего образования может реализов</w:t>
      </w:r>
      <w:r w:rsidRPr="00245165">
        <w:rPr>
          <w:rFonts w:cs="Times New Roman"/>
          <w:sz w:val="24"/>
          <w:szCs w:val="24"/>
        </w:rPr>
        <w:t>ы</w:t>
      </w:r>
      <w:r w:rsidRPr="00245165">
        <w:rPr>
          <w:rFonts w:cs="Times New Roman"/>
          <w:sz w:val="24"/>
          <w:szCs w:val="24"/>
        </w:rPr>
        <w:t xml:space="preserve">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CC4AF8" w:rsidRPr="00245165" w:rsidRDefault="00CC4AF8" w:rsidP="00CC4AF8">
      <w:pPr>
        <w:pStyle w:val="body"/>
        <w:spacing w:line="240" w:lineRule="auto"/>
        <w:rPr>
          <w:rFonts w:cs="Times New Roman"/>
          <w:sz w:val="24"/>
          <w:szCs w:val="24"/>
        </w:rPr>
      </w:pPr>
      <w:r w:rsidRPr="00245165">
        <w:rPr>
          <w:rStyle w:val="Italic"/>
          <w:rFonts w:cs="Times New Roman"/>
          <w:sz w:val="24"/>
          <w:szCs w:val="24"/>
        </w:rPr>
        <w:t>Организация сетевого взаимодействия</w:t>
      </w:r>
      <w:r w:rsidRPr="00245165">
        <w:rPr>
          <w:rFonts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w:t>
      </w:r>
      <w:r w:rsidRPr="00245165">
        <w:rPr>
          <w:rFonts w:cs="Times New Roman"/>
          <w:sz w:val="24"/>
          <w:szCs w:val="24"/>
        </w:rPr>
        <w:t>ь</w:t>
      </w:r>
      <w:r w:rsidRPr="00245165">
        <w:rPr>
          <w:rFonts w:cs="Times New Roman"/>
          <w:sz w:val="24"/>
          <w:szCs w:val="24"/>
        </w:rPr>
        <w:t>зование ресурсов нескольких образовательных организаций (общеобразовательная школа, госуда</w:t>
      </w:r>
      <w:r w:rsidRPr="00245165">
        <w:rPr>
          <w:rFonts w:cs="Times New Roman"/>
          <w:sz w:val="24"/>
          <w:szCs w:val="24"/>
        </w:rPr>
        <w:t>р</w:t>
      </w:r>
      <w:r w:rsidRPr="00245165">
        <w:rPr>
          <w:rFonts w:cs="Times New Roman"/>
          <w:sz w:val="24"/>
          <w:szCs w:val="24"/>
        </w:rPr>
        <w:t>ственные образовательные учреждения для обучающихся, нуждающихся в психол</w:t>
      </w:r>
      <w:r w:rsidRPr="00245165">
        <w:rPr>
          <w:rFonts w:cs="Times New Roman"/>
          <w:sz w:val="24"/>
          <w:szCs w:val="24"/>
        </w:rPr>
        <w:t>о</w:t>
      </w:r>
      <w:r w:rsidRPr="00245165">
        <w:rPr>
          <w:rFonts w:cs="Times New Roman"/>
          <w:sz w:val="24"/>
          <w:szCs w:val="24"/>
        </w:rPr>
        <w:t>го-педагогической и медико-социальной помощи и др.), а также при необходимости ресурсов о</w:t>
      </w:r>
      <w:r w:rsidRPr="00245165">
        <w:rPr>
          <w:rFonts w:cs="Times New Roman"/>
          <w:sz w:val="24"/>
          <w:szCs w:val="24"/>
        </w:rPr>
        <w:t>р</w:t>
      </w:r>
      <w:r w:rsidRPr="00245165">
        <w:rPr>
          <w:rFonts w:cs="Times New Roman"/>
          <w:sz w:val="24"/>
          <w:szCs w:val="24"/>
        </w:rPr>
        <w:t xml:space="preserve">ганизаций науки, культуры, спорта и иных организаций.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Сетевое взаимодействие осуществляется в форме совместной деятельности образовательных о</w:t>
      </w:r>
      <w:r w:rsidRPr="00245165">
        <w:rPr>
          <w:rFonts w:cs="Times New Roman"/>
          <w:sz w:val="24"/>
          <w:szCs w:val="24"/>
        </w:rPr>
        <w:t>р</w:t>
      </w:r>
      <w:r w:rsidRPr="00245165">
        <w:rPr>
          <w:rFonts w:cs="Times New Roman"/>
          <w:sz w:val="24"/>
          <w:szCs w:val="24"/>
        </w:rPr>
        <w:t xml:space="preserve">ганизаций, направленной на обеспечение условий для освоения обучающимися основной программы основного общего образования.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w:t>
      </w:r>
      <w:r w:rsidRPr="00245165">
        <w:rPr>
          <w:rFonts w:cs="Times New Roman"/>
          <w:sz w:val="24"/>
          <w:szCs w:val="24"/>
        </w:rPr>
        <w:t>р</w:t>
      </w:r>
      <w:r w:rsidRPr="00245165">
        <w:rPr>
          <w:rFonts w:cs="Times New Roman"/>
          <w:sz w:val="24"/>
          <w:szCs w:val="24"/>
        </w:rPr>
        <w:t>динации (план обследования обучающихся, их индивидуальные образовательные потребности, и</w:t>
      </w:r>
      <w:r w:rsidRPr="00245165">
        <w:rPr>
          <w:rFonts w:cs="Times New Roman"/>
          <w:sz w:val="24"/>
          <w:szCs w:val="24"/>
        </w:rPr>
        <w:t>н</w:t>
      </w:r>
      <w:r w:rsidRPr="00245165">
        <w:rPr>
          <w:rFonts w:cs="Times New Roman"/>
          <w:sz w:val="24"/>
          <w:szCs w:val="24"/>
        </w:rPr>
        <w:t xml:space="preserve">дивидуальные коррекционно-развивающие программы, мониторинг динамики развития и т. д.). Обсуждения проводятся на ППк </w:t>
      </w:r>
      <w:r>
        <w:rPr>
          <w:rFonts w:cs="Times New Roman"/>
          <w:sz w:val="24"/>
          <w:szCs w:val="24"/>
        </w:rPr>
        <w:t>МБОУ «</w:t>
      </w:r>
      <w:r w:rsidR="00D71127">
        <w:rPr>
          <w:rFonts w:cs="Times New Roman"/>
          <w:sz w:val="24"/>
          <w:szCs w:val="24"/>
        </w:rPr>
        <w:t>Гимназия №5</w:t>
      </w:r>
      <w:r>
        <w:rPr>
          <w:rFonts w:cs="Times New Roman"/>
          <w:sz w:val="24"/>
          <w:szCs w:val="24"/>
        </w:rPr>
        <w:t>»</w:t>
      </w:r>
      <w:r w:rsidRPr="00245165">
        <w:rPr>
          <w:rFonts w:cs="Times New Roman"/>
          <w:sz w:val="24"/>
          <w:szCs w:val="24"/>
        </w:rPr>
        <w:t>, методических объединениях рабочих групп и др.</w:t>
      </w:r>
    </w:p>
    <w:p w:rsidR="00CC4AF8" w:rsidRPr="00BE0AE5" w:rsidRDefault="00CC4AF8" w:rsidP="00CC4AF8">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rsidR="00CC4AF8" w:rsidRPr="00D71127" w:rsidRDefault="00CC4AF8" w:rsidP="00CC4AF8">
      <w:pPr>
        <w:pStyle w:val="body"/>
        <w:rPr>
          <w:rStyle w:val="Italic"/>
          <w:rFonts w:cs="Times New Roman"/>
          <w:sz w:val="24"/>
          <w:szCs w:val="24"/>
        </w:rPr>
      </w:pPr>
      <w:r w:rsidRPr="00D71127">
        <w:rPr>
          <w:rStyle w:val="Italic"/>
          <w:rFonts w:cs="Times New Roman"/>
          <w:sz w:val="24"/>
          <w:szCs w:val="24"/>
        </w:rPr>
        <w:t>Психолого-педагогическое обеспечение:</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обеспечение дифференцированных условий (оптимальный режим учебных нагрузок);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обеспечение психолого-педагогических условий (коррекционно-развивающая направленность учебно-воспитательного процесса;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учет индивидуальных особенностей и особых образовательных, социально-коммуникативных потребностей обучающихся;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соблюдение комфортного психоэмоционального режима;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w:t>
      </w:r>
      <w:r w:rsidRPr="00D71127">
        <w:rPr>
          <w:rFonts w:cs="Times New Roman"/>
          <w:sz w:val="24"/>
          <w:szCs w:val="24"/>
        </w:rPr>
        <w:t>в</w:t>
      </w:r>
      <w:r w:rsidRPr="00D71127">
        <w:rPr>
          <w:rFonts w:cs="Times New Roman"/>
          <w:sz w:val="24"/>
          <w:szCs w:val="24"/>
        </w:rPr>
        <w:t>ного жизненного опыта, социальных контактов с другими людьми;</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активного сотрудничества обучающихся в разных видах деятельности, обогащ</w:t>
      </w:r>
      <w:r w:rsidRPr="00D71127">
        <w:rPr>
          <w:rFonts w:cs="Times New Roman"/>
          <w:sz w:val="24"/>
          <w:szCs w:val="24"/>
        </w:rPr>
        <w:t>е</w:t>
      </w:r>
      <w:r w:rsidRPr="00D71127">
        <w:rPr>
          <w:rFonts w:cs="Times New Roman"/>
          <w:sz w:val="24"/>
          <w:szCs w:val="24"/>
        </w:rPr>
        <w:t>ние их социального опыта, активизация взаимодействия с разными партнерами по коммун</w:t>
      </w:r>
      <w:r w:rsidRPr="00D71127">
        <w:rPr>
          <w:rFonts w:cs="Times New Roman"/>
          <w:sz w:val="24"/>
          <w:szCs w:val="24"/>
        </w:rPr>
        <w:t>и</w:t>
      </w:r>
      <w:r w:rsidRPr="00D71127">
        <w:rPr>
          <w:rFonts w:cs="Times New Roman"/>
          <w:sz w:val="24"/>
          <w:szCs w:val="24"/>
        </w:rPr>
        <w:t>кации за счет расширения образовательного, социального, коммуникативного пространства;</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специализированных условий (определение комплекса специальных задач об</w:t>
      </w:r>
      <w:r w:rsidRPr="00D71127">
        <w:rPr>
          <w:rFonts w:cs="Times New Roman"/>
          <w:sz w:val="24"/>
          <w:szCs w:val="24"/>
        </w:rPr>
        <w:t>у</w:t>
      </w:r>
      <w:r w:rsidRPr="00D71127">
        <w:rPr>
          <w:rFonts w:cs="Times New Roman"/>
          <w:sz w:val="24"/>
          <w:szCs w:val="24"/>
        </w:rPr>
        <w:t xml:space="preserve">чения, ориентированных на индивидуальные образовательные потребности обучающихся;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использование специальных методов, приемов, средств обучения;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участия всех обучающихся образовательной организации в проведении воспит</w:t>
      </w:r>
      <w:r w:rsidRPr="00D71127">
        <w:rPr>
          <w:rFonts w:cs="Times New Roman"/>
          <w:sz w:val="24"/>
          <w:szCs w:val="24"/>
        </w:rPr>
        <w:t>а</w:t>
      </w:r>
      <w:r w:rsidRPr="00D71127">
        <w:rPr>
          <w:rFonts w:cs="Times New Roman"/>
          <w:sz w:val="24"/>
          <w:szCs w:val="24"/>
        </w:rPr>
        <w:t>тельных, культурно-развлекательных, спортивно­оздоровительных и иных досуговых мер</w:t>
      </w:r>
      <w:r w:rsidRPr="00D71127">
        <w:rPr>
          <w:rFonts w:cs="Times New Roman"/>
          <w:sz w:val="24"/>
          <w:szCs w:val="24"/>
        </w:rPr>
        <w:t>о</w:t>
      </w:r>
      <w:r w:rsidRPr="00D71127">
        <w:rPr>
          <w:rFonts w:cs="Times New Roman"/>
          <w:sz w:val="24"/>
          <w:szCs w:val="24"/>
        </w:rPr>
        <w:t>приятий;</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C4AF8" w:rsidRPr="00D71127" w:rsidRDefault="00CC4AF8" w:rsidP="00CC4AF8">
      <w:pPr>
        <w:pStyle w:val="body"/>
        <w:rPr>
          <w:rStyle w:val="Italic"/>
          <w:rFonts w:cs="Times New Roman"/>
          <w:sz w:val="24"/>
          <w:szCs w:val="24"/>
        </w:rPr>
      </w:pPr>
      <w:r w:rsidRPr="00D71127">
        <w:rPr>
          <w:rStyle w:val="Italic"/>
          <w:rFonts w:cs="Times New Roman"/>
          <w:sz w:val="24"/>
          <w:szCs w:val="24"/>
        </w:rPr>
        <w:t>Программно-методическое обеспечение</w:t>
      </w:r>
    </w:p>
    <w:p w:rsidR="00CC4AF8" w:rsidRPr="00BD29F1" w:rsidRDefault="00CC4AF8" w:rsidP="00CC4AF8">
      <w:pPr>
        <w:pStyle w:val="body"/>
        <w:spacing w:line="240" w:lineRule="auto"/>
        <w:rPr>
          <w:rFonts w:cs="Times New Roman"/>
          <w:sz w:val="24"/>
          <w:szCs w:val="24"/>
        </w:rPr>
      </w:pPr>
      <w:r w:rsidRPr="00D71127">
        <w:rPr>
          <w:rFonts w:cs="Times New Roman"/>
          <w:sz w:val="24"/>
          <w:szCs w:val="24"/>
        </w:rPr>
        <w:lastRenderedPageBreak/>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w:t>
      </w:r>
      <w:r w:rsidRPr="00D71127">
        <w:rPr>
          <w:rFonts w:cs="Times New Roman"/>
          <w:sz w:val="24"/>
          <w:szCs w:val="24"/>
        </w:rPr>
        <w:t>е</w:t>
      </w:r>
      <w:r w:rsidRPr="00D71127">
        <w:rPr>
          <w:rFonts w:cs="Times New Roman"/>
          <w:sz w:val="24"/>
          <w:szCs w:val="24"/>
        </w:rPr>
        <w:t>ский и коррекционно-развивающий инструментарий, необходимый для осуществления професси</w:t>
      </w:r>
      <w:r w:rsidRPr="00D71127">
        <w:rPr>
          <w:rFonts w:cs="Times New Roman"/>
          <w:sz w:val="24"/>
          <w:szCs w:val="24"/>
        </w:rPr>
        <w:t>о</w:t>
      </w:r>
      <w:r w:rsidRPr="00D71127">
        <w:rPr>
          <w:rFonts w:cs="Times New Roman"/>
          <w:sz w:val="24"/>
          <w:szCs w:val="24"/>
        </w:rPr>
        <w:t>нальной деятельности учителя, педагога-психолога, социального педагога, учителя-логопеда и др. При необходимости могут быть использованы программы</w:t>
      </w:r>
      <w:r w:rsidRPr="00BE0AE5">
        <w:rPr>
          <w:rFonts w:cs="Times New Roman"/>
        </w:rPr>
        <w:t xml:space="preserve"> </w:t>
      </w:r>
      <w:r w:rsidRPr="00BD29F1">
        <w:rPr>
          <w:rFonts w:cs="Times New Roman"/>
          <w:sz w:val="24"/>
          <w:szCs w:val="24"/>
        </w:rPr>
        <w:t>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CC4AF8" w:rsidRPr="00BD29F1" w:rsidRDefault="00CC4AF8" w:rsidP="00CC4AF8">
      <w:pPr>
        <w:pStyle w:val="body"/>
        <w:spacing w:line="240" w:lineRule="auto"/>
        <w:rPr>
          <w:rStyle w:val="Italic"/>
          <w:rFonts w:cs="Times New Roman"/>
          <w:sz w:val="24"/>
          <w:szCs w:val="24"/>
        </w:rPr>
      </w:pPr>
      <w:r w:rsidRPr="00BD29F1">
        <w:rPr>
          <w:rStyle w:val="Italic"/>
          <w:rFonts w:cs="Times New Roman"/>
          <w:sz w:val="24"/>
          <w:szCs w:val="24"/>
        </w:rPr>
        <w:t>Кадровое обеспечение</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w:t>
      </w:r>
      <w:r w:rsidRPr="00BD29F1">
        <w:rPr>
          <w:rFonts w:cs="Times New Roman"/>
          <w:sz w:val="24"/>
          <w:szCs w:val="24"/>
        </w:rPr>
        <w:t>а</w:t>
      </w:r>
      <w:r w:rsidRPr="00BD29F1">
        <w:rPr>
          <w:rFonts w:cs="Times New Roman"/>
          <w:sz w:val="24"/>
          <w:szCs w:val="24"/>
        </w:rPr>
        <w:t>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Уровень квалификации работников образовательного учреждения для каждой занимаемой дол</w:t>
      </w:r>
      <w:r w:rsidRPr="00BD29F1">
        <w:rPr>
          <w:rFonts w:cs="Times New Roman"/>
          <w:sz w:val="24"/>
          <w:szCs w:val="24"/>
        </w:rPr>
        <w:t>ж</w:t>
      </w:r>
      <w:r w:rsidRPr="00BD29F1">
        <w:rPr>
          <w:rFonts w:cs="Times New Roman"/>
          <w:sz w:val="24"/>
          <w:szCs w:val="24"/>
        </w:rPr>
        <w:t>ности должен соответствовать квалификационным характеристикам по соответствующей должн</w:t>
      </w:r>
      <w:r w:rsidRPr="00BD29F1">
        <w:rPr>
          <w:rFonts w:cs="Times New Roman"/>
          <w:sz w:val="24"/>
          <w:szCs w:val="24"/>
        </w:rPr>
        <w:t>о</w:t>
      </w:r>
      <w:r w:rsidRPr="00BD29F1">
        <w:rPr>
          <w:rFonts w:cs="Times New Roman"/>
          <w:sz w:val="24"/>
          <w:szCs w:val="24"/>
        </w:rPr>
        <w:t xml:space="preserve">сти. </w:t>
      </w:r>
    </w:p>
    <w:p w:rsidR="00CC4AF8" w:rsidRPr="00BD29F1" w:rsidRDefault="00CC4AF8" w:rsidP="00CC4AF8">
      <w:pPr>
        <w:pStyle w:val="body"/>
        <w:spacing w:line="240" w:lineRule="auto"/>
        <w:rPr>
          <w:rFonts w:cs="Times New Roman"/>
          <w:spacing w:val="1"/>
          <w:sz w:val="24"/>
          <w:szCs w:val="24"/>
        </w:rPr>
      </w:pPr>
      <w:r w:rsidRPr="00BD29F1">
        <w:rPr>
          <w:rFonts w:cs="Times New Roman"/>
          <w:spacing w:val="1"/>
          <w:sz w:val="24"/>
          <w:szCs w:val="24"/>
        </w:rPr>
        <w:t>Необходимо обеспечить на постоянной основе подготовку, переподготовку и повышение кв</w:t>
      </w:r>
      <w:r w:rsidRPr="00BD29F1">
        <w:rPr>
          <w:rFonts w:cs="Times New Roman"/>
          <w:spacing w:val="1"/>
          <w:sz w:val="24"/>
          <w:szCs w:val="24"/>
        </w:rPr>
        <w:t>а</w:t>
      </w:r>
      <w:r w:rsidRPr="00BD29F1">
        <w:rPr>
          <w:rFonts w:cs="Times New Roman"/>
          <w:spacing w:val="1"/>
          <w:sz w:val="24"/>
          <w:szCs w:val="24"/>
        </w:rPr>
        <w:t>лификации работников образовательных организаций, занимающихся решением вопросов образ</w:t>
      </w:r>
      <w:r w:rsidRPr="00BD29F1">
        <w:rPr>
          <w:rFonts w:cs="Times New Roman"/>
          <w:spacing w:val="1"/>
          <w:sz w:val="24"/>
          <w:szCs w:val="24"/>
        </w:rPr>
        <w:t>о</w:t>
      </w:r>
      <w:r w:rsidRPr="00BD29F1">
        <w:rPr>
          <w:rFonts w:cs="Times New Roman"/>
          <w:spacing w:val="1"/>
          <w:sz w:val="24"/>
          <w:szCs w:val="24"/>
        </w:rPr>
        <w:t>вания школьников с трудностями в обучении и социализации. Педагогические работники образ</w:t>
      </w:r>
      <w:r w:rsidRPr="00BD29F1">
        <w:rPr>
          <w:rFonts w:cs="Times New Roman"/>
          <w:spacing w:val="1"/>
          <w:sz w:val="24"/>
          <w:szCs w:val="24"/>
        </w:rPr>
        <w:t>о</w:t>
      </w:r>
      <w:r w:rsidRPr="00BD29F1">
        <w:rPr>
          <w:rFonts w:cs="Times New Roman"/>
          <w:spacing w:val="1"/>
          <w:sz w:val="24"/>
          <w:szCs w:val="24"/>
        </w:rPr>
        <w:t>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w:t>
      </w:r>
      <w:r w:rsidRPr="00BD29F1">
        <w:rPr>
          <w:rFonts w:cs="Times New Roman"/>
          <w:spacing w:val="1"/>
          <w:sz w:val="24"/>
          <w:szCs w:val="24"/>
        </w:rPr>
        <w:t>у</w:t>
      </w:r>
      <w:r w:rsidRPr="00BD29F1">
        <w:rPr>
          <w:rFonts w:cs="Times New Roman"/>
          <w:spacing w:val="1"/>
          <w:sz w:val="24"/>
          <w:szCs w:val="24"/>
        </w:rPr>
        <w:t>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CC4AF8" w:rsidRPr="00BD29F1" w:rsidRDefault="00CC4AF8" w:rsidP="00CC4AF8">
      <w:pPr>
        <w:pStyle w:val="body"/>
        <w:spacing w:line="240" w:lineRule="auto"/>
        <w:rPr>
          <w:rStyle w:val="Italic"/>
          <w:rFonts w:cs="Times New Roman"/>
          <w:sz w:val="24"/>
          <w:szCs w:val="24"/>
        </w:rPr>
      </w:pPr>
      <w:r w:rsidRPr="00BD29F1">
        <w:rPr>
          <w:rStyle w:val="Italic"/>
          <w:rFonts w:cs="Times New Roman"/>
          <w:sz w:val="24"/>
          <w:szCs w:val="24"/>
        </w:rPr>
        <w:t>Материально-техническое обеспечение</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Материально-техническое обеспечение заключается в создании надлежащей материал</w:t>
      </w:r>
      <w:r w:rsidRPr="00BD29F1">
        <w:rPr>
          <w:rFonts w:cs="Times New Roman"/>
          <w:sz w:val="24"/>
          <w:szCs w:val="24"/>
        </w:rPr>
        <w:t>ь</w:t>
      </w:r>
      <w:r w:rsidRPr="00BD29F1">
        <w:rPr>
          <w:rFonts w:cs="Times New Roman"/>
          <w:sz w:val="24"/>
          <w:szCs w:val="24"/>
        </w:rPr>
        <w:t>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w:t>
      </w:r>
      <w:r w:rsidRPr="00BD29F1">
        <w:rPr>
          <w:rFonts w:cs="Times New Roman"/>
          <w:sz w:val="24"/>
          <w:szCs w:val="24"/>
        </w:rPr>
        <w:t>е</w:t>
      </w:r>
      <w:r w:rsidRPr="00BD29F1">
        <w:rPr>
          <w:rFonts w:cs="Times New Roman"/>
          <w:sz w:val="24"/>
          <w:szCs w:val="24"/>
        </w:rPr>
        <w:t>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CC4AF8" w:rsidRPr="00BD29F1" w:rsidRDefault="00CC4AF8" w:rsidP="00CC4AF8">
      <w:pPr>
        <w:pStyle w:val="body"/>
        <w:keepNext/>
        <w:spacing w:line="240" w:lineRule="auto"/>
        <w:rPr>
          <w:rStyle w:val="Italic"/>
          <w:rFonts w:cs="Times New Roman"/>
          <w:sz w:val="24"/>
          <w:szCs w:val="24"/>
        </w:rPr>
      </w:pPr>
      <w:r w:rsidRPr="00BD29F1">
        <w:rPr>
          <w:rStyle w:val="Italic"/>
          <w:rFonts w:cs="Times New Roman"/>
          <w:sz w:val="24"/>
          <w:szCs w:val="24"/>
        </w:rPr>
        <w:t>Информационное обеспечение</w:t>
      </w:r>
    </w:p>
    <w:p w:rsidR="00CC4AF8" w:rsidRPr="00BD29F1" w:rsidRDefault="00CC4AF8" w:rsidP="00CC4AF8">
      <w:pPr>
        <w:pStyle w:val="body"/>
        <w:spacing w:line="240" w:lineRule="auto"/>
        <w:rPr>
          <w:rStyle w:val="Italic"/>
          <w:rFonts w:cs="Times New Roman"/>
          <w:sz w:val="24"/>
          <w:szCs w:val="24"/>
        </w:rPr>
      </w:pPr>
      <w:r w:rsidRPr="00BD29F1">
        <w:rPr>
          <w:rFonts w:cs="Times New Roman"/>
          <w:sz w:val="24"/>
          <w:szCs w:val="24"/>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Результатом реализации указанных требований должно быть создание комфортной развивающей образовательной среды:</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преемственной по отношению к начальному общему образованию и учитывающей особенн</w:t>
      </w:r>
      <w:r w:rsidRPr="00BD29F1">
        <w:rPr>
          <w:rFonts w:cs="Times New Roman"/>
          <w:sz w:val="24"/>
          <w:szCs w:val="24"/>
        </w:rPr>
        <w:t>о</w:t>
      </w:r>
      <w:r w:rsidRPr="00BD29F1">
        <w:rPr>
          <w:rFonts w:cs="Times New Roman"/>
          <w:sz w:val="24"/>
          <w:szCs w:val="24"/>
        </w:rPr>
        <w:t>сти организации основного общего образования, а также специфику психофизического ра</w:t>
      </w:r>
      <w:r w:rsidRPr="00BD29F1">
        <w:rPr>
          <w:rFonts w:cs="Times New Roman"/>
          <w:sz w:val="24"/>
          <w:szCs w:val="24"/>
        </w:rPr>
        <w:t>з</w:t>
      </w:r>
      <w:r w:rsidRPr="00BD29F1">
        <w:rPr>
          <w:rFonts w:cs="Times New Roman"/>
          <w:sz w:val="24"/>
          <w:szCs w:val="24"/>
        </w:rPr>
        <w:t>вития школьников с трудностями обучения и социализации на данном уровне общего образ</w:t>
      </w:r>
      <w:r w:rsidRPr="00BD29F1">
        <w:rPr>
          <w:rFonts w:cs="Times New Roman"/>
          <w:sz w:val="24"/>
          <w:szCs w:val="24"/>
        </w:rPr>
        <w:t>о</w:t>
      </w:r>
      <w:r w:rsidRPr="00BD29F1">
        <w:rPr>
          <w:rFonts w:cs="Times New Roman"/>
          <w:sz w:val="24"/>
          <w:szCs w:val="24"/>
        </w:rPr>
        <w:t>вания;</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обеспечивающей воспитание, обучение, социальную адаптацию и интеграцию;</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способствующей достижению целей основного общего образования, обеспечивающей его к</w:t>
      </w:r>
      <w:r w:rsidRPr="00BD29F1">
        <w:rPr>
          <w:rFonts w:cs="Times New Roman"/>
          <w:sz w:val="24"/>
          <w:szCs w:val="24"/>
        </w:rPr>
        <w:t>а</w:t>
      </w:r>
      <w:r w:rsidRPr="00BD29F1">
        <w:rPr>
          <w:rFonts w:cs="Times New Roman"/>
          <w:sz w:val="24"/>
          <w:szCs w:val="24"/>
        </w:rPr>
        <w:t>чество, доступность и открытость для обучающихся, их родителей (законных представителей);</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w:t>
      </w:r>
      <w:r w:rsidRPr="00BD29F1">
        <w:rPr>
          <w:rFonts w:cs="Times New Roman"/>
          <w:sz w:val="24"/>
          <w:szCs w:val="24"/>
        </w:rPr>
        <w:t>н</w:t>
      </w:r>
      <w:r w:rsidRPr="00BD29F1">
        <w:rPr>
          <w:rFonts w:cs="Times New Roman"/>
          <w:sz w:val="24"/>
          <w:szCs w:val="24"/>
        </w:rPr>
        <w:t>ными Стандартом.</w:t>
      </w:r>
    </w:p>
    <w:p w:rsidR="00CC4AF8" w:rsidRPr="00BE0AE5" w:rsidRDefault="00CC4AF8" w:rsidP="00CC4AF8">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rsidR="00CC4AF8" w:rsidRPr="00D71127" w:rsidRDefault="00CC4AF8" w:rsidP="00CC4AF8">
      <w:pPr>
        <w:pStyle w:val="body"/>
        <w:rPr>
          <w:rFonts w:cs="Times New Roman"/>
          <w:sz w:val="24"/>
          <w:szCs w:val="24"/>
        </w:rPr>
      </w:pPr>
      <w:r w:rsidRPr="00D71127">
        <w:rPr>
          <w:rFonts w:cs="Times New Roman"/>
          <w:sz w:val="24"/>
          <w:szCs w:val="24"/>
        </w:rPr>
        <w:t xml:space="preserve">Программа коррекционной работы предусматривает выполнение требований к результатам, определенным ФГОС ООО. </w:t>
      </w:r>
    </w:p>
    <w:p w:rsidR="00CC4AF8" w:rsidRPr="00D71127" w:rsidRDefault="00CC4AF8" w:rsidP="00CC4AF8">
      <w:pPr>
        <w:pStyle w:val="body"/>
        <w:rPr>
          <w:rFonts w:cs="Times New Roman"/>
          <w:sz w:val="24"/>
          <w:szCs w:val="24"/>
        </w:rPr>
      </w:pPr>
      <w:r w:rsidRPr="00D71127">
        <w:rPr>
          <w:rFonts w:cs="Times New Roman"/>
          <w:sz w:val="24"/>
          <w:szCs w:val="24"/>
        </w:rPr>
        <w:lastRenderedPageBreak/>
        <w:t>Планируемые результаты ПКР имеют дифференцированный характер и могут определяться и</w:t>
      </w:r>
      <w:r w:rsidRPr="00D71127">
        <w:rPr>
          <w:rFonts w:cs="Times New Roman"/>
          <w:sz w:val="24"/>
          <w:szCs w:val="24"/>
        </w:rPr>
        <w:t>н</w:t>
      </w:r>
      <w:r w:rsidRPr="00D71127">
        <w:rPr>
          <w:rFonts w:cs="Times New Roman"/>
          <w:sz w:val="24"/>
          <w:szCs w:val="24"/>
        </w:rPr>
        <w:t>дивидуальными программами развития обучающихся.</w:t>
      </w:r>
    </w:p>
    <w:p w:rsidR="00CC4AF8" w:rsidRPr="00D71127" w:rsidRDefault="00CC4AF8" w:rsidP="00CC4AF8">
      <w:pPr>
        <w:pStyle w:val="body"/>
        <w:rPr>
          <w:rFonts w:cs="Times New Roman"/>
          <w:sz w:val="24"/>
          <w:szCs w:val="24"/>
        </w:rPr>
      </w:pPr>
      <w:r w:rsidRPr="00D71127">
        <w:rPr>
          <w:rFonts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w:t>
      </w:r>
      <w:r w:rsidRPr="00D71127">
        <w:rPr>
          <w:rFonts w:cs="Times New Roman"/>
          <w:sz w:val="24"/>
          <w:szCs w:val="24"/>
        </w:rPr>
        <w:t>а</w:t>
      </w:r>
      <w:r w:rsidRPr="00D71127">
        <w:rPr>
          <w:rFonts w:cs="Times New Roman"/>
          <w:sz w:val="24"/>
          <w:szCs w:val="24"/>
        </w:rPr>
        <w:t>ются предметные, метапредметные и личностные результаты. Во внеурочной — личностные и м</w:t>
      </w:r>
      <w:r w:rsidRPr="00D71127">
        <w:rPr>
          <w:rFonts w:cs="Times New Roman"/>
          <w:sz w:val="24"/>
          <w:szCs w:val="24"/>
        </w:rPr>
        <w:t>е</w:t>
      </w:r>
      <w:r w:rsidRPr="00D71127">
        <w:rPr>
          <w:rFonts w:cs="Times New Roman"/>
          <w:sz w:val="24"/>
          <w:szCs w:val="24"/>
        </w:rPr>
        <w:t xml:space="preserve">тапредметные результаты. </w:t>
      </w:r>
    </w:p>
    <w:p w:rsidR="00CC4AF8" w:rsidRPr="00D71127" w:rsidRDefault="00CC4AF8" w:rsidP="00CC4AF8">
      <w:pPr>
        <w:pStyle w:val="body"/>
        <w:rPr>
          <w:rFonts w:cs="Times New Roman"/>
          <w:sz w:val="24"/>
          <w:szCs w:val="24"/>
        </w:rPr>
      </w:pPr>
      <w:r w:rsidRPr="00D71127">
        <w:rPr>
          <w:rFonts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CC4AF8" w:rsidRPr="00F4401C" w:rsidRDefault="00CC4AF8" w:rsidP="00CC4AF8">
      <w:pPr>
        <w:pStyle w:val="body"/>
        <w:rPr>
          <w:rFonts w:cs="Times New Roman"/>
          <w:sz w:val="24"/>
          <w:szCs w:val="24"/>
        </w:rPr>
      </w:pPr>
      <w:r w:rsidRPr="00D71127">
        <w:rPr>
          <w:rFonts w:cs="Times New Roman"/>
          <w:sz w:val="24"/>
          <w:szCs w:val="24"/>
        </w:rPr>
        <w:t>Метапредметные результаты — овладение общеучебными умениями</w:t>
      </w:r>
      <w:r w:rsidRPr="00F4401C">
        <w:rPr>
          <w:rFonts w:cs="Times New Roman"/>
          <w:sz w:val="24"/>
          <w:szCs w:val="24"/>
        </w:rPr>
        <w:t xml:space="preserve">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w:t>
      </w:r>
      <w:r w:rsidRPr="00F4401C">
        <w:rPr>
          <w:rFonts w:cs="Times New Roman"/>
          <w:sz w:val="24"/>
          <w:szCs w:val="24"/>
        </w:rPr>
        <w:t>и</w:t>
      </w:r>
      <w:r w:rsidRPr="00F4401C">
        <w:rPr>
          <w:rFonts w:cs="Times New Roman"/>
          <w:sz w:val="24"/>
          <w:szCs w:val="24"/>
        </w:rPr>
        <w:t xml:space="preserve">чество и конструктивное общение. </w:t>
      </w:r>
    </w:p>
    <w:p w:rsidR="00CC4AF8" w:rsidRPr="00F4401C" w:rsidRDefault="00CC4AF8" w:rsidP="00CC4AF8">
      <w:pPr>
        <w:pStyle w:val="body"/>
        <w:rPr>
          <w:rFonts w:cs="Times New Roman"/>
          <w:sz w:val="24"/>
          <w:szCs w:val="24"/>
        </w:rPr>
      </w:pPr>
      <w:r w:rsidRPr="00F4401C">
        <w:rPr>
          <w:rFonts w:cs="Times New Roman"/>
          <w:sz w:val="24"/>
          <w:szCs w:val="24"/>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CC4AF8" w:rsidRPr="00F4401C" w:rsidRDefault="00CC4AF8" w:rsidP="00CC4AF8">
      <w:pPr>
        <w:pStyle w:val="body"/>
        <w:rPr>
          <w:rFonts w:cs="Times New Roman"/>
          <w:sz w:val="24"/>
          <w:szCs w:val="24"/>
        </w:rPr>
      </w:pPr>
      <w:r w:rsidRPr="00F4401C">
        <w:rPr>
          <w:rFonts w:cs="Times New Roman"/>
          <w:sz w:val="24"/>
          <w:szCs w:val="24"/>
        </w:rPr>
        <w:t>Достижения обучающихся рассматриваются с учетом их предыдущих индивидуальных дост</w:t>
      </w:r>
      <w:r w:rsidRPr="00F4401C">
        <w:rPr>
          <w:rFonts w:cs="Times New Roman"/>
          <w:sz w:val="24"/>
          <w:szCs w:val="24"/>
        </w:rPr>
        <w:t>и</w:t>
      </w:r>
      <w:r w:rsidRPr="00F4401C">
        <w:rPr>
          <w:rFonts w:cs="Times New Roman"/>
          <w:sz w:val="24"/>
          <w:szCs w:val="24"/>
        </w:rPr>
        <w:t>жений. Это может быть учет собственных достижений обучащегося (на основе портфеля его д</w:t>
      </w:r>
      <w:r w:rsidRPr="00F4401C">
        <w:rPr>
          <w:rFonts w:cs="Times New Roman"/>
          <w:sz w:val="24"/>
          <w:szCs w:val="24"/>
        </w:rPr>
        <w:t>о</w:t>
      </w:r>
      <w:r w:rsidRPr="00F4401C">
        <w:rPr>
          <w:rFonts w:cs="Times New Roman"/>
          <w:sz w:val="24"/>
          <w:szCs w:val="24"/>
        </w:rPr>
        <w:t>стижений).</w:t>
      </w:r>
    </w:p>
    <w:p w:rsidR="00CC4AF8" w:rsidRPr="00BE0AE5" w:rsidRDefault="00CC4AF8" w:rsidP="00CC4AF8">
      <w:pPr>
        <w:pStyle w:val="body"/>
        <w:rPr>
          <w:rFonts w:cs="Times New Roman"/>
        </w:rPr>
      </w:pPr>
      <w:r w:rsidRPr="00F4401C">
        <w:rPr>
          <w:rFonts w:cs="Times New Roman"/>
          <w:sz w:val="24"/>
          <w:szCs w:val="24"/>
        </w:rPr>
        <w:t>Мониторинг освоения ПКР проводится на ППк в ходе анализа результатов диагностической р</w:t>
      </w:r>
      <w:r w:rsidRPr="00F4401C">
        <w:rPr>
          <w:rFonts w:cs="Times New Roman"/>
          <w:sz w:val="24"/>
          <w:szCs w:val="24"/>
        </w:rPr>
        <w:t>а</w:t>
      </w:r>
      <w:r w:rsidRPr="00F4401C">
        <w:rPr>
          <w:rFonts w:cs="Times New Roman"/>
          <w:sz w:val="24"/>
          <w:szCs w:val="24"/>
        </w:rPr>
        <w:t>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w:t>
      </w:r>
      <w:r w:rsidRPr="00F4401C">
        <w:rPr>
          <w:rFonts w:cs="Times New Roman"/>
          <w:sz w:val="24"/>
          <w:szCs w:val="24"/>
        </w:rPr>
        <w:t>а</w:t>
      </w:r>
      <w:r w:rsidRPr="00F4401C">
        <w:rPr>
          <w:rFonts w:cs="Times New Roman"/>
          <w:sz w:val="24"/>
          <w:szCs w:val="24"/>
        </w:rPr>
        <w:t>мики</w:t>
      </w:r>
      <w:r w:rsidRPr="00BE0AE5">
        <w:rPr>
          <w:rFonts w:cs="Times New Roman"/>
        </w:rPr>
        <w:t>.</w:t>
      </w:r>
    </w:p>
    <w:p w:rsidR="00AD3A80" w:rsidRDefault="00AD3A80" w:rsidP="00AD3A80">
      <w:pPr>
        <w:rPr>
          <w:sz w:val="24"/>
          <w:szCs w:val="24"/>
        </w:rPr>
      </w:pPr>
    </w:p>
    <w:p w:rsidR="00AD3A80" w:rsidRDefault="00AD3A80" w:rsidP="00AD3A80">
      <w:pPr>
        <w:rPr>
          <w:sz w:val="24"/>
          <w:szCs w:val="24"/>
        </w:rPr>
      </w:pPr>
    </w:p>
    <w:p w:rsidR="00AD3A80" w:rsidRDefault="00AD3A80" w:rsidP="00AD3A80">
      <w:pPr>
        <w:rPr>
          <w:sz w:val="24"/>
          <w:szCs w:val="24"/>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944BF0" w:rsidRPr="00BE0AE5" w:rsidRDefault="00944BF0" w:rsidP="008C4670">
      <w:pPr>
        <w:pStyle w:val="h1"/>
        <w:spacing w:before="0" w:after="0"/>
        <w:jc w:val="center"/>
        <w:rPr>
          <w:rFonts w:cs="Times New Roman"/>
        </w:rPr>
      </w:pPr>
      <w:r w:rsidRPr="00BE0AE5">
        <w:rPr>
          <w:rFonts w:cs="Times New Roman"/>
        </w:rPr>
        <w:lastRenderedPageBreak/>
        <w:t>3. Организационный раздел программы основного общего образования</w:t>
      </w:r>
    </w:p>
    <w:p w:rsidR="00944BF0" w:rsidRPr="00BD29F1" w:rsidRDefault="006C3B52" w:rsidP="00BD29F1">
      <w:pPr>
        <w:pStyle w:val="h2-first"/>
        <w:spacing w:before="0" w:after="0" w:line="240" w:lineRule="auto"/>
        <w:rPr>
          <w:rFonts w:cs="Times New Roman"/>
          <w:sz w:val="24"/>
          <w:szCs w:val="24"/>
        </w:rPr>
      </w:pPr>
      <w:r w:rsidRPr="00BD29F1">
        <w:rPr>
          <w:rFonts w:cs="Times New Roman"/>
          <w:sz w:val="24"/>
          <w:szCs w:val="24"/>
        </w:rPr>
        <w:t>3.1. у</w:t>
      </w:r>
      <w:r w:rsidR="00944BF0" w:rsidRPr="00BD29F1">
        <w:rPr>
          <w:rFonts w:cs="Times New Roman"/>
          <w:sz w:val="24"/>
          <w:szCs w:val="24"/>
        </w:rPr>
        <w:t>чебный план программы основного общего образования</w:t>
      </w:r>
    </w:p>
    <w:p w:rsidR="00944BF0" w:rsidRPr="00BD29F1" w:rsidRDefault="006C3B52" w:rsidP="00BD29F1">
      <w:pPr>
        <w:pStyle w:val="body"/>
        <w:spacing w:line="240" w:lineRule="auto"/>
        <w:rPr>
          <w:rFonts w:cs="Times New Roman"/>
          <w:sz w:val="24"/>
          <w:szCs w:val="24"/>
        </w:rPr>
      </w:pPr>
      <w:r w:rsidRPr="00BD29F1">
        <w:rPr>
          <w:rFonts w:cs="Times New Roman"/>
          <w:sz w:val="24"/>
          <w:szCs w:val="24"/>
        </w:rPr>
        <w:t>У</w:t>
      </w:r>
      <w:r w:rsidR="00944BF0" w:rsidRPr="00BD29F1">
        <w:rPr>
          <w:rFonts w:cs="Times New Roman"/>
          <w:sz w:val="24"/>
          <w:szCs w:val="24"/>
        </w:rPr>
        <w:t>чебный</w:t>
      </w:r>
      <w:r w:rsidRPr="00BD29F1">
        <w:rPr>
          <w:rFonts w:cs="Times New Roman"/>
          <w:sz w:val="24"/>
          <w:szCs w:val="24"/>
        </w:rPr>
        <w:t xml:space="preserve"> </w:t>
      </w:r>
      <w:r w:rsidR="00944BF0" w:rsidRPr="00BD29F1">
        <w:rPr>
          <w:rFonts w:cs="Times New Roman"/>
          <w:sz w:val="24"/>
          <w:szCs w:val="24"/>
        </w:rPr>
        <w:t xml:space="preserve">план </w:t>
      </w:r>
      <w:r w:rsidR="00BD29F1" w:rsidRPr="00BD29F1">
        <w:rPr>
          <w:rFonts w:cs="Times New Roman"/>
          <w:sz w:val="24"/>
          <w:szCs w:val="24"/>
        </w:rPr>
        <w:t>МБОУ «</w:t>
      </w:r>
      <w:r w:rsidR="00D71127">
        <w:rPr>
          <w:rFonts w:cs="Times New Roman"/>
          <w:sz w:val="24"/>
          <w:szCs w:val="24"/>
        </w:rPr>
        <w:t>Гимназия №</w:t>
      </w:r>
      <w:r w:rsidR="003566BE">
        <w:rPr>
          <w:rFonts w:cs="Times New Roman"/>
          <w:sz w:val="24"/>
          <w:szCs w:val="24"/>
        </w:rPr>
        <w:t>8- Центр образования</w:t>
      </w:r>
      <w:r w:rsidR="00BD29F1" w:rsidRPr="00BD29F1">
        <w:rPr>
          <w:rFonts w:cs="Times New Roman"/>
          <w:sz w:val="24"/>
          <w:szCs w:val="24"/>
        </w:rPr>
        <w:t>»</w:t>
      </w:r>
      <w:r w:rsidR="00944BF0" w:rsidRPr="00BD29F1">
        <w:rPr>
          <w:rFonts w:cs="Times New Roman"/>
          <w:sz w:val="24"/>
          <w:szCs w:val="24"/>
        </w:rPr>
        <w:t>, реализующих образовательную пр</w:t>
      </w:r>
      <w:r w:rsidR="00944BF0" w:rsidRPr="00BD29F1">
        <w:rPr>
          <w:rFonts w:cs="Times New Roman"/>
          <w:sz w:val="24"/>
          <w:szCs w:val="24"/>
        </w:rPr>
        <w:t>о</w:t>
      </w:r>
      <w:r w:rsidR="00944BF0" w:rsidRPr="00BD29F1">
        <w:rPr>
          <w:rFonts w:cs="Times New Roman"/>
          <w:sz w:val="24"/>
          <w:szCs w:val="24"/>
        </w:rPr>
        <w:t>грамму основного общего образования</w:t>
      </w:r>
      <w:r w:rsidR="00BD29F1">
        <w:rPr>
          <w:rFonts w:cs="Times New Roman"/>
          <w:sz w:val="24"/>
          <w:szCs w:val="24"/>
        </w:rPr>
        <w:t xml:space="preserve">, </w:t>
      </w:r>
      <w:r w:rsidR="00944BF0" w:rsidRPr="00BD29F1">
        <w:rPr>
          <w:rFonts w:cs="Times New Roman"/>
          <w:sz w:val="24"/>
          <w:szCs w:val="24"/>
        </w:rPr>
        <w:t>обеспечивает реализацию требований ФГОС, определяет общие рамки отбора учебного материала, формирования перечня результатов образования и орг</w:t>
      </w:r>
      <w:r w:rsidR="00944BF0" w:rsidRPr="00BD29F1">
        <w:rPr>
          <w:rFonts w:cs="Times New Roman"/>
          <w:sz w:val="24"/>
          <w:szCs w:val="24"/>
        </w:rPr>
        <w:t>а</w:t>
      </w:r>
      <w:r w:rsidR="00944BF0" w:rsidRPr="00BD29F1">
        <w:rPr>
          <w:rFonts w:cs="Times New Roman"/>
          <w:sz w:val="24"/>
          <w:szCs w:val="24"/>
        </w:rPr>
        <w:t>низации образовательной деятельности.</w:t>
      </w:r>
    </w:p>
    <w:p w:rsidR="00944BF0" w:rsidRPr="00BD29F1" w:rsidRDefault="00BD29F1" w:rsidP="00BD29F1">
      <w:pPr>
        <w:pStyle w:val="body"/>
        <w:spacing w:line="240" w:lineRule="auto"/>
        <w:rPr>
          <w:rFonts w:cs="Times New Roman"/>
          <w:sz w:val="24"/>
          <w:szCs w:val="24"/>
        </w:rPr>
      </w:pPr>
      <w:r>
        <w:rPr>
          <w:rFonts w:cs="Times New Roman"/>
          <w:sz w:val="24"/>
          <w:szCs w:val="24"/>
        </w:rPr>
        <w:t>У</w:t>
      </w:r>
      <w:r w:rsidR="00944BF0" w:rsidRPr="00BD29F1">
        <w:rPr>
          <w:rFonts w:cs="Times New Roman"/>
          <w:sz w:val="24"/>
          <w:szCs w:val="24"/>
        </w:rPr>
        <w:t>чебный план:</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фиксирует максимальный объем учебной нагрузки обучающихся;</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определяет (регламентирует) перечень учебных предметов, курсов и время, отводимое на их освоение и организацию;</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распределяет учебные предметы, курсы, модули по классам и учебным годам.</w:t>
      </w:r>
    </w:p>
    <w:p w:rsidR="00BD29F1" w:rsidRDefault="00BD29F1" w:rsidP="00BD29F1">
      <w:pPr>
        <w:pStyle w:val="body"/>
        <w:spacing w:line="240" w:lineRule="auto"/>
        <w:rPr>
          <w:rFonts w:cs="Times New Roman"/>
          <w:sz w:val="24"/>
          <w:szCs w:val="24"/>
        </w:rPr>
      </w:pPr>
      <w:r>
        <w:rPr>
          <w:rFonts w:cs="Times New Roman"/>
          <w:sz w:val="24"/>
          <w:szCs w:val="24"/>
        </w:rPr>
        <w:t>У</w:t>
      </w:r>
      <w:r w:rsidR="00944BF0" w:rsidRPr="00BD29F1">
        <w:rPr>
          <w:rFonts w:cs="Times New Roman"/>
          <w:sz w:val="24"/>
          <w:szCs w:val="24"/>
        </w:rPr>
        <w:t>чебный план обеспечивает преподавание и изучение государственного языка Российской Ф</w:t>
      </w:r>
      <w:r w:rsidR="00944BF0" w:rsidRPr="00BD29F1">
        <w:rPr>
          <w:rFonts w:cs="Times New Roman"/>
          <w:sz w:val="24"/>
          <w:szCs w:val="24"/>
        </w:rPr>
        <w:t>е</w:t>
      </w:r>
      <w:r w:rsidR="00944BF0" w:rsidRPr="00BD29F1">
        <w:rPr>
          <w:rFonts w:cs="Times New Roman"/>
          <w:sz w:val="24"/>
          <w:szCs w:val="24"/>
        </w:rPr>
        <w:t>дерации, а также пре</w:t>
      </w:r>
      <w:r w:rsidR="00F4401C">
        <w:rPr>
          <w:rFonts w:cs="Times New Roman"/>
          <w:sz w:val="24"/>
          <w:szCs w:val="24"/>
        </w:rPr>
        <w:t>подавания</w:t>
      </w:r>
      <w:r w:rsidR="00944BF0" w:rsidRPr="00BD29F1">
        <w:rPr>
          <w:rFonts w:cs="Times New Roman"/>
          <w:sz w:val="24"/>
          <w:szCs w:val="24"/>
        </w:rPr>
        <w:t xml:space="preserve"> и изучения родного языка </w:t>
      </w:r>
      <w:r w:rsidR="00F4401C">
        <w:rPr>
          <w:rFonts w:cs="Times New Roman"/>
          <w:sz w:val="24"/>
          <w:szCs w:val="24"/>
        </w:rPr>
        <w:t>Республики Татарстан</w:t>
      </w:r>
      <w:r w:rsidR="00944BF0" w:rsidRPr="00BD29F1">
        <w:rPr>
          <w:rFonts w:cs="Times New Roman"/>
          <w:sz w:val="24"/>
          <w:szCs w:val="24"/>
        </w:rPr>
        <w:t>, в том числе ру</w:t>
      </w:r>
      <w:r w:rsidR="00944BF0" w:rsidRPr="00BD29F1">
        <w:rPr>
          <w:rFonts w:cs="Times New Roman"/>
          <w:sz w:val="24"/>
          <w:szCs w:val="24"/>
        </w:rPr>
        <w:t>с</w:t>
      </w:r>
      <w:r w:rsidR="00944BF0" w:rsidRPr="00BD29F1">
        <w:rPr>
          <w:rFonts w:cs="Times New Roman"/>
          <w:sz w:val="24"/>
          <w:szCs w:val="24"/>
        </w:rPr>
        <w:t>ского языка как родного языка, государственны</w:t>
      </w:r>
      <w:r>
        <w:rPr>
          <w:rFonts w:cs="Times New Roman"/>
          <w:sz w:val="24"/>
          <w:szCs w:val="24"/>
        </w:rPr>
        <w:t>й язык Р</w:t>
      </w:r>
      <w:r w:rsidR="00944BF0" w:rsidRPr="00BD29F1">
        <w:rPr>
          <w:rFonts w:cs="Times New Roman"/>
          <w:sz w:val="24"/>
          <w:szCs w:val="24"/>
        </w:rPr>
        <w:t>еспублик</w:t>
      </w:r>
      <w:r>
        <w:rPr>
          <w:rFonts w:cs="Times New Roman"/>
          <w:sz w:val="24"/>
          <w:szCs w:val="24"/>
        </w:rPr>
        <w:t xml:space="preserve">и Татарстан - татарский </w:t>
      </w:r>
      <w:r w:rsidR="00944BF0" w:rsidRPr="00BD29F1">
        <w:rPr>
          <w:rFonts w:cs="Times New Roman"/>
          <w:sz w:val="24"/>
          <w:szCs w:val="24"/>
        </w:rPr>
        <w:t xml:space="preserve">. </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Вариативность содержания образовательных программ основного общего образования реализ</w:t>
      </w:r>
      <w:r w:rsidRPr="00BD29F1">
        <w:rPr>
          <w:rFonts w:cs="Times New Roman"/>
          <w:sz w:val="24"/>
          <w:szCs w:val="24"/>
        </w:rPr>
        <w:t>у</w:t>
      </w:r>
      <w:r w:rsidRPr="00BD29F1">
        <w:rPr>
          <w:rFonts w:cs="Times New Roman"/>
          <w:sz w:val="24"/>
          <w:szCs w:val="24"/>
        </w:rPr>
        <w:t>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 xml:space="preserve"> </w:t>
      </w:r>
      <w:r w:rsidR="002B083A">
        <w:rPr>
          <w:rFonts w:cs="Times New Roman"/>
          <w:sz w:val="24"/>
          <w:szCs w:val="24"/>
        </w:rPr>
        <w:t>У</w:t>
      </w:r>
      <w:r w:rsidRPr="00BD29F1">
        <w:rPr>
          <w:rFonts w:cs="Times New Roman"/>
          <w:sz w:val="24"/>
          <w:szCs w:val="24"/>
        </w:rPr>
        <w:t>чебный план состоит из двух частей: обязательной части и части, формируемой участниками образовательных отношений.</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Обязательная часть</w:t>
      </w:r>
      <w:r w:rsidR="002B083A">
        <w:rPr>
          <w:rFonts w:cs="Times New Roman"/>
          <w:sz w:val="24"/>
          <w:szCs w:val="24"/>
        </w:rPr>
        <w:t xml:space="preserve"> </w:t>
      </w:r>
      <w:r w:rsidRPr="00BD29F1">
        <w:rPr>
          <w:rFonts w:cs="Times New Roman"/>
          <w:sz w:val="24"/>
          <w:szCs w:val="24"/>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w:t>
      </w:r>
      <w:r w:rsidRPr="00BD29F1">
        <w:rPr>
          <w:rFonts w:cs="Times New Roman"/>
          <w:sz w:val="24"/>
          <w:szCs w:val="24"/>
        </w:rPr>
        <w:t>е</w:t>
      </w:r>
      <w:r w:rsidRPr="00BD29F1">
        <w:rPr>
          <w:rFonts w:cs="Times New Roman"/>
          <w:sz w:val="24"/>
          <w:szCs w:val="24"/>
        </w:rPr>
        <w:t>ализующих образовательную программу основного общего образования, и учебное время, отвод</w:t>
      </w:r>
      <w:r w:rsidRPr="00BD29F1">
        <w:rPr>
          <w:rFonts w:cs="Times New Roman"/>
          <w:sz w:val="24"/>
          <w:szCs w:val="24"/>
        </w:rPr>
        <w:t>и</w:t>
      </w:r>
      <w:r w:rsidRPr="00BD29F1">
        <w:rPr>
          <w:rFonts w:cs="Times New Roman"/>
          <w:sz w:val="24"/>
          <w:szCs w:val="24"/>
        </w:rPr>
        <w:t>мое на их изучение по классам (годам) обучения.</w:t>
      </w:r>
    </w:p>
    <w:p w:rsidR="00944BF0" w:rsidRPr="00BD29F1" w:rsidRDefault="00944BF0" w:rsidP="00BD29F1">
      <w:pPr>
        <w:pStyle w:val="body"/>
        <w:spacing w:line="240" w:lineRule="auto"/>
        <w:rPr>
          <w:rFonts w:cs="Times New Roman"/>
          <w:sz w:val="24"/>
          <w:szCs w:val="24"/>
        </w:rPr>
      </w:pPr>
      <w:r w:rsidRPr="00F4401C">
        <w:rPr>
          <w:rFonts w:cs="Times New Roman"/>
          <w:color w:val="auto"/>
          <w:sz w:val="24"/>
          <w:szCs w:val="24"/>
        </w:rPr>
        <w:t xml:space="preserve">Часть учебного плана, формируемая участниками образовательных отношений, определяет время, отводимое на изучение </w:t>
      </w:r>
      <w:r w:rsidR="00F4401C" w:rsidRPr="00F4401C">
        <w:rPr>
          <w:rFonts w:cs="Times New Roman"/>
          <w:color w:val="auto"/>
          <w:sz w:val="24"/>
          <w:szCs w:val="24"/>
        </w:rPr>
        <w:t xml:space="preserve">учебных предметов. </w:t>
      </w:r>
      <w:r w:rsidRPr="00F4401C">
        <w:rPr>
          <w:rFonts w:cs="Times New Roman"/>
          <w:color w:val="auto"/>
          <w:sz w:val="24"/>
          <w:szCs w:val="24"/>
        </w:rPr>
        <w:t xml:space="preserve"> </w:t>
      </w:r>
      <w:r w:rsidRPr="00BD29F1">
        <w:rPr>
          <w:rFonts w:cs="Times New Roman"/>
          <w:sz w:val="24"/>
          <w:szCs w:val="24"/>
        </w:rPr>
        <w:t xml:space="preserve">Время, отводимое на данную часть учебного плана, </w:t>
      </w:r>
      <w:r w:rsidR="002B083A">
        <w:rPr>
          <w:rFonts w:cs="Times New Roman"/>
          <w:sz w:val="24"/>
          <w:szCs w:val="24"/>
        </w:rPr>
        <w:t>используется</w:t>
      </w:r>
      <w:r w:rsidRPr="00BD29F1">
        <w:rPr>
          <w:rFonts w:cs="Times New Roman"/>
          <w:sz w:val="24"/>
          <w:szCs w:val="24"/>
        </w:rPr>
        <w:t xml:space="preserve"> на:</w:t>
      </w:r>
    </w:p>
    <w:p w:rsidR="00944BF0" w:rsidRPr="00F4401C" w:rsidRDefault="00944BF0" w:rsidP="00BD29F1">
      <w:pPr>
        <w:pStyle w:val="list-dash"/>
        <w:widowControl w:val="0"/>
        <w:numPr>
          <w:ilvl w:val="0"/>
          <w:numId w:val="10"/>
        </w:numPr>
        <w:spacing w:line="240" w:lineRule="auto"/>
        <w:ind w:left="567" w:hanging="227"/>
        <w:rPr>
          <w:rFonts w:cs="Times New Roman"/>
          <w:color w:val="auto"/>
          <w:sz w:val="24"/>
          <w:szCs w:val="24"/>
        </w:rPr>
      </w:pPr>
      <w:r w:rsidRPr="00F4401C">
        <w:rPr>
          <w:rFonts w:cs="Times New Roman"/>
          <w:color w:val="auto"/>
          <w:sz w:val="24"/>
          <w:szCs w:val="24"/>
        </w:rPr>
        <w:t xml:space="preserve">увеличение учебных часов, предусмотренных на изучение отдельных учебных предметов обязательной части, </w:t>
      </w:r>
      <w:r w:rsidR="002B083A" w:rsidRPr="00F4401C">
        <w:rPr>
          <w:rFonts w:cs="Times New Roman"/>
          <w:color w:val="auto"/>
          <w:sz w:val="24"/>
          <w:szCs w:val="24"/>
        </w:rPr>
        <w:t>для увеличения количество часов на изучение некоторых тем</w:t>
      </w:r>
      <w:r w:rsidRPr="00F4401C">
        <w:rPr>
          <w:rFonts w:cs="Times New Roman"/>
          <w:color w:val="auto"/>
          <w:sz w:val="24"/>
          <w:szCs w:val="24"/>
        </w:rPr>
        <w:t xml:space="preserve">; </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введение специально разработанных учебных курсов, обеспечивающих интересы и потребн</w:t>
      </w:r>
      <w:r w:rsidRPr="00BD29F1">
        <w:rPr>
          <w:rFonts w:cs="Times New Roman"/>
          <w:sz w:val="24"/>
          <w:szCs w:val="24"/>
        </w:rPr>
        <w:t>о</w:t>
      </w:r>
      <w:r w:rsidRPr="00BD29F1">
        <w:rPr>
          <w:rFonts w:cs="Times New Roman"/>
          <w:sz w:val="24"/>
          <w:szCs w:val="24"/>
        </w:rPr>
        <w:t>сти участников образовательных отношений</w:t>
      </w:r>
      <w:r w:rsidR="00307394">
        <w:rPr>
          <w:rFonts w:cs="Times New Roman"/>
          <w:sz w:val="24"/>
          <w:szCs w:val="24"/>
        </w:rPr>
        <w:t>;</w:t>
      </w:r>
    </w:p>
    <w:p w:rsidR="00944BF0" w:rsidRPr="00BD29F1" w:rsidRDefault="00307394" w:rsidP="00BD29F1">
      <w:pPr>
        <w:pStyle w:val="body"/>
        <w:spacing w:line="240" w:lineRule="auto"/>
        <w:rPr>
          <w:rFonts w:cs="Times New Roman"/>
          <w:sz w:val="24"/>
          <w:szCs w:val="24"/>
        </w:rPr>
      </w:pPr>
      <w:r>
        <w:rPr>
          <w:rFonts w:cs="Times New Roman"/>
          <w:sz w:val="24"/>
          <w:szCs w:val="24"/>
        </w:rPr>
        <w:t>В МБОУ «</w:t>
      </w:r>
      <w:r w:rsidR="00D71127">
        <w:rPr>
          <w:rFonts w:cs="Times New Roman"/>
          <w:sz w:val="24"/>
          <w:szCs w:val="24"/>
        </w:rPr>
        <w:t>Гимназия №</w:t>
      </w:r>
      <w:r w:rsidR="00C025EC">
        <w:rPr>
          <w:rFonts w:cs="Times New Roman"/>
          <w:sz w:val="24"/>
          <w:szCs w:val="24"/>
        </w:rPr>
        <w:t xml:space="preserve"> 8- Центр образования</w:t>
      </w:r>
      <w:r>
        <w:rPr>
          <w:rFonts w:cs="Times New Roman"/>
          <w:sz w:val="24"/>
          <w:szCs w:val="24"/>
        </w:rPr>
        <w:t>»</w:t>
      </w:r>
      <w:r w:rsidR="00F965E9">
        <w:rPr>
          <w:rFonts w:cs="Times New Roman"/>
          <w:sz w:val="24"/>
          <w:szCs w:val="24"/>
        </w:rPr>
        <w:t xml:space="preserve"> 6-</w:t>
      </w:r>
      <w:r>
        <w:rPr>
          <w:rFonts w:cs="Times New Roman"/>
          <w:sz w:val="24"/>
          <w:szCs w:val="24"/>
        </w:rPr>
        <w:t xml:space="preserve"> дневная учебная неделя, п</w:t>
      </w:r>
      <w:r w:rsidR="00944BF0" w:rsidRPr="00BD29F1">
        <w:rPr>
          <w:rFonts w:cs="Times New Roman"/>
          <w:sz w:val="24"/>
          <w:szCs w:val="24"/>
        </w:rPr>
        <w:t>родолжительность учебного года основного общего образования составляет 34 недели</w:t>
      </w:r>
      <w:r>
        <w:rPr>
          <w:rFonts w:cs="Times New Roman"/>
          <w:sz w:val="24"/>
          <w:szCs w:val="24"/>
        </w:rPr>
        <w:t>, продолжительность урока 45 минут</w:t>
      </w:r>
      <w:r w:rsidR="00944BF0" w:rsidRPr="00BD29F1">
        <w:rPr>
          <w:rFonts w:cs="Times New Roman"/>
          <w:sz w:val="24"/>
          <w:szCs w:val="24"/>
        </w:rPr>
        <w:t xml:space="preserve">. Количество учебных занятий за 5 лет не может </w:t>
      </w:r>
      <w:r w:rsidR="00944BF0" w:rsidRPr="00F4401C">
        <w:rPr>
          <w:rFonts w:cs="Times New Roman"/>
          <w:color w:val="auto"/>
          <w:sz w:val="24"/>
          <w:szCs w:val="24"/>
        </w:rPr>
        <w:t>составлять менее 5058 академических часов и более 5</w:t>
      </w:r>
      <w:r w:rsidR="00F4401C" w:rsidRPr="00F4401C">
        <w:rPr>
          <w:rFonts w:cs="Times New Roman"/>
          <w:color w:val="auto"/>
          <w:sz w:val="24"/>
          <w:szCs w:val="24"/>
        </w:rPr>
        <w:t>848</w:t>
      </w:r>
      <w:r w:rsidR="00944BF0" w:rsidRPr="00F4401C">
        <w:rPr>
          <w:rFonts w:cs="Times New Roman"/>
          <w:color w:val="auto"/>
          <w:sz w:val="24"/>
          <w:szCs w:val="24"/>
        </w:rPr>
        <w:t xml:space="preserve"> академических часов. Максимальное число часов в неделю При 6-дневной учебной н</w:t>
      </w:r>
      <w:r w:rsidR="00944BF0" w:rsidRPr="00F4401C">
        <w:rPr>
          <w:rFonts w:cs="Times New Roman"/>
          <w:color w:val="auto"/>
          <w:sz w:val="24"/>
          <w:szCs w:val="24"/>
        </w:rPr>
        <w:t>е</w:t>
      </w:r>
      <w:r w:rsidR="00944BF0" w:rsidRPr="00F4401C">
        <w:rPr>
          <w:rFonts w:cs="Times New Roman"/>
          <w:color w:val="auto"/>
          <w:sz w:val="24"/>
          <w:szCs w:val="24"/>
        </w:rPr>
        <w:t>деле в 5, 6, 7 классах — 32, 33, 35 часов соответственно, в 8 и 9 классах — 36 часов</w:t>
      </w:r>
      <w:r w:rsidR="00944BF0" w:rsidRPr="00307394">
        <w:rPr>
          <w:rFonts w:cs="Times New Roman"/>
          <w:color w:val="FF0000"/>
          <w:sz w:val="24"/>
          <w:szCs w:val="24"/>
        </w:rPr>
        <w:t>.</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Продолжительность каникул в течение учебного года составляет не менее 30 календарных дней, летом — не менее 8 недель.</w:t>
      </w:r>
    </w:p>
    <w:p w:rsidR="00944BF0" w:rsidRPr="00F4401C" w:rsidRDefault="00944BF0" w:rsidP="00BD29F1">
      <w:pPr>
        <w:pStyle w:val="body"/>
        <w:spacing w:line="240" w:lineRule="auto"/>
        <w:rPr>
          <w:rFonts w:cs="Times New Roman"/>
          <w:color w:val="auto"/>
          <w:sz w:val="24"/>
          <w:szCs w:val="24"/>
        </w:rPr>
      </w:pPr>
      <w:r w:rsidRPr="00BD29F1">
        <w:rPr>
          <w:rFonts w:cs="Times New Roman"/>
          <w:sz w:val="24"/>
          <w:szCs w:val="24"/>
        </w:rPr>
        <w:t>При реализации недельного учебного плана количество часов на физическую культуру</w:t>
      </w:r>
      <w:r w:rsidR="00D71127">
        <w:rPr>
          <w:rFonts w:cs="Times New Roman"/>
          <w:sz w:val="24"/>
          <w:szCs w:val="24"/>
        </w:rPr>
        <w:t xml:space="preserve"> в 6-9 классах</w:t>
      </w:r>
      <w:r w:rsidRPr="00BD29F1">
        <w:rPr>
          <w:rFonts w:cs="Times New Roman"/>
          <w:sz w:val="24"/>
          <w:szCs w:val="24"/>
        </w:rPr>
        <w:t xml:space="preserve"> составляет </w:t>
      </w:r>
      <w:r w:rsidRPr="00F4401C">
        <w:rPr>
          <w:rFonts w:cs="Times New Roman"/>
          <w:color w:val="auto"/>
          <w:sz w:val="24"/>
          <w:szCs w:val="24"/>
        </w:rPr>
        <w:t>2, третий час реализов</w:t>
      </w:r>
      <w:r w:rsidR="00F965E9" w:rsidRPr="00F4401C">
        <w:rPr>
          <w:rFonts w:cs="Times New Roman"/>
          <w:color w:val="auto"/>
          <w:sz w:val="24"/>
          <w:szCs w:val="24"/>
        </w:rPr>
        <w:t>ывается</w:t>
      </w:r>
      <w:r w:rsidRPr="00F4401C">
        <w:rPr>
          <w:rFonts w:cs="Times New Roman"/>
          <w:color w:val="auto"/>
          <w:sz w:val="24"/>
          <w:szCs w:val="24"/>
        </w:rPr>
        <w:t xml:space="preserve"> образовательной организацией за счет часов вн</w:t>
      </w:r>
      <w:r w:rsidRPr="00F4401C">
        <w:rPr>
          <w:rFonts w:cs="Times New Roman"/>
          <w:color w:val="auto"/>
          <w:sz w:val="24"/>
          <w:szCs w:val="24"/>
        </w:rPr>
        <w:t>е</w:t>
      </w:r>
      <w:r w:rsidRPr="00F4401C">
        <w:rPr>
          <w:rFonts w:cs="Times New Roman"/>
          <w:color w:val="auto"/>
          <w:sz w:val="24"/>
          <w:szCs w:val="24"/>
        </w:rPr>
        <w:t>урочной деятельности и/или за счет посещения учащимися спортивных секций.</w:t>
      </w:r>
    </w:p>
    <w:p w:rsidR="004151A6" w:rsidRPr="00BD29F1" w:rsidRDefault="004151A6" w:rsidP="004151A6">
      <w:pPr>
        <w:pStyle w:val="body"/>
        <w:spacing w:line="240" w:lineRule="auto"/>
        <w:rPr>
          <w:rFonts w:cs="Times New Roman"/>
          <w:sz w:val="24"/>
          <w:szCs w:val="24"/>
        </w:rPr>
      </w:pPr>
      <w:r w:rsidRPr="00BD29F1">
        <w:rPr>
          <w:rFonts w:cs="Times New Roman"/>
          <w:sz w:val="24"/>
          <w:szCs w:val="24"/>
        </w:rPr>
        <w:t>При проведении занятий по родному языку (</w:t>
      </w:r>
      <w:r>
        <w:rPr>
          <w:rFonts w:cs="Times New Roman"/>
          <w:sz w:val="24"/>
          <w:szCs w:val="24"/>
        </w:rPr>
        <w:t>татарскому</w:t>
      </w:r>
      <w:r w:rsidRPr="00BD29F1">
        <w:rPr>
          <w:rFonts w:cs="Times New Roman"/>
          <w:sz w:val="24"/>
          <w:szCs w:val="24"/>
        </w:rPr>
        <w:t>) по иностранному языку</w:t>
      </w:r>
      <w:r>
        <w:rPr>
          <w:rFonts w:cs="Times New Roman"/>
          <w:sz w:val="24"/>
          <w:szCs w:val="24"/>
        </w:rPr>
        <w:t xml:space="preserve"> (английскому),</w:t>
      </w:r>
      <w:r w:rsidRPr="00BD29F1">
        <w:rPr>
          <w:rFonts w:cs="Times New Roman"/>
          <w:sz w:val="24"/>
          <w:szCs w:val="24"/>
        </w:rPr>
        <w:t xml:space="preserve"> технологии (5–9 кл.), информатике</w:t>
      </w:r>
      <w:r w:rsidRPr="004151A6">
        <w:rPr>
          <w:rFonts w:cs="Times New Roman"/>
          <w:color w:val="FF0000"/>
          <w:sz w:val="24"/>
          <w:szCs w:val="24"/>
        </w:rPr>
        <w:t xml:space="preserve"> </w:t>
      </w:r>
      <w:r w:rsidRPr="00BD29F1">
        <w:rPr>
          <w:rFonts w:cs="Times New Roman"/>
          <w:sz w:val="24"/>
          <w:szCs w:val="24"/>
        </w:rPr>
        <w:t>деление классов на две группы с учетом норм по предельно д</w:t>
      </w:r>
      <w:r w:rsidRPr="00BD29F1">
        <w:rPr>
          <w:rFonts w:cs="Times New Roman"/>
          <w:sz w:val="24"/>
          <w:szCs w:val="24"/>
        </w:rPr>
        <w:t>о</w:t>
      </w:r>
      <w:r w:rsidRPr="00BD29F1">
        <w:rPr>
          <w:rFonts w:cs="Times New Roman"/>
          <w:sz w:val="24"/>
          <w:szCs w:val="24"/>
        </w:rPr>
        <w:t xml:space="preserve">пустимой наполняемости групп. </w:t>
      </w:r>
    </w:p>
    <w:p w:rsidR="004151A6" w:rsidRDefault="004151A6" w:rsidP="004151A6">
      <w:pPr>
        <w:pStyle w:val="body"/>
        <w:spacing w:line="240" w:lineRule="auto"/>
        <w:rPr>
          <w:rFonts w:cs="Times New Roman"/>
          <w:sz w:val="24"/>
          <w:szCs w:val="24"/>
        </w:rPr>
      </w:pPr>
    </w:p>
    <w:p w:rsidR="000F67DE" w:rsidRDefault="000F67DE" w:rsidP="004151A6">
      <w:pPr>
        <w:pStyle w:val="body"/>
        <w:spacing w:line="240" w:lineRule="auto"/>
        <w:rPr>
          <w:rFonts w:cs="Times New Roman"/>
          <w:sz w:val="24"/>
          <w:szCs w:val="24"/>
        </w:rPr>
      </w:pPr>
    </w:p>
    <w:p w:rsidR="000F67DE" w:rsidRDefault="000F67DE" w:rsidP="004151A6">
      <w:pPr>
        <w:pStyle w:val="body"/>
        <w:spacing w:line="240" w:lineRule="auto"/>
        <w:rPr>
          <w:rFonts w:cs="Times New Roman"/>
          <w:sz w:val="24"/>
          <w:szCs w:val="24"/>
        </w:rPr>
      </w:pPr>
    </w:p>
    <w:p w:rsidR="000F67DE" w:rsidRPr="00BD29F1" w:rsidRDefault="000F67DE" w:rsidP="004151A6">
      <w:pPr>
        <w:pStyle w:val="body"/>
        <w:spacing w:line="240" w:lineRule="auto"/>
        <w:rPr>
          <w:rFonts w:cs="Times New Roman"/>
          <w:sz w:val="24"/>
          <w:szCs w:val="24"/>
        </w:rPr>
      </w:pPr>
    </w:p>
    <w:p w:rsidR="00F965E9" w:rsidRDefault="00F965E9" w:rsidP="00BD29F1">
      <w:pPr>
        <w:pStyle w:val="body"/>
        <w:spacing w:line="240" w:lineRule="auto"/>
        <w:rPr>
          <w:rFonts w:cs="Times New Roman"/>
          <w:color w:val="FF0000"/>
          <w:sz w:val="24"/>
          <w:szCs w:val="24"/>
        </w:rPr>
      </w:pPr>
    </w:p>
    <w:p w:rsidR="00D71127" w:rsidRDefault="00D71127" w:rsidP="00BD29F1">
      <w:pPr>
        <w:pStyle w:val="body"/>
        <w:spacing w:line="240" w:lineRule="auto"/>
        <w:rPr>
          <w:rFonts w:cs="Times New Roman"/>
          <w:color w:val="FF0000"/>
          <w:sz w:val="24"/>
          <w:szCs w:val="24"/>
        </w:rPr>
      </w:pPr>
    </w:p>
    <w:p w:rsidR="00D71127" w:rsidRDefault="00D71127" w:rsidP="00BD29F1">
      <w:pPr>
        <w:pStyle w:val="body"/>
        <w:spacing w:line="240" w:lineRule="auto"/>
        <w:rPr>
          <w:rFonts w:cs="Times New Roman"/>
          <w:color w:val="FF0000"/>
          <w:sz w:val="24"/>
          <w:szCs w:val="24"/>
        </w:rPr>
      </w:pPr>
    </w:p>
    <w:p w:rsidR="00D71127" w:rsidRPr="004151A6" w:rsidRDefault="00D71127" w:rsidP="00BD29F1">
      <w:pPr>
        <w:pStyle w:val="body"/>
        <w:spacing w:line="240" w:lineRule="auto"/>
        <w:rPr>
          <w:rFonts w:cs="Times New Roman"/>
          <w:color w:val="FF0000"/>
          <w:sz w:val="24"/>
          <w:szCs w:val="24"/>
        </w:rPr>
      </w:pPr>
    </w:p>
    <w:p w:rsidR="00C025EC" w:rsidRDefault="00C025EC" w:rsidP="000F67DE">
      <w:pPr>
        <w:pStyle w:val="body"/>
        <w:rPr>
          <w:rFonts w:cs="Times New Roman"/>
          <w:color w:val="auto"/>
          <w:sz w:val="24"/>
          <w:szCs w:val="24"/>
        </w:rPr>
      </w:pPr>
    </w:p>
    <w:p w:rsidR="00C025EC" w:rsidRDefault="00C025EC" w:rsidP="00C025EC">
      <w:pPr>
        <w:pStyle w:val="aff9"/>
        <w:ind w:left="142"/>
        <w:jc w:val="center"/>
        <w:rPr>
          <w:b/>
          <w:sz w:val="28"/>
          <w:szCs w:val="28"/>
        </w:rPr>
      </w:pPr>
      <w:r>
        <w:rPr>
          <w:b/>
          <w:sz w:val="28"/>
          <w:szCs w:val="28"/>
        </w:rPr>
        <w:t>У</w:t>
      </w:r>
      <w:r w:rsidRPr="00957416">
        <w:rPr>
          <w:b/>
          <w:sz w:val="28"/>
          <w:szCs w:val="28"/>
        </w:rPr>
        <w:t xml:space="preserve">чебный план </w:t>
      </w:r>
    </w:p>
    <w:p w:rsidR="00C025EC" w:rsidRPr="00E05FC6" w:rsidRDefault="00C025EC" w:rsidP="00C025EC">
      <w:pPr>
        <w:pStyle w:val="aff3"/>
        <w:ind w:left="142"/>
        <w:jc w:val="center"/>
        <w:rPr>
          <w:rFonts w:ascii="Times New Roman" w:hAnsi="Times New Roman"/>
          <w:b/>
          <w:sz w:val="28"/>
          <w:szCs w:val="28"/>
        </w:rPr>
      </w:pPr>
      <w:r w:rsidRPr="00E05FC6">
        <w:rPr>
          <w:rFonts w:ascii="Times New Roman" w:hAnsi="Times New Roman"/>
          <w:b/>
          <w:sz w:val="28"/>
          <w:szCs w:val="28"/>
        </w:rPr>
        <w:t>Муниципального</w:t>
      </w:r>
      <w:r w:rsidRPr="00E05FC6">
        <w:rPr>
          <w:rFonts w:ascii="Times New Roman" w:hAnsi="Times New Roman"/>
          <w:b/>
          <w:color w:val="FF0000"/>
          <w:sz w:val="28"/>
          <w:szCs w:val="28"/>
        </w:rPr>
        <w:t xml:space="preserve"> </w:t>
      </w:r>
      <w:r w:rsidRPr="00E05FC6">
        <w:rPr>
          <w:rFonts w:ascii="Times New Roman" w:hAnsi="Times New Roman"/>
          <w:b/>
          <w:sz w:val="28"/>
          <w:szCs w:val="28"/>
        </w:rPr>
        <w:t>бюджетного общеобразовательного учреждения</w:t>
      </w:r>
    </w:p>
    <w:p w:rsidR="00C025EC" w:rsidRDefault="00C025EC" w:rsidP="00C025EC">
      <w:pPr>
        <w:pStyle w:val="aff3"/>
        <w:ind w:left="142"/>
        <w:jc w:val="center"/>
        <w:rPr>
          <w:rFonts w:ascii="Times New Roman" w:hAnsi="Times New Roman"/>
          <w:b/>
          <w:sz w:val="28"/>
          <w:szCs w:val="28"/>
        </w:rPr>
      </w:pPr>
      <w:r w:rsidRPr="00E05FC6">
        <w:rPr>
          <w:rFonts w:ascii="Times New Roman" w:hAnsi="Times New Roman"/>
          <w:b/>
          <w:sz w:val="28"/>
          <w:szCs w:val="28"/>
        </w:rPr>
        <w:t>«Гимназия №8</w:t>
      </w:r>
      <w:r>
        <w:rPr>
          <w:rFonts w:ascii="Times New Roman" w:hAnsi="Times New Roman"/>
          <w:b/>
          <w:sz w:val="28"/>
          <w:szCs w:val="28"/>
        </w:rPr>
        <w:t xml:space="preserve"> – Центр образования</w:t>
      </w:r>
      <w:r w:rsidRPr="00E05FC6">
        <w:rPr>
          <w:rFonts w:ascii="Times New Roman" w:hAnsi="Times New Roman"/>
          <w:b/>
          <w:sz w:val="28"/>
          <w:szCs w:val="28"/>
        </w:rPr>
        <w:t>»</w:t>
      </w:r>
      <w:r>
        <w:rPr>
          <w:rFonts w:ascii="Times New Roman" w:hAnsi="Times New Roman"/>
          <w:b/>
          <w:sz w:val="28"/>
          <w:szCs w:val="28"/>
        </w:rPr>
        <w:t xml:space="preserve"> </w:t>
      </w:r>
      <w:r w:rsidRPr="00E05FC6">
        <w:rPr>
          <w:rFonts w:ascii="Times New Roman" w:hAnsi="Times New Roman"/>
          <w:b/>
          <w:sz w:val="28"/>
          <w:szCs w:val="28"/>
        </w:rPr>
        <w:t>Советского района г.Казани</w:t>
      </w:r>
    </w:p>
    <w:p w:rsidR="00C025EC" w:rsidRDefault="00C025EC" w:rsidP="00C025EC">
      <w:pPr>
        <w:ind w:left="142"/>
        <w:jc w:val="center"/>
        <w:rPr>
          <w:b/>
          <w:sz w:val="28"/>
          <w:szCs w:val="28"/>
        </w:rPr>
      </w:pPr>
      <w:r w:rsidRPr="008D3887">
        <w:rPr>
          <w:b/>
          <w:sz w:val="28"/>
          <w:szCs w:val="28"/>
        </w:rPr>
        <w:t>на 20</w:t>
      </w:r>
      <w:r>
        <w:rPr>
          <w:b/>
          <w:sz w:val="28"/>
          <w:szCs w:val="28"/>
        </w:rPr>
        <w:t>22</w:t>
      </w:r>
      <w:r w:rsidRPr="008D3887">
        <w:rPr>
          <w:b/>
          <w:sz w:val="28"/>
          <w:szCs w:val="28"/>
        </w:rPr>
        <w:t>-20</w:t>
      </w:r>
      <w:r>
        <w:rPr>
          <w:b/>
          <w:sz w:val="28"/>
          <w:szCs w:val="28"/>
        </w:rPr>
        <w:t xml:space="preserve">23 учебный год </w:t>
      </w:r>
      <w:r w:rsidRPr="00C025EC">
        <w:rPr>
          <w:b/>
          <w:sz w:val="28"/>
          <w:szCs w:val="28"/>
        </w:rPr>
        <w:t>5  классы</w:t>
      </w:r>
      <w:r>
        <w:rPr>
          <w:b/>
          <w:sz w:val="28"/>
          <w:szCs w:val="28"/>
        </w:rPr>
        <w:t xml:space="preserve"> (обновленные </w:t>
      </w:r>
      <w:r w:rsidRPr="003C05C0">
        <w:rPr>
          <w:b/>
          <w:sz w:val="28"/>
          <w:szCs w:val="28"/>
        </w:rPr>
        <w:t>ФГОС</w:t>
      </w:r>
      <w:r>
        <w:rPr>
          <w:b/>
          <w:sz w:val="28"/>
          <w:szCs w:val="28"/>
        </w:rPr>
        <w:t>)</w:t>
      </w:r>
    </w:p>
    <w:tbl>
      <w:tblPr>
        <w:tblW w:w="11199" w:type="dxa"/>
        <w:tblInd w:w="-459" w:type="dxa"/>
        <w:tblLayout w:type="fixed"/>
        <w:tblLook w:val="04A0" w:firstRow="1" w:lastRow="0" w:firstColumn="1" w:lastColumn="0" w:noHBand="0" w:noVBand="1"/>
      </w:tblPr>
      <w:tblGrid>
        <w:gridCol w:w="1701"/>
        <w:gridCol w:w="142"/>
        <w:gridCol w:w="3119"/>
        <w:gridCol w:w="891"/>
        <w:gridCol w:w="1033"/>
        <w:gridCol w:w="1160"/>
        <w:gridCol w:w="1040"/>
        <w:gridCol w:w="1120"/>
        <w:gridCol w:w="993"/>
      </w:tblGrid>
      <w:tr w:rsidR="00C025EC" w:rsidRPr="00C20859" w:rsidTr="00660369">
        <w:trPr>
          <w:trHeight w:val="300"/>
        </w:trPr>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i/>
                <w:iCs/>
              </w:rPr>
            </w:pPr>
            <w:r w:rsidRPr="00C20859">
              <w:rPr>
                <w:b/>
                <w:bCs/>
                <w:i/>
                <w:iCs/>
              </w:rPr>
              <w:t>Предметные области</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i/>
                <w:iCs/>
              </w:rPr>
            </w:pPr>
            <w:r w:rsidRPr="00C20859">
              <w:rPr>
                <w:b/>
                <w:bCs/>
                <w:i/>
                <w:iCs/>
              </w:rPr>
              <w:t>Учебные предметы</w:t>
            </w:r>
          </w:p>
        </w:tc>
        <w:tc>
          <w:tcPr>
            <w:tcW w:w="5244" w:type="dxa"/>
            <w:gridSpan w:val="5"/>
            <w:tcBorders>
              <w:top w:val="single" w:sz="4" w:space="0" w:color="auto"/>
              <w:left w:val="nil"/>
              <w:bottom w:val="single" w:sz="4" w:space="0" w:color="auto"/>
              <w:right w:val="single" w:sz="4" w:space="0" w:color="auto"/>
            </w:tcBorders>
            <w:shd w:val="clear" w:color="auto" w:fill="auto"/>
            <w:noWrap/>
            <w:vAlign w:val="bottom"/>
            <w:hideMark/>
          </w:tcPr>
          <w:p w:rsidR="00C025EC" w:rsidRPr="00C20859" w:rsidRDefault="00C025EC" w:rsidP="00660369">
            <w:pPr>
              <w:ind w:left="142"/>
              <w:jc w:val="center"/>
              <w:rPr>
                <w:b/>
                <w:bCs/>
                <w:i/>
                <w:iCs/>
              </w:rPr>
            </w:pPr>
            <w:r w:rsidRPr="00C20859">
              <w:rPr>
                <w:b/>
                <w:bCs/>
                <w:i/>
                <w:iCs/>
              </w:rPr>
              <w:t>классы</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25EC" w:rsidRPr="00C20859" w:rsidRDefault="00C025EC" w:rsidP="00C025EC">
            <w:pPr>
              <w:ind w:left="142" w:hanging="108"/>
              <w:jc w:val="center"/>
              <w:rPr>
                <w:b/>
                <w:bCs/>
              </w:rPr>
            </w:pPr>
            <w:r w:rsidRPr="00C20859">
              <w:rPr>
                <w:b/>
                <w:bCs/>
              </w:rPr>
              <w:t>Всего часов</w:t>
            </w:r>
          </w:p>
        </w:tc>
      </w:tr>
      <w:tr w:rsidR="00C025EC" w:rsidRPr="00C20859" w:rsidTr="00660369">
        <w:trPr>
          <w:trHeight w:val="322"/>
        </w:trPr>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C025EC" w:rsidRPr="00C20859" w:rsidRDefault="00C025EC" w:rsidP="00660369">
            <w:pPr>
              <w:ind w:left="142"/>
              <w:rPr>
                <w:b/>
                <w:bCs/>
                <w:i/>
                <w:iC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C025EC" w:rsidRPr="00C20859" w:rsidRDefault="00C025EC" w:rsidP="00660369">
            <w:pPr>
              <w:ind w:left="142"/>
              <w:rPr>
                <w:b/>
                <w:bCs/>
                <w:i/>
                <w:iCs/>
              </w:rPr>
            </w:pPr>
          </w:p>
        </w:tc>
        <w:tc>
          <w:tcPr>
            <w:tcW w:w="891" w:type="dxa"/>
            <w:tcBorders>
              <w:top w:val="nil"/>
              <w:left w:val="nil"/>
              <w:bottom w:val="single" w:sz="4" w:space="0" w:color="auto"/>
              <w:right w:val="single" w:sz="4" w:space="0" w:color="auto"/>
            </w:tcBorders>
            <w:shd w:val="clear" w:color="auto" w:fill="FFFFFF"/>
            <w:vAlign w:val="center"/>
            <w:hideMark/>
          </w:tcPr>
          <w:p w:rsidR="00C025EC" w:rsidRPr="000C776C" w:rsidRDefault="00C025EC" w:rsidP="00660369">
            <w:pPr>
              <w:ind w:left="142"/>
              <w:jc w:val="center"/>
              <w:rPr>
                <w:b/>
                <w:bCs/>
                <w:i/>
                <w:iCs/>
              </w:rPr>
            </w:pPr>
            <w:r w:rsidRPr="00C025EC">
              <w:rPr>
                <w:b/>
                <w:bCs/>
                <w:i/>
                <w:iCs/>
              </w:rPr>
              <w:t>5</w:t>
            </w:r>
            <w:r w:rsidRPr="000C776C">
              <w:rPr>
                <w:b/>
                <w:bCs/>
                <w:i/>
                <w:iCs/>
              </w:rPr>
              <w:t xml:space="preserve">              </w:t>
            </w:r>
          </w:p>
        </w:tc>
        <w:tc>
          <w:tcPr>
            <w:tcW w:w="1033" w:type="dxa"/>
            <w:tcBorders>
              <w:top w:val="nil"/>
              <w:left w:val="nil"/>
              <w:bottom w:val="single" w:sz="4" w:space="0" w:color="auto"/>
              <w:right w:val="single" w:sz="4" w:space="0" w:color="auto"/>
            </w:tcBorders>
            <w:shd w:val="clear" w:color="auto" w:fill="FFFFFF"/>
            <w:vAlign w:val="center"/>
            <w:hideMark/>
          </w:tcPr>
          <w:p w:rsidR="00C025EC" w:rsidRPr="00C20859" w:rsidRDefault="00C025EC" w:rsidP="00660369">
            <w:pPr>
              <w:ind w:left="142"/>
              <w:jc w:val="center"/>
              <w:rPr>
                <w:b/>
                <w:bCs/>
                <w:i/>
                <w:iCs/>
              </w:rPr>
            </w:pPr>
            <w:r w:rsidRPr="00C20859">
              <w:rPr>
                <w:b/>
                <w:bCs/>
                <w:i/>
                <w:iCs/>
              </w:rPr>
              <w:t xml:space="preserve">6               </w:t>
            </w:r>
          </w:p>
        </w:tc>
        <w:tc>
          <w:tcPr>
            <w:tcW w:w="1160"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i/>
                <w:iCs/>
              </w:rPr>
            </w:pPr>
            <w:r w:rsidRPr="00C20859">
              <w:rPr>
                <w:b/>
                <w:bCs/>
                <w:i/>
                <w:iCs/>
              </w:rPr>
              <w:t xml:space="preserve">7               </w:t>
            </w:r>
          </w:p>
        </w:tc>
        <w:tc>
          <w:tcPr>
            <w:tcW w:w="1040"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i/>
                <w:iCs/>
              </w:rPr>
            </w:pPr>
            <w:r w:rsidRPr="00C20859">
              <w:rPr>
                <w:b/>
                <w:bCs/>
                <w:i/>
                <w:iCs/>
              </w:rPr>
              <w:t xml:space="preserve">8                </w:t>
            </w:r>
          </w:p>
        </w:tc>
        <w:tc>
          <w:tcPr>
            <w:tcW w:w="1120"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i/>
                <w:iCs/>
              </w:rPr>
            </w:pPr>
            <w:r w:rsidRPr="00C20859">
              <w:rPr>
                <w:b/>
                <w:bCs/>
                <w:i/>
                <w:iCs/>
              </w:rPr>
              <w:t xml:space="preserve">9               </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025EC" w:rsidRPr="00C20859" w:rsidRDefault="00C025EC" w:rsidP="00660369">
            <w:pPr>
              <w:ind w:left="142"/>
              <w:rPr>
                <w:b/>
                <w:bCs/>
              </w:rPr>
            </w:pPr>
          </w:p>
        </w:tc>
      </w:tr>
      <w:tr w:rsidR="00C025EC" w:rsidRPr="00C20859" w:rsidTr="00660369">
        <w:trPr>
          <w:trHeight w:val="300"/>
        </w:trPr>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C025EC" w:rsidRPr="00C20859" w:rsidRDefault="00C025EC" w:rsidP="00660369">
            <w:pPr>
              <w:ind w:left="142"/>
              <w:rPr>
                <w:b/>
                <w:bCs/>
                <w:i/>
                <w:iC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C025EC" w:rsidRPr="00C20859" w:rsidRDefault="00C025EC" w:rsidP="00660369">
            <w:pPr>
              <w:ind w:left="142"/>
              <w:rPr>
                <w:b/>
                <w:bCs/>
                <w:i/>
                <w:iCs/>
              </w:rPr>
            </w:pPr>
          </w:p>
        </w:tc>
        <w:tc>
          <w:tcPr>
            <w:tcW w:w="5244" w:type="dxa"/>
            <w:gridSpan w:val="5"/>
            <w:tcBorders>
              <w:top w:val="single" w:sz="4" w:space="0" w:color="auto"/>
              <w:left w:val="nil"/>
              <w:bottom w:val="single" w:sz="4" w:space="0" w:color="auto"/>
              <w:right w:val="single" w:sz="4" w:space="0" w:color="auto"/>
            </w:tcBorders>
            <w:shd w:val="clear" w:color="auto" w:fill="auto"/>
            <w:noWrap/>
            <w:vAlign w:val="bottom"/>
            <w:hideMark/>
          </w:tcPr>
          <w:p w:rsidR="00C025EC" w:rsidRPr="00C20859" w:rsidRDefault="00C025EC" w:rsidP="00660369">
            <w:pPr>
              <w:ind w:left="142"/>
              <w:jc w:val="center"/>
              <w:rPr>
                <w:b/>
                <w:bCs/>
                <w:i/>
                <w:iCs/>
              </w:rPr>
            </w:pPr>
            <w:r w:rsidRPr="00C20859">
              <w:rPr>
                <w:b/>
                <w:bCs/>
                <w:i/>
                <w:iCs/>
              </w:rPr>
              <w:t>количество часов в неделю</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025EC" w:rsidRPr="00C20859" w:rsidRDefault="00C025EC" w:rsidP="00660369">
            <w:pPr>
              <w:ind w:left="142"/>
              <w:rPr>
                <w:b/>
                <w:bCs/>
              </w:rPr>
            </w:pPr>
          </w:p>
        </w:tc>
      </w:tr>
      <w:tr w:rsidR="00C025EC" w:rsidRPr="00C20859" w:rsidTr="00660369">
        <w:trPr>
          <w:trHeight w:val="330"/>
        </w:trPr>
        <w:tc>
          <w:tcPr>
            <w:tcW w:w="1843" w:type="dxa"/>
            <w:gridSpan w:val="2"/>
            <w:vMerge w:val="restart"/>
            <w:tcBorders>
              <w:top w:val="single" w:sz="4" w:space="0" w:color="auto"/>
              <w:left w:val="single" w:sz="4" w:space="0" w:color="auto"/>
              <w:right w:val="single" w:sz="4" w:space="0" w:color="auto"/>
            </w:tcBorders>
            <w:shd w:val="clear" w:color="auto" w:fill="auto"/>
            <w:vAlign w:val="center"/>
            <w:hideMark/>
          </w:tcPr>
          <w:p w:rsidR="00C025EC" w:rsidRPr="00C20859" w:rsidRDefault="00C025EC" w:rsidP="00660369">
            <w:pPr>
              <w:ind w:left="142"/>
            </w:pPr>
            <w:r w:rsidRPr="00C20859">
              <w:t>Русский язык</w:t>
            </w:r>
            <w:r>
              <w:t xml:space="preserve"> и л</w:t>
            </w:r>
            <w:r w:rsidRPr="00C20859">
              <w:t>итератур</w:t>
            </w:r>
            <w:r>
              <w:t>а</w:t>
            </w: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Русский язык</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5</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6</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4</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21</w:t>
            </w:r>
          </w:p>
        </w:tc>
      </w:tr>
      <w:tr w:rsidR="00C025EC" w:rsidRPr="00C20859" w:rsidTr="00660369">
        <w:trPr>
          <w:trHeight w:val="330"/>
        </w:trPr>
        <w:tc>
          <w:tcPr>
            <w:tcW w:w="1843" w:type="dxa"/>
            <w:gridSpan w:val="2"/>
            <w:vMerge/>
            <w:tcBorders>
              <w:left w:val="single" w:sz="4" w:space="0" w:color="auto"/>
              <w:bottom w:val="single" w:sz="4" w:space="0" w:color="auto"/>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Литератур</w:t>
            </w:r>
            <w:r>
              <w:t>а</w:t>
            </w:r>
            <w:r w:rsidRPr="00C20859">
              <w:t xml:space="preserve"> </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3</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3</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13</w:t>
            </w:r>
          </w:p>
        </w:tc>
      </w:tr>
      <w:tr w:rsidR="00C025EC" w:rsidRPr="00C20859" w:rsidTr="00660369">
        <w:trPr>
          <w:trHeight w:val="330"/>
        </w:trPr>
        <w:tc>
          <w:tcPr>
            <w:tcW w:w="1843" w:type="dxa"/>
            <w:gridSpan w:val="2"/>
            <w:vMerge w:val="restart"/>
            <w:tcBorders>
              <w:top w:val="single" w:sz="4" w:space="0" w:color="auto"/>
              <w:left w:val="single" w:sz="4" w:space="0" w:color="auto"/>
              <w:right w:val="single" w:sz="4" w:space="0" w:color="auto"/>
            </w:tcBorders>
            <w:vAlign w:val="center"/>
            <w:hideMark/>
          </w:tcPr>
          <w:p w:rsidR="00C025EC" w:rsidRPr="00C20859" w:rsidRDefault="00C025EC" w:rsidP="00660369">
            <w:pPr>
              <w:ind w:left="142"/>
            </w:pPr>
            <w:r w:rsidRPr="00C20859">
              <w:t>Родной язык</w:t>
            </w:r>
            <w:r>
              <w:t xml:space="preserve"> и р</w:t>
            </w:r>
            <w:r w:rsidRPr="00C20859">
              <w:t>одная литер</w:t>
            </w:r>
            <w:r w:rsidRPr="00C20859">
              <w:t>а</w:t>
            </w:r>
            <w:r w:rsidRPr="00C20859">
              <w:t>тура</w:t>
            </w: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 xml:space="preserve">Родной язык </w:t>
            </w:r>
            <w:r w:rsidRPr="0023442C">
              <w:t xml:space="preserve">и (или) </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rPr>
                <w:b/>
                <w:sz w:val="28"/>
              </w:rPr>
            </w:pPr>
            <w:r w:rsidRPr="00C025EC">
              <w:rPr>
                <w:b/>
                <w:noProof/>
                <w:sz w:val="28"/>
              </w:rPr>
              <mc:AlternateContent>
                <mc:Choice Requires="wps">
                  <w:drawing>
                    <wp:anchor distT="0" distB="0" distL="114300" distR="114300" simplePos="0" relativeHeight="251659264" behindDoc="0" locked="0" layoutInCell="1" allowOverlap="1" wp14:anchorId="28AF6638" wp14:editId="6BF139AC">
                      <wp:simplePos x="0" y="0"/>
                      <wp:positionH relativeFrom="column">
                        <wp:posOffset>-12065</wp:posOffset>
                      </wp:positionH>
                      <wp:positionV relativeFrom="paragraph">
                        <wp:posOffset>197485</wp:posOffset>
                      </wp:positionV>
                      <wp:extent cx="484505" cy="692150"/>
                      <wp:effectExtent l="0" t="0" r="29845" b="31750"/>
                      <wp:wrapNone/>
                      <wp:docPr id="2" name="Прямая соединительная линия 2"/>
                      <wp:cNvGraphicFramePr/>
                      <a:graphic xmlns:a="http://schemas.openxmlformats.org/drawingml/2006/main">
                        <a:graphicData uri="http://schemas.microsoft.com/office/word/2010/wordprocessingShape">
                          <wps:wsp>
                            <wps:cNvCnPr/>
                            <wps:spPr>
                              <a:xfrm flipH="1">
                                <a:off x="0" y="0"/>
                                <a:ext cx="484505" cy="692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5.55pt" to="37.2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" strokecolor="#5b9bd5 [3204]" strokeweight=".5pt">
                      <v:stroke joinstyle="miter"/>
                    </v:line>
                  </w:pict>
                </mc:Fallback>
              </mc:AlternateContent>
            </w:r>
            <w:r w:rsidRPr="00C025EC">
              <w:rPr>
                <w:b/>
                <w:sz w:val="28"/>
              </w:rPr>
              <w:t>1</w:t>
            </w:r>
          </w:p>
        </w:tc>
        <w:tc>
          <w:tcPr>
            <w:tcW w:w="1033" w:type="dxa"/>
            <w:tcBorders>
              <w:top w:val="nil"/>
              <w:left w:val="nil"/>
              <w:bottom w:val="single" w:sz="4" w:space="0" w:color="auto"/>
              <w:right w:val="single" w:sz="4" w:space="0" w:color="auto"/>
            </w:tcBorders>
            <w:shd w:val="clear" w:color="auto" w:fill="auto"/>
            <w:hideMark/>
          </w:tcPr>
          <w:p w:rsidR="00C025EC" w:rsidRPr="00C20859" w:rsidRDefault="00C025EC" w:rsidP="00660369">
            <w:pPr>
              <w:rPr>
                <w:sz w:val="28"/>
              </w:rPr>
            </w:pPr>
            <w:r>
              <w:rPr>
                <w:b/>
                <w:noProof/>
                <w:sz w:val="28"/>
              </w:rPr>
              <mc:AlternateContent>
                <mc:Choice Requires="wps">
                  <w:drawing>
                    <wp:anchor distT="0" distB="0" distL="114300" distR="114300" simplePos="0" relativeHeight="251660288" behindDoc="0" locked="0" layoutInCell="1" allowOverlap="1" wp14:anchorId="48A62C65" wp14:editId="2A01FA41">
                      <wp:simplePos x="0" y="0"/>
                      <wp:positionH relativeFrom="column">
                        <wp:posOffset>59055</wp:posOffset>
                      </wp:positionH>
                      <wp:positionV relativeFrom="paragraph">
                        <wp:posOffset>203463</wp:posOffset>
                      </wp:positionV>
                      <wp:extent cx="484505" cy="692150"/>
                      <wp:effectExtent l="0" t="0" r="29845" b="31750"/>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484505" cy="6921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4.65pt,16pt" to="42.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" strokecolor="#4a7ebb"/>
                  </w:pict>
                </mc:Fallback>
              </mc:AlternateContent>
            </w:r>
            <w:r>
              <w:rPr>
                <w:sz w:val="28"/>
              </w:rPr>
              <w:t>1</w:t>
            </w:r>
          </w:p>
        </w:tc>
        <w:tc>
          <w:tcPr>
            <w:tcW w:w="1160" w:type="dxa"/>
            <w:tcBorders>
              <w:top w:val="nil"/>
              <w:left w:val="nil"/>
              <w:bottom w:val="single" w:sz="4" w:space="0" w:color="auto"/>
              <w:right w:val="single" w:sz="4" w:space="0" w:color="auto"/>
            </w:tcBorders>
            <w:shd w:val="clear" w:color="auto" w:fill="auto"/>
            <w:noWrap/>
            <w:hideMark/>
          </w:tcPr>
          <w:p w:rsidR="00C025EC" w:rsidRPr="00C20859" w:rsidRDefault="00C025EC" w:rsidP="00660369">
            <w:pPr>
              <w:rPr>
                <w:sz w:val="28"/>
              </w:rPr>
            </w:pPr>
            <w:r>
              <w:rPr>
                <w:b/>
                <w:noProof/>
                <w:sz w:val="28"/>
              </w:rPr>
              <mc:AlternateContent>
                <mc:Choice Requires="wps">
                  <w:drawing>
                    <wp:anchor distT="0" distB="0" distL="114300" distR="114300" simplePos="0" relativeHeight="251661312" behindDoc="0" locked="0" layoutInCell="1" allowOverlap="1" wp14:anchorId="28EA681B" wp14:editId="43A89B24">
                      <wp:simplePos x="0" y="0"/>
                      <wp:positionH relativeFrom="column">
                        <wp:posOffset>123132</wp:posOffset>
                      </wp:positionH>
                      <wp:positionV relativeFrom="paragraph">
                        <wp:posOffset>203463</wp:posOffset>
                      </wp:positionV>
                      <wp:extent cx="484505" cy="692150"/>
                      <wp:effectExtent l="0" t="0" r="29845" b="3175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484505" cy="6921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9"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9.7pt,16pt" to="47.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" strokecolor="#4a7ebb"/>
                  </w:pict>
                </mc:Fallback>
              </mc:AlternateContent>
            </w:r>
            <w:r>
              <w:rPr>
                <w:sz w:val="28"/>
              </w:rPr>
              <w:t>1</w:t>
            </w:r>
          </w:p>
        </w:tc>
        <w:tc>
          <w:tcPr>
            <w:tcW w:w="1040" w:type="dxa"/>
            <w:tcBorders>
              <w:top w:val="nil"/>
              <w:left w:val="nil"/>
              <w:bottom w:val="single" w:sz="4" w:space="0" w:color="auto"/>
              <w:right w:val="single" w:sz="4" w:space="0" w:color="auto"/>
            </w:tcBorders>
            <w:shd w:val="clear" w:color="auto" w:fill="auto"/>
            <w:noWrap/>
            <w:hideMark/>
          </w:tcPr>
          <w:p w:rsidR="00C025EC" w:rsidRPr="00C20859" w:rsidRDefault="00C025EC" w:rsidP="00660369">
            <w:pPr>
              <w:rPr>
                <w:sz w:val="28"/>
              </w:rPr>
            </w:pPr>
            <w:r>
              <w:rPr>
                <w:b/>
                <w:noProof/>
                <w:sz w:val="28"/>
              </w:rPr>
              <mc:AlternateContent>
                <mc:Choice Requires="wps">
                  <w:drawing>
                    <wp:anchor distT="0" distB="0" distL="114300" distR="114300" simplePos="0" relativeHeight="251662336" behindDoc="0" locked="0" layoutInCell="1" allowOverlap="1" wp14:anchorId="36548AEC" wp14:editId="64624737">
                      <wp:simplePos x="0" y="0"/>
                      <wp:positionH relativeFrom="column">
                        <wp:posOffset>108717</wp:posOffset>
                      </wp:positionH>
                      <wp:positionV relativeFrom="paragraph">
                        <wp:posOffset>203463</wp:posOffset>
                      </wp:positionV>
                      <wp:extent cx="484505" cy="692150"/>
                      <wp:effectExtent l="0" t="0" r="29845" b="3175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484505" cy="6921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10"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8.55pt,16pt" to="46.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" strokecolor="#4a7ebb"/>
                  </w:pict>
                </mc:Fallback>
              </mc:AlternateContent>
            </w:r>
            <w:r>
              <w:rPr>
                <w:sz w:val="28"/>
              </w:rPr>
              <w:t>1</w:t>
            </w:r>
          </w:p>
        </w:tc>
        <w:tc>
          <w:tcPr>
            <w:tcW w:w="1120" w:type="dxa"/>
            <w:tcBorders>
              <w:top w:val="nil"/>
              <w:left w:val="nil"/>
              <w:bottom w:val="single" w:sz="4" w:space="0" w:color="auto"/>
              <w:right w:val="single" w:sz="4" w:space="0" w:color="auto"/>
            </w:tcBorders>
            <w:shd w:val="clear" w:color="auto" w:fill="auto"/>
            <w:noWrap/>
            <w:hideMark/>
          </w:tcPr>
          <w:p w:rsidR="00C025EC" w:rsidRPr="00C20859" w:rsidRDefault="00C025EC" w:rsidP="00660369">
            <w:pPr>
              <w:rPr>
                <w:sz w:val="28"/>
              </w:rPr>
            </w:pPr>
            <w:r>
              <w:rPr>
                <w:b/>
                <w:noProof/>
                <w:sz w:val="28"/>
              </w:rPr>
              <mc:AlternateContent>
                <mc:Choice Requires="wps">
                  <w:drawing>
                    <wp:anchor distT="0" distB="0" distL="114300" distR="114300" simplePos="0" relativeHeight="251663360" behindDoc="0" locked="0" layoutInCell="1" allowOverlap="1" wp14:anchorId="2952EDC3" wp14:editId="6D781114">
                      <wp:simplePos x="0" y="0"/>
                      <wp:positionH relativeFrom="column">
                        <wp:posOffset>127132</wp:posOffset>
                      </wp:positionH>
                      <wp:positionV relativeFrom="paragraph">
                        <wp:posOffset>206003</wp:posOffset>
                      </wp:positionV>
                      <wp:extent cx="484505" cy="692150"/>
                      <wp:effectExtent l="0" t="0" r="29845" b="31750"/>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484505" cy="6921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11"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0pt,16.2pt" to="48.1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" strokecolor="#4a7ebb"/>
                  </w:pict>
                </mc:Fallback>
              </mc:AlternateContent>
            </w:r>
            <w:r>
              <w:rPr>
                <w:sz w:val="28"/>
              </w:rPr>
              <w:t>1</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noProof/>
                <w:sz w:val="28"/>
              </w:rPr>
              <mc:AlternateContent>
                <mc:Choice Requires="wps">
                  <w:drawing>
                    <wp:anchor distT="0" distB="0" distL="114300" distR="114300" simplePos="0" relativeHeight="251664384" behindDoc="0" locked="0" layoutInCell="1" allowOverlap="1" wp14:anchorId="323411CB" wp14:editId="129B7762">
                      <wp:simplePos x="0" y="0"/>
                      <wp:positionH relativeFrom="column">
                        <wp:posOffset>25400</wp:posOffset>
                      </wp:positionH>
                      <wp:positionV relativeFrom="paragraph">
                        <wp:posOffset>205740</wp:posOffset>
                      </wp:positionV>
                      <wp:extent cx="484505" cy="692150"/>
                      <wp:effectExtent l="0" t="0" r="29845" b="31750"/>
                      <wp:wrapNone/>
                      <wp:docPr id="12" name="Прямая соединительная линия 12"/>
                      <wp:cNvGraphicFramePr/>
                      <a:graphic xmlns:a="http://schemas.openxmlformats.org/drawingml/2006/main">
                        <a:graphicData uri="http://schemas.microsoft.com/office/word/2010/wordprocessingShape">
                          <wps:wsp>
                            <wps:cNvCnPr/>
                            <wps:spPr>
                              <a:xfrm flipH="1">
                                <a:off x="0" y="0"/>
                                <a:ext cx="484505" cy="6921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6.2pt" to="40.1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" strokecolor="#4a7ebb"/>
                  </w:pict>
                </mc:Fallback>
              </mc:AlternateContent>
            </w:r>
            <w:r>
              <w:rPr>
                <w:b/>
                <w:sz w:val="28"/>
              </w:rPr>
              <w:t>5</w:t>
            </w:r>
          </w:p>
        </w:tc>
      </w:tr>
      <w:tr w:rsidR="00C025EC" w:rsidRPr="00C20859" w:rsidTr="00660369">
        <w:trPr>
          <w:trHeight w:val="330"/>
        </w:trPr>
        <w:tc>
          <w:tcPr>
            <w:tcW w:w="1843" w:type="dxa"/>
            <w:gridSpan w:val="2"/>
            <w:vMerge/>
            <w:tcBorders>
              <w:top w:val="single" w:sz="4" w:space="0" w:color="auto"/>
              <w:left w:val="single" w:sz="4" w:space="0" w:color="auto"/>
              <w:right w:val="single" w:sz="4" w:space="0" w:color="auto"/>
            </w:tcBorders>
            <w:vAlign w:val="center"/>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tcPr>
          <w:p w:rsidR="00C025EC" w:rsidRPr="00C20859" w:rsidRDefault="00C025EC" w:rsidP="00660369">
            <w:pPr>
              <w:ind w:left="142"/>
            </w:pPr>
            <w:r w:rsidRPr="00C20859">
              <w:t>Родная литература</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rPr>
                <w:b/>
                <w:sz w:val="28"/>
              </w:rPr>
            </w:pPr>
            <w:r w:rsidRPr="00C025EC">
              <w:rPr>
                <w:b/>
                <w:sz w:val="28"/>
              </w:rPr>
              <w:t>1</w:t>
            </w:r>
          </w:p>
        </w:tc>
        <w:tc>
          <w:tcPr>
            <w:tcW w:w="1033" w:type="dxa"/>
            <w:tcBorders>
              <w:top w:val="nil"/>
              <w:left w:val="nil"/>
              <w:bottom w:val="single" w:sz="4" w:space="0" w:color="auto"/>
              <w:right w:val="single" w:sz="4" w:space="0" w:color="auto"/>
            </w:tcBorders>
            <w:shd w:val="clear" w:color="auto" w:fill="auto"/>
            <w:vAlign w:val="center"/>
          </w:tcPr>
          <w:p w:rsidR="00C025EC" w:rsidRPr="00C20859" w:rsidRDefault="00C025EC" w:rsidP="00660369">
            <w:pPr>
              <w:rPr>
                <w:sz w:val="28"/>
              </w:rPr>
            </w:pPr>
            <w:r w:rsidRPr="00C20859">
              <w:rPr>
                <w:sz w:val="28"/>
              </w:rPr>
              <w:t>1</w:t>
            </w:r>
          </w:p>
        </w:tc>
        <w:tc>
          <w:tcPr>
            <w:tcW w:w="116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rPr>
                <w:sz w:val="28"/>
              </w:rPr>
            </w:pPr>
            <w:r w:rsidRPr="00C20859">
              <w:rPr>
                <w:sz w:val="28"/>
              </w:rPr>
              <w:t>1</w:t>
            </w:r>
          </w:p>
        </w:tc>
        <w:tc>
          <w:tcPr>
            <w:tcW w:w="104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rPr>
                <w:sz w:val="28"/>
              </w:rPr>
            </w:pPr>
            <w:r w:rsidRPr="00C20859">
              <w:rPr>
                <w:sz w:val="28"/>
              </w:rPr>
              <w:t>1</w:t>
            </w:r>
          </w:p>
        </w:tc>
        <w:tc>
          <w:tcPr>
            <w:tcW w:w="112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rPr>
                <w:sz w:val="28"/>
              </w:rPr>
            </w:pPr>
            <w:r w:rsidRPr="00C20859">
              <w:rPr>
                <w:sz w:val="28"/>
              </w:rPr>
              <w:t>1</w:t>
            </w:r>
          </w:p>
        </w:tc>
        <w:tc>
          <w:tcPr>
            <w:tcW w:w="993"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center"/>
              <w:rPr>
                <w:b/>
                <w:sz w:val="28"/>
              </w:rPr>
            </w:pPr>
            <w:r w:rsidRPr="00C20859">
              <w:rPr>
                <w:b/>
                <w:sz w:val="28"/>
              </w:rPr>
              <w:t>5</w:t>
            </w:r>
          </w:p>
        </w:tc>
      </w:tr>
      <w:tr w:rsidR="00C025EC" w:rsidRPr="00C20859" w:rsidTr="00660369">
        <w:trPr>
          <w:trHeight w:val="330"/>
        </w:trPr>
        <w:tc>
          <w:tcPr>
            <w:tcW w:w="1843" w:type="dxa"/>
            <w:gridSpan w:val="2"/>
            <w:vMerge/>
            <w:tcBorders>
              <w:left w:val="single" w:sz="4" w:space="0" w:color="auto"/>
              <w:bottom w:val="single" w:sz="4" w:space="0" w:color="auto"/>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tcPr>
          <w:p w:rsidR="00C025EC" w:rsidRPr="00C20859" w:rsidRDefault="00C025EC" w:rsidP="00660369">
            <w:pPr>
              <w:ind w:left="142"/>
            </w:pPr>
            <w:r w:rsidRPr="0023442C">
              <w:t>Государственный язык ре</w:t>
            </w:r>
            <w:r w:rsidRPr="0023442C">
              <w:t>с</w:t>
            </w:r>
            <w:r w:rsidRPr="0023442C">
              <w:t>публики РФ</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jc w:val="right"/>
              <w:rPr>
                <w:b/>
                <w:sz w:val="28"/>
              </w:rPr>
            </w:pPr>
            <w:r w:rsidRPr="00C025EC">
              <w:rPr>
                <w:b/>
                <w:sz w:val="28"/>
              </w:rPr>
              <w:t>2</w:t>
            </w:r>
          </w:p>
        </w:tc>
        <w:tc>
          <w:tcPr>
            <w:tcW w:w="1033" w:type="dxa"/>
            <w:tcBorders>
              <w:top w:val="nil"/>
              <w:left w:val="nil"/>
              <w:bottom w:val="single" w:sz="4" w:space="0" w:color="auto"/>
              <w:right w:val="single" w:sz="4" w:space="0" w:color="auto"/>
            </w:tcBorders>
            <w:shd w:val="clear" w:color="auto" w:fill="auto"/>
            <w:vAlign w:val="center"/>
          </w:tcPr>
          <w:p w:rsidR="00C025EC" w:rsidRPr="00C20859" w:rsidRDefault="00C025EC" w:rsidP="00660369">
            <w:pPr>
              <w:ind w:left="142"/>
              <w:jc w:val="right"/>
              <w:rPr>
                <w:sz w:val="28"/>
              </w:rPr>
            </w:pPr>
            <w:r>
              <w:rPr>
                <w:sz w:val="28"/>
              </w:rPr>
              <w:t>2</w:t>
            </w:r>
          </w:p>
        </w:tc>
        <w:tc>
          <w:tcPr>
            <w:tcW w:w="116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right"/>
              <w:rPr>
                <w:sz w:val="28"/>
              </w:rPr>
            </w:pPr>
            <w:r>
              <w:rPr>
                <w:sz w:val="28"/>
              </w:rPr>
              <w:t>2</w:t>
            </w:r>
          </w:p>
        </w:tc>
        <w:tc>
          <w:tcPr>
            <w:tcW w:w="104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right"/>
              <w:rPr>
                <w:sz w:val="28"/>
              </w:rPr>
            </w:pPr>
            <w:r>
              <w:rPr>
                <w:sz w:val="28"/>
              </w:rPr>
              <w:t>2</w:t>
            </w:r>
          </w:p>
        </w:tc>
        <w:tc>
          <w:tcPr>
            <w:tcW w:w="112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right"/>
              <w:rPr>
                <w:sz w:val="28"/>
              </w:rPr>
            </w:pPr>
            <w:r>
              <w:rPr>
                <w:sz w:val="28"/>
              </w:rPr>
              <w:t>2</w:t>
            </w:r>
          </w:p>
        </w:tc>
        <w:tc>
          <w:tcPr>
            <w:tcW w:w="993"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right"/>
              <w:rPr>
                <w:b/>
                <w:sz w:val="28"/>
              </w:rPr>
            </w:pPr>
            <w:r>
              <w:rPr>
                <w:b/>
                <w:sz w:val="28"/>
              </w:rPr>
              <w:t>10</w:t>
            </w:r>
          </w:p>
        </w:tc>
      </w:tr>
      <w:tr w:rsidR="00C025EC" w:rsidRPr="00C20859" w:rsidTr="00660369">
        <w:trPr>
          <w:trHeight w:val="529"/>
        </w:trPr>
        <w:tc>
          <w:tcPr>
            <w:tcW w:w="1843" w:type="dxa"/>
            <w:gridSpan w:val="2"/>
            <w:tcBorders>
              <w:top w:val="single" w:sz="4" w:space="0" w:color="auto"/>
              <w:left w:val="single" w:sz="4" w:space="0" w:color="auto"/>
              <w:right w:val="single" w:sz="4" w:space="0" w:color="auto"/>
            </w:tcBorders>
            <w:shd w:val="clear" w:color="auto" w:fill="auto"/>
            <w:hideMark/>
          </w:tcPr>
          <w:p w:rsidR="00C025EC" w:rsidRPr="00C20859" w:rsidRDefault="00C025EC" w:rsidP="00660369">
            <w:pPr>
              <w:ind w:left="142"/>
              <w:jc w:val="center"/>
            </w:pPr>
            <w:r w:rsidRPr="00C20859">
              <w:t>Иностранны</w:t>
            </w:r>
            <w:r>
              <w:t>е</w:t>
            </w:r>
            <w:r w:rsidRPr="00C20859">
              <w:t xml:space="preserve"> язы</w:t>
            </w:r>
            <w:r>
              <w:t>ки</w:t>
            </w:r>
          </w:p>
        </w:tc>
        <w:tc>
          <w:tcPr>
            <w:tcW w:w="3119" w:type="dxa"/>
            <w:tcBorders>
              <w:top w:val="single" w:sz="4" w:space="0" w:color="auto"/>
              <w:left w:val="nil"/>
              <w:bottom w:val="single" w:sz="4" w:space="0" w:color="auto"/>
              <w:right w:val="single" w:sz="4" w:space="0" w:color="auto"/>
            </w:tcBorders>
            <w:shd w:val="clear" w:color="auto" w:fill="auto"/>
            <w:hideMark/>
          </w:tcPr>
          <w:p w:rsidR="00C025EC" w:rsidRPr="00C20859" w:rsidRDefault="00C025EC" w:rsidP="00660369">
            <w:pPr>
              <w:ind w:left="142"/>
            </w:pPr>
            <w:r>
              <w:t>Иностранный язык</w:t>
            </w:r>
            <w:r w:rsidRPr="00C20859">
              <w:t xml:space="preserve"> </w:t>
            </w:r>
            <w:r>
              <w:t>(</w:t>
            </w:r>
            <w:r w:rsidRPr="00C20859">
              <w:t>Англи</w:t>
            </w:r>
            <w:r w:rsidRPr="00C20859">
              <w:t>й</w:t>
            </w:r>
            <w:r w:rsidRPr="00C20859">
              <w:t>ский</w:t>
            </w:r>
            <w:r>
              <w:t>)</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3</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3</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15</w:t>
            </w:r>
          </w:p>
        </w:tc>
      </w:tr>
      <w:tr w:rsidR="00C025EC" w:rsidRPr="00C20859" w:rsidTr="00660369">
        <w:trPr>
          <w:trHeight w:val="330"/>
        </w:trPr>
        <w:tc>
          <w:tcPr>
            <w:tcW w:w="184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25EC" w:rsidRPr="00C20859" w:rsidRDefault="00C025EC" w:rsidP="00660369">
            <w:pPr>
              <w:ind w:left="142"/>
            </w:pPr>
            <w:r w:rsidRPr="00C20859">
              <w:t>Математика и информатика</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 xml:space="preserve">Математика </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5</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5</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10</w:t>
            </w:r>
          </w:p>
        </w:tc>
      </w:tr>
      <w:tr w:rsidR="00C025EC" w:rsidRPr="00C20859" w:rsidTr="00660369">
        <w:trPr>
          <w:trHeight w:val="330"/>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Алгебра</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9</w:t>
            </w:r>
          </w:p>
        </w:tc>
      </w:tr>
      <w:tr w:rsidR="00C025EC" w:rsidRPr="00C20859" w:rsidTr="00660369">
        <w:trPr>
          <w:trHeight w:val="214"/>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Геометрия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6</w:t>
            </w:r>
          </w:p>
        </w:tc>
      </w:tr>
      <w:tr w:rsidR="00C025EC" w:rsidRPr="00C20859" w:rsidTr="00660369">
        <w:trPr>
          <w:trHeight w:val="214"/>
        </w:trPr>
        <w:tc>
          <w:tcPr>
            <w:tcW w:w="1843" w:type="dxa"/>
            <w:gridSpan w:val="2"/>
            <w:vMerge/>
            <w:tcBorders>
              <w:top w:val="nil"/>
              <w:left w:val="single" w:sz="4" w:space="0" w:color="auto"/>
              <w:bottom w:val="single" w:sz="4" w:space="0" w:color="000000"/>
              <w:right w:val="single" w:sz="4" w:space="0" w:color="auto"/>
            </w:tcBorders>
            <w:vAlign w:val="center"/>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tcPr>
          <w:p w:rsidR="00C025EC" w:rsidRPr="00C20859" w:rsidRDefault="00C025EC" w:rsidP="00660369">
            <w:pPr>
              <w:ind w:left="142"/>
            </w:pPr>
            <w:r>
              <w:t>Вероятность и статистика</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tcPr>
          <w:p w:rsidR="00C025EC"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center"/>
              <w:rPr>
                <w:sz w:val="28"/>
              </w:rPr>
            </w:pPr>
            <w:r>
              <w:rPr>
                <w:sz w:val="28"/>
              </w:rPr>
              <w:t>1</w:t>
            </w:r>
          </w:p>
        </w:tc>
        <w:tc>
          <w:tcPr>
            <w:tcW w:w="104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center"/>
              <w:rPr>
                <w:sz w:val="28"/>
              </w:rPr>
            </w:pPr>
            <w:r>
              <w:rPr>
                <w:sz w:val="28"/>
              </w:rPr>
              <w:t>1</w:t>
            </w:r>
          </w:p>
        </w:tc>
        <w:tc>
          <w:tcPr>
            <w:tcW w:w="1120"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center"/>
              <w:rPr>
                <w:sz w:val="28"/>
              </w:rPr>
            </w:pPr>
            <w:r>
              <w:rPr>
                <w:sz w:val="28"/>
              </w:rPr>
              <w:t>1</w:t>
            </w:r>
          </w:p>
        </w:tc>
        <w:tc>
          <w:tcPr>
            <w:tcW w:w="993" w:type="dxa"/>
            <w:tcBorders>
              <w:top w:val="nil"/>
              <w:left w:val="nil"/>
              <w:bottom w:val="single" w:sz="4" w:space="0" w:color="auto"/>
              <w:right w:val="single" w:sz="4" w:space="0" w:color="auto"/>
            </w:tcBorders>
            <w:shd w:val="clear" w:color="auto" w:fill="auto"/>
            <w:noWrap/>
            <w:vAlign w:val="center"/>
          </w:tcPr>
          <w:p w:rsidR="00C025EC" w:rsidRPr="00C20859" w:rsidRDefault="00C025EC" w:rsidP="00660369">
            <w:pPr>
              <w:ind w:left="142"/>
              <w:jc w:val="center"/>
              <w:rPr>
                <w:b/>
                <w:sz w:val="28"/>
              </w:rPr>
            </w:pPr>
            <w:r>
              <w:rPr>
                <w:b/>
                <w:sz w:val="28"/>
              </w:rPr>
              <w:t>3</w:t>
            </w:r>
          </w:p>
        </w:tc>
      </w:tr>
      <w:tr w:rsidR="00C025EC" w:rsidRPr="00C20859" w:rsidTr="00660369">
        <w:trPr>
          <w:trHeight w:val="375"/>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nil"/>
              <w:right w:val="nil"/>
            </w:tcBorders>
            <w:shd w:val="clear" w:color="auto" w:fill="auto"/>
            <w:noWrap/>
            <w:vAlign w:val="bottom"/>
            <w:hideMark/>
          </w:tcPr>
          <w:p w:rsidR="00C025EC" w:rsidRPr="00C20859" w:rsidRDefault="00C025EC" w:rsidP="00660369">
            <w:pPr>
              <w:ind w:left="142"/>
            </w:pPr>
            <w:r w:rsidRPr="00C20859">
              <w:t>Информатика</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3</w:t>
            </w:r>
          </w:p>
        </w:tc>
      </w:tr>
      <w:tr w:rsidR="00C025EC" w:rsidRPr="00C20859" w:rsidTr="00660369">
        <w:trPr>
          <w:trHeight w:val="315"/>
        </w:trPr>
        <w:tc>
          <w:tcPr>
            <w:tcW w:w="184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25EC" w:rsidRPr="00C20859" w:rsidRDefault="00C025EC" w:rsidP="00660369">
            <w:pPr>
              <w:ind w:left="142"/>
            </w:pPr>
            <w:r w:rsidRPr="00C20859">
              <w:t>Обществе</w:t>
            </w:r>
            <w:r w:rsidRPr="00C20859">
              <w:t>н</w:t>
            </w:r>
            <w:r w:rsidRPr="00C20859">
              <w:t>но-научные предметы</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История</w:t>
            </w:r>
            <w:r>
              <w:t>. Всеобщая история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2</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2</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1</w:t>
            </w:r>
            <w:r>
              <w:rPr>
                <w:b/>
                <w:sz w:val="28"/>
              </w:rPr>
              <w:t>0</w:t>
            </w:r>
          </w:p>
        </w:tc>
      </w:tr>
      <w:tr w:rsidR="00C025EC" w:rsidRPr="00C20859" w:rsidTr="00660369">
        <w:trPr>
          <w:trHeight w:val="315"/>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Обществознание</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1</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4</w:t>
            </w:r>
          </w:p>
        </w:tc>
      </w:tr>
      <w:tr w:rsidR="00C025EC" w:rsidRPr="00C20859" w:rsidTr="00660369">
        <w:trPr>
          <w:trHeight w:val="315"/>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География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1</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1</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8</w:t>
            </w:r>
          </w:p>
        </w:tc>
      </w:tr>
      <w:tr w:rsidR="00C025EC" w:rsidRPr="00C20859" w:rsidTr="00660369">
        <w:trPr>
          <w:trHeight w:val="315"/>
        </w:trPr>
        <w:tc>
          <w:tcPr>
            <w:tcW w:w="184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25EC" w:rsidRPr="00C20859" w:rsidRDefault="00C025EC" w:rsidP="00660369">
            <w:pPr>
              <w:ind w:left="142"/>
            </w:pPr>
            <w:r w:rsidRPr="00C20859">
              <w:t>Естестве</w:t>
            </w:r>
            <w:r w:rsidRPr="00C20859">
              <w:t>н</w:t>
            </w:r>
            <w:r w:rsidRPr="00C20859">
              <w:t>но-научные предметы</w:t>
            </w:r>
          </w:p>
        </w:tc>
        <w:tc>
          <w:tcPr>
            <w:tcW w:w="3119"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Физика</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3</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7</w:t>
            </w:r>
          </w:p>
        </w:tc>
      </w:tr>
      <w:tr w:rsidR="00C025EC" w:rsidRPr="00C20859" w:rsidTr="00660369">
        <w:trPr>
          <w:trHeight w:val="315"/>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Химия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4</w:t>
            </w:r>
          </w:p>
        </w:tc>
      </w:tr>
      <w:tr w:rsidR="00C025EC" w:rsidRPr="00C20859" w:rsidTr="00660369">
        <w:trPr>
          <w:trHeight w:val="300"/>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Биология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1</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1</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1</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7</w:t>
            </w:r>
          </w:p>
        </w:tc>
      </w:tr>
      <w:tr w:rsidR="00C025EC" w:rsidRPr="00C20859" w:rsidTr="00660369">
        <w:trPr>
          <w:trHeight w:val="330"/>
        </w:trPr>
        <w:tc>
          <w:tcPr>
            <w:tcW w:w="184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25EC" w:rsidRPr="00C20859" w:rsidRDefault="00C025EC" w:rsidP="00660369">
            <w:pPr>
              <w:ind w:left="142"/>
            </w:pPr>
            <w:r w:rsidRPr="00C20859">
              <w:t>Искусство</w:t>
            </w: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Музыка</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1</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1</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4</w:t>
            </w:r>
          </w:p>
        </w:tc>
      </w:tr>
      <w:tr w:rsidR="00C025EC" w:rsidRPr="00C20859" w:rsidTr="00660369">
        <w:trPr>
          <w:trHeight w:val="518"/>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single" w:sz="4" w:space="0" w:color="auto"/>
              <w:right w:val="single" w:sz="4" w:space="0" w:color="auto"/>
            </w:tcBorders>
            <w:shd w:val="clear" w:color="auto" w:fill="auto"/>
            <w:hideMark/>
          </w:tcPr>
          <w:p w:rsidR="00C025EC" w:rsidRPr="00C20859" w:rsidRDefault="00C025EC" w:rsidP="00660369">
            <w:pPr>
              <w:ind w:left="142"/>
            </w:pPr>
            <w:r w:rsidRPr="00C20859">
              <w:t>Изобразительное искусство</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1</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1</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3</w:t>
            </w:r>
          </w:p>
        </w:tc>
      </w:tr>
      <w:tr w:rsidR="00C025EC" w:rsidRPr="00C20859" w:rsidTr="00660369">
        <w:trPr>
          <w:trHeight w:val="330"/>
        </w:trPr>
        <w:tc>
          <w:tcPr>
            <w:tcW w:w="1843" w:type="dxa"/>
            <w:gridSpan w:val="2"/>
            <w:tcBorders>
              <w:top w:val="nil"/>
              <w:left w:val="single" w:sz="4" w:space="0" w:color="auto"/>
              <w:bottom w:val="single" w:sz="4" w:space="0" w:color="auto"/>
              <w:right w:val="single" w:sz="4" w:space="0" w:color="auto"/>
            </w:tcBorders>
            <w:shd w:val="clear" w:color="000000" w:fill="FFFFFF"/>
            <w:hideMark/>
          </w:tcPr>
          <w:p w:rsidR="00C025EC" w:rsidRPr="00C20859" w:rsidRDefault="00C025EC" w:rsidP="00660369">
            <w:pPr>
              <w:ind w:left="142"/>
            </w:pPr>
            <w:r w:rsidRPr="00C20859">
              <w:t>Технология</w:t>
            </w:r>
          </w:p>
        </w:tc>
        <w:tc>
          <w:tcPr>
            <w:tcW w:w="3119" w:type="dxa"/>
            <w:tcBorders>
              <w:top w:val="nil"/>
              <w:left w:val="nil"/>
              <w:bottom w:val="single" w:sz="4" w:space="0" w:color="auto"/>
              <w:right w:val="single" w:sz="4" w:space="0" w:color="auto"/>
            </w:tcBorders>
            <w:shd w:val="clear" w:color="000000" w:fill="FFFFFF"/>
            <w:hideMark/>
          </w:tcPr>
          <w:p w:rsidR="00C025EC" w:rsidRPr="00C20859" w:rsidRDefault="00C025EC" w:rsidP="00660369">
            <w:pPr>
              <w:ind w:left="142"/>
            </w:pPr>
            <w:r w:rsidRPr="00C20859">
              <w:t>Технология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2</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sidRPr="00C20859">
              <w:rPr>
                <w:sz w:val="28"/>
              </w:rPr>
              <w:t>2</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1</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8</w:t>
            </w:r>
          </w:p>
        </w:tc>
      </w:tr>
      <w:tr w:rsidR="00C025EC" w:rsidRPr="00C20859" w:rsidTr="00660369">
        <w:trPr>
          <w:trHeight w:val="330"/>
        </w:trPr>
        <w:tc>
          <w:tcPr>
            <w:tcW w:w="4962" w:type="dxa"/>
            <w:gridSpan w:val="3"/>
            <w:tcBorders>
              <w:top w:val="nil"/>
              <w:left w:val="single" w:sz="4" w:space="0" w:color="auto"/>
              <w:bottom w:val="single" w:sz="4" w:space="0" w:color="auto"/>
              <w:right w:val="single" w:sz="4" w:space="0" w:color="auto"/>
            </w:tcBorders>
            <w:shd w:val="clear" w:color="000000" w:fill="FFFFFF"/>
            <w:hideMark/>
          </w:tcPr>
          <w:p w:rsidR="00C025EC" w:rsidRPr="00C20859" w:rsidRDefault="00C025EC" w:rsidP="00660369">
            <w:pPr>
              <w:ind w:left="142"/>
            </w:pPr>
            <w:r w:rsidRPr="00C20859">
              <w:t>Основы духовно- нравственной культуры народов России</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1</w:t>
            </w:r>
          </w:p>
        </w:tc>
        <w:tc>
          <w:tcPr>
            <w:tcW w:w="1033" w:type="dxa"/>
            <w:tcBorders>
              <w:top w:val="nil"/>
              <w:left w:val="nil"/>
              <w:bottom w:val="single" w:sz="4" w:space="0" w:color="auto"/>
              <w:right w:val="single" w:sz="4" w:space="0" w:color="auto"/>
            </w:tcBorders>
            <w:shd w:val="clear" w:color="auto" w:fill="auto"/>
            <w:vAlign w:val="center"/>
            <w:hideMark/>
          </w:tcPr>
          <w:p w:rsidR="00C025EC" w:rsidRPr="00F76BEB" w:rsidRDefault="00C025EC" w:rsidP="00660369">
            <w:pPr>
              <w:ind w:left="142"/>
              <w:jc w:val="center"/>
              <w:rPr>
                <w:sz w:val="28"/>
              </w:rPr>
            </w:pPr>
            <w:r w:rsidRPr="00F76BEB">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402FDC" w:rsidRDefault="00C025EC" w:rsidP="00660369">
            <w:pPr>
              <w:ind w:left="142"/>
              <w:jc w:val="center"/>
              <w:rPr>
                <w:b/>
                <w:i/>
                <w:sz w:val="28"/>
              </w:rPr>
            </w:pPr>
            <w:r>
              <w:rPr>
                <w:i/>
                <w:sz w:val="28"/>
              </w:rPr>
              <w:t>1</w:t>
            </w:r>
          </w:p>
        </w:tc>
      </w:tr>
      <w:tr w:rsidR="00C025EC" w:rsidRPr="00C20859" w:rsidTr="00660369">
        <w:trPr>
          <w:trHeight w:val="349"/>
        </w:trPr>
        <w:tc>
          <w:tcPr>
            <w:tcW w:w="184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25EC" w:rsidRPr="00C20859" w:rsidRDefault="00C025EC" w:rsidP="00660369">
            <w:pPr>
              <w:ind w:left="142"/>
            </w:pPr>
            <w:r w:rsidRPr="00C20859">
              <w:t xml:space="preserve">Физическая культура и </w:t>
            </w:r>
            <w:r>
              <w:t>ОБЖ</w:t>
            </w:r>
          </w:p>
        </w:tc>
        <w:tc>
          <w:tcPr>
            <w:tcW w:w="3119"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pPr>
            <w:r w:rsidRPr="00C20859">
              <w:t xml:space="preserve">Физическая культура </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2</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2</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2</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Pr>
                <w:sz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1</w:t>
            </w:r>
            <w:r>
              <w:rPr>
                <w:b/>
                <w:sz w:val="28"/>
              </w:rPr>
              <w:t>0</w:t>
            </w:r>
          </w:p>
        </w:tc>
      </w:tr>
      <w:tr w:rsidR="00C025EC" w:rsidRPr="00C20859" w:rsidTr="00660369">
        <w:trPr>
          <w:trHeight w:val="555"/>
        </w:trPr>
        <w:tc>
          <w:tcPr>
            <w:tcW w:w="1843" w:type="dxa"/>
            <w:gridSpan w:val="2"/>
            <w:vMerge/>
            <w:tcBorders>
              <w:top w:val="nil"/>
              <w:left w:val="single" w:sz="4" w:space="0" w:color="auto"/>
              <w:bottom w:val="single" w:sz="4" w:space="0" w:color="000000"/>
              <w:right w:val="single" w:sz="4" w:space="0" w:color="auto"/>
            </w:tcBorders>
            <w:vAlign w:val="center"/>
            <w:hideMark/>
          </w:tcPr>
          <w:p w:rsidR="00C025EC" w:rsidRPr="00C20859" w:rsidRDefault="00C025EC" w:rsidP="00660369">
            <w:pPr>
              <w:ind w:left="142"/>
            </w:pPr>
          </w:p>
        </w:tc>
        <w:tc>
          <w:tcPr>
            <w:tcW w:w="3119" w:type="dxa"/>
            <w:tcBorders>
              <w:top w:val="nil"/>
              <w:left w:val="nil"/>
              <w:bottom w:val="nil"/>
              <w:right w:val="nil"/>
            </w:tcBorders>
            <w:shd w:val="clear" w:color="auto" w:fill="auto"/>
            <w:noWrap/>
            <w:hideMark/>
          </w:tcPr>
          <w:p w:rsidR="00C025EC" w:rsidRPr="00C20859" w:rsidRDefault="00C025EC" w:rsidP="00660369">
            <w:pPr>
              <w:ind w:firstLine="34"/>
            </w:pPr>
            <w:r w:rsidRPr="00C20859">
              <w:t>Основы безопасности жизнеде</w:t>
            </w:r>
            <w:r w:rsidRPr="00C20859">
              <w:t>я</w:t>
            </w:r>
            <w:r w:rsidRPr="00C20859">
              <w:t>тельности</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sz w:val="28"/>
              </w:rPr>
            </w:pPr>
            <w:r>
              <w:rPr>
                <w:sz w:val="28"/>
              </w:rPr>
              <w:t>-</w:t>
            </w:r>
          </w:p>
        </w:tc>
        <w:tc>
          <w:tcPr>
            <w:tcW w:w="116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 xml:space="preserve"> </w:t>
            </w:r>
            <w:r>
              <w:rPr>
                <w:sz w:val="28"/>
              </w:rPr>
              <w:t>-</w:t>
            </w:r>
          </w:p>
        </w:tc>
        <w:tc>
          <w:tcPr>
            <w:tcW w:w="104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1120"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sz w:val="28"/>
              </w:rPr>
            </w:pPr>
            <w:r w:rsidRPr="00C20859">
              <w:rPr>
                <w:sz w:val="28"/>
              </w:rPr>
              <w:t>1</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sidRPr="00C20859">
              <w:rPr>
                <w:b/>
                <w:sz w:val="28"/>
              </w:rPr>
              <w:t>2</w:t>
            </w:r>
          </w:p>
        </w:tc>
      </w:tr>
      <w:tr w:rsidR="00C025EC" w:rsidRPr="00C20859" w:rsidTr="00660369">
        <w:trPr>
          <w:trHeight w:val="285"/>
        </w:trPr>
        <w:tc>
          <w:tcPr>
            <w:tcW w:w="4962" w:type="dxa"/>
            <w:gridSpan w:val="3"/>
            <w:tcBorders>
              <w:top w:val="single" w:sz="4" w:space="0" w:color="auto"/>
              <w:left w:val="single" w:sz="4" w:space="0" w:color="auto"/>
              <w:bottom w:val="single" w:sz="4" w:space="0" w:color="auto"/>
              <w:right w:val="single" w:sz="4" w:space="0" w:color="auto"/>
            </w:tcBorders>
            <w:shd w:val="clear" w:color="auto" w:fill="auto"/>
            <w:hideMark/>
          </w:tcPr>
          <w:p w:rsidR="00C025EC" w:rsidRPr="00C20859" w:rsidRDefault="00C025EC" w:rsidP="00660369">
            <w:pPr>
              <w:ind w:left="142"/>
              <w:rPr>
                <w:b/>
                <w:bCs/>
              </w:rPr>
            </w:pPr>
            <w:r w:rsidRPr="00C20859">
              <w:rPr>
                <w:b/>
                <w:bCs/>
              </w:rPr>
              <w:t>ИТОГО:</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bCs/>
                <w:sz w:val="28"/>
                <w:lang w:val="en-US"/>
              </w:rPr>
            </w:pPr>
            <w:r w:rsidRPr="00C025EC">
              <w:rPr>
                <w:b/>
                <w:bCs/>
                <w:sz w:val="28"/>
              </w:rPr>
              <w:t>29</w:t>
            </w:r>
          </w:p>
        </w:tc>
        <w:tc>
          <w:tcPr>
            <w:tcW w:w="1033"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sz w:val="28"/>
              </w:rPr>
            </w:pPr>
            <w:r w:rsidRPr="00C20859">
              <w:rPr>
                <w:b/>
                <w:bCs/>
                <w:sz w:val="28"/>
              </w:rPr>
              <w:t>3</w:t>
            </w:r>
            <w:r>
              <w:rPr>
                <w:b/>
                <w:bCs/>
                <w:sz w:val="28"/>
              </w:rPr>
              <w:t>0</w:t>
            </w:r>
          </w:p>
        </w:tc>
        <w:tc>
          <w:tcPr>
            <w:tcW w:w="1160"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sz w:val="28"/>
              </w:rPr>
            </w:pPr>
            <w:r w:rsidRPr="00C20859">
              <w:rPr>
                <w:b/>
                <w:bCs/>
                <w:sz w:val="28"/>
              </w:rPr>
              <w:t>3</w:t>
            </w:r>
            <w:r>
              <w:rPr>
                <w:b/>
                <w:bCs/>
                <w:sz w:val="28"/>
              </w:rPr>
              <w:t>2</w:t>
            </w:r>
          </w:p>
        </w:tc>
        <w:tc>
          <w:tcPr>
            <w:tcW w:w="1040"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sz w:val="28"/>
              </w:rPr>
            </w:pPr>
            <w:r w:rsidRPr="00C20859">
              <w:rPr>
                <w:b/>
                <w:bCs/>
                <w:sz w:val="28"/>
              </w:rPr>
              <w:t>3</w:t>
            </w:r>
            <w:r>
              <w:rPr>
                <w:b/>
                <w:bCs/>
                <w:sz w:val="28"/>
              </w:rPr>
              <w:t>3</w:t>
            </w:r>
          </w:p>
        </w:tc>
        <w:tc>
          <w:tcPr>
            <w:tcW w:w="1120" w:type="dxa"/>
            <w:tcBorders>
              <w:top w:val="nil"/>
              <w:left w:val="nil"/>
              <w:bottom w:val="single" w:sz="4" w:space="0" w:color="auto"/>
              <w:right w:val="single" w:sz="4" w:space="0" w:color="auto"/>
            </w:tcBorders>
            <w:shd w:val="clear" w:color="auto" w:fill="auto"/>
            <w:vAlign w:val="center"/>
            <w:hideMark/>
          </w:tcPr>
          <w:p w:rsidR="00C025EC" w:rsidRPr="00C20859" w:rsidRDefault="00C025EC" w:rsidP="00660369">
            <w:pPr>
              <w:ind w:left="142"/>
              <w:jc w:val="center"/>
              <w:rPr>
                <w:b/>
                <w:bCs/>
                <w:sz w:val="28"/>
              </w:rPr>
            </w:pPr>
            <w:r w:rsidRPr="00C20859">
              <w:rPr>
                <w:b/>
                <w:bCs/>
                <w:sz w:val="28"/>
              </w:rPr>
              <w:t>3</w:t>
            </w:r>
            <w:r>
              <w:rPr>
                <w:b/>
                <w:bCs/>
                <w:sz w:val="28"/>
              </w:rPr>
              <w:t>4</w:t>
            </w:r>
          </w:p>
        </w:tc>
        <w:tc>
          <w:tcPr>
            <w:tcW w:w="993" w:type="dxa"/>
            <w:tcBorders>
              <w:top w:val="nil"/>
              <w:left w:val="nil"/>
              <w:bottom w:val="single" w:sz="4" w:space="0" w:color="auto"/>
              <w:right w:val="single" w:sz="4" w:space="0" w:color="auto"/>
            </w:tcBorders>
            <w:shd w:val="clear" w:color="auto" w:fill="auto"/>
            <w:noWrap/>
            <w:vAlign w:val="center"/>
            <w:hideMark/>
          </w:tcPr>
          <w:p w:rsidR="00C025EC" w:rsidRPr="00C20859" w:rsidRDefault="00C025EC" w:rsidP="00C025EC">
            <w:pPr>
              <w:ind w:left="142" w:hanging="108"/>
              <w:jc w:val="center"/>
              <w:rPr>
                <w:b/>
                <w:sz w:val="28"/>
              </w:rPr>
            </w:pPr>
            <w:r>
              <w:rPr>
                <w:b/>
                <w:sz w:val="28"/>
              </w:rPr>
              <w:t>158</w:t>
            </w:r>
          </w:p>
        </w:tc>
      </w:tr>
      <w:tr w:rsidR="00C025EC" w:rsidRPr="00C20859" w:rsidTr="00660369">
        <w:trPr>
          <w:trHeight w:val="615"/>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025EC" w:rsidRPr="00C20859" w:rsidRDefault="00C025EC" w:rsidP="00660369">
            <w:pPr>
              <w:ind w:left="142"/>
              <w:rPr>
                <w:b/>
                <w:bCs/>
              </w:rPr>
            </w:pPr>
            <w:r w:rsidRPr="00C20859">
              <w:rPr>
                <w:b/>
                <w:bCs/>
              </w:rPr>
              <w:t>Часть, формируемая участниками образов</w:t>
            </w:r>
            <w:r w:rsidRPr="00C20859">
              <w:rPr>
                <w:b/>
                <w:bCs/>
              </w:rPr>
              <w:t>а</w:t>
            </w:r>
            <w:r w:rsidRPr="00C20859">
              <w:rPr>
                <w:b/>
                <w:bCs/>
              </w:rPr>
              <w:t>тельных отношений</w:t>
            </w:r>
          </w:p>
        </w:tc>
        <w:tc>
          <w:tcPr>
            <w:tcW w:w="8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C025EC" w:rsidRPr="00C025EC" w:rsidRDefault="00C025EC" w:rsidP="00660369">
            <w:pPr>
              <w:ind w:left="142"/>
              <w:jc w:val="center"/>
              <w:rPr>
                <w:b/>
                <w:bCs/>
                <w:sz w:val="28"/>
              </w:rPr>
            </w:pPr>
            <w:r w:rsidRPr="00C025EC">
              <w:rPr>
                <w:b/>
                <w:bCs/>
                <w:sz w:val="28"/>
              </w:rPr>
              <w:t>3</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Pr>
                <w:b/>
                <w:bCs/>
                <w:sz w:val="28"/>
              </w:rPr>
              <w:t>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Pr>
                <w:b/>
                <w:bCs/>
                <w:sz w:val="28"/>
              </w:rPr>
              <w:t>3</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Pr>
                <w:b/>
                <w:bCs/>
                <w:sz w:val="28"/>
              </w:rPr>
              <w:t>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Pr>
                <w:b/>
                <w:bCs/>
                <w:sz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14</w:t>
            </w:r>
          </w:p>
        </w:tc>
      </w:tr>
      <w:tr w:rsidR="00C025EC" w:rsidRPr="00C20859" w:rsidTr="00660369">
        <w:trPr>
          <w:trHeight w:val="420"/>
        </w:trPr>
        <w:tc>
          <w:tcPr>
            <w:tcW w:w="1701" w:type="dxa"/>
            <w:vMerge w:val="restart"/>
            <w:tcBorders>
              <w:top w:val="single" w:sz="4" w:space="0" w:color="auto"/>
              <w:left w:val="single" w:sz="4" w:space="0" w:color="auto"/>
              <w:right w:val="single" w:sz="4" w:space="0" w:color="auto"/>
            </w:tcBorders>
            <w:shd w:val="clear" w:color="auto" w:fill="auto"/>
            <w:vAlign w:val="center"/>
            <w:hideMark/>
          </w:tcPr>
          <w:p w:rsidR="00C025EC" w:rsidRPr="00C20859" w:rsidRDefault="00C025EC" w:rsidP="00660369">
            <w:pPr>
              <w:ind w:left="142"/>
            </w:pPr>
            <w:r w:rsidRPr="00C20859">
              <w:t xml:space="preserve">Учебные </w:t>
            </w:r>
            <w:r w:rsidRPr="00C20859">
              <w:lastRenderedPageBreak/>
              <w:t>предметы</w:t>
            </w:r>
          </w:p>
        </w:tc>
        <w:tc>
          <w:tcPr>
            <w:tcW w:w="3261" w:type="dxa"/>
            <w:gridSpan w:val="2"/>
            <w:tcBorders>
              <w:top w:val="single" w:sz="4" w:space="0" w:color="auto"/>
              <w:left w:val="nil"/>
              <w:right w:val="single" w:sz="4" w:space="0" w:color="auto"/>
            </w:tcBorders>
            <w:shd w:val="clear" w:color="auto" w:fill="auto"/>
            <w:noWrap/>
            <w:vAlign w:val="bottom"/>
          </w:tcPr>
          <w:p w:rsidR="00C025EC" w:rsidRPr="00C20859" w:rsidRDefault="00C025EC" w:rsidP="00660369">
            <w:r>
              <w:lastRenderedPageBreak/>
              <w:t>Английский язык</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jc w:val="center"/>
              <w:rPr>
                <w:b/>
                <w:sz w:val="28"/>
              </w:rPr>
            </w:pPr>
            <w:r w:rsidRPr="00C025EC">
              <w:rPr>
                <w:b/>
                <w:sz w:val="28"/>
              </w:rPr>
              <w:t>1</w:t>
            </w:r>
          </w:p>
        </w:tc>
        <w:tc>
          <w:tcPr>
            <w:tcW w:w="1033" w:type="dxa"/>
            <w:tcBorders>
              <w:top w:val="single" w:sz="4" w:space="0" w:color="auto"/>
              <w:left w:val="nil"/>
              <w:right w:val="single" w:sz="4" w:space="0" w:color="auto"/>
            </w:tcBorders>
            <w:shd w:val="clear" w:color="auto" w:fill="auto"/>
            <w:vAlign w:val="center"/>
          </w:tcPr>
          <w:p w:rsidR="00C025EC" w:rsidRPr="00303F57" w:rsidRDefault="00C025EC" w:rsidP="00660369">
            <w:pPr>
              <w:ind w:left="142"/>
              <w:jc w:val="center"/>
              <w:rPr>
                <w:sz w:val="28"/>
              </w:rPr>
            </w:pPr>
            <w:r>
              <w:rPr>
                <w:sz w:val="28"/>
              </w:rPr>
              <w:t>1</w:t>
            </w:r>
          </w:p>
        </w:tc>
        <w:tc>
          <w:tcPr>
            <w:tcW w:w="116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sidRPr="00303F57">
              <w:rPr>
                <w:sz w:val="28"/>
              </w:rPr>
              <w:t>-</w:t>
            </w:r>
          </w:p>
        </w:tc>
        <w:tc>
          <w:tcPr>
            <w:tcW w:w="104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sidRPr="00303F57">
              <w:rPr>
                <w:sz w:val="28"/>
              </w:rPr>
              <w:t>-</w:t>
            </w:r>
          </w:p>
        </w:tc>
        <w:tc>
          <w:tcPr>
            <w:tcW w:w="112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sidRPr="00303F57">
              <w:rPr>
                <w:sz w:val="28"/>
              </w:rPr>
              <w:t>-</w:t>
            </w:r>
          </w:p>
        </w:tc>
        <w:tc>
          <w:tcPr>
            <w:tcW w:w="993" w:type="dxa"/>
            <w:tcBorders>
              <w:top w:val="single" w:sz="4" w:space="0" w:color="auto"/>
              <w:left w:val="nil"/>
              <w:right w:val="single" w:sz="4" w:space="0" w:color="auto"/>
            </w:tcBorders>
            <w:shd w:val="clear" w:color="auto" w:fill="auto"/>
            <w:noWrap/>
            <w:vAlign w:val="center"/>
          </w:tcPr>
          <w:p w:rsidR="00C025EC" w:rsidRPr="00C20859" w:rsidRDefault="00C025EC" w:rsidP="00660369">
            <w:pPr>
              <w:ind w:left="142"/>
              <w:jc w:val="center"/>
              <w:rPr>
                <w:b/>
                <w:sz w:val="28"/>
              </w:rPr>
            </w:pPr>
            <w:r>
              <w:rPr>
                <w:b/>
                <w:sz w:val="28"/>
              </w:rPr>
              <w:t>2</w:t>
            </w:r>
          </w:p>
        </w:tc>
      </w:tr>
      <w:tr w:rsidR="00C025EC" w:rsidRPr="00C20859" w:rsidTr="00660369">
        <w:trPr>
          <w:trHeight w:val="420"/>
        </w:trPr>
        <w:tc>
          <w:tcPr>
            <w:tcW w:w="1701" w:type="dxa"/>
            <w:vMerge/>
            <w:tcBorders>
              <w:top w:val="single" w:sz="4" w:space="0" w:color="auto"/>
              <w:left w:val="single" w:sz="4" w:space="0" w:color="auto"/>
              <w:right w:val="single" w:sz="4" w:space="0" w:color="auto"/>
            </w:tcBorders>
            <w:shd w:val="clear" w:color="auto" w:fill="auto"/>
            <w:vAlign w:val="center"/>
          </w:tcPr>
          <w:p w:rsidR="00C025EC" w:rsidRPr="00C20859" w:rsidRDefault="00C025EC" w:rsidP="00660369">
            <w:pPr>
              <w:ind w:left="142"/>
            </w:pPr>
          </w:p>
        </w:tc>
        <w:tc>
          <w:tcPr>
            <w:tcW w:w="3261" w:type="dxa"/>
            <w:gridSpan w:val="2"/>
            <w:tcBorders>
              <w:top w:val="single" w:sz="4" w:space="0" w:color="auto"/>
              <w:left w:val="nil"/>
              <w:right w:val="single" w:sz="4" w:space="0" w:color="auto"/>
            </w:tcBorders>
            <w:shd w:val="clear" w:color="auto" w:fill="auto"/>
            <w:noWrap/>
            <w:vAlign w:val="bottom"/>
          </w:tcPr>
          <w:p w:rsidR="00C025EC" w:rsidRDefault="00C025EC" w:rsidP="00660369">
            <w:r>
              <w:t>Русский язык</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jc w:val="center"/>
              <w:rPr>
                <w:b/>
                <w:sz w:val="28"/>
              </w:rPr>
            </w:pPr>
            <w:r w:rsidRPr="00C025EC">
              <w:rPr>
                <w:b/>
                <w:sz w:val="28"/>
              </w:rPr>
              <w:t>1</w:t>
            </w:r>
          </w:p>
        </w:tc>
        <w:tc>
          <w:tcPr>
            <w:tcW w:w="1033" w:type="dxa"/>
            <w:tcBorders>
              <w:top w:val="single" w:sz="4" w:space="0" w:color="auto"/>
              <w:left w:val="nil"/>
              <w:right w:val="single" w:sz="4" w:space="0" w:color="auto"/>
            </w:tcBorders>
            <w:shd w:val="clear" w:color="auto" w:fill="auto"/>
            <w:vAlign w:val="center"/>
          </w:tcPr>
          <w:p w:rsidR="00C025EC" w:rsidRPr="00303F57" w:rsidRDefault="00C025EC" w:rsidP="00660369">
            <w:pPr>
              <w:ind w:left="142"/>
              <w:jc w:val="center"/>
              <w:rPr>
                <w:sz w:val="28"/>
              </w:rPr>
            </w:pPr>
            <w:r>
              <w:rPr>
                <w:sz w:val="28"/>
              </w:rPr>
              <w:t>-</w:t>
            </w:r>
          </w:p>
        </w:tc>
        <w:tc>
          <w:tcPr>
            <w:tcW w:w="116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w:t>
            </w:r>
          </w:p>
        </w:tc>
        <w:tc>
          <w:tcPr>
            <w:tcW w:w="104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1</w:t>
            </w:r>
          </w:p>
        </w:tc>
        <w:tc>
          <w:tcPr>
            <w:tcW w:w="112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w:t>
            </w:r>
          </w:p>
        </w:tc>
        <w:tc>
          <w:tcPr>
            <w:tcW w:w="993" w:type="dxa"/>
            <w:tcBorders>
              <w:top w:val="single" w:sz="4" w:space="0" w:color="auto"/>
              <w:left w:val="nil"/>
              <w:right w:val="single" w:sz="4" w:space="0" w:color="auto"/>
            </w:tcBorders>
            <w:shd w:val="clear" w:color="auto" w:fill="auto"/>
            <w:noWrap/>
            <w:vAlign w:val="center"/>
          </w:tcPr>
          <w:p w:rsidR="00C025EC" w:rsidRDefault="00C025EC" w:rsidP="00660369">
            <w:pPr>
              <w:ind w:left="142"/>
              <w:jc w:val="center"/>
              <w:rPr>
                <w:b/>
                <w:sz w:val="28"/>
              </w:rPr>
            </w:pPr>
            <w:r>
              <w:rPr>
                <w:b/>
                <w:sz w:val="28"/>
              </w:rPr>
              <w:t>2</w:t>
            </w:r>
          </w:p>
        </w:tc>
      </w:tr>
      <w:tr w:rsidR="00C025EC" w:rsidRPr="00C20859" w:rsidTr="00660369">
        <w:trPr>
          <w:trHeight w:val="420"/>
        </w:trPr>
        <w:tc>
          <w:tcPr>
            <w:tcW w:w="1701" w:type="dxa"/>
            <w:vMerge/>
            <w:tcBorders>
              <w:top w:val="single" w:sz="4" w:space="0" w:color="auto"/>
              <w:left w:val="single" w:sz="4" w:space="0" w:color="auto"/>
              <w:right w:val="single" w:sz="4" w:space="0" w:color="auto"/>
            </w:tcBorders>
            <w:shd w:val="clear" w:color="auto" w:fill="auto"/>
            <w:vAlign w:val="center"/>
          </w:tcPr>
          <w:p w:rsidR="00C025EC" w:rsidRPr="00C20859" w:rsidRDefault="00C025EC" w:rsidP="00660369">
            <w:pPr>
              <w:ind w:left="142"/>
            </w:pPr>
          </w:p>
        </w:tc>
        <w:tc>
          <w:tcPr>
            <w:tcW w:w="3261" w:type="dxa"/>
            <w:gridSpan w:val="2"/>
            <w:tcBorders>
              <w:top w:val="single" w:sz="4" w:space="0" w:color="auto"/>
              <w:left w:val="nil"/>
              <w:right w:val="single" w:sz="4" w:space="0" w:color="auto"/>
            </w:tcBorders>
            <w:shd w:val="clear" w:color="auto" w:fill="auto"/>
            <w:noWrap/>
            <w:vAlign w:val="bottom"/>
          </w:tcPr>
          <w:p w:rsidR="00C025EC" w:rsidRDefault="00C025EC" w:rsidP="00660369">
            <w:r>
              <w:t>Родной язык</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jc w:val="center"/>
              <w:rPr>
                <w:b/>
                <w:sz w:val="28"/>
              </w:rPr>
            </w:pPr>
            <w:r w:rsidRPr="00C025EC">
              <w:rPr>
                <w:b/>
                <w:sz w:val="28"/>
              </w:rPr>
              <w:t>1</w:t>
            </w:r>
          </w:p>
        </w:tc>
        <w:tc>
          <w:tcPr>
            <w:tcW w:w="1033" w:type="dxa"/>
            <w:tcBorders>
              <w:top w:val="single" w:sz="4" w:space="0" w:color="auto"/>
              <w:left w:val="nil"/>
              <w:right w:val="single" w:sz="4" w:space="0" w:color="auto"/>
            </w:tcBorders>
            <w:shd w:val="clear" w:color="auto" w:fill="auto"/>
            <w:vAlign w:val="center"/>
          </w:tcPr>
          <w:p w:rsidR="00C025EC" w:rsidRPr="00303F57" w:rsidRDefault="00C025EC" w:rsidP="00660369">
            <w:pPr>
              <w:ind w:left="142"/>
              <w:jc w:val="center"/>
              <w:rPr>
                <w:sz w:val="28"/>
              </w:rPr>
            </w:pPr>
            <w:r>
              <w:rPr>
                <w:sz w:val="28"/>
              </w:rPr>
              <w:t>1</w:t>
            </w:r>
          </w:p>
        </w:tc>
        <w:tc>
          <w:tcPr>
            <w:tcW w:w="116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1</w:t>
            </w:r>
          </w:p>
        </w:tc>
        <w:tc>
          <w:tcPr>
            <w:tcW w:w="104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1</w:t>
            </w:r>
          </w:p>
        </w:tc>
        <w:tc>
          <w:tcPr>
            <w:tcW w:w="1120" w:type="dxa"/>
            <w:tcBorders>
              <w:top w:val="single" w:sz="4" w:space="0" w:color="auto"/>
              <w:left w:val="nil"/>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w:t>
            </w:r>
          </w:p>
        </w:tc>
        <w:tc>
          <w:tcPr>
            <w:tcW w:w="993" w:type="dxa"/>
            <w:tcBorders>
              <w:top w:val="single" w:sz="4" w:space="0" w:color="auto"/>
              <w:left w:val="nil"/>
              <w:right w:val="single" w:sz="4" w:space="0" w:color="auto"/>
            </w:tcBorders>
            <w:shd w:val="clear" w:color="auto" w:fill="auto"/>
            <w:noWrap/>
            <w:vAlign w:val="center"/>
          </w:tcPr>
          <w:p w:rsidR="00C025EC" w:rsidRDefault="00C025EC" w:rsidP="00660369">
            <w:pPr>
              <w:ind w:left="142"/>
              <w:jc w:val="center"/>
              <w:rPr>
                <w:b/>
                <w:sz w:val="28"/>
              </w:rPr>
            </w:pPr>
            <w:r>
              <w:rPr>
                <w:b/>
                <w:sz w:val="28"/>
              </w:rPr>
              <w:t>4</w:t>
            </w:r>
          </w:p>
        </w:tc>
      </w:tr>
      <w:tr w:rsidR="00C025EC" w:rsidRPr="00C20859" w:rsidTr="00660369">
        <w:trPr>
          <w:trHeight w:val="263"/>
        </w:trPr>
        <w:tc>
          <w:tcPr>
            <w:tcW w:w="1701" w:type="dxa"/>
            <w:vMerge/>
            <w:tcBorders>
              <w:top w:val="single" w:sz="4" w:space="0" w:color="auto"/>
              <w:left w:val="single" w:sz="4" w:space="0" w:color="auto"/>
              <w:right w:val="single" w:sz="4" w:space="0" w:color="auto"/>
            </w:tcBorders>
            <w:shd w:val="clear" w:color="auto" w:fill="auto"/>
            <w:vAlign w:val="center"/>
          </w:tcPr>
          <w:p w:rsidR="00C025EC" w:rsidRPr="00C20859" w:rsidRDefault="00C025EC" w:rsidP="00660369">
            <w:pPr>
              <w:ind w:left="142"/>
            </w:pPr>
          </w:p>
        </w:tc>
        <w:tc>
          <w:tcPr>
            <w:tcW w:w="3261" w:type="dxa"/>
            <w:gridSpan w:val="2"/>
            <w:tcBorders>
              <w:top w:val="single" w:sz="4" w:space="0" w:color="auto"/>
              <w:left w:val="nil"/>
              <w:right w:val="single" w:sz="4" w:space="0" w:color="auto"/>
            </w:tcBorders>
            <w:shd w:val="clear" w:color="auto" w:fill="auto"/>
            <w:noWrap/>
            <w:vAlign w:val="bottom"/>
          </w:tcPr>
          <w:p w:rsidR="00C025EC" w:rsidRDefault="00C025EC" w:rsidP="00660369">
            <w:r>
              <w:t>Биология</w:t>
            </w:r>
          </w:p>
        </w:tc>
        <w:tc>
          <w:tcPr>
            <w:tcW w:w="891" w:type="dxa"/>
            <w:tcBorders>
              <w:top w:val="single" w:sz="4" w:space="0" w:color="auto"/>
              <w:left w:val="nil"/>
              <w:bottom w:val="single" w:sz="4" w:space="0" w:color="auto"/>
              <w:right w:val="single" w:sz="4" w:space="0" w:color="auto"/>
            </w:tcBorders>
            <w:shd w:val="clear" w:color="auto" w:fill="FFFFFF"/>
            <w:vAlign w:val="center"/>
          </w:tcPr>
          <w:p w:rsidR="00C025EC" w:rsidRPr="00C025EC" w:rsidRDefault="00C025EC" w:rsidP="00660369">
            <w:pPr>
              <w:ind w:left="142"/>
              <w:jc w:val="center"/>
              <w:rPr>
                <w:b/>
                <w:sz w:val="28"/>
              </w:rPr>
            </w:pPr>
            <w:r w:rsidRPr="00C025EC">
              <w:rPr>
                <w:b/>
                <w:sz w:val="28"/>
              </w:rPr>
              <w:t>-</w:t>
            </w:r>
          </w:p>
        </w:tc>
        <w:tc>
          <w:tcPr>
            <w:tcW w:w="1033" w:type="dxa"/>
            <w:tcBorders>
              <w:top w:val="single" w:sz="4" w:space="0" w:color="auto"/>
              <w:left w:val="nil"/>
              <w:right w:val="single" w:sz="4" w:space="0" w:color="auto"/>
            </w:tcBorders>
            <w:shd w:val="clear" w:color="auto" w:fill="auto"/>
            <w:vAlign w:val="center"/>
          </w:tcPr>
          <w:p w:rsidR="00C025EC" w:rsidRDefault="00C025EC" w:rsidP="00660369">
            <w:pPr>
              <w:ind w:left="142"/>
              <w:jc w:val="center"/>
              <w:rPr>
                <w:sz w:val="28"/>
              </w:rPr>
            </w:pPr>
            <w:r>
              <w:rPr>
                <w:sz w:val="28"/>
              </w:rPr>
              <w:t>-</w:t>
            </w:r>
          </w:p>
        </w:tc>
        <w:tc>
          <w:tcPr>
            <w:tcW w:w="1160" w:type="dxa"/>
            <w:tcBorders>
              <w:top w:val="single" w:sz="4" w:space="0" w:color="auto"/>
              <w:left w:val="nil"/>
              <w:right w:val="single" w:sz="4" w:space="0" w:color="auto"/>
            </w:tcBorders>
            <w:shd w:val="clear" w:color="auto" w:fill="auto"/>
            <w:noWrap/>
            <w:vAlign w:val="center"/>
          </w:tcPr>
          <w:p w:rsidR="00C025EC" w:rsidRDefault="00C025EC" w:rsidP="00660369">
            <w:pPr>
              <w:ind w:left="142"/>
              <w:jc w:val="center"/>
              <w:rPr>
                <w:sz w:val="28"/>
              </w:rPr>
            </w:pPr>
            <w:r>
              <w:rPr>
                <w:sz w:val="28"/>
              </w:rPr>
              <w:t>1</w:t>
            </w:r>
          </w:p>
        </w:tc>
        <w:tc>
          <w:tcPr>
            <w:tcW w:w="1040" w:type="dxa"/>
            <w:tcBorders>
              <w:top w:val="single" w:sz="4" w:space="0" w:color="auto"/>
              <w:left w:val="nil"/>
              <w:right w:val="single" w:sz="4" w:space="0" w:color="auto"/>
            </w:tcBorders>
            <w:shd w:val="clear" w:color="auto" w:fill="auto"/>
            <w:noWrap/>
            <w:vAlign w:val="center"/>
          </w:tcPr>
          <w:p w:rsidR="00C025EC" w:rsidRDefault="00C025EC" w:rsidP="00660369">
            <w:pPr>
              <w:ind w:left="142"/>
              <w:jc w:val="center"/>
              <w:rPr>
                <w:sz w:val="28"/>
              </w:rPr>
            </w:pPr>
            <w:r>
              <w:rPr>
                <w:sz w:val="28"/>
              </w:rPr>
              <w:t>-</w:t>
            </w:r>
          </w:p>
        </w:tc>
        <w:tc>
          <w:tcPr>
            <w:tcW w:w="1120" w:type="dxa"/>
            <w:tcBorders>
              <w:top w:val="single" w:sz="4" w:space="0" w:color="auto"/>
              <w:left w:val="nil"/>
              <w:right w:val="single" w:sz="4" w:space="0" w:color="auto"/>
            </w:tcBorders>
            <w:shd w:val="clear" w:color="auto" w:fill="auto"/>
            <w:noWrap/>
            <w:vAlign w:val="center"/>
          </w:tcPr>
          <w:p w:rsidR="00C025EC" w:rsidRDefault="00C025EC" w:rsidP="00660369">
            <w:pPr>
              <w:ind w:left="142"/>
              <w:jc w:val="center"/>
              <w:rPr>
                <w:sz w:val="28"/>
              </w:rPr>
            </w:pPr>
            <w:r>
              <w:rPr>
                <w:sz w:val="28"/>
              </w:rPr>
              <w:t>-</w:t>
            </w:r>
          </w:p>
        </w:tc>
        <w:tc>
          <w:tcPr>
            <w:tcW w:w="993" w:type="dxa"/>
            <w:tcBorders>
              <w:top w:val="single" w:sz="4" w:space="0" w:color="auto"/>
              <w:left w:val="nil"/>
              <w:right w:val="single" w:sz="4" w:space="0" w:color="auto"/>
            </w:tcBorders>
            <w:shd w:val="clear" w:color="auto" w:fill="auto"/>
            <w:noWrap/>
            <w:vAlign w:val="center"/>
          </w:tcPr>
          <w:p w:rsidR="00C025EC" w:rsidRDefault="00C025EC" w:rsidP="00660369">
            <w:pPr>
              <w:ind w:left="142"/>
              <w:jc w:val="center"/>
              <w:rPr>
                <w:b/>
                <w:sz w:val="28"/>
              </w:rPr>
            </w:pPr>
            <w:r>
              <w:rPr>
                <w:b/>
                <w:sz w:val="28"/>
              </w:rPr>
              <w:t>1</w:t>
            </w:r>
          </w:p>
        </w:tc>
      </w:tr>
      <w:tr w:rsidR="00C025EC" w:rsidRPr="00C20859" w:rsidTr="00660369">
        <w:trPr>
          <w:trHeight w:val="365"/>
        </w:trPr>
        <w:tc>
          <w:tcPr>
            <w:tcW w:w="1701" w:type="dxa"/>
            <w:vMerge/>
            <w:tcBorders>
              <w:left w:val="single" w:sz="4" w:space="0" w:color="auto"/>
              <w:right w:val="single" w:sz="4" w:space="0" w:color="auto"/>
            </w:tcBorders>
            <w:shd w:val="clear" w:color="auto" w:fill="auto"/>
            <w:vAlign w:val="center"/>
            <w:hideMark/>
          </w:tcPr>
          <w:p w:rsidR="00C025EC" w:rsidRPr="00C20859" w:rsidRDefault="00C025EC" w:rsidP="00660369">
            <w:pPr>
              <w:ind w:left="142"/>
            </w:pP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rsidR="00C025EC" w:rsidRPr="00C20859" w:rsidRDefault="00C025EC" w:rsidP="00660369">
            <w:r w:rsidRPr="00C20859">
              <w:t>История</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C025EC" w:rsidRPr="00303F57" w:rsidRDefault="00C025EC" w:rsidP="00660369">
            <w:pPr>
              <w:ind w:left="142"/>
              <w:jc w:val="center"/>
              <w:rPr>
                <w:sz w:val="28"/>
              </w:rPr>
            </w:pPr>
            <w:r>
              <w:rPr>
                <w:sz w:val="28"/>
              </w:rPr>
              <w:t>1</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1</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2</w:t>
            </w:r>
          </w:p>
        </w:tc>
      </w:tr>
      <w:tr w:rsidR="00C025EC" w:rsidRPr="00C20859" w:rsidTr="00660369">
        <w:trPr>
          <w:trHeight w:val="321"/>
        </w:trPr>
        <w:tc>
          <w:tcPr>
            <w:tcW w:w="1701" w:type="dxa"/>
            <w:vMerge/>
            <w:tcBorders>
              <w:left w:val="single" w:sz="4" w:space="0" w:color="auto"/>
              <w:right w:val="single" w:sz="4" w:space="0" w:color="auto"/>
            </w:tcBorders>
            <w:shd w:val="clear" w:color="auto" w:fill="auto"/>
            <w:vAlign w:val="center"/>
            <w:hideMark/>
          </w:tcPr>
          <w:p w:rsidR="00C025EC" w:rsidRPr="00C20859" w:rsidRDefault="00C025EC" w:rsidP="00660369">
            <w:pPr>
              <w:ind w:left="142"/>
            </w:pPr>
          </w:p>
        </w:tc>
        <w:tc>
          <w:tcPr>
            <w:tcW w:w="3261" w:type="dxa"/>
            <w:gridSpan w:val="2"/>
            <w:tcBorders>
              <w:top w:val="single" w:sz="4" w:space="0" w:color="auto"/>
              <w:left w:val="nil"/>
              <w:right w:val="single" w:sz="4" w:space="0" w:color="auto"/>
            </w:tcBorders>
            <w:shd w:val="clear" w:color="auto" w:fill="auto"/>
            <w:noWrap/>
            <w:vAlign w:val="bottom"/>
            <w:hideMark/>
          </w:tcPr>
          <w:p w:rsidR="00C025EC" w:rsidRPr="00C20859" w:rsidRDefault="00C025EC" w:rsidP="00660369">
            <w:r w:rsidRPr="00C20859">
              <w:t>Алгебра</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single" w:sz="4" w:space="0" w:color="auto"/>
              <w:left w:val="nil"/>
              <w:right w:val="single" w:sz="4" w:space="0" w:color="auto"/>
            </w:tcBorders>
            <w:shd w:val="clear" w:color="auto" w:fill="auto"/>
            <w:vAlign w:val="center"/>
            <w:hideMark/>
          </w:tcPr>
          <w:p w:rsidR="00C025EC" w:rsidRPr="00303F57" w:rsidRDefault="00C025EC" w:rsidP="00660369">
            <w:pPr>
              <w:ind w:left="142"/>
              <w:jc w:val="center"/>
              <w:rPr>
                <w:sz w:val="28"/>
              </w:rPr>
            </w:pPr>
            <w:r w:rsidRPr="00303F57">
              <w:rPr>
                <w:sz w:val="28"/>
              </w:rPr>
              <w:t>-</w:t>
            </w:r>
          </w:p>
        </w:tc>
        <w:tc>
          <w:tcPr>
            <w:tcW w:w="1160" w:type="dxa"/>
            <w:tcBorders>
              <w:top w:val="single" w:sz="4" w:space="0" w:color="auto"/>
              <w:left w:val="nil"/>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1040" w:type="dxa"/>
            <w:tcBorders>
              <w:top w:val="single" w:sz="4" w:space="0" w:color="auto"/>
              <w:left w:val="nil"/>
              <w:right w:val="single" w:sz="4" w:space="0" w:color="auto"/>
            </w:tcBorders>
            <w:shd w:val="clear" w:color="auto" w:fill="auto"/>
            <w:noWrap/>
            <w:vAlign w:val="center"/>
            <w:hideMark/>
          </w:tcPr>
          <w:p w:rsidR="00C025EC" w:rsidRPr="00303F57" w:rsidRDefault="00C025EC" w:rsidP="00660369">
            <w:pPr>
              <w:ind w:left="142"/>
              <w:jc w:val="center"/>
              <w:rPr>
                <w:sz w:val="28"/>
              </w:rPr>
            </w:pPr>
            <w:r>
              <w:rPr>
                <w:sz w:val="28"/>
              </w:rPr>
              <w:t>1</w:t>
            </w:r>
          </w:p>
        </w:tc>
        <w:tc>
          <w:tcPr>
            <w:tcW w:w="1120" w:type="dxa"/>
            <w:tcBorders>
              <w:top w:val="single" w:sz="4" w:space="0" w:color="auto"/>
              <w:left w:val="nil"/>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1</w:t>
            </w:r>
          </w:p>
        </w:tc>
        <w:tc>
          <w:tcPr>
            <w:tcW w:w="993" w:type="dxa"/>
            <w:tcBorders>
              <w:top w:val="single" w:sz="4" w:space="0" w:color="auto"/>
              <w:left w:val="nil"/>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2</w:t>
            </w:r>
          </w:p>
        </w:tc>
      </w:tr>
      <w:tr w:rsidR="00C025EC" w:rsidRPr="00C20859" w:rsidTr="00660369">
        <w:trPr>
          <w:trHeight w:val="365"/>
        </w:trPr>
        <w:tc>
          <w:tcPr>
            <w:tcW w:w="1701" w:type="dxa"/>
            <w:vMerge w:val="restart"/>
            <w:tcBorders>
              <w:top w:val="single" w:sz="4" w:space="0" w:color="auto"/>
              <w:left w:val="single" w:sz="4" w:space="0" w:color="auto"/>
              <w:right w:val="single" w:sz="4" w:space="0" w:color="auto"/>
            </w:tcBorders>
            <w:shd w:val="clear" w:color="auto" w:fill="auto"/>
            <w:vAlign w:val="center"/>
            <w:hideMark/>
          </w:tcPr>
          <w:p w:rsidR="00C025EC" w:rsidRPr="00C20859" w:rsidRDefault="00C025EC" w:rsidP="00660369">
            <w:pPr>
              <w:ind w:left="142"/>
            </w:pPr>
            <w:r>
              <w:t xml:space="preserve">Учебный </w:t>
            </w:r>
            <w:r w:rsidRPr="00C20859">
              <w:t>курс</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rsidR="00C025EC" w:rsidRPr="00075089" w:rsidRDefault="00C025EC" w:rsidP="00660369">
            <w:pPr>
              <w:rPr>
                <w:b/>
              </w:rPr>
            </w:pPr>
            <w:r w:rsidRPr="00730F71">
              <w:rPr>
                <w:sz w:val="22"/>
                <w:szCs w:val="28"/>
              </w:rPr>
              <w:t>Математика в профессиях</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C025EC" w:rsidRPr="00303F57" w:rsidRDefault="00C025EC" w:rsidP="00660369">
            <w:pPr>
              <w:ind w:left="142"/>
              <w:jc w:val="center"/>
              <w:rPr>
                <w:sz w:val="28"/>
              </w:rPr>
            </w:pPr>
            <w:r w:rsidRPr="00303F57">
              <w:rPr>
                <w:sz w:val="28"/>
              </w:rPr>
              <w:t>-</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Pr>
                <w:sz w:val="28"/>
              </w:rPr>
              <w:t>0,5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sz w:val="28"/>
              </w:rPr>
            </w:pPr>
            <w:r>
              <w:rPr>
                <w:b/>
                <w:sz w:val="28"/>
              </w:rPr>
              <w:t>0,5</w:t>
            </w:r>
          </w:p>
        </w:tc>
      </w:tr>
      <w:tr w:rsidR="00C025EC" w:rsidRPr="00C20859" w:rsidTr="00660369">
        <w:trPr>
          <w:trHeight w:val="365"/>
        </w:trPr>
        <w:tc>
          <w:tcPr>
            <w:tcW w:w="1701" w:type="dxa"/>
            <w:vMerge/>
            <w:tcBorders>
              <w:left w:val="single" w:sz="4" w:space="0" w:color="auto"/>
              <w:bottom w:val="single" w:sz="4" w:space="0" w:color="auto"/>
              <w:right w:val="single" w:sz="4" w:space="0" w:color="auto"/>
            </w:tcBorders>
            <w:shd w:val="clear" w:color="auto" w:fill="auto"/>
            <w:vAlign w:val="center"/>
          </w:tcPr>
          <w:p w:rsidR="00C025EC" w:rsidRPr="00C20859" w:rsidRDefault="00C025EC" w:rsidP="00660369"/>
        </w:tc>
        <w:tc>
          <w:tcPr>
            <w:tcW w:w="3261" w:type="dxa"/>
            <w:gridSpan w:val="2"/>
            <w:tcBorders>
              <w:left w:val="single" w:sz="4" w:space="0" w:color="auto"/>
              <w:bottom w:val="single" w:sz="4" w:space="0" w:color="auto"/>
              <w:right w:val="single" w:sz="4" w:space="0" w:color="auto"/>
            </w:tcBorders>
            <w:shd w:val="clear" w:color="auto" w:fill="auto"/>
            <w:vAlign w:val="center"/>
          </w:tcPr>
          <w:p w:rsidR="00C025EC" w:rsidRPr="00730F71" w:rsidRDefault="00C025EC" w:rsidP="00660369">
            <w:pPr>
              <w:rPr>
                <w:sz w:val="22"/>
              </w:rPr>
            </w:pPr>
            <w:r w:rsidRPr="00730F71">
              <w:rPr>
                <w:sz w:val="22"/>
                <w:szCs w:val="28"/>
              </w:rPr>
              <w:t>Анализ лирического текста</w:t>
            </w:r>
          </w:p>
        </w:tc>
        <w:tc>
          <w:tcPr>
            <w:tcW w:w="891" w:type="dxa"/>
            <w:tcBorders>
              <w:top w:val="single" w:sz="4" w:space="0" w:color="auto"/>
              <w:left w:val="nil"/>
              <w:bottom w:val="single" w:sz="4" w:space="0" w:color="auto"/>
              <w:right w:val="single" w:sz="4" w:space="0" w:color="auto"/>
            </w:tcBorders>
            <w:shd w:val="clear" w:color="auto" w:fill="FFFFFF"/>
            <w:vAlign w:val="center"/>
            <w:hideMark/>
          </w:tcPr>
          <w:p w:rsidR="00C025EC" w:rsidRPr="00C025EC" w:rsidRDefault="00C025EC" w:rsidP="00660369">
            <w:pPr>
              <w:ind w:left="142"/>
              <w:jc w:val="center"/>
              <w:rPr>
                <w:b/>
                <w:sz w:val="28"/>
              </w:rPr>
            </w:pPr>
            <w:r w:rsidRPr="00C025EC">
              <w:rPr>
                <w:b/>
                <w:sz w:val="28"/>
              </w:rPr>
              <w:t>-</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C025EC" w:rsidRPr="00303F57" w:rsidRDefault="00C025EC" w:rsidP="00660369">
            <w:pPr>
              <w:ind w:left="142"/>
              <w:jc w:val="center"/>
              <w:rPr>
                <w:sz w:val="28"/>
              </w:rPr>
            </w:pPr>
            <w:r w:rsidRPr="00303F57">
              <w:rPr>
                <w:sz w:val="28"/>
              </w:rPr>
              <w:t>-</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C025EC" w:rsidRPr="00303F57" w:rsidRDefault="00C025EC" w:rsidP="00660369">
            <w:pPr>
              <w:ind w:left="142"/>
              <w:jc w:val="center"/>
              <w:rPr>
                <w:sz w:val="28"/>
              </w:rPr>
            </w:pPr>
            <w:r w:rsidRPr="00303F57">
              <w:rPr>
                <w:sz w:val="28"/>
              </w:rPr>
              <w:t>-</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C025EC" w:rsidRPr="00303F57" w:rsidRDefault="00C025EC" w:rsidP="00660369">
            <w:pPr>
              <w:ind w:left="142"/>
              <w:jc w:val="center"/>
              <w:rPr>
                <w:sz w:val="28"/>
              </w:rPr>
            </w:pPr>
            <w:r>
              <w:rPr>
                <w:sz w:val="28"/>
              </w:rPr>
              <w:t>0,5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025EC" w:rsidRPr="00C20859" w:rsidRDefault="00C025EC" w:rsidP="00660369">
            <w:pPr>
              <w:ind w:left="142"/>
              <w:jc w:val="center"/>
              <w:rPr>
                <w:b/>
                <w:sz w:val="28"/>
              </w:rPr>
            </w:pPr>
            <w:r>
              <w:rPr>
                <w:b/>
                <w:sz w:val="28"/>
              </w:rPr>
              <w:t>0,5</w:t>
            </w:r>
          </w:p>
        </w:tc>
      </w:tr>
      <w:tr w:rsidR="00C025EC" w:rsidRPr="00C20859" w:rsidTr="00660369">
        <w:trPr>
          <w:trHeight w:val="268"/>
        </w:trPr>
        <w:tc>
          <w:tcPr>
            <w:tcW w:w="496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025EC" w:rsidRPr="00C20859" w:rsidRDefault="00C025EC" w:rsidP="00660369">
            <w:pPr>
              <w:ind w:left="142"/>
              <w:rPr>
                <w:b/>
                <w:bCs/>
              </w:rPr>
            </w:pPr>
            <w:r w:rsidRPr="00C20859">
              <w:rPr>
                <w:b/>
                <w:bCs/>
              </w:rPr>
              <w:t xml:space="preserve">Максимально допустимая недельная нагрузка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025EC" w:rsidRDefault="00C025EC" w:rsidP="00660369">
            <w:pPr>
              <w:ind w:left="142"/>
              <w:jc w:val="center"/>
              <w:rPr>
                <w:b/>
                <w:bCs/>
                <w:sz w:val="28"/>
              </w:rPr>
            </w:pPr>
            <w:r w:rsidRPr="00C025EC">
              <w:rPr>
                <w:b/>
                <w:bCs/>
                <w:sz w:val="28"/>
              </w:rPr>
              <w:t>32</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sidRPr="00C20859">
              <w:rPr>
                <w:b/>
                <w:bCs/>
                <w:sz w:val="28"/>
              </w:rPr>
              <w:t>33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sidRPr="00C20859">
              <w:rPr>
                <w:b/>
                <w:bCs/>
                <w:sz w:val="28"/>
              </w:rPr>
              <w:t>35</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sidRPr="00C20859">
              <w:rPr>
                <w:b/>
                <w:bCs/>
                <w:sz w:val="28"/>
              </w:rPr>
              <w:t>36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660369">
            <w:pPr>
              <w:ind w:left="142"/>
              <w:jc w:val="center"/>
              <w:rPr>
                <w:b/>
                <w:bCs/>
                <w:sz w:val="28"/>
              </w:rPr>
            </w:pPr>
            <w:r w:rsidRPr="00C20859">
              <w:rPr>
                <w:b/>
                <w:bCs/>
                <w:sz w:val="28"/>
              </w:rP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5EC" w:rsidRPr="00C20859" w:rsidRDefault="00C025EC" w:rsidP="00C025EC">
            <w:pPr>
              <w:ind w:left="142" w:firstLine="34"/>
              <w:jc w:val="center"/>
              <w:rPr>
                <w:b/>
                <w:bCs/>
                <w:sz w:val="28"/>
              </w:rPr>
            </w:pPr>
            <w:r w:rsidRPr="00C20859">
              <w:rPr>
                <w:b/>
                <w:bCs/>
                <w:sz w:val="28"/>
              </w:rPr>
              <w:t>172</w:t>
            </w:r>
          </w:p>
        </w:tc>
      </w:tr>
    </w:tbl>
    <w:p w:rsidR="00C025EC" w:rsidRDefault="00C025EC" w:rsidP="000F67DE">
      <w:pPr>
        <w:pStyle w:val="body"/>
        <w:rPr>
          <w:rFonts w:cs="Times New Roman"/>
          <w:color w:val="auto"/>
          <w:sz w:val="24"/>
          <w:szCs w:val="24"/>
        </w:rPr>
      </w:pPr>
    </w:p>
    <w:p w:rsidR="000F67DE" w:rsidRPr="00D55D81" w:rsidRDefault="000F67DE" w:rsidP="000F67DE">
      <w:pPr>
        <w:pStyle w:val="body"/>
        <w:rPr>
          <w:rFonts w:cs="Times New Roman"/>
          <w:color w:val="auto"/>
          <w:sz w:val="24"/>
          <w:szCs w:val="24"/>
        </w:rPr>
      </w:pPr>
      <w:r w:rsidRPr="00D55D81">
        <w:rPr>
          <w:rFonts w:cs="Times New Roman"/>
          <w:color w:val="auto"/>
          <w:sz w:val="24"/>
          <w:szCs w:val="24"/>
        </w:rPr>
        <w:t>Суммарный объём домашнего задания по всем предметам для каждого класса не должен прев</w:t>
      </w:r>
      <w:r w:rsidRPr="00D55D81">
        <w:rPr>
          <w:rFonts w:cs="Times New Roman"/>
          <w:color w:val="auto"/>
          <w:sz w:val="24"/>
          <w:szCs w:val="24"/>
        </w:rPr>
        <w:t>ы</w:t>
      </w:r>
      <w:r w:rsidRPr="00D55D81">
        <w:rPr>
          <w:rFonts w:cs="Times New Roman"/>
          <w:color w:val="auto"/>
          <w:sz w:val="24"/>
          <w:szCs w:val="24"/>
        </w:rPr>
        <w:t xml:space="preserve">шать продолжительности выполнения 2 часа </w:t>
      </w:r>
      <w:r w:rsidR="00D55D81">
        <w:rPr>
          <w:rFonts w:cs="Times New Roman"/>
          <w:color w:val="auto"/>
          <w:sz w:val="24"/>
          <w:szCs w:val="24"/>
        </w:rPr>
        <w:t>-</w:t>
      </w:r>
      <w:r w:rsidRPr="00D55D81">
        <w:rPr>
          <w:rFonts w:cs="Times New Roman"/>
          <w:color w:val="auto"/>
          <w:sz w:val="24"/>
          <w:szCs w:val="24"/>
        </w:rPr>
        <w:t xml:space="preserve"> для 5 класса, 2,5 часа </w:t>
      </w:r>
      <w:r w:rsidR="00D55D81">
        <w:rPr>
          <w:rFonts w:cs="Times New Roman"/>
          <w:color w:val="auto"/>
          <w:sz w:val="24"/>
          <w:szCs w:val="24"/>
        </w:rPr>
        <w:t>-</w:t>
      </w:r>
      <w:r w:rsidRPr="00D55D81">
        <w:rPr>
          <w:rFonts w:cs="Times New Roman"/>
          <w:color w:val="auto"/>
          <w:sz w:val="24"/>
          <w:szCs w:val="24"/>
        </w:rPr>
        <w:t xml:space="preserve"> для 6</w:t>
      </w:r>
      <w:r w:rsidR="00D55D81">
        <w:rPr>
          <w:rFonts w:cs="Times New Roman"/>
          <w:color w:val="auto"/>
          <w:sz w:val="24"/>
          <w:szCs w:val="24"/>
        </w:rPr>
        <w:t>-</w:t>
      </w:r>
      <w:r w:rsidRPr="00D55D81">
        <w:rPr>
          <w:rFonts w:cs="Times New Roman"/>
          <w:color w:val="auto"/>
          <w:sz w:val="24"/>
          <w:szCs w:val="24"/>
        </w:rPr>
        <w:t xml:space="preserve">8 классов, 3,5 часа </w:t>
      </w:r>
      <w:r w:rsidR="00D55D81">
        <w:rPr>
          <w:rFonts w:cs="Times New Roman"/>
          <w:color w:val="auto"/>
          <w:sz w:val="24"/>
          <w:szCs w:val="24"/>
        </w:rPr>
        <w:t>-</w:t>
      </w:r>
      <w:r w:rsidRPr="00D55D81">
        <w:rPr>
          <w:rFonts w:cs="Times New Roman"/>
          <w:color w:val="auto"/>
          <w:sz w:val="24"/>
          <w:szCs w:val="24"/>
        </w:rPr>
        <w:t xml:space="preserve"> для 9</w:t>
      </w:r>
      <w:r w:rsidR="00D55D81">
        <w:rPr>
          <w:rFonts w:cs="Times New Roman"/>
          <w:color w:val="auto"/>
          <w:sz w:val="24"/>
          <w:szCs w:val="24"/>
        </w:rPr>
        <w:t>-</w:t>
      </w:r>
      <w:r w:rsidRPr="00D55D81">
        <w:rPr>
          <w:rFonts w:cs="Times New Roman"/>
          <w:color w:val="auto"/>
          <w:sz w:val="24"/>
          <w:szCs w:val="24"/>
        </w:rPr>
        <w:t>11 классов. Образовательной организацией осуществляется координация и контроль объёма д</w:t>
      </w:r>
      <w:r w:rsidRPr="00D55D81">
        <w:rPr>
          <w:rFonts w:cs="Times New Roman"/>
          <w:color w:val="auto"/>
          <w:sz w:val="24"/>
          <w:szCs w:val="24"/>
        </w:rPr>
        <w:t>о</w:t>
      </w:r>
      <w:r w:rsidRPr="00D55D81">
        <w:rPr>
          <w:rFonts w:cs="Times New Roman"/>
          <w:color w:val="auto"/>
          <w:sz w:val="24"/>
          <w:szCs w:val="24"/>
        </w:rPr>
        <w:t>машнего задания учеников каждого класса по всем предметам в соответствии с санитарными но</w:t>
      </w:r>
      <w:r w:rsidRPr="00D55D81">
        <w:rPr>
          <w:rFonts w:cs="Times New Roman"/>
          <w:color w:val="auto"/>
          <w:sz w:val="24"/>
          <w:szCs w:val="24"/>
        </w:rPr>
        <w:t>р</w:t>
      </w:r>
      <w:r w:rsidRPr="00D55D81">
        <w:rPr>
          <w:rFonts w:cs="Times New Roman"/>
          <w:color w:val="auto"/>
          <w:sz w:val="24"/>
          <w:szCs w:val="24"/>
        </w:rPr>
        <w:t>мами.</w:t>
      </w:r>
    </w:p>
    <w:p w:rsidR="000F67DE" w:rsidRPr="00D71127" w:rsidRDefault="000F67DE" w:rsidP="00BD29F1">
      <w:pPr>
        <w:pStyle w:val="body"/>
        <w:spacing w:line="240" w:lineRule="auto"/>
        <w:rPr>
          <w:rFonts w:cs="Times New Roman"/>
          <w:color w:val="FF0000"/>
          <w:sz w:val="24"/>
          <w:szCs w:val="24"/>
        </w:rPr>
        <w:sectPr w:rsidR="000F67DE" w:rsidRPr="00D71127" w:rsidSect="00967DFC">
          <w:footnotePr>
            <w:numRestart w:val="eachPage"/>
          </w:footnotePr>
          <w:pgSz w:w="11907" w:h="16840" w:code="9"/>
          <w:pgMar w:top="737" w:right="794" w:bottom="1134" w:left="794" w:header="720" w:footer="510" w:gutter="0"/>
          <w:cols w:space="720"/>
          <w:noEndnote/>
          <w:titlePg/>
          <w:docGrid w:linePitch="272"/>
        </w:sectPr>
      </w:pPr>
    </w:p>
    <w:p w:rsidR="00944BF0" w:rsidRPr="00BE0AE5" w:rsidRDefault="00943E70" w:rsidP="00944BF0">
      <w:pPr>
        <w:pStyle w:val="h3-first"/>
        <w:rPr>
          <w:rFonts w:cs="Times New Roman"/>
        </w:rPr>
      </w:pPr>
      <w:r>
        <w:rPr>
          <w:rFonts w:cs="Times New Roman"/>
        </w:rPr>
        <w:lastRenderedPageBreak/>
        <w:t>3.2.1.  К</w:t>
      </w:r>
      <w:r w:rsidR="00944BF0" w:rsidRPr="00BE0AE5">
        <w:rPr>
          <w:rFonts w:cs="Times New Roman"/>
        </w:rPr>
        <w:t>алендарный учебный график</w:t>
      </w:r>
    </w:p>
    <w:p w:rsidR="00944BF0" w:rsidRPr="00460A92" w:rsidRDefault="00943E70" w:rsidP="00460A92">
      <w:pPr>
        <w:pStyle w:val="body"/>
        <w:spacing w:line="240" w:lineRule="auto"/>
        <w:rPr>
          <w:rFonts w:cs="Times New Roman"/>
          <w:sz w:val="24"/>
          <w:szCs w:val="24"/>
        </w:rPr>
      </w:pPr>
      <w:r w:rsidRPr="00460A92">
        <w:rPr>
          <w:rFonts w:cs="Times New Roman"/>
          <w:sz w:val="24"/>
          <w:szCs w:val="24"/>
        </w:rPr>
        <w:t>К</w:t>
      </w:r>
      <w:r w:rsidR="00944BF0" w:rsidRPr="00460A92">
        <w:rPr>
          <w:rFonts w:cs="Times New Roman"/>
          <w:sz w:val="24"/>
          <w:szCs w:val="24"/>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460A92"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 xml:space="preserve"> начала </w:t>
      </w:r>
      <w:r w:rsidRPr="00460A92">
        <w:rPr>
          <w:rFonts w:cs="Times New Roman"/>
          <w:sz w:val="24"/>
          <w:szCs w:val="24"/>
        </w:rPr>
        <w:t>учебного года 1 сентября, окончание</w:t>
      </w:r>
      <w:r w:rsidR="00D71127">
        <w:rPr>
          <w:rFonts w:cs="Times New Roman"/>
          <w:sz w:val="24"/>
          <w:szCs w:val="24"/>
        </w:rPr>
        <w:t xml:space="preserve"> для 2-4, 5-8 классов </w:t>
      </w:r>
      <w:r w:rsidRPr="00460A92">
        <w:rPr>
          <w:rFonts w:cs="Times New Roman"/>
          <w:sz w:val="24"/>
          <w:szCs w:val="24"/>
        </w:rPr>
        <w:t xml:space="preserve"> – 31 мая , для </w:t>
      </w:r>
      <w:r w:rsidR="00D71127">
        <w:rPr>
          <w:rFonts w:cs="Times New Roman"/>
          <w:sz w:val="24"/>
          <w:szCs w:val="24"/>
        </w:rPr>
        <w:t xml:space="preserve">1, </w:t>
      </w:r>
      <w:r w:rsidRPr="00460A92">
        <w:rPr>
          <w:rFonts w:cs="Times New Roman"/>
          <w:sz w:val="24"/>
          <w:szCs w:val="24"/>
        </w:rPr>
        <w:t>9</w:t>
      </w:r>
      <w:r w:rsidR="00D71127">
        <w:rPr>
          <w:rFonts w:cs="Times New Roman"/>
          <w:sz w:val="24"/>
          <w:szCs w:val="24"/>
        </w:rPr>
        <w:t>, 11-</w:t>
      </w:r>
      <w:r w:rsidRPr="00460A92">
        <w:rPr>
          <w:rFonts w:cs="Times New Roman"/>
          <w:sz w:val="24"/>
          <w:szCs w:val="24"/>
        </w:rPr>
        <w:t>х классов – 25 мая текущего учебного года</w:t>
      </w:r>
      <w:r w:rsidR="00944BF0" w:rsidRPr="00460A92">
        <w:rPr>
          <w:rFonts w:cs="Times New Roman"/>
          <w:sz w:val="24"/>
          <w:szCs w:val="24"/>
        </w:rPr>
        <w:t>;</w:t>
      </w:r>
    </w:p>
    <w:p w:rsidR="00944BF0" w:rsidRPr="00460A92"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продолжительность учебного года</w:t>
      </w:r>
      <w:r w:rsidRPr="00460A92">
        <w:rPr>
          <w:rFonts w:cs="Times New Roman"/>
          <w:sz w:val="24"/>
          <w:szCs w:val="24"/>
        </w:rPr>
        <w:t xml:space="preserve"> – 34 недели</w:t>
      </w:r>
      <w:r w:rsidR="00944BF0" w:rsidRPr="00460A92">
        <w:rPr>
          <w:rFonts w:cs="Times New Roman"/>
          <w:sz w:val="24"/>
          <w:szCs w:val="24"/>
        </w:rPr>
        <w:t>;</w:t>
      </w:r>
    </w:p>
    <w:p w:rsidR="00944BF0" w:rsidRPr="00460A92"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сроки и продолжительность каникул</w:t>
      </w:r>
      <w:r w:rsidRPr="00460A92">
        <w:rPr>
          <w:rFonts w:cs="Times New Roman"/>
          <w:sz w:val="24"/>
          <w:szCs w:val="24"/>
        </w:rPr>
        <w:t xml:space="preserve"> определяется по рекоменгдации МО и Н РТ</w:t>
      </w:r>
      <w:r w:rsidR="00944BF0" w:rsidRPr="00460A92">
        <w:rPr>
          <w:rFonts w:cs="Times New Roman"/>
          <w:sz w:val="24"/>
          <w:szCs w:val="24"/>
        </w:rPr>
        <w:t>;</w:t>
      </w:r>
    </w:p>
    <w:p w:rsidR="00944BF0"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сроки проведения промежуточной аттестации</w:t>
      </w:r>
      <w:r w:rsidRPr="00460A92">
        <w:rPr>
          <w:rFonts w:cs="Times New Roman"/>
          <w:sz w:val="24"/>
          <w:szCs w:val="24"/>
        </w:rPr>
        <w:t xml:space="preserve"> в мае месяце по приказу МБОУ «</w:t>
      </w:r>
      <w:r w:rsidR="00D71127">
        <w:rPr>
          <w:rFonts w:cs="Times New Roman"/>
          <w:sz w:val="24"/>
          <w:szCs w:val="24"/>
        </w:rPr>
        <w:t>Гимназия №</w:t>
      </w:r>
      <w:r w:rsidR="00C025EC">
        <w:rPr>
          <w:rFonts w:cs="Times New Roman"/>
          <w:sz w:val="24"/>
          <w:szCs w:val="24"/>
        </w:rPr>
        <w:t>8-Центр образования</w:t>
      </w:r>
      <w:r w:rsidRPr="00460A92">
        <w:rPr>
          <w:rFonts w:cs="Times New Roman"/>
          <w:sz w:val="24"/>
          <w:szCs w:val="24"/>
        </w:rPr>
        <w:t>»</w:t>
      </w:r>
      <w:r w:rsidR="00944BF0" w:rsidRPr="00460A92">
        <w:rPr>
          <w:rFonts w:cs="Times New Roman"/>
          <w:sz w:val="24"/>
          <w:szCs w:val="24"/>
        </w:rPr>
        <w:t>.</w:t>
      </w:r>
    </w:p>
    <w:p w:rsidR="00D71127" w:rsidRPr="00D71127" w:rsidRDefault="00D71127" w:rsidP="00D71127">
      <w:pPr>
        <w:pStyle w:val="body"/>
        <w:spacing w:line="240" w:lineRule="auto"/>
        <w:jc w:val="center"/>
        <w:rPr>
          <w:rFonts w:cs="Times New Roman"/>
          <w:b/>
          <w:sz w:val="28"/>
          <w:szCs w:val="28"/>
        </w:rPr>
      </w:pPr>
      <w:r w:rsidRPr="00D71127">
        <w:rPr>
          <w:rFonts w:cs="Times New Roman"/>
          <w:b/>
          <w:sz w:val="28"/>
          <w:szCs w:val="28"/>
        </w:rPr>
        <w:t>Внеурочная деятельность</w:t>
      </w:r>
    </w:p>
    <w:p w:rsidR="00944BF0" w:rsidRPr="00460A92" w:rsidRDefault="00944BF0" w:rsidP="00460A92">
      <w:pPr>
        <w:pStyle w:val="h3"/>
        <w:spacing w:before="0" w:after="0" w:line="240" w:lineRule="auto"/>
        <w:rPr>
          <w:rFonts w:cs="Times New Roman"/>
          <w:sz w:val="24"/>
          <w:szCs w:val="24"/>
        </w:rPr>
      </w:pPr>
      <w:r w:rsidRPr="00460A92">
        <w:rPr>
          <w:rFonts w:cs="Times New Roman"/>
          <w:sz w:val="24"/>
          <w:szCs w:val="24"/>
        </w:rPr>
        <w:t xml:space="preserve">3.2.2. </w:t>
      </w:r>
      <w:r w:rsidR="00943E70" w:rsidRPr="00460A92">
        <w:rPr>
          <w:rFonts w:cs="Times New Roman"/>
          <w:sz w:val="24"/>
          <w:szCs w:val="24"/>
        </w:rPr>
        <w:t>П</w:t>
      </w:r>
      <w:r w:rsidRPr="00460A92">
        <w:rPr>
          <w:rFonts w:cs="Times New Roman"/>
          <w:sz w:val="24"/>
          <w:szCs w:val="24"/>
        </w:rPr>
        <w:t>лан внеурочной деятельности</w:t>
      </w:r>
    </w:p>
    <w:p w:rsidR="00944BF0" w:rsidRPr="00460A92" w:rsidRDefault="00944BF0" w:rsidP="00460A92">
      <w:pPr>
        <w:pStyle w:val="body"/>
        <w:spacing w:line="240" w:lineRule="auto"/>
        <w:rPr>
          <w:rFonts w:cs="Times New Roman"/>
          <w:spacing w:val="4"/>
          <w:sz w:val="24"/>
          <w:szCs w:val="24"/>
        </w:rPr>
      </w:pPr>
      <w:r w:rsidRPr="00460A92">
        <w:rPr>
          <w:rFonts w:cs="Times New Roman"/>
          <w:spacing w:val="4"/>
          <w:sz w:val="24"/>
          <w:szCs w:val="24"/>
        </w:rPr>
        <w:t>Под внеурочной деятельностью следует понимать образовательную деятельность, напра</w:t>
      </w:r>
      <w:r w:rsidRPr="00460A92">
        <w:rPr>
          <w:rFonts w:cs="Times New Roman"/>
          <w:spacing w:val="4"/>
          <w:sz w:val="24"/>
          <w:szCs w:val="24"/>
        </w:rPr>
        <w:t>в</w:t>
      </w:r>
      <w:r w:rsidRPr="00460A92">
        <w:rPr>
          <w:rFonts w:cs="Times New Roman"/>
          <w:spacing w:val="4"/>
          <w:sz w:val="24"/>
          <w:szCs w:val="24"/>
        </w:rPr>
        <w:t>ленную на достижение планируемых результатов освоения основной образовательной пр</w:t>
      </w:r>
      <w:r w:rsidRPr="00460A92">
        <w:rPr>
          <w:rFonts w:cs="Times New Roman"/>
          <w:spacing w:val="4"/>
          <w:sz w:val="24"/>
          <w:szCs w:val="24"/>
        </w:rPr>
        <w:t>о</w:t>
      </w:r>
      <w:r w:rsidRPr="00460A92">
        <w:rPr>
          <w:rFonts w:cs="Times New Roman"/>
          <w:spacing w:val="4"/>
          <w:sz w:val="24"/>
          <w:szCs w:val="24"/>
        </w:rPr>
        <w:t>граммы (личностных, метапредметных и предметных), осуществляемую в формах, отличных от урочной.</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Внеурочная деятельность является неотъемлемой и обязательной частью основной общеобраз</w:t>
      </w:r>
      <w:r w:rsidRPr="00460A92">
        <w:rPr>
          <w:rFonts w:cs="Times New Roman"/>
          <w:sz w:val="24"/>
          <w:szCs w:val="24"/>
        </w:rPr>
        <w:t>о</w:t>
      </w:r>
      <w:r w:rsidRPr="00460A92">
        <w:rPr>
          <w:rFonts w:cs="Times New Roman"/>
          <w:sz w:val="24"/>
          <w:szCs w:val="24"/>
        </w:rPr>
        <w:t>вательной программы.</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План внеурочной деятельности представляет собой описание целостной системы функционир</w:t>
      </w:r>
      <w:r w:rsidRPr="00460A92">
        <w:rPr>
          <w:rFonts w:cs="Times New Roman"/>
          <w:sz w:val="24"/>
          <w:szCs w:val="24"/>
        </w:rPr>
        <w:t>о</w:t>
      </w:r>
      <w:r w:rsidRPr="00460A92">
        <w:rPr>
          <w:rFonts w:cs="Times New Roman"/>
          <w:sz w:val="24"/>
          <w:szCs w:val="24"/>
        </w:rPr>
        <w:t>вания образовательной организации в сфере внеурочной деятельности и может включать в себя:</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z w:val="24"/>
          <w:szCs w:val="24"/>
        </w:rPr>
        <w:t>внеурочную деятельность по учебным предметам образовательной программы (учебные ку</w:t>
      </w:r>
      <w:r w:rsidRPr="00460A92">
        <w:rPr>
          <w:rFonts w:cs="Times New Roman"/>
          <w:sz w:val="24"/>
          <w:szCs w:val="24"/>
        </w:rPr>
        <w:t>р</w:t>
      </w:r>
      <w:r w:rsidRPr="00460A92">
        <w:rPr>
          <w:rFonts w:cs="Times New Roman"/>
          <w:sz w:val="24"/>
          <w:szCs w:val="24"/>
        </w:rPr>
        <w:t>сы, учебные модули по выбору обучающихся, родителей (законных представителей) нес</w:t>
      </w:r>
      <w:r w:rsidRPr="00460A92">
        <w:rPr>
          <w:rFonts w:cs="Times New Roman"/>
          <w:sz w:val="24"/>
          <w:szCs w:val="24"/>
        </w:rPr>
        <w:t>о</w:t>
      </w:r>
      <w:r w:rsidRPr="00460A92">
        <w:rPr>
          <w:rFonts w:cs="Times New Roman"/>
          <w:sz w:val="24"/>
          <w:szCs w:val="24"/>
        </w:rPr>
        <w:t>вершеннолетних обучающихся, в том числе предусматривающие углубленное изучение учебных предметов, с целью удовлетво</w:t>
      </w:r>
      <w:r w:rsidRPr="00460A92">
        <w:rPr>
          <w:rFonts w:cs="Times New Roman"/>
          <w:spacing w:val="-2"/>
          <w:sz w:val="24"/>
          <w:szCs w:val="24"/>
        </w:rPr>
        <w:t>рения различных интересов обучающихся, потребностей в физическом развитии и совершенствовании, а также учитывающие</w:t>
      </w:r>
      <w:r w:rsidRPr="00460A92">
        <w:rPr>
          <w:rFonts w:cs="Times New Roman"/>
          <w:sz w:val="24"/>
          <w:szCs w:val="24"/>
        </w:rPr>
        <w:t xml:space="preserve"> этнокультурные интересы, особые образовательные потребности обучающихся с ОВЗ;</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pacing w:val="2"/>
          <w:sz w:val="24"/>
          <w:szCs w:val="24"/>
        </w:rPr>
        <w:t>внеурочную деятельность по формированию функциональной грамотности (читательской, математической, естествен</w:t>
      </w:r>
      <w:r w:rsidRPr="00460A92">
        <w:rPr>
          <w:rFonts w:cs="Times New Roman"/>
          <w:sz w:val="24"/>
          <w:szCs w:val="24"/>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460A92" w:rsidRDefault="00944BF0" w:rsidP="00460A92">
      <w:pPr>
        <w:pStyle w:val="list-bullet"/>
        <w:widowControl w:val="0"/>
        <w:numPr>
          <w:ilvl w:val="0"/>
          <w:numId w:val="10"/>
        </w:numPr>
        <w:spacing w:line="240" w:lineRule="auto"/>
        <w:ind w:left="567" w:hanging="340"/>
        <w:rPr>
          <w:rFonts w:cs="Times New Roman"/>
          <w:spacing w:val="1"/>
          <w:sz w:val="24"/>
          <w:szCs w:val="24"/>
        </w:rPr>
      </w:pPr>
      <w:r w:rsidRPr="00460A92">
        <w:rPr>
          <w:rFonts w:cs="Times New Roman"/>
          <w:spacing w:val="1"/>
          <w:sz w:val="24"/>
          <w:szCs w:val="24"/>
        </w:rPr>
        <w:t>внеурочную деятельность по развитию личности, ее способностей, удовлетворения образ</w:t>
      </w:r>
      <w:r w:rsidRPr="00460A92">
        <w:rPr>
          <w:rFonts w:cs="Times New Roman"/>
          <w:spacing w:val="1"/>
          <w:sz w:val="24"/>
          <w:szCs w:val="24"/>
        </w:rPr>
        <w:t>о</w:t>
      </w:r>
      <w:r w:rsidRPr="00460A92">
        <w:rPr>
          <w:rFonts w:cs="Times New Roman"/>
          <w:spacing w:val="1"/>
          <w:sz w:val="24"/>
          <w:szCs w:val="24"/>
        </w:rPr>
        <w:t>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w:t>
      </w:r>
      <w:r w:rsidRPr="00460A92">
        <w:rPr>
          <w:rFonts w:cs="Times New Roman"/>
          <w:spacing w:val="1"/>
          <w:sz w:val="24"/>
          <w:szCs w:val="24"/>
        </w:rPr>
        <w:t>р</w:t>
      </w:r>
      <w:r w:rsidRPr="00460A92">
        <w:rPr>
          <w:rFonts w:cs="Times New Roman"/>
          <w:spacing w:val="1"/>
          <w:sz w:val="24"/>
          <w:szCs w:val="24"/>
        </w:rPr>
        <w:t>мирование предпринимательских навыков, практическую подготовку, использование во</w:t>
      </w:r>
      <w:r w:rsidRPr="00460A92">
        <w:rPr>
          <w:rFonts w:cs="Times New Roman"/>
          <w:spacing w:val="1"/>
          <w:sz w:val="24"/>
          <w:szCs w:val="24"/>
        </w:rPr>
        <w:t>з</w:t>
      </w:r>
      <w:r w:rsidRPr="00460A92">
        <w:rPr>
          <w:rFonts w:cs="Times New Roman"/>
          <w:spacing w:val="1"/>
          <w:sz w:val="24"/>
          <w:szCs w:val="24"/>
        </w:rPr>
        <w:t>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460A92" w:rsidRDefault="00944BF0" w:rsidP="00460A92">
      <w:pPr>
        <w:pStyle w:val="list-bullet"/>
        <w:widowControl w:val="0"/>
        <w:numPr>
          <w:ilvl w:val="0"/>
          <w:numId w:val="10"/>
        </w:numPr>
        <w:spacing w:line="240" w:lineRule="auto"/>
        <w:ind w:left="567" w:hanging="340"/>
        <w:rPr>
          <w:rFonts w:cs="Times New Roman"/>
          <w:spacing w:val="-1"/>
          <w:sz w:val="24"/>
          <w:szCs w:val="24"/>
        </w:rPr>
      </w:pPr>
      <w:r w:rsidRPr="00460A92">
        <w:rPr>
          <w:rFonts w:cs="Times New Roman"/>
          <w:spacing w:val="-1"/>
          <w:sz w:val="24"/>
          <w:szCs w:val="24"/>
        </w:rPr>
        <w:t>внеурочную деятельность, направленную на реализацию комплекса воспитательных меропр</w:t>
      </w:r>
      <w:r w:rsidRPr="00460A92">
        <w:rPr>
          <w:rFonts w:cs="Times New Roman"/>
          <w:spacing w:val="-1"/>
          <w:sz w:val="24"/>
          <w:szCs w:val="24"/>
        </w:rPr>
        <w:t>и</w:t>
      </w:r>
      <w:r w:rsidRPr="00460A92">
        <w:rPr>
          <w:rFonts w:cs="Times New Roman"/>
          <w:spacing w:val="-1"/>
          <w:sz w:val="24"/>
          <w:szCs w:val="24"/>
        </w:rPr>
        <w:t>ятий на уровне образовательной организации, класса, занятия, в том числе в творческих об</w:t>
      </w:r>
      <w:r w:rsidRPr="00460A92">
        <w:rPr>
          <w:rFonts w:cs="Times New Roman"/>
          <w:spacing w:val="-1"/>
          <w:sz w:val="24"/>
          <w:szCs w:val="24"/>
        </w:rPr>
        <w:t>ъ</w:t>
      </w:r>
      <w:r w:rsidRPr="00460A92">
        <w:rPr>
          <w:rFonts w:cs="Times New Roman"/>
          <w:spacing w:val="-1"/>
          <w:sz w:val="24"/>
          <w:szCs w:val="24"/>
        </w:rPr>
        <w:t>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w:t>
      </w:r>
      <w:r w:rsidRPr="00460A92">
        <w:rPr>
          <w:rFonts w:cs="Times New Roman"/>
          <w:spacing w:val="-1"/>
          <w:sz w:val="24"/>
          <w:szCs w:val="24"/>
        </w:rPr>
        <w:t>и</w:t>
      </w:r>
      <w:r w:rsidRPr="00460A92">
        <w:rPr>
          <w:rFonts w:cs="Times New Roman"/>
          <w:spacing w:val="-1"/>
          <w:sz w:val="24"/>
          <w:szCs w:val="24"/>
        </w:rPr>
        <w:t>телей) несовершеннолетних обучающихся;</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z w:val="24"/>
          <w:szCs w:val="24"/>
        </w:rPr>
        <w:t>внеурочную деятельность по организации деятельности ученических сообществ (подростк</w:t>
      </w:r>
      <w:r w:rsidRPr="00460A92">
        <w:rPr>
          <w:rFonts w:cs="Times New Roman"/>
          <w:sz w:val="24"/>
          <w:szCs w:val="24"/>
        </w:rPr>
        <w:t>о</w:t>
      </w:r>
      <w:r w:rsidRPr="00460A92">
        <w:rPr>
          <w:rFonts w:cs="Times New Roman"/>
          <w:sz w:val="24"/>
          <w:szCs w:val="24"/>
        </w:rPr>
        <w:t>вых коллективов), в том числе ученических классов, разновозрастных объединений по инт</w:t>
      </w:r>
      <w:r w:rsidRPr="00460A92">
        <w:rPr>
          <w:rFonts w:cs="Times New Roman"/>
          <w:sz w:val="24"/>
          <w:szCs w:val="24"/>
        </w:rPr>
        <w:t>е</w:t>
      </w:r>
      <w:r w:rsidRPr="00460A92">
        <w:rPr>
          <w:rFonts w:cs="Times New Roman"/>
          <w:sz w:val="24"/>
          <w:szCs w:val="24"/>
        </w:rPr>
        <w:t>ресам, клубов; детских, подростковых и юношеских общественных объединений, организаций и т. д.;</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z w:val="24"/>
          <w:szCs w:val="24"/>
        </w:rPr>
        <w:t>внеурочную деятельность, направленную на организационное обеспечение учебной деятел</w:t>
      </w:r>
      <w:r w:rsidRPr="00460A92">
        <w:rPr>
          <w:rFonts w:cs="Times New Roman"/>
          <w:sz w:val="24"/>
          <w:szCs w:val="24"/>
        </w:rPr>
        <w:t>ь</w:t>
      </w:r>
      <w:r w:rsidRPr="00460A92">
        <w:rPr>
          <w:rFonts w:cs="Times New Roman"/>
          <w:sz w:val="24"/>
          <w:szCs w:val="24"/>
        </w:rPr>
        <w:t>ности (организационные собрания, взаимодействие с родителями по обеспечению успешной реализации образовательной программы и т. д.);</w:t>
      </w:r>
    </w:p>
    <w:p w:rsidR="00944BF0" w:rsidRPr="00460A92" w:rsidRDefault="00944BF0" w:rsidP="00460A92">
      <w:pPr>
        <w:pStyle w:val="list-bullet"/>
        <w:spacing w:line="240" w:lineRule="auto"/>
        <w:rPr>
          <w:rFonts w:cs="Times New Roman"/>
          <w:sz w:val="24"/>
          <w:szCs w:val="24"/>
        </w:rPr>
      </w:pPr>
      <w:r w:rsidRPr="00460A92">
        <w:rPr>
          <w:rFonts w:cs="Times New Roman"/>
          <w:sz w:val="24"/>
          <w:szCs w:val="24"/>
        </w:rPr>
        <w:t>внеурочную деятельность, направленную на организацию педагогической поддержки обуч</w:t>
      </w:r>
      <w:r w:rsidRPr="00460A92">
        <w:rPr>
          <w:rFonts w:cs="Times New Roman"/>
          <w:sz w:val="24"/>
          <w:szCs w:val="24"/>
        </w:rPr>
        <w:t>а</w:t>
      </w:r>
      <w:r w:rsidRPr="00460A92">
        <w:rPr>
          <w:rFonts w:cs="Times New Roman"/>
          <w:sz w:val="24"/>
          <w:szCs w:val="24"/>
        </w:rPr>
        <w:t>ющихся (проектирование индивидуальных образовательных маршрутов, работа тьюторов, педагогов-психологов);</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pacing w:val="1"/>
          <w:sz w:val="24"/>
          <w:szCs w:val="24"/>
        </w:rPr>
        <w:t>внеурочную деятельность, направленную на обеспечение благополучия обучающихся в пр</w:t>
      </w:r>
      <w:r w:rsidRPr="00460A92">
        <w:rPr>
          <w:rFonts w:cs="Times New Roman"/>
          <w:spacing w:val="1"/>
          <w:sz w:val="24"/>
          <w:szCs w:val="24"/>
        </w:rPr>
        <w:t>о</w:t>
      </w:r>
      <w:r w:rsidRPr="00460A92">
        <w:rPr>
          <w:rFonts w:cs="Times New Roman"/>
          <w:spacing w:val="1"/>
          <w:sz w:val="24"/>
          <w:szCs w:val="24"/>
        </w:rPr>
        <w:t>странстве общеобразовательной школы (безопасности жизни и здоровья школьников, бе</w:t>
      </w:r>
      <w:r w:rsidRPr="00460A92">
        <w:rPr>
          <w:rFonts w:cs="Times New Roman"/>
          <w:spacing w:val="1"/>
          <w:sz w:val="24"/>
          <w:szCs w:val="24"/>
        </w:rPr>
        <w:t>з</w:t>
      </w:r>
      <w:r w:rsidRPr="00460A92">
        <w:rPr>
          <w:rFonts w:cs="Times New Roman"/>
          <w:spacing w:val="1"/>
          <w:sz w:val="24"/>
          <w:szCs w:val="24"/>
        </w:rPr>
        <w:lastRenderedPageBreak/>
        <w:t xml:space="preserve">опасных межличностных отношений в учебных </w:t>
      </w:r>
      <w:r w:rsidRPr="00460A92">
        <w:rPr>
          <w:rFonts w:cs="Times New Roman"/>
          <w:sz w:val="24"/>
          <w:szCs w:val="24"/>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Для достижения целей и задач внеурочной деятельности используется все многообразие досту</w:t>
      </w:r>
      <w:r w:rsidRPr="00460A92">
        <w:rPr>
          <w:rFonts w:cs="Times New Roman"/>
          <w:sz w:val="24"/>
          <w:szCs w:val="24"/>
        </w:rPr>
        <w:t>п</w:t>
      </w:r>
      <w:r w:rsidRPr="00460A92">
        <w:rPr>
          <w:rFonts w:cs="Times New Roman"/>
          <w:sz w:val="24"/>
          <w:szCs w:val="24"/>
        </w:rPr>
        <w:t>ных объектов отечественной культуры, в том числе наследие отечественного кинематографа.</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Содержание плана внеурочной деятельности. Количество часов, выделяемых на внеурочную д</w:t>
      </w:r>
      <w:r w:rsidRPr="00460A92">
        <w:rPr>
          <w:rFonts w:cs="Times New Roman"/>
          <w:sz w:val="24"/>
          <w:szCs w:val="24"/>
        </w:rPr>
        <w:t>е</w:t>
      </w:r>
      <w:r w:rsidRPr="00460A92">
        <w:rPr>
          <w:rFonts w:cs="Times New Roman"/>
          <w:sz w:val="24"/>
          <w:szCs w:val="24"/>
        </w:rPr>
        <w:t>ятельность, составляет за 5 лет обучения на этапе основной школы не более 1750 часов, в год — не более 350 часов.</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Величина недельной образовательной нагрузки (количество занятий), реализуемой через вн</w:t>
      </w:r>
      <w:r w:rsidRPr="00460A92">
        <w:rPr>
          <w:rFonts w:cs="Times New Roman"/>
          <w:sz w:val="24"/>
          <w:szCs w:val="24"/>
        </w:rPr>
        <w:t>е</w:t>
      </w:r>
      <w:r w:rsidRPr="00460A92">
        <w:rPr>
          <w:rFonts w:cs="Times New Roman"/>
          <w:sz w:val="24"/>
          <w:szCs w:val="24"/>
        </w:rPr>
        <w:t>урочную деятельность, определяется за пределами количества часов, отведенных на освоение об</w:t>
      </w:r>
      <w:r w:rsidRPr="00460A92">
        <w:rPr>
          <w:rFonts w:cs="Times New Roman"/>
          <w:sz w:val="24"/>
          <w:szCs w:val="24"/>
        </w:rPr>
        <w:t>у</w:t>
      </w:r>
      <w:r w:rsidRPr="00460A92">
        <w:rPr>
          <w:rFonts w:cs="Times New Roman"/>
          <w:sz w:val="24"/>
          <w:szCs w:val="24"/>
        </w:rPr>
        <w:t>чающимися учебного плана, но не более 10 часов. Для недопущения перегрузки обучающихся д</w:t>
      </w:r>
      <w:r w:rsidRPr="00460A92">
        <w:rPr>
          <w:rFonts w:cs="Times New Roman"/>
          <w:sz w:val="24"/>
          <w:szCs w:val="24"/>
        </w:rPr>
        <w:t>о</w:t>
      </w:r>
      <w:r w:rsidRPr="00460A92">
        <w:rPr>
          <w:rFonts w:cs="Times New Roman"/>
          <w:sz w:val="24"/>
          <w:szCs w:val="24"/>
        </w:rPr>
        <w:t>пускается перенос образовательной нагрузки, реализуемой через внеурочную деятельность, на п</w:t>
      </w:r>
      <w:r w:rsidRPr="00460A92">
        <w:rPr>
          <w:rFonts w:cs="Times New Roman"/>
          <w:sz w:val="24"/>
          <w:szCs w:val="24"/>
        </w:rPr>
        <w:t>е</w:t>
      </w:r>
      <w:r w:rsidRPr="00460A92">
        <w:rPr>
          <w:rFonts w:cs="Times New Roman"/>
          <w:sz w:val="24"/>
          <w:szCs w:val="24"/>
        </w:rPr>
        <w:t>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При этом расходы времени на отдельные направления плана внеурочной деятельности могут о</w:t>
      </w:r>
      <w:r w:rsidRPr="00460A92">
        <w:rPr>
          <w:rFonts w:cs="Times New Roman"/>
          <w:sz w:val="24"/>
          <w:szCs w:val="24"/>
        </w:rPr>
        <w:t>т</w:t>
      </w:r>
      <w:r w:rsidRPr="00460A92">
        <w:rPr>
          <w:rFonts w:cs="Times New Roman"/>
          <w:sz w:val="24"/>
          <w:szCs w:val="24"/>
        </w:rPr>
        <w:t>личаться:</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 xml:space="preserve">на внеурочную деятельность по учебным предметам (включая занятия физической культурой и углубленное изучение предметов) еженедельно — от </w:t>
      </w:r>
      <w:r w:rsidR="000F67DE">
        <w:rPr>
          <w:rFonts w:cs="Times New Roman"/>
          <w:sz w:val="24"/>
          <w:szCs w:val="24"/>
        </w:rPr>
        <w:t>1</w:t>
      </w:r>
      <w:r w:rsidRPr="00460A92">
        <w:rPr>
          <w:rFonts w:cs="Times New Roman"/>
          <w:sz w:val="24"/>
          <w:szCs w:val="24"/>
        </w:rPr>
        <w:t xml:space="preserve"> до </w:t>
      </w:r>
      <w:r w:rsidR="000F67DE">
        <w:rPr>
          <w:rFonts w:cs="Times New Roman"/>
          <w:sz w:val="24"/>
          <w:szCs w:val="24"/>
        </w:rPr>
        <w:t>2</w:t>
      </w:r>
      <w:r w:rsidRPr="00460A92">
        <w:rPr>
          <w:rFonts w:cs="Times New Roman"/>
          <w:sz w:val="24"/>
          <w:szCs w:val="24"/>
        </w:rPr>
        <w:t xml:space="preserve"> часов, </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внеурочную деятельность по формированию функциональной грамотности — от 1 до 2 часов;</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внеурочную деятельность по развитию личности, ее способностей, удовлетворения обр</w:t>
      </w:r>
      <w:r w:rsidRPr="00460A92">
        <w:rPr>
          <w:rFonts w:cs="Times New Roman"/>
          <w:sz w:val="24"/>
          <w:szCs w:val="24"/>
        </w:rPr>
        <w:t>а</w:t>
      </w:r>
      <w:r w:rsidRPr="00460A92">
        <w:rPr>
          <w:rFonts w:cs="Times New Roman"/>
          <w:sz w:val="24"/>
          <w:szCs w:val="24"/>
        </w:rPr>
        <w:t>зовательных потребностей и интересов, самореализации обучающихся еженедельно от 1 до 2 часов;</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деятельность ученических сообществ и воспитательные мероприятия целесообразно еж</w:t>
      </w:r>
      <w:r w:rsidRPr="00460A92">
        <w:rPr>
          <w:rFonts w:cs="Times New Roman"/>
          <w:sz w:val="24"/>
          <w:szCs w:val="24"/>
        </w:rPr>
        <w:t>е</w:t>
      </w:r>
      <w:r w:rsidRPr="00460A92">
        <w:rPr>
          <w:rFonts w:cs="Times New Roman"/>
          <w:sz w:val="24"/>
          <w:szCs w:val="24"/>
        </w:rPr>
        <w:t>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w:t>
      </w:r>
      <w:r w:rsidRPr="00460A92">
        <w:rPr>
          <w:rFonts w:cs="Times New Roman"/>
          <w:sz w:val="24"/>
          <w:szCs w:val="24"/>
        </w:rPr>
        <w:t>ч</w:t>
      </w:r>
      <w:r w:rsidRPr="00460A92">
        <w:rPr>
          <w:rFonts w:cs="Times New Roman"/>
          <w:sz w:val="24"/>
          <w:szCs w:val="24"/>
        </w:rPr>
        <w:t>ной деятельности);</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организационное обеспечение учебной деятельности, осуществление педагогической по</w:t>
      </w:r>
      <w:r w:rsidRPr="00460A92">
        <w:rPr>
          <w:rFonts w:cs="Times New Roman"/>
          <w:sz w:val="24"/>
          <w:szCs w:val="24"/>
        </w:rPr>
        <w:t>д</w:t>
      </w:r>
      <w:r w:rsidRPr="00460A92">
        <w:rPr>
          <w:rFonts w:cs="Times New Roman"/>
          <w:sz w:val="24"/>
          <w:szCs w:val="24"/>
        </w:rPr>
        <w:t>держки социализации обучающихся и обеспечение их благополучия еженедельно — от 2 до 3 часов.</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Общий объем внеурочной деятельности не должен превышать 10 часов в неделю.</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При реализации плана внеурочной деятельности должна быть предусмотрена вариативность с</w:t>
      </w:r>
      <w:r w:rsidRPr="00460A92">
        <w:rPr>
          <w:rFonts w:cs="Times New Roman"/>
          <w:sz w:val="24"/>
          <w:szCs w:val="24"/>
        </w:rPr>
        <w:t>о</w:t>
      </w:r>
      <w:r w:rsidRPr="00460A92">
        <w:rPr>
          <w:rFonts w:cs="Times New Roman"/>
          <w:sz w:val="24"/>
          <w:szCs w:val="24"/>
        </w:rPr>
        <w:t>держания внеурочной деятельности с учетом образовательных потребностей и интересов обуча</w:t>
      </w:r>
      <w:r w:rsidRPr="00460A92">
        <w:rPr>
          <w:rFonts w:cs="Times New Roman"/>
          <w:sz w:val="24"/>
          <w:szCs w:val="24"/>
        </w:rPr>
        <w:t>ю</w:t>
      </w:r>
      <w:r w:rsidRPr="00460A92">
        <w:rPr>
          <w:rFonts w:cs="Times New Roman"/>
          <w:sz w:val="24"/>
          <w:szCs w:val="24"/>
        </w:rPr>
        <w:t>щихся.</w:t>
      </w:r>
    </w:p>
    <w:p w:rsidR="00944BF0" w:rsidRPr="00460A92" w:rsidRDefault="00944BF0" w:rsidP="00460A92">
      <w:pPr>
        <w:pStyle w:val="body"/>
        <w:spacing w:line="240" w:lineRule="auto"/>
        <w:rPr>
          <w:rFonts w:cs="Times New Roman"/>
          <w:spacing w:val="1"/>
          <w:sz w:val="24"/>
          <w:szCs w:val="24"/>
        </w:rPr>
      </w:pPr>
      <w:r w:rsidRPr="00460A92">
        <w:rPr>
          <w:rFonts w:cs="Times New Roman"/>
          <w:spacing w:val="1"/>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w:t>
      </w:r>
      <w:r w:rsidRPr="00460A92">
        <w:rPr>
          <w:rFonts w:cs="Times New Roman"/>
          <w:spacing w:val="1"/>
          <w:sz w:val="24"/>
          <w:szCs w:val="24"/>
        </w:rPr>
        <w:t>ы</w:t>
      </w:r>
      <w:r w:rsidRPr="00460A92">
        <w:rPr>
          <w:rFonts w:cs="Times New Roman"/>
          <w:spacing w:val="1"/>
          <w:sz w:val="24"/>
          <w:szCs w:val="24"/>
        </w:rPr>
        <w:t>делено больше часов, чем в 6 или 7 классе, либо в 8 классе — в связи с организацией предпр</w:t>
      </w:r>
      <w:r w:rsidRPr="00460A92">
        <w:rPr>
          <w:rFonts w:cs="Times New Roman"/>
          <w:spacing w:val="1"/>
          <w:sz w:val="24"/>
          <w:szCs w:val="24"/>
        </w:rPr>
        <w:t>о</w:t>
      </w:r>
      <w:r w:rsidRPr="00460A92">
        <w:rPr>
          <w:rFonts w:cs="Times New Roman"/>
          <w:spacing w:val="1"/>
          <w:sz w:val="24"/>
          <w:szCs w:val="24"/>
        </w:rPr>
        <w:t>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 xml:space="preserve">В зависимости от решения педагогического коллектива, родительской общественности, интересов и запросов детей и родителей </w:t>
      </w:r>
      <w:r w:rsidR="00E23D7B">
        <w:rPr>
          <w:rFonts w:cs="Times New Roman"/>
          <w:sz w:val="24"/>
          <w:szCs w:val="24"/>
        </w:rPr>
        <w:t>МБОУ «</w:t>
      </w:r>
      <w:r w:rsidR="00894421">
        <w:rPr>
          <w:rFonts w:cs="Times New Roman"/>
          <w:sz w:val="24"/>
          <w:szCs w:val="24"/>
        </w:rPr>
        <w:t>Гимназия №5</w:t>
      </w:r>
      <w:r w:rsidR="00E23D7B">
        <w:rPr>
          <w:rFonts w:cs="Times New Roman"/>
          <w:sz w:val="24"/>
          <w:szCs w:val="24"/>
        </w:rPr>
        <w:t xml:space="preserve">» </w:t>
      </w:r>
      <w:r w:rsidRPr="00460A92">
        <w:rPr>
          <w:rFonts w:cs="Times New Roman"/>
          <w:sz w:val="24"/>
          <w:szCs w:val="24"/>
        </w:rPr>
        <w:t xml:space="preserve"> реализовыва</w:t>
      </w:r>
      <w:r w:rsidR="00E23D7B">
        <w:rPr>
          <w:rFonts w:cs="Times New Roman"/>
          <w:sz w:val="24"/>
          <w:szCs w:val="24"/>
        </w:rPr>
        <w:t>е</w:t>
      </w:r>
      <w:r w:rsidRPr="00460A92">
        <w:rPr>
          <w:rFonts w:cs="Times New Roman"/>
          <w:sz w:val="24"/>
          <w:szCs w:val="24"/>
        </w:rPr>
        <w:t>т</w:t>
      </w:r>
      <w:r w:rsidR="00E23D7B">
        <w:rPr>
          <w:rFonts w:cs="Times New Roman"/>
          <w:sz w:val="24"/>
          <w:szCs w:val="24"/>
        </w:rPr>
        <w:t xml:space="preserve">ся </w:t>
      </w:r>
      <w:r w:rsidRPr="00460A92">
        <w:rPr>
          <w:rFonts w:cs="Times New Roman"/>
          <w:sz w:val="24"/>
          <w:szCs w:val="24"/>
        </w:rPr>
        <w:t xml:space="preserve"> модел</w:t>
      </w:r>
      <w:r w:rsidR="00E23D7B">
        <w:rPr>
          <w:rFonts w:cs="Times New Roman"/>
          <w:sz w:val="24"/>
          <w:szCs w:val="24"/>
        </w:rPr>
        <w:t>ь</w:t>
      </w:r>
      <w:r w:rsidRPr="00460A92">
        <w:rPr>
          <w:rFonts w:cs="Times New Roman"/>
          <w:sz w:val="24"/>
          <w:szCs w:val="24"/>
        </w:rPr>
        <w:t xml:space="preserve"> внеурочной де</w:t>
      </w:r>
      <w:r w:rsidRPr="00460A92">
        <w:rPr>
          <w:rFonts w:cs="Times New Roman"/>
          <w:sz w:val="24"/>
          <w:szCs w:val="24"/>
        </w:rPr>
        <w:t>я</w:t>
      </w:r>
      <w:r w:rsidRPr="00460A92">
        <w:rPr>
          <w:rFonts w:cs="Times New Roman"/>
          <w:sz w:val="24"/>
          <w:szCs w:val="24"/>
        </w:rPr>
        <w:t>тельности:</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w:t>
      </w:r>
      <w:r w:rsidR="00E23D7B">
        <w:rPr>
          <w:rFonts w:cs="Times New Roman"/>
          <w:sz w:val="24"/>
          <w:szCs w:val="24"/>
        </w:rPr>
        <w:t>беспечению учебной деятельности.</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lastRenderedPageBreak/>
        <w:t>Организация жизни ученических сообществ является важной составляющей внеурочной де</w:t>
      </w:r>
      <w:r w:rsidRPr="00460A92">
        <w:rPr>
          <w:rFonts w:cs="Times New Roman"/>
          <w:sz w:val="24"/>
          <w:szCs w:val="24"/>
        </w:rPr>
        <w:t>я</w:t>
      </w:r>
      <w:r w:rsidRPr="00460A92">
        <w:rPr>
          <w:rFonts w:cs="Times New Roman"/>
          <w:sz w:val="24"/>
          <w:szCs w:val="24"/>
        </w:rPr>
        <w:t>тельности, направлена на формирование у школьников российской гражданской идентичности и таких компетенций, как:</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социальная самоидентификация обучающихся посредством личностно значимой и общ</w:t>
      </w:r>
      <w:r w:rsidRPr="00460A92">
        <w:rPr>
          <w:rFonts w:cs="Times New Roman"/>
          <w:sz w:val="24"/>
          <w:szCs w:val="24"/>
        </w:rPr>
        <w:t>е</w:t>
      </w:r>
      <w:r w:rsidRPr="00460A92">
        <w:rPr>
          <w:rFonts w:cs="Times New Roman"/>
          <w:sz w:val="24"/>
          <w:szCs w:val="24"/>
        </w:rPr>
        <w:t>ственно приемлемой деятельности, приобретение знаний о социальных ролях человека;</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компетенции в сфере общественной самоорганизации, участия в общественно значимой со</w:t>
      </w:r>
      <w:r w:rsidRPr="00460A92">
        <w:rPr>
          <w:rFonts w:cs="Times New Roman"/>
          <w:sz w:val="24"/>
          <w:szCs w:val="24"/>
        </w:rPr>
        <w:t>в</w:t>
      </w:r>
      <w:r w:rsidRPr="00460A92">
        <w:rPr>
          <w:rFonts w:cs="Times New Roman"/>
          <w:sz w:val="24"/>
          <w:szCs w:val="24"/>
        </w:rPr>
        <w:t>местной деятельности.</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Организация жизни ученических сообществ может происходить:</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в рамках внеурочной деятельности в ученическом классе, общешкольной внеурочной де</w:t>
      </w:r>
      <w:r w:rsidRPr="00460A92">
        <w:rPr>
          <w:rFonts w:cs="Times New Roman"/>
          <w:sz w:val="24"/>
          <w:szCs w:val="24"/>
        </w:rPr>
        <w:t>я</w:t>
      </w:r>
      <w:r w:rsidRPr="00460A92">
        <w:rPr>
          <w:rFonts w:cs="Times New Roman"/>
          <w:sz w:val="24"/>
          <w:szCs w:val="24"/>
        </w:rPr>
        <w:t xml:space="preserve">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через приобщение обучающихся к общественной деятельности и школьным традициям, уч</w:t>
      </w:r>
      <w:r w:rsidRPr="00460A92">
        <w:rPr>
          <w:rFonts w:cs="Times New Roman"/>
          <w:sz w:val="24"/>
          <w:szCs w:val="24"/>
        </w:rPr>
        <w:t>а</w:t>
      </w:r>
      <w:r w:rsidRPr="00460A92">
        <w:rPr>
          <w:rFonts w:cs="Times New Roman"/>
          <w:sz w:val="24"/>
          <w:szCs w:val="24"/>
        </w:rPr>
        <w:t>стие обучающихся в деятельности производственных, творческих объединений, благотвор</w:t>
      </w:r>
      <w:r w:rsidRPr="00460A92">
        <w:rPr>
          <w:rFonts w:cs="Times New Roman"/>
          <w:sz w:val="24"/>
          <w:szCs w:val="24"/>
        </w:rPr>
        <w:t>и</w:t>
      </w:r>
      <w:r w:rsidRPr="00460A92">
        <w:rPr>
          <w:rFonts w:cs="Times New Roman"/>
          <w:sz w:val="24"/>
          <w:szCs w:val="24"/>
        </w:rPr>
        <w:t xml:space="preserve">тельных организаций; </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через участие в экологическом просвещении сверстников, родителей, населения, в благ</w:t>
      </w:r>
      <w:r w:rsidRPr="00460A92">
        <w:rPr>
          <w:rFonts w:cs="Times New Roman"/>
          <w:sz w:val="24"/>
          <w:szCs w:val="24"/>
        </w:rPr>
        <w:t>о</w:t>
      </w:r>
      <w:r w:rsidRPr="00460A92">
        <w:rPr>
          <w:rFonts w:cs="Times New Roman"/>
          <w:sz w:val="24"/>
          <w:szCs w:val="24"/>
        </w:rPr>
        <w:t>устройстве школы, класса, сельского поселения, города, в ходе партнерства с общественными организациями и объединениями.</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 xml:space="preserve">Формы реализации внеурочной деятельности </w:t>
      </w:r>
      <w:r w:rsidR="00E23D7B" w:rsidRPr="00E23D7B">
        <w:rPr>
          <w:rFonts w:cs="Times New Roman"/>
          <w:color w:val="auto"/>
          <w:sz w:val="24"/>
          <w:szCs w:val="24"/>
        </w:rPr>
        <w:t>в МБОУ «</w:t>
      </w:r>
      <w:r w:rsidR="00894421">
        <w:rPr>
          <w:rFonts w:cs="Times New Roman"/>
          <w:sz w:val="24"/>
          <w:szCs w:val="24"/>
        </w:rPr>
        <w:t>Гимназия №5</w:t>
      </w:r>
      <w:r w:rsidR="00E23D7B" w:rsidRPr="00E23D7B">
        <w:rPr>
          <w:rFonts w:cs="Times New Roman"/>
          <w:color w:val="auto"/>
          <w:sz w:val="24"/>
          <w:szCs w:val="24"/>
        </w:rPr>
        <w:t>»</w:t>
      </w:r>
      <w:r w:rsidRPr="00460A92">
        <w:rPr>
          <w:rFonts w:cs="Times New Roman"/>
          <w:sz w:val="24"/>
          <w:szCs w:val="24"/>
        </w:rPr>
        <w:t xml:space="preserve"> предусматрива</w:t>
      </w:r>
      <w:r w:rsidR="00E23D7B">
        <w:rPr>
          <w:rFonts w:cs="Times New Roman"/>
          <w:sz w:val="24"/>
          <w:szCs w:val="24"/>
        </w:rPr>
        <w:t>ю</w:t>
      </w:r>
      <w:r w:rsidRPr="00460A92">
        <w:rPr>
          <w:rFonts w:cs="Times New Roman"/>
          <w:sz w:val="24"/>
          <w:szCs w:val="24"/>
        </w:rPr>
        <w:t>т акти</w:t>
      </w:r>
      <w:r w:rsidRPr="00460A92">
        <w:rPr>
          <w:rFonts w:cs="Times New Roman"/>
          <w:sz w:val="24"/>
          <w:szCs w:val="24"/>
        </w:rPr>
        <w:t>в</w:t>
      </w:r>
      <w:r w:rsidRPr="00460A92">
        <w:rPr>
          <w:rFonts w:cs="Times New Roman"/>
          <w:sz w:val="24"/>
          <w:szCs w:val="24"/>
        </w:rPr>
        <w:t>ность и самостоятельность обучающихся, сочетать индивидуальную и групповую работу; обесп</w:t>
      </w:r>
      <w:r w:rsidRPr="00460A92">
        <w:rPr>
          <w:rFonts w:cs="Times New Roman"/>
          <w:sz w:val="24"/>
          <w:szCs w:val="24"/>
        </w:rPr>
        <w:t>е</w:t>
      </w:r>
      <w:r w:rsidRPr="00460A92">
        <w:rPr>
          <w:rFonts w:cs="Times New Roman"/>
          <w:sz w:val="24"/>
          <w:szCs w:val="24"/>
        </w:rPr>
        <w:t>чивать гибкий режим занятий (продолжительность, последовательность), переменный состав об</w:t>
      </w:r>
      <w:r w:rsidRPr="00460A92">
        <w:rPr>
          <w:rFonts w:cs="Times New Roman"/>
          <w:sz w:val="24"/>
          <w:szCs w:val="24"/>
        </w:rPr>
        <w:t>у</w:t>
      </w:r>
      <w:r w:rsidRPr="00460A92">
        <w:rPr>
          <w:rFonts w:cs="Times New Roman"/>
          <w:sz w:val="24"/>
          <w:szCs w:val="24"/>
        </w:rPr>
        <w:t>чающихся, проектную и исследовательскую деятельность (в том числе экспедиции, практики), эк</w:t>
      </w:r>
      <w:r w:rsidRPr="00460A92">
        <w:rPr>
          <w:rFonts w:cs="Times New Roman"/>
          <w:sz w:val="24"/>
          <w:szCs w:val="24"/>
        </w:rPr>
        <w:t>с</w:t>
      </w:r>
      <w:r w:rsidRPr="00460A92">
        <w:rPr>
          <w:rFonts w:cs="Times New Roman"/>
          <w:sz w:val="24"/>
          <w:szCs w:val="24"/>
        </w:rPr>
        <w:t>курсии (в музеи, парки, на предприятия и др.), походы, деловые игры и пр.</w:t>
      </w:r>
    </w:p>
    <w:p w:rsidR="00944BF0" w:rsidRPr="00BE0AE5" w:rsidRDefault="00944BF0" w:rsidP="00460A92">
      <w:pPr>
        <w:pStyle w:val="body"/>
        <w:spacing w:line="240" w:lineRule="auto"/>
        <w:rPr>
          <w:rFonts w:cs="Times New Roman"/>
        </w:rPr>
      </w:pPr>
      <w:r w:rsidRPr="00460A92">
        <w:rPr>
          <w:rFonts w:cs="Times New Roman"/>
          <w:sz w:val="24"/>
          <w:szCs w:val="24"/>
        </w:rPr>
        <w:t xml:space="preserve">В целях реализации плана внеурочной деятельности </w:t>
      </w:r>
      <w:r w:rsidR="004C104A">
        <w:rPr>
          <w:rFonts w:cs="Times New Roman"/>
          <w:sz w:val="24"/>
          <w:szCs w:val="24"/>
        </w:rPr>
        <w:t>МБОУ «</w:t>
      </w:r>
      <w:r w:rsidR="00894421">
        <w:rPr>
          <w:rFonts w:cs="Times New Roman"/>
          <w:sz w:val="24"/>
          <w:szCs w:val="24"/>
        </w:rPr>
        <w:t>Гимназия №5</w:t>
      </w:r>
      <w:r w:rsidR="004C104A">
        <w:rPr>
          <w:rFonts w:cs="Times New Roman"/>
          <w:sz w:val="24"/>
          <w:szCs w:val="24"/>
        </w:rPr>
        <w:t>»</w:t>
      </w:r>
      <w:r w:rsidRPr="00460A92">
        <w:rPr>
          <w:rFonts w:cs="Times New Roman"/>
          <w:sz w:val="24"/>
          <w:szCs w:val="24"/>
        </w:rPr>
        <w:t xml:space="preserve"> может предусматр</w:t>
      </w:r>
      <w:r w:rsidRPr="00460A92">
        <w:rPr>
          <w:rFonts w:cs="Times New Roman"/>
          <w:sz w:val="24"/>
          <w:szCs w:val="24"/>
        </w:rPr>
        <w:t>и</w:t>
      </w:r>
      <w:r w:rsidRPr="00460A92">
        <w:rPr>
          <w:rFonts w:cs="Times New Roman"/>
          <w:sz w:val="24"/>
          <w:szCs w:val="24"/>
        </w:rPr>
        <w:t>вать использование ресурсов других организаций (в том числе в сетевой форме), включая орган</w:t>
      </w:r>
      <w:r w:rsidRPr="00460A92">
        <w:rPr>
          <w:rFonts w:cs="Times New Roman"/>
          <w:sz w:val="24"/>
          <w:szCs w:val="24"/>
        </w:rPr>
        <w:t>и</w:t>
      </w:r>
      <w:r w:rsidRPr="00460A92">
        <w:rPr>
          <w:rFonts w:cs="Times New Roman"/>
          <w:sz w:val="24"/>
          <w:szCs w:val="24"/>
        </w:rPr>
        <w:t>зации дополнительного образования, профессиональные образовательные организации, образов</w:t>
      </w:r>
      <w:r w:rsidRPr="00460A92">
        <w:rPr>
          <w:rFonts w:cs="Times New Roman"/>
          <w:sz w:val="24"/>
          <w:szCs w:val="24"/>
        </w:rPr>
        <w:t>а</w:t>
      </w:r>
      <w:r w:rsidRPr="00460A92">
        <w:rPr>
          <w:rFonts w:cs="Times New Roman"/>
          <w:sz w:val="24"/>
          <w:szCs w:val="24"/>
        </w:rPr>
        <w:t>тельные организации высшего образования, научные организации, организации культуры, фи</w:t>
      </w:r>
      <w:r w:rsidRPr="00460A92">
        <w:rPr>
          <w:rFonts w:cs="Times New Roman"/>
          <w:sz w:val="24"/>
          <w:szCs w:val="24"/>
        </w:rPr>
        <w:t>з</w:t>
      </w:r>
      <w:r w:rsidRPr="00460A92">
        <w:rPr>
          <w:rFonts w:cs="Times New Roman"/>
          <w:sz w:val="24"/>
          <w:szCs w:val="24"/>
        </w:rPr>
        <w:t>культурно-спортивные и иные организации, обладающие необходимыми ресурсами</w:t>
      </w:r>
      <w:r w:rsidRPr="00BE0AE5">
        <w:rPr>
          <w:rFonts w:cs="Times New Roman"/>
        </w:rPr>
        <w:t>.</w:t>
      </w:r>
    </w:p>
    <w:p w:rsidR="00944BF0" w:rsidRPr="00BE0AE5" w:rsidRDefault="00944BF0" w:rsidP="00B33B4D">
      <w:pPr>
        <w:pStyle w:val="h1"/>
        <w:rPr>
          <w:rFonts w:cs="Times New Roman"/>
        </w:rPr>
      </w:pPr>
      <w:r w:rsidRPr="00BE0AE5">
        <w:rPr>
          <w:rFonts w:cs="Times New Roman"/>
        </w:rPr>
        <w:lastRenderedPageBreak/>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Система условий реализации программы основного общего образования, созданная в </w:t>
      </w:r>
      <w:r w:rsidR="004C104A" w:rsidRPr="004C104A">
        <w:rPr>
          <w:rFonts w:cs="Times New Roman"/>
          <w:sz w:val="24"/>
          <w:szCs w:val="24"/>
        </w:rPr>
        <w:t>МБОУ «</w:t>
      </w:r>
      <w:r w:rsidR="00894421">
        <w:rPr>
          <w:rFonts w:cs="Times New Roman"/>
          <w:sz w:val="24"/>
          <w:szCs w:val="24"/>
        </w:rPr>
        <w:t>Гимназия №</w:t>
      </w:r>
      <w:r w:rsidR="00C025EC">
        <w:rPr>
          <w:rFonts w:cs="Times New Roman"/>
          <w:sz w:val="24"/>
          <w:szCs w:val="24"/>
        </w:rPr>
        <w:t>8-Центр образования</w:t>
      </w:r>
      <w:r w:rsidR="004C104A" w:rsidRPr="004C104A">
        <w:rPr>
          <w:rFonts w:cs="Times New Roman"/>
          <w:sz w:val="24"/>
          <w:szCs w:val="24"/>
        </w:rPr>
        <w:t>»</w:t>
      </w:r>
      <w:r w:rsidRPr="004C104A">
        <w:rPr>
          <w:rFonts w:cs="Times New Roman"/>
          <w:sz w:val="24"/>
          <w:szCs w:val="24"/>
        </w:rPr>
        <w:t xml:space="preserve"> соответствует требованиям ФГОС ООО и направлена на: </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4C104A" w:rsidRDefault="00944BF0" w:rsidP="004C104A">
      <w:pPr>
        <w:pStyle w:val="list-bullet"/>
        <w:widowControl w:val="0"/>
        <w:numPr>
          <w:ilvl w:val="0"/>
          <w:numId w:val="10"/>
        </w:numPr>
        <w:spacing w:line="240" w:lineRule="auto"/>
        <w:ind w:left="567" w:hanging="340"/>
        <w:rPr>
          <w:rFonts w:cs="Times New Roman"/>
          <w:spacing w:val="2"/>
          <w:sz w:val="24"/>
          <w:szCs w:val="24"/>
        </w:rPr>
      </w:pPr>
      <w:r w:rsidRPr="004C104A">
        <w:rPr>
          <w:rFonts w:cs="Times New Roman"/>
          <w:spacing w:val="2"/>
          <w:sz w:val="24"/>
          <w:szCs w:val="24"/>
        </w:rPr>
        <w:t>развитие личности, ее способностей, удовлетворения образовательных потребностей и и</w:t>
      </w:r>
      <w:r w:rsidRPr="004C104A">
        <w:rPr>
          <w:rFonts w:cs="Times New Roman"/>
          <w:spacing w:val="2"/>
          <w:sz w:val="24"/>
          <w:szCs w:val="24"/>
        </w:rPr>
        <w:t>н</w:t>
      </w:r>
      <w:r w:rsidRPr="004C104A">
        <w:rPr>
          <w:rFonts w:cs="Times New Roman"/>
          <w:spacing w:val="2"/>
          <w:sz w:val="24"/>
          <w:szCs w:val="24"/>
        </w:rPr>
        <w:t>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w:t>
      </w:r>
      <w:r w:rsidRPr="004C104A">
        <w:rPr>
          <w:rFonts w:cs="Times New Roman"/>
          <w:spacing w:val="2"/>
          <w:sz w:val="24"/>
          <w:szCs w:val="24"/>
        </w:rPr>
        <w:t>ь</w:t>
      </w:r>
      <w:r w:rsidRPr="004C104A">
        <w:rPr>
          <w:rFonts w:cs="Times New Roman"/>
          <w:spacing w:val="2"/>
          <w:sz w:val="24"/>
          <w:szCs w:val="24"/>
        </w:rPr>
        <w:t>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w:t>
      </w:r>
      <w:r w:rsidRPr="004C104A">
        <w:rPr>
          <w:rFonts w:cs="Times New Roman"/>
          <w:spacing w:val="2"/>
          <w:sz w:val="24"/>
          <w:szCs w:val="24"/>
        </w:rPr>
        <w:t>а</w:t>
      </w:r>
      <w:r w:rsidRPr="004C104A">
        <w:rPr>
          <w:rFonts w:cs="Times New Roman"/>
          <w:spacing w:val="2"/>
          <w:sz w:val="24"/>
          <w:szCs w:val="24"/>
        </w:rPr>
        <w:t>ций и социальных партнеров в профессионально-производственном окружении;</w:t>
      </w:r>
    </w:p>
    <w:p w:rsidR="00944BF0" w:rsidRPr="004C104A" w:rsidRDefault="00944BF0" w:rsidP="004C104A">
      <w:pPr>
        <w:pStyle w:val="list-bullet"/>
        <w:widowControl w:val="0"/>
        <w:numPr>
          <w:ilvl w:val="0"/>
          <w:numId w:val="10"/>
        </w:numPr>
        <w:spacing w:line="240" w:lineRule="auto"/>
        <w:ind w:left="567" w:hanging="340"/>
        <w:rPr>
          <w:rFonts w:cs="Times New Roman"/>
          <w:spacing w:val="1"/>
          <w:sz w:val="24"/>
          <w:szCs w:val="24"/>
        </w:rPr>
      </w:pPr>
      <w:r w:rsidRPr="004C104A">
        <w:rPr>
          <w:rFonts w:cs="Times New Roman"/>
          <w:spacing w:val="1"/>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r w:rsidRPr="004C104A">
        <w:rPr>
          <w:rFonts w:cs="Times New Roman"/>
          <w:spacing w:val="1"/>
          <w:sz w:val="24"/>
          <w:szCs w:val="24"/>
        </w:rPr>
        <w:t>а</w:t>
      </w:r>
      <w:r w:rsidRPr="004C104A">
        <w:rPr>
          <w:rFonts w:cs="Times New Roman"/>
          <w:spacing w:val="1"/>
          <w:sz w:val="24"/>
          <w:szCs w:val="24"/>
        </w:rPr>
        <w:t>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индивидуализацию процесса образования посредством проектирования и реализации инд</w:t>
      </w:r>
      <w:r w:rsidRPr="004C104A">
        <w:rPr>
          <w:rFonts w:cs="Times New Roman"/>
          <w:sz w:val="24"/>
          <w:szCs w:val="24"/>
        </w:rPr>
        <w:t>и</w:t>
      </w:r>
      <w:r w:rsidRPr="004C104A">
        <w:rPr>
          <w:rFonts w:cs="Times New Roman"/>
          <w:sz w:val="24"/>
          <w:szCs w:val="24"/>
        </w:rPr>
        <w:t>видуальных учебных планов, обеспечения эффективной самостоятельной работы обуча</w:t>
      </w:r>
      <w:r w:rsidRPr="004C104A">
        <w:rPr>
          <w:rFonts w:cs="Times New Roman"/>
          <w:sz w:val="24"/>
          <w:szCs w:val="24"/>
        </w:rPr>
        <w:t>ю</w:t>
      </w:r>
      <w:r w:rsidRPr="004C104A">
        <w:rPr>
          <w:rFonts w:cs="Times New Roman"/>
          <w:sz w:val="24"/>
          <w:szCs w:val="24"/>
        </w:rPr>
        <w:t>щихся при поддержке педагогических работников;</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участие обучающихся, родителей (законных представителей) несовершеннолетних обуча</w:t>
      </w:r>
      <w:r w:rsidRPr="004C104A">
        <w:rPr>
          <w:rFonts w:cs="Times New Roman"/>
          <w:sz w:val="24"/>
          <w:szCs w:val="24"/>
        </w:rPr>
        <w:t>ю</w:t>
      </w:r>
      <w:r w:rsidRPr="004C104A">
        <w:rPr>
          <w:rFonts w:cs="Times New Roman"/>
          <w:sz w:val="24"/>
          <w:szCs w:val="24"/>
        </w:rPr>
        <w:t>щихся и педагогических работников в проектировании и развитии программы основного о</w:t>
      </w:r>
      <w:r w:rsidRPr="004C104A">
        <w:rPr>
          <w:rFonts w:cs="Times New Roman"/>
          <w:sz w:val="24"/>
          <w:szCs w:val="24"/>
        </w:rPr>
        <w:t>б</w:t>
      </w:r>
      <w:r w:rsidRPr="004C104A">
        <w:rPr>
          <w:rFonts w:cs="Times New Roman"/>
          <w:sz w:val="24"/>
          <w:szCs w:val="24"/>
        </w:rPr>
        <w:t>щего образования и условий ее реализации, учитывающих особенности развития и возмо</w:t>
      </w:r>
      <w:r w:rsidRPr="004C104A">
        <w:rPr>
          <w:rFonts w:cs="Times New Roman"/>
          <w:sz w:val="24"/>
          <w:szCs w:val="24"/>
        </w:rPr>
        <w:t>ж</w:t>
      </w:r>
      <w:r w:rsidRPr="004C104A">
        <w:rPr>
          <w:rFonts w:cs="Times New Roman"/>
          <w:sz w:val="24"/>
          <w:szCs w:val="24"/>
        </w:rPr>
        <w:t>ности обучающихся;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w:t>
      </w:r>
      <w:r w:rsidRPr="004C104A">
        <w:rPr>
          <w:rFonts w:cs="Times New Roman"/>
          <w:sz w:val="24"/>
          <w:szCs w:val="24"/>
        </w:rPr>
        <w:t>и</w:t>
      </w:r>
      <w:r w:rsidRPr="004C104A">
        <w:rPr>
          <w:rFonts w:cs="Times New Roman"/>
          <w:sz w:val="24"/>
          <w:szCs w:val="24"/>
        </w:rPr>
        <w:t>дерских качеств, опыта социальной деятельности, реализации социальных проектов и пр</w:t>
      </w:r>
      <w:r w:rsidRPr="004C104A">
        <w:rPr>
          <w:rFonts w:cs="Times New Roman"/>
          <w:sz w:val="24"/>
          <w:szCs w:val="24"/>
        </w:rPr>
        <w:t>о</w:t>
      </w:r>
      <w:r w:rsidRPr="004C104A">
        <w:rPr>
          <w:rFonts w:cs="Times New Roman"/>
          <w:sz w:val="24"/>
          <w:szCs w:val="24"/>
        </w:rPr>
        <w:t>грамм, в том числе в качестве волонтеров;</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формирование у обучающихся опыта самостоятельной образовательной, общественной, пр</w:t>
      </w:r>
      <w:r w:rsidRPr="004C104A">
        <w:rPr>
          <w:rFonts w:cs="Times New Roman"/>
          <w:sz w:val="24"/>
          <w:szCs w:val="24"/>
        </w:rPr>
        <w:t>о</w:t>
      </w:r>
      <w:r w:rsidRPr="004C104A">
        <w:rPr>
          <w:rFonts w:cs="Times New Roman"/>
          <w:sz w:val="24"/>
          <w:szCs w:val="24"/>
        </w:rPr>
        <w:t>ектной, учебно-исследовательской, спортивно-оздоровительной и творческой деятельности;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w:t>
      </w:r>
      <w:r w:rsidRPr="004C104A">
        <w:rPr>
          <w:rFonts w:cs="Times New Roman"/>
          <w:sz w:val="24"/>
          <w:szCs w:val="24"/>
        </w:rPr>
        <w:t>в</w:t>
      </w:r>
      <w:r w:rsidRPr="004C104A">
        <w:rPr>
          <w:rFonts w:cs="Times New Roman"/>
          <w:sz w:val="24"/>
          <w:szCs w:val="24"/>
        </w:rPr>
        <w:t>ничества;</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w:t>
      </w:r>
      <w:r w:rsidRPr="004C104A">
        <w:rPr>
          <w:rFonts w:cs="Times New Roman"/>
          <w:sz w:val="24"/>
          <w:szCs w:val="24"/>
        </w:rPr>
        <w:t>ю</w:t>
      </w:r>
      <w:r w:rsidRPr="004C104A">
        <w:rPr>
          <w:rFonts w:cs="Times New Roman"/>
          <w:sz w:val="24"/>
          <w:szCs w:val="24"/>
        </w:rPr>
        <w:t>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4C104A" w:rsidRDefault="00944BF0" w:rsidP="004C104A">
      <w:pPr>
        <w:pStyle w:val="list-bullet"/>
        <w:widowControl w:val="0"/>
        <w:numPr>
          <w:ilvl w:val="0"/>
          <w:numId w:val="10"/>
        </w:numPr>
        <w:spacing w:line="240" w:lineRule="auto"/>
        <w:ind w:left="567" w:hanging="340"/>
        <w:rPr>
          <w:rFonts w:cs="Times New Roman"/>
          <w:spacing w:val="3"/>
          <w:sz w:val="24"/>
          <w:szCs w:val="24"/>
        </w:rPr>
      </w:pPr>
      <w:r w:rsidRPr="004C104A">
        <w:rPr>
          <w:rFonts w:cs="Times New Roman"/>
          <w:spacing w:val="3"/>
          <w:sz w:val="24"/>
          <w:szCs w:val="24"/>
        </w:rPr>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w:t>
      </w:r>
      <w:r w:rsidRPr="004C104A">
        <w:rPr>
          <w:rFonts w:cs="Times New Roman"/>
          <w:spacing w:val="3"/>
          <w:sz w:val="24"/>
          <w:szCs w:val="24"/>
        </w:rPr>
        <w:lastRenderedPageBreak/>
        <w:t>обеспечение качества условий образовательной деятельности</w:t>
      </w:r>
      <w:r w:rsidRPr="004C104A">
        <w:rPr>
          <w:rStyle w:val="footnote-num"/>
          <w:rFonts w:cs="Times New Roman"/>
          <w:spacing w:val="2"/>
          <w:sz w:val="24"/>
          <w:szCs w:val="24"/>
          <w:vertAlign w:val="superscript"/>
        </w:rPr>
        <w:footnoteReference w:id="38"/>
      </w:r>
      <w:r w:rsidRPr="004C104A">
        <w:rPr>
          <w:rFonts w:cs="Times New Roman"/>
          <w:spacing w:val="3"/>
          <w:sz w:val="24"/>
          <w:szCs w:val="24"/>
        </w:rPr>
        <w:t>.</w:t>
      </w:r>
    </w:p>
    <w:p w:rsidR="00944BF0" w:rsidRPr="004C104A" w:rsidRDefault="00944BF0" w:rsidP="004C104A">
      <w:pPr>
        <w:pStyle w:val="body"/>
        <w:spacing w:line="240" w:lineRule="auto"/>
        <w:rPr>
          <w:rStyle w:val="BoldItalic"/>
          <w:rFonts w:cs="Times New Roman"/>
          <w:sz w:val="24"/>
          <w:szCs w:val="24"/>
        </w:rPr>
      </w:pPr>
    </w:p>
    <w:p w:rsidR="00944BF0" w:rsidRPr="004C104A" w:rsidRDefault="00944BF0" w:rsidP="004C104A">
      <w:pPr>
        <w:pStyle w:val="h3"/>
        <w:spacing w:before="0" w:after="0" w:line="240" w:lineRule="auto"/>
        <w:rPr>
          <w:rFonts w:cs="Times New Roman"/>
          <w:sz w:val="24"/>
          <w:szCs w:val="24"/>
        </w:rPr>
      </w:pPr>
      <w:r w:rsidRPr="004C104A">
        <w:rPr>
          <w:rFonts w:cs="Times New Roman"/>
          <w:sz w:val="24"/>
          <w:szCs w:val="24"/>
        </w:rPr>
        <w:t>3.4.1.</w:t>
      </w:r>
      <w:r w:rsidRPr="004C104A">
        <w:rPr>
          <w:rFonts w:cs="Times New Roman"/>
          <w:sz w:val="24"/>
          <w:szCs w:val="24"/>
        </w:rPr>
        <w:t> </w:t>
      </w:r>
      <w:r w:rsidRPr="004C104A">
        <w:rPr>
          <w:rFonts w:cs="Times New Roman"/>
          <w:sz w:val="24"/>
          <w:szCs w:val="24"/>
        </w:rPr>
        <w:t xml:space="preserve">Описание кадровых условий реализации основной образовательной программы основного общего образования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Для обеспечения реализации программы основного общего образования </w:t>
      </w:r>
      <w:r w:rsidR="004C104A">
        <w:rPr>
          <w:rFonts w:cs="Times New Roman"/>
          <w:sz w:val="24"/>
          <w:szCs w:val="24"/>
        </w:rPr>
        <w:t xml:space="preserve"> МБОУ «</w:t>
      </w:r>
      <w:r w:rsidR="00894421">
        <w:rPr>
          <w:rFonts w:cs="Times New Roman"/>
          <w:sz w:val="24"/>
          <w:szCs w:val="24"/>
        </w:rPr>
        <w:t>Гимназия №</w:t>
      </w:r>
      <w:r w:rsidR="00C025EC">
        <w:rPr>
          <w:rFonts w:cs="Times New Roman"/>
          <w:sz w:val="24"/>
          <w:szCs w:val="24"/>
        </w:rPr>
        <w:t>8- Центр образования</w:t>
      </w:r>
      <w:r w:rsidR="004C104A">
        <w:rPr>
          <w:rFonts w:cs="Times New Roman"/>
          <w:sz w:val="24"/>
          <w:szCs w:val="24"/>
        </w:rPr>
        <w:t xml:space="preserve">» </w:t>
      </w:r>
      <w:r w:rsidRPr="004C104A">
        <w:rPr>
          <w:rFonts w:cs="Times New Roman"/>
          <w:sz w:val="24"/>
          <w:szCs w:val="24"/>
        </w:rPr>
        <w:t>укомплектована кадрами, имеющими необходимую квалификацию для реш</w:t>
      </w:r>
      <w:r w:rsidRPr="004C104A">
        <w:rPr>
          <w:rFonts w:cs="Times New Roman"/>
          <w:sz w:val="24"/>
          <w:szCs w:val="24"/>
        </w:rPr>
        <w:t>е</w:t>
      </w:r>
      <w:r w:rsidRPr="004C104A">
        <w:rPr>
          <w:rFonts w:cs="Times New Roman"/>
          <w:sz w:val="24"/>
          <w:szCs w:val="24"/>
        </w:rPr>
        <w:t>ния задач, связанных с достижением целей и задач образовательной деятельности.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Обеспеченность кадровыми условиями включает в себя: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укомплектованность образовательной организации педагогическими, руководящими и иными работниками;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непрерывность профессионального развития педагогических работников образовательной о</w:t>
      </w:r>
      <w:r w:rsidRPr="004C104A">
        <w:rPr>
          <w:rFonts w:cs="Times New Roman"/>
          <w:sz w:val="24"/>
          <w:szCs w:val="24"/>
        </w:rPr>
        <w:t>р</w:t>
      </w:r>
      <w:r w:rsidRPr="004C104A">
        <w:rPr>
          <w:rFonts w:cs="Times New Roman"/>
          <w:sz w:val="24"/>
          <w:szCs w:val="24"/>
        </w:rPr>
        <w:t>ганизации, реализующей образовательную программу основного общего образования.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Укомплектованность </w:t>
      </w:r>
      <w:r w:rsidR="00F52E94">
        <w:rPr>
          <w:rFonts w:cs="Times New Roman"/>
          <w:sz w:val="24"/>
          <w:szCs w:val="24"/>
        </w:rPr>
        <w:t xml:space="preserve">МБОУ </w:t>
      </w:r>
      <w:r w:rsidR="00C025EC" w:rsidRPr="00C025EC">
        <w:rPr>
          <w:rFonts w:cs="Times New Roman"/>
          <w:sz w:val="24"/>
          <w:szCs w:val="24"/>
        </w:rPr>
        <w:t>«Гимназия №8- Центр образования»</w:t>
      </w:r>
      <w:r w:rsidRPr="004C104A">
        <w:rPr>
          <w:rFonts w:cs="Times New Roman"/>
          <w:sz w:val="24"/>
          <w:szCs w:val="24"/>
        </w:rPr>
        <w:t xml:space="preserve"> педагогическими, руковод</w:t>
      </w:r>
      <w:r w:rsidRPr="004C104A">
        <w:rPr>
          <w:rFonts w:cs="Times New Roman"/>
          <w:sz w:val="24"/>
          <w:szCs w:val="24"/>
        </w:rPr>
        <w:t>я</w:t>
      </w:r>
      <w:r w:rsidRPr="004C104A">
        <w:rPr>
          <w:rFonts w:cs="Times New Roman"/>
          <w:sz w:val="24"/>
          <w:szCs w:val="24"/>
        </w:rPr>
        <w:t>щими и иными работниками характеризируется замещением 100% вакансий, имеющихся в соо</w:t>
      </w:r>
      <w:r w:rsidRPr="004C104A">
        <w:rPr>
          <w:rFonts w:cs="Times New Roman"/>
          <w:sz w:val="24"/>
          <w:szCs w:val="24"/>
        </w:rPr>
        <w:t>т</w:t>
      </w:r>
      <w:r w:rsidRPr="004C104A">
        <w:rPr>
          <w:rFonts w:cs="Times New Roman"/>
          <w:sz w:val="24"/>
          <w:szCs w:val="24"/>
        </w:rPr>
        <w:t>ветствии с утвержденным штатным расписанием.</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Уровень квалификации педагогических и иных работников образовательной организации, учас</w:t>
      </w:r>
      <w:r w:rsidRPr="004C104A">
        <w:rPr>
          <w:rFonts w:cs="Times New Roman"/>
          <w:sz w:val="24"/>
          <w:szCs w:val="24"/>
        </w:rPr>
        <w:t>т</w:t>
      </w:r>
      <w:r w:rsidRPr="004C104A">
        <w:rPr>
          <w:rFonts w:cs="Times New Roman"/>
          <w:sz w:val="24"/>
          <w:szCs w:val="24"/>
        </w:rPr>
        <w:t>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Основой для разработки должностных инструкций, содержащих конкретный перечень дол</w:t>
      </w:r>
      <w:r w:rsidRPr="004C104A">
        <w:rPr>
          <w:rFonts w:cs="Times New Roman"/>
          <w:sz w:val="24"/>
          <w:szCs w:val="24"/>
        </w:rPr>
        <w:t>ж</w:t>
      </w:r>
      <w:r w:rsidRPr="004C104A">
        <w:rPr>
          <w:rFonts w:cs="Times New Roman"/>
          <w:sz w:val="24"/>
          <w:szCs w:val="24"/>
        </w:rPr>
        <w:t>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w:t>
      </w:r>
      <w:r w:rsidRPr="004C104A">
        <w:rPr>
          <w:rFonts w:cs="Times New Roman"/>
          <w:sz w:val="24"/>
          <w:szCs w:val="24"/>
        </w:rPr>
        <w:t>и</w:t>
      </w:r>
      <w:r w:rsidRPr="004C104A">
        <w:rPr>
          <w:rFonts w:cs="Times New Roman"/>
          <w:sz w:val="24"/>
          <w:szCs w:val="24"/>
        </w:rPr>
        <w:t>фикационные характеристики, отвечающие квалификационным требованиям, указанным в квал</w:t>
      </w:r>
      <w:r w:rsidRPr="004C104A">
        <w:rPr>
          <w:rFonts w:cs="Times New Roman"/>
          <w:sz w:val="24"/>
          <w:szCs w:val="24"/>
        </w:rPr>
        <w:t>и</w:t>
      </w:r>
      <w:r w:rsidRPr="004C104A">
        <w:rPr>
          <w:rFonts w:cs="Times New Roman"/>
          <w:sz w:val="24"/>
          <w:szCs w:val="24"/>
        </w:rPr>
        <w:t>фикационных справочниках и (или) профессиональных стандартах (при наличии).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w:t>
      </w:r>
      <w:r w:rsidRPr="004C104A">
        <w:rPr>
          <w:rFonts w:cs="Times New Roman"/>
          <w:sz w:val="24"/>
          <w:szCs w:val="24"/>
        </w:rPr>
        <w:t>с</w:t>
      </w:r>
      <w:r w:rsidRPr="004C104A">
        <w:rPr>
          <w:rFonts w:cs="Times New Roman"/>
          <w:sz w:val="24"/>
          <w:szCs w:val="24"/>
        </w:rPr>
        <w:t>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Уровень квалификации педагогических и иных работников образовательной организации, учас</w:t>
      </w:r>
      <w:r w:rsidRPr="004C104A">
        <w:rPr>
          <w:rFonts w:cs="Times New Roman"/>
          <w:sz w:val="24"/>
          <w:szCs w:val="24"/>
        </w:rPr>
        <w:t>т</w:t>
      </w:r>
      <w:r w:rsidRPr="004C104A">
        <w:rPr>
          <w:rFonts w:cs="Times New Roman"/>
          <w:sz w:val="24"/>
          <w:szCs w:val="24"/>
        </w:rPr>
        <w:t xml:space="preserve">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w:t>
      </w:r>
      <w:r w:rsidRPr="004C104A">
        <w:rPr>
          <w:rFonts w:cs="Times New Roman"/>
          <w:sz w:val="24"/>
          <w:szCs w:val="24"/>
        </w:rPr>
        <w:t>и</w:t>
      </w:r>
      <w:r w:rsidRPr="004C104A">
        <w:rPr>
          <w:rFonts w:cs="Times New Roman"/>
          <w:sz w:val="24"/>
          <w:szCs w:val="24"/>
        </w:rPr>
        <w:t>ческих работников в целях подтверждения их соответствия занимаемым должностям осущест</w:t>
      </w:r>
      <w:r w:rsidRPr="004C104A">
        <w:rPr>
          <w:rFonts w:cs="Times New Roman"/>
          <w:sz w:val="24"/>
          <w:szCs w:val="24"/>
        </w:rPr>
        <w:t>в</w:t>
      </w:r>
      <w:r w:rsidRPr="004C104A">
        <w:rPr>
          <w:rFonts w:cs="Times New Roman"/>
          <w:sz w:val="24"/>
          <w:szCs w:val="24"/>
        </w:rPr>
        <w:t>ляться не реже одного раза в пять лет на основе оценки их профессиональной деятельности атт</w:t>
      </w:r>
      <w:r w:rsidRPr="004C104A">
        <w:rPr>
          <w:rFonts w:cs="Times New Roman"/>
          <w:sz w:val="24"/>
          <w:szCs w:val="24"/>
        </w:rPr>
        <w:t>е</w:t>
      </w:r>
      <w:r w:rsidRPr="004C104A">
        <w:rPr>
          <w:rFonts w:cs="Times New Roman"/>
          <w:sz w:val="24"/>
          <w:szCs w:val="24"/>
        </w:rPr>
        <w:t xml:space="preserve">стационными комиссиями, самостоятельно формируемыми образовательной организацией. </w:t>
      </w:r>
    </w:p>
    <w:p w:rsidR="00944BF0" w:rsidRPr="004C104A" w:rsidRDefault="00944BF0" w:rsidP="004C104A">
      <w:pPr>
        <w:pStyle w:val="body"/>
        <w:spacing w:line="240" w:lineRule="auto"/>
        <w:rPr>
          <w:rFonts w:cs="Times New Roman"/>
          <w:spacing w:val="2"/>
          <w:sz w:val="24"/>
          <w:szCs w:val="24"/>
        </w:rPr>
      </w:pPr>
      <w:r w:rsidRPr="004C104A">
        <w:rPr>
          <w:rFonts w:cs="Times New Roman"/>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w:t>
      </w:r>
      <w:r w:rsidRPr="004C104A">
        <w:rPr>
          <w:rFonts w:cs="Times New Roman"/>
          <w:spacing w:val="2"/>
          <w:sz w:val="24"/>
          <w:szCs w:val="24"/>
        </w:rPr>
        <w:t>а</w:t>
      </w:r>
      <w:r w:rsidRPr="004C104A">
        <w:rPr>
          <w:rFonts w:cs="Times New Roman"/>
          <w:spacing w:val="2"/>
          <w:sz w:val="24"/>
          <w:szCs w:val="24"/>
        </w:rPr>
        <w:t>нами исполнительной власти, в ведении которых эти организации находятся. Проведение атт</w:t>
      </w:r>
      <w:r w:rsidRPr="004C104A">
        <w:rPr>
          <w:rFonts w:cs="Times New Roman"/>
          <w:spacing w:val="2"/>
          <w:sz w:val="24"/>
          <w:szCs w:val="24"/>
        </w:rPr>
        <w:t>е</w:t>
      </w:r>
      <w:r w:rsidRPr="004C104A">
        <w:rPr>
          <w:rFonts w:cs="Times New Roman"/>
          <w:spacing w:val="2"/>
          <w:sz w:val="24"/>
          <w:szCs w:val="24"/>
        </w:rPr>
        <w:t xml:space="preserve">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4C104A" w:rsidRDefault="00B33B4D" w:rsidP="004C104A">
      <w:pPr>
        <w:pStyle w:val="body"/>
        <w:spacing w:line="240" w:lineRule="auto"/>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2268"/>
        <w:gridCol w:w="1843"/>
        <w:gridCol w:w="2977"/>
        <w:gridCol w:w="3118"/>
      </w:tblGrid>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lastRenderedPageBreak/>
              <w:t>Категория рабо</w:t>
            </w:r>
            <w:r w:rsidRPr="004C104A">
              <w:rPr>
                <w:rFonts w:cs="Times New Roman"/>
                <w:sz w:val="24"/>
                <w:szCs w:val="24"/>
              </w:rPr>
              <w:t>т</w:t>
            </w:r>
            <w:r w:rsidRPr="004C104A">
              <w:rPr>
                <w:rFonts w:cs="Times New Roman"/>
                <w:sz w:val="24"/>
                <w:szCs w:val="24"/>
              </w:rPr>
              <w:t>ников</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Подтвержд</w:t>
            </w:r>
            <w:r w:rsidRPr="004C104A">
              <w:rPr>
                <w:rFonts w:cs="Times New Roman"/>
                <w:sz w:val="24"/>
                <w:szCs w:val="24"/>
              </w:rPr>
              <w:t>е</w:t>
            </w:r>
            <w:r w:rsidRPr="004C104A">
              <w:rPr>
                <w:rFonts w:cs="Times New Roman"/>
                <w:sz w:val="24"/>
                <w:szCs w:val="24"/>
              </w:rPr>
              <w:t>ние уровня квалифик</w:t>
            </w:r>
            <w:r w:rsidRPr="004C104A">
              <w:rPr>
                <w:rFonts w:cs="Times New Roman"/>
                <w:sz w:val="24"/>
                <w:szCs w:val="24"/>
              </w:rPr>
              <w:t>а</w:t>
            </w:r>
            <w:r w:rsidRPr="004C104A">
              <w:rPr>
                <w:rFonts w:cs="Times New Roman"/>
                <w:sz w:val="24"/>
                <w:szCs w:val="24"/>
              </w:rPr>
              <w:t>ции докуме</w:t>
            </w:r>
            <w:r w:rsidRPr="004C104A">
              <w:rPr>
                <w:rFonts w:cs="Times New Roman"/>
                <w:sz w:val="24"/>
                <w:szCs w:val="24"/>
              </w:rPr>
              <w:t>н</w:t>
            </w:r>
            <w:r w:rsidRPr="004C104A">
              <w:rPr>
                <w:rFonts w:cs="Times New Roman"/>
                <w:sz w:val="24"/>
                <w:szCs w:val="24"/>
              </w:rPr>
              <w:t>тами об образовании (професси</w:t>
            </w:r>
            <w:r w:rsidRPr="004C104A">
              <w:rPr>
                <w:rFonts w:cs="Times New Roman"/>
                <w:sz w:val="24"/>
                <w:szCs w:val="24"/>
              </w:rPr>
              <w:t>о</w:t>
            </w:r>
            <w:r w:rsidRPr="004C104A">
              <w:rPr>
                <w:rFonts w:cs="Times New Roman"/>
                <w:sz w:val="24"/>
                <w:szCs w:val="24"/>
              </w:rPr>
              <w:t>нальной п</w:t>
            </w:r>
            <w:r w:rsidRPr="004C104A">
              <w:rPr>
                <w:rFonts w:cs="Times New Roman"/>
                <w:sz w:val="24"/>
                <w:szCs w:val="24"/>
              </w:rPr>
              <w:t>е</w:t>
            </w:r>
            <w:r w:rsidRPr="004C104A">
              <w:rPr>
                <w:rFonts w:cs="Times New Roman"/>
                <w:sz w:val="24"/>
                <w:szCs w:val="24"/>
              </w:rPr>
              <w:t>реподготовке) (%)</w:t>
            </w:r>
          </w:p>
        </w:tc>
        <w:tc>
          <w:tcPr>
            <w:tcW w:w="609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Подтверждение уровня квалификации результатами аттестации</w:t>
            </w: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Соответствие занима</w:t>
            </w:r>
            <w:r w:rsidRPr="004C104A">
              <w:rPr>
                <w:rFonts w:cs="Times New Roman"/>
                <w:sz w:val="24"/>
                <w:szCs w:val="24"/>
              </w:rPr>
              <w:t>е</w:t>
            </w:r>
            <w:r w:rsidRPr="004C104A">
              <w:rPr>
                <w:rFonts w:cs="Times New Roman"/>
                <w:sz w:val="24"/>
                <w:szCs w:val="24"/>
              </w:rPr>
              <w:t>мой должности</w:t>
            </w:r>
          </w:p>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Квалифика-</w:t>
            </w:r>
            <w:r w:rsidRPr="004C104A">
              <w:rPr>
                <w:rFonts w:cs="Times New Roman"/>
                <w:sz w:val="24"/>
                <w:szCs w:val="24"/>
              </w:rPr>
              <w:br/>
              <w:t>ционная категория</w:t>
            </w:r>
          </w:p>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w:t>
            </w: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0mm"/>
              <w:spacing w:line="240" w:lineRule="auto"/>
              <w:rPr>
                <w:rFonts w:cs="Times New Roman"/>
                <w:sz w:val="24"/>
                <w:szCs w:val="24"/>
              </w:rPr>
            </w:pPr>
            <w:r w:rsidRPr="004C104A">
              <w:rPr>
                <w:rFonts w:cs="Times New Roman"/>
                <w:sz w:val="24"/>
                <w:szCs w:val="24"/>
              </w:rPr>
              <w:t>Педагогические 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0F67DE" w:rsidP="00C025E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2</w:t>
            </w:r>
            <w:r w:rsidR="00C025EC">
              <w:rPr>
                <w:rFonts w:ascii="Times New Roman" w:hAnsi="Times New Roman" w:cs="Times New Roman"/>
                <w:color w:val="auto"/>
                <w:lang w:val="ru-RU"/>
              </w:rPr>
              <w:t>1</w:t>
            </w:r>
            <w:r>
              <w:rPr>
                <w:rFonts w:ascii="Times New Roman" w:hAnsi="Times New Roman" w:cs="Times New Roman"/>
                <w:color w:val="auto"/>
                <w:lang w:val="ru-RU"/>
              </w:rPr>
              <w:t>%</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C025EC" w:rsidP="0089442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79</w:t>
            </w:r>
            <w:r w:rsidR="00F52E94">
              <w:rPr>
                <w:rFonts w:ascii="Times New Roman" w:hAnsi="Times New Roman" w:cs="Times New Roman"/>
                <w:color w:val="auto"/>
                <w:lang w:val="ru-RU"/>
              </w:rPr>
              <w:t>%</w:t>
            </w: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0mm"/>
              <w:spacing w:line="240" w:lineRule="auto"/>
              <w:rPr>
                <w:rFonts w:cs="Times New Roman"/>
                <w:sz w:val="24"/>
                <w:szCs w:val="24"/>
              </w:rPr>
            </w:pPr>
            <w:r w:rsidRPr="004C104A">
              <w:rPr>
                <w:rFonts w:cs="Times New Roman"/>
                <w:sz w:val="24"/>
                <w:szCs w:val="24"/>
              </w:rPr>
              <w:t xml:space="preserve">Руководящие </w:t>
            </w:r>
            <w:r w:rsidRPr="004C104A">
              <w:rPr>
                <w:rFonts w:cs="Times New Roman"/>
                <w:sz w:val="24"/>
                <w:szCs w:val="24"/>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894421"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0mm"/>
              <w:spacing w:line="240" w:lineRule="auto"/>
              <w:rPr>
                <w:rFonts w:cs="Times New Roman"/>
                <w:sz w:val="24"/>
                <w:szCs w:val="24"/>
              </w:rPr>
            </w:pPr>
            <w:r w:rsidRPr="004C104A">
              <w:rPr>
                <w:rFonts w:cs="Times New Roman"/>
                <w:sz w:val="24"/>
                <w:szCs w:val="24"/>
              </w:rPr>
              <w:t xml:space="preserve">Иные </w:t>
            </w:r>
            <w:r w:rsidRPr="004C104A">
              <w:rPr>
                <w:rFonts w:cs="Times New Roman"/>
                <w:sz w:val="24"/>
                <w:szCs w:val="24"/>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r>
    </w:tbl>
    <w:p w:rsidR="00944BF0" w:rsidRPr="004C104A" w:rsidRDefault="00944BF0" w:rsidP="004C104A">
      <w:pPr>
        <w:pStyle w:val="body"/>
        <w:spacing w:line="240" w:lineRule="auto"/>
        <w:rPr>
          <w:rFonts w:cs="Times New Roman"/>
          <w:sz w:val="24"/>
          <w:szCs w:val="24"/>
        </w:rPr>
      </w:pPr>
    </w:p>
    <w:p w:rsidR="00B33B4D" w:rsidRPr="00F52E94" w:rsidRDefault="00B33B4D" w:rsidP="004C104A">
      <w:pPr>
        <w:pStyle w:val="body"/>
        <w:spacing w:line="240" w:lineRule="auto"/>
        <w:rPr>
          <w:rFonts w:cs="Times New Roman"/>
          <w:color w:val="FF0000"/>
          <w:sz w:val="24"/>
          <w:szCs w:val="24"/>
        </w:rPr>
      </w:pPr>
    </w:p>
    <w:p w:rsidR="00944BF0" w:rsidRPr="000F67DE" w:rsidRDefault="00944BF0" w:rsidP="004C104A">
      <w:pPr>
        <w:pStyle w:val="body"/>
        <w:spacing w:line="240" w:lineRule="auto"/>
        <w:rPr>
          <w:rFonts w:cs="Times New Roman"/>
          <w:color w:val="auto"/>
          <w:sz w:val="24"/>
          <w:szCs w:val="24"/>
        </w:rPr>
      </w:pPr>
      <w:r w:rsidRPr="000F67DE">
        <w:rPr>
          <w:rFonts w:cs="Times New Roman"/>
          <w:color w:val="auto"/>
          <w:sz w:val="24"/>
          <w:szCs w:val="24"/>
        </w:rPr>
        <w:t xml:space="preserve">Кроме того, </w:t>
      </w:r>
      <w:r w:rsidR="000F67DE">
        <w:rPr>
          <w:rFonts w:cs="Times New Roman"/>
          <w:color w:val="auto"/>
          <w:sz w:val="24"/>
          <w:szCs w:val="24"/>
        </w:rPr>
        <w:t>МБОУ «</w:t>
      </w:r>
      <w:r w:rsidR="00894421">
        <w:rPr>
          <w:rFonts w:cs="Times New Roman"/>
          <w:sz w:val="24"/>
          <w:szCs w:val="24"/>
        </w:rPr>
        <w:t>Гимназия №5</w:t>
      </w:r>
      <w:r w:rsidR="000F67DE">
        <w:rPr>
          <w:rFonts w:cs="Times New Roman"/>
          <w:color w:val="auto"/>
          <w:sz w:val="24"/>
          <w:szCs w:val="24"/>
        </w:rPr>
        <w:t>»</w:t>
      </w:r>
      <w:r w:rsidRPr="000F67DE">
        <w:rPr>
          <w:rFonts w:cs="Times New Roman"/>
          <w:color w:val="auto"/>
          <w:sz w:val="24"/>
          <w:szCs w:val="24"/>
        </w:rPr>
        <w:t xml:space="preserve"> укомплектована вспомогательным персоналом, обеспеч</w:t>
      </w:r>
      <w:r w:rsidRPr="000F67DE">
        <w:rPr>
          <w:rFonts w:cs="Times New Roman"/>
          <w:color w:val="auto"/>
          <w:sz w:val="24"/>
          <w:szCs w:val="24"/>
        </w:rPr>
        <w:t>и</w:t>
      </w:r>
      <w:r w:rsidRPr="000F67DE">
        <w:rPr>
          <w:rFonts w:cs="Times New Roman"/>
          <w:color w:val="auto"/>
          <w:sz w:val="24"/>
          <w:szCs w:val="24"/>
        </w:rPr>
        <w:t xml:space="preserve">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44BF0" w:rsidRPr="004C104A" w:rsidRDefault="00944BF0" w:rsidP="004C104A">
      <w:pPr>
        <w:pStyle w:val="body"/>
        <w:spacing w:line="240" w:lineRule="auto"/>
        <w:rPr>
          <w:rFonts w:cs="Times New Roman"/>
          <w:sz w:val="24"/>
          <w:szCs w:val="24"/>
        </w:rPr>
      </w:pPr>
      <w:r w:rsidRPr="004C104A">
        <w:rPr>
          <w:rStyle w:val="Bold"/>
          <w:rFonts w:cs="Times New Roman"/>
          <w:sz w:val="24"/>
          <w:szCs w:val="24"/>
        </w:rPr>
        <w:t>Профессиональное развитие и повышение квалификации педагогических работников.</w:t>
      </w:r>
      <w:r w:rsidRPr="004C104A">
        <w:rPr>
          <w:rFonts w:cs="Times New Roman"/>
          <w:sz w:val="24"/>
          <w:szCs w:val="24"/>
        </w:rPr>
        <w:t xml:space="preserve"> О</w:t>
      </w:r>
      <w:r w:rsidRPr="004C104A">
        <w:rPr>
          <w:rFonts w:cs="Times New Roman"/>
          <w:sz w:val="24"/>
          <w:szCs w:val="24"/>
        </w:rPr>
        <w:t>с</w:t>
      </w:r>
      <w:r w:rsidRPr="004C104A">
        <w:rPr>
          <w:rFonts w:cs="Times New Roman"/>
          <w:sz w:val="24"/>
          <w:szCs w:val="24"/>
        </w:rPr>
        <w:t>новным условием формирования и наращивания необходимого и достаточного кадрового потенц</w:t>
      </w:r>
      <w:r w:rsidRPr="004C104A">
        <w:rPr>
          <w:rFonts w:cs="Times New Roman"/>
          <w:sz w:val="24"/>
          <w:szCs w:val="24"/>
        </w:rPr>
        <w:t>и</w:t>
      </w:r>
      <w:r w:rsidRPr="004C104A">
        <w:rPr>
          <w:rFonts w:cs="Times New Roman"/>
          <w:sz w:val="24"/>
          <w:szCs w:val="24"/>
        </w:rPr>
        <w:t>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w:t>
      </w:r>
      <w:r w:rsidRPr="004C104A">
        <w:rPr>
          <w:rFonts w:cs="Times New Roman"/>
          <w:sz w:val="24"/>
          <w:szCs w:val="24"/>
        </w:rPr>
        <w:t>о</w:t>
      </w:r>
      <w:r w:rsidRPr="004C104A">
        <w:rPr>
          <w:rFonts w:cs="Times New Roman"/>
          <w:sz w:val="24"/>
          <w:szCs w:val="24"/>
        </w:rPr>
        <w:t>дящим изменениям в системе образования в целом.</w:t>
      </w:r>
    </w:p>
    <w:p w:rsidR="00894421" w:rsidRDefault="00944BF0" w:rsidP="004C104A">
      <w:pPr>
        <w:pStyle w:val="body"/>
        <w:spacing w:line="240" w:lineRule="auto"/>
        <w:rPr>
          <w:rFonts w:cs="Times New Roman"/>
          <w:sz w:val="24"/>
          <w:szCs w:val="24"/>
        </w:rPr>
      </w:pPr>
      <w:r w:rsidRPr="004C104A">
        <w:rPr>
          <w:rFonts w:cs="Times New Roman"/>
          <w:sz w:val="24"/>
          <w:szCs w:val="24"/>
        </w:rPr>
        <w:t xml:space="preserve">Непрерывность профессионального развития педагогических и иных работников </w:t>
      </w:r>
      <w:r w:rsidR="00F52E94">
        <w:rPr>
          <w:rFonts w:cs="Times New Roman"/>
          <w:sz w:val="24"/>
          <w:szCs w:val="24"/>
        </w:rPr>
        <w:t>МБОУ</w:t>
      </w:r>
    </w:p>
    <w:p w:rsidR="00944BF0" w:rsidRPr="004C104A" w:rsidRDefault="00F52E94" w:rsidP="004C104A">
      <w:pPr>
        <w:pStyle w:val="body"/>
        <w:spacing w:line="240" w:lineRule="auto"/>
        <w:rPr>
          <w:rFonts w:cs="Times New Roman"/>
          <w:sz w:val="24"/>
          <w:szCs w:val="24"/>
        </w:rPr>
      </w:pPr>
      <w:r>
        <w:rPr>
          <w:rFonts w:cs="Times New Roman"/>
          <w:sz w:val="24"/>
          <w:szCs w:val="24"/>
        </w:rPr>
        <w:t>«</w:t>
      </w:r>
      <w:r w:rsidR="00894421">
        <w:rPr>
          <w:rFonts w:cs="Times New Roman"/>
          <w:sz w:val="24"/>
          <w:szCs w:val="24"/>
        </w:rPr>
        <w:t>Гимназия №5</w:t>
      </w:r>
      <w:r>
        <w:rPr>
          <w:rFonts w:cs="Times New Roman"/>
          <w:sz w:val="24"/>
          <w:szCs w:val="24"/>
        </w:rPr>
        <w:t>»</w:t>
      </w:r>
      <w:r w:rsidR="00944BF0" w:rsidRPr="004C104A">
        <w:rPr>
          <w:rFonts w:cs="Times New Roman"/>
          <w:sz w:val="24"/>
          <w:szCs w:val="24"/>
        </w:rPr>
        <w:t>,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При этом могут быть использованы различные образовательные организации, имеющие соотве</w:t>
      </w:r>
      <w:r w:rsidRPr="004C104A">
        <w:rPr>
          <w:rFonts w:cs="Times New Roman"/>
          <w:sz w:val="24"/>
          <w:szCs w:val="24"/>
        </w:rPr>
        <w:t>т</w:t>
      </w:r>
      <w:r w:rsidRPr="004C104A">
        <w:rPr>
          <w:rFonts w:cs="Times New Roman"/>
          <w:sz w:val="24"/>
          <w:szCs w:val="24"/>
        </w:rPr>
        <w:t>ствующую лицензию.</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Для достижения результатов основной образовательной программы в ходе ее реализации пре</w:t>
      </w:r>
      <w:r w:rsidRPr="004C104A">
        <w:rPr>
          <w:rFonts w:cs="Times New Roman"/>
          <w:sz w:val="24"/>
          <w:szCs w:val="24"/>
        </w:rPr>
        <w:t>д</w:t>
      </w:r>
      <w:r w:rsidRPr="004C104A">
        <w:rPr>
          <w:rFonts w:cs="Times New Roman"/>
          <w:sz w:val="24"/>
          <w:szCs w:val="24"/>
        </w:rPr>
        <w:t>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обеспечение оптимального вхождения работников образования в систему ценностей совр</w:t>
      </w:r>
      <w:r w:rsidRPr="004C104A">
        <w:rPr>
          <w:rFonts w:cs="Times New Roman"/>
          <w:sz w:val="24"/>
          <w:szCs w:val="24"/>
        </w:rPr>
        <w:t>е</w:t>
      </w:r>
      <w:r w:rsidRPr="004C104A">
        <w:rPr>
          <w:rFonts w:cs="Times New Roman"/>
          <w:sz w:val="24"/>
          <w:szCs w:val="24"/>
        </w:rPr>
        <w:t>менного образования;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w:t>
      </w:r>
      <w:r w:rsidRPr="004C104A">
        <w:rPr>
          <w:rFonts w:cs="Times New Roman"/>
          <w:sz w:val="24"/>
          <w:szCs w:val="24"/>
        </w:rPr>
        <w:t>я</w:t>
      </w:r>
      <w:r w:rsidRPr="004C104A">
        <w:rPr>
          <w:rFonts w:cs="Times New Roman"/>
          <w:sz w:val="24"/>
          <w:szCs w:val="24"/>
        </w:rPr>
        <w:t>тельности обучающихся;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овладение учебно-методическими и информационно-методическими ресурсами, необход</w:t>
      </w:r>
      <w:r w:rsidRPr="004C104A">
        <w:rPr>
          <w:rFonts w:cs="Times New Roman"/>
          <w:sz w:val="24"/>
          <w:szCs w:val="24"/>
        </w:rPr>
        <w:t>и</w:t>
      </w:r>
      <w:r w:rsidRPr="004C104A">
        <w:rPr>
          <w:rFonts w:cs="Times New Roman"/>
          <w:sz w:val="24"/>
          <w:szCs w:val="24"/>
        </w:rPr>
        <w:t>мыми для успешного решения задач ФГОС ООО.</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Одним из важнейших механизмов обеспечения необходимого квалификационного уровня пед</w:t>
      </w:r>
      <w:r w:rsidRPr="004C104A">
        <w:rPr>
          <w:rFonts w:cs="Times New Roman"/>
          <w:sz w:val="24"/>
          <w:szCs w:val="24"/>
        </w:rPr>
        <w:t>а</w:t>
      </w:r>
      <w:r w:rsidRPr="004C104A">
        <w:rPr>
          <w:rFonts w:cs="Times New Roman"/>
          <w:sz w:val="24"/>
          <w:szCs w:val="24"/>
        </w:rPr>
        <w:t>гогических работников, участвующих в разработке и реализации основной образовательной пр</w:t>
      </w:r>
      <w:r w:rsidRPr="004C104A">
        <w:rPr>
          <w:rFonts w:cs="Times New Roman"/>
          <w:sz w:val="24"/>
          <w:szCs w:val="24"/>
        </w:rPr>
        <w:t>о</w:t>
      </w:r>
      <w:r w:rsidRPr="004C104A">
        <w:rPr>
          <w:rFonts w:cs="Times New Roman"/>
          <w:sz w:val="24"/>
          <w:szCs w:val="24"/>
        </w:rPr>
        <w:lastRenderedPageBreak/>
        <w:t xml:space="preserve">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w:t>
      </w:r>
      <w:r w:rsidRPr="004C104A">
        <w:rPr>
          <w:rFonts w:cs="Times New Roman"/>
          <w:sz w:val="24"/>
          <w:szCs w:val="24"/>
        </w:rPr>
        <w:t>и</w:t>
      </w:r>
      <w:r w:rsidRPr="004C104A">
        <w:rPr>
          <w:rFonts w:cs="Times New Roman"/>
          <w:sz w:val="24"/>
          <w:szCs w:val="24"/>
        </w:rPr>
        <w:t>ческими и учебно-методическими объединениями в сфере общего образования, действующими на муниципальном и региональном уровнях.</w:t>
      </w:r>
    </w:p>
    <w:p w:rsidR="00944BF0" w:rsidRDefault="00944BF0" w:rsidP="004C104A">
      <w:pPr>
        <w:pStyle w:val="body"/>
        <w:spacing w:line="240" w:lineRule="auto"/>
        <w:rPr>
          <w:rFonts w:cs="Times New Roman"/>
          <w:sz w:val="24"/>
          <w:szCs w:val="24"/>
        </w:rPr>
      </w:pPr>
      <w:r w:rsidRPr="004C104A">
        <w:rPr>
          <w:rFonts w:cs="Times New Roman"/>
          <w:sz w:val="24"/>
          <w:szCs w:val="24"/>
        </w:rPr>
        <w:t xml:space="preserve">Педагогическими работниками </w:t>
      </w:r>
      <w:r w:rsidR="00F52E94">
        <w:rPr>
          <w:rFonts w:cs="Times New Roman"/>
          <w:sz w:val="24"/>
          <w:szCs w:val="24"/>
        </w:rPr>
        <w:t>МБОУ «</w:t>
      </w:r>
      <w:r w:rsidR="00894421">
        <w:rPr>
          <w:rFonts w:cs="Times New Roman"/>
          <w:sz w:val="24"/>
          <w:szCs w:val="24"/>
        </w:rPr>
        <w:t>Гимназия №5</w:t>
      </w:r>
      <w:r w:rsidR="00F52E94">
        <w:rPr>
          <w:rFonts w:cs="Times New Roman"/>
          <w:sz w:val="24"/>
          <w:szCs w:val="24"/>
        </w:rPr>
        <w:t>»</w:t>
      </w:r>
      <w:r w:rsidRPr="004C104A">
        <w:rPr>
          <w:rFonts w:cs="Times New Roman"/>
          <w:sz w:val="24"/>
          <w:szCs w:val="24"/>
        </w:rPr>
        <w:t xml:space="preserve"> системно разрабатываются методические темы, отражающие их непрерывное профессиональное развитие. К числу методических тем, обе</w:t>
      </w:r>
      <w:r w:rsidRPr="004C104A">
        <w:rPr>
          <w:rFonts w:cs="Times New Roman"/>
          <w:sz w:val="24"/>
          <w:szCs w:val="24"/>
        </w:rPr>
        <w:t>с</w:t>
      </w:r>
      <w:r w:rsidRPr="004C104A">
        <w:rPr>
          <w:rFonts w:cs="Times New Roman"/>
          <w:sz w:val="24"/>
          <w:szCs w:val="24"/>
        </w:rPr>
        <w:t>печивающих необходимый уровень качества как учебной и методической документации, так и де</w:t>
      </w:r>
      <w:r w:rsidRPr="004C104A">
        <w:rPr>
          <w:rFonts w:cs="Times New Roman"/>
          <w:sz w:val="24"/>
          <w:szCs w:val="24"/>
        </w:rPr>
        <w:t>я</w:t>
      </w:r>
      <w:r w:rsidRPr="004C104A">
        <w:rPr>
          <w:rFonts w:cs="Times New Roman"/>
          <w:sz w:val="24"/>
          <w:szCs w:val="24"/>
        </w:rPr>
        <w:t>тельности по реализации основной образовательной программы основного общего образования о</w:t>
      </w:r>
      <w:r w:rsidRPr="004C104A">
        <w:rPr>
          <w:rFonts w:cs="Times New Roman"/>
          <w:sz w:val="24"/>
          <w:szCs w:val="24"/>
        </w:rPr>
        <w:t>т</w:t>
      </w:r>
      <w:r w:rsidRPr="004C104A">
        <w:rPr>
          <w:rFonts w:cs="Times New Roman"/>
          <w:sz w:val="24"/>
          <w:szCs w:val="24"/>
        </w:rPr>
        <w:t>носятся:</w:t>
      </w:r>
    </w:p>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ФИО педагога, разр</w:t>
            </w:r>
            <w:r w:rsidRPr="00B5229A">
              <w:rPr>
                <w:rFonts w:cs="Times New Roman"/>
                <w:color w:val="auto"/>
                <w:sz w:val="24"/>
                <w:szCs w:val="24"/>
              </w:rPr>
              <w:t>а</w:t>
            </w:r>
            <w:r w:rsidRPr="00B5229A">
              <w:rPr>
                <w:rFonts w:cs="Times New Roman"/>
                <w:color w:val="auto"/>
                <w:sz w:val="24"/>
                <w:szCs w:val="24"/>
              </w:rPr>
              <w:t>батывающего метод</w:t>
            </w:r>
            <w:r w:rsidRPr="00B5229A">
              <w:rPr>
                <w:rFonts w:cs="Times New Roman"/>
                <w:color w:val="auto"/>
                <w:sz w:val="24"/>
                <w:szCs w:val="24"/>
              </w:rPr>
              <w:t>и</w:t>
            </w:r>
            <w:r w:rsidRPr="00B5229A">
              <w:rPr>
                <w:rFonts w:cs="Times New Roman"/>
                <w:color w:val="auto"/>
                <w:sz w:val="24"/>
                <w:szCs w:val="24"/>
              </w:rPr>
              <w:t>ческую тему</w:t>
            </w:r>
          </w:p>
        </w:tc>
      </w:tr>
      <w:tr w:rsidR="00EC3F66" w:rsidRPr="004C104A" w:rsidTr="00D54CB4">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894421" w:rsidP="00C025EC">
            <w:pPr>
              <w:pStyle w:val="table-head"/>
              <w:spacing w:after="0" w:line="240" w:lineRule="auto"/>
              <w:rPr>
                <w:rFonts w:cs="Times New Roman"/>
                <w:color w:val="auto"/>
                <w:sz w:val="24"/>
                <w:szCs w:val="24"/>
              </w:rPr>
            </w:pPr>
            <w:r w:rsidRPr="00B5229A">
              <w:rPr>
                <w:rFonts w:cs="Times New Roman"/>
                <w:color w:val="auto"/>
                <w:sz w:val="24"/>
                <w:szCs w:val="24"/>
              </w:rPr>
              <w:t>Гимназия №</w:t>
            </w:r>
            <w:r w:rsidR="00C025EC">
              <w:rPr>
                <w:rFonts w:cs="Times New Roman"/>
                <w:color w:val="auto"/>
                <w:sz w:val="24"/>
                <w:szCs w:val="24"/>
              </w:rPr>
              <w:t>8- Центр образования</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D54CB4">
            <w:pPr>
              <w:pStyle w:val="table-bodycentre"/>
              <w:spacing w:after="0" w:line="240" w:lineRule="auto"/>
              <w:rPr>
                <w:rFonts w:cs="Times New Roman"/>
                <w:color w:val="auto"/>
                <w:sz w:val="24"/>
                <w:szCs w:val="24"/>
              </w:rPr>
            </w:pPr>
            <w:r>
              <w:rPr>
                <w:rFonts w:cs="Times New Roman"/>
                <w:color w:val="auto"/>
                <w:sz w:val="24"/>
                <w:szCs w:val="24"/>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D54CB4">
            <w:pPr>
              <w:pStyle w:val="NoParagraphStyle"/>
              <w:spacing w:line="240" w:lineRule="auto"/>
              <w:textAlignment w:val="auto"/>
              <w:rPr>
                <w:rFonts w:ascii="Times New Roman" w:hAnsi="Times New Roman" w:cs="Times New Roman"/>
                <w:color w:val="auto"/>
                <w:lang w:val="ru-RU"/>
              </w:rPr>
            </w:pPr>
            <w:r w:rsidRPr="00B5229A">
              <w:rPr>
                <w:rFonts w:ascii="Times New Roman" w:hAnsi="Times New Roman" w:cs="Times New Roman"/>
                <w:color w:val="auto"/>
                <w:lang w:val="ru-RU"/>
              </w:rPr>
              <w:t>«Подготовка учащихся к успешной сдаче ГИА»</w:t>
            </w:r>
          </w:p>
        </w:tc>
        <w:tc>
          <w:tcPr>
            <w:tcW w:w="2974" w:type="dxa"/>
            <w:tcBorders>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3566BE">
            <w:pPr>
              <w:pStyle w:val="NoParagraphStyle"/>
              <w:spacing w:line="240" w:lineRule="auto"/>
              <w:rPr>
                <w:rFonts w:ascii="Times New Roman" w:hAnsi="Times New Roman" w:cs="Times New Roman"/>
                <w:color w:val="auto"/>
                <w:lang w:val="ru-RU" w:eastAsia="en-US"/>
              </w:rPr>
            </w:pPr>
            <w:r w:rsidRPr="00B5229A">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C025E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D54CB4">
            <w:pPr>
              <w:pStyle w:val="table-bodycentre"/>
              <w:spacing w:after="0" w:line="240" w:lineRule="auto"/>
              <w:rPr>
                <w:rFonts w:cs="Times New Roman"/>
                <w:color w:val="auto"/>
                <w:sz w:val="24"/>
                <w:szCs w:val="24"/>
              </w:rPr>
            </w:pPr>
            <w:r>
              <w:rPr>
                <w:rFonts w:cs="Times New Roman"/>
                <w:color w:val="auto"/>
                <w:sz w:val="24"/>
                <w:szCs w:val="24"/>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3566BE">
            <w:pPr>
              <w:spacing w:after="0" w:line="240" w:lineRule="auto"/>
              <w:ind w:firstLine="0"/>
              <w:rPr>
                <w:rFonts w:eastAsia="Times New Roman" w:cs="Times New Roman"/>
                <w:b/>
                <w:sz w:val="24"/>
                <w:szCs w:val="24"/>
              </w:rPr>
            </w:pPr>
            <w:r w:rsidRPr="00B5229A">
              <w:rPr>
                <w:rFonts w:eastAsia="Times New Roman" w:cs="Times New Roman"/>
                <w:sz w:val="24"/>
                <w:szCs w:val="24"/>
              </w:rPr>
              <w:t>«Повышение качества знаний учащихся по м</w:t>
            </w:r>
            <w:r w:rsidRPr="00B5229A">
              <w:rPr>
                <w:rFonts w:eastAsia="Times New Roman" w:cs="Times New Roman"/>
                <w:sz w:val="24"/>
                <w:szCs w:val="24"/>
              </w:rPr>
              <w:t>а</w:t>
            </w:r>
            <w:r w:rsidRPr="00B5229A">
              <w:rPr>
                <w:rFonts w:eastAsia="Times New Roman" w:cs="Times New Roman"/>
                <w:sz w:val="24"/>
                <w:szCs w:val="24"/>
              </w:rPr>
              <w:t>тематике на основе ра</w:t>
            </w:r>
            <w:r w:rsidRPr="00B5229A">
              <w:rPr>
                <w:rFonts w:eastAsia="Times New Roman" w:cs="Times New Roman"/>
                <w:sz w:val="24"/>
                <w:szCs w:val="24"/>
              </w:rPr>
              <w:t>з</w:t>
            </w:r>
            <w:r w:rsidRPr="00B5229A">
              <w:rPr>
                <w:rFonts w:eastAsia="Times New Roman" w:cs="Times New Roman"/>
                <w:sz w:val="24"/>
                <w:szCs w:val="24"/>
              </w:rPr>
              <w:t>ноуровненого обучения школьников в совреме</w:t>
            </w:r>
            <w:r w:rsidRPr="00B5229A">
              <w:rPr>
                <w:rFonts w:eastAsia="Times New Roman" w:cs="Times New Roman"/>
                <w:sz w:val="24"/>
                <w:szCs w:val="24"/>
              </w:rPr>
              <w:t>н</w:t>
            </w:r>
            <w:r w:rsidRPr="00B5229A">
              <w:rPr>
                <w:rFonts w:eastAsia="Times New Roman" w:cs="Times New Roman"/>
                <w:sz w:val="24"/>
                <w:szCs w:val="24"/>
              </w:rPr>
              <w:t>ной общеобразовательной школе.»</w:t>
            </w:r>
          </w:p>
          <w:p w:rsidR="00C025EC" w:rsidRPr="00B5229A" w:rsidRDefault="00C025EC" w:rsidP="003566BE">
            <w:pPr>
              <w:pStyle w:val="NoParagraphStyle"/>
              <w:spacing w:line="240" w:lineRule="auto"/>
              <w:textAlignment w:val="auto"/>
              <w:rPr>
                <w:rFonts w:ascii="Times New Roman" w:hAnsi="Times New Roman" w:cs="Times New Roman"/>
                <w:color w:val="auto"/>
                <w:lang w:val="ru-RU"/>
              </w:rPr>
            </w:pPr>
          </w:p>
        </w:tc>
        <w:tc>
          <w:tcPr>
            <w:tcW w:w="2974" w:type="dxa"/>
            <w:tcBorders>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3566BE">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table-bodycentre"/>
              <w:spacing w:after="0" w:line="240" w:lineRule="auto"/>
              <w:rPr>
                <w:rFonts w:cs="Times New Roman"/>
                <w:sz w:val="24"/>
                <w:szCs w:val="24"/>
              </w:rPr>
            </w:pPr>
            <w:r>
              <w:rPr>
                <w:rFonts w:cs="Times New Roman"/>
                <w:sz w:val="24"/>
                <w:szCs w:val="24"/>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0B7991" w:rsidRDefault="00C025EC" w:rsidP="00D54CB4">
            <w:pPr>
              <w:spacing w:after="200" w:line="240" w:lineRule="auto"/>
              <w:ind w:firstLine="0"/>
              <w:jc w:val="left"/>
              <w:rPr>
                <w:rFonts w:eastAsia="Times New Roman" w:cs="Times New Roman"/>
                <w:bCs/>
                <w:color w:val="000000"/>
                <w:sz w:val="24"/>
                <w:szCs w:val="24"/>
              </w:rPr>
            </w:pPr>
            <w:r w:rsidRPr="000B7991">
              <w:rPr>
                <w:rFonts w:eastAsia="Times New Roman" w:cs="Times New Roman"/>
                <w:bCs/>
                <w:color w:val="000000"/>
                <w:sz w:val="24"/>
                <w:szCs w:val="24"/>
              </w:rPr>
              <w:t>«Применение инновац</w:t>
            </w:r>
            <w:r w:rsidRPr="000B7991">
              <w:rPr>
                <w:rFonts w:eastAsia="Times New Roman" w:cs="Times New Roman"/>
                <w:bCs/>
                <w:color w:val="000000"/>
                <w:sz w:val="24"/>
                <w:szCs w:val="24"/>
              </w:rPr>
              <w:t>и</w:t>
            </w:r>
            <w:r w:rsidRPr="000B7991">
              <w:rPr>
                <w:rFonts w:eastAsia="Times New Roman" w:cs="Times New Roman"/>
                <w:bCs/>
                <w:color w:val="000000"/>
                <w:sz w:val="24"/>
                <w:szCs w:val="24"/>
              </w:rPr>
              <w:t>онных образовательных технологий в преподав</w:t>
            </w:r>
            <w:r w:rsidRPr="000B7991">
              <w:rPr>
                <w:rFonts w:eastAsia="Times New Roman" w:cs="Times New Roman"/>
                <w:bCs/>
                <w:color w:val="000000"/>
                <w:sz w:val="24"/>
                <w:szCs w:val="24"/>
              </w:rPr>
              <w:t>а</w:t>
            </w:r>
            <w:r w:rsidRPr="000B7991">
              <w:rPr>
                <w:rFonts w:eastAsia="Times New Roman" w:cs="Times New Roman"/>
                <w:bCs/>
                <w:color w:val="000000"/>
                <w:sz w:val="24"/>
                <w:szCs w:val="24"/>
              </w:rPr>
              <w:t>нии математики в усл</w:t>
            </w:r>
            <w:r w:rsidRPr="000B7991">
              <w:rPr>
                <w:rFonts w:eastAsia="Times New Roman" w:cs="Times New Roman"/>
                <w:bCs/>
                <w:color w:val="000000"/>
                <w:sz w:val="24"/>
                <w:szCs w:val="24"/>
              </w:rPr>
              <w:t>о</w:t>
            </w:r>
            <w:r w:rsidRPr="000B7991">
              <w:rPr>
                <w:rFonts w:eastAsia="Times New Roman" w:cs="Times New Roman"/>
                <w:bCs/>
                <w:color w:val="000000"/>
                <w:sz w:val="24"/>
                <w:szCs w:val="24"/>
              </w:rPr>
              <w:t>виях перехода на ФГОС»</w:t>
            </w:r>
          </w:p>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4" w:type="dxa"/>
            <w:vMerge w:val="restart"/>
            <w:tcBorders>
              <w:left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table-bodycentre"/>
              <w:spacing w:after="0" w:line="240" w:lineRule="auto"/>
              <w:rPr>
                <w:rFonts w:cs="Times New Roman"/>
                <w:sz w:val="24"/>
                <w:szCs w:val="24"/>
              </w:rPr>
            </w:pPr>
            <w:r>
              <w:rPr>
                <w:rFonts w:cs="Times New Roman"/>
                <w:sz w:val="24"/>
                <w:szCs w:val="24"/>
              </w:rPr>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0B7991" w:rsidRDefault="00C025EC" w:rsidP="00D54CB4">
            <w:pPr>
              <w:spacing w:after="200" w:line="240" w:lineRule="auto"/>
              <w:ind w:firstLine="0"/>
              <w:rPr>
                <w:rFonts w:eastAsia="Times New Roman" w:cs="Times New Roman"/>
                <w:b/>
                <w:sz w:val="24"/>
                <w:szCs w:val="24"/>
              </w:rPr>
            </w:pPr>
            <w:r w:rsidRPr="000B7991">
              <w:rPr>
                <w:rFonts w:eastAsia="Times New Roman" w:cs="Times New Roman"/>
                <w:sz w:val="24"/>
                <w:szCs w:val="24"/>
              </w:rPr>
              <w:t>«Повышение качества знаний учащихся по ф</w:t>
            </w:r>
            <w:r w:rsidRPr="000B7991">
              <w:rPr>
                <w:rFonts w:eastAsia="Times New Roman" w:cs="Times New Roman"/>
                <w:sz w:val="24"/>
                <w:szCs w:val="24"/>
              </w:rPr>
              <w:t>и</w:t>
            </w:r>
            <w:r w:rsidRPr="000B7991">
              <w:rPr>
                <w:rFonts w:eastAsia="Times New Roman" w:cs="Times New Roman"/>
                <w:sz w:val="24"/>
                <w:szCs w:val="24"/>
              </w:rPr>
              <w:t>зике на основе разн</w:t>
            </w:r>
            <w:r w:rsidRPr="000B7991">
              <w:rPr>
                <w:rFonts w:eastAsia="Times New Roman" w:cs="Times New Roman"/>
                <w:sz w:val="24"/>
                <w:szCs w:val="24"/>
              </w:rPr>
              <w:t>о</w:t>
            </w:r>
            <w:r w:rsidRPr="000B7991">
              <w:rPr>
                <w:rFonts w:eastAsia="Times New Roman" w:cs="Times New Roman"/>
                <w:sz w:val="24"/>
                <w:szCs w:val="24"/>
              </w:rPr>
              <w:t>уровненого обучения школьников в совреме</w:t>
            </w:r>
            <w:r w:rsidRPr="000B7991">
              <w:rPr>
                <w:rFonts w:eastAsia="Times New Roman" w:cs="Times New Roman"/>
                <w:sz w:val="24"/>
                <w:szCs w:val="24"/>
              </w:rPr>
              <w:t>н</w:t>
            </w:r>
            <w:r w:rsidRPr="000B7991">
              <w:rPr>
                <w:rFonts w:eastAsia="Times New Roman" w:cs="Times New Roman"/>
                <w:sz w:val="24"/>
                <w:szCs w:val="24"/>
              </w:rPr>
              <w:t>ной общеобразовательной школе.»</w:t>
            </w:r>
          </w:p>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4" w:type="dxa"/>
            <w:vMerge/>
            <w:tcBorders>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B5229A">
            <w:pPr>
              <w:pStyle w:val="table-bodycentre"/>
              <w:spacing w:after="0" w:line="240" w:lineRule="auto"/>
              <w:rPr>
                <w:rFonts w:cs="Times New Roman"/>
                <w:sz w:val="24"/>
                <w:szCs w:val="24"/>
              </w:rPr>
            </w:pPr>
            <w:r>
              <w:rPr>
                <w:rFonts w:cs="Times New Roman"/>
                <w:sz w:val="24"/>
                <w:szCs w:val="24"/>
              </w:rPr>
              <w:t>5</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0B7991" w:rsidRDefault="00C025EC" w:rsidP="00B5229A">
            <w:pPr>
              <w:spacing w:after="200" w:line="240" w:lineRule="auto"/>
              <w:ind w:firstLine="0"/>
              <w:jc w:val="left"/>
              <w:rPr>
                <w:rFonts w:eastAsia="Times New Roman" w:cs="Times New Roman"/>
                <w:bCs/>
                <w:color w:val="000000"/>
                <w:sz w:val="24"/>
                <w:szCs w:val="24"/>
              </w:rPr>
            </w:pPr>
            <w:r w:rsidRPr="000B7991">
              <w:rPr>
                <w:rFonts w:eastAsia="Times New Roman" w:cs="Times New Roman"/>
                <w:bCs/>
                <w:color w:val="000000"/>
                <w:sz w:val="24"/>
                <w:szCs w:val="24"/>
              </w:rPr>
              <w:t>«Современные иннов</w:t>
            </w:r>
            <w:r w:rsidRPr="000B7991">
              <w:rPr>
                <w:rFonts w:eastAsia="Times New Roman" w:cs="Times New Roman"/>
                <w:bCs/>
                <w:color w:val="000000"/>
                <w:sz w:val="24"/>
                <w:szCs w:val="24"/>
              </w:rPr>
              <w:t>а</w:t>
            </w:r>
            <w:r w:rsidRPr="000B7991">
              <w:rPr>
                <w:rFonts w:eastAsia="Times New Roman" w:cs="Times New Roman"/>
                <w:bCs/>
                <w:color w:val="000000"/>
                <w:sz w:val="24"/>
                <w:szCs w:val="24"/>
              </w:rPr>
              <w:t>ционные технологии и методы и их использов</w:t>
            </w:r>
            <w:r w:rsidRPr="000B7991">
              <w:rPr>
                <w:rFonts w:eastAsia="Times New Roman" w:cs="Times New Roman"/>
                <w:bCs/>
                <w:color w:val="000000"/>
                <w:sz w:val="24"/>
                <w:szCs w:val="24"/>
              </w:rPr>
              <w:t>а</w:t>
            </w:r>
            <w:r w:rsidRPr="000B7991">
              <w:rPr>
                <w:rFonts w:eastAsia="Times New Roman" w:cs="Times New Roman"/>
                <w:bCs/>
                <w:color w:val="000000"/>
                <w:sz w:val="24"/>
                <w:szCs w:val="24"/>
              </w:rPr>
              <w:t>ние в общеобразовател</w:t>
            </w:r>
            <w:r w:rsidRPr="000B7991">
              <w:rPr>
                <w:rFonts w:eastAsia="Times New Roman" w:cs="Times New Roman"/>
                <w:bCs/>
                <w:color w:val="000000"/>
                <w:sz w:val="24"/>
                <w:szCs w:val="24"/>
              </w:rPr>
              <w:t>ь</w:t>
            </w:r>
            <w:r w:rsidRPr="000B7991">
              <w:rPr>
                <w:rFonts w:eastAsia="Times New Roman" w:cs="Times New Roman"/>
                <w:bCs/>
                <w:color w:val="000000"/>
                <w:sz w:val="24"/>
                <w:szCs w:val="24"/>
              </w:rPr>
              <w:t>ном процессе на уроках математики».</w:t>
            </w:r>
          </w:p>
          <w:p w:rsidR="00C025EC" w:rsidRPr="00987188" w:rsidRDefault="00C025EC" w:rsidP="00D54CB4">
            <w:pPr>
              <w:pStyle w:val="NoParagraphStyle"/>
              <w:spacing w:line="240" w:lineRule="auto"/>
              <w:textAlignment w:val="auto"/>
              <w:rPr>
                <w:rFonts w:ascii="Times New Roman" w:hAnsi="Times New Roman" w:cs="Times New Roman"/>
                <w:color w:val="auto"/>
                <w:lang w:val="ru-RU"/>
              </w:rPr>
            </w:pPr>
          </w:p>
        </w:tc>
        <w:tc>
          <w:tcPr>
            <w:tcW w:w="2974" w:type="dxa"/>
            <w:tcBorders>
              <w:left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B5229A">
            <w:pPr>
              <w:pStyle w:val="table-bodycentre"/>
              <w:spacing w:after="0" w:line="240" w:lineRule="auto"/>
              <w:rPr>
                <w:rFonts w:cs="Times New Roman"/>
                <w:sz w:val="24"/>
                <w:szCs w:val="24"/>
              </w:rPr>
            </w:pPr>
            <w:r>
              <w:rPr>
                <w:rFonts w:cs="Times New Roman"/>
                <w:sz w:val="24"/>
                <w:szCs w:val="24"/>
              </w:rPr>
              <w:lastRenderedPageBreak/>
              <w:t>6</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B5229A">
            <w:pPr>
              <w:spacing w:after="0" w:line="240" w:lineRule="auto"/>
              <w:ind w:firstLine="0"/>
              <w:jc w:val="left"/>
              <w:rPr>
                <w:rFonts w:eastAsia="Times New Roman" w:cs="Times New Roman"/>
                <w:sz w:val="24"/>
                <w:szCs w:val="24"/>
              </w:rPr>
            </w:pPr>
            <w:r>
              <w:rPr>
                <w:rFonts w:eastAsia="Times New Roman" w:cs="Times New Roman"/>
                <w:sz w:val="24"/>
                <w:szCs w:val="24"/>
              </w:rPr>
              <w:t>Практические работы</w:t>
            </w:r>
            <w:r w:rsidRPr="000B7991">
              <w:rPr>
                <w:rFonts w:eastAsia="Times New Roman" w:cs="Times New Roman"/>
                <w:sz w:val="24"/>
                <w:szCs w:val="24"/>
              </w:rPr>
              <w:t xml:space="preserve"> в процессе обучения </w:t>
            </w:r>
          </w:p>
          <w:p w:rsidR="00C025EC" w:rsidRPr="00B5229A" w:rsidRDefault="00C025EC" w:rsidP="00B5229A">
            <w:pPr>
              <w:spacing w:after="200" w:line="240" w:lineRule="auto"/>
              <w:ind w:firstLine="0"/>
              <w:jc w:val="left"/>
              <w:rPr>
                <w:rFonts w:eastAsiaTheme="minorHAnsi" w:cs="Times New Roman"/>
                <w:sz w:val="24"/>
                <w:szCs w:val="24"/>
                <w:lang w:eastAsia="en-US"/>
              </w:rPr>
            </w:pPr>
            <w:r w:rsidRPr="000B7991">
              <w:rPr>
                <w:rFonts w:eastAsia="Times New Roman" w:cs="Times New Roman"/>
                <w:sz w:val="24"/>
                <w:szCs w:val="24"/>
              </w:rPr>
              <w:t>химии»</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B5229A" w:rsidRDefault="00C025EC" w:rsidP="00B5229A">
            <w:pPr>
              <w:pStyle w:val="NoParagraphStyle"/>
              <w:spacing w:line="240" w:lineRule="auto"/>
              <w:jc w:val="center"/>
              <w:textAlignment w:val="auto"/>
              <w:rPr>
                <w:rFonts w:ascii="Times New Roman" w:hAnsi="Times New Roman" w:cs="Times New Roman"/>
                <w:b/>
                <w:color w:val="002060"/>
                <w:lang w:val="ru-RU"/>
              </w:rPr>
            </w:pPr>
            <w:r w:rsidRPr="00B5229A">
              <w:rPr>
                <w:rFonts w:ascii="Times New Roman" w:hAnsi="Times New Roman" w:cs="Times New Roman"/>
                <w:b/>
                <w:color w:val="auto"/>
                <w:lang w:val="ru-RU"/>
              </w:rPr>
              <w:t>Учителя английского языка</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C025EC" w:rsidRDefault="00C025EC" w:rsidP="00D54CB4">
            <w:pPr>
              <w:pStyle w:val="table-head"/>
              <w:spacing w:after="0" w:line="240" w:lineRule="auto"/>
              <w:rPr>
                <w:rFonts w:cs="Times New Roman"/>
                <w:sz w:val="24"/>
                <w:szCs w:val="24"/>
                <w:lang w:eastAsia="en-US"/>
              </w:rPr>
            </w:pPr>
            <w:r>
              <w:rPr>
                <w:rFonts w:cs="Times New Roman"/>
                <w:sz w:val="24"/>
                <w:szCs w:val="24"/>
                <w:lang w:eastAsia="en-US"/>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C025EC" w:rsidRDefault="00C025EC" w:rsidP="00D54CB4">
            <w:pPr>
              <w:pStyle w:val="table-head"/>
              <w:spacing w:after="0" w:line="240" w:lineRule="auto"/>
              <w:rPr>
                <w:rFonts w:cs="Times New Roman"/>
                <w:sz w:val="24"/>
                <w:szCs w:val="24"/>
                <w:lang w:eastAsia="en-US"/>
              </w:rPr>
            </w:pPr>
            <w:r>
              <w:rPr>
                <w:rFonts w:cs="Times New Roman"/>
                <w:sz w:val="24"/>
                <w:szCs w:val="24"/>
                <w:lang w:eastAsia="en-US"/>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C025EC" w:rsidRDefault="00C025EC" w:rsidP="00D54CB4">
            <w:pPr>
              <w:pStyle w:val="table-head"/>
              <w:spacing w:after="0" w:line="240" w:lineRule="auto"/>
              <w:rPr>
                <w:rFonts w:cs="Times New Roman"/>
                <w:sz w:val="24"/>
                <w:szCs w:val="24"/>
                <w:lang w:eastAsia="en-US"/>
              </w:rPr>
            </w:pPr>
            <w:r>
              <w:rPr>
                <w:rFonts w:cs="Times New Roman"/>
                <w:sz w:val="24"/>
                <w:szCs w:val="24"/>
                <w:lang w:eastAsia="en-US"/>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C025EC" w:rsidRDefault="00C025EC" w:rsidP="00D54CB4">
            <w:pPr>
              <w:pStyle w:val="table-head"/>
              <w:spacing w:after="0" w:line="240" w:lineRule="auto"/>
              <w:rPr>
                <w:rFonts w:cs="Times New Roman"/>
                <w:sz w:val="24"/>
                <w:szCs w:val="24"/>
                <w:lang w:eastAsia="en-US"/>
              </w:rPr>
            </w:pPr>
            <w:r>
              <w:rPr>
                <w:rFonts w:cs="Times New Roman"/>
                <w:sz w:val="24"/>
                <w:szCs w:val="24"/>
                <w:lang w:eastAsia="en-US"/>
              </w:rPr>
              <w:t>ФИО педагога, разр</w:t>
            </w:r>
            <w:r>
              <w:rPr>
                <w:rFonts w:cs="Times New Roman"/>
                <w:sz w:val="24"/>
                <w:szCs w:val="24"/>
                <w:lang w:eastAsia="en-US"/>
              </w:rPr>
              <w:t>а</w:t>
            </w:r>
            <w:r>
              <w:rPr>
                <w:rFonts w:cs="Times New Roman"/>
                <w:sz w:val="24"/>
                <w:szCs w:val="24"/>
                <w:lang w:eastAsia="en-US"/>
              </w:rPr>
              <w:t>батывающего метод</w:t>
            </w:r>
            <w:r>
              <w:rPr>
                <w:rFonts w:cs="Times New Roman"/>
                <w:sz w:val="24"/>
                <w:szCs w:val="24"/>
                <w:lang w:eastAsia="en-US"/>
              </w:rPr>
              <w:t>и</w:t>
            </w:r>
            <w:r>
              <w:rPr>
                <w:rFonts w:cs="Times New Roman"/>
                <w:sz w:val="24"/>
                <w:szCs w:val="24"/>
                <w:lang w:eastAsia="en-US"/>
              </w:rPr>
              <w:t>ческую тему</w:t>
            </w:r>
          </w:p>
        </w:tc>
      </w:tr>
      <w:tr w:rsidR="00C025EC" w:rsidTr="00B5229A">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D54CB4">
            <w:pPr>
              <w:pStyle w:val="table-bodycentre"/>
              <w:spacing w:after="0" w:line="240" w:lineRule="auto"/>
              <w:rPr>
                <w:rFonts w:cs="Times New Roman"/>
                <w:sz w:val="24"/>
                <w:szCs w:val="24"/>
                <w:lang w:eastAsia="en-US"/>
              </w:rPr>
            </w:pPr>
            <w:r>
              <w:rPr>
                <w:rFonts w:cs="Times New Roman"/>
                <w:sz w:val="24"/>
                <w:szCs w:val="24"/>
                <w:lang w:eastAsia="en-US"/>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Обучение аудированию в рамках развития комм</w:t>
            </w:r>
            <w:r>
              <w:rPr>
                <w:rFonts w:ascii="Times New Roman" w:hAnsi="Times New Roman" w:cs="Times New Roman"/>
                <w:color w:val="auto"/>
                <w:lang w:val="ru-RU" w:eastAsia="en-US"/>
              </w:rPr>
              <w:t>у</w:t>
            </w:r>
            <w:r>
              <w:rPr>
                <w:rFonts w:ascii="Times New Roman" w:hAnsi="Times New Roman" w:cs="Times New Roman"/>
                <w:color w:val="auto"/>
                <w:lang w:val="ru-RU" w:eastAsia="en-US"/>
              </w:rPr>
              <w:t>никативной компетенции</w:t>
            </w:r>
          </w:p>
        </w:tc>
        <w:tc>
          <w:tcPr>
            <w:tcW w:w="2974" w:type="dxa"/>
            <w:vMerge w:val="restart"/>
            <w:tcBorders>
              <w:top w:val="single" w:sz="4" w:space="0" w:color="000000"/>
              <w:left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D54CB4">
            <w:pPr>
              <w:pStyle w:val="table-bodycentre"/>
              <w:spacing w:after="0" w:line="240" w:lineRule="auto"/>
              <w:rPr>
                <w:rFonts w:cs="Times New Roman"/>
                <w:sz w:val="24"/>
                <w:szCs w:val="24"/>
                <w:lang w:eastAsia="en-US"/>
              </w:rPr>
            </w:pPr>
            <w:r>
              <w:rPr>
                <w:rFonts w:cs="Times New Roman"/>
                <w:sz w:val="24"/>
                <w:szCs w:val="24"/>
                <w:lang w:eastAsia="en-US"/>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D54CB4">
            <w:pPr>
              <w:pStyle w:val="NoParagraphStyle"/>
              <w:spacing w:line="240" w:lineRule="auto"/>
              <w:rPr>
                <w:rFonts w:ascii="Times New Roman" w:hAnsi="Times New Roman" w:cs="Times New Roman"/>
                <w:color w:val="auto"/>
                <w:lang w:val="ru-RU" w:eastAsia="en-US"/>
              </w:rPr>
            </w:pPr>
            <w:r>
              <w:rPr>
                <w:lang w:val="ru-RU" w:eastAsia="en-US"/>
              </w:rPr>
              <w:t>Учет типов восприятия информации при обучении иностранному языку</w:t>
            </w:r>
          </w:p>
        </w:tc>
        <w:tc>
          <w:tcPr>
            <w:tcW w:w="2974" w:type="dxa"/>
            <w:vMerge/>
            <w:tcBorders>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D54CB4">
            <w:pPr>
              <w:pStyle w:val="table-bodycentre"/>
              <w:spacing w:after="0" w:line="240" w:lineRule="auto"/>
              <w:rPr>
                <w:rFonts w:cs="Times New Roman"/>
                <w:sz w:val="24"/>
                <w:szCs w:val="24"/>
                <w:lang w:eastAsia="en-US"/>
              </w:rPr>
            </w:pPr>
            <w:r>
              <w:rPr>
                <w:rFonts w:cs="Times New Roman"/>
                <w:sz w:val="24"/>
                <w:szCs w:val="24"/>
                <w:lang w:eastAsia="en-US"/>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B5229A">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Формирование коммун</w:t>
            </w:r>
            <w:r>
              <w:rPr>
                <w:rFonts w:ascii="Times New Roman" w:hAnsi="Times New Roman" w:cs="Times New Roman"/>
                <w:color w:val="auto"/>
                <w:lang w:val="ru-RU" w:eastAsia="en-US"/>
              </w:rPr>
              <w:t>и</w:t>
            </w:r>
            <w:r>
              <w:rPr>
                <w:rFonts w:ascii="Times New Roman" w:hAnsi="Times New Roman" w:cs="Times New Roman"/>
                <w:color w:val="auto"/>
                <w:lang w:val="ru-RU" w:eastAsia="en-US"/>
              </w:rPr>
              <w:t>кативной компетенции учащихся на уроках а</w:t>
            </w:r>
            <w:r>
              <w:rPr>
                <w:rFonts w:ascii="Times New Roman" w:hAnsi="Times New Roman" w:cs="Times New Roman"/>
                <w:color w:val="auto"/>
                <w:lang w:val="ru-RU" w:eastAsia="en-US"/>
              </w:rPr>
              <w:t>н</w:t>
            </w:r>
            <w:r>
              <w:rPr>
                <w:rFonts w:ascii="Times New Roman" w:hAnsi="Times New Roman" w:cs="Times New Roman"/>
                <w:color w:val="auto"/>
                <w:lang w:val="ru-RU" w:eastAsia="en-US"/>
              </w:rPr>
              <w:t xml:space="preserve">глийского языка </w:t>
            </w:r>
          </w:p>
        </w:tc>
        <w:tc>
          <w:tcPr>
            <w:tcW w:w="2974" w:type="dxa"/>
            <w:tcBorders>
              <w:left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C1C02" w:rsidRDefault="00C025EC" w:rsidP="00D54CB4">
            <w:pPr>
              <w:pStyle w:val="NoParagraphStyle"/>
              <w:spacing w:line="240" w:lineRule="auto"/>
              <w:jc w:val="center"/>
              <w:rPr>
                <w:rFonts w:ascii="Times New Roman" w:hAnsi="Times New Roman" w:cs="Times New Roman"/>
                <w:b/>
                <w:color w:val="0070C0"/>
                <w:lang w:val="ru-RU" w:eastAsia="en-US"/>
              </w:rPr>
            </w:pPr>
            <w:r w:rsidRPr="00B5229A">
              <w:rPr>
                <w:rFonts w:ascii="Times New Roman" w:hAnsi="Times New Roman" w:cs="Times New Roman"/>
                <w:b/>
                <w:color w:val="auto"/>
                <w:lang w:val="ru-RU" w:eastAsia="en-US"/>
              </w:rPr>
              <w:t>Учителя русского языка и литературы</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xml:space="preserve">«Формирование языковой компетенции на уроках  русского языка и </w:t>
            </w:r>
          </w:p>
          <w:p w:rsidR="00C025EC" w:rsidRPr="00B5229A"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литературы»</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Активизация познав</w:t>
            </w:r>
            <w:r w:rsidRPr="00E76833">
              <w:rPr>
                <w:rFonts w:eastAsia="Times New Roman" w:cs="Times New Roman"/>
                <w:sz w:val="24"/>
                <w:szCs w:val="24"/>
              </w:rPr>
              <w:t>а</w:t>
            </w:r>
            <w:r w:rsidRPr="00E76833">
              <w:rPr>
                <w:rFonts w:eastAsia="Times New Roman" w:cs="Times New Roman"/>
                <w:sz w:val="24"/>
                <w:szCs w:val="24"/>
              </w:rPr>
              <w:t xml:space="preserve">тельной деятельности учащихся на уроках </w:t>
            </w:r>
          </w:p>
          <w:p w:rsidR="00C025EC"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xml:space="preserve">русского языка и </w:t>
            </w:r>
          </w:p>
          <w:p w:rsidR="00C025EC" w:rsidRPr="00B5229A"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литературы посредством ИКТ»</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76833"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«Исследовательская де</w:t>
            </w:r>
            <w:r w:rsidRPr="00E76833">
              <w:rPr>
                <w:rFonts w:eastAsia="Times New Roman" w:cs="Times New Roman"/>
                <w:sz w:val="24"/>
                <w:szCs w:val="24"/>
              </w:rPr>
              <w:t>я</w:t>
            </w:r>
            <w:r w:rsidRPr="00E76833">
              <w:rPr>
                <w:rFonts w:eastAsia="Times New Roman" w:cs="Times New Roman"/>
                <w:sz w:val="24"/>
                <w:szCs w:val="24"/>
              </w:rPr>
              <w:t>тельность на уроках ру</w:t>
            </w:r>
            <w:r w:rsidRPr="00E76833">
              <w:rPr>
                <w:rFonts w:eastAsia="Times New Roman" w:cs="Times New Roman"/>
                <w:sz w:val="24"/>
                <w:szCs w:val="24"/>
              </w:rPr>
              <w:t>с</w:t>
            </w:r>
            <w:r w:rsidRPr="00E76833">
              <w:rPr>
                <w:rFonts w:eastAsia="Times New Roman" w:cs="Times New Roman"/>
                <w:sz w:val="24"/>
                <w:szCs w:val="24"/>
              </w:rPr>
              <w:t>ского языка и литературы как средство самореал</w:t>
            </w:r>
            <w:r w:rsidRPr="00E76833">
              <w:rPr>
                <w:rFonts w:eastAsia="Times New Roman" w:cs="Times New Roman"/>
                <w:sz w:val="24"/>
                <w:szCs w:val="24"/>
              </w:rPr>
              <w:t>и</w:t>
            </w:r>
            <w:r w:rsidRPr="00E76833">
              <w:rPr>
                <w:rFonts w:eastAsia="Times New Roman" w:cs="Times New Roman"/>
                <w:sz w:val="24"/>
                <w:szCs w:val="24"/>
              </w:rPr>
              <w:t>зации»</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xml:space="preserve">«Самостоятельная работа учащихся на уроках </w:t>
            </w:r>
          </w:p>
          <w:p w:rsidR="00C025EC" w:rsidRPr="00E76833" w:rsidRDefault="00C025EC" w:rsidP="003566BE">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русского языка»</w:t>
            </w:r>
          </w:p>
          <w:p w:rsidR="00C025EC" w:rsidRPr="00E76833" w:rsidRDefault="00C025EC" w:rsidP="003566BE">
            <w:pPr>
              <w:shd w:val="clear" w:color="auto" w:fill="FFFFFF"/>
              <w:spacing w:after="0" w:line="240" w:lineRule="auto"/>
              <w:rPr>
                <w:rFonts w:eastAsia="Times New Roman" w:cs="Times New Roman"/>
                <w:sz w:val="24"/>
                <w:szCs w:val="24"/>
              </w:rPr>
            </w:pPr>
          </w:p>
          <w:p w:rsidR="00C025EC" w:rsidRPr="00E76833" w:rsidRDefault="00C025EC" w:rsidP="003566BE">
            <w:pPr>
              <w:shd w:val="clear" w:color="auto" w:fill="FFFFFF"/>
              <w:spacing w:after="0" w:line="240" w:lineRule="auto"/>
              <w:rPr>
                <w:rFonts w:eastAsia="Times New Roman" w:cs="Times New Roman"/>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RPr="00EC1C02" w:rsidTr="00D54CB4">
        <w:tblPrEx>
          <w:tblLook w:val="04A0" w:firstRow="1" w:lastRow="0" w:firstColumn="1" w:lastColumn="0" w:noHBand="0" w:noVBand="1"/>
        </w:tblPrEx>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C1C02" w:rsidRDefault="00C025EC" w:rsidP="00D54CB4">
            <w:pPr>
              <w:pStyle w:val="NoParagraphStyle"/>
              <w:spacing w:line="240" w:lineRule="auto"/>
              <w:jc w:val="center"/>
              <w:rPr>
                <w:rFonts w:eastAsia="Times New Roman" w:cs="Times New Roman"/>
                <w:b/>
                <w:color w:val="0070C0"/>
                <w:lang w:val="ru-RU"/>
              </w:rPr>
            </w:pPr>
            <w:r w:rsidRPr="00EC1C02">
              <w:rPr>
                <w:rFonts w:eastAsia="Times New Roman" w:cs="Times New Roman"/>
                <w:b/>
                <w:color w:val="0070C0"/>
                <w:lang w:val="ru-RU"/>
              </w:rPr>
              <w:t>Учителя истории и обществознания, географии</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lastRenderedPageBreak/>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76833" w:rsidRDefault="00C025EC"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«Решение заданий ОГЭ и ЕГЭ по анализу учебного и оригинальных текстов»</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76833" w:rsidRDefault="00C025EC"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«Освоение учащимися универсальных навыков работы с информацией»</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76833" w:rsidRDefault="00C025EC"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Освоение учащимися навыков работы с ист</w:t>
            </w:r>
            <w:r>
              <w:rPr>
                <w:rFonts w:eastAsia="Times New Roman" w:cs="Times New Roman"/>
                <w:sz w:val="24"/>
                <w:szCs w:val="24"/>
              </w:rPr>
              <w:t>о</w:t>
            </w:r>
            <w:r>
              <w:rPr>
                <w:rFonts w:eastAsia="Times New Roman" w:cs="Times New Roman"/>
                <w:sz w:val="24"/>
                <w:szCs w:val="24"/>
              </w:rPr>
              <w:t>рической и обществове</w:t>
            </w:r>
            <w:r>
              <w:rPr>
                <w:rFonts w:eastAsia="Times New Roman" w:cs="Times New Roman"/>
                <w:sz w:val="24"/>
                <w:szCs w:val="24"/>
              </w:rPr>
              <w:t>д</w:t>
            </w:r>
            <w:r>
              <w:rPr>
                <w:rFonts w:eastAsia="Times New Roman" w:cs="Times New Roman"/>
                <w:sz w:val="24"/>
                <w:szCs w:val="24"/>
              </w:rPr>
              <w:t>ческой терминологией</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r w:rsidR="00C025EC"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table-bodycentre"/>
              <w:spacing w:after="0" w:line="240" w:lineRule="auto"/>
              <w:jc w:val="both"/>
              <w:rPr>
                <w:rFonts w:cs="Times New Roman"/>
                <w:sz w:val="24"/>
                <w:szCs w:val="24"/>
                <w:lang w:eastAsia="en-US"/>
              </w:rPr>
            </w:pPr>
            <w:r>
              <w:rPr>
                <w:rFonts w:cs="Times New Roman"/>
                <w:sz w:val="24"/>
                <w:szCs w:val="24"/>
                <w:lang w:eastAsia="en-US"/>
              </w:rPr>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E76833" w:rsidRDefault="00C025EC"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Достижение географич</w:t>
            </w:r>
            <w:r>
              <w:rPr>
                <w:rFonts w:eastAsia="Times New Roman" w:cs="Times New Roman"/>
                <w:sz w:val="24"/>
                <w:szCs w:val="24"/>
              </w:rPr>
              <w:t>е</w:t>
            </w:r>
            <w:r>
              <w:rPr>
                <w:rFonts w:eastAsia="Times New Roman" w:cs="Times New Roman"/>
                <w:sz w:val="24"/>
                <w:szCs w:val="24"/>
              </w:rPr>
              <w:t>ской грамотности через работу с картографич</w:t>
            </w:r>
            <w:r>
              <w:rPr>
                <w:rFonts w:eastAsia="Times New Roman" w:cs="Times New Roman"/>
                <w:sz w:val="24"/>
                <w:szCs w:val="24"/>
              </w:rPr>
              <w:t>е</w:t>
            </w:r>
            <w:r>
              <w:rPr>
                <w:rFonts w:eastAsia="Times New Roman" w:cs="Times New Roman"/>
                <w:sz w:val="24"/>
                <w:szCs w:val="24"/>
              </w:rPr>
              <w:t>ской информацией</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Default="00C025EC" w:rsidP="00660369">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Гирфанутдинова Н.М.</w:t>
            </w:r>
          </w:p>
        </w:tc>
      </w:tr>
    </w:tbl>
    <w:p w:rsidR="00EC3F66" w:rsidRPr="00E76833" w:rsidRDefault="00EC3F66" w:rsidP="00EC3F66">
      <w:pPr>
        <w:spacing w:line="240" w:lineRule="auto"/>
      </w:pPr>
    </w:p>
    <w:p w:rsidR="00EC3F66" w:rsidRPr="00D7754C" w:rsidRDefault="00EC3F66" w:rsidP="00D7754C">
      <w:pPr>
        <w:shd w:val="clear" w:color="auto" w:fill="FFFFFF"/>
        <w:spacing w:after="0" w:line="240" w:lineRule="auto"/>
        <w:jc w:val="center"/>
        <w:rPr>
          <w:rFonts w:eastAsia="Times New Roman" w:cs="Times New Roman"/>
          <w:b/>
          <w:sz w:val="24"/>
          <w:szCs w:val="24"/>
        </w:rPr>
      </w:pPr>
      <w:r w:rsidRPr="00D7754C">
        <w:rPr>
          <w:rFonts w:eastAsia="Times New Roman" w:cs="Times New Roman"/>
          <w:b/>
          <w:sz w:val="24"/>
          <w:szCs w:val="24"/>
        </w:rPr>
        <w:t>Учителя родного языка и литературы</w:t>
      </w:r>
    </w:p>
    <w:p w:rsidR="00EC3F66" w:rsidRDefault="00EC3F66" w:rsidP="00EC3F66"/>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ФИО педагога, разр</w:t>
            </w:r>
            <w:r w:rsidRPr="004C104A">
              <w:rPr>
                <w:rFonts w:cs="Times New Roman"/>
                <w:sz w:val="24"/>
                <w:szCs w:val="24"/>
              </w:rPr>
              <w:t>а</w:t>
            </w:r>
            <w:r w:rsidRPr="004C104A">
              <w:rPr>
                <w:rFonts w:cs="Times New Roman"/>
                <w:sz w:val="24"/>
                <w:szCs w:val="24"/>
              </w:rPr>
              <w:t>батывающего метод</w:t>
            </w:r>
            <w:r w:rsidRPr="004C104A">
              <w:rPr>
                <w:rFonts w:cs="Times New Roman"/>
                <w:sz w:val="24"/>
                <w:szCs w:val="24"/>
              </w:rPr>
              <w:t>и</w:t>
            </w:r>
            <w:r w:rsidRPr="004C104A">
              <w:rPr>
                <w:rFonts w:cs="Times New Roman"/>
                <w:sz w:val="24"/>
                <w:szCs w:val="24"/>
              </w:rPr>
              <w:t>ческую тему</w:t>
            </w:r>
          </w:p>
        </w:tc>
      </w:tr>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table-bodycentre"/>
              <w:spacing w:after="0" w:line="240" w:lineRule="auto"/>
              <w:rPr>
                <w:rFonts w:cs="Times New Roman"/>
                <w:sz w:val="24"/>
                <w:szCs w:val="24"/>
              </w:rPr>
            </w:pPr>
            <w:r w:rsidRPr="004C104A">
              <w:rPr>
                <w:rFonts w:cs="Times New Roman"/>
                <w:sz w:val="24"/>
                <w:szCs w:val="24"/>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BB42DD" w:rsidRDefault="00D7754C" w:rsidP="00D7754C">
            <w:pPr>
              <w:pStyle w:val="NoParagraphStyle"/>
              <w:spacing w:line="240" w:lineRule="auto"/>
              <w:textAlignment w:val="auto"/>
              <w:rPr>
                <w:rFonts w:ascii="Times New Roman" w:hAnsi="Times New Roman" w:cs="Times New Roman"/>
                <w:color w:val="auto"/>
                <w:lang w:val="tt-RU"/>
              </w:rPr>
            </w:pPr>
            <w:r>
              <w:rPr>
                <w:rFonts w:ascii="Times New Roman" w:hAnsi="Times New Roman" w:cs="Times New Roman"/>
                <w:color w:val="auto"/>
                <w:lang w:val="ru-RU"/>
              </w:rPr>
              <w:t>ФГОСны гамәлгә ашыру шартларында туган (татар) тел һәм әдәбияты укытуда укучыларның иҗади эшли белү сәләтләрен үстерү.</w:t>
            </w:r>
          </w:p>
        </w:tc>
        <w:tc>
          <w:tcPr>
            <w:tcW w:w="2974" w:type="dxa"/>
            <w:vMerge w:val="restart"/>
            <w:tcBorders>
              <w:top w:val="single" w:sz="4" w:space="0" w:color="000000"/>
              <w:left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C025E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Ваганова А.И.</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table-bodycentre"/>
              <w:spacing w:after="0" w:line="240" w:lineRule="auto"/>
              <w:rPr>
                <w:rFonts w:cs="Times New Roman"/>
                <w:sz w:val="24"/>
                <w:szCs w:val="24"/>
              </w:rPr>
            </w:pPr>
            <w:r w:rsidRPr="004C104A">
              <w:rPr>
                <w:rFonts w:cs="Times New Roman"/>
                <w:sz w:val="24"/>
                <w:szCs w:val="24"/>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Туган (татар) тел һәм әдәбияты дәресләрендә, яңа технологияләр ку</w:t>
            </w:r>
            <w:r>
              <w:rPr>
                <w:rFonts w:ascii="Times New Roman" w:hAnsi="Times New Roman" w:cs="Times New Roman"/>
                <w:color w:val="auto"/>
                <w:lang w:val="ru-RU"/>
              </w:rPr>
              <w:t>л</w:t>
            </w:r>
            <w:r>
              <w:rPr>
                <w:rFonts w:ascii="Times New Roman" w:hAnsi="Times New Roman" w:cs="Times New Roman"/>
                <w:color w:val="auto"/>
                <w:lang w:val="ru-RU"/>
              </w:rPr>
              <w:t>ланып , диалогик һәм м</w:t>
            </w:r>
            <w:r>
              <w:rPr>
                <w:rFonts w:ascii="Times New Roman" w:hAnsi="Times New Roman" w:cs="Times New Roman"/>
                <w:color w:val="auto"/>
                <w:lang w:val="ru-RU"/>
              </w:rPr>
              <w:t>о</w:t>
            </w:r>
            <w:r>
              <w:rPr>
                <w:rFonts w:ascii="Times New Roman" w:hAnsi="Times New Roman" w:cs="Times New Roman"/>
                <w:color w:val="auto"/>
                <w:lang w:val="ru-RU"/>
              </w:rPr>
              <w:t xml:space="preserve">нологик сөйләм үстерү. </w:t>
            </w:r>
          </w:p>
        </w:tc>
        <w:tc>
          <w:tcPr>
            <w:tcW w:w="2974" w:type="dxa"/>
            <w:vMerge/>
            <w:tcBorders>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Ваганова А.И.</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table-bodycentre"/>
              <w:spacing w:after="0" w:line="240" w:lineRule="auto"/>
              <w:rPr>
                <w:rFonts w:cs="Times New Roman"/>
                <w:sz w:val="24"/>
                <w:szCs w:val="24"/>
              </w:rPr>
            </w:pPr>
            <w:r w:rsidRPr="004C104A">
              <w:rPr>
                <w:rFonts w:cs="Times New Roman"/>
                <w:sz w:val="24"/>
                <w:szCs w:val="24"/>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Туган (татар) тел һәм әдәбияты дәресләрендә, яңа технологияләр ку</w:t>
            </w:r>
            <w:r>
              <w:rPr>
                <w:rFonts w:ascii="Times New Roman" w:hAnsi="Times New Roman" w:cs="Times New Roman"/>
                <w:color w:val="auto"/>
                <w:lang w:val="ru-RU"/>
              </w:rPr>
              <w:t>л</w:t>
            </w:r>
            <w:r>
              <w:rPr>
                <w:rFonts w:ascii="Times New Roman" w:hAnsi="Times New Roman" w:cs="Times New Roman"/>
                <w:color w:val="auto"/>
                <w:lang w:val="ru-RU"/>
              </w:rPr>
              <w:t>ланып , укучыларның иҗади сәләтен үстерү.</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66036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Ваганова А.И.</w:t>
            </w:r>
          </w:p>
        </w:tc>
      </w:tr>
    </w:tbl>
    <w:p w:rsidR="00EC3F66" w:rsidRPr="00B370DE" w:rsidRDefault="00EC3F66" w:rsidP="00EC3F66">
      <w:pPr>
        <w:rPr>
          <w:sz w:val="24"/>
          <w:szCs w:val="24"/>
        </w:rPr>
      </w:pPr>
    </w:p>
    <w:p w:rsidR="00EC3F66" w:rsidRPr="00D7754C" w:rsidRDefault="00EC3F66" w:rsidP="00D7754C">
      <w:pPr>
        <w:jc w:val="center"/>
        <w:rPr>
          <w:b/>
          <w:sz w:val="24"/>
          <w:szCs w:val="24"/>
        </w:rPr>
      </w:pPr>
      <w:r w:rsidRPr="00D7754C">
        <w:rPr>
          <w:b/>
          <w:sz w:val="24"/>
          <w:szCs w:val="24"/>
        </w:rPr>
        <w:t xml:space="preserve">Учителя </w:t>
      </w:r>
      <w:r w:rsidR="00D7754C" w:rsidRPr="00D7754C">
        <w:rPr>
          <w:b/>
          <w:sz w:val="24"/>
          <w:szCs w:val="24"/>
        </w:rPr>
        <w:t xml:space="preserve">физкльтуры и </w:t>
      </w:r>
      <w:r w:rsidRPr="00D7754C">
        <w:rPr>
          <w:b/>
          <w:sz w:val="24"/>
          <w:szCs w:val="24"/>
        </w:rPr>
        <w:t>ОБЖ</w:t>
      </w:r>
    </w:p>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ФИО педагога, разр</w:t>
            </w:r>
            <w:r w:rsidRPr="004C104A">
              <w:rPr>
                <w:rFonts w:cs="Times New Roman"/>
                <w:sz w:val="24"/>
                <w:szCs w:val="24"/>
              </w:rPr>
              <w:t>а</w:t>
            </w:r>
            <w:r w:rsidRPr="004C104A">
              <w:rPr>
                <w:rFonts w:cs="Times New Roman"/>
                <w:sz w:val="24"/>
                <w:szCs w:val="24"/>
              </w:rPr>
              <w:t>батывающего метод</w:t>
            </w:r>
            <w:r w:rsidRPr="004C104A">
              <w:rPr>
                <w:rFonts w:cs="Times New Roman"/>
                <w:sz w:val="24"/>
                <w:szCs w:val="24"/>
              </w:rPr>
              <w:t>и</w:t>
            </w:r>
            <w:r w:rsidRPr="004C104A">
              <w:rPr>
                <w:rFonts w:cs="Times New Roman"/>
                <w:sz w:val="24"/>
                <w:szCs w:val="24"/>
              </w:rPr>
              <w:t>ческую тему</w:t>
            </w:r>
          </w:p>
        </w:tc>
      </w:tr>
      <w:tr w:rsidR="00D55D81" w:rsidRPr="004C104A" w:rsidTr="00D55D81">
        <w:trPr>
          <w:trHeight w:val="828"/>
        </w:trPr>
        <w:tc>
          <w:tcPr>
            <w:tcW w:w="780"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4C104A" w:rsidRDefault="00D55D81" w:rsidP="00D54CB4">
            <w:pPr>
              <w:pStyle w:val="table-bodycentre"/>
              <w:spacing w:after="0" w:line="240" w:lineRule="auto"/>
              <w:rPr>
                <w:rFonts w:cs="Times New Roman"/>
                <w:sz w:val="24"/>
                <w:szCs w:val="24"/>
              </w:rPr>
            </w:pPr>
            <w:r w:rsidRPr="004C104A">
              <w:rPr>
                <w:rFonts w:cs="Times New Roman"/>
                <w:sz w:val="24"/>
                <w:szCs w:val="24"/>
              </w:rPr>
              <w:t>1.</w:t>
            </w:r>
          </w:p>
        </w:tc>
        <w:tc>
          <w:tcPr>
            <w:tcW w:w="2972"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BB42DD" w:rsidRDefault="00D55D81" w:rsidP="00D55D81">
            <w:pPr>
              <w:pStyle w:val="NoParagraphStyle"/>
              <w:spacing w:line="240" w:lineRule="auto"/>
              <w:rPr>
                <w:rFonts w:ascii="Times New Roman" w:hAnsi="Times New Roman" w:cs="Times New Roman"/>
                <w:color w:val="auto"/>
                <w:lang w:val="tt-RU"/>
              </w:rPr>
            </w:pPr>
            <w:r w:rsidRPr="00D55D81">
              <w:rPr>
                <w:rFonts w:ascii="Times New Roman" w:hAnsi="Times New Roman" w:cs="Times New Roman"/>
                <w:color w:val="auto"/>
                <w:lang w:val="ru-RU"/>
              </w:rPr>
              <w:t>«Воспитание  здорового образа жизни на уроках ОБЖ»</w:t>
            </w:r>
          </w:p>
        </w:tc>
        <w:tc>
          <w:tcPr>
            <w:tcW w:w="2974"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4C104A" w:rsidRDefault="00D55D81"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4C104A" w:rsidRDefault="00C025EC" w:rsidP="00D54CB4">
            <w:pPr>
              <w:pStyle w:val="NoParagraphStyle"/>
              <w:spacing w:line="240" w:lineRule="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D55D81" w:rsidRDefault="00C025EC" w:rsidP="00D54CB4">
            <w:pPr>
              <w:pStyle w:val="table-bodycentre"/>
              <w:spacing w:after="0" w:line="240" w:lineRule="auto"/>
              <w:rPr>
                <w:rFonts w:cs="Times New Roman"/>
                <w:color w:val="auto"/>
                <w:sz w:val="24"/>
                <w:szCs w:val="24"/>
              </w:rPr>
            </w:pPr>
            <w:r w:rsidRPr="00D55D81">
              <w:rPr>
                <w:rFonts w:cs="Times New Roman"/>
                <w:color w:val="auto"/>
                <w:sz w:val="24"/>
                <w:szCs w:val="24"/>
              </w:rPr>
              <w:lastRenderedPageBreak/>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D55D81" w:rsidRDefault="00C025EC" w:rsidP="00D54CB4">
            <w:pPr>
              <w:pStyle w:val="NoParagraphStyle"/>
              <w:spacing w:line="240" w:lineRule="auto"/>
              <w:textAlignment w:val="auto"/>
              <w:rPr>
                <w:rFonts w:ascii="Times New Roman" w:hAnsi="Times New Roman" w:cs="Times New Roman"/>
                <w:color w:val="auto"/>
                <w:lang w:val="ru-RU"/>
              </w:rPr>
            </w:pPr>
            <w:r w:rsidRPr="00D55D81">
              <w:rPr>
                <w:rFonts w:ascii="Times New Roman" w:hAnsi="Times New Roman" w:cs="Times New Roman"/>
                <w:color w:val="auto"/>
                <w:lang w:val="ru-RU"/>
              </w:rPr>
              <w:t>Влияние физкультурно- спортивных занятий на повышение физических качеств</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D55D81"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660369">
            <w:pPr>
              <w:pStyle w:val="NoParagraphStyle"/>
              <w:spacing w:line="240" w:lineRule="auto"/>
              <w:rPr>
                <w:rFonts w:ascii="Times New Roman" w:hAnsi="Times New Roman" w:cs="Times New Roman"/>
                <w:color w:val="auto"/>
                <w:lang w:val="ru-RU"/>
              </w:rPr>
            </w:pPr>
            <w:r>
              <w:rPr>
                <w:rFonts w:ascii="Times New Roman" w:hAnsi="Times New Roman" w:cs="Times New Roman"/>
                <w:color w:val="auto"/>
                <w:lang w:val="ru-RU"/>
              </w:rPr>
              <w:t>Крылова М.П.</w:t>
            </w:r>
          </w:p>
        </w:tc>
      </w:tr>
      <w:tr w:rsidR="00C025EC"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D55D81" w:rsidRDefault="00C025EC" w:rsidP="00D54CB4">
            <w:pPr>
              <w:pStyle w:val="table-bodycentre"/>
              <w:spacing w:after="0" w:line="240" w:lineRule="auto"/>
              <w:rPr>
                <w:rFonts w:cs="Times New Roman"/>
                <w:color w:val="auto"/>
                <w:sz w:val="24"/>
                <w:szCs w:val="24"/>
              </w:rPr>
            </w:pPr>
            <w:r w:rsidRPr="00D55D81">
              <w:rPr>
                <w:rFonts w:cs="Times New Roman"/>
                <w:color w:val="auto"/>
                <w:sz w:val="24"/>
                <w:szCs w:val="24"/>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D55D81" w:rsidRDefault="00C025EC" w:rsidP="00D54CB4">
            <w:pPr>
              <w:pStyle w:val="NoParagraphStyle"/>
              <w:spacing w:line="240" w:lineRule="auto"/>
              <w:textAlignment w:val="auto"/>
              <w:rPr>
                <w:rFonts w:ascii="Times New Roman" w:hAnsi="Times New Roman" w:cs="Times New Roman"/>
                <w:color w:val="auto"/>
                <w:lang w:val="ru-RU"/>
              </w:rPr>
            </w:pPr>
            <w:r w:rsidRPr="00D55D81">
              <w:rPr>
                <w:rFonts w:ascii="Times New Roman" w:hAnsi="Times New Roman" w:cs="Times New Roman"/>
                <w:color w:val="auto"/>
                <w:lang w:val="ru-RU"/>
              </w:rPr>
              <w:t>Методика занятий озд</w:t>
            </w:r>
            <w:r w:rsidRPr="00D55D81">
              <w:rPr>
                <w:rFonts w:ascii="Times New Roman" w:hAnsi="Times New Roman" w:cs="Times New Roman"/>
                <w:color w:val="auto"/>
                <w:lang w:val="ru-RU"/>
              </w:rPr>
              <w:t>о</w:t>
            </w:r>
            <w:r w:rsidRPr="00D55D81">
              <w:rPr>
                <w:rFonts w:ascii="Times New Roman" w:hAnsi="Times New Roman" w:cs="Times New Roman"/>
                <w:color w:val="auto"/>
                <w:lang w:val="ru-RU"/>
              </w:rPr>
              <w:t>ровительным бегом в процессе физического воспитания школьников</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D55D81" w:rsidRDefault="00C025EC"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025EC" w:rsidRPr="004C104A" w:rsidRDefault="00C025EC" w:rsidP="00660369">
            <w:pPr>
              <w:pStyle w:val="NoParagraphStyle"/>
              <w:spacing w:line="240" w:lineRule="auto"/>
              <w:rPr>
                <w:rFonts w:ascii="Times New Roman" w:hAnsi="Times New Roman" w:cs="Times New Roman"/>
                <w:color w:val="auto"/>
                <w:lang w:val="ru-RU"/>
              </w:rPr>
            </w:pPr>
            <w:r>
              <w:rPr>
                <w:rFonts w:ascii="Times New Roman" w:hAnsi="Times New Roman" w:cs="Times New Roman"/>
                <w:color w:val="auto"/>
                <w:lang w:val="ru-RU"/>
              </w:rPr>
              <w:t>Крылова М.П.</w:t>
            </w:r>
          </w:p>
        </w:tc>
      </w:tr>
    </w:tbl>
    <w:p w:rsidR="00EC3F66" w:rsidRPr="004C104A" w:rsidRDefault="00EC3F66" w:rsidP="004C104A">
      <w:pPr>
        <w:pStyle w:val="body"/>
        <w:spacing w:line="240" w:lineRule="auto"/>
        <w:rPr>
          <w:rFonts w:cs="Times New Roman"/>
          <w:sz w:val="24"/>
          <w:szCs w:val="24"/>
        </w:rPr>
      </w:pPr>
    </w:p>
    <w:p w:rsidR="00EC3F66" w:rsidRPr="004C104A" w:rsidRDefault="00EC3F66" w:rsidP="004C104A">
      <w:pPr>
        <w:pStyle w:val="body"/>
        <w:spacing w:line="240" w:lineRule="auto"/>
        <w:rPr>
          <w:rFonts w:cs="Times New Roman"/>
          <w:sz w:val="24"/>
          <w:szCs w:val="24"/>
        </w:rPr>
      </w:pPr>
    </w:p>
    <w:p w:rsidR="00944BF0" w:rsidRPr="004C104A" w:rsidRDefault="00944BF0" w:rsidP="004C104A">
      <w:pPr>
        <w:pStyle w:val="h3"/>
        <w:spacing w:before="0" w:after="0" w:line="240" w:lineRule="auto"/>
        <w:rPr>
          <w:rFonts w:cs="Times New Roman"/>
          <w:sz w:val="24"/>
          <w:szCs w:val="24"/>
        </w:rPr>
      </w:pPr>
      <w:r w:rsidRPr="004C104A">
        <w:rPr>
          <w:rFonts w:cs="Times New Roman"/>
          <w:sz w:val="24"/>
          <w:szCs w:val="24"/>
        </w:rPr>
        <w:t>3.4.2.</w:t>
      </w:r>
      <w:r w:rsidRPr="004C104A">
        <w:rPr>
          <w:rFonts w:cs="Times New Roman"/>
          <w:sz w:val="24"/>
          <w:szCs w:val="24"/>
        </w:rPr>
        <w:t> </w:t>
      </w:r>
      <w:r w:rsidRPr="004C104A">
        <w:rPr>
          <w:rFonts w:cs="Times New Roman"/>
          <w:sz w:val="24"/>
          <w:szCs w:val="24"/>
        </w:rPr>
        <w:t xml:space="preserve">Описание психолого-педагогических условий реализации основной образовательной программы </w:t>
      </w:r>
      <w:r w:rsidRPr="004C104A">
        <w:rPr>
          <w:rFonts w:cs="Times New Roman"/>
          <w:sz w:val="24"/>
          <w:szCs w:val="24"/>
        </w:rPr>
        <w:br/>
        <w:t xml:space="preserve">основного общего образования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Психолого-педагогические условия, созданные в </w:t>
      </w:r>
      <w:r w:rsidR="00F52E94">
        <w:rPr>
          <w:rFonts w:cs="Times New Roman"/>
          <w:sz w:val="24"/>
          <w:szCs w:val="24"/>
        </w:rPr>
        <w:t>МБОУ «</w:t>
      </w:r>
      <w:r w:rsidR="00894421">
        <w:rPr>
          <w:rFonts w:cs="Times New Roman"/>
          <w:sz w:val="24"/>
          <w:szCs w:val="24"/>
        </w:rPr>
        <w:t>Гимназия №5</w:t>
      </w:r>
      <w:r w:rsidR="00F52E94">
        <w:rPr>
          <w:rFonts w:cs="Times New Roman"/>
          <w:sz w:val="24"/>
          <w:szCs w:val="24"/>
        </w:rPr>
        <w:t>»</w:t>
      </w:r>
      <w:r w:rsidRPr="004C104A">
        <w:rPr>
          <w:rFonts w:cs="Times New Roman"/>
          <w:sz w:val="24"/>
          <w:szCs w:val="24"/>
        </w:rPr>
        <w:t>, обеспечивают испо</w:t>
      </w:r>
      <w:r w:rsidRPr="004C104A">
        <w:rPr>
          <w:rFonts w:cs="Times New Roman"/>
          <w:sz w:val="24"/>
          <w:szCs w:val="24"/>
        </w:rPr>
        <w:t>л</w:t>
      </w:r>
      <w:r w:rsidRPr="004C104A">
        <w:rPr>
          <w:rFonts w:cs="Times New Roman"/>
          <w:sz w:val="24"/>
          <w:szCs w:val="24"/>
        </w:rPr>
        <w:t>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w:t>
      </w:r>
      <w:r w:rsidRPr="004C104A">
        <w:rPr>
          <w:rFonts w:cs="Times New Roman"/>
          <w:sz w:val="24"/>
          <w:szCs w:val="24"/>
        </w:rPr>
        <w:t>о</w:t>
      </w:r>
      <w:r w:rsidRPr="004C104A">
        <w:rPr>
          <w:rFonts w:cs="Times New Roman"/>
          <w:sz w:val="24"/>
          <w:szCs w:val="24"/>
        </w:rPr>
        <w:t>граммы основного общего образования, в частности: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w:t>
      </w:r>
      <w:r w:rsidRPr="004C104A">
        <w:rPr>
          <w:rFonts w:cs="Times New Roman"/>
          <w:sz w:val="24"/>
          <w:szCs w:val="24"/>
        </w:rPr>
        <w:t>а</w:t>
      </w:r>
      <w:r w:rsidRPr="004C104A">
        <w:rPr>
          <w:rFonts w:cs="Times New Roman"/>
          <w:sz w:val="24"/>
          <w:szCs w:val="24"/>
        </w:rPr>
        <w:t>ции к социальной среде;</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4) профилактику формирования у обучающихся девиантных форм поведения, агрессии и пов</w:t>
      </w:r>
      <w:r w:rsidRPr="004C104A">
        <w:rPr>
          <w:rFonts w:cs="Times New Roman"/>
          <w:sz w:val="24"/>
          <w:szCs w:val="24"/>
        </w:rPr>
        <w:t>ы</w:t>
      </w:r>
      <w:r w:rsidRPr="004C104A">
        <w:rPr>
          <w:rFonts w:cs="Times New Roman"/>
          <w:sz w:val="24"/>
          <w:szCs w:val="24"/>
        </w:rPr>
        <w:t>шенной тревожности.</w:t>
      </w:r>
    </w:p>
    <w:p w:rsidR="00944BF0" w:rsidRPr="004C104A" w:rsidRDefault="00944BF0" w:rsidP="004C104A">
      <w:pPr>
        <w:pStyle w:val="body"/>
        <w:spacing w:line="240" w:lineRule="auto"/>
        <w:rPr>
          <w:rFonts w:cs="Times New Roman"/>
          <w:spacing w:val="-1"/>
          <w:sz w:val="24"/>
          <w:szCs w:val="24"/>
        </w:rPr>
      </w:pPr>
      <w:r w:rsidRPr="004C104A">
        <w:rPr>
          <w:rFonts w:cs="Times New Roman"/>
          <w:spacing w:val="-1"/>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 xml:space="preserve">педагогом-психологом;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процессе реализации основной образовательной программы основного общего образования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и развитие психолого-педагогической компетентности;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сохранение и укрепление психологического благополучия и психического здоровья обуча</w:t>
      </w:r>
      <w:r w:rsidRPr="004C104A">
        <w:rPr>
          <w:rFonts w:cs="Times New Roman"/>
          <w:sz w:val="24"/>
          <w:szCs w:val="24"/>
        </w:rPr>
        <w:t>ю</w:t>
      </w:r>
      <w:r w:rsidRPr="004C104A">
        <w:rPr>
          <w:rFonts w:cs="Times New Roman"/>
          <w:sz w:val="24"/>
          <w:szCs w:val="24"/>
        </w:rPr>
        <w:t>щихся;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поддержка и сопровождение детско-родительских отношений;</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ценности здоровья и безопасного образа жизни;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дифференциация и индивидуализация обучения и воспитания с учетом особенностей когн</w:t>
      </w:r>
      <w:r w:rsidRPr="004C104A">
        <w:rPr>
          <w:rFonts w:cs="Times New Roman"/>
          <w:sz w:val="24"/>
          <w:szCs w:val="24"/>
        </w:rPr>
        <w:t>и</w:t>
      </w:r>
      <w:r w:rsidRPr="004C104A">
        <w:rPr>
          <w:rFonts w:cs="Times New Roman"/>
          <w:sz w:val="24"/>
          <w:szCs w:val="24"/>
        </w:rPr>
        <w:t>тивного и эмоционального развития обучающихся;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мониторинг возможностей и способностей обучающихся, выявление, поддержка и сопрово</w:t>
      </w:r>
      <w:r w:rsidRPr="004C104A">
        <w:rPr>
          <w:rFonts w:cs="Times New Roman"/>
          <w:sz w:val="24"/>
          <w:szCs w:val="24"/>
        </w:rPr>
        <w:t>ж</w:t>
      </w:r>
      <w:r w:rsidRPr="004C104A">
        <w:rPr>
          <w:rFonts w:cs="Times New Roman"/>
          <w:sz w:val="24"/>
          <w:szCs w:val="24"/>
        </w:rPr>
        <w:t>дение одаренных детей, обучающихся с ОВЗ;</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создание условий для последующего профессионального самоопределения;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коммуникативных навыков в разновозрастной среде и среде сверстников;</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поддержка детских объединений, ученического самоуправления;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психологической культуры поведения в информационной среде;</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развитие психологической культуры в области использования ИКТ;</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обучающихся, испытывающих трудности в освоении программы основного общего образ</w:t>
      </w:r>
      <w:r w:rsidRPr="004C104A">
        <w:rPr>
          <w:rFonts w:cs="Times New Roman"/>
          <w:sz w:val="24"/>
          <w:szCs w:val="24"/>
        </w:rPr>
        <w:t>о</w:t>
      </w:r>
      <w:r w:rsidRPr="004C104A">
        <w:rPr>
          <w:rFonts w:cs="Times New Roman"/>
          <w:sz w:val="24"/>
          <w:szCs w:val="24"/>
        </w:rPr>
        <w:t>вания, развитии и социальной адаптации (указать при наличии);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lastRenderedPageBreak/>
        <w:t>обучающихся, проявляющих индивидуальные способности, и одаренных (указать при нал</w:t>
      </w:r>
      <w:r w:rsidRPr="004C104A">
        <w:rPr>
          <w:rFonts w:cs="Times New Roman"/>
          <w:sz w:val="24"/>
          <w:szCs w:val="24"/>
        </w:rPr>
        <w:t>и</w:t>
      </w:r>
      <w:r w:rsidRPr="004C104A">
        <w:rPr>
          <w:rFonts w:cs="Times New Roman"/>
          <w:sz w:val="24"/>
          <w:szCs w:val="24"/>
        </w:rPr>
        <w:t>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обучающихся с ОВЗ (указать при наличии);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w:t>
      </w:r>
      <w:r w:rsidRPr="004C104A">
        <w:rPr>
          <w:rFonts w:cs="Times New Roman"/>
          <w:sz w:val="24"/>
          <w:szCs w:val="24"/>
        </w:rPr>
        <w:t>и</w:t>
      </w:r>
      <w:r w:rsidRPr="004C104A">
        <w:rPr>
          <w:rFonts w:cs="Times New Roman"/>
          <w:sz w:val="24"/>
          <w:szCs w:val="24"/>
        </w:rPr>
        <w:t>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родителей (законных представителей) несовершеннолетних обучающихся (указать при нал</w:t>
      </w:r>
      <w:r w:rsidRPr="004C104A">
        <w:rPr>
          <w:rFonts w:cs="Times New Roman"/>
          <w:sz w:val="24"/>
          <w:szCs w:val="24"/>
        </w:rPr>
        <w:t>и</w:t>
      </w:r>
      <w:r w:rsidRPr="004C104A">
        <w:rPr>
          <w:rFonts w:cs="Times New Roman"/>
          <w:sz w:val="24"/>
          <w:szCs w:val="24"/>
        </w:rPr>
        <w:t>чии).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Психолого-педагогическая поддержка участников образовательных отношений реализуется д</w:t>
      </w:r>
      <w:r w:rsidRPr="004C104A">
        <w:rPr>
          <w:rFonts w:cs="Times New Roman"/>
          <w:sz w:val="24"/>
          <w:szCs w:val="24"/>
        </w:rPr>
        <w:t>и</w:t>
      </w:r>
      <w:r w:rsidRPr="004C104A">
        <w:rPr>
          <w:rFonts w:cs="Times New Roman"/>
          <w:sz w:val="24"/>
          <w:szCs w:val="24"/>
        </w:rPr>
        <w:t>версифицировано, на уровне образовательной организации, классов, групп, а также на индивид</w:t>
      </w:r>
      <w:r w:rsidRPr="004C104A">
        <w:rPr>
          <w:rFonts w:cs="Times New Roman"/>
          <w:sz w:val="24"/>
          <w:szCs w:val="24"/>
        </w:rPr>
        <w:t>у</w:t>
      </w:r>
      <w:r w:rsidRPr="004C104A">
        <w:rPr>
          <w:rFonts w:cs="Times New Roman"/>
          <w:sz w:val="24"/>
          <w:szCs w:val="24"/>
        </w:rPr>
        <w:t>альном уровне.</w:t>
      </w:r>
    </w:p>
    <w:p w:rsidR="00944BF0" w:rsidRPr="000F67DE" w:rsidRDefault="00944BF0" w:rsidP="004C104A">
      <w:pPr>
        <w:pStyle w:val="body"/>
        <w:spacing w:line="240" w:lineRule="auto"/>
        <w:rPr>
          <w:rFonts w:cs="Times New Roman"/>
          <w:color w:val="auto"/>
          <w:sz w:val="24"/>
          <w:szCs w:val="24"/>
        </w:rPr>
      </w:pPr>
      <w:r w:rsidRPr="000F67DE">
        <w:rPr>
          <w:rFonts w:cs="Times New Roman"/>
          <w:color w:val="auto"/>
          <w:sz w:val="24"/>
          <w:szCs w:val="24"/>
        </w:rPr>
        <w:t>В процессе реализации основной образовательной программы используются такие формы пс</w:t>
      </w:r>
      <w:r w:rsidRPr="000F67DE">
        <w:rPr>
          <w:rFonts w:cs="Times New Roman"/>
          <w:color w:val="auto"/>
          <w:sz w:val="24"/>
          <w:szCs w:val="24"/>
        </w:rPr>
        <w:t>и</w:t>
      </w:r>
      <w:r w:rsidRPr="000F67DE">
        <w:rPr>
          <w:rFonts w:cs="Times New Roman"/>
          <w:color w:val="auto"/>
          <w:sz w:val="24"/>
          <w:szCs w:val="24"/>
        </w:rPr>
        <w:t>холого-педагогического сопровождения как:</w:t>
      </w:r>
    </w:p>
    <w:p w:rsidR="00944BF0" w:rsidRPr="000F67DE" w:rsidRDefault="00944BF0" w:rsidP="004C104A">
      <w:pPr>
        <w:pStyle w:val="list-bullet"/>
        <w:widowControl w:val="0"/>
        <w:numPr>
          <w:ilvl w:val="0"/>
          <w:numId w:val="10"/>
        </w:numPr>
        <w:spacing w:line="240" w:lineRule="auto"/>
        <w:ind w:left="567" w:hanging="340"/>
        <w:rPr>
          <w:rStyle w:val="Italic"/>
          <w:rFonts w:cs="Times New Roman"/>
          <w:color w:val="auto"/>
          <w:sz w:val="24"/>
          <w:szCs w:val="24"/>
        </w:rPr>
      </w:pPr>
      <w:r w:rsidRPr="000F67DE">
        <w:rPr>
          <w:rFonts w:cs="Times New Roman"/>
          <w:color w:val="auto"/>
          <w:sz w:val="24"/>
          <w:szCs w:val="24"/>
        </w:rPr>
        <w:t>диагностика, направленная на определение особенностей статуса обучающегося, которая м</w:t>
      </w:r>
      <w:r w:rsidRPr="000F67DE">
        <w:rPr>
          <w:rFonts w:cs="Times New Roman"/>
          <w:color w:val="auto"/>
          <w:sz w:val="24"/>
          <w:szCs w:val="24"/>
        </w:rPr>
        <w:t>о</w:t>
      </w:r>
      <w:r w:rsidRPr="000F67DE">
        <w:rPr>
          <w:rFonts w:cs="Times New Roman"/>
          <w:color w:val="auto"/>
          <w:sz w:val="24"/>
          <w:szCs w:val="24"/>
        </w:rPr>
        <w:t>жет проводиться на этапе перехода ученика на следующий уровень образования и в конце каждого учебного года;</w:t>
      </w:r>
      <w:r w:rsidRPr="000F67DE">
        <w:rPr>
          <w:rStyle w:val="Italic"/>
          <w:rFonts w:cs="Times New Roman"/>
          <w:color w:val="auto"/>
          <w:sz w:val="24"/>
          <w:szCs w:val="24"/>
        </w:rPr>
        <w:br/>
        <w:t>(краткое описание диагностических процедур, методик, графика проведения — при наличии)</w:t>
      </w:r>
    </w:p>
    <w:p w:rsidR="00944BF0" w:rsidRPr="000F67DE" w:rsidRDefault="00944BF0" w:rsidP="004C104A">
      <w:pPr>
        <w:pStyle w:val="list-bullet"/>
        <w:widowControl w:val="0"/>
        <w:numPr>
          <w:ilvl w:val="0"/>
          <w:numId w:val="10"/>
        </w:numPr>
        <w:spacing w:line="240" w:lineRule="auto"/>
        <w:ind w:left="567" w:hanging="340"/>
        <w:rPr>
          <w:rStyle w:val="Italic"/>
          <w:rFonts w:cs="Times New Roman"/>
          <w:color w:val="auto"/>
          <w:sz w:val="24"/>
          <w:szCs w:val="24"/>
        </w:rPr>
      </w:pPr>
      <w:r w:rsidRPr="000F67DE">
        <w:rPr>
          <w:rFonts w:cs="Times New Roman"/>
          <w:color w:val="auto"/>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0F67DE">
        <w:rPr>
          <w:rStyle w:val="Italic"/>
          <w:rFonts w:cs="Times New Roman"/>
          <w:color w:val="auto"/>
          <w:sz w:val="24"/>
          <w:szCs w:val="24"/>
        </w:rPr>
        <w:br/>
        <w:t>(расписание консультаций и сотрудников, уполномоченных их проводить)</w:t>
      </w:r>
    </w:p>
    <w:p w:rsidR="00944BF0" w:rsidRPr="000F67DE" w:rsidRDefault="00944BF0" w:rsidP="004C104A">
      <w:pPr>
        <w:pStyle w:val="list-bullet"/>
        <w:widowControl w:val="0"/>
        <w:numPr>
          <w:ilvl w:val="0"/>
          <w:numId w:val="10"/>
        </w:numPr>
        <w:spacing w:line="240" w:lineRule="auto"/>
        <w:ind w:left="567" w:hanging="340"/>
        <w:rPr>
          <w:rStyle w:val="Italic"/>
          <w:rFonts w:cs="Times New Roman"/>
          <w:color w:val="auto"/>
          <w:sz w:val="24"/>
          <w:szCs w:val="24"/>
        </w:rPr>
      </w:pPr>
      <w:r w:rsidRPr="000F67DE">
        <w:rPr>
          <w:rFonts w:cs="Times New Roman"/>
          <w:color w:val="auto"/>
          <w:sz w:val="24"/>
          <w:szCs w:val="24"/>
        </w:rPr>
        <w:t>профилактика, экспертиза, развивающая работа, просвещение, коррекционная работа, ос</w:t>
      </w:r>
      <w:r w:rsidRPr="000F67DE">
        <w:rPr>
          <w:rFonts w:cs="Times New Roman"/>
          <w:color w:val="auto"/>
          <w:sz w:val="24"/>
          <w:szCs w:val="24"/>
        </w:rPr>
        <w:t>у</w:t>
      </w:r>
      <w:r w:rsidRPr="000F67DE">
        <w:rPr>
          <w:rFonts w:cs="Times New Roman"/>
          <w:color w:val="auto"/>
          <w:sz w:val="24"/>
          <w:szCs w:val="24"/>
        </w:rPr>
        <w:t>ществляемая в течение всего учебного времени.</w:t>
      </w:r>
      <w:r w:rsidRPr="000F67DE">
        <w:rPr>
          <w:rStyle w:val="Italic"/>
          <w:rFonts w:cs="Times New Roman"/>
          <w:color w:val="auto"/>
          <w:sz w:val="24"/>
          <w:szCs w:val="24"/>
        </w:rPr>
        <w:br/>
        <w:t>(план-график проведения мероприятий — при наличии)</w:t>
      </w:r>
    </w:p>
    <w:p w:rsidR="00944BF0" w:rsidRPr="004C104A" w:rsidRDefault="00944BF0" w:rsidP="004C104A">
      <w:pPr>
        <w:pStyle w:val="h3"/>
        <w:spacing w:before="0" w:after="0" w:line="240" w:lineRule="auto"/>
        <w:rPr>
          <w:rFonts w:cs="Times New Roman"/>
          <w:sz w:val="24"/>
          <w:szCs w:val="24"/>
        </w:rPr>
      </w:pPr>
      <w:r w:rsidRPr="004C104A">
        <w:rPr>
          <w:rFonts w:cs="Times New Roman"/>
          <w:sz w:val="24"/>
          <w:szCs w:val="24"/>
        </w:rPr>
        <w:t>3.4.3.</w:t>
      </w:r>
      <w:r w:rsidRPr="004C104A">
        <w:rPr>
          <w:rFonts w:cs="Times New Roman"/>
          <w:sz w:val="24"/>
          <w:szCs w:val="24"/>
        </w:rPr>
        <w:t> </w:t>
      </w:r>
      <w:r w:rsidRPr="004C104A">
        <w:rPr>
          <w:rFonts w:cs="Times New Roman"/>
          <w:sz w:val="24"/>
          <w:szCs w:val="24"/>
        </w:rPr>
        <w:t>Финансово-экономические условия реализации образовательной программы основного общего образования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Финансовое обеспечение реализации образовательной программы основного</w:t>
      </w:r>
      <w:r w:rsidR="00F52E94">
        <w:rPr>
          <w:rFonts w:cs="Times New Roman"/>
          <w:sz w:val="24"/>
          <w:szCs w:val="24"/>
        </w:rPr>
        <w:t xml:space="preserve"> общего образования бюджетного </w:t>
      </w:r>
      <w:r w:rsidRPr="004C104A">
        <w:rPr>
          <w:rFonts w:cs="Times New Roman"/>
          <w:sz w:val="24"/>
          <w:szCs w:val="24"/>
        </w:rPr>
        <w:t>учреждения осуществляется исходя из расходных обязательств на основе госуда</w:t>
      </w:r>
      <w:r w:rsidRPr="004C104A">
        <w:rPr>
          <w:rFonts w:cs="Times New Roman"/>
          <w:sz w:val="24"/>
          <w:szCs w:val="24"/>
        </w:rPr>
        <w:t>р</w:t>
      </w:r>
      <w:r w:rsidRPr="004C104A">
        <w:rPr>
          <w:rFonts w:cs="Times New Roman"/>
          <w:sz w:val="24"/>
          <w:szCs w:val="24"/>
        </w:rPr>
        <w:t>ственного (муниципального) задания по оказанию государственных (муниципальных) образов</w:t>
      </w:r>
      <w:r w:rsidRPr="004C104A">
        <w:rPr>
          <w:rFonts w:cs="Times New Roman"/>
          <w:sz w:val="24"/>
          <w:szCs w:val="24"/>
        </w:rPr>
        <w:t>а</w:t>
      </w:r>
      <w:r w:rsidRPr="004C104A">
        <w:rPr>
          <w:rFonts w:cs="Times New Roman"/>
          <w:sz w:val="24"/>
          <w:szCs w:val="24"/>
        </w:rPr>
        <w:t>тельных услуг, казенного учреждения — на основании бюджетной сметы.</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Обеспечение государственных гарантий реализации прав на получение общедоступного и бе</w:t>
      </w:r>
      <w:r w:rsidRPr="004C104A">
        <w:rPr>
          <w:rFonts w:cs="Times New Roman"/>
          <w:sz w:val="24"/>
          <w:szCs w:val="24"/>
        </w:rPr>
        <w:t>с</w:t>
      </w:r>
      <w:r w:rsidRPr="004C104A">
        <w:rPr>
          <w:rFonts w:cs="Times New Roman"/>
          <w:sz w:val="24"/>
          <w:szCs w:val="24"/>
        </w:rPr>
        <w:t>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w:t>
      </w:r>
      <w:r w:rsidRPr="004C104A">
        <w:rPr>
          <w:rFonts w:cs="Times New Roman"/>
          <w:sz w:val="24"/>
          <w:szCs w:val="24"/>
        </w:rPr>
        <w:t>й</w:t>
      </w:r>
      <w:r w:rsidRPr="004C104A">
        <w:rPr>
          <w:rFonts w:cs="Times New Roman"/>
          <w:sz w:val="24"/>
          <w:szCs w:val="24"/>
        </w:rPr>
        <w:t xml:space="preserve">ской Федерации.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При этом формирование и утверждение нормативов финансирования государственной (муниц</w:t>
      </w:r>
      <w:r w:rsidRPr="004C104A">
        <w:rPr>
          <w:rFonts w:cs="Times New Roman"/>
          <w:sz w:val="24"/>
          <w:szCs w:val="24"/>
        </w:rPr>
        <w:t>и</w:t>
      </w:r>
      <w:r w:rsidRPr="004C104A">
        <w:rPr>
          <w:rFonts w:cs="Times New Roman"/>
          <w:sz w:val="24"/>
          <w:szCs w:val="24"/>
        </w:rPr>
        <w:t>пальной) услуги по реализации программ основного общего образования, в том числе адаптир</w:t>
      </w:r>
      <w:r w:rsidRPr="004C104A">
        <w:rPr>
          <w:rFonts w:cs="Times New Roman"/>
          <w:sz w:val="24"/>
          <w:szCs w:val="24"/>
        </w:rPr>
        <w:t>о</w:t>
      </w:r>
      <w:r w:rsidRPr="004C104A">
        <w:rPr>
          <w:rFonts w:cs="Times New Roman"/>
          <w:sz w:val="24"/>
          <w:szCs w:val="24"/>
        </w:rPr>
        <w:t>ванных, осуществляются в соответствии с общими требованиями к определению нормативных з</w:t>
      </w:r>
      <w:r w:rsidRPr="004C104A">
        <w:rPr>
          <w:rFonts w:cs="Times New Roman"/>
          <w:sz w:val="24"/>
          <w:szCs w:val="24"/>
        </w:rPr>
        <w:t>а</w:t>
      </w:r>
      <w:r w:rsidRPr="004C104A">
        <w:rPr>
          <w:rFonts w:cs="Times New Roman"/>
          <w:sz w:val="24"/>
          <w:szCs w:val="24"/>
        </w:rPr>
        <w:t>трат на оказание государственных (муниципальных) услуг в сфере основного общего</w:t>
      </w:r>
      <w:r w:rsidR="00FB0116">
        <w:rPr>
          <w:rFonts w:cs="Times New Roman"/>
          <w:sz w:val="24"/>
          <w:szCs w:val="24"/>
        </w:rPr>
        <w:t xml:space="preserve"> образования</w:t>
      </w:r>
      <w:r w:rsidRPr="004C104A">
        <w:rPr>
          <w:rFonts w:cs="Times New Roman"/>
          <w:sz w:val="24"/>
          <w:szCs w:val="24"/>
        </w:rPr>
        <w:t>, применяемых при расчете объема субсидии на финансовое обеспечение выполнения государстве</w:t>
      </w:r>
      <w:r w:rsidRPr="004C104A">
        <w:rPr>
          <w:rFonts w:cs="Times New Roman"/>
          <w:sz w:val="24"/>
          <w:szCs w:val="24"/>
        </w:rPr>
        <w:t>н</w:t>
      </w:r>
      <w:r w:rsidRPr="004C104A">
        <w:rPr>
          <w:rFonts w:cs="Times New Roman"/>
          <w:sz w:val="24"/>
          <w:szCs w:val="24"/>
        </w:rPr>
        <w:t>ного (муниципального) задания на оказание государственных (муниципальных) услуг (выполнение работ) государственным (муниципальным) учреждением.</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w:t>
      </w:r>
      <w:r w:rsidRPr="004C104A">
        <w:rPr>
          <w:rFonts w:cs="Times New Roman"/>
          <w:sz w:val="24"/>
          <w:szCs w:val="24"/>
        </w:rPr>
        <w:t>а</w:t>
      </w:r>
      <w:r w:rsidRPr="004C104A">
        <w:rPr>
          <w:rFonts w:cs="Times New Roman"/>
          <w:sz w:val="24"/>
          <w:szCs w:val="24"/>
        </w:rPr>
        <w:t>зования, включает:</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расходы на приобретение учебников и учебных пособий, средств обучения;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 xml:space="preserve">прочие расходы (за исключением расходов на содержание зданий и оплату коммунальных </w:t>
      </w:r>
      <w:r w:rsidRPr="004C104A">
        <w:rPr>
          <w:rFonts w:cs="Times New Roman"/>
          <w:sz w:val="24"/>
          <w:szCs w:val="24"/>
        </w:rPr>
        <w:lastRenderedPageBreak/>
        <w:t>услуг, осуществляемых из местных бюджетов).</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Нормативные затраты на оказание государственной или муниципальной услуги в сфере образ</w:t>
      </w:r>
      <w:r w:rsidRPr="004C104A">
        <w:rPr>
          <w:rFonts w:cs="Times New Roman"/>
          <w:sz w:val="24"/>
          <w:szCs w:val="24"/>
        </w:rPr>
        <w:t>о</w:t>
      </w:r>
      <w:r w:rsidRPr="004C104A">
        <w:rPr>
          <w:rFonts w:cs="Times New Roman"/>
          <w:sz w:val="24"/>
          <w:szCs w:val="24"/>
        </w:rPr>
        <w:t>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w:t>
      </w:r>
      <w:r w:rsidRPr="004C104A">
        <w:rPr>
          <w:rFonts w:cs="Times New Roman"/>
          <w:sz w:val="24"/>
          <w:szCs w:val="24"/>
        </w:rPr>
        <w:t>о</w:t>
      </w:r>
      <w:r w:rsidRPr="004C104A">
        <w:rPr>
          <w:rFonts w:cs="Times New Roman"/>
          <w:sz w:val="24"/>
          <w:szCs w:val="24"/>
        </w:rPr>
        <w:t>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w:t>
      </w:r>
      <w:r w:rsidRPr="004C104A">
        <w:rPr>
          <w:rFonts w:cs="Times New Roman"/>
          <w:sz w:val="24"/>
          <w:szCs w:val="24"/>
        </w:rPr>
        <w:t>о</w:t>
      </w:r>
      <w:r w:rsidRPr="004C104A">
        <w:rPr>
          <w:rFonts w:cs="Times New Roman"/>
          <w:sz w:val="24"/>
          <w:szCs w:val="24"/>
        </w:rPr>
        <w:t>вательной деятельности, осуществляемой в соответствии с образовательными стандартами, в ра</w:t>
      </w:r>
      <w:r w:rsidRPr="004C104A">
        <w:rPr>
          <w:rFonts w:cs="Times New Roman"/>
          <w:sz w:val="24"/>
          <w:szCs w:val="24"/>
        </w:rPr>
        <w:t>с</w:t>
      </w:r>
      <w:r w:rsidRPr="004C104A">
        <w:rPr>
          <w:rFonts w:cs="Times New Roman"/>
          <w:sz w:val="24"/>
          <w:szCs w:val="24"/>
        </w:rPr>
        <w:t>чете на одного обучающегося, если иное не установлено законодательством.</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Органы местного самоуправления вправе осуществлять за счет средств местных бюджетов ф</w:t>
      </w:r>
      <w:r w:rsidRPr="004C104A">
        <w:rPr>
          <w:rFonts w:cs="Times New Roman"/>
          <w:sz w:val="24"/>
          <w:szCs w:val="24"/>
        </w:rPr>
        <w:t>и</w:t>
      </w:r>
      <w:r w:rsidRPr="004C104A">
        <w:rPr>
          <w:rFonts w:cs="Times New Roman"/>
          <w:sz w:val="24"/>
          <w:szCs w:val="24"/>
        </w:rPr>
        <w:t>нансовое обеспечение предоставления основного общего образования муниципальными общео</w:t>
      </w:r>
      <w:r w:rsidRPr="004C104A">
        <w:rPr>
          <w:rFonts w:cs="Times New Roman"/>
          <w:sz w:val="24"/>
          <w:szCs w:val="24"/>
        </w:rPr>
        <w:t>б</w:t>
      </w:r>
      <w:r w:rsidRPr="004C104A">
        <w:rPr>
          <w:rFonts w:cs="Times New Roman"/>
          <w:sz w:val="24"/>
          <w:szCs w:val="24"/>
        </w:rPr>
        <w:t>разовательными организациями в части расходов на оплату труда работников, реализующих обр</w:t>
      </w:r>
      <w:r w:rsidRPr="004C104A">
        <w:rPr>
          <w:rFonts w:cs="Times New Roman"/>
          <w:sz w:val="24"/>
          <w:szCs w:val="24"/>
        </w:rPr>
        <w:t>а</w:t>
      </w:r>
      <w:r w:rsidRPr="004C104A">
        <w:rPr>
          <w:rFonts w:cs="Times New Roman"/>
          <w:sz w:val="24"/>
          <w:szCs w:val="24"/>
        </w:rPr>
        <w:t>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w:t>
      </w:r>
      <w:r w:rsidRPr="004C104A">
        <w:rPr>
          <w:rFonts w:cs="Times New Roman"/>
          <w:sz w:val="24"/>
          <w:szCs w:val="24"/>
        </w:rPr>
        <w:t>а</w:t>
      </w:r>
      <w:r w:rsidRPr="004C104A">
        <w:rPr>
          <w:rFonts w:cs="Times New Roman"/>
          <w:sz w:val="24"/>
          <w:szCs w:val="24"/>
        </w:rPr>
        <w:t>имодействия для реализации основной образовательной программы общего образования (при наличии этих расходов).</w:t>
      </w:r>
    </w:p>
    <w:p w:rsidR="00944BF0" w:rsidRPr="00FB0116" w:rsidRDefault="00944BF0" w:rsidP="004C104A">
      <w:pPr>
        <w:pStyle w:val="body"/>
        <w:spacing w:line="240" w:lineRule="auto"/>
        <w:rPr>
          <w:rFonts w:cs="Times New Roman"/>
          <w:spacing w:val="1"/>
          <w:sz w:val="24"/>
          <w:szCs w:val="24"/>
        </w:rPr>
      </w:pPr>
      <w:r w:rsidRPr="004C104A">
        <w:rPr>
          <w:rFonts w:cs="Times New Roman"/>
          <w:spacing w:val="1"/>
          <w:sz w:val="24"/>
          <w:szCs w:val="24"/>
        </w:rPr>
        <w:t>Образовательная организация самостоятельно принимает решение в части направления и ра</w:t>
      </w:r>
      <w:r w:rsidRPr="004C104A">
        <w:rPr>
          <w:rFonts w:cs="Times New Roman"/>
          <w:spacing w:val="1"/>
          <w:sz w:val="24"/>
          <w:szCs w:val="24"/>
        </w:rPr>
        <w:t>с</w:t>
      </w:r>
      <w:r w:rsidRPr="004C104A">
        <w:rPr>
          <w:rFonts w:cs="Times New Roman"/>
          <w:spacing w:val="1"/>
          <w:sz w:val="24"/>
          <w:szCs w:val="24"/>
        </w:rPr>
        <w:t>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w:t>
      </w:r>
      <w:r w:rsidRPr="004C104A">
        <w:rPr>
          <w:rFonts w:cs="Times New Roman"/>
          <w:spacing w:val="1"/>
          <w:sz w:val="24"/>
          <w:szCs w:val="24"/>
        </w:rPr>
        <w:t>у</w:t>
      </w:r>
      <w:r w:rsidRPr="004C104A">
        <w:rPr>
          <w:rFonts w:cs="Times New Roman"/>
          <w:spacing w:val="1"/>
          <w:sz w:val="24"/>
          <w:szCs w:val="24"/>
        </w:rPr>
        <w:t xml:space="preserve">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w:t>
      </w:r>
      <w:r w:rsidRPr="00FB0116">
        <w:rPr>
          <w:rFonts w:cs="Times New Roman"/>
          <w:spacing w:val="1"/>
          <w:sz w:val="24"/>
          <w:szCs w:val="24"/>
        </w:rPr>
        <w:t>норматива затрат на ре</w:t>
      </w:r>
      <w:r w:rsidRPr="00FB0116">
        <w:rPr>
          <w:rFonts w:cs="Times New Roman"/>
          <w:spacing w:val="1"/>
          <w:sz w:val="24"/>
          <w:szCs w:val="24"/>
        </w:rPr>
        <w:t>а</w:t>
      </w:r>
      <w:r w:rsidRPr="00FB0116">
        <w:rPr>
          <w:rFonts w:cs="Times New Roman"/>
          <w:spacing w:val="1"/>
          <w:sz w:val="24"/>
          <w:szCs w:val="24"/>
        </w:rPr>
        <w:t>лизацию образовательной программы основного общего образования (заработная плата с начи</w:t>
      </w:r>
      <w:r w:rsidRPr="00FB0116">
        <w:rPr>
          <w:rFonts w:cs="Times New Roman"/>
          <w:spacing w:val="1"/>
          <w:sz w:val="24"/>
          <w:szCs w:val="24"/>
        </w:rPr>
        <w:t>с</w:t>
      </w:r>
      <w:r w:rsidRPr="00FB0116">
        <w:rPr>
          <w:rFonts w:cs="Times New Roman"/>
          <w:spacing w:val="1"/>
          <w:sz w:val="24"/>
          <w:szCs w:val="24"/>
        </w:rPr>
        <w:t>лениями, прочие текущие расходы на обеспечение материальных затрат, непосредственно св</w:t>
      </w:r>
      <w:r w:rsidRPr="00FB0116">
        <w:rPr>
          <w:rFonts w:cs="Times New Roman"/>
          <w:spacing w:val="1"/>
          <w:sz w:val="24"/>
          <w:szCs w:val="24"/>
        </w:rPr>
        <w:t>я</w:t>
      </w:r>
      <w:r w:rsidRPr="00FB0116">
        <w:rPr>
          <w:rFonts w:cs="Times New Roman"/>
          <w:spacing w:val="1"/>
          <w:sz w:val="24"/>
          <w:szCs w:val="24"/>
        </w:rPr>
        <w:t>занных с учебной деятельностью общеобразовательных организаций).</w:t>
      </w:r>
    </w:p>
    <w:p w:rsidR="00944BF0" w:rsidRPr="00FB0116" w:rsidRDefault="00944BF0" w:rsidP="00944BF0">
      <w:pPr>
        <w:pStyle w:val="body"/>
        <w:rPr>
          <w:rFonts w:cs="Times New Roman"/>
          <w:spacing w:val="2"/>
          <w:sz w:val="24"/>
          <w:szCs w:val="24"/>
        </w:rPr>
      </w:pPr>
      <w:r w:rsidRPr="00FB0116">
        <w:rPr>
          <w:rFonts w:cs="Times New Roman"/>
          <w:spacing w:val="2"/>
          <w:sz w:val="24"/>
          <w:szCs w:val="24"/>
        </w:rPr>
        <w:t>При разработке программы образовательной организации в части обучения детей с ОВЗ ф</w:t>
      </w:r>
      <w:r w:rsidRPr="00FB0116">
        <w:rPr>
          <w:rFonts w:cs="Times New Roman"/>
          <w:spacing w:val="2"/>
          <w:sz w:val="24"/>
          <w:szCs w:val="24"/>
        </w:rPr>
        <w:t>и</w:t>
      </w:r>
      <w:r w:rsidRPr="00FB0116">
        <w:rPr>
          <w:rFonts w:cs="Times New Roman"/>
          <w:spacing w:val="2"/>
          <w:sz w:val="24"/>
          <w:szCs w:val="24"/>
        </w:rPr>
        <w:t>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FB0116" w:rsidRDefault="00944BF0" w:rsidP="00944BF0">
      <w:pPr>
        <w:pStyle w:val="body"/>
        <w:rPr>
          <w:rFonts w:cs="Times New Roman"/>
          <w:spacing w:val="1"/>
          <w:sz w:val="24"/>
          <w:szCs w:val="24"/>
        </w:rPr>
      </w:pPr>
      <w:r w:rsidRPr="00FB0116">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w:t>
      </w:r>
      <w:r w:rsidRPr="00FB0116">
        <w:rPr>
          <w:rFonts w:cs="Times New Roman"/>
          <w:spacing w:val="1"/>
          <w:sz w:val="24"/>
          <w:szCs w:val="24"/>
        </w:rPr>
        <w:t>а</w:t>
      </w:r>
      <w:r w:rsidRPr="00FB0116">
        <w:rPr>
          <w:rFonts w:cs="Times New Roman"/>
          <w:spacing w:val="1"/>
          <w:sz w:val="24"/>
          <w:szCs w:val="24"/>
        </w:rPr>
        <w:t>ботной платы педагогических работников за выполняемую ими учебную (преподавательскую) р</w:t>
      </w:r>
      <w:r w:rsidRPr="00FB0116">
        <w:rPr>
          <w:rFonts w:cs="Times New Roman"/>
          <w:spacing w:val="1"/>
          <w:sz w:val="24"/>
          <w:szCs w:val="24"/>
        </w:rPr>
        <w:t>а</w:t>
      </w:r>
      <w:r w:rsidRPr="00FB0116">
        <w:rPr>
          <w:rFonts w:cs="Times New Roman"/>
          <w:spacing w:val="1"/>
          <w:sz w:val="24"/>
          <w:szCs w:val="24"/>
        </w:rPr>
        <w:t>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w:t>
      </w:r>
      <w:r w:rsidRPr="00FB0116">
        <w:rPr>
          <w:rFonts w:cs="Times New Roman"/>
          <w:spacing w:val="1"/>
          <w:sz w:val="24"/>
          <w:szCs w:val="24"/>
        </w:rPr>
        <w:t>т</w:t>
      </w:r>
      <w:r w:rsidRPr="00FB0116">
        <w:rPr>
          <w:rFonts w:cs="Times New Roman"/>
          <w:spacing w:val="1"/>
          <w:sz w:val="24"/>
          <w:szCs w:val="24"/>
        </w:rPr>
        <w:t>ствующем субъекте Российской Федерации, на территории которого расположены общеобразов</w:t>
      </w:r>
      <w:r w:rsidRPr="00FB0116">
        <w:rPr>
          <w:rFonts w:cs="Times New Roman"/>
          <w:spacing w:val="1"/>
          <w:sz w:val="24"/>
          <w:szCs w:val="24"/>
        </w:rPr>
        <w:t>а</w:t>
      </w:r>
      <w:r w:rsidRPr="00FB0116">
        <w:rPr>
          <w:rFonts w:cs="Times New Roman"/>
          <w:spacing w:val="1"/>
          <w:sz w:val="24"/>
          <w:szCs w:val="24"/>
        </w:rPr>
        <w:t>тельные организации.</w:t>
      </w:r>
    </w:p>
    <w:p w:rsidR="00944BF0" w:rsidRPr="00FB0116" w:rsidRDefault="00944BF0" w:rsidP="00944BF0">
      <w:pPr>
        <w:pStyle w:val="body"/>
        <w:rPr>
          <w:rFonts w:cs="Times New Roman"/>
          <w:spacing w:val="1"/>
          <w:sz w:val="24"/>
          <w:szCs w:val="24"/>
        </w:rPr>
      </w:pPr>
      <w:r w:rsidRPr="00FB0116">
        <w:rPr>
          <w:rFonts w:cs="Times New Roman"/>
          <w:spacing w:val="1"/>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w:t>
      </w:r>
      <w:r w:rsidRPr="00FB0116">
        <w:rPr>
          <w:rFonts w:cs="Times New Roman"/>
          <w:spacing w:val="1"/>
          <w:sz w:val="24"/>
          <w:szCs w:val="24"/>
        </w:rPr>
        <w:t>о</w:t>
      </w:r>
      <w:r w:rsidRPr="00FB0116">
        <w:rPr>
          <w:rFonts w:cs="Times New Roman"/>
          <w:spacing w:val="1"/>
          <w:sz w:val="24"/>
          <w:szCs w:val="24"/>
        </w:rPr>
        <w:t>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w:t>
      </w:r>
      <w:r w:rsidRPr="00FB0116">
        <w:rPr>
          <w:rFonts w:cs="Times New Roman"/>
          <w:spacing w:val="1"/>
          <w:sz w:val="24"/>
          <w:szCs w:val="24"/>
        </w:rPr>
        <w:t>а</w:t>
      </w:r>
      <w:r w:rsidRPr="00FB0116">
        <w:rPr>
          <w:rFonts w:cs="Times New Roman"/>
          <w:spacing w:val="1"/>
          <w:sz w:val="24"/>
          <w:szCs w:val="24"/>
        </w:rPr>
        <w:t>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w:t>
      </w:r>
      <w:r w:rsidRPr="00FB0116">
        <w:rPr>
          <w:rFonts w:cs="Times New Roman"/>
          <w:spacing w:val="1"/>
          <w:sz w:val="24"/>
          <w:szCs w:val="24"/>
        </w:rPr>
        <w:t>и</w:t>
      </w:r>
      <w:r w:rsidRPr="00FB0116">
        <w:rPr>
          <w:rFonts w:cs="Times New Roman"/>
          <w:spacing w:val="1"/>
          <w:sz w:val="24"/>
          <w:szCs w:val="24"/>
        </w:rPr>
        <w:t>зации.</w:t>
      </w:r>
    </w:p>
    <w:p w:rsidR="00944BF0" w:rsidRPr="00FB0116" w:rsidRDefault="00944BF0" w:rsidP="00944BF0">
      <w:pPr>
        <w:pStyle w:val="body"/>
        <w:rPr>
          <w:rFonts w:cs="Times New Roman"/>
          <w:sz w:val="24"/>
          <w:szCs w:val="24"/>
        </w:rPr>
      </w:pPr>
      <w:r w:rsidRPr="00FB0116">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w:t>
      </w:r>
      <w:r w:rsidR="00FB0116">
        <w:rPr>
          <w:rFonts w:cs="Times New Roman"/>
          <w:sz w:val="24"/>
          <w:szCs w:val="24"/>
        </w:rPr>
        <w:t>МБОУ «</w:t>
      </w:r>
      <w:r w:rsidR="00894421">
        <w:rPr>
          <w:rFonts w:cs="Times New Roman"/>
          <w:sz w:val="24"/>
          <w:szCs w:val="24"/>
        </w:rPr>
        <w:t>Гимназия №5</w:t>
      </w:r>
      <w:r w:rsidR="00FB0116">
        <w:rPr>
          <w:rFonts w:cs="Times New Roman"/>
          <w:sz w:val="24"/>
          <w:szCs w:val="24"/>
        </w:rPr>
        <w:t>»</w:t>
      </w:r>
      <w:r w:rsidRPr="00FB0116">
        <w:rPr>
          <w:rFonts w:cs="Times New Roman"/>
          <w:sz w:val="24"/>
          <w:szCs w:val="24"/>
        </w:rPr>
        <w:t xml:space="preserve">. В локальных нормативных актах о стимулирующих </w:t>
      </w:r>
      <w:r w:rsidRPr="00FB0116">
        <w:rPr>
          <w:rFonts w:cs="Times New Roman"/>
          <w:sz w:val="24"/>
          <w:szCs w:val="24"/>
        </w:rPr>
        <w:lastRenderedPageBreak/>
        <w:t>выплатах определены критерии и показатели результативности и качества деятельности и резул</w:t>
      </w:r>
      <w:r w:rsidRPr="00FB0116">
        <w:rPr>
          <w:rFonts w:cs="Times New Roman"/>
          <w:sz w:val="24"/>
          <w:szCs w:val="24"/>
        </w:rPr>
        <w:t>ь</w:t>
      </w:r>
      <w:r w:rsidRPr="00FB0116">
        <w:rPr>
          <w:rFonts w:cs="Times New Roman"/>
          <w:sz w:val="24"/>
          <w:szCs w:val="24"/>
        </w:rPr>
        <w:t>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w:t>
      </w:r>
      <w:r w:rsidRPr="00FB0116">
        <w:rPr>
          <w:rFonts w:cs="Times New Roman"/>
          <w:sz w:val="24"/>
          <w:szCs w:val="24"/>
        </w:rPr>
        <w:t>о</w:t>
      </w:r>
      <w:r w:rsidRPr="00FB0116">
        <w:rPr>
          <w:rFonts w:cs="Times New Roman"/>
          <w:sz w:val="24"/>
          <w:szCs w:val="24"/>
        </w:rPr>
        <w:t xml:space="preserve">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FB0116" w:rsidRDefault="00944BF0" w:rsidP="00944BF0">
      <w:pPr>
        <w:pStyle w:val="body"/>
        <w:rPr>
          <w:rFonts w:cs="Times New Roman"/>
          <w:sz w:val="24"/>
          <w:szCs w:val="24"/>
        </w:rPr>
      </w:pPr>
      <w:r w:rsidRPr="00FB0116">
        <w:rPr>
          <w:rFonts w:cs="Times New Roman"/>
          <w:sz w:val="24"/>
          <w:szCs w:val="24"/>
        </w:rPr>
        <w:t>Образовательная организация самостоятельно определяет:</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соотношение базовой и стимулирующей части фонда оплаты труда;</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соотношение общей и специальной частей внутри базовой части фонда оплаты труда;</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порядок распределения стимулирующей части фонда оплаты труда в соответствии с реги</w:t>
      </w:r>
      <w:r w:rsidRPr="00FB0116">
        <w:rPr>
          <w:rFonts w:cs="Times New Roman"/>
          <w:sz w:val="24"/>
          <w:szCs w:val="24"/>
        </w:rPr>
        <w:t>о</w:t>
      </w:r>
      <w:r w:rsidRPr="00FB0116">
        <w:rPr>
          <w:rFonts w:cs="Times New Roman"/>
          <w:sz w:val="24"/>
          <w:szCs w:val="24"/>
        </w:rPr>
        <w:t>нальными и муниципальными нормативными правовыми актами.</w:t>
      </w:r>
    </w:p>
    <w:p w:rsidR="00944BF0" w:rsidRPr="00FB0116" w:rsidRDefault="00944BF0" w:rsidP="00944BF0">
      <w:pPr>
        <w:pStyle w:val="body"/>
        <w:rPr>
          <w:rFonts w:cs="Times New Roman"/>
          <w:sz w:val="24"/>
          <w:szCs w:val="24"/>
        </w:rPr>
      </w:pPr>
      <w:r w:rsidRPr="00FB0116">
        <w:rPr>
          <w:rFonts w:cs="Times New Roman"/>
          <w:sz w:val="24"/>
          <w:szCs w:val="24"/>
        </w:rPr>
        <w:t>В распределении стимулирующей части фонда оплаты труда учитывается мнение к</w:t>
      </w:r>
      <w:r w:rsidR="00FB0116">
        <w:rPr>
          <w:rFonts w:cs="Times New Roman"/>
          <w:sz w:val="24"/>
          <w:szCs w:val="24"/>
        </w:rPr>
        <w:t>оллегиальных органов управления, выборного органа первичной проф</w:t>
      </w:r>
      <w:r w:rsidRPr="00FB0116">
        <w:rPr>
          <w:rFonts w:cs="Times New Roman"/>
          <w:sz w:val="24"/>
          <w:szCs w:val="24"/>
        </w:rPr>
        <w:t>союзной организации.</w:t>
      </w:r>
    </w:p>
    <w:p w:rsidR="00944BF0" w:rsidRPr="00FB0116" w:rsidRDefault="00944BF0" w:rsidP="00944BF0">
      <w:pPr>
        <w:pStyle w:val="body"/>
        <w:rPr>
          <w:rFonts w:cs="Times New Roman"/>
          <w:sz w:val="24"/>
          <w:szCs w:val="24"/>
        </w:rPr>
      </w:pPr>
      <w:r w:rsidRPr="00FB0116">
        <w:rPr>
          <w:rFonts w:cs="Times New Roman"/>
          <w:sz w:val="24"/>
          <w:szCs w:val="24"/>
        </w:rPr>
        <w:t>При реализации основной образовательной программы с привлечением ресурсов иных организ</w:t>
      </w:r>
      <w:r w:rsidRPr="00FB0116">
        <w:rPr>
          <w:rFonts w:cs="Times New Roman"/>
          <w:sz w:val="24"/>
          <w:szCs w:val="24"/>
        </w:rPr>
        <w:t>а</w:t>
      </w:r>
      <w:r w:rsidRPr="00FB0116">
        <w:rPr>
          <w:rFonts w:cs="Times New Roman"/>
          <w:sz w:val="24"/>
          <w:szCs w:val="24"/>
        </w:rPr>
        <w:t>ций на условиях сетевого взаимодействия действует механизм финансового обеспечения образов</w:t>
      </w:r>
      <w:r w:rsidRPr="00FB0116">
        <w:rPr>
          <w:rFonts w:cs="Times New Roman"/>
          <w:sz w:val="24"/>
          <w:szCs w:val="24"/>
        </w:rPr>
        <w:t>а</w:t>
      </w:r>
      <w:r w:rsidRPr="00FB0116">
        <w:rPr>
          <w:rFonts w:cs="Times New Roman"/>
          <w:sz w:val="24"/>
          <w:szCs w:val="24"/>
        </w:rPr>
        <w:t>тельной организацией и организациями дополнительного образования детей, а также другими с</w:t>
      </w:r>
      <w:r w:rsidRPr="00FB0116">
        <w:rPr>
          <w:rFonts w:cs="Times New Roman"/>
          <w:sz w:val="24"/>
          <w:szCs w:val="24"/>
        </w:rPr>
        <w:t>о</w:t>
      </w:r>
      <w:r w:rsidRPr="00FB0116">
        <w:rPr>
          <w:rFonts w:cs="Times New Roman"/>
          <w:sz w:val="24"/>
          <w:szCs w:val="24"/>
        </w:rPr>
        <w:t xml:space="preserve">циальными партнерами, организующими внеурочную деятельность обучающихся, и отражает его в своих локальных нормативных актах. </w:t>
      </w:r>
    </w:p>
    <w:p w:rsidR="00944BF0" w:rsidRPr="00FB0116" w:rsidRDefault="00944BF0" w:rsidP="00944BF0">
      <w:pPr>
        <w:pStyle w:val="body"/>
        <w:rPr>
          <w:rFonts w:cs="Times New Roman"/>
          <w:sz w:val="24"/>
          <w:szCs w:val="24"/>
        </w:rPr>
      </w:pPr>
      <w:r w:rsidRPr="00FB0116">
        <w:rPr>
          <w:rFonts w:cs="Times New Roman"/>
          <w:sz w:val="24"/>
          <w:szCs w:val="24"/>
        </w:rPr>
        <w:t>Взаимодействие осуществляется:</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rsidRPr="00FB0116">
        <w:rPr>
          <w:rFonts w:cs="Times New Roman"/>
          <w:sz w:val="24"/>
          <w:szCs w:val="24"/>
        </w:rPr>
        <w:t>е</w:t>
      </w:r>
      <w:r w:rsidRPr="00FB0116">
        <w:rPr>
          <w:rFonts w:cs="Times New Roman"/>
          <w:sz w:val="24"/>
          <w:szCs w:val="24"/>
        </w:rPr>
        <w:t>урочной деятельности на базе образовательной организации (организации дополнительного образования, клуба, спортивного комплекса и др.);</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44BF0" w:rsidRPr="00FB0116" w:rsidRDefault="00FB0116" w:rsidP="00944BF0">
      <w:pPr>
        <w:pStyle w:val="body"/>
        <w:rPr>
          <w:rFonts w:cs="Times New Roman"/>
          <w:sz w:val="24"/>
          <w:szCs w:val="24"/>
        </w:rPr>
      </w:pPr>
      <w:r>
        <w:rPr>
          <w:rFonts w:cs="Times New Roman"/>
          <w:sz w:val="24"/>
          <w:szCs w:val="24"/>
        </w:rPr>
        <w:t>К</w:t>
      </w:r>
      <w:r w:rsidR="00944BF0" w:rsidRPr="00FB0116">
        <w:rPr>
          <w:rFonts w:cs="Times New Roman"/>
          <w:sz w:val="24"/>
          <w:szCs w:val="24"/>
        </w:rPr>
        <w:t>алендарный учебный график реализации образовательной программы, условия образовательной деятельности, включая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44BF0" w:rsidRPr="00FB0116" w:rsidRDefault="00FB0116" w:rsidP="00FB0116">
      <w:pPr>
        <w:pStyle w:val="body"/>
        <w:ind w:firstLine="0"/>
        <w:rPr>
          <w:rFonts w:cs="Times New Roman"/>
          <w:spacing w:val="2"/>
          <w:sz w:val="24"/>
          <w:szCs w:val="24"/>
        </w:rPr>
      </w:pPr>
      <w:r>
        <w:rPr>
          <w:rFonts w:cs="Times New Roman"/>
          <w:spacing w:val="2"/>
          <w:sz w:val="24"/>
          <w:szCs w:val="24"/>
        </w:rPr>
        <w:t>Р</w:t>
      </w:r>
      <w:r w:rsidR="00944BF0" w:rsidRPr="00FB0116">
        <w:rPr>
          <w:rFonts w:cs="Times New Roman"/>
          <w:spacing w:val="2"/>
          <w:sz w:val="24"/>
          <w:szCs w:val="24"/>
        </w:rPr>
        <w:t>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основного общего</w:t>
      </w:r>
      <w:r w:rsidR="007877ED">
        <w:rPr>
          <w:rFonts w:cs="Times New Roman"/>
          <w:spacing w:val="2"/>
          <w:sz w:val="24"/>
          <w:szCs w:val="24"/>
        </w:rPr>
        <w:t xml:space="preserve"> образования, </w:t>
      </w:r>
      <w:r w:rsidR="00944BF0" w:rsidRPr="00FB0116">
        <w:rPr>
          <w:rFonts w:cs="Times New Roman"/>
          <w:spacing w:val="2"/>
          <w:sz w:val="24"/>
          <w:szCs w:val="24"/>
        </w:rPr>
        <w:t>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w:t>
      </w:r>
      <w:r w:rsidR="00944BF0" w:rsidRPr="00FB0116">
        <w:rPr>
          <w:rFonts w:cs="Times New Roman"/>
          <w:spacing w:val="2"/>
          <w:sz w:val="24"/>
          <w:szCs w:val="24"/>
        </w:rPr>
        <w:t>и</w:t>
      </w:r>
      <w:r w:rsidR="00944BF0" w:rsidRPr="00FB0116">
        <w:rPr>
          <w:rFonts w:cs="Times New Roman"/>
          <w:spacing w:val="2"/>
          <w:sz w:val="24"/>
          <w:szCs w:val="24"/>
        </w:rPr>
        <w:t>ципальным) учреждением» (зарегистрирован Министерством юстиции Российской Федерации 15 ноября 2021 г., регистрационный № 65811)</w:t>
      </w:r>
    </w:p>
    <w:p w:rsidR="00944BF0" w:rsidRPr="00FB0116" w:rsidRDefault="007877ED" w:rsidP="007877ED">
      <w:pPr>
        <w:pStyle w:val="body"/>
        <w:ind w:firstLine="0"/>
        <w:rPr>
          <w:rFonts w:cs="Times New Roman"/>
          <w:sz w:val="24"/>
          <w:szCs w:val="24"/>
        </w:rPr>
      </w:pPr>
      <w:r>
        <w:rPr>
          <w:rFonts w:cs="Times New Roman"/>
          <w:sz w:val="24"/>
          <w:szCs w:val="24"/>
        </w:rPr>
        <w:t>Р</w:t>
      </w:r>
      <w:r w:rsidR="00944BF0" w:rsidRPr="00FB0116">
        <w:rPr>
          <w:rFonts w:cs="Times New Roman"/>
          <w:sz w:val="24"/>
          <w:szCs w:val="24"/>
        </w:rPr>
        <w:t>асчет нормативных затрат оказания государственных услуг по реализации образовательной пр</w:t>
      </w:r>
      <w:r w:rsidR="00944BF0" w:rsidRPr="00FB0116">
        <w:rPr>
          <w:rFonts w:cs="Times New Roman"/>
          <w:sz w:val="24"/>
          <w:szCs w:val="24"/>
        </w:rPr>
        <w:t>о</w:t>
      </w:r>
      <w:r w:rsidR="00944BF0" w:rsidRPr="00FB0116">
        <w:rPr>
          <w:rFonts w:cs="Times New Roman"/>
          <w:sz w:val="24"/>
          <w:szCs w:val="24"/>
        </w:rPr>
        <w:t>граммы основного общего образования определяет нормативные затраты субъекта Российской Ф</w:t>
      </w:r>
      <w:r w:rsidR="00944BF0" w:rsidRPr="00FB0116">
        <w:rPr>
          <w:rFonts w:cs="Times New Roman"/>
          <w:sz w:val="24"/>
          <w:szCs w:val="24"/>
        </w:rPr>
        <w:t>е</w:t>
      </w:r>
      <w:r w:rsidR="00944BF0" w:rsidRPr="00FB0116">
        <w:rPr>
          <w:rFonts w:cs="Times New Roman"/>
          <w:sz w:val="24"/>
          <w:szCs w:val="24"/>
        </w:rPr>
        <w:t>дерации (муниципального образования), связанные с оказанием государственными (муниципал</w:t>
      </w:r>
      <w:r w:rsidR="00944BF0" w:rsidRPr="00FB0116">
        <w:rPr>
          <w:rFonts w:cs="Times New Roman"/>
          <w:sz w:val="24"/>
          <w:szCs w:val="24"/>
        </w:rPr>
        <w:t>ь</w:t>
      </w:r>
      <w:r w:rsidR="00944BF0" w:rsidRPr="00FB0116">
        <w:rPr>
          <w:rFonts w:cs="Times New Roman"/>
          <w:sz w:val="24"/>
          <w:szCs w:val="24"/>
        </w:rPr>
        <w:t>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44BF0" w:rsidRPr="00FB0116" w:rsidRDefault="00944BF0" w:rsidP="00944BF0">
      <w:pPr>
        <w:pStyle w:val="body"/>
        <w:rPr>
          <w:rFonts w:cs="Times New Roman"/>
          <w:sz w:val="24"/>
          <w:szCs w:val="24"/>
        </w:rPr>
      </w:pPr>
      <w:r w:rsidRPr="00FB0116">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7877ED" w:rsidRDefault="00944BF0" w:rsidP="00944BF0">
      <w:pPr>
        <w:pStyle w:val="h3"/>
        <w:rPr>
          <w:rFonts w:cs="Times New Roman"/>
          <w:sz w:val="24"/>
          <w:szCs w:val="24"/>
        </w:rPr>
      </w:pPr>
      <w:r w:rsidRPr="007877ED">
        <w:rPr>
          <w:rFonts w:cs="Times New Roman"/>
          <w:sz w:val="24"/>
          <w:szCs w:val="24"/>
        </w:rPr>
        <w:lastRenderedPageBreak/>
        <w:t>Материально-техническое и учебно-методическое обеспечение программы основного общего образования</w:t>
      </w:r>
    </w:p>
    <w:p w:rsidR="00944BF0" w:rsidRPr="007877ED" w:rsidRDefault="00944BF0" w:rsidP="00944BF0">
      <w:pPr>
        <w:pStyle w:val="h4-first"/>
        <w:rPr>
          <w:rFonts w:cs="Times New Roman"/>
          <w:sz w:val="24"/>
          <w:szCs w:val="24"/>
        </w:rPr>
      </w:pPr>
      <w:r w:rsidRPr="007877ED">
        <w:rPr>
          <w:rFonts w:cs="Times New Roman"/>
          <w:sz w:val="24"/>
          <w:szCs w:val="24"/>
        </w:rPr>
        <w:t xml:space="preserve">Информационно-образовательная среда </w:t>
      </w:r>
    </w:p>
    <w:p w:rsidR="00944BF0" w:rsidRPr="007877ED" w:rsidRDefault="00944BF0" w:rsidP="00944BF0">
      <w:pPr>
        <w:pStyle w:val="body"/>
        <w:rPr>
          <w:rFonts w:cs="Times New Roman"/>
          <w:sz w:val="24"/>
          <w:szCs w:val="24"/>
        </w:rPr>
      </w:pPr>
      <w:r w:rsidRPr="007877ED">
        <w:rPr>
          <w:rFonts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w:t>
      </w:r>
      <w:r w:rsidRPr="007877ED">
        <w:rPr>
          <w:rFonts w:cs="Times New Roman"/>
          <w:sz w:val="24"/>
          <w:szCs w:val="24"/>
        </w:rPr>
        <w:t>е</w:t>
      </w:r>
      <w:r w:rsidRPr="007877ED">
        <w:rPr>
          <w:rFonts w:cs="Times New Roman"/>
          <w:sz w:val="24"/>
          <w:szCs w:val="24"/>
        </w:rPr>
        <w:t>менных информационно-телекоммуникационных средств и педагогических технологий, гарант</w:t>
      </w:r>
      <w:r w:rsidRPr="007877ED">
        <w:rPr>
          <w:rFonts w:cs="Times New Roman"/>
          <w:sz w:val="24"/>
          <w:szCs w:val="24"/>
        </w:rPr>
        <w:t>и</w:t>
      </w:r>
      <w:r w:rsidRPr="007877ED">
        <w:rPr>
          <w:rFonts w:cs="Times New Roman"/>
          <w:sz w:val="24"/>
          <w:szCs w:val="24"/>
        </w:rPr>
        <w:t>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w:t>
      </w:r>
      <w:r w:rsidRPr="007877ED">
        <w:rPr>
          <w:rFonts w:cs="Times New Roman"/>
          <w:sz w:val="24"/>
          <w:szCs w:val="24"/>
        </w:rPr>
        <w:t>у</w:t>
      </w:r>
      <w:r w:rsidRPr="007877ED">
        <w:rPr>
          <w:rFonts w:cs="Times New Roman"/>
          <w:sz w:val="24"/>
          <w:szCs w:val="24"/>
        </w:rPr>
        <w:t>чающихся.</w:t>
      </w:r>
    </w:p>
    <w:p w:rsidR="00944BF0" w:rsidRPr="007877ED" w:rsidRDefault="00944BF0" w:rsidP="00944BF0">
      <w:pPr>
        <w:pStyle w:val="body"/>
        <w:rPr>
          <w:rFonts w:cs="Times New Roman"/>
          <w:sz w:val="24"/>
          <w:szCs w:val="24"/>
        </w:rPr>
      </w:pPr>
      <w:r w:rsidRPr="007877ED">
        <w:rPr>
          <w:rFonts w:cs="Times New Roman"/>
          <w:sz w:val="24"/>
          <w:szCs w:val="24"/>
        </w:rPr>
        <w:t xml:space="preserve">Основными компонентами ИОС образовательной организации являются: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учебно-методические комплекты по всем учебным предметам на государственном языке Ро</w:t>
      </w:r>
      <w:r w:rsidRPr="007877ED">
        <w:rPr>
          <w:rFonts w:cs="Times New Roman"/>
          <w:sz w:val="24"/>
          <w:szCs w:val="24"/>
        </w:rPr>
        <w:t>с</w:t>
      </w:r>
      <w:r w:rsidRPr="007877ED">
        <w:rPr>
          <w:rFonts w:cs="Times New Roman"/>
          <w:sz w:val="24"/>
          <w:szCs w:val="24"/>
        </w:rPr>
        <w:t>сийской Федерации (языке реализации основной образовательной программы основного о</w:t>
      </w:r>
      <w:r w:rsidRPr="007877ED">
        <w:rPr>
          <w:rFonts w:cs="Times New Roman"/>
          <w:sz w:val="24"/>
          <w:szCs w:val="24"/>
        </w:rPr>
        <w:t>б</w:t>
      </w:r>
      <w:r w:rsidRPr="007877ED">
        <w:rPr>
          <w:rFonts w:cs="Times New Roman"/>
          <w:sz w:val="24"/>
          <w:szCs w:val="24"/>
        </w:rPr>
        <w:t>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фонд дополнительной литературы (художественная и научно-популярная литература, спр</w:t>
      </w:r>
      <w:r w:rsidRPr="007877ED">
        <w:rPr>
          <w:rFonts w:cs="Times New Roman"/>
          <w:sz w:val="24"/>
          <w:szCs w:val="24"/>
        </w:rPr>
        <w:t>а</w:t>
      </w:r>
      <w:r w:rsidRPr="007877ED">
        <w:rPr>
          <w:rFonts w:cs="Times New Roman"/>
          <w:sz w:val="24"/>
          <w:szCs w:val="24"/>
        </w:rPr>
        <w:t>вочно-библиографические и периодические издания);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учебно-наглядные пособия (средства натурного фонда, модели, печатные, экранно-звуковые средства, мультимедийные средства);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информационно-телекоммуникационная инфраструктура;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технические средства, обеспечивающие функционирование информационно-образовательной среды;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программные инструменты, обеспечивающие функционирование информацио</w:t>
      </w:r>
      <w:r w:rsidRPr="007877ED">
        <w:rPr>
          <w:rFonts w:cs="Times New Roman"/>
          <w:sz w:val="24"/>
          <w:szCs w:val="24"/>
        </w:rPr>
        <w:t>н</w:t>
      </w:r>
      <w:r w:rsidRPr="007877ED">
        <w:rPr>
          <w:rFonts w:cs="Times New Roman"/>
          <w:sz w:val="24"/>
          <w:szCs w:val="24"/>
        </w:rPr>
        <w:t>но-образовательной среды;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служба технической поддержки функционирования информационно-образовательной среды.</w:t>
      </w:r>
    </w:p>
    <w:p w:rsidR="00944BF0" w:rsidRPr="007877ED" w:rsidRDefault="00944BF0" w:rsidP="00944BF0">
      <w:pPr>
        <w:pStyle w:val="body"/>
        <w:rPr>
          <w:rFonts w:cs="Times New Roman"/>
          <w:sz w:val="24"/>
          <w:szCs w:val="24"/>
        </w:rPr>
      </w:pPr>
      <w:r w:rsidRPr="007877ED">
        <w:rPr>
          <w:rFonts w:cs="Times New Roman"/>
          <w:sz w:val="24"/>
          <w:szCs w:val="24"/>
        </w:rPr>
        <w:t xml:space="preserve">ИОС образовательной организации предоставляет для участников образовательного процесса возможность: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w:t>
      </w:r>
      <w:r w:rsidRPr="007877ED">
        <w:rPr>
          <w:rFonts w:cs="Times New Roman"/>
          <w:sz w:val="24"/>
          <w:szCs w:val="24"/>
        </w:rPr>
        <w:t>з</w:t>
      </w:r>
      <w:r w:rsidRPr="007877ED">
        <w:rPr>
          <w:rFonts w:cs="Times New Roman"/>
          <w:sz w:val="24"/>
          <w:szCs w:val="24"/>
        </w:rPr>
        <w:t>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формирования функциональной грамотности обучающихся, включающей овладение ключ</w:t>
      </w:r>
      <w:r w:rsidRPr="007877ED">
        <w:rPr>
          <w:rFonts w:cs="Times New Roman"/>
          <w:sz w:val="24"/>
          <w:szCs w:val="24"/>
        </w:rPr>
        <w:t>е</w:t>
      </w:r>
      <w:r w:rsidRPr="007877ED">
        <w:rPr>
          <w:rFonts w:cs="Times New Roman"/>
          <w:sz w:val="24"/>
          <w:szCs w:val="24"/>
        </w:rPr>
        <w:t>выми компетенциями, составляющими основу дальнейшего успешного образования и орие</w:t>
      </w:r>
      <w:r w:rsidRPr="007877ED">
        <w:rPr>
          <w:rFonts w:cs="Times New Roman"/>
          <w:sz w:val="24"/>
          <w:szCs w:val="24"/>
        </w:rPr>
        <w:t>н</w:t>
      </w:r>
      <w:r w:rsidRPr="007877ED">
        <w:rPr>
          <w:rFonts w:cs="Times New Roman"/>
          <w:sz w:val="24"/>
          <w:szCs w:val="24"/>
        </w:rPr>
        <w:t>тации в мире профессий;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индивидуализации процесса образования посредством проектирования и реализации индив</w:t>
      </w:r>
      <w:r w:rsidRPr="007877ED">
        <w:rPr>
          <w:rFonts w:cs="Times New Roman"/>
          <w:sz w:val="24"/>
          <w:szCs w:val="24"/>
        </w:rPr>
        <w:t>и</w:t>
      </w:r>
      <w:r w:rsidRPr="007877ED">
        <w:rPr>
          <w:rFonts w:cs="Times New Roman"/>
          <w:sz w:val="24"/>
          <w:szCs w:val="24"/>
        </w:rPr>
        <w:t>дуальных образовательных планов обучающихся, обеспечения их эффективной самосто</w:t>
      </w:r>
      <w:r w:rsidRPr="007877ED">
        <w:rPr>
          <w:rFonts w:cs="Times New Roman"/>
          <w:sz w:val="24"/>
          <w:szCs w:val="24"/>
        </w:rPr>
        <w:t>я</w:t>
      </w:r>
      <w:r w:rsidRPr="007877ED">
        <w:rPr>
          <w:rFonts w:cs="Times New Roman"/>
          <w:sz w:val="24"/>
          <w:szCs w:val="24"/>
        </w:rPr>
        <w:t>тельной работы при поддержке педагогических работников;</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w:t>
      </w:r>
      <w:r w:rsidRPr="007877ED">
        <w:rPr>
          <w:rFonts w:cs="Times New Roman"/>
          <w:sz w:val="24"/>
          <w:szCs w:val="24"/>
        </w:rPr>
        <w:t>и</w:t>
      </w:r>
      <w:r w:rsidRPr="007877ED">
        <w:rPr>
          <w:rFonts w:cs="Times New Roman"/>
          <w:sz w:val="24"/>
          <w:szCs w:val="24"/>
        </w:rPr>
        <w:t>альных проектов и программ, в том числе в качестве волонтеров;</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формирования у обучающихся опыта самостоятельной образовательной и общественной де</w:t>
      </w:r>
      <w:r w:rsidRPr="007877ED">
        <w:rPr>
          <w:rFonts w:cs="Times New Roman"/>
          <w:sz w:val="24"/>
          <w:szCs w:val="24"/>
        </w:rPr>
        <w:t>я</w:t>
      </w:r>
      <w:r w:rsidRPr="007877ED">
        <w:rPr>
          <w:rFonts w:cs="Times New Roman"/>
          <w:sz w:val="24"/>
          <w:szCs w:val="24"/>
        </w:rPr>
        <w:t>тельности;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формирования у обучающихся экологической грамотности, навыков здорового и безопасного </w:t>
      </w:r>
      <w:r w:rsidRPr="007877ED">
        <w:rPr>
          <w:rFonts w:cs="Times New Roman"/>
          <w:sz w:val="24"/>
          <w:szCs w:val="24"/>
        </w:rPr>
        <w:lastRenderedPageBreak/>
        <w:t>для человека и окружающей его среды образа жизни;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w:t>
      </w:r>
      <w:r w:rsidRPr="007877ED">
        <w:rPr>
          <w:rFonts w:cs="Times New Roman"/>
          <w:sz w:val="24"/>
          <w:szCs w:val="24"/>
        </w:rPr>
        <w:t>й</w:t>
      </w:r>
      <w:r w:rsidRPr="007877ED">
        <w:rPr>
          <w:rFonts w:cs="Times New Roman"/>
          <w:sz w:val="24"/>
          <w:szCs w:val="24"/>
        </w:rPr>
        <w:t>ской Федерации;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эффективного управления организацией с использованием ИКТ, современных механизмов финансирования.</w:t>
      </w:r>
    </w:p>
    <w:p w:rsidR="00944BF0" w:rsidRPr="007877ED" w:rsidRDefault="00944BF0" w:rsidP="00944BF0">
      <w:pPr>
        <w:pStyle w:val="body"/>
        <w:rPr>
          <w:rFonts w:cs="Times New Roman"/>
          <w:sz w:val="24"/>
          <w:szCs w:val="24"/>
        </w:rPr>
      </w:pPr>
      <w:r w:rsidRPr="007877ED">
        <w:rPr>
          <w:rFonts w:cs="Times New Roman"/>
          <w:sz w:val="24"/>
          <w:szCs w:val="24"/>
        </w:rPr>
        <w:t>Электронная информационно-образовательная среда организации обеспечивает:</w:t>
      </w:r>
    </w:p>
    <w:p w:rsidR="00944BF0" w:rsidRPr="007877ED" w:rsidRDefault="00944BF0" w:rsidP="00944BF0">
      <w:pPr>
        <w:pStyle w:val="list-bullet"/>
        <w:widowControl w:val="0"/>
        <w:numPr>
          <w:ilvl w:val="0"/>
          <w:numId w:val="10"/>
        </w:numPr>
        <w:ind w:left="567" w:hanging="340"/>
        <w:rPr>
          <w:rFonts w:cs="Times New Roman"/>
          <w:spacing w:val="1"/>
          <w:sz w:val="24"/>
          <w:szCs w:val="24"/>
        </w:rPr>
      </w:pPr>
      <w:r w:rsidRPr="007877ED">
        <w:rPr>
          <w:rFonts w:cs="Times New Roman"/>
          <w:spacing w:val="1"/>
          <w:sz w:val="24"/>
          <w:szCs w:val="24"/>
        </w:rPr>
        <w:t>доступ к учебным планам, рабочим программам, электронным учебным изданиям и эле</w:t>
      </w:r>
      <w:r w:rsidRPr="007877ED">
        <w:rPr>
          <w:rFonts w:cs="Times New Roman"/>
          <w:spacing w:val="1"/>
          <w:sz w:val="24"/>
          <w:szCs w:val="24"/>
        </w:rPr>
        <w:t>к</w:t>
      </w:r>
      <w:r w:rsidRPr="007877ED">
        <w:rPr>
          <w:rFonts w:cs="Times New Roman"/>
          <w:spacing w:val="1"/>
          <w:sz w:val="24"/>
          <w:szCs w:val="24"/>
        </w:rPr>
        <w:t xml:space="preserve">тронным образовательным ресурсам, указанным в рабочих программах посредством сайта (портала) образовательной организации: </w:t>
      </w:r>
      <w:r w:rsidRPr="007877ED">
        <w:rPr>
          <w:rStyle w:val="Italic"/>
          <w:rFonts w:cs="Times New Roman"/>
          <w:spacing w:val="1"/>
          <w:sz w:val="24"/>
          <w:szCs w:val="24"/>
        </w:rPr>
        <w:t>(указывается сайт (портал), где размещена соо</w:t>
      </w:r>
      <w:r w:rsidRPr="007877ED">
        <w:rPr>
          <w:rStyle w:val="Italic"/>
          <w:rFonts w:cs="Times New Roman"/>
          <w:spacing w:val="1"/>
          <w:sz w:val="24"/>
          <w:szCs w:val="24"/>
        </w:rPr>
        <w:t>т</w:t>
      </w:r>
      <w:r w:rsidRPr="007877ED">
        <w:rPr>
          <w:rStyle w:val="Italic"/>
          <w:rFonts w:cs="Times New Roman"/>
          <w:spacing w:val="1"/>
          <w:sz w:val="24"/>
          <w:szCs w:val="24"/>
        </w:rPr>
        <w:t>ветствующая информация)</w:t>
      </w:r>
      <w:r w:rsidRPr="007877ED">
        <w:rPr>
          <w:rFonts w:cs="Times New Roman"/>
          <w:spacing w:val="1"/>
          <w:sz w:val="24"/>
          <w:szCs w:val="24"/>
        </w:rPr>
        <w:t xml:space="preserve">;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формирование и хранение электронного портфолио обучающегося, в том числе его работ и оценок за эти работы;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фиксацию и хранение информации о ходе образовательного процесса, результатов промеж</w:t>
      </w:r>
      <w:r w:rsidRPr="007877ED">
        <w:rPr>
          <w:rFonts w:cs="Times New Roman"/>
          <w:sz w:val="24"/>
          <w:szCs w:val="24"/>
        </w:rPr>
        <w:t>у</w:t>
      </w:r>
      <w:r w:rsidRPr="007877ED">
        <w:rPr>
          <w:rFonts w:cs="Times New Roman"/>
          <w:sz w:val="24"/>
          <w:szCs w:val="24"/>
        </w:rPr>
        <w:t>точной аттестации и результатов освоения программы основного общего образования;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w:t>
      </w:r>
      <w:r w:rsidRPr="007877ED">
        <w:rPr>
          <w:rFonts w:cs="Times New Roman"/>
          <w:sz w:val="24"/>
          <w:szCs w:val="24"/>
        </w:rPr>
        <w:t>х</w:t>
      </w:r>
      <w:r w:rsidRPr="007877ED">
        <w:rPr>
          <w:rFonts w:cs="Times New Roman"/>
          <w:sz w:val="24"/>
          <w:szCs w:val="24"/>
        </w:rPr>
        <w:t>нологий;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7877ED" w:rsidRDefault="00944BF0" w:rsidP="00944BF0">
      <w:pPr>
        <w:pStyle w:val="body"/>
        <w:rPr>
          <w:rFonts w:cs="Times New Roman"/>
          <w:sz w:val="24"/>
          <w:szCs w:val="24"/>
        </w:rPr>
      </w:pPr>
      <w:r w:rsidRPr="007877ED">
        <w:rPr>
          <w:rFonts w:cs="Times New Roman"/>
          <w:sz w:val="24"/>
          <w:szCs w:val="24"/>
        </w:rPr>
        <w:t xml:space="preserve">Электронная информационно-образовательная среда позволяет обучающимся осуществить: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обработку информации для выступления с аудио-, видео- и графическим сопровождением;</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выпуск школьных печатных изданий, радиопередач;</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7877ED" w:rsidRDefault="00944BF0" w:rsidP="00944BF0">
      <w:pPr>
        <w:pStyle w:val="body"/>
        <w:rPr>
          <w:rFonts w:cs="Times New Roman"/>
          <w:spacing w:val="1"/>
          <w:sz w:val="24"/>
          <w:szCs w:val="24"/>
        </w:rPr>
      </w:pPr>
      <w:r w:rsidRPr="007877ED">
        <w:rPr>
          <w:rFonts w:cs="Times New Roman"/>
          <w:spacing w:val="1"/>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w:t>
      </w:r>
      <w:r w:rsidRPr="007877ED">
        <w:rPr>
          <w:rFonts w:cs="Times New Roman"/>
          <w:spacing w:val="1"/>
          <w:sz w:val="24"/>
          <w:szCs w:val="24"/>
        </w:rPr>
        <w:t>у</w:t>
      </w:r>
      <w:r w:rsidRPr="007877ED">
        <w:rPr>
          <w:rFonts w:cs="Times New Roman"/>
          <w:spacing w:val="1"/>
          <w:sz w:val="24"/>
          <w:szCs w:val="24"/>
        </w:rPr>
        <w:t>чающийся в течение всего периода обучения обеспечен индивидуальным неограниченным дост</w:t>
      </w:r>
      <w:r w:rsidRPr="007877ED">
        <w:rPr>
          <w:rFonts w:cs="Times New Roman"/>
          <w:spacing w:val="1"/>
          <w:sz w:val="24"/>
          <w:szCs w:val="24"/>
        </w:rPr>
        <w:t>у</w:t>
      </w:r>
      <w:r w:rsidRPr="007877ED">
        <w:rPr>
          <w:rFonts w:cs="Times New Roman"/>
          <w:spacing w:val="1"/>
          <w:sz w:val="24"/>
          <w:szCs w:val="24"/>
        </w:rPr>
        <w:t>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7877ED" w:rsidRDefault="00944BF0" w:rsidP="00944BF0">
      <w:pPr>
        <w:pStyle w:val="body"/>
        <w:rPr>
          <w:rFonts w:cs="Times New Roman"/>
          <w:sz w:val="24"/>
          <w:szCs w:val="24"/>
        </w:rPr>
      </w:pPr>
      <w:r w:rsidRPr="007877ED">
        <w:rPr>
          <w:rFonts w:cs="Times New Roman"/>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7877ED" w:rsidRDefault="00944BF0" w:rsidP="00944BF0">
      <w:pPr>
        <w:pStyle w:val="body"/>
        <w:rPr>
          <w:rFonts w:cs="Times New Roman"/>
          <w:sz w:val="24"/>
          <w:szCs w:val="24"/>
        </w:rPr>
      </w:pPr>
      <w:r w:rsidRPr="007877ED">
        <w:rPr>
          <w:rFonts w:cs="Times New Roman"/>
          <w:sz w:val="24"/>
          <w:szCs w:val="24"/>
        </w:rPr>
        <w:t>Функционирование электронной информационно-образовательной среды соответствует закон</w:t>
      </w:r>
      <w:r w:rsidRPr="007877ED">
        <w:rPr>
          <w:rFonts w:cs="Times New Roman"/>
          <w:sz w:val="24"/>
          <w:szCs w:val="24"/>
        </w:rPr>
        <w:t>о</w:t>
      </w:r>
      <w:r w:rsidRPr="007877ED">
        <w:rPr>
          <w:rFonts w:cs="Times New Roman"/>
          <w:sz w:val="24"/>
          <w:szCs w:val="24"/>
        </w:rPr>
        <w:t>дательству Российской Федерации</w:t>
      </w:r>
      <w:r w:rsidRPr="007877ED">
        <w:rPr>
          <w:rStyle w:val="footnote-num"/>
          <w:rFonts w:cs="Times New Roman"/>
          <w:sz w:val="24"/>
          <w:szCs w:val="24"/>
          <w:vertAlign w:val="superscript"/>
        </w:rPr>
        <w:footnoteReference w:id="39"/>
      </w:r>
      <w:r w:rsidRPr="007877ED">
        <w:rPr>
          <w:rFonts w:cs="Times New Roman"/>
          <w:sz w:val="24"/>
          <w:szCs w:val="24"/>
        </w:rPr>
        <w:t xml:space="preserve">. </w:t>
      </w:r>
    </w:p>
    <w:p w:rsidR="00944BF0" w:rsidRPr="007877ED" w:rsidRDefault="00944BF0" w:rsidP="00944BF0">
      <w:pPr>
        <w:pStyle w:val="body"/>
        <w:rPr>
          <w:rFonts w:cs="Times New Roman"/>
          <w:sz w:val="24"/>
          <w:szCs w:val="24"/>
        </w:rPr>
      </w:pPr>
      <w:r w:rsidRPr="007877ED">
        <w:rPr>
          <w:rFonts w:cs="Times New Roman"/>
          <w:sz w:val="24"/>
          <w:szCs w:val="24"/>
        </w:rPr>
        <w:lastRenderedPageBreak/>
        <w:t>Информационно-образовательная среда организации обеспечивает реализацию особых образов</w:t>
      </w:r>
      <w:r w:rsidRPr="007877ED">
        <w:rPr>
          <w:rFonts w:cs="Times New Roman"/>
          <w:sz w:val="24"/>
          <w:szCs w:val="24"/>
        </w:rPr>
        <w:t>а</w:t>
      </w:r>
      <w:r w:rsidRPr="007877ED">
        <w:rPr>
          <w:rFonts w:cs="Times New Roman"/>
          <w:sz w:val="24"/>
          <w:szCs w:val="24"/>
        </w:rPr>
        <w:t>тельных потребностей детей с ОВЗ (</w:t>
      </w:r>
      <w:r w:rsidRPr="007877ED">
        <w:rPr>
          <w:rStyle w:val="Italic"/>
          <w:rFonts w:cs="Times New Roman"/>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7877ED">
        <w:rPr>
          <w:rFonts w:cs="Times New Roman"/>
          <w:sz w:val="24"/>
          <w:szCs w:val="24"/>
        </w:rPr>
        <w:t xml:space="preserve">). </w:t>
      </w:r>
    </w:p>
    <w:p w:rsidR="00944BF0" w:rsidRPr="007877ED" w:rsidRDefault="00944BF0" w:rsidP="00944BF0">
      <w:pPr>
        <w:pStyle w:val="body"/>
        <w:rPr>
          <w:rFonts w:cs="Times New Roman"/>
          <w:sz w:val="24"/>
          <w:szCs w:val="24"/>
        </w:rPr>
      </w:pPr>
      <w:r w:rsidRPr="007877ED">
        <w:rPr>
          <w:rFonts w:cs="Times New Roman"/>
          <w:sz w:val="24"/>
          <w:szCs w:val="24"/>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7877ED" w:rsidRDefault="00B33B4D" w:rsidP="00944BF0">
      <w:pPr>
        <w:pStyle w:val="body"/>
        <w:rPr>
          <w:rFonts w:cs="Times New Roman"/>
          <w:sz w:val="24"/>
          <w:szCs w:val="24"/>
        </w:rPr>
      </w:pPr>
    </w:p>
    <w:p w:rsidR="00B33B4D" w:rsidRPr="007877ED" w:rsidRDefault="00B33B4D" w:rsidP="00944BF0">
      <w:pPr>
        <w:pStyle w:val="body"/>
        <w:rPr>
          <w:rFonts w:cs="Times New Roman"/>
          <w:sz w:val="24"/>
          <w:szCs w:val="24"/>
        </w:rPr>
        <w:sectPr w:rsidR="00B33B4D" w:rsidRPr="007877ED" w:rsidSect="00FB4819">
          <w:footnotePr>
            <w:numRestart w:val="eachPage"/>
          </w:footnotePr>
          <w:pgSz w:w="11907" w:h="16840" w:code="9"/>
          <w:pgMar w:top="737" w:right="794" w:bottom="1134" w:left="794" w:header="720" w:footer="510" w:gutter="0"/>
          <w:cols w:space="720"/>
          <w:noEndnote/>
          <w:titlePg/>
          <w:docGrid w:linePitch="272"/>
        </w:sectPr>
      </w:pPr>
    </w:p>
    <w:p w:rsidR="00944BF0" w:rsidRPr="00BE0AE5" w:rsidRDefault="00944BF0" w:rsidP="00944BF0">
      <w:pPr>
        <w:pStyle w:val="body"/>
        <w:jc w:val="right"/>
        <w:rPr>
          <w:rFonts w:cs="Times New Roman"/>
        </w:rPr>
      </w:pPr>
      <w:r w:rsidRPr="00BE0AE5">
        <w:rPr>
          <w:rFonts w:cs="Times New Roman"/>
        </w:rPr>
        <w:lastRenderedPageBreak/>
        <w:t xml:space="preserve">Таблица </w:t>
      </w:r>
    </w:p>
    <w:p w:rsidR="00944BF0" w:rsidRPr="00BE0AE5" w:rsidRDefault="00944BF0" w:rsidP="00C025EC">
      <w:pPr>
        <w:pStyle w:val="h3"/>
        <w:jc w:val="center"/>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w:t>
            </w:r>
            <w:r w:rsidRPr="00BE0AE5">
              <w:rPr>
                <w:rFonts w:cs="Times New Roman"/>
              </w:rPr>
              <w:t>а</w:t>
            </w:r>
            <w:r w:rsidRPr="00BE0AE5">
              <w:rPr>
                <w:rFonts w:cs="Times New Roman"/>
              </w:rPr>
              <w:t>стично отсутствия обе</w:t>
            </w:r>
            <w:r w:rsidRPr="00BE0AE5">
              <w:rPr>
                <w:rFonts w:cs="Times New Roman"/>
              </w:rPr>
              <w:t>с</w:t>
            </w:r>
            <w:r w:rsidRPr="00BE0AE5">
              <w:rPr>
                <w:rFonts w:cs="Times New Roman"/>
              </w:rPr>
              <w:t>печенности)</w:t>
            </w: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w:t>
            </w:r>
            <w:r w:rsidRPr="00BE0AE5">
              <w:rPr>
                <w:rFonts w:cs="Times New Roman"/>
              </w:rPr>
              <w:t>а</w:t>
            </w:r>
            <w:r w:rsidRPr="00BE0AE5">
              <w:rPr>
                <w:rFonts w:cs="Times New Roman"/>
              </w:rPr>
              <w:t>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w:t>
            </w:r>
            <w:r w:rsidRPr="00BE0AE5">
              <w:rPr>
                <w:rFonts w:cs="Times New Roman"/>
              </w:rPr>
              <w:t>о</w:t>
            </w:r>
            <w:r w:rsidRPr="00BE0AE5">
              <w:rPr>
                <w:rFonts w:cs="Times New Roman"/>
              </w:rPr>
              <w:t>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 xml:space="preserve">Фонд дополнительной литературы художественной </w:t>
            </w:r>
            <w:r w:rsidRPr="00BE0AE5">
              <w:rPr>
                <w:rFonts w:cs="Times New Roman"/>
              </w:rPr>
              <w:lastRenderedPageBreak/>
              <w:t>и научно-популярной, справочно-библиографических, пери</w:t>
            </w:r>
            <w:r w:rsidRPr="00BE0AE5">
              <w:rPr>
                <w:rFonts w:cs="Times New Roman"/>
              </w:rPr>
              <w:t>о</w:t>
            </w:r>
            <w:r w:rsidRPr="00BE0AE5">
              <w:rPr>
                <w:rFonts w:cs="Times New Roman"/>
              </w:rPr>
              <w:t>дических изданий, в том числе специальных изданий для об</w:t>
            </w:r>
            <w:r w:rsidRPr="00BE0AE5">
              <w:rPr>
                <w:rFonts w:cs="Times New Roman"/>
              </w:rPr>
              <w:t>у</w:t>
            </w:r>
            <w:r w:rsidRPr="00BE0AE5">
              <w:rPr>
                <w:rFonts w:cs="Times New Roman"/>
              </w:rPr>
              <w:t>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Да/нет</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Учебно-наглядные пособия (средства обучения): </w:t>
            </w:r>
          </w:p>
          <w:p w:rsidR="00944BF0" w:rsidRPr="00BE0AE5" w:rsidRDefault="00944BF0" w:rsidP="00EC02E6">
            <w:pPr>
              <w:pStyle w:val="table-list-bullet"/>
              <w:rPr>
                <w:rFonts w:cs="Times New Roman"/>
              </w:rPr>
            </w:pPr>
            <w:r w:rsidRPr="00BE0AE5">
              <w:rPr>
                <w:rFonts w:cs="Times New Roman"/>
              </w:rPr>
              <w:t>натурный фонд (натуральные природные объекты, коллекции промышленных материалов, наборы для экспериментов, ко</w:t>
            </w:r>
            <w:r w:rsidRPr="00BE0AE5">
              <w:rPr>
                <w:rFonts w:cs="Times New Roman"/>
              </w:rPr>
              <w:t>л</w:t>
            </w:r>
            <w:r w:rsidRPr="00BE0AE5">
              <w:rPr>
                <w:rFonts w:cs="Times New Roman"/>
              </w:rPr>
              <w:t xml:space="preserve">лекции народных промыслов и др.); </w:t>
            </w:r>
          </w:p>
          <w:p w:rsidR="00944BF0" w:rsidRPr="00BE0AE5" w:rsidRDefault="00944BF0" w:rsidP="00EC02E6">
            <w:pPr>
              <w:pStyle w:val="table-list-bullet"/>
              <w:rPr>
                <w:rFonts w:cs="Times New Roman"/>
              </w:rPr>
            </w:pPr>
            <w:r w:rsidRPr="00BE0AE5">
              <w:rPr>
                <w:rFonts w:cs="Times New Roman"/>
              </w:rPr>
              <w:t>модели разных видов;</w:t>
            </w:r>
          </w:p>
          <w:p w:rsidR="00944BF0" w:rsidRPr="00BE0AE5" w:rsidRDefault="00944BF0" w:rsidP="00EC02E6">
            <w:pPr>
              <w:pStyle w:val="table-list-bullet"/>
              <w:rPr>
                <w:rFonts w:cs="Times New Roman"/>
              </w:rPr>
            </w:pPr>
            <w:r w:rsidRPr="00BE0AE5">
              <w:rPr>
                <w:rFonts w:cs="Times New Roman"/>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w:t>
            </w:r>
            <w:r w:rsidRPr="00BE0AE5">
              <w:rPr>
                <w:rFonts w:cs="Times New Roman"/>
              </w:rPr>
              <w:t>е</w:t>
            </w:r>
            <w:r w:rsidRPr="00BE0AE5">
              <w:rPr>
                <w:rFonts w:cs="Times New Roman"/>
              </w:rPr>
              <w:t xml:space="preserve">ты-комплекты документальных материалов и др.); </w:t>
            </w:r>
          </w:p>
          <w:p w:rsidR="00944BF0" w:rsidRPr="00BE0AE5" w:rsidRDefault="00944BF0" w:rsidP="00EC02E6">
            <w:pPr>
              <w:pStyle w:val="table-list-bullet"/>
              <w:rPr>
                <w:rFonts w:cs="Times New Roman"/>
              </w:rPr>
            </w:pPr>
            <w:r w:rsidRPr="00BE0AE5">
              <w:rPr>
                <w:rFonts w:cs="Times New Roman"/>
              </w:rPr>
              <w:t>экранно-звуковые (аудиокниги, фонохрестоматии, видеофил</w:t>
            </w:r>
            <w:r w:rsidRPr="00BE0AE5">
              <w:rPr>
                <w:rFonts w:cs="Times New Roman"/>
              </w:rPr>
              <w:t>ь</w:t>
            </w:r>
            <w:r w:rsidRPr="00BE0AE5">
              <w:rPr>
                <w:rFonts w:cs="Times New Roman"/>
              </w:rPr>
              <w:t xml:space="preserve">мы), </w:t>
            </w:r>
          </w:p>
          <w:p w:rsidR="00944BF0" w:rsidRPr="00BE0AE5" w:rsidRDefault="00944BF0" w:rsidP="00EC02E6">
            <w:pPr>
              <w:pStyle w:val="table-list-bullet"/>
              <w:rPr>
                <w:rFonts w:cs="Times New Roman"/>
              </w:rPr>
            </w:pPr>
            <w:r w:rsidRPr="00BE0AE5">
              <w:rPr>
                <w:rFonts w:cs="Times New Roman"/>
              </w:rPr>
              <w:t>мультимедийные средства (электронные приложения к учебн</w:t>
            </w:r>
            <w:r w:rsidRPr="00BE0AE5">
              <w:rPr>
                <w:rFonts w:cs="Times New Roman"/>
              </w:rPr>
              <w:t>и</w:t>
            </w:r>
            <w:r w:rsidRPr="00BE0AE5">
              <w:rPr>
                <w:rFonts w:cs="Times New Roman"/>
              </w:rPr>
              <w:t>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Информационно-образовательные ресурсы Интернета (обесп</w:t>
            </w:r>
            <w:r w:rsidRPr="00BE0AE5">
              <w:rPr>
                <w:rFonts w:cs="Times New Roman"/>
              </w:rPr>
              <w:t>е</w:t>
            </w:r>
            <w:r w:rsidRPr="00BE0AE5">
              <w:rPr>
                <w:rFonts w:cs="Times New Roman"/>
              </w:rPr>
              <w:t>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Программные инструменты, обеспечивающие функциониров</w:t>
            </w:r>
            <w:r w:rsidRPr="00BE0AE5">
              <w:rPr>
                <w:rFonts w:cs="Times New Roman"/>
              </w:rPr>
              <w:t>а</w:t>
            </w:r>
            <w:r w:rsidRPr="00BE0AE5">
              <w:rPr>
                <w:rFonts w:cs="Times New Roman"/>
              </w:rPr>
              <w:t>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Служба технической поддержки функционирования информ</w:t>
            </w:r>
            <w:r w:rsidRPr="00BE0AE5">
              <w:rPr>
                <w:rFonts w:cs="Times New Roman"/>
              </w:rPr>
              <w:t>а</w:t>
            </w:r>
            <w:r w:rsidRPr="00BE0AE5">
              <w:rPr>
                <w:rFonts w:cs="Times New Roman"/>
              </w:rPr>
              <w:t>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rPr>
          <w:rFonts w:cs="Times New Roman"/>
        </w:rPr>
      </w:pPr>
    </w:p>
    <w:p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944BF0">
      <w:pPr>
        <w:pStyle w:val="body"/>
        <w:rPr>
          <w:rFonts w:cs="Times New Roman"/>
        </w:rPr>
      </w:pPr>
      <w:r w:rsidRPr="00BE0AE5">
        <w:rPr>
          <w:rFonts w:cs="Times New Roman"/>
        </w:rPr>
        <w:lastRenderedPageBreak/>
        <w:t>Условия для функционирования информационно-образовательной среды могут быть созданы с использованием р</w:t>
      </w:r>
      <w:r w:rsidRPr="00BE0AE5">
        <w:rPr>
          <w:rFonts w:cs="Times New Roman"/>
        </w:rPr>
        <w:t>е</w:t>
      </w:r>
      <w:r w:rsidRPr="00BE0AE5">
        <w:rPr>
          <w:rFonts w:cs="Times New Roman"/>
        </w:rPr>
        <w:t>сурсов иных организаций.</w:t>
      </w:r>
    </w:p>
    <w:p w:rsidR="00944BF0" w:rsidRPr="007877ED" w:rsidRDefault="00944BF0" w:rsidP="00944BF0">
      <w:pPr>
        <w:pStyle w:val="h3"/>
        <w:spacing w:before="269"/>
        <w:rPr>
          <w:rFonts w:cs="Times New Roman"/>
          <w:sz w:val="24"/>
          <w:szCs w:val="24"/>
        </w:rPr>
      </w:pPr>
      <w:r w:rsidRPr="007877ED">
        <w:rPr>
          <w:rFonts w:cs="Times New Roman"/>
          <w:sz w:val="24"/>
          <w:szCs w:val="24"/>
        </w:rPr>
        <w:t xml:space="preserve">Материально-технические условия реализации основной образовательной программы </w:t>
      </w:r>
      <w:r w:rsidRPr="007877ED">
        <w:rPr>
          <w:rFonts w:cs="Times New Roman"/>
          <w:sz w:val="24"/>
          <w:szCs w:val="24"/>
        </w:rPr>
        <w:br/>
        <w:t xml:space="preserve">основного общего образования </w:t>
      </w:r>
    </w:p>
    <w:p w:rsidR="00944BF0" w:rsidRPr="007877ED" w:rsidRDefault="00944BF0" w:rsidP="00944BF0">
      <w:pPr>
        <w:pStyle w:val="body"/>
        <w:rPr>
          <w:rFonts w:cs="Times New Roman"/>
          <w:sz w:val="24"/>
          <w:szCs w:val="24"/>
        </w:rPr>
      </w:pPr>
      <w:r w:rsidRPr="007877ED">
        <w:rPr>
          <w:rFonts w:cs="Times New Roman"/>
          <w:sz w:val="24"/>
          <w:szCs w:val="24"/>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944BF0" w:rsidRPr="007877ED" w:rsidRDefault="00944BF0" w:rsidP="00944BF0">
      <w:pPr>
        <w:pStyle w:val="list-bullet"/>
        <w:widowControl w:val="0"/>
        <w:numPr>
          <w:ilvl w:val="0"/>
          <w:numId w:val="10"/>
        </w:numPr>
        <w:ind w:left="567" w:hanging="340"/>
        <w:rPr>
          <w:rFonts w:cs="Times New Roman"/>
          <w:spacing w:val="3"/>
          <w:sz w:val="24"/>
          <w:szCs w:val="24"/>
        </w:rPr>
      </w:pPr>
      <w:r w:rsidRPr="007877ED">
        <w:rPr>
          <w:rFonts w:cs="Times New Roman"/>
          <w:spacing w:val="3"/>
          <w:sz w:val="24"/>
          <w:szCs w:val="24"/>
        </w:rPr>
        <w:t>безопасность и комфортность организации учебного процесса;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7877ED" w:rsidRDefault="00944BF0" w:rsidP="00944BF0">
      <w:pPr>
        <w:pStyle w:val="body"/>
        <w:rPr>
          <w:rFonts w:cs="Times New Roman"/>
          <w:sz w:val="24"/>
          <w:szCs w:val="24"/>
        </w:rPr>
      </w:pPr>
    </w:p>
    <w:p w:rsidR="00944BF0" w:rsidRPr="007877ED" w:rsidRDefault="00944BF0" w:rsidP="00944BF0">
      <w:pPr>
        <w:pStyle w:val="body"/>
        <w:rPr>
          <w:rFonts w:cs="Times New Roman"/>
          <w:sz w:val="24"/>
          <w:szCs w:val="24"/>
        </w:rPr>
      </w:pPr>
      <w:r w:rsidRPr="007877ED">
        <w:rPr>
          <w:rFonts w:cs="Times New Roman"/>
          <w:sz w:val="24"/>
          <w:szCs w:val="24"/>
        </w:rPr>
        <w:t>Критериальными источниками оценки материально-технических условий образовательной де</w:t>
      </w:r>
      <w:r w:rsidRPr="007877ED">
        <w:rPr>
          <w:rFonts w:cs="Times New Roman"/>
          <w:sz w:val="24"/>
          <w:szCs w:val="24"/>
        </w:rPr>
        <w:t>я</w:t>
      </w:r>
      <w:r w:rsidRPr="007877ED">
        <w:rPr>
          <w:rFonts w:cs="Times New Roman"/>
          <w:sz w:val="24"/>
          <w:szCs w:val="24"/>
        </w:rPr>
        <w:t>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7877ED" w:rsidRDefault="009D5C5B" w:rsidP="00944BF0">
      <w:pPr>
        <w:pStyle w:val="body"/>
        <w:rPr>
          <w:rFonts w:cs="Times New Roman"/>
          <w:sz w:val="24"/>
          <w:szCs w:val="24"/>
        </w:rPr>
      </w:pPr>
      <w:hyperlink r:id="rId16" w:history="1">
        <w:r w:rsidR="00944BF0" w:rsidRPr="007877ED">
          <w:rPr>
            <w:rFonts w:cs="Times New Roman"/>
            <w:sz w:val="24"/>
            <w:szCs w:val="24"/>
          </w:rPr>
          <w:t>СП 2.4.3648-20 «Санитарно-эпидемиологические требования к организациям воспитания и об</w:t>
        </w:r>
        <w:r w:rsidR="00944BF0" w:rsidRPr="007877ED">
          <w:rPr>
            <w:rFonts w:cs="Times New Roman"/>
            <w:sz w:val="24"/>
            <w:szCs w:val="24"/>
          </w:rPr>
          <w:t>у</w:t>
        </w:r>
        <w:r w:rsidR="00944BF0" w:rsidRPr="007877ED">
          <w:rPr>
            <w:rFonts w:cs="Times New Roman"/>
            <w:sz w:val="24"/>
            <w:szCs w:val="24"/>
          </w:rPr>
          <w:t>чения, отдыха и оздоровления детей и молодежи»</w:t>
        </w:r>
      </w:hyperlink>
      <w:r w:rsidR="00944BF0" w:rsidRPr="007877ED">
        <w:rPr>
          <w:rFonts w:cs="Times New Roman"/>
          <w:sz w:val="24"/>
          <w:szCs w:val="24"/>
        </w:rPr>
        <w:t>;</w:t>
      </w:r>
    </w:p>
    <w:p w:rsidR="00944BF0" w:rsidRPr="007877ED" w:rsidRDefault="00944BF0" w:rsidP="00944BF0">
      <w:pPr>
        <w:pStyle w:val="body"/>
        <w:rPr>
          <w:rFonts w:cs="Times New Roman"/>
          <w:sz w:val="24"/>
          <w:szCs w:val="24"/>
        </w:rPr>
      </w:pPr>
      <w:r w:rsidRPr="007877ED">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7877ED" w:rsidRDefault="00944BF0" w:rsidP="00944BF0">
      <w:pPr>
        <w:pStyle w:val="body"/>
        <w:rPr>
          <w:rFonts w:cs="Times New Roman"/>
          <w:spacing w:val="2"/>
          <w:sz w:val="24"/>
          <w:szCs w:val="24"/>
        </w:rPr>
      </w:pPr>
      <w:r w:rsidRPr="007877ED">
        <w:rPr>
          <w:rFonts w:cs="Times New Roman"/>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w:t>
      </w:r>
      <w:r w:rsidRPr="007877ED">
        <w:rPr>
          <w:rFonts w:cs="Times New Roman"/>
          <w:spacing w:val="2"/>
          <w:sz w:val="24"/>
          <w:szCs w:val="24"/>
        </w:rPr>
        <w:t>о</w:t>
      </w:r>
      <w:r w:rsidRPr="007877ED">
        <w:rPr>
          <w:rFonts w:cs="Times New Roman"/>
          <w:spacing w:val="2"/>
          <w:sz w:val="24"/>
          <w:szCs w:val="24"/>
        </w:rPr>
        <w:t>ответствии с действующим Приказом Министерства просвещения РФ);</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Приказ Министерства просвещения Российской Федерации от 03.09.2019 № 465 «Об утве</w:t>
      </w:r>
      <w:r w:rsidRPr="007877ED">
        <w:rPr>
          <w:rFonts w:cs="Times New Roman"/>
          <w:sz w:val="24"/>
          <w:szCs w:val="24"/>
        </w:rPr>
        <w:t>р</w:t>
      </w:r>
      <w:r w:rsidRPr="007877ED">
        <w:rPr>
          <w:rFonts w:cs="Times New Roman"/>
          <w:sz w:val="24"/>
          <w:szCs w:val="24"/>
        </w:rPr>
        <w:t>ждении перечня средств обучения и воспитания, необходимых для реализации образовател</w:t>
      </w:r>
      <w:r w:rsidRPr="007877ED">
        <w:rPr>
          <w:rFonts w:cs="Times New Roman"/>
          <w:sz w:val="24"/>
          <w:szCs w:val="24"/>
        </w:rPr>
        <w:t>ь</w:t>
      </w:r>
      <w:r w:rsidRPr="007877ED">
        <w:rPr>
          <w:rFonts w:cs="Times New Roman"/>
          <w:sz w:val="24"/>
          <w:szCs w:val="24"/>
        </w:rPr>
        <w:t>ных программ начального общего, основного общего и среднего общего образования, соо</w:t>
      </w:r>
      <w:r w:rsidRPr="007877ED">
        <w:rPr>
          <w:rFonts w:cs="Times New Roman"/>
          <w:sz w:val="24"/>
          <w:szCs w:val="24"/>
        </w:rPr>
        <w:t>т</w:t>
      </w:r>
      <w:r w:rsidRPr="007877ED">
        <w:rPr>
          <w:rFonts w:cs="Times New Roman"/>
          <w:sz w:val="24"/>
          <w:szCs w:val="24"/>
        </w:rPr>
        <w:t>ветствующих современным условиям обучения, необходимого при оснащении общеобраз</w:t>
      </w:r>
      <w:r w:rsidRPr="007877ED">
        <w:rPr>
          <w:rFonts w:cs="Times New Roman"/>
          <w:sz w:val="24"/>
          <w:szCs w:val="24"/>
        </w:rPr>
        <w:t>о</w:t>
      </w:r>
      <w:r w:rsidRPr="007877ED">
        <w:rPr>
          <w:rFonts w:cs="Times New Roman"/>
          <w:sz w:val="24"/>
          <w:szCs w:val="24"/>
        </w:rPr>
        <w:t>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w:t>
      </w:r>
      <w:r w:rsidRPr="007877ED">
        <w:rPr>
          <w:rFonts w:cs="Times New Roman"/>
          <w:sz w:val="24"/>
          <w:szCs w:val="24"/>
        </w:rPr>
        <w:t>о</w:t>
      </w:r>
      <w:r w:rsidRPr="007877ED">
        <w:rPr>
          <w:rFonts w:cs="Times New Roman"/>
          <w:sz w:val="24"/>
          <w:szCs w:val="24"/>
        </w:rPr>
        <w:t>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w:t>
      </w:r>
      <w:r w:rsidRPr="007877ED">
        <w:rPr>
          <w:rFonts w:cs="Times New Roman"/>
          <w:sz w:val="24"/>
          <w:szCs w:val="24"/>
        </w:rPr>
        <w:t>с</w:t>
      </w:r>
      <w:r w:rsidRPr="007877ED">
        <w:rPr>
          <w:rFonts w:cs="Times New Roman"/>
          <w:sz w:val="24"/>
          <w:szCs w:val="24"/>
        </w:rPr>
        <w:t>новной образовательной программы в образовательной организации.</w:t>
      </w:r>
    </w:p>
    <w:p w:rsidR="00944BF0" w:rsidRPr="007877ED" w:rsidRDefault="00944BF0" w:rsidP="00944BF0">
      <w:pPr>
        <w:pStyle w:val="body"/>
        <w:rPr>
          <w:rFonts w:cs="Times New Roman"/>
          <w:sz w:val="24"/>
          <w:szCs w:val="24"/>
        </w:rPr>
      </w:pPr>
      <w:r w:rsidRPr="007877ED">
        <w:rPr>
          <w:rFonts w:cs="Times New Roman"/>
          <w:sz w:val="24"/>
          <w:szCs w:val="24"/>
        </w:rPr>
        <w:t xml:space="preserve">В зональную структуру </w:t>
      </w:r>
      <w:r w:rsidR="007877ED">
        <w:rPr>
          <w:rFonts w:cs="Times New Roman"/>
          <w:sz w:val="24"/>
          <w:szCs w:val="24"/>
        </w:rPr>
        <w:t>МБОУ «</w:t>
      </w:r>
      <w:r w:rsidR="00894421">
        <w:rPr>
          <w:rFonts w:cs="Times New Roman"/>
          <w:sz w:val="24"/>
          <w:szCs w:val="24"/>
        </w:rPr>
        <w:t>Гимназия №5</w:t>
      </w:r>
      <w:r w:rsidR="007877ED">
        <w:rPr>
          <w:rFonts w:cs="Times New Roman"/>
          <w:sz w:val="24"/>
          <w:szCs w:val="24"/>
        </w:rPr>
        <w:t>»</w:t>
      </w:r>
      <w:r w:rsidRPr="007877ED">
        <w:rPr>
          <w:rFonts w:cs="Times New Roman"/>
          <w:sz w:val="24"/>
          <w:szCs w:val="24"/>
        </w:rPr>
        <w:t xml:space="preserve"> включены: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участки (территории) с целесообразным набором оснащенных зон;</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входная зона;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учебные кабинеты, мастерские для организации учебного процесса;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лаборантские помещения;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библиотека с рабочими зонами: книгохранилищем, медиатекой, читальным залом;</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актовый зал;</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спортивные сооружения (зал, спортивная площадка);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пищевой блок;</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административные помещения;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гардеробы;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санитарные узлы (туалеты);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помещения/ место для хранения уборочного инвентаря.</w:t>
      </w:r>
    </w:p>
    <w:p w:rsidR="00944BF0" w:rsidRPr="007877ED" w:rsidRDefault="00944BF0" w:rsidP="00944BF0">
      <w:pPr>
        <w:pStyle w:val="body"/>
        <w:rPr>
          <w:rFonts w:cs="Times New Roman"/>
          <w:sz w:val="24"/>
          <w:szCs w:val="24"/>
        </w:rPr>
      </w:pPr>
      <w:r w:rsidRPr="007877ED">
        <w:rPr>
          <w:rFonts w:cs="Times New Roman"/>
          <w:sz w:val="24"/>
          <w:szCs w:val="24"/>
        </w:rPr>
        <w:lastRenderedPageBreak/>
        <w:t>Состав и площади помещений предоставляют условия для: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основного общего образования согласно избранным направлениям учебного плана в соотве</w:t>
      </w:r>
      <w:r w:rsidRPr="007877ED">
        <w:rPr>
          <w:rFonts w:cs="Times New Roman"/>
          <w:sz w:val="24"/>
          <w:szCs w:val="24"/>
        </w:rPr>
        <w:t>т</w:t>
      </w:r>
      <w:r w:rsidRPr="007877ED">
        <w:rPr>
          <w:rFonts w:cs="Times New Roman"/>
          <w:sz w:val="24"/>
          <w:szCs w:val="24"/>
        </w:rPr>
        <w:t>ствии с ФГОС ООО;</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организации режима труда и отдыха участников образовательного процесса;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w:t>
      </w:r>
      <w:r w:rsidRPr="007877ED">
        <w:rPr>
          <w:rFonts w:cs="Times New Roman"/>
          <w:sz w:val="24"/>
          <w:szCs w:val="24"/>
        </w:rPr>
        <w:t>б</w:t>
      </w:r>
      <w:r w:rsidRPr="007877ED">
        <w:rPr>
          <w:rFonts w:cs="Times New Roman"/>
          <w:sz w:val="24"/>
          <w:szCs w:val="24"/>
        </w:rPr>
        <w:t>но-воспитательного процесса по данному предмету или циклу учебных дисциплин.</w:t>
      </w:r>
    </w:p>
    <w:p w:rsidR="00944BF0" w:rsidRPr="007877ED" w:rsidRDefault="00944BF0" w:rsidP="00944BF0">
      <w:pPr>
        <w:pStyle w:val="body"/>
        <w:rPr>
          <w:rFonts w:cs="Times New Roman"/>
          <w:sz w:val="24"/>
          <w:szCs w:val="24"/>
        </w:rPr>
      </w:pPr>
      <w:r w:rsidRPr="007877ED">
        <w:rPr>
          <w:rFonts w:cs="Times New Roman"/>
          <w:sz w:val="24"/>
          <w:szCs w:val="24"/>
        </w:rPr>
        <w:t xml:space="preserve">В состав учебных кабинетов (мастерских) входят: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русского языка</w:t>
      </w:r>
      <w:r w:rsidR="007877ED">
        <w:rPr>
          <w:rFonts w:cs="Times New Roman"/>
          <w:sz w:val="24"/>
          <w:szCs w:val="24"/>
        </w:rPr>
        <w:t xml:space="preserve"> и литературы</w:t>
      </w:r>
      <w:r w:rsidRPr="007877ED">
        <w:rPr>
          <w:rFonts w:cs="Times New Roman"/>
          <w:sz w:val="24"/>
          <w:szCs w:val="24"/>
        </w:rPr>
        <w:t>;</w:t>
      </w:r>
    </w:p>
    <w:p w:rsidR="00944BF0" w:rsidRPr="007877ED" w:rsidRDefault="00944BF0" w:rsidP="00F825BE">
      <w:pPr>
        <w:pStyle w:val="list-bullet"/>
        <w:widowControl w:val="0"/>
        <w:numPr>
          <w:ilvl w:val="0"/>
          <w:numId w:val="10"/>
        </w:numPr>
        <w:ind w:left="567" w:hanging="340"/>
        <w:rPr>
          <w:rFonts w:cs="Times New Roman"/>
          <w:sz w:val="24"/>
          <w:szCs w:val="24"/>
        </w:rPr>
      </w:pPr>
      <w:r w:rsidRPr="007877ED">
        <w:rPr>
          <w:rFonts w:cs="Times New Roman"/>
          <w:sz w:val="24"/>
          <w:szCs w:val="24"/>
        </w:rPr>
        <w:t>учебучебный кабинет родного языка</w:t>
      </w:r>
      <w:r w:rsidR="007877ED" w:rsidRPr="007877ED">
        <w:rPr>
          <w:rFonts w:cs="Times New Roman"/>
          <w:sz w:val="24"/>
          <w:szCs w:val="24"/>
        </w:rPr>
        <w:t xml:space="preserve"> и литературы</w:t>
      </w:r>
      <w:r w:rsidRPr="007877ED">
        <w:rPr>
          <w:rFonts w:cs="Times New Roman"/>
          <w:sz w:val="24"/>
          <w:szCs w:val="24"/>
        </w:rPr>
        <w:t>;</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иностранного языка;</w:t>
      </w:r>
    </w:p>
    <w:p w:rsidR="00944BF0" w:rsidRPr="007877ED" w:rsidRDefault="00944BF0" w:rsidP="00F825BE">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истории</w:t>
      </w:r>
      <w:r w:rsidR="007877ED" w:rsidRPr="007877ED">
        <w:rPr>
          <w:rFonts w:cs="Times New Roman"/>
          <w:sz w:val="24"/>
          <w:szCs w:val="24"/>
        </w:rPr>
        <w:t xml:space="preserve"> и </w:t>
      </w:r>
      <w:r w:rsidRPr="007877ED">
        <w:rPr>
          <w:rFonts w:cs="Times New Roman"/>
          <w:sz w:val="24"/>
          <w:szCs w:val="24"/>
        </w:rPr>
        <w:t xml:space="preserve"> обществознания;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географии;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физики;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химии</w:t>
      </w:r>
      <w:r w:rsidR="007877ED">
        <w:rPr>
          <w:rFonts w:cs="Times New Roman"/>
          <w:sz w:val="24"/>
          <w:szCs w:val="24"/>
        </w:rPr>
        <w:t xml:space="preserve"> и биологии</w:t>
      </w:r>
      <w:r w:rsidRPr="007877ED">
        <w:rPr>
          <w:rFonts w:cs="Times New Roman"/>
          <w:sz w:val="24"/>
          <w:szCs w:val="24"/>
        </w:rPr>
        <w:t>;</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математики;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информатики;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(мастерская) технологии;</w:t>
      </w:r>
    </w:p>
    <w:p w:rsidR="00944BF0"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основ</w:t>
      </w:r>
      <w:r w:rsidR="007877ED">
        <w:rPr>
          <w:rFonts w:cs="Times New Roman"/>
          <w:sz w:val="24"/>
          <w:szCs w:val="24"/>
        </w:rPr>
        <w:t xml:space="preserve"> безопасности жизнедеятельности;</w:t>
      </w:r>
    </w:p>
    <w:p w:rsidR="00944BF0" w:rsidRPr="007877ED" w:rsidRDefault="00944BF0" w:rsidP="00944BF0">
      <w:pPr>
        <w:pStyle w:val="body"/>
        <w:rPr>
          <w:rFonts w:cs="Times New Roman"/>
          <w:sz w:val="24"/>
          <w:szCs w:val="24"/>
        </w:rPr>
      </w:pPr>
      <w:r w:rsidRPr="007877ED">
        <w:rPr>
          <w:rFonts w:cs="Times New Roman"/>
          <w:sz w:val="24"/>
          <w:szCs w:val="24"/>
        </w:rPr>
        <w:t>Учебные кабинеты включают следующие зоны: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рабочее место учителя с пространством для размещения часто используемого оснащения;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рабочую зону учащихся с местом для размещения личных вещей;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пространство для размещения и хранения учебного оборудования;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демонстрационную зону.</w:t>
      </w:r>
    </w:p>
    <w:p w:rsidR="00944BF0" w:rsidRPr="007877ED" w:rsidRDefault="00944BF0" w:rsidP="00944BF0">
      <w:pPr>
        <w:pStyle w:val="body"/>
        <w:rPr>
          <w:rFonts w:cs="Times New Roman"/>
          <w:sz w:val="24"/>
          <w:szCs w:val="24"/>
        </w:rPr>
      </w:pPr>
      <w:r w:rsidRPr="007877ED">
        <w:rPr>
          <w:rFonts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7877ED" w:rsidRDefault="00944BF0" w:rsidP="00944BF0">
      <w:pPr>
        <w:pStyle w:val="body"/>
        <w:rPr>
          <w:rFonts w:cs="Times New Roman"/>
          <w:sz w:val="24"/>
          <w:szCs w:val="24"/>
        </w:rPr>
      </w:pPr>
      <w:r w:rsidRPr="007877ED">
        <w:rPr>
          <w:rFonts w:cs="Times New Roman"/>
          <w:sz w:val="24"/>
          <w:szCs w:val="24"/>
        </w:rPr>
        <w:t>Компонентами оснащения учебного кабинета являются: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школьная мебель;</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технические средства;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лабораторно-технологическое оборудование;</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фонд дополнительной литературы;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учебно-наглядные пособия;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учебно-методические материалы.</w:t>
      </w:r>
    </w:p>
    <w:p w:rsidR="00944BF0" w:rsidRPr="007877ED" w:rsidRDefault="00944BF0" w:rsidP="00944BF0">
      <w:pPr>
        <w:pStyle w:val="body"/>
        <w:rPr>
          <w:rFonts w:cs="Times New Roman"/>
          <w:sz w:val="24"/>
          <w:szCs w:val="24"/>
        </w:rPr>
      </w:pPr>
      <w:r w:rsidRPr="007877ED">
        <w:rPr>
          <w:rFonts w:cs="Times New Roman"/>
          <w:sz w:val="24"/>
          <w:szCs w:val="24"/>
        </w:rPr>
        <w:t>В базовый комплект мебели входят:</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доска классная;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стол учителя;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стул учителя (приставной);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кресло для учителя;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стол ученический (регулируемый по высоте);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стул ученический (регулируемый по высоте);</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шкаф для хранения учебных пособий;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стеллаж демонстрационный.</w:t>
      </w:r>
    </w:p>
    <w:p w:rsidR="00944BF0" w:rsidRPr="007877ED" w:rsidRDefault="00944BF0" w:rsidP="00944BF0">
      <w:pPr>
        <w:pStyle w:val="body"/>
        <w:rPr>
          <w:rFonts w:cs="Times New Roman"/>
          <w:sz w:val="24"/>
          <w:szCs w:val="24"/>
        </w:rPr>
      </w:pPr>
      <w:r w:rsidRPr="007877ED">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w:t>
      </w:r>
      <w:r w:rsidRPr="007877ED">
        <w:rPr>
          <w:rFonts w:cs="Times New Roman"/>
          <w:sz w:val="24"/>
          <w:szCs w:val="24"/>
        </w:rPr>
        <w:t>т</w:t>
      </w:r>
      <w:r w:rsidRPr="007877ED">
        <w:rPr>
          <w:rFonts w:cs="Times New Roman"/>
          <w:sz w:val="24"/>
          <w:szCs w:val="24"/>
        </w:rPr>
        <w:t xml:space="preserve">ствия принятой категории разработанного стандарта (регламента). </w:t>
      </w:r>
    </w:p>
    <w:p w:rsidR="00944BF0" w:rsidRPr="007877ED" w:rsidRDefault="00944BF0" w:rsidP="00944BF0">
      <w:pPr>
        <w:pStyle w:val="body"/>
        <w:rPr>
          <w:rFonts w:cs="Times New Roman"/>
          <w:sz w:val="24"/>
          <w:szCs w:val="24"/>
        </w:rPr>
      </w:pPr>
      <w:r w:rsidRPr="007877ED">
        <w:rPr>
          <w:rFonts w:cs="Times New Roman"/>
          <w:sz w:val="24"/>
          <w:szCs w:val="24"/>
        </w:rPr>
        <w:t>В базовый комплект технических средств входят:</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компьютер/ноутбук с периферией;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многофункциональное устройство (МФУ) или принтер, сканер, ксерокс;</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сетевой фильтр;</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документ-камера.</w:t>
      </w:r>
    </w:p>
    <w:p w:rsidR="00944BF0" w:rsidRDefault="00944BF0" w:rsidP="00944BF0">
      <w:pPr>
        <w:pStyle w:val="body"/>
        <w:rPr>
          <w:rFonts w:cs="Times New Roman"/>
          <w:sz w:val="24"/>
          <w:szCs w:val="24"/>
        </w:rPr>
      </w:pPr>
      <w:r w:rsidRPr="007877ED">
        <w:rPr>
          <w:rFonts w:cs="Times New Roman"/>
          <w:sz w:val="24"/>
          <w:szCs w:val="24"/>
        </w:rPr>
        <w:t>Состояние оснащения учебных кабинетов и иных учебных подразделений может оцениваться по следующим параметрам (см. таблицу).</w:t>
      </w:r>
    </w:p>
    <w:p w:rsidR="00A8678A" w:rsidRDefault="00A8678A" w:rsidP="00A8678A">
      <w:pPr>
        <w:pStyle w:val="h3"/>
        <w:spacing w:before="0"/>
        <w:rPr>
          <w:rFonts w:cs="Times New Roman"/>
        </w:rPr>
      </w:pPr>
      <w:r>
        <w:rPr>
          <w:rFonts w:cs="Times New Roman"/>
        </w:rPr>
        <w:lastRenderedPageBreak/>
        <w:t>Оснащение учебных кабинетов</w:t>
      </w:r>
    </w:p>
    <w:tbl>
      <w:tblPr>
        <w:tblW w:w="10490" w:type="dxa"/>
        <w:tblInd w:w="113" w:type="dxa"/>
        <w:tblLayout w:type="fixed"/>
        <w:tblCellMar>
          <w:left w:w="0" w:type="dxa"/>
          <w:right w:w="0" w:type="dxa"/>
        </w:tblCellMar>
        <w:tblLook w:val="04A0" w:firstRow="1" w:lastRow="0" w:firstColumn="1" w:lastColumn="0" w:noHBand="0" w:noVBand="1"/>
      </w:tblPr>
      <w:tblGrid>
        <w:gridCol w:w="567"/>
        <w:gridCol w:w="1814"/>
        <w:gridCol w:w="6691"/>
        <w:gridCol w:w="1418"/>
      </w:tblGrid>
      <w:tr w:rsidR="00A8678A" w:rsidTr="00A8678A">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xml:space="preserve">Компоненты </w:t>
            </w:r>
            <w:r>
              <w:rPr>
                <w:rFonts w:cs="Times New Roman"/>
              </w:rPr>
              <w:br/>
              <w:t xml:space="preserve">структуры </w:t>
            </w:r>
            <w:r>
              <w:rPr>
                <w:rFonts w:cs="Times New Roman"/>
              </w:rPr>
              <w:br/>
              <w:t>образовательной организации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xml:space="preserve">Необходимое </w:t>
            </w:r>
            <w:r>
              <w:rPr>
                <w:rFonts w:cs="Times New Roman"/>
              </w:rPr>
              <w:br/>
              <w:t xml:space="preserve">оборудование </w:t>
            </w:r>
            <w:r>
              <w:rPr>
                <w:rFonts w:cs="Times New Roman"/>
              </w:rPr>
              <w:br/>
              <w:t>и оснащение</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xml:space="preserve">Необходимо/ имеются </w:t>
            </w:r>
            <w:r>
              <w:rPr>
                <w:rFonts w:cs="Times New Roman"/>
              </w:rPr>
              <w:br/>
              <w:t>в наличии</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Default="00357C1B">
            <w:pPr>
              <w:pStyle w:val="table-bodycentre"/>
              <w:rPr>
                <w:rFonts w:cs="Times New Roman"/>
              </w:rPr>
            </w:pPr>
            <w:r>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Pr="00894421" w:rsidRDefault="00357C1B">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русского языка и лит</w:t>
            </w:r>
            <w:r w:rsidRPr="00894421">
              <w:rPr>
                <w:rFonts w:cs="Times New Roman"/>
                <w:sz w:val="24"/>
                <w:szCs w:val="24"/>
              </w:rPr>
              <w:t>е</w:t>
            </w:r>
            <w:r w:rsidRPr="00894421">
              <w:rPr>
                <w:rFonts w:cs="Times New Roman"/>
                <w:sz w:val="24"/>
                <w:szCs w:val="24"/>
              </w:rPr>
              <w:t>ратуры</w:t>
            </w:r>
          </w:p>
        </w:tc>
        <w:tc>
          <w:tcPr>
            <w:tcW w:w="6691"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hideMark/>
          </w:tcPr>
          <w:p w:rsidR="00357C1B" w:rsidRPr="00894421" w:rsidRDefault="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357C1B" w:rsidRPr="00894421" w:rsidRDefault="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357C1B" w:rsidRPr="00894421" w:rsidRDefault="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357C1B" w:rsidRPr="00894421" w:rsidRDefault="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357C1B" w:rsidRPr="00894421" w:rsidRDefault="00357C1B">
            <w:pPr>
              <w:pStyle w:val="table-body1mm"/>
              <w:rPr>
                <w:rFonts w:cs="Times New Roman"/>
                <w:sz w:val="24"/>
                <w:szCs w:val="24"/>
              </w:rPr>
            </w:pPr>
            <w:r w:rsidRPr="00894421">
              <w:rPr>
                <w:rFonts w:cs="Times New Roman"/>
                <w:sz w:val="24"/>
                <w:szCs w:val="24"/>
              </w:rPr>
              <w:t>1.5. Учебно-методические материалы</w:t>
            </w:r>
          </w:p>
          <w:p w:rsidR="00357C1B" w:rsidRPr="00894421" w:rsidRDefault="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357C1B" w:rsidRPr="00894421" w:rsidRDefault="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357C1B" w:rsidRPr="00894421" w:rsidRDefault="00357C1B">
            <w:pPr>
              <w:pStyle w:val="table-body1mm"/>
              <w:rPr>
                <w:rFonts w:cs="Times New Roman"/>
                <w:sz w:val="24"/>
                <w:szCs w:val="24"/>
              </w:rPr>
            </w:pPr>
            <w:r w:rsidRPr="00894421">
              <w:rPr>
                <w:rFonts w:cs="Times New Roman"/>
                <w:sz w:val="24"/>
                <w:szCs w:val="24"/>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t>имеются</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Default="00357C1B">
            <w:pPr>
              <w:pStyle w:val="table-bodycentre"/>
              <w:rPr>
                <w:rFonts w:cs="Times New Roman"/>
              </w:rPr>
            </w:pPr>
            <w:r>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Pr="00894421" w:rsidRDefault="00357C1B" w:rsidP="00A8678A">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родного языка (тата</w:t>
            </w:r>
            <w:r w:rsidRPr="00894421">
              <w:rPr>
                <w:rFonts w:cs="Times New Roman"/>
                <w:sz w:val="24"/>
                <w:szCs w:val="24"/>
              </w:rPr>
              <w:t>р</w:t>
            </w:r>
            <w:r w:rsidRPr="00894421">
              <w:rPr>
                <w:rFonts w:cs="Times New Roman"/>
                <w:sz w:val="24"/>
                <w:szCs w:val="24"/>
              </w:rPr>
              <w:t>ск</w:t>
            </w:r>
            <w:r w:rsidRPr="00894421">
              <w:rPr>
                <w:rFonts w:cs="Times New Roman"/>
                <w:sz w:val="24"/>
                <w:szCs w:val="24"/>
              </w:rPr>
              <w:t>о</w:t>
            </w:r>
            <w:r w:rsidRPr="00894421">
              <w:rPr>
                <w:rFonts w:cs="Times New Roman"/>
                <w:sz w:val="24"/>
                <w:szCs w:val="24"/>
              </w:rPr>
              <w:t>го)и литературы</w:t>
            </w:r>
          </w:p>
        </w:tc>
        <w:tc>
          <w:tcPr>
            <w:tcW w:w="669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357C1B" w:rsidRPr="00894421" w:rsidRDefault="00357C1B">
            <w:pPr>
              <w:pStyle w:val="NoParagraphStyle"/>
              <w:spacing w:line="240" w:lineRule="auto"/>
              <w:rPr>
                <w:rFonts w:ascii="Times New Roman" w:hAnsi="Times New Roman" w:cs="Times New Roman"/>
                <w:color w:val="auto"/>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t>имеются</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Default="00357C1B">
            <w:pPr>
              <w:pStyle w:val="table-bodycentre"/>
              <w:rPr>
                <w:rFonts w:cs="Times New Roman"/>
              </w:rPr>
            </w:pPr>
            <w:r>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Pr="00894421" w:rsidRDefault="00357C1B">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ин</w:t>
            </w:r>
            <w:r w:rsidRPr="00894421">
              <w:rPr>
                <w:rFonts w:cs="Times New Roman"/>
                <w:sz w:val="24"/>
                <w:szCs w:val="24"/>
              </w:rPr>
              <w:t>о</w:t>
            </w:r>
            <w:r w:rsidRPr="00894421">
              <w:rPr>
                <w:rFonts w:cs="Times New Roman"/>
                <w:sz w:val="24"/>
                <w:szCs w:val="24"/>
              </w:rPr>
              <w:t>странного (а</w:t>
            </w:r>
            <w:r w:rsidRPr="00894421">
              <w:rPr>
                <w:rFonts w:cs="Times New Roman"/>
                <w:sz w:val="24"/>
                <w:szCs w:val="24"/>
              </w:rPr>
              <w:t>н</w:t>
            </w:r>
            <w:r w:rsidRPr="00894421">
              <w:rPr>
                <w:rFonts w:cs="Times New Roman"/>
                <w:sz w:val="24"/>
                <w:szCs w:val="24"/>
              </w:rPr>
              <w:t>глийского языка)</w:t>
            </w:r>
          </w:p>
        </w:tc>
        <w:tc>
          <w:tcPr>
            <w:tcW w:w="6691" w:type="dxa"/>
            <w:vMerge w:val="restart"/>
            <w:tcBorders>
              <w:left w:val="single" w:sz="4" w:space="0" w:color="000000"/>
              <w:right w:val="single" w:sz="4" w:space="0" w:color="000000"/>
            </w:tcBorders>
            <w:tcMar>
              <w:top w:w="113" w:type="dxa"/>
              <w:left w:w="113" w:type="dxa"/>
              <w:bottom w:w="128" w:type="dxa"/>
              <w:right w:w="113" w:type="dxa"/>
            </w:tcMar>
          </w:tcPr>
          <w:p w:rsidR="00357C1B" w:rsidRPr="00894421" w:rsidRDefault="00357C1B"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357C1B" w:rsidRPr="00894421" w:rsidRDefault="00357C1B"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357C1B" w:rsidRPr="00894421" w:rsidRDefault="00357C1B"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357C1B" w:rsidRPr="00894421" w:rsidRDefault="00357C1B"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357C1B" w:rsidRPr="00894421" w:rsidRDefault="00357C1B" w:rsidP="00357C1B">
            <w:pPr>
              <w:pStyle w:val="table-body1mm"/>
              <w:rPr>
                <w:rFonts w:cs="Times New Roman"/>
                <w:sz w:val="24"/>
                <w:szCs w:val="24"/>
              </w:rPr>
            </w:pPr>
            <w:r w:rsidRPr="00894421">
              <w:rPr>
                <w:rFonts w:cs="Times New Roman"/>
                <w:sz w:val="24"/>
                <w:szCs w:val="24"/>
              </w:rPr>
              <w:t>1.5. Учебно-методические материалы</w:t>
            </w:r>
          </w:p>
          <w:p w:rsidR="00357C1B" w:rsidRPr="00894421" w:rsidRDefault="00357C1B"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357C1B" w:rsidRPr="00894421" w:rsidRDefault="00357C1B"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357C1B" w:rsidRPr="00894421" w:rsidRDefault="00357C1B"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357C1B">
            <w:pPr>
              <w:pStyle w:val="table-bodycentre"/>
              <w:rPr>
                <w:rFonts w:cs="Times New Roman"/>
              </w:rPr>
            </w:pPr>
            <w:r>
              <w:rPr>
                <w:rFonts w:cs="Times New Roman"/>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357C1B">
            <w:pPr>
              <w:pStyle w:val="table-body1mm"/>
              <w:rPr>
                <w:rFonts w:cs="Times New Roman"/>
              </w:rPr>
            </w:pPr>
            <w:r>
              <w:rPr>
                <w:rFonts w:cs="Times New Roman"/>
              </w:rPr>
              <w:t>Учебный кабинет истории и обш</w:t>
            </w:r>
            <w:r>
              <w:rPr>
                <w:rFonts w:cs="Times New Roman"/>
              </w:rPr>
              <w:t>е</w:t>
            </w:r>
            <w:r>
              <w:rPr>
                <w:rFonts w:cs="Times New Roman"/>
              </w:rPr>
              <w:t>ствознания</w:t>
            </w:r>
          </w:p>
        </w:tc>
        <w:tc>
          <w:tcPr>
            <w:tcW w:w="669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357C1B">
            <w:pPr>
              <w:pStyle w:val="NoParagraphStyle"/>
              <w:spacing w:line="240" w:lineRule="auto"/>
              <w:rPr>
                <w:rFonts w:ascii="Times New Roman" w:hAnsi="Times New Roman" w:cs="Times New Roman"/>
                <w:color w:val="auto"/>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lastRenderedPageBreak/>
              <w:t>5</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геогр</w:t>
            </w:r>
            <w:r w:rsidRPr="00894421">
              <w:rPr>
                <w:rFonts w:cs="Times New Roman"/>
                <w:sz w:val="24"/>
                <w:szCs w:val="24"/>
              </w:rPr>
              <w:t>а</w:t>
            </w:r>
            <w:r w:rsidRPr="00894421">
              <w:rPr>
                <w:rFonts w:cs="Times New Roman"/>
                <w:sz w:val="24"/>
                <w:szCs w:val="24"/>
              </w:rPr>
              <w:t>фии</w:t>
            </w:r>
          </w:p>
        </w:tc>
        <w:tc>
          <w:tcPr>
            <w:tcW w:w="6691" w:type="dxa"/>
            <w:vMerge w:val="restart"/>
            <w:tcBorders>
              <w:left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6</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химии и биологии</w:t>
            </w:r>
          </w:p>
        </w:tc>
        <w:tc>
          <w:tcPr>
            <w:tcW w:w="669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NoParagraphStyle"/>
              <w:spacing w:line="240" w:lineRule="auto"/>
              <w:rPr>
                <w:rFonts w:ascii="Times New Roman" w:hAnsi="Times New Roman" w:cs="Times New Roman"/>
                <w:color w:val="auto"/>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7</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физики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lastRenderedPageBreak/>
              <w:t>8</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матем</w:t>
            </w:r>
            <w:r w:rsidRPr="00894421">
              <w:rPr>
                <w:rFonts w:cs="Times New Roman"/>
                <w:sz w:val="24"/>
                <w:szCs w:val="24"/>
              </w:rPr>
              <w:t>а</w:t>
            </w:r>
            <w:r w:rsidRPr="00894421">
              <w:rPr>
                <w:rFonts w:cs="Times New Roman"/>
                <w:sz w:val="24"/>
                <w:szCs w:val="24"/>
              </w:rPr>
              <w:t>тики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9</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инфо</w:t>
            </w:r>
            <w:r w:rsidRPr="00894421">
              <w:rPr>
                <w:rFonts w:cs="Times New Roman"/>
                <w:sz w:val="24"/>
                <w:szCs w:val="24"/>
              </w:rPr>
              <w:t>р</w:t>
            </w:r>
            <w:r w:rsidRPr="00894421">
              <w:rPr>
                <w:rFonts w:cs="Times New Roman"/>
                <w:sz w:val="24"/>
                <w:szCs w:val="24"/>
              </w:rPr>
              <w:t>матики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lastRenderedPageBreak/>
              <w:t>10</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техн</w:t>
            </w:r>
            <w:r w:rsidRPr="00894421">
              <w:rPr>
                <w:rFonts w:cs="Times New Roman"/>
                <w:sz w:val="24"/>
                <w:szCs w:val="24"/>
              </w:rPr>
              <w:t>о</w:t>
            </w:r>
            <w:r w:rsidRPr="00894421">
              <w:rPr>
                <w:rFonts w:cs="Times New Roman"/>
                <w:sz w:val="24"/>
                <w:szCs w:val="24"/>
              </w:rPr>
              <w:t>логии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11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ОБЖ</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bl>
    <w:p w:rsidR="00944BF0" w:rsidRPr="00894421" w:rsidRDefault="00944BF0" w:rsidP="00944BF0">
      <w:pPr>
        <w:pStyle w:val="body"/>
        <w:rPr>
          <w:rFonts w:cs="Times New Roman"/>
          <w:sz w:val="24"/>
          <w:szCs w:val="24"/>
        </w:rPr>
      </w:pPr>
      <w:r w:rsidRPr="00894421">
        <w:rPr>
          <w:rFonts w:cs="Times New Roman"/>
          <w:sz w:val="24"/>
          <w:szCs w:val="24"/>
        </w:rPr>
        <w:lastRenderedPageBreak/>
        <w:t>Спортивный зал, включая помещение для хранения спортивного инвентаря, в соответствии с р</w:t>
      </w:r>
      <w:r w:rsidRPr="00894421">
        <w:rPr>
          <w:rFonts w:cs="Times New Roman"/>
          <w:sz w:val="24"/>
          <w:szCs w:val="24"/>
        </w:rPr>
        <w:t>а</w:t>
      </w:r>
      <w:r w:rsidRPr="00894421">
        <w:rPr>
          <w:rFonts w:cs="Times New Roman"/>
          <w:sz w:val="24"/>
          <w:szCs w:val="24"/>
        </w:rPr>
        <w:t>бочей программой, оснащается: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инвентарем и оборудованием для проведения занятий по физической культуре и спортивным играм;</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стеллажами для спортивного инвентаря;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комплектом скамеек.</w:t>
      </w:r>
    </w:p>
    <w:p w:rsidR="00944BF0" w:rsidRPr="00894421" w:rsidRDefault="00944BF0" w:rsidP="00944BF0">
      <w:pPr>
        <w:pStyle w:val="body"/>
        <w:rPr>
          <w:rFonts w:cs="Times New Roman"/>
          <w:sz w:val="24"/>
          <w:szCs w:val="24"/>
        </w:rPr>
      </w:pPr>
      <w:r w:rsidRPr="00894421">
        <w:rPr>
          <w:rFonts w:cs="Times New Roman"/>
          <w:sz w:val="24"/>
          <w:szCs w:val="24"/>
        </w:rPr>
        <w:t>Библиотека (информационно-библиотечный центр образовательной организации) включает:</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стол библиотекаря, кресло библиотекаря;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стеллажи библиотечные для хранения и демонстрации печатных и медиапособий, худож</w:t>
      </w:r>
      <w:r w:rsidRPr="00894421">
        <w:rPr>
          <w:rFonts w:cs="Times New Roman"/>
          <w:sz w:val="24"/>
          <w:szCs w:val="24"/>
        </w:rPr>
        <w:t>е</w:t>
      </w:r>
      <w:r w:rsidRPr="00894421">
        <w:rPr>
          <w:rFonts w:cs="Times New Roman"/>
          <w:sz w:val="24"/>
          <w:szCs w:val="24"/>
        </w:rPr>
        <w:t>ственной литературы;</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стол для выдачи учебных изданий;</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шкаф для читательских формуляров;</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картотеку;</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столы ученические (для читального зала, в том числе модульные, компьютерные);</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стулья ученические, регулируемые по высоте;</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кресла для чтения;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технические средства обучения (персональные компьютеры (настольные, ноутбуки), пла</w:t>
      </w:r>
      <w:r w:rsidRPr="00894421">
        <w:rPr>
          <w:rFonts w:cs="Times New Roman"/>
          <w:sz w:val="24"/>
          <w:szCs w:val="24"/>
        </w:rPr>
        <w:t>н</w:t>
      </w:r>
      <w:r w:rsidRPr="00894421">
        <w:rPr>
          <w:rFonts w:cs="Times New Roman"/>
          <w:sz w:val="24"/>
          <w:szCs w:val="24"/>
        </w:rPr>
        <w:t>шеты, копировально-множительная техника), обеспечивающие возможность доступа к эле</w:t>
      </w:r>
      <w:r w:rsidRPr="00894421">
        <w:rPr>
          <w:rFonts w:cs="Times New Roman"/>
          <w:sz w:val="24"/>
          <w:szCs w:val="24"/>
        </w:rPr>
        <w:t>к</w:t>
      </w:r>
      <w:r w:rsidRPr="00894421">
        <w:rPr>
          <w:rFonts w:cs="Times New Roman"/>
          <w:sz w:val="24"/>
          <w:szCs w:val="24"/>
        </w:rPr>
        <w:t>тронной ИОС организации и использования электронных образовательных ресурсов участн</w:t>
      </w:r>
      <w:r w:rsidRPr="00894421">
        <w:rPr>
          <w:rFonts w:cs="Times New Roman"/>
          <w:sz w:val="24"/>
          <w:szCs w:val="24"/>
        </w:rPr>
        <w:t>и</w:t>
      </w:r>
      <w:r w:rsidRPr="00894421">
        <w:rPr>
          <w:rFonts w:cs="Times New Roman"/>
          <w:sz w:val="24"/>
          <w:szCs w:val="24"/>
        </w:rPr>
        <w:t>ками образовательного процесса.</w:t>
      </w:r>
    </w:p>
    <w:p w:rsidR="00944BF0" w:rsidRPr="00894421" w:rsidRDefault="00944BF0" w:rsidP="00944BF0">
      <w:pPr>
        <w:pStyle w:val="body"/>
        <w:rPr>
          <w:rFonts w:cs="Times New Roman"/>
          <w:sz w:val="24"/>
          <w:szCs w:val="24"/>
        </w:rPr>
      </w:pPr>
      <w:r w:rsidRPr="00894421">
        <w:rPr>
          <w:rFonts w:cs="Times New Roman"/>
          <w:sz w:val="24"/>
          <w:szCs w:val="24"/>
        </w:rPr>
        <w:t>Обеспечение техническими средствами обучения (персональными компьютерами), лицензир</w:t>
      </w:r>
      <w:r w:rsidRPr="00894421">
        <w:rPr>
          <w:rFonts w:cs="Times New Roman"/>
          <w:sz w:val="24"/>
          <w:szCs w:val="24"/>
        </w:rPr>
        <w:t>о</w:t>
      </w:r>
      <w:r w:rsidRPr="00894421">
        <w:rPr>
          <w:rFonts w:cs="Times New Roman"/>
          <w:sz w:val="24"/>
          <w:szCs w:val="24"/>
        </w:rPr>
        <w:t>ванными программными продуктами, базами данных и доступом к информацио</w:t>
      </w:r>
      <w:r w:rsidRPr="00894421">
        <w:rPr>
          <w:rFonts w:cs="Times New Roman"/>
          <w:sz w:val="24"/>
          <w:szCs w:val="24"/>
        </w:rPr>
        <w:t>н</w:t>
      </w:r>
      <w:r w:rsidRPr="00894421">
        <w:rPr>
          <w:rFonts w:cs="Times New Roman"/>
          <w:sz w:val="24"/>
          <w:szCs w:val="24"/>
        </w:rPr>
        <w:t>но-образовательным ресурсам должно осуществляться с учетом создания и обеспечения функци</w:t>
      </w:r>
      <w:r w:rsidRPr="00894421">
        <w:rPr>
          <w:rFonts w:cs="Times New Roman"/>
          <w:sz w:val="24"/>
          <w:szCs w:val="24"/>
        </w:rPr>
        <w:t>о</w:t>
      </w:r>
      <w:r w:rsidRPr="00894421">
        <w:rPr>
          <w:rFonts w:cs="Times New Roman"/>
          <w:sz w:val="24"/>
          <w:szCs w:val="24"/>
        </w:rPr>
        <w:t>нирования автоматизированных рабочих мест для педагогических работников, администрати</w:t>
      </w:r>
      <w:r w:rsidRPr="00894421">
        <w:rPr>
          <w:rFonts w:cs="Times New Roman"/>
          <w:sz w:val="24"/>
          <w:szCs w:val="24"/>
        </w:rPr>
        <w:t>в</w:t>
      </w:r>
      <w:r w:rsidRPr="00894421">
        <w:rPr>
          <w:rFonts w:cs="Times New Roman"/>
          <w:sz w:val="24"/>
          <w:szCs w:val="24"/>
        </w:rPr>
        <w:t xml:space="preserve">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416B7C" w:rsidRPr="00894421" w:rsidRDefault="00416B7C">
      <w:pPr>
        <w:pStyle w:val="body"/>
        <w:rPr>
          <w:rFonts w:cs="Times New Roman"/>
          <w:sz w:val="24"/>
          <w:szCs w:val="24"/>
        </w:rPr>
      </w:pPr>
    </w:p>
    <w:sectPr w:rsidR="00416B7C" w:rsidRPr="00894421" w:rsidSect="004407AE">
      <w:footerReference w:type="default" r:id="rId17"/>
      <w:footnotePr>
        <w:numRestart w:val="eachPage"/>
      </w:footnotePr>
      <w:pgSz w:w="11907" w:h="16840" w:code="9"/>
      <w:pgMar w:top="737" w:right="794" w:bottom="1134" w:left="794" w:header="720" w:footer="510" w:gutter="0"/>
      <w:pgNumType w:start="595"/>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C5B" w:rsidRDefault="009D5C5B">
      <w:pPr>
        <w:spacing w:after="0" w:line="240" w:lineRule="auto"/>
      </w:pPr>
      <w:r>
        <w:separator/>
      </w:r>
    </w:p>
  </w:endnote>
  <w:endnote w:type="continuationSeparator" w:id="0">
    <w:p w:rsidR="009D5C5B" w:rsidRDefault="009D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altName w:val="Arial Unicode MS"/>
    <w:charset w:val="86"/>
    <w:family w:val="modern"/>
    <w:pitch w:val="fixed"/>
    <w:sig w:usb0="800002BF" w:usb1="38CF7CFA" w:usb2="00000016" w:usb3="00000000" w:csb0="00040001" w:csb1="00000000"/>
  </w:font>
  <w:font w:name="SchoolBookSanPin-Bold">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iberationSerif">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BatangChe">
    <w:altName w:val="Arial Unicode MS"/>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10148"/>
      <w:docPartObj>
        <w:docPartGallery w:val="Page Numbers (Bottom of Page)"/>
        <w:docPartUnique/>
      </w:docPartObj>
    </w:sdtPr>
    <w:sdtEndPr/>
    <w:sdtContent>
      <w:p w:rsidR="003566BE" w:rsidRDefault="003566BE">
        <w:pPr>
          <w:pStyle w:val="afc"/>
          <w:jc w:val="center"/>
        </w:pPr>
        <w:r>
          <w:fldChar w:fldCharType="begin"/>
        </w:r>
        <w:r>
          <w:instrText>PAGE   \* MERGEFORMAT</w:instrText>
        </w:r>
        <w:r>
          <w:fldChar w:fldCharType="separate"/>
        </w:r>
        <w:r w:rsidR="00B074E1">
          <w:rPr>
            <w:noProof/>
          </w:rPr>
          <w:t>419</w:t>
        </w:r>
        <w:r>
          <w:fldChar w:fldCharType="end"/>
        </w:r>
      </w:p>
    </w:sdtContent>
  </w:sdt>
  <w:p w:rsidR="003566BE" w:rsidRDefault="003566BE">
    <w:pPr>
      <w:pStyle w:val="afc"/>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6BE" w:rsidRDefault="003566BE">
    <w:pPr>
      <w:pStyle w:val="afc"/>
      <w:jc w:val="center"/>
    </w:pPr>
  </w:p>
  <w:p w:rsidR="003566BE" w:rsidRDefault="003566BE" w:rsidP="00D54CB4">
    <w:pPr>
      <w:pStyle w:val="af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603261"/>
      <w:docPartObj>
        <w:docPartGallery w:val="Page Numbers (Bottom of Page)"/>
        <w:docPartUnique/>
      </w:docPartObj>
    </w:sdtPr>
    <w:sdtEndPr/>
    <w:sdtContent>
      <w:p w:rsidR="003566BE" w:rsidRDefault="003566BE">
        <w:pPr>
          <w:pStyle w:val="afc"/>
          <w:jc w:val="center"/>
        </w:pPr>
        <w:r>
          <w:fldChar w:fldCharType="begin"/>
        </w:r>
        <w:r>
          <w:instrText>PAGE   \* MERGEFORMAT</w:instrText>
        </w:r>
        <w:r>
          <w:fldChar w:fldCharType="separate"/>
        </w:r>
        <w:r w:rsidR="00B074E1">
          <w:rPr>
            <w:noProof/>
          </w:rPr>
          <w:t>580</w:t>
        </w:r>
        <w:r>
          <w:fldChar w:fldCharType="end"/>
        </w:r>
      </w:p>
    </w:sdtContent>
  </w:sdt>
  <w:p w:rsidR="003566BE" w:rsidRDefault="003566BE" w:rsidP="00D54CB4">
    <w:pPr>
      <w:pStyle w:val="aff9"/>
      <w:tabs>
        <w:tab w:val="left" w:pos="4694"/>
      </w:tabs>
      <w:spacing w:line="14" w:lineRule="auto"/>
      <w:rPr>
        <w:sz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6BE" w:rsidRDefault="009D5C5B" w:rsidP="00D54CB4">
    <w:pPr>
      <w:pStyle w:val="aff9"/>
      <w:tabs>
        <w:tab w:val="left" w:pos="4694"/>
      </w:tabs>
      <w:spacing w:line="14" w:lineRule="auto"/>
      <w:rPr>
        <w:sz w:val="17"/>
      </w:rPr>
    </w:pPr>
    <w:r>
      <w:pict>
        <v:shapetype id="_x0000_t202" coordsize="21600,21600" o:spt="202" path="m,l,21600r21600,l21600,xe">
          <v:stroke joinstyle="miter"/>
          <v:path gradientshapeok="t" o:connecttype="rect"/>
        </v:shapetype>
        <v:shape id="_x0000_s2052" type="#_x0000_t202" style="position:absolute;left:0;text-align:left;margin-left:310.4pt;margin-top:773.85pt;width:45.95pt;height:19.55pt;z-index:-251658752;mso-position-horizontal-relative:page;mso-position-vertical-relative:page" filled="f" stroked="f">
          <v:textbox style="mso-next-textbox:#_x0000_s2052" inset="0,0,0,0">
            <w:txbxContent>
              <w:p w:rsidR="003566BE" w:rsidRDefault="003566BE">
                <w:pPr>
                  <w:spacing w:before="13"/>
                  <w:ind w:left="60"/>
                </w:pPr>
                <w:r>
                  <w:t>600</w:t>
                </w:r>
              </w:p>
            </w:txbxContent>
          </v:textbox>
          <w10:wrap anchorx="page" anchory="page"/>
        </v:shape>
      </w:pict>
    </w:r>
    <w:r w:rsidR="003566BE">
      <w:rPr>
        <w:sz w:val="17"/>
      </w:rPr>
      <w:tab/>
      <w:t>444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C5B" w:rsidRDefault="009D5C5B">
      <w:pPr>
        <w:spacing w:after="0" w:line="240" w:lineRule="auto"/>
      </w:pPr>
      <w:r>
        <w:separator/>
      </w:r>
    </w:p>
  </w:footnote>
  <w:footnote w:type="continuationSeparator" w:id="0">
    <w:p w:rsidR="009D5C5B" w:rsidRDefault="009D5C5B">
      <w:pPr>
        <w:spacing w:after="0" w:line="240" w:lineRule="auto"/>
      </w:pPr>
      <w:r>
        <w:continuationSeparator/>
      </w:r>
    </w:p>
  </w:footnote>
  <w:footnote w:id="1">
    <w:p w:rsidR="003566BE" w:rsidRDefault="003566BE">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rsidR="003566BE" w:rsidRDefault="003566BE">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rsidR="003566BE" w:rsidRDefault="003566BE">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rsidR="003566BE" w:rsidRDefault="003566BE">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3566BE" w:rsidRDefault="003566BE">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3566BE" w:rsidRDefault="003566BE"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3566BE" w:rsidRPr="006C6F60" w:rsidRDefault="003566BE"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3566BE" w:rsidRDefault="003566BE"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w:t>
      </w:r>
      <w:r>
        <w:t>и</w:t>
      </w:r>
      <w:r>
        <w:t>зующих основные общеобразовательные программы // Преподавание истории и обществознания в школе. — 2020. — № 8. — С. 7—8.</w:t>
      </w:r>
    </w:p>
  </w:footnote>
  <w:footnote w:id="9">
    <w:p w:rsidR="003566BE" w:rsidRDefault="003566BE"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0">
    <w:p w:rsidR="003566BE" w:rsidRDefault="003566BE"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1">
    <w:p w:rsidR="003566BE" w:rsidRDefault="003566BE"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2">
    <w:p w:rsidR="003566BE" w:rsidRDefault="003566BE"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rsidR="003566BE" w:rsidRDefault="003566BE"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3566BE" w:rsidRDefault="003566BE"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w:t>
      </w:r>
      <w:r>
        <w:t>о</w:t>
      </w:r>
      <w:r>
        <w:t>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w:t>
      </w:r>
      <w:r>
        <w:t>к</w:t>
      </w:r>
      <w:r>
        <w:t>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rsidR="003566BE" w:rsidRDefault="003566BE"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w:t>
      </w:r>
      <w:r>
        <w:t>е</w:t>
      </w:r>
      <w:r>
        <w:t>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6">
    <w:p w:rsidR="003566BE" w:rsidRDefault="003566BE"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7">
    <w:p w:rsidR="003566BE" w:rsidRDefault="003566BE"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w:t>
      </w:r>
      <w:r>
        <w:t>и</w:t>
      </w:r>
      <w:r>
        <w:t>ческое планирование» каждый из предметных результатов содержит номер конкретизируемого обобщённого результата, предста</w:t>
      </w:r>
      <w:r>
        <w:t>в</w:t>
      </w:r>
      <w:r>
        <w:t>ленного в данном перечне.</w:t>
      </w:r>
    </w:p>
  </w:footnote>
  <w:footnote w:id="18">
    <w:p w:rsidR="003566BE" w:rsidRDefault="003566BE"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w:t>
      </w:r>
      <w:r>
        <w:t>о</w:t>
      </w:r>
      <w:r>
        <w:t>держание промежуточной или итоговой аттестации по предмету.</w:t>
      </w:r>
    </w:p>
  </w:footnote>
  <w:footnote w:id="19">
    <w:p w:rsidR="003566BE" w:rsidRDefault="003566BE"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0">
    <w:p w:rsidR="003566BE" w:rsidRDefault="003566BE"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1">
    <w:p w:rsidR="003566BE" w:rsidRDefault="003566BE"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2">
    <w:p w:rsidR="003566BE" w:rsidRDefault="003566BE"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3566BE" w:rsidRDefault="003566BE"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4">
    <w:p w:rsidR="003566BE" w:rsidRDefault="003566BE"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5">
    <w:p w:rsidR="003566BE" w:rsidRDefault="003566BE" w:rsidP="00CC438F">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6">
    <w:p w:rsidR="003566BE" w:rsidRDefault="003566BE"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музыка ближайших соседей (например,</w:t>
      </w:r>
      <w:r>
        <w:rPr>
          <w:rFonts w:ascii="SchoolBookSanPin" w:hAnsi="SchoolBookSanPin"/>
        </w:rPr>
        <w:t xml:space="preserve">— </w:t>
      </w:r>
      <w:r>
        <w:t>чувашский или марийский фольклорДве другие культурные традиции желательно в</w:t>
      </w:r>
      <w:r>
        <w:t>ы</w:t>
      </w:r>
      <w:r>
        <w:t>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7">
    <w:p w:rsidR="003566BE" w:rsidRDefault="003566BE" w:rsidP="007A563A">
      <w:pPr>
        <w:pStyle w:val="footnote"/>
      </w:pPr>
      <w:r>
        <w:rPr>
          <w:rStyle w:val="aff0"/>
        </w:rPr>
        <w:footnoteRef/>
      </w:r>
      <w:r>
        <w:t xml:space="preserve"> Например, казачья лезгинка, калмыцкая гармошка и т. п.</w:t>
      </w:r>
    </w:p>
  </w:footnote>
  <w:footnote w:id="28">
    <w:p w:rsidR="003566BE" w:rsidRDefault="003566BE" w:rsidP="00B15788">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w:t>
      </w:r>
      <w:r>
        <w:t>ы</w:t>
      </w:r>
      <w:r>
        <w:t>кальный материал данных разделов программы между собой.</w:t>
      </w:r>
    </w:p>
  </w:footnote>
  <w:footnote w:id="29">
    <w:p w:rsidR="003566BE" w:rsidRDefault="003566BE" w:rsidP="00B15788">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0">
    <w:p w:rsidR="003566BE" w:rsidRDefault="003566BE" w:rsidP="00B15788">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1">
    <w:p w:rsidR="003566BE" w:rsidRDefault="003566BE" w:rsidP="00B15788">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w:t>
      </w:r>
      <w:r>
        <w:t>д</w:t>
      </w:r>
      <w:r>
        <w:t>полагаются к использованию лишь в качестве контекста и не должны подменять собой освоение, постижение смысла самих муз</w:t>
      </w:r>
      <w:r>
        <w:t>ы</w:t>
      </w:r>
      <w:r>
        <w:t>кальных произведений.</w:t>
      </w:r>
    </w:p>
    <w:p w:rsidR="003566BE" w:rsidRDefault="003566BE" w:rsidP="00B15788">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w:t>
      </w:r>
      <w:r>
        <w:t>у</w:t>
      </w:r>
      <w:r>
        <w:t>чила продолжение и развитие.</w:t>
      </w:r>
    </w:p>
  </w:footnote>
  <w:footnote w:id="32">
    <w:p w:rsidR="003566BE" w:rsidRDefault="003566BE" w:rsidP="00B15788">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3">
    <w:p w:rsidR="003566BE" w:rsidRDefault="003566BE" w:rsidP="00B15788">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4">
    <w:p w:rsidR="003566BE" w:rsidRDefault="003566BE" w:rsidP="00B15788">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w:t>
      </w:r>
      <w:r>
        <w:t>н</w:t>
      </w:r>
      <w:r>
        <w:t>кретного учебного заведения и религиозных верований, распространённых в данном регионе.</w:t>
      </w:r>
    </w:p>
  </w:footnote>
  <w:footnote w:id="35">
    <w:p w:rsidR="003566BE" w:rsidRDefault="003566BE" w:rsidP="00B15788">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w:t>
      </w:r>
      <w:r>
        <w:t>е</w:t>
      </w:r>
      <w:r>
        <w:t>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w:t>
      </w:r>
      <w:r>
        <w:t>а</w:t>
      </w:r>
      <w:r>
        <w:t>зов, интонаций.</w:t>
      </w:r>
    </w:p>
  </w:footnote>
  <w:footnote w:id="36">
    <w:p w:rsidR="003566BE" w:rsidRDefault="003566BE"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7">
    <w:p w:rsidR="003566BE" w:rsidRDefault="003566BE"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8">
    <w:p w:rsidR="003566BE" w:rsidRDefault="003566BE"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39">
    <w:p w:rsidR="003566BE" w:rsidRDefault="003566BE" w:rsidP="00944BF0">
      <w:pPr>
        <w:pStyle w:val="footnote"/>
      </w:pPr>
      <w:r>
        <w:rPr>
          <w:vertAlign w:val="superscript"/>
        </w:rPr>
        <w:footnoteRef/>
      </w:r>
      <w:r>
        <w:tab/>
        <w:t>Федеральный закон «Об информации, информационных технологиях и о защите информации» от 27.07.2006 N 149-ФЗ (п</w:t>
      </w:r>
      <w:r>
        <w:t>о</w:t>
      </w:r>
      <w:r>
        <w:t xml:space="preserve">следняя редакция) </w:t>
      </w:r>
    </w:p>
    <w:p w:rsidR="003566BE" w:rsidRDefault="003566BE" w:rsidP="00944BF0">
      <w:pPr>
        <w:pStyle w:val="footnote"/>
      </w:pPr>
      <w:r>
        <w:tab/>
        <w:t xml:space="preserve">Федеральный закон «О персональных данных» от 27.07.2006 N 152-ФЗ (последняя редакция) </w:t>
      </w:r>
    </w:p>
    <w:p w:rsidR="003566BE" w:rsidRDefault="003566BE"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3566BE" w:rsidRDefault="003566BE"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w:t>
      </w:r>
      <w:r>
        <w:rPr>
          <w:spacing w:val="-1"/>
        </w:rPr>
        <w:t>я</w:t>
      </w:r>
      <w:r>
        <w:rPr>
          <w:spacing w:val="-1"/>
        </w:rPr>
        <w:t>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7F7"/>
    <w:multiLevelType w:val="multilevel"/>
    <w:tmpl w:val="8D22D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1C5D7F"/>
    <w:multiLevelType w:val="multilevel"/>
    <w:tmpl w:val="1CC4E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2407174"/>
    <w:multiLevelType w:val="multilevel"/>
    <w:tmpl w:val="69CC3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29C3D08"/>
    <w:multiLevelType w:val="hybridMultilevel"/>
    <w:tmpl w:val="23D060A2"/>
    <w:lvl w:ilvl="0" w:tplc="7EDC527A">
      <w:numFmt w:val="bullet"/>
      <w:lvlText w:val="-"/>
      <w:lvlJc w:val="left"/>
      <w:pPr>
        <w:ind w:left="262" w:hanging="250"/>
      </w:pPr>
      <w:rPr>
        <w:rFonts w:ascii="Times New Roman" w:eastAsia="Times New Roman" w:hAnsi="Times New Roman" w:cs="Times New Roman" w:hint="default"/>
        <w:w w:val="99"/>
        <w:sz w:val="24"/>
        <w:szCs w:val="24"/>
        <w:lang w:val="ru-RU" w:eastAsia="en-US" w:bidi="ar-SA"/>
      </w:rPr>
    </w:lvl>
    <w:lvl w:ilvl="1" w:tplc="721AF050">
      <w:numFmt w:val="bullet"/>
      <w:lvlText w:val=""/>
      <w:lvlJc w:val="left"/>
      <w:pPr>
        <w:ind w:left="1409" w:hanging="360"/>
      </w:pPr>
      <w:rPr>
        <w:rFonts w:ascii="Symbol" w:eastAsia="Symbol" w:hAnsi="Symbol" w:cs="Symbol" w:hint="default"/>
        <w:w w:val="100"/>
        <w:sz w:val="24"/>
        <w:szCs w:val="24"/>
        <w:lang w:val="ru-RU" w:eastAsia="en-US" w:bidi="ar-SA"/>
      </w:rPr>
    </w:lvl>
    <w:lvl w:ilvl="2" w:tplc="E1D2BCD4">
      <w:numFmt w:val="bullet"/>
      <w:lvlText w:val="•"/>
      <w:lvlJc w:val="left"/>
      <w:pPr>
        <w:ind w:left="4100" w:hanging="360"/>
      </w:pPr>
      <w:rPr>
        <w:rFonts w:hint="default"/>
        <w:lang w:val="ru-RU" w:eastAsia="en-US" w:bidi="ar-SA"/>
      </w:rPr>
    </w:lvl>
    <w:lvl w:ilvl="3" w:tplc="AC5CCCDE">
      <w:numFmt w:val="bullet"/>
      <w:lvlText w:val="•"/>
      <w:lvlJc w:val="left"/>
      <w:pPr>
        <w:ind w:left="4220" w:hanging="360"/>
      </w:pPr>
      <w:rPr>
        <w:rFonts w:hint="default"/>
        <w:lang w:val="ru-RU" w:eastAsia="en-US" w:bidi="ar-SA"/>
      </w:rPr>
    </w:lvl>
    <w:lvl w:ilvl="4" w:tplc="123CDC54">
      <w:numFmt w:val="bullet"/>
      <w:lvlText w:val="•"/>
      <w:lvlJc w:val="left"/>
      <w:pPr>
        <w:ind w:left="5089" w:hanging="360"/>
      </w:pPr>
      <w:rPr>
        <w:rFonts w:hint="default"/>
        <w:lang w:val="ru-RU" w:eastAsia="en-US" w:bidi="ar-SA"/>
      </w:rPr>
    </w:lvl>
    <w:lvl w:ilvl="5" w:tplc="3314E148">
      <w:numFmt w:val="bullet"/>
      <w:lvlText w:val="•"/>
      <w:lvlJc w:val="left"/>
      <w:pPr>
        <w:ind w:left="5958" w:hanging="360"/>
      </w:pPr>
      <w:rPr>
        <w:rFonts w:hint="default"/>
        <w:lang w:val="ru-RU" w:eastAsia="en-US" w:bidi="ar-SA"/>
      </w:rPr>
    </w:lvl>
    <w:lvl w:ilvl="6" w:tplc="2174E454">
      <w:numFmt w:val="bullet"/>
      <w:lvlText w:val="•"/>
      <w:lvlJc w:val="left"/>
      <w:pPr>
        <w:ind w:left="6828" w:hanging="360"/>
      </w:pPr>
      <w:rPr>
        <w:rFonts w:hint="default"/>
        <w:lang w:val="ru-RU" w:eastAsia="en-US" w:bidi="ar-SA"/>
      </w:rPr>
    </w:lvl>
    <w:lvl w:ilvl="7" w:tplc="1904F05A">
      <w:numFmt w:val="bullet"/>
      <w:lvlText w:val="•"/>
      <w:lvlJc w:val="left"/>
      <w:pPr>
        <w:ind w:left="7697" w:hanging="360"/>
      </w:pPr>
      <w:rPr>
        <w:rFonts w:hint="default"/>
        <w:lang w:val="ru-RU" w:eastAsia="en-US" w:bidi="ar-SA"/>
      </w:rPr>
    </w:lvl>
    <w:lvl w:ilvl="8" w:tplc="3BBAA03C">
      <w:numFmt w:val="bullet"/>
      <w:lvlText w:val="•"/>
      <w:lvlJc w:val="left"/>
      <w:pPr>
        <w:ind w:left="8567" w:hanging="360"/>
      </w:pPr>
      <w:rPr>
        <w:rFonts w:hint="default"/>
        <w:lang w:val="ru-RU" w:eastAsia="en-US" w:bidi="ar-SA"/>
      </w:rPr>
    </w:lvl>
  </w:abstractNum>
  <w:abstractNum w:abstractNumId="4">
    <w:nsid w:val="02D95E4E"/>
    <w:multiLevelType w:val="multilevel"/>
    <w:tmpl w:val="1E924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6">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3F87774"/>
    <w:multiLevelType w:val="multilevel"/>
    <w:tmpl w:val="DE40B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9">
    <w:nsid w:val="05A40A44"/>
    <w:multiLevelType w:val="multilevel"/>
    <w:tmpl w:val="1C7E6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61212C9"/>
    <w:multiLevelType w:val="multilevel"/>
    <w:tmpl w:val="BFB03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6A47D16"/>
    <w:multiLevelType w:val="multilevel"/>
    <w:tmpl w:val="1F6C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7CC4FC9"/>
    <w:multiLevelType w:val="multilevel"/>
    <w:tmpl w:val="18ACE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7E62BC3"/>
    <w:multiLevelType w:val="multilevel"/>
    <w:tmpl w:val="17963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08141709"/>
    <w:multiLevelType w:val="multilevel"/>
    <w:tmpl w:val="CABAB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093274FE"/>
    <w:multiLevelType w:val="multilevel"/>
    <w:tmpl w:val="2F6CC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09692AF8"/>
    <w:multiLevelType w:val="multilevel"/>
    <w:tmpl w:val="63E4A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0A370421"/>
    <w:multiLevelType w:val="multilevel"/>
    <w:tmpl w:val="38E06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0AAD3004"/>
    <w:multiLevelType w:val="multilevel"/>
    <w:tmpl w:val="971ED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0AB333AB"/>
    <w:multiLevelType w:val="hybridMultilevel"/>
    <w:tmpl w:val="E7F4FAE6"/>
    <w:lvl w:ilvl="0" w:tplc="07F8FAA2">
      <w:start w:val="1"/>
      <w:numFmt w:val="decimal"/>
      <w:lvlText w:val="%1."/>
      <w:lvlJc w:val="left"/>
      <w:pPr>
        <w:ind w:left="116" w:hanging="212"/>
        <w:jc w:val="right"/>
      </w:pPr>
      <w:rPr>
        <w:rFonts w:ascii="Times New Roman" w:eastAsia="Times New Roman" w:hAnsi="Times New Roman" w:cs="Times New Roman" w:hint="default"/>
        <w:w w:val="99"/>
        <w:sz w:val="26"/>
        <w:szCs w:val="26"/>
        <w:lang w:val="ru-RU" w:eastAsia="en-US" w:bidi="ar-SA"/>
      </w:rPr>
    </w:lvl>
    <w:lvl w:ilvl="1" w:tplc="A34E4F30">
      <w:start w:val="3"/>
      <w:numFmt w:val="decimal"/>
      <w:lvlText w:val="%2."/>
      <w:lvlJc w:val="left"/>
      <w:pPr>
        <w:ind w:left="3161" w:hanging="197"/>
        <w:jc w:val="right"/>
      </w:pPr>
      <w:rPr>
        <w:rFonts w:hint="default"/>
        <w:b/>
        <w:bCs/>
        <w:w w:val="99"/>
        <w:lang w:val="ru-RU" w:eastAsia="en-US" w:bidi="ar-SA"/>
      </w:rPr>
    </w:lvl>
    <w:lvl w:ilvl="2" w:tplc="6AEC48F6">
      <w:numFmt w:val="bullet"/>
      <w:lvlText w:val="•"/>
      <w:lvlJc w:val="left"/>
      <w:pPr>
        <w:ind w:left="3987" w:hanging="197"/>
      </w:pPr>
      <w:rPr>
        <w:rFonts w:hint="default"/>
        <w:lang w:val="ru-RU" w:eastAsia="en-US" w:bidi="ar-SA"/>
      </w:rPr>
    </w:lvl>
    <w:lvl w:ilvl="3" w:tplc="542A49F0">
      <w:numFmt w:val="bullet"/>
      <w:lvlText w:val="•"/>
      <w:lvlJc w:val="left"/>
      <w:pPr>
        <w:ind w:left="4815" w:hanging="197"/>
      </w:pPr>
      <w:rPr>
        <w:rFonts w:hint="default"/>
        <w:lang w:val="ru-RU" w:eastAsia="en-US" w:bidi="ar-SA"/>
      </w:rPr>
    </w:lvl>
    <w:lvl w:ilvl="4" w:tplc="DE503FA0">
      <w:numFmt w:val="bullet"/>
      <w:lvlText w:val="•"/>
      <w:lvlJc w:val="left"/>
      <w:pPr>
        <w:ind w:left="5642" w:hanging="197"/>
      </w:pPr>
      <w:rPr>
        <w:rFonts w:hint="default"/>
        <w:lang w:val="ru-RU" w:eastAsia="en-US" w:bidi="ar-SA"/>
      </w:rPr>
    </w:lvl>
    <w:lvl w:ilvl="5" w:tplc="35B25654">
      <w:numFmt w:val="bullet"/>
      <w:lvlText w:val="•"/>
      <w:lvlJc w:val="left"/>
      <w:pPr>
        <w:ind w:left="6470" w:hanging="197"/>
      </w:pPr>
      <w:rPr>
        <w:rFonts w:hint="default"/>
        <w:lang w:val="ru-RU" w:eastAsia="en-US" w:bidi="ar-SA"/>
      </w:rPr>
    </w:lvl>
    <w:lvl w:ilvl="6" w:tplc="619E3E58">
      <w:numFmt w:val="bullet"/>
      <w:lvlText w:val="•"/>
      <w:lvlJc w:val="left"/>
      <w:pPr>
        <w:ind w:left="7298" w:hanging="197"/>
      </w:pPr>
      <w:rPr>
        <w:rFonts w:hint="default"/>
        <w:lang w:val="ru-RU" w:eastAsia="en-US" w:bidi="ar-SA"/>
      </w:rPr>
    </w:lvl>
    <w:lvl w:ilvl="7" w:tplc="26308C18">
      <w:numFmt w:val="bullet"/>
      <w:lvlText w:val="•"/>
      <w:lvlJc w:val="left"/>
      <w:pPr>
        <w:ind w:left="8125" w:hanging="197"/>
      </w:pPr>
      <w:rPr>
        <w:rFonts w:hint="default"/>
        <w:lang w:val="ru-RU" w:eastAsia="en-US" w:bidi="ar-SA"/>
      </w:rPr>
    </w:lvl>
    <w:lvl w:ilvl="8" w:tplc="09B0DEFE">
      <w:numFmt w:val="bullet"/>
      <w:lvlText w:val="•"/>
      <w:lvlJc w:val="left"/>
      <w:pPr>
        <w:ind w:left="8953" w:hanging="197"/>
      </w:pPr>
      <w:rPr>
        <w:rFonts w:hint="default"/>
        <w:lang w:val="ru-RU" w:eastAsia="en-US" w:bidi="ar-SA"/>
      </w:rPr>
    </w:lvl>
  </w:abstractNum>
  <w:abstractNum w:abstractNumId="20">
    <w:nsid w:val="0D355C67"/>
    <w:multiLevelType w:val="multilevel"/>
    <w:tmpl w:val="4B682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687D2B"/>
    <w:multiLevelType w:val="multilevel"/>
    <w:tmpl w:val="54247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0F7E116C"/>
    <w:multiLevelType w:val="multilevel"/>
    <w:tmpl w:val="363AB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0DC7153"/>
    <w:multiLevelType w:val="multilevel"/>
    <w:tmpl w:val="8A00B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11371C9F"/>
    <w:multiLevelType w:val="multilevel"/>
    <w:tmpl w:val="6E3A3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115930CA"/>
    <w:multiLevelType w:val="multilevel"/>
    <w:tmpl w:val="FA6E1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12F859F7"/>
    <w:multiLevelType w:val="multilevel"/>
    <w:tmpl w:val="2B027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470ACB"/>
    <w:multiLevelType w:val="multilevel"/>
    <w:tmpl w:val="9F947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148159B0"/>
    <w:multiLevelType w:val="hybridMultilevel"/>
    <w:tmpl w:val="F6C81F9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5DE0854"/>
    <w:multiLevelType w:val="hybridMultilevel"/>
    <w:tmpl w:val="773EFBD0"/>
    <w:lvl w:ilvl="0" w:tplc="1272EBD2">
      <w:start w:val="7"/>
      <w:numFmt w:val="decimal"/>
      <w:lvlText w:val="%1"/>
      <w:lvlJc w:val="left"/>
      <w:pPr>
        <w:ind w:left="956" w:hanging="212"/>
      </w:pPr>
      <w:rPr>
        <w:rFonts w:ascii="Times New Roman" w:eastAsia="Times New Roman" w:hAnsi="Times New Roman" w:cs="Times New Roman" w:hint="default"/>
        <w:b/>
        <w:bCs/>
        <w:w w:val="99"/>
        <w:sz w:val="28"/>
        <w:szCs w:val="28"/>
        <w:lang w:val="ru-RU" w:eastAsia="en-US" w:bidi="ar-SA"/>
      </w:rPr>
    </w:lvl>
    <w:lvl w:ilvl="1" w:tplc="770A1898">
      <w:numFmt w:val="bullet"/>
      <w:lvlText w:val="•"/>
      <w:lvlJc w:val="left"/>
      <w:pPr>
        <w:ind w:left="1924" w:hanging="212"/>
      </w:pPr>
      <w:rPr>
        <w:rFonts w:hint="default"/>
        <w:lang w:val="ru-RU" w:eastAsia="en-US" w:bidi="ar-SA"/>
      </w:rPr>
    </w:lvl>
    <w:lvl w:ilvl="2" w:tplc="EB8E6BBC">
      <w:numFmt w:val="bullet"/>
      <w:lvlText w:val="•"/>
      <w:lvlJc w:val="left"/>
      <w:pPr>
        <w:ind w:left="2889" w:hanging="212"/>
      </w:pPr>
      <w:rPr>
        <w:rFonts w:hint="default"/>
        <w:lang w:val="ru-RU" w:eastAsia="en-US" w:bidi="ar-SA"/>
      </w:rPr>
    </w:lvl>
    <w:lvl w:ilvl="3" w:tplc="7410F962">
      <w:numFmt w:val="bullet"/>
      <w:lvlText w:val="•"/>
      <w:lvlJc w:val="left"/>
      <w:pPr>
        <w:ind w:left="3854" w:hanging="212"/>
      </w:pPr>
      <w:rPr>
        <w:rFonts w:hint="default"/>
        <w:lang w:val="ru-RU" w:eastAsia="en-US" w:bidi="ar-SA"/>
      </w:rPr>
    </w:lvl>
    <w:lvl w:ilvl="4" w:tplc="A6AED910">
      <w:numFmt w:val="bullet"/>
      <w:lvlText w:val="•"/>
      <w:lvlJc w:val="left"/>
      <w:pPr>
        <w:ind w:left="4819" w:hanging="212"/>
      </w:pPr>
      <w:rPr>
        <w:rFonts w:hint="default"/>
        <w:lang w:val="ru-RU" w:eastAsia="en-US" w:bidi="ar-SA"/>
      </w:rPr>
    </w:lvl>
    <w:lvl w:ilvl="5" w:tplc="D6E81F52">
      <w:numFmt w:val="bullet"/>
      <w:lvlText w:val="•"/>
      <w:lvlJc w:val="left"/>
      <w:pPr>
        <w:ind w:left="5784" w:hanging="212"/>
      </w:pPr>
      <w:rPr>
        <w:rFonts w:hint="default"/>
        <w:lang w:val="ru-RU" w:eastAsia="en-US" w:bidi="ar-SA"/>
      </w:rPr>
    </w:lvl>
    <w:lvl w:ilvl="6" w:tplc="13BEC29E">
      <w:numFmt w:val="bullet"/>
      <w:lvlText w:val="•"/>
      <w:lvlJc w:val="left"/>
      <w:pPr>
        <w:ind w:left="6749" w:hanging="212"/>
      </w:pPr>
      <w:rPr>
        <w:rFonts w:hint="default"/>
        <w:lang w:val="ru-RU" w:eastAsia="en-US" w:bidi="ar-SA"/>
      </w:rPr>
    </w:lvl>
    <w:lvl w:ilvl="7" w:tplc="C02E4BF0">
      <w:numFmt w:val="bullet"/>
      <w:lvlText w:val="•"/>
      <w:lvlJc w:val="left"/>
      <w:pPr>
        <w:ind w:left="7714" w:hanging="212"/>
      </w:pPr>
      <w:rPr>
        <w:rFonts w:hint="default"/>
        <w:lang w:val="ru-RU" w:eastAsia="en-US" w:bidi="ar-SA"/>
      </w:rPr>
    </w:lvl>
    <w:lvl w:ilvl="8" w:tplc="A7725604">
      <w:numFmt w:val="bullet"/>
      <w:lvlText w:val="•"/>
      <w:lvlJc w:val="left"/>
      <w:pPr>
        <w:ind w:left="8679" w:hanging="212"/>
      </w:pPr>
      <w:rPr>
        <w:rFonts w:hint="default"/>
        <w:lang w:val="ru-RU" w:eastAsia="en-US" w:bidi="ar-SA"/>
      </w:rPr>
    </w:lvl>
  </w:abstractNum>
  <w:abstractNum w:abstractNumId="33">
    <w:nsid w:val="171B19C8"/>
    <w:multiLevelType w:val="multilevel"/>
    <w:tmpl w:val="850A4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17CB0645"/>
    <w:multiLevelType w:val="multilevel"/>
    <w:tmpl w:val="45B6D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18326FA7"/>
    <w:multiLevelType w:val="multilevel"/>
    <w:tmpl w:val="637AC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19AE6A47"/>
    <w:multiLevelType w:val="multilevel"/>
    <w:tmpl w:val="DED66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1BB115F8"/>
    <w:multiLevelType w:val="multilevel"/>
    <w:tmpl w:val="00EE1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1C2A288B"/>
    <w:multiLevelType w:val="multilevel"/>
    <w:tmpl w:val="F144416A"/>
    <w:lvl w:ilvl="0">
      <w:start w:val="2"/>
      <w:numFmt w:val="decimal"/>
      <w:lvlText w:val="%1"/>
      <w:lvlJc w:val="left"/>
      <w:pPr>
        <w:ind w:left="1175" w:hanging="600"/>
      </w:pPr>
      <w:rPr>
        <w:rFonts w:hint="default"/>
        <w:lang w:val="ru-RU" w:eastAsia="en-US" w:bidi="ar-SA"/>
      </w:rPr>
    </w:lvl>
    <w:lvl w:ilvl="1">
      <w:start w:val="3"/>
      <w:numFmt w:val="decimal"/>
      <w:lvlText w:val="%1.%2"/>
      <w:lvlJc w:val="left"/>
      <w:pPr>
        <w:ind w:left="1175" w:hanging="600"/>
      </w:pPr>
      <w:rPr>
        <w:rFonts w:hint="default"/>
        <w:lang w:val="ru-RU" w:eastAsia="en-US" w:bidi="ar-SA"/>
      </w:rPr>
    </w:lvl>
    <w:lvl w:ilvl="2">
      <w:start w:val="1"/>
      <w:numFmt w:val="decimal"/>
      <w:lvlText w:val="%1.%2.%3."/>
      <w:lvlJc w:val="left"/>
      <w:pPr>
        <w:ind w:left="1175"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594" w:hanging="236"/>
        <w:jc w:val="right"/>
      </w:pPr>
      <w:rPr>
        <w:rFonts w:hint="default"/>
        <w:b/>
        <w:bCs/>
        <w:w w:val="100"/>
        <w:lang w:val="ru-RU" w:eastAsia="en-US" w:bidi="ar-SA"/>
      </w:rPr>
    </w:lvl>
    <w:lvl w:ilvl="4">
      <w:numFmt w:val="bullet"/>
      <w:lvlText w:val="•"/>
      <w:lvlJc w:val="left"/>
      <w:pPr>
        <w:ind w:left="3641" w:hanging="236"/>
      </w:pPr>
      <w:rPr>
        <w:rFonts w:hint="default"/>
        <w:lang w:val="ru-RU" w:eastAsia="en-US" w:bidi="ar-SA"/>
      </w:rPr>
    </w:lvl>
    <w:lvl w:ilvl="5">
      <w:numFmt w:val="bullet"/>
      <w:lvlText w:val="•"/>
      <w:lvlJc w:val="left"/>
      <w:pPr>
        <w:ind w:left="4872" w:hanging="236"/>
      </w:pPr>
      <w:rPr>
        <w:rFonts w:hint="default"/>
        <w:lang w:val="ru-RU" w:eastAsia="en-US" w:bidi="ar-SA"/>
      </w:rPr>
    </w:lvl>
    <w:lvl w:ilvl="6">
      <w:numFmt w:val="bullet"/>
      <w:lvlText w:val="•"/>
      <w:lvlJc w:val="left"/>
      <w:pPr>
        <w:ind w:left="6103" w:hanging="236"/>
      </w:pPr>
      <w:rPr>
        <w:rFonts w:hint="default"/>
        <w:lang w:val="ru-RU" w:eastAsia="en-US" w:bidi="ar-SA"/>
      </w:rPr>
    </w:lvl>
    <w:lvl w:ilvl="7">
      <w:numFmt w:val="bullet"/>
      <w:lvlText w:val="•"/>
      <w:lvlJc w:val="left"/>
      <w:pPr>
        <w:ind w:left="7334" w:hanging="236"/>
      </w:pPr>
      <w:rPr>
        <w:rFonts w:hint="default"/>
        <w:lang w:val="ru-RU" w:eastAsia="en-US" w:bidi="ar-SA"/>
      </w:rPr>
    </w:lvl>
    <w:lvl w:ilvl="8">
      <w:numFmt w:val="bullet"/>
      <w:lvlText w:val="•"/>
      <w:lvlJc w:val="left"/>
      <w:pPr>
        <w:ind w:left="8564" w:hanging="236"/>
      </w:pPr>
      <w:rPr>
        <w:rFonts w:hint="default"/>
        <w:lang w:val="ru-RU" w:eastAsia="en-US" w:bidi="ar-SA"/>
      </w:rPr>
    </w:lvl>
  </w:abstractNum>
  <w:abstractNum w:abstractNumId="39">
    <w:nsid w:val="1C9541DD"/>
    <w:multiLevelType w:val="multilevel"/>
    <w:tmpl w:val="DF660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1D556E67"/>
    <w:multiLevelType w:val="multilevel"/>
    <w:tmpl w:val="8D7E8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1D753AEF"/>
    <w:multiLevelType w:val="multilevel"/>
    <w:tmpl w:val="62E8D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1D80621A"/>
    <w:multiLevelType w:val="multilevel"/>
    <w:tmpl w:val="B44EB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1DD35158"/>
    <w:multiLevelType w:val="multilevel"/>
    <w:tmpl w:val="B672B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1E351666"/>
    <w:multiLevelType w:val="multilevel"/>
    <w:tmpl w:val="E578C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1E8C2573"/>
    <w:multiLevelType w:val="multilevel"/>
    <w:tmpl w:val="A62A1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7">
    <w:nsid w:val="1FFF3441"/>
    <w:multiLevelType w:val="multilevel"/>
    <w:tmpl w:val="B93CD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9">
    <w:nsid w:val="22861D4C"/>
    <w:multiLevelType w:val="multilevel"/>
    <w:tmpl w:val="64301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230E064A"/>
    <w:multiLevelType w:val="multilevel"/>
    <w:tmpl w:val="0B2C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23CC1511"/>
    <w:multiLevelType w:val="multilevel"/>
    <w:tmpl w:val="E1806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24300DDE"/>
    <w:multiLevelType w:val="multilevel"/>
    <w:tmpl w:val="742AF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245B01C9"/>
    <w:multiLevelType w:val="multilevel"/>
    <w:tmpl w:val="773EF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25B125AB"/>
    <w:multiLevelType w:val="multilevel"/>
    <w:tmpl w:val="7A162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25D4741E"/>
    <w:multiLevelType w:val="multilevel"/>
    <w:tmpl w:val="FC169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26391EBE"/>
    <w:multiLevelType w:val="hybridMultilevel"/>
    <w:tmpl w:val="455078AC"/>
    <w:lvl w:ilvl="0" w:tplc="03285BD2">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D9285480">
      <w:numFmt w:val="bullet"/>
      <w:lvlText w:val="•"/>
      <w:lvlJc w:val="left"/>
      <w:pPr>
        <w:ind w:left="1190" w:hanging="286"/>
      </w:pPr>
      <w:rPr>
        <w:rFonts w:hint="default"/>
        <w:lang w:val="ru-RU" w:eastAsia="en-US" w:bidi="ar-SA"/>
      </w:rPr>
    </w:lvl>
    <w:lvl w:ilvl="2" w:tplc="1B54C774">
      <w:numFmt w:val="bullet"/>
      <w:lvlText w:val="•"/>
      <w:lvlJc w:val="left"/>
      <w:pPr>
        <w:ind w:left="2161" w:hanging="286"/>
      </w:pPr>
      <w:rPr>
        <w:rFonts w:hint="default"/>
        <w:lang w:val="ru-RU" w:eastAsia="en-US" w:bidi="ar-SA"/>
      </w:rPr>
    </w:lvl>
    <w:lvl w:ilvl="3" w:tplc="68A85F10">
      <w:numFmt w:val="bullet"/>
      <w:lvlText w:val="•"/>
      <w:lvlJc w:val="left"/>
      <w:pPr>
        <w:ind w:left="3131" w:hanging="286"/>
      </w:pPr>
      <w:rPr>
        <w:rFonts w:hint="default"/>
        <w:lang w:val="ru-RU" w:eastAsia="en-US" w:bidi="ar-SA"/>
      </w:rPr>
    </w:lvl>
    <w:lvl w:ilvl="4" w:tplc="3B8005C4">
      <w:numFmt w:val="bullet"/>
      <w:lvlText w:val="•"/>
      <w:lvlJc w:val="left"/>
      <w:pPr>
        <w:ind w:left="4102" w:hanging="286"/>
      </w:pPr>
      <w:rPr>
        <w:rFonts w:hint="default"/>
        <w:lang w:val="ru-RU" w:eastAsia="en-US" w:bidi="ar-SA"/>
      </w:rPr>
    </w:lvl>
    <w:lvl w:ilvl="5" w:tplc="91D64C80">
      <w:numFmt w:val="bullet"/>
      <w:lvlText w:val="•"/>
      <w:lvlJc w:val="left"/>
      <w:pPr>
        <w:ind w:left="5073" w:hanging="286"/>
      </w:pPr>
      <w:rPr>
        <w:rFonts w:hint="default"/>
        <w:lang w:val="ru-RU" w:eastAsia="en-US" w:bidi="ar-SA"/>
      </w:rPr>
    </w:lvl>
    <w:lvl w:ilvl="6" w:tplc="3216E93C">
      <w:numFmt w:val="bullet"/>
      <w:lvlText w:val="•"/>
      <w:lvlJc w:val="left"/>
      <w:pPr>
        <w:ind w:left="6043" w:hanging="286"/>
      </w:pPr>
      <w:rPr>
        <w:rFonts w:hint="default"/>
        <w:lang w:val="ru-RU" w:eastAsia="en-US" w:bidi="ar-SA"/>
      </w:rPr>
    </w:lvl>
    <w:lvl w:ilvl="7" w:tplc="44EC5E58">
      <w:numFmt w:val="bullet"/>
      <w:lvlText w:val="•"/>
      <w:lvlJc w:val="left"/>
      <w:pPr>
        <w:ind w:left="7014" w:hanging="286"/>
      </w:pPr>
      <w:rPr>
        <w:rFonts w:hint="default"/>
        <w:lang w:val="ru-RU" w:eastAsia="en-US" w:bidi="ar-SA"/>
      </w:rPr>
    </w:lvl>
    <w:lvl w:ilvl="8" w:tplc="E3D88228">
      <w:numFmt w:val="bullet"/>
      <w:lvlText w:val="•"/>
      <w:lvlJc w:val="left"/>
      <w:pPr>
        <w:ind w:left="7985" w:hanging="286"/>
      </w:pPr>
      <w:rPr>
        <w:rFonts w:hint="default"/>
        <w:lang w:val="ru-RU" w:eastAsia="en-US" w:bidi="ar-SA"/>
      </w:rPr>
    </w:lvl>
  </w:abstractNum>
  <w:abstractNum w:abstractNumId="57">
    <w:nsid w:val="276A42B0"/>
    <w:multiLevelType w:val="multilevel"/>
    <w:tmpl w:val="41604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27BE5FC5"/>
    <w:multiLevelType w:val="multilevel"/>
    <w:tmpl w:val="8E0C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0">
    <w:nsid w:val="27FD47BA"/>
    <w:multiLevelType w:val="multilevel"/>
    <w:tmpl w:val="C994B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29141322"/>
    <w:multiLevelType w:val="multilevel"/>
    <w:tmpl w:val="530C8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295B32B7"/>
    <w:multiLevelType w:val="multilevel"/>
    <w:tmpl w:val="BD061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29E57A16"/>
    <w:multiLevelType w:val="multilevel"/>
    <w:tmpl w:val="038C6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5">
    <w:nsid w:val="2AA36D34"/>
    <w:multiLevelType w:val="multilevel"/>
    <w:tmpl w:val="56A6B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2B951CC9"/>
    <w:multiLevelType w:val="multilevel"/>
    <w:tmpl w:val="FBD48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2BF64AD8"/>
    <w:multiLevelType w:val="multilevel"/>
    <w:tmpl w:val="2348D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2C53288D"/>
    <w:multiLevelType w:val="multilevel"/>
    <w:tmpl w:val="A722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2DF3103C"/>
    <w:multiLevelType w:val="multilevel"/>
    <w:tmpl w:val="F9AC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2E511469"/>
    <w:multiLevelType w:val="multilevel"/>
    <w:tmpl w:val="6EDC6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2F051174"/>
    <w:multiLevelType w:val="multilevel"/>
    <w:tmpl w:val="77F67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2F7B30DC"/>
    <w:multiLevelType w:val="hybridMultilevel"/>
    <w:tmpl w:val="30EAF5E2"/>
    <w:lvl w:ilvl="0" w:tplc="7CE02C56">
      <w:numFmt w:val="bullet"/>
      <w:lvlText w:val=""/>
      <w:lvlJc w:val="left"/>
      <w:pPr>
        <w:ind w:left="222" w:hanging="276"/>
      </w:pPr>
      <w:rPr>
        <w:rFonts w:ascii="Symbol" w:eastAsia="Symbol" w:hAnsi="Symbol" w:cs="Symbol" w:hint="default"/>
        <w:w w:val="100"/>
        <w:sz w:val="28"/>
        <w:szCs w:val="28"/>
        <w:lang w:val="ru-RU" w:eastAsia="en-US" w:bidi="ar-SA"/>
      </w:rPr>
    </w:lvl>
    <w:lvl w:ilvl="1" w:tplc="3E141966">
      <w:numFmt w:val="bullet"/>
      <w:lvlText w:val="•"/>
      <w:lvlJc w:val="left"/>
      <w:pPr>
        <w:ind w:left="1175" w:hanging="276"/>
      </w:pPr>
      <w:rPr>
        <w:rFonts w:hint="default"/>
        <w:lang w:val="ru-RU" w:eastAsia="en-US" w:bidi="ar-SA"/>
      </w:rPr>
    </w:lvl>
    <w:lvl w:ilvl="2" w:tplc="D03871F2">
      <w:numFmt w:val="bullet"/>
      <w:lvlText w:val="•"/>
      <w:lvlJc w:val="left"/>
      <w:pPr>
        <w:ind w:left="2131" w:hanging="276"/>
      </w:pPr>
      <w:rPr>
        <w:rFonts w:hint="default"/>
        <w:lang w:val="ru-RU" w:eastAsia="en-US" w:bidi="ar-SA"/>
      </w:rPr>
    </w:lvl>
    <w:lvl w:ilvl="3" w:tplc="CE2866F2">
      <w:numFmt w:val="bullet"/>
      <w:lvlText w:val="•"/>
      <w:lvlJc w:val="left"/>
      <w:pPr>
        <w:ind w:left="3087" w:hanging="276"/>
      </w:pPr>
      <w:rPr>
        <w:rFonts w:hint="default"/>
        <w:lang w:val="ru-RU" w:eastAsia="en-US" w:bidi="ar-SA"/>
      </w:rPr>
    </w:lvl>
    <w:lvl w:ilvl="4" w:tplc="C1625FA8">
      <w:numFmt w:val="bullet"/>
      <w:lvlText w:val="•"/>
      <w:lvlJc w:val="left"/>
      <w:pPr>
        <w:ind w:left="4043" w:hanging="276"/>
      </w:pPr>
      <w:rPr>
        <w:rFonts w:hint="default"/>
        <w:lang w:val="ru-RU" w:eastAsia="en-US" w:bidi="ar-SA"/>
      </w:rPr>
    </w:lvl>
    <w:lvl w:ilvl="5" w:tplc="05D4196A">
      <w:numFmt w:val="bullet"/>
      <w:lvlText w:val="•"/>
      <w:lvlJc w:val="left"/>
      <w:pPr>
        <w:ind w:left="4999" w:hanging="276"/>
      </w:pPr>
      <w:rPr>
        <w:rFonts w:hint="default"/>
        <w:lang w:val="ru-RU" w:eastAsia="en-US" w:bidi="ar-SA"/>
      </w:rPr>
    </w:lvl>
    <w:lvl w:ilvl="6" w:tplc="380A6476">
      <w:numFmt w:val="bullet"/>
      <w:lvlText w:val="•"/>
      <w:lvlJc w:val="left"/>
      <w:pPr>
        <w:ind w:left="5955" w:hanging="276"/>
      </w:pPr>
      <w:rPr>
        <w:rFonts w:hint="default"/>
        <w:lang w:val="ru-RU" w:eastAsia="en-US" w:bidi="ar-SA"/>
      </w:rPr>
    </w:lvl>
    <w:lvl w:ilvl="7" w:tplc="7FC62C4A">
      <w:numFmt w:val="bullet"/>
      <w:lvlText w:val="•"/>
      <w:lvlJc w:val="left"/>
      <w:pPr>
        <w:ind w:left="6911" w:hanging="276"/>
      </w:pPr>
      <w:rPr>
        <w:rFonts w:hint="default"/>
        <w:lang w:val="ru-RU" w:eastAsia="en-US" w:bidi="ar-SA"/>
      </w:rPr>
    </w:lvl>
    <w:lvl w:ilvl="8" w:tplc="59FCA824">
      <w:numFmt w:val="bullet"/>
      <w:lvlText w:val="•"/>
      <w:lvlJc w:val="left"/>
      <w:pPr>
        <w:ind w:left="7867" w:hanging="276"/>
      </w:pPr>
      <w:rPr>
        <w:rFonts w:hint="default"/>
        <w:lang w:val="ru-RU" w:eastAsia="en-US" w:bidi="ar-SA"/>
      </w:rPr>
    </w:lvl>
  </w:abstractNum>
  <w:abstractNum w:abstractNumId="73">
    <w:nsid w:val="2FE64B4B"/>
    <w:multiLevelType w:val="multilevel"/>
    <w:tmpl w:val="78641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30E73B79"/>
    <w:multiLevelType w:val="multilevel"/>
    <w:tmpl w:val="84BCC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6">
    <w:nsid w:val="321D4B70"/>
    <w:multiLevelType w:val="multilevel"/>
    <w:tmpl w:val="8B8E3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32594F1B"/>
    <w:multiLevelType w:val="multilevel"/>
    <w:tmpl w:val="09229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32814C93"/>
    <w:multiLevelType w:val="multilevel"/>
    <w:tmpl w:val="CD0A9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3D352BB"/>
    <w:multiLevelType w:val="hybridMultilevel"/>
    <w:tmpl w:val="477CC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34378E"/>
    <w:multiLevelType w:val="hybridMultilevel"/>
    <w:tmpl w:val="F872BFD8"/>
    <w:lvl w:ilvl="0" w:tplc="7D3E433E">
      <w:numFmt w:val="bullet"/>
      <w:lvlText w:val=""/>
      <w:lvlJc w:val="left"/>
      <w:pPr>
        <w:ind w:left="982" w:hanging="360"/>
      </w:pPr>
      <w:rPr>
        <w:rFonts w:ascii="Symbol" w:eastAsia="Symbol" w:hAnsi="Symbol" w:cs="Symbol" w:hint="default"/>
        <w:w w:val="100"/>
        <w:sz w:val="24"/>
        <w:szCs w:val="24"/>
        <w:lang w:val="ru-RU" w:eastAsia="en-US" w:bidi="ar-SA"/>
      </w:rPr>
    </w:lvl>
    <w:lvl w:ilvl="1" w:tplc="EFF063E8">
      <w:numFmt w:val="bullet"/>
      <w:lvlText w:val="•"/>
      <w:lvlJc w:val="left"/>
      <w:pPr>
        <w:ind w:left="1912" w:hanging="360"/>
      </w:pPr>
      <w:rPr>
        <w:rFonts w:hint="default"/>
        <w:lang w:val="ru-RU" w:eastAsia="en-US" w:bidi="ar-SA"/>
      </w:rPr>
    </w:lvl>
    <w:lvl w:ilvl="2" w:tplc="56FC871E">
      <w:numFmt w:val="bullet"/>
      <w:lvlText w:val="•"/>
      <w:lvlJc w:val="left"/>
      <w:pPr>
        <w:ind w:left="2845" w:hanging="360"/>
      </w:pPr>
      <w:rPr>
        <w:rFonts w:hint="default"/>
        <w:lang w:val="ru-RU" w:eastAsia="en-US" w:bidi="ar-SA"/>
      </w:rPr>
    </w:lvl>
    <w:lvl w:ilvl="3" w:tplc="205CB260">
      <w:numFmt w:val="bullet"/>
      <w:lvlText w:val="•"/>
      <w:lvlJc w:val="left"/>
      <w:pPr>
        <w:ind w:left="3777" w:hanging="360"/>
      </w:pPr>
      <w:rPr>
        <w:rFonts w:hint="default"/>
        <w:lang w:val="ru-RU" w:eastAsia="en-US" w:bidi="ar-SA"/>
      </w:rPr>
    </w:lvl>
    <w:lvl w:ilvl="4" w:tplc="B7002818">
      <w:numFmt w:val="bullet"/>
      <w:lvlText w:val="•"/>
      <w:lvlJc w:val="left"/>
      <w:pPr>
        <w:ind w:left="4710" w:hanging="360"/>
      </w:pPr>
      <w:rPr>
        <w:rFonts w:hint="default"/>
        <w:lang w:val="ru-RU" w:eastAsia="en-US" w:bidi="ar-SA"/>
      </w:rPr>
    </w:lvl>
    <w:lvl w:ilvl="5" w:tplc="8AF4301E">
      <w:numFmt w:val="bullet"/>
      <w:lvlText w:val="•"/>
      <w:lvlJc w:val="left"/>
      <w:pPr>
        <w:ind w:left="5643" w:hanging="360"/>
      </w:pPr>
      <w:rPr>
        <w:rFonts w:hint="default"/>
        <w:lang w:val="ru-RU" w:eastAsia="en-US" w:bidi="ar-SA"/>
      </w:rPr>
    </w:lvl>
    <w:lvl w:ilvl="6" w:tplc="59F8E374">
      <w:numFmt w:val="bullet"/>
      <w:lvlText w:val="•"/>
      <w:lvlJc w:val="left"/>
      <w:pPr>
        <w:ind w:left="6575" w:hanging="360"/>
      </w:pPr>
      <w:rPr>
        <w:rFonts w:hint="default"/>
        <w:lang w:val="ru-RU" w:eastAsia="en-US" w:bidi="ar-SA"/>
      </w:rPr>
    </w:lvl>
    <w:lvl w:ilvl="7" w:tplc="74CE9F56">
      <w:numFmt w:val="bullet"/>
      <w:lvlText w:val="•"/>
      <w:lvlJc w:val="left"/>
      <w:pPr>
        <w:ind w:left="7508" w:hanging="360"/>
      </w:pPr>
      <w:rPr>
        <w:rFonts w:hint="default"/>
        <w:lang w:val="ru-RU" w:eastAsia="en-US" w:bidi="ar-SA"/>
      </w:rPr>
    </w:lvl>
    <w:lvl w:ilvl="8" w:tplc="324E281A">
      <w:numFmt w:val="bullet"/>
      <w:lvlText w:val="•"/>
      <w:lvlJc w:val="left"/>
      <w:pPr>
        <w:ind w:left="8441" w:hanging="360"/>
      </w:pPr>
      <w:rPr>
        <w:rFonts w:hint="default"/>
        <w:lang w:val="ru-RU" w:eastAsia="en-US" w:bidi="ar-SA"/>
      </w:rPr>
    </w:lvl>
  </w:abstractNum>
  <w:abstractNum w:abstractNumId="82">
    <w:nsid w:val="35DB4CD1"/>
    <w:multiLevelType w:val="multilevel"/>
    <w:tmpl w:val="45AE7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37834A7D"/>
    <w:multiLevelType w:val="multilevel"/>
    <w:tmpl w:val="C78C0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38461FF5"/>
    <w:multiLevelType w:val="multilevel"/>
    <w:tmpl w:val="474CA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nsid w:val="385F4843"/>
    <w:multiLevelType w:val="multilevel"/>
    <w:tmpl w:val="EDAC9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390C446D"/>
    <w:multiLevelType w:val="multilevel"/>
    <w:tmpl w:val="8A404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39140464"/>
    <w:multiLevelType w:val="hybridMultilevel"/>
    <w:tmpl w:val="65085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9484E43"/>
    <w:multiLevelType w:val="multilevel"/>
    <w:tmpl w:val="39307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39A64508"/>
    <w:multiLevelType w:val="multilevel"/>
    <w:tmpl w:val="FC9A5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nsid w:val="3A522514"/>
    <w:multiLevelType w:val="multilevel"/>
    <w:tmpl w:val="739A7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3AD70643"/>
    <w:multiLevelType w:val="multilevel"/>
    <w:tmpl w:val="AE72E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3C6F217D"/>
    <w:multiLevelType w:val="multilevel"/>
    <w:tmpl w:val="BDCA8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40E2654D"/>
    <w:multiLevelType w:val="multilevel"/>
    <w:tmpl w:val="02CE0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41D84E11"/>
    <w:multiLevelType w:val="multilevel"/>
    <w:tmpl w:val="66A40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nsid w:val="4324073D"/>
    <w:multiLevelType w:val="multilevel"/>
    <w:tmpl w:val="A33A9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nsid w:val="432B1C24"/>
    <w:multiLevelType w:val="multilevel"/>
    <w:tmpl w:val="69E26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4417755F"/>
    <w:multiLevelType w:val="multilevel"/>
    <w:tmpl w:val="0C429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44535A8C"/>
    <w:multiLevelType w:val="multilevel"/>
    <w:tmpl w:val="0D4A2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495054E0"/>
    <w:multiLevelType w:val="multilevel"/>
    <w:tmpl w:val="A8B83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nsid w:val="49AF04AB"/>
    <w:multiLevelType w:val="multilevel"/>
    <w:tmpl w:val="838E7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nsid w:val="49C71514"/>
    <w:multiLevelType w:val="multilevel"/>
    <w:tmpl w:val="B3CE7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nsid w:val="4B8D1363"/>
    <w:multiLevelType w:val="multilevel"/>
    <w:tmpl w:val="E9CCC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nsid w:val="4BEF658D"/>
    <w:multiLevelType w:val="multilevel"/>
    <w:tmpl w:val="374A5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nsid w:val="4C0A6996"/>
    <w:multiLevelType w:val="multilevel"/>
    <w:tmpl w:val="FF10A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4C4E242B"/>
    <w:multiLevelType w:val="multilevel"/>
    <w:tmpl w:val="62ACB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nsid w:val="4C5F1C8D"/>
    <w:multiLevelType w:val="multilevel"/>
    <w:tmpl w:val="02167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nsid w:val="4C633ECE"/>
    <w:multiLevelType w:val="multilevel"/>
    <w:tmpl w:val="2FFAE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nsid w:val="4CB927C0"/>
    <w:multiLevelType w:val="multilevel"/>
    <w:tmpl w:val="460A6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nsid w:val="4DD95197"/>
    <w:multiLevelType w:val="multilevel"/>
    <w:tmpl w:val="A640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nsid w:val="4E0F4BB8"/>
    <w:multiLevelType w:val="multilevel"/>
    <w:tmpl w:val="3690A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nsid w:val="4E374D33"/>
    <w:multiLevelType w:val="multilevel"/>
    <w:tmpl w:val="D9C63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nsid w:val="4E59737E"/>
    <w:multiLevelType w:val="multilevel"/>
    <w:tmpl w:val="03148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nsid w:val="4E5C65A3"/>
    <w:multiLevelType w:val="multilevel"/>
    <w:tmpl w:val="C5284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nsid w:val="4EA60B42"/>
    <w:multiLevelType w:val="multilevel"/>
    <w:tmpl w:val="3E2E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nsid w:val="4ECA6052"/>
    <w:multiLevelType w:val="multilevel"/>
    <w:tmpl w:val="E5EC5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nsid w:val="4F0401F7"/>
    <w:multiLevelType w:val="multilevel"/>
    <w:tmpl w:val="02C83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4F04167B"/>
    <w:multiLevelType w:val="multilevel"/>
    <w:tmpl w:val="24983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nsid w:val="4F46004A"/>
    <w:multiLevelType w:val="multilevel"/>
    <w:tmpl w:val="86084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nsid w:val="4FA70510"/>
    <w:multiLevelType w:val="multilevel"/>
    <w:tmpl w:val="CBE83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nsid w:val="50483377"/>
    <w:multiLevelType w:val="multilevel"/>
    <w:tmpl w:val="16C4A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nsid w:val="50A17F2C"/>
    <w:multiLevelType w:val="hybridMultilevel"/>
    <w:tmpl w:val="F8C69148"/>
    <w:lvl w:ilvl="0" w:tplc="E78C6B2C">
      <w:start w:val="1"/>
      <w:numFmt w:val="decimal"/>
      <w:lvlText w:val="%1)"/>
      <w:lvlJc w:val="left"/>
      <w:pPr>
        <w:ind w:left="479" w:hanging="259"/>
      </w:pPr>
      <w:rPr>
        <w:rFonts w:ascii="Times New Roman" w:eastAsia="Times New Roman" w:hAnsi="Times New Roman" w:cs="Times New Roman" w:hint="default"/>
        <w:spacing w:val="0"/>
        <w:w w:val="103"/>
        <w:sz w:val="23"/>
        <w:szCs w:val="23"/>
        <w:lang w:val="ru-RU" w:eastAsia="en-US" w:bidi="ar-SA"/>
      </w:rPr>
    </w:lvl>
    <w:lvl w:ilvl="1" w:tplc="E13C7338">
      <w:numFmt w:val="bullet"/>
      <w:lvlText w:val="•"/>
      <w:lvlJc w:val="left"/>
      <w:pPr>
        <w:ind w:left="1432" w:hanging="259"/>
      </w:pPr>
      <w:rPr>
        <w:rFonts w:hint="default"/>
        <w:lang w:val="ru-RU" w:eastAsia="en-US" w:bidi="ar-SA"/>
      </w:rPr>
    </w:lvl>
    <w:lvl w:ilvl="2" w:tplc="944465AA">
      <w:numFmt w:val="bullet"/>
      <w:lvlText w:val="•"/>
      <w:lvlJc w:val="left"/>
      <w:pPr>
        <w:ind w:left="2385" w:hanging="259"/>
      </w:pPr>
      <w:rPr>
        <w:rFonts w:hint="default"/>
        <w:lang w:val="ru-RU" w:eastAsia="en-US" w:bidi="ar-SA"/>
      </w:rPr>
    </w:lvl>
    <w:lvl w:ilvl="3" w:tplc="BC161DA4">
      <w:numFmt w:val="bullet"/>
      <w:lvlText w:val="•"/>
      <w:lvlJc w:val="left"/>
      <w:pPr>
        <w:ind w:left="3338" w:hanging="259"/>
      </w:pPr>
      <w:rPr>
        <w:rFonts w:hint="default"/>
        <w:lang w:val="ru-RU" w:eastAsia="en-US" w:bidi="ar-SA"/>
      </w:rPr>
    </w:lvl>
    <w:lvl w:ilvl="4" w:tplc="82B4CEFE">
      <w:numFmt w:val="bullet"/>
      <w:lvlText w:val="•"/>
      <w:lvlJc w:val="left"/>
      <w:pPr>
        <w:ind w:left="4291" w:hanging="259"/>
      </w:pPr>
      <w:rPr>
        <w:rFonts w:hint="default"/>
        <w:lang w:val="ru-RU" w:eastAsia="en-US" w:bidi="ar-SA"/>
      </w:rPr>
    </w:lvl>
    <w:lvl w:ilvl="5" w:tplc="99E6A512">
      <w:numFmt w:val="bullet"/>
      <w:lvlText w:val="•"/>
      <w:lvlJc w:val="left"/>
      <w:pPr>
        <w:ind w:left="5244" w:hanging="259"/>
      </w:pPr>
      <w:rPr>
        <w:rFonts w:hint="default"/>
        <w:lang w:val="ru-RU" w:eastAsia="en-US" w:bidi="ar-SA"/>
      </w:rPr>
    </w:lvl>
    <w:lvl w:ilvl="6" w:tplc="53043B2C">
      <w:numFmt w:val="bullet"/>
      <w:lvlText w:val="•"/>
      <w:lvlJc w:val="left"/>
      <w:pPr>
        <w:ind w:left="6197" w:hanging="259"/>
      </w:pPr>
      <w:rPr>
        <w:rFonts w:hint="default"/>
        <w:lang w:val="ru-RU" w:eastAsia="en-US" w:bidi="ar-SA"/>
      </w:rPr>
    </w:lvl>
    <w:lvl w:ilvl="7" w:tplc="63E813BA">
      <w:numFmt w:val="bullet"/>
      <w:lvlText w:val="•"/>
      <w:lvlJc w:val="left"/>
      <w:pPr>
        <w:ind w:left="7150" w:hanging="259"/>
      </w:pPr>
      <w:rPr>
        <w:rFonts w:hint="default"/>
        <w:lang w:val="ru-RU" w:eastAsia="en-US" w:bidi="ar-SA"/>
      </w:rPr>
    </w:lvl>
    <w:lvl w:ilvl="8" w:tplc="2C32F8A0">
      <w:numFmt w:val="bullet"/>
      <w:lvlText w:val="•"/>
      <w:lvlJc w:val="left"/>
      <w:pPr>
        <w:ind w:left="8103" w:hanging="259"/>
      </w:pPr>
      <w:rPr>
        <w:rFonts w:hint="default"/>
        <w:lang w:val="ru-RU" w:eastAsia="en-US" w:bidi="ar-SA"/>
      </w:rPr>
    </w:lvl>
  </w:abstractNum>
  <w:abstractNum w:abstractNumId="123">
    <w:nsid w:val="517A7B2A"/>
    <w:multiLevelType w:val="multilevel"/>
    <w:tmpl w:val="B142B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nsid w:val="52455F1D"/>
    <w:multiLevelType w:val="multilevel"/>
    <w:tmpl w:val="37367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nsid w:val="52D61234"/>
    <w:multiLevelType w:val="multilevel"/>
    <w:tmpl w:val="037E7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nsid w:val="53373A20"/>
    <w:multiLevelType w:val="hybridMultilevel"/>
    <w:tmpl w:val="5E289712"/>
    <w:lvl w:ilvl="0" w:tplc="15747A44">
      <w:start w:val="1"/>
      <w:numFmt w:val="bullet"/>
      <w:lvlText w:val="•"/>
      <w:lvlJc w:val="left"/>
      <w:pPr>
        <w:tabs>
          <w:tab w:val="num" w:pos="720"/>
        </w:tabs>
        <w:ind w:left="720" w:hanging="360"/>
      </w:pPr>
      <w:rPr>
        <w:rFonts w:ascii="Arial" w:hAnsi="Arial" w:hint="default"/>
      </w:rPr>
    </w:lvl>
    <w:lvl w:ilvl="1" w:tplc="079AFBE0" w:tentative="1">
      <w:start w:val="1"/>
      <w:numFmt w:val="bullet"/>
      <w:lvlText w:val="•"/>
      <w:lvlJc w:val="left"/>
      <w:pPr>
        <w:tabs>
          <w:tab w:val="num" w:pos="1440"/>
        </w:tabs>
        <w:ind w:left="1440" w:hanging="360"/>
      </w:pPr>
      <w:rPr>
        <w:rFonts w:ascii="Arial" w:hAnsi="Arial" w:hint="default"/>
      </w:rPr>
    </w:lvl>
    <w:lvl w:ilvl="2" w:tplc="71449C60" w:tentative="1">
      <w:start w:val="1"/>
      <w:numFmt w:val="bullet"/>
      <w:lvlText w:val="•"/>
      <w:lvlJc w:val="left"/>
      <w:pPr>
        <w:tabs>
          <w:tab w:val="num" w:pos="2160"/>
        </w:tabs>
        <w:ind w:left="2160" w:hanging="360"/>
      </w:pPr>
      <w:rPr>
        <w:rFonts w:ascii="Arial" w:hAnsi="Arial" w:hint="default"/>
      </w:rPr>
    </w:lvl>
    <w:lvl w:ilvl="3" w:tplc="A37E9360" w:tentative="1">
      <w:start w:val="1"/>
      <w:numFmt w:val="bullet"/>
      <w:lvlText w:val="•"/>
      <w:lvlJc w:val="left"/>
      <w:pPr>
        <w:tabs>
          <w:tab w:val="num" w:pos="2880"/>
        </w:tabs>
        <w:ind w:left="2880" w:hanging="360"/>
      </w:pPr>
      <w:rPr>
        <w:rFonts w:ascii="Arial" w:hAnsi="Arial" w:hint="default"/>
      </w:rPr>
    </w:lvl>
    <w:lvl w:ilvl="4" w:tplc="54CA2052" w:tentative="1">
      <w:start w:val="1"/>
      <w:numFmt w:val="bullet"/>
      <w:lvlText w:val="•"/>
      <w:lvlJc w:val="left"/>
      <w:pPr>
        <w:tabs>
          <w:tab w:val="num" w:pos="3600"/>
        </w:tabs>
        <w:ind w:left="3600" w:hanging="360"/>
      </w:pPr>
      <w:rPr>
        <w:rFonts w:ascii="Arial" w:hAnsi="Arial" w:hint="default"/>
      </w:rPr>
    </w:lvl>
    <w:lvl w:ilvl="5" w:tplc="3A4844F4" w:tentative="1">
      <w:start w:val="1"/>
      <w:numFmt w:val="bullet"/>
      <w:lvlText w:val="•"/>
      <w:lvlJc w:val="left"/>
      <w:pPr>
        <w:tabs>
          <w:tab w:val="num" w:pos="4320"/>
        </w:tabs>
        <w:ind w:left="4320" w:hanging="360"/>
      </w:pPr>
      <w:rPr>
        <w:rFonts w:ascii="Arial" w:hAnsi="Arial" w:hint="default"/>
      </w:rPr>
    </w:lvl>
    <w:lvl w:ilvl="6" w:tplc="AF4ED53E" w:tentative="1">
      <w:start w:val="1"/>
      <w:numFmt w:val="bullet"/>
      <w:lvlText w:val="•"/>
      <w:lvlJc w:val="left"/>
      <w:pPr>
        <w:tabs>
          <w:tab w:val="num" w:pos="5040"/>
        </w:tabs>
        <w:ind w:left="5040" w:hanging="360"/>
      </w:pPr>
      <w:rPr>
        <w:rFonts w:ascii="Arial" w:hAnsi="Arial" w:hint="default"/>
      </w:rPr>
    </w:lvl>
    <w:lvl w:ilvl="7" w:tplc="4F0840E2" w:tentative="1">
      <w:start w:val="1"/>
      <w:numFmt w:val="bullet"/>
      <w:lvlText w:val="•"/>
      <w:lvlJc w:val="left"/>
      <w:pPr>
        <w:tabs>
          <w:tab w:val="num" w:pos="5760"/>
        </w:tabs>
        <w:ind w:left="5760" w:hanging="360"/>
      </w:pPr>
      <w:rPr>
        <w:rFonts w:ascii="Arial" w:hAnsi="Arial" w:hint="default"/>
      </w:rPr>
    </w:lvl>
    <w:lvl w:ilvl="8" w:tplc="A64666B2" w:tentative="1">
      <w:start w:val="1"/>
      <w:numFmt w:val="bullet"/>
      <w:lvlText w:val="•"/>
      <w:lvlJc w:val="left"/>
      <w:pPr>
        <w:tabs>
          <w:tab w:val="num" w:pos="6480"/>
        </w:tabs>
        <w:ind w:left="6480" w:hanging="360"/>
      </w:pPr>
      <w:rPr>
        <w:rFonts w:ascii="Arial" w:hAnsi="Arial" w:hint="default"/>
      </w:rPr>
    </w:lvl>
  </w:abstractNum>
  <w:abstractNum w:abstractNumId="127">
    <w:nsid w:val="53F21FD2"/>
    <w:multiLevelType w:val="multilevel"/>
    <w:tmpl w:val="08AE6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nsid w:val="5445237E"/>
    <w:multiLevelType w:val="multilevel"/>
    <w:tmpl w:val="C982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nsid w:val="5566626A"/>
    <w:multiLevelType w:val="multilevel"/>
    <w:tmpl w:val="8D9E4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nsid w:val="55741BB5"/>
    <w:multiLevelType w:val="multilevel"/>
    <w:tmpl w:val="67C2F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nsid w:val="55D771FA"/>
    <w:multiLevelType w:val="multilevel"/>
    <w:tmpl w:val="CBCE5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nsid w:val="57B44D6D"/>
    <w:multiLevelType w:val="multilevel"/>
    <w:tmpl w:val="411E7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nsid w:val="57D24F76"/>
    <w:multiLevelType w:val="multilevel"/>
    <w:tmpl w:val="37146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nsid w:val="58160132"/>
    <w:multiLevelType w:val="multilevel"/>
    <w:tmpl w:val="FBFA4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nsid w:val="587975E0"/>
    <w:multiLevelType w:val="multilevel"/>
    <w:tmpl w:val="ABB25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nsid w:val="58D94C3B"/>
    <w:multiLevelType w:val="multilevel"/>
    <w:tmpl w:val="4DCCD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nsid w:val="59044843"/>
    <w:multiLevelType w:val="multilevel"/>
    <w:tmpl w:val="E864F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nsid w:val="591A0D60"/>
    <w:multiLevelType w:val="multilevel"/>
    <w:tmpl w:val="B2F6F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nsid w:val="591B38D9"/>
    <w:multiLevelType w:val="multilevel"/>
    <w:tmpl w:val="46CA3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nsid w:val="59782AED"/>
    <w:multiLevelType w:val="multilevel"/>
    <w:tmpl w:val="2828F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nsid w:val="5AF07500"/>
    <w:multiLevelType w:val="multilevel"/>
    <w:tmpl w:val="A28C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nsid w:val="5B017905"/>
    <w:multiLevelType w:val="multilevel"/>
    <w:tmpl w:val="16AA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nsid w:val="5B202BC8"/>
    <w:multiLevelType w:val="hybridMultilevel"/>
    <w:tmpl w:val="9932ADE6"/>
    <w:lvl w:ilvl="0" w:tplc="1B142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B6F7125"/>
    <w:multiLevelType w:val="multilevel"/>
    <w:tmpl w:val="DC261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nsid w:val="5B9E0550"/>
    <w:multiLevelType w:val="multilevel"/>
    <w:tmpl w:val="0BC84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nsid w:val="5BF467A7"/>
    <w:multiLevelType w:val="multilevel"/>
    <w:tmpl w:val="69BA9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nsid w:val="5BF81091"/>
    <w:multiLevelType w:val="hybridMultilevel"/>
    <w:tmpl w:val="6B367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D9E4BEF"/>
    <w:multiLevelType w:val="hybridMultilevel"/>
    <w:tmpl w:val="C1B84C24"/>
    <w:lvl w:ilvl="0" w:tplc="5872730E">
      <w:start w:val="1"/>
      <w:numFmt w:val="decimal"/>
      <w:lvlText w:val="%1."/>
      <w:lvlJc w:val="left"/>
      <w:pPr>
        <w:ind w:left="789" w:hanging="570"/>
      </w:pPr>
      <w:rPr>
        <w:rFonts w:ascii="Times New Roman" w:eastAsia="Times New Roman" w:hAnsi="Times New Roman" w:cs="Times New Roman" w:hint="default"/>
        <w:spacing w:val="0"/>
        <w:w w:val="103"/>
        <w:sz w:val="23"/>
        <w:szCs w:val="23"/>
        <w:lang w:val="ru-RU" w:eastAsia="en-US" w:bidi="ar-SA"/>
      </w:rPr>
    </w:lvl>
    <w:lvl w:ilvl="1" w:tplc="8014F2AE">
      <w:numFmt w:val="bullet"/>
      <w:lvlText w:val="•"/>
      <w:lvlJc w:val="left"/>
      <w:pPr>
        <w:ind w:left="1702" w:hanging="570"/>
      </w:pPr>
      <w:rPr>
        <w:rFonts w:hint="default"/>
        <w:lang w:val="ru-RU" w:eastAsia="en-US" w:bidi="ar-SA"/>
      </w:rPr>
    </w:lvl>
    <w:lvl w:ilvl="2" w:tplc="7D92E640">
      <w:numFmt w:val="bullet"/>
      <w:lvlText w:val="•"/>
      <w:lvlJc w:val="left"/>
      <w:pPr>
        <w:ind w:left="2625" w:hanging="570"/>
      </w:pPr>
      <w:rPr>
        <w:rFonts w:hint="default"/>
        <w:lang w:val="ru-RU" w:eastAsia="en-US" w:bidi="ar-SA"/>
      </w:rPr>
    </w:lvl>
    <w:lvl w:ilvl="3" w:tplc="C35E710C">
      <w:numFmt w:val="bullet"/>
      <w:lvlText w:val="•"/>
      <w:lvlJc w:val="left"/>
      <w:pPr>
        <w:ind w:left="3548" w:hanging="570"/>
      </w:pPr>
      <w:rPr>
        <w:rFonts w:hint="default"/>
        <w:lang w:val="ru-RU" w:eastAsia="en-US" w:bidi="ar-SA"/>
      </w:rPr>
    </w:lvl>
    <w:lvl w:ilvl="4" w:tplc="62D2AA4C">
      <w:numFmt w:val="bullet"/>
      <w:lvlText w:val="•"/>
      <w:lvlJc w:val="left"/>
      <w:pPr>
        <w:ind w:left="4471" w:hanging="570"/>
      </w:pPr>
      <w:rPr>
        <w:rFonts w:hint="default"/>
        <w:lang w:val="ru-RU" w:eastAsia="en-US" w:bidi="ar-SA"/>
      </w:rPr>
    </w:lvl>
    <w:lvl w:ilvl="5" w:tplc="8EC0E1BC">
      <w:numFmt w:val="bullet"/>
      <w:lvlText w:val="•"/>
      <w:lvlJc w:val="left"/>
      <w:pPr>
        <w:ind w:left="5394" w:hanging="570"/>
      </w:pPr>
      <w:rPr>
        <w:rFonts w:hint="default"/>
        <w:lang w:val="ru-RU" w:eastAsia="en-US" w:bidi="ar-SA"/>
      </w:rPr>
    </w:lvl>
    <w:lvl w:ilvl="6" w:tplc="80523040">
      <w:numFmt w:val="bullet"/>
      <w:lvlText w:val="•"/>
      <w:lvlJc w:val="left"/>
      <w:pPr>
        <w:ind w:left="6317" w:hanging="570"/>
      </w:pPr>
      <w:rPr>
        <w:rFonts w:hint="default"/>
        <w:lang w:val="ru-RU" w:eastAsia="en-US" w:bidi="ar-SA"/>
      </w:rPr>
    </w:lvl>
    <w:lvl w:ilvl="7" w:tplc="866EB136">
      <w:numFmt w:val="bullet"/>
      <w:lvlText w:val="•"/>
      <w:lvlJc w:val="left"/>
      <w:pPr>
        <w:ind w:left="7240" w:hanging="570"/>
      </w:pPr>
      <w:rPr>
        <w:rFonts w:hint="default"/>
        <w:lang w:val="ru-RU" w:eastAsia="en-US" w:bidi="ar-SA"/>
      </w:rPr>
    </w:lvl>
    <w:lvl w:ilvl="8" w:tplc="0A1E9F60">
      <w:numFmt w:val="bullet"/>
      <w:lvlText w:val="•"/>
      <w:lvlJc w:val="left"/>
      <w:pPr>
        <w:ind w:left="8163" w:hanging="570"/>
      </w:pPr>
      <w:rPr>
        <w:rFonts w:hint="default"/>
        <w:lang w:val="ru-RU" w:eastAsia="en-US" w:bidi="ar-SA"/>
      </w:rPr>
    </w:lvl>
  </w:abstractNum>
  <w:abstractNum w:abstractNumId="149">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50">
    <w:nsid w:val="5EE372CA"/>
    <w:multiLevelType w:val="multilevel"/>
    <w:tmpl w:val="F3E8C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nsid w:val="5F784FC1"/>
    <w:multiLevelType w:val="multilevel"/>
    <w:tmpl w:val="D39EF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nsid w:val="60584DEF"/>
    <w:multiLevelType w:val="multilevel"/>
    <w:tmpl w:val="27CAD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nsid w:val="60EC06E4"/>
    <w:multiLevelType w:val="multilevel"/>
    <w:tmpl w:val="FFE8F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nsid w:val="61414109"/>
    <w:multiLevelType w:val="multilevel"/>
    <w:tmpl w:val="7222F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nsid w:val="62482798"/>
    <w:multiLevelType w:val="multilevel"/>
    <w:tmpl w:val="47EA3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nsid w:val="636604E3"/>
    <w:multiLevelType w:val="hybridMultilevel"/>
    <w:tmpl w:val="3FE49510"/>
    <w:lvl w:ilvl="0" w:tplc="337C774A">
      <w:numFmt w:val="bullet"/>
      <w:lvlText w:val=""/>
      <w:lvlJc w:val="left"/>
      <w:pPr>
        <w:ind w:left="220" w:hanging="570"/>
      </w:pPr>
      <w:rPr>
        <w:rFonts w:ascii="Symbol" w:eastAsia="Symbol" w:hAnsi="Symbol" w:cs="Symbol" w:hint="default"/>
        <w:w w:val="100"/>
        <w:sz w:val="20"/>
        <w:szCs w:val="20"/>
        <w:lang w:val="ru-RU" w:eastAsia="en-US" w:bidi="ar-SA"/>
      </w:rPr>
    </w:lvl>
    <w:lvl w:ilvl="1" w:tplc="D28012B4">
      <w:numFmt w:val="bullet"/>
      <w:lvlText w:val=""/>
      <w:lvlJc w:val="left"/>
      <w:pPr>
        <w:ind w:left="1654" w:hanging="360"/>
      </w:pPr>
      <w:rPr>
        <w:rFonts w:ascii="Symbol" w:eastAsia="Symbol" w:hAnsi="Symbol" w:cs="Symbol" w:hint="default"/>
        <w:w w:val="101"/>
        <w:sz w:val="22"/>
        <w:szCs w:val="22"/>
        <w:lang w:val="ru-RU" w:eastAsia="en-US" w:bidi="ar-SA"/>
      </w:rPr>
    </w:lvl>
    <w:lvl w:ilvl="2" w:tplc="C84489BC">
      <w:start w:val="1"/>
      <w:numFmt w:val="decimal"/>
      <w:lvlText w:val="%3."/>
      <w:lvlJc w:val="left"/>
      <w:pPr>
        <w:ind w:left="983" w:hanging="692"/>
        <w:jc w:val="right"/>
      </w:pPr>
      <w:rPr>
        <w:rFonts w:ascii="Times New Roman" w:eastAsia="Times New Roman" w:hAnsi="Times New Roman" w:cs="Times New Roman" w:hint="default"/>
        <w:spacing w:val="0"/>
        <w:w w:val="101"/>
        <w:sz w:val="22"/>
        <w:szCs w:val="22"/>
        <w:lang w:val="ru-RU" w:eastAsia="en-US" w:bidi="ar-SA"/>
      </w:rPr>
    </w:lvl>
    <w:lvl w:ilvl="3" w:tplc="7CF43E4A">
      <w:numFmt w:val="bullet"/>
      <w:lvlText w:val="•"/>
      <w:lvlJc w:val="left"/>
      <w:pPr>
        <w:ind w:left="2703" w:hanging="692"/>
      </w:pPr>
      <w:rPr>
        <w:rFonts w:hint="default"/>
        <w:lang w:val="ru-RU" w:eastAsia="en-US" w:bidi="ar-SA"/>
      </w:rPr>
    </w:lvl>
    <w:lvl w:ilvl="4" w:tplc="083651A4">
      <w:numFmt w:val="bullet"/>
      <w:lvlText w:val="•"/>
      <w:lvlJc w:val="left"/>
      <w:pPr>
        <w:ind w:left="3747" w:hanging="692"/>
      </w:pPr>
      <w:rPr>
        <w:rFonts w:hint="default"/>
        <w:lang w:val="ru-RU" w:eastAsia="en-US" w:bidi="ar-SA"/>
      </w:rPr>
    </w:lvl>
    <w:lvl w:ilvl="5" w:tplc="55A4F440">
      <w:numFmt w:val="bullet"/>
      <w:lvlText w:val="•"/>
      <w:lvlJc w:val="left"/>
      <w:pPr>
        <w:ind w:left="4790" w:hanging="692"/>
      </w:pPr>
      <w:rPr>
        <w:rFonts w:hint="default"/>
        <w:lang w:val="ru-RU" w:eastAsia="en-US" w:bidi="ar-SA"/>
      </w:rPr>
    </w:lvl>
    <w:lvl w:ilvl="6" w:tplc="CE6EED68">
      <w:numFmt w:val="bullet"/>
      <w:lvlText w:val="•"/>
      <w:lvlJc w:val="left"/>
      <w:pPr>
        <w:ind w:left="5834" w:hanging="692"/>
      </w:pPr>
      <w:rPr>
        <w:rFonts w:hint="default"/>
        <w:lang w:val="ru-RU" w:eastAsia="en-US" w:bidi="ar-SA"/>
      </w:rPr>
    </w:lvl>
    <w:lvl w:ilvl="7" w:tplc="2DCC3CEE">
      <w:numFmt w:val="bullet"/>
      <w:lvlText w:val="•"/>
      <w:lvlJc w:val="left"/>
      <w:pPr>
        <w:ind w:left="6878" w:hanging="692"/>
      </w:pPr>
      <w:rPr>
        <w:rFonts w:hint="default"/>
        <w:lang w:val="ru-RU" w:eastAsia="en-US" w:bidi="ar-SA"/>
      </w:rPr>
    </w:lvl>
    <w:lvl w:ilvl="8" w:tplc="F1A4DB32">
      <w:numFmt w:val="bullet"/>
      <w:lvlText w:val="•"/>
      <w:lvlJc w:val="left"/>
      <w:pPr>
        <w:ind w:left="7921" w:hanging="692"/>
      </w:pPr>
      <w:rPr>
        <w:rFonts w:hint="default"/>
        <w:lang w:val="ru-RU" w:eastAsia="en-US" w:bidi="ar-SA"/>
      </w:rPr>
    </w:lvl>
  </w:abstractNum>
  <w:abstractNum w:abstractNumId="157">
    <w:nsid w:val="64305700"/>
    <w:multiLevelType w:val="multilevel"/>
    <w:tmpl w:val="C128A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nsid w:val="64497ECB"/>
    <w:multiLevelType w:val="multilevel"/>
    <w:tmpl w:val="FB907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nsid w:val="656C3919"/>
    <w:multiLevelType w:val="multilevel"/>
    <w:tmpl w:val="7CF42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nsid w:val="65F0795A"/>
    <w:multiLevelType w:val="hybridMultilevel"/>
    <w:tmpl w:val="8478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72B21BA"/>
    <w:multiLevelType w:val="multilevel"/>
    <w:tmpl w:val="03E83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nsid w:val="677369B5"/>
    <w:multiLevelType w:val="hybridMultilevel"/>
    <w:tmpl w:val="01B60E20"/>
    <w:lvl w:ilvl="0" w:tplc="49B06B7C">
      <w:start w:val="1"/>
      <w:numFmt w:val="decimal"/>
      <w:lvlText w:val="%1)"/>
      <w:lvlJc w:val="left"/>
      <w:pPr>
        <w:ind w:left="479" w:hanging="259"/>
      </w:pPr>
      <w:rPr>
        <w:rFonts w:ascii="Times New Roman" w:eastAsia="Times New Roman" w:hAnsi="Times New Roman" w:cs="Times New Roman" w:hint="default"/>
        <w:spacing w:val="0"/>
        <w:w w:val="103"/>
        <w:sz w:val="23"/>
        <w:szCs w:val="23"/>
        <w:lang w:val="ru-RU" w:eastAsia="en-US" w:bidi="ar-SA"/>
      </w:rPr>
    </w:lvl>
    <w:lvl w:ilvl="1" w:tplc="E2603FE0">
      <w:numFmt w:val="bullet"/>
      <w:lvlText w:val="•"/>
      <w:lvlJc w:val="left"/>
      <w:pPr>
        <w:ind w:left="1432" w:hanging="259"/>
      </w:pPr>
      <w:rPr>
        <w:rFonts w:hint="default"/>
        <w:lang w:val="ru-RU" w:eastAsia="en-US" w:bidi="ar-SA"/>
      </w:rPr>
    </w:lvl>
    <w:lvl w:ilvl="2" w:tplc="EEEC864E">
      <w:numFmt w:val="bullet"/>
      <w:lvlText w:val="•"/>
      <w:lvlJc w:val="left"/>
      <w:pPr>
        <w:ind w:left="2385" w:hanging="259"/>
      </w:pPr>
      <w:rPr>
        <w:rFonts w:hint="default"/>
        <w:lang w:val="ru-RU" w:eastAsia="en-US" w:bidi="ar-SA"/>
      </w:rPr>
    </w:lvl>
    <w:lvl w:ilvl="3" w:tplc="FD5E9A8E">
      <w:numFmt w:val="bullet"/>
      <w:lvlText w:val="•"/>
      <w:lvlJc w:val="left"/>
      <w:pPr>
        <w:ind w:left="3338" w:hanging="259"/>
      </w:pPr>
      <w:rPr>
        <w:rFonts w:hint="default"/>
        <w:lang w:val="ru-RU" w:eastAsia="en-US" w:bidi="ar-SA"/>
      </w:rPr>
    </w:lvl>
    <w:lvl w:ilvl="4" w:tplc="BBB2221C">
      <w:numFmt w:val="bullet"/>
      <w:lvlText w:val="•"/>
      <w:lvlJc w:val="left"/>
      <w:pPr>
        <w:ind w:left="4291" w:hanging="259"/>
      </w:pPr>
      <w:rPr>
        <w:rFonts w:hint="default"/>
        <w:lang w:val="ru-RU" w:eastAsia="en-US" w:bidi="ar-SA"/>
      </w:rPr>
    </w:lvl>
    <w:lvl w:ilvl="5" w:tplc="F0126ADC">
      <w:numFmt w:val="bullet"/>
      <w:lvlText w:val="•"/>
      <w:lvlJc w:val="left"/>
      <w:pPr>
        <w:ind w:left="5244" w:hanging="259"/>
      </w:pPr>
      <w:rPr>
        <w:rFonts w:hint="default"/>
        <w:lang w:val="ru-RU" w:eastAsia="en-US" w:bidi="ar-SA"/>
      </w:rPr>
    </w:lvl>
    <w:lvl w:ilvl="6" w:tplc="E7ECE6D4">
      <w:numFmt w:val="bullet"/>
      <w:lvlText w:val="•"/>
      <w:lvlJc w:val="left"/>
      <w:pPr>
        <w:ind w:left="6197" w:hanging="259"/>
      </w:pPr>
      <w:rPr>
        <w:rFonts w:hint="default"/>
        <w:lang w:val="ru-RU" w:eastAsia="en-US" w:bidi="ar-SA"/>
      </w:rPr>
    </w:lvl>
    <w:lvl w:ilvl="7" w:tplc="EB12D296">
      <w:numFmt w:val="bullet"/>
      <w:lvlText w:val="•"/>
      <w:lvlJc w:val="left"/>
      <w:pPr>
        <w:ind w:left="7150" w:hanging="259"/>
      </w:pPr>
      <w:rPr>
        <w:rFonts w:hint="default"/>
        <w:lang w:val="ru-RU" w:eastAsia="en-US" w:bidi="ar-SA"/>
      </w:rPr>
    </w:lvl>
    <w:lvl w:ilvl="8" w:tplc="441A0018">
      <w:numFmt w:val="bullet"/>
      <w:lvlText w:val="•"/>
      <w:lvlJc w:val="left"/>
      <w:pPr>
        <w:ind w:left="8103" w:hanging="259"/>
      </w:pPr>
      <w:rPr>
        <w:rFonts w:hint="default"/>
        <w:lang w:val="ru-RU" w:eastAsia="en-US" w:bidi="ar-SA"/>
      </w:rPr>
    </w:lvl>
  </w:abstractNum>
  <w:abstractNum w:abstractNumId="163">
    <w:nsid w:val="67D80B84"/>
    <w:multiLevelType w:val="hybridMultilevel"/>
    <w:tmpl w:val="F1142150"/>
    <w:lvl w:ilvl="0" w:tplc="83664D5C">
      <w:numFmt w:val="bullet"/>
      <w:lvlText w:val="-"/>
      <w:lvlJc w:val="left"/>
      <w:pPr>
        <w:ind w:left="348" w:hanging="224"/>
      </w:pPr>
      <w:rPr>
        <w:rFonts w:ascii="Times New Roman" w:eastAsia="Times New Roman" w:hAnsi="Times New Roman" w:cs="Times New Roman" w:hint="default"/>
        <w:w w:val="99"/>
        <w:sz w:val="24"/>
        <w:szCs w:val="24"/>
        <w:lang w:val="ru-RU" w:eastAsia="en-US" w:bidi="ar-SA"/>
      </w:rPr>
    </w:lvl>
    <w:lvl w:ilvl="1" w:tplc="4E349E24">
      <w:numFmt w:val="bullet"/>
      <w:lvlText w:val="•"/>
      <w:lvlJc w:val="left"/>
      <w:pPr>
        <w:ind w:left="1336" w:hanging="224"/>
      </w:pPr>
      <w:rPr>
        <w:rFonts w:hint="default"/>
        <w:lang w:val="ru-RU" w:eastAsia="en-US" w:bidi="ar-SA"/>
      </w:rPr>
    </w:lvl>
    <w:lvl w:ilvl="2" w:tplc="62BC2E90">
      <w:numFmt w:val="bullet"/>
      <w:lvlText w:val="•"/>
      <w:lvlJc w:val="left"/>
      <w:pPr>
        <w:ind w:left="2333" w:hanging="224"/>
      </w:pPr>
      <w:rPr>
        <w:rFonts w:hint="default"/>
        <w:lang w:val="ru-RU" w:eastAsia="en-US" w:bidi="ar-SA"/>
      </w:rPr>
    </w:lvl>
    <w:lvl w:ilvl="3" w:tplc="CBA8696C">
      <w:numFmt w:val="bullet"/>
      <w:lvlText w:val="•"/>
      <w:lvlJc w:val="left"/>
      <w:pPr>
        <w:ind w:left="3329" w:hanging="224"/>
      </w:pPr>
      <w:rPr>
        <w:rFonts w:hint="default"/>
        <w:lang w:val="ru-RU" w:eastAsia="en-US" w:bidi="ar-SA"/>
      </w:rPr>
    </w:lvl>
    <w:lvl w:ilvl="4" w:tplc="BFE6632C">
      <w:numFmt w:val="bullet"/>
      <w:lvlText w:val="•"/>
      <w:lvlJc w:val="left"/>
      <w:pPr>
        <w:ind w:left="4326" w:hanging="224"/>
      </w:pPr>
      <w:rPr>
        <w:rFonts w:hint="default"/>
        <w:lang w:val="ru-RU" w:eastAsia="en-US" w:bidi="ar-SA"/>
      </w:rPr>
    </w:lvl>
    <w:lvl w:ilvl="5" w:tplc="04F8EE22">
      <w:numFmt w:val="bullet"/>
      <w:lvlText w:val="•"/>
      <w:lvlJc w:val="left"/>
      <w:pPr>
        <w:ind w:left="5323" w:hanging="224"/>
      </w:pPr>
      <w:rPr>
        <w:rFonts w:hint="default"/>
        <w:lang w:val="ru-RU" w:eastAsia="en-US" w:bidi="ar-SA"/>
      </w:rPr>
    </w:lvl>
    <w:lvl w:ilvl="6" w:tplc="4FBC65F6">
      <w:numFmt w:val="bullet"/>
      <w:lvlText w:val="•"/>
      <w:lvlJc w:val="left"/>
      <w:pPr>
        <w:ind w:left="6319" w:hanging="224"/>
      </w:pPr>
      <w:rPr>
        <w:rFonts w:hint="default"/>
        <w:lang w:val="ru-RU" w:eastAsia="en-US" w:bidi="ar-SA"/>
      </w:rPr>
    </w:lvl>
    <w:lvl w:ilvl="7" w:tplc="055C1896">
      <w:numFmt w:val="bullet"/>
      <w:lvlText w:val="•"/>
      <w:lvlJc w:val="left"/>
      <w:pPr>
        <w:ind w:left="7316" w:hanging="224"/>
      </w:pPr>
      <w:rPr>
        <w:rFonts w:hint="default"/>
        <w:lang w:val="ru-RU" w:eastAsia="en-US" w:bidi="ar-SA"/>
      </w:rPr>
    </w:lvl>
    <w:lvl w:ilvl="8" w:tplc="A21A2E30">
      <w:numFmt w:val="bullet"/>
      <w:lvlText w:val="•"/>
      <w:lvlJc w:val="left"/>
      <w:pPr>
        <w:ind w:left="8313" w:hanging="224"/>
      </w:pPr>
      <w:rPr>
        <w:rFonts w:hint="default"/>
        <w:lang w:val="ru-RU" w:eastAsia="en-US" w:bidi="ar-SA"/>
      </w:rPr>
    </w:lvl>
  </w:abstractNum>
  <w:abstractNum w:abstractNumId="164">
    <w:nsid w:val="68623CC2"/>
    <w:multiLevelType w:val="multilevel"/>
    <w:tmpl w:val="5F2A6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nsid w:val="68B37287"/>
    <w:multiLevelType w:val="multilevel"/>
    <w:tmpl w:val="CD7C8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nsid w:val="68EA28D9"/>
    <w:multiLevelType w:val="multilevel"/>
    <w:tmpl w:val="95627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nsid w:val="69C453C1"/>
    <w:multiLevelType w:val="multilevel"/>
    <w:tmpl w:val="D1C4F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nsid w:val="6A6B5F56"/>
    <w:multiLevelType w:val="multilevel"/>
    <w:tmpl w:val="61A20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nsid w:val="6B75335F"/>
    <w:multiLevelType w:val="hybridMultilevel"/>
    <w:tmpl w:val="1B82C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CC7540B"/>
    <w:multiLevelType w:val="multilevel"/>
    <w:tmpl w:val="F63CF644"/>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71">
    <w:nsid w:val="6CCA3FF5"/>
    <w:multiLevelType w:val="multilevel"/>
    <w:tmpl w:val="9CE0E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nsid w:val="6CFB221D"/>
    <w:multiLevelType w:val="multilevel"/>
    <w:tmpl w:val="B2A4E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nsid w:val="6CFB373E"/>
    <w:multiLevelType w:val="multilevel"/>
    <w:tmpl w:val="E76A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nsid w:val="6D2458B9"/>
    <w:multiLevelType w:val="multilevel"/>
    <w:tmpl w:val="D7A2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nsid w:val="6DF40479"/>
    <w:multiLevelType w:val="multilevel"/>
    <w:tmpl w:val="A768B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nsid w:val="6FAA0988"/>
    <w:multiLevelType w:val="multilevel"/>
    <w:tmpl w:val="A56C8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nsid w:val="6FF14FA0"/>
    <w:multiLevelType w:val="multilevel"/>
    <w:tmpl w:val="DA7A1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nsid w:val="705C3FAF"/>
    <w:multiLevelType w:val="multilevel"/>
    <w:tmpl w:val="C458F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nsid w:val="71035240"/>
    <w:multiLevelType w:val="multilevel"/>
    <w:tmpl w:val="6AA80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nsid w:val="710D52F5"/>
    <w:multiLevelType w:val="hybridMultilevel"/>
    <w:tmpl w:val="BEBA7712"/>
    <w:lvl w:ilvl="0" w:tplc="0419000D">
      <w:start w:val="1"/>
      <w:numFmt w:val="bullet"/>
      <w:lvlText w:val=""/>
      <w:lvlJc w:val="left"/>
      <w:pPr>
        <w:ind w:left="1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181">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4373782"/>
    <w:multiLevelType w:val="multilevel"/>
    <w:tmpl w:val="7500E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nsid w:val="745658BD"/>
    <w:multiLevelType w:val="multilevel"/>
    <w:tmpl w:val="08C0F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nsid w:val="76370081"/>
    <w:multiLevelType w:val="multilevel"/>
    <w:tmpl w:val="E28ED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nsid w:val="76643A7D"/>
    <w:multiLevelType w:val="multilevel"/>
    <w:tmpl w:val="2B62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nsid w:val="7689440A"/>
    <w:multiLevelType w:val="multilevel"/>
    <w:tmpl w:val="0F5A5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nsid w:val="76B25F6D"/>
    <w:multiLevelType w:val="multilevel"/>
    <w:tmpl w:val="22FC7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nsid w:val="77042FF6"/>
    <w:multiLevelType w:val="multilevel"/>
    <w:tmpl w:val="4D4CC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nsid w:val="771106F0"/>
    <w:multiLevelType w:val="multilevel"/>
    <w:tmpl w:val="B5B45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nsid w:val="777066C7"/>
    <w:multiLevelType w:val="hybridMultilevel"/>
    <w:tmpl w:val="55E001F2"/>
    <w:lvl w:ilvl="0" w:tplc="DCA2B6AA">
      <w:start w:val="8"/>
      <w:numFmt w:val="decimal"/>
      <w:lvlText w:val="%1"/>
      <w:lvlJc w:val="left"/>
      <w:pPr>
        <w:ind w:left="4107" w:hanging="212"/>
      </w:pPr>
      <w:rPr>
        <w:rFonts w:ascii="Times New Roman" w:eastAsia="Times New Roman" w:hAnsi="Times New Roman" w:cs="Times New Roman" w:hint="default"/>
        <w:b/>
        <w:bCs/>
        <w:w w:val="100"/>
        <w:sz w:val="28"/>
        <w:szCs w:val="28"/>
        <w:lang w:val="ru-RU" w:eastAsia="en-US" w:bidi="ar-SA"/>
      </w:rPr>
    </w:lvl>
    <w:lvl w:ilvl="1" w:tplc="4A72676C">
      <w:numFmt w:val="bullet"/>
      <w:lvlText w:val="•"/>
      <w:lvlJc w:val="left"/>
      <w:pPr>
        <w:ind w:left="4720" w:hanging="212"/>
      </w:pPr>
      <w:rPr>
        <w:rFonts w:hint="default"/>
        <w:lang w:val="ru-RU" w:eastAsia="en-US" w:bidi="ar-SA"/>
      </w:rPr>
    </w:lvl>
    <w:lvl w:ilvl="2" w:tplc="25B612D0">
      <w:numFmt w:val="bullet"/>
      <w:lvlText w:val="•"/>
      <w:lvlJc w:val="left"/>
      <w:pPr>
        <w:ind w:left="5341" w:hanging="212"/>
      </w:pPr>
      <w:rPr>
        <w:rFonts w:hint="default"/>
        <w:lang w:val="ru-RU" w:eastAsia="en-US" w:bidi="ar-SA"/>
      </w:rPr>
    </w:lvl>
    <w:lvl w:ilvl="3" w:tplc="F29614C6">
      <w:numFmt w:val="bullet"/>
      <w:lvlText w:val="•"/>
      <w:lvlJc w:val="left"/>
      <w:pPr>
        <w:ind w:left="5961" w:hanging="212"/>
      </w:pPr>
      <w:rPr>
        <w:rFonts w:hint="default"/>
        <w:lang w:val="ru-RU" w:eastAsia="en-US" w:bidi="ar-SA"/>
      </w:rPr>
    </w:lvl>
    <w:lvl w:ilvl="4" w:tplc="43601556">
      <w:numFmt w:val="bullet"/>
      <w:lvlText w:val="•"/>
      <w:lvlJc w:val="left"/>
      <w:pPr>
        <w:ind w:left="6582" w:hanging="212"/>
      </w:pPr>
      <w:rPr>
        <w:rFonts w:hint="default"/>
        <w:lang w:val="ru-RU" w:eastAsia="en-US" w:bidi="ar-SA"/>
      </w:rPr>
    </w:lvl>
    <w:lvl w:ilvl="5" w:tplc="DBA26E18">
      <w:numFmt w:val="bullet"/>
      <w:lvlText w:val="•"/>
      <w:lvlJc w:val="left"/>
      <w:pPr>
        <w:ind w:left="7203" w:hanging="212"/>
      </w:pPr>
      <w:rPr>
        <w:rFonts w:hint="default"/>
        <w:lang w:val="ru-RU" w:eastAsia="en-US" w:bidi="ar-SA"/>
      </w:rPr>
    </w:lvl>
    <w:lvl w:ilvl="6" w:tplc="200A7AC2">
      <w:numFmt w:val="bullet"/>
      <w:lvlText w:val="•"/>
      <w:lvlJc w:val="left"/>
      <w:pPr>
        <w:ind w:left="7823" w:hanging="212"/>
      </w:pPr>
      <w:rPr>
        <w:rFonts w:hint="default"/>
        <w:lang w:val="ru-RU" w:eastAsia="en-US" w:bidi="ar-SA"/>
      </w:rPr>
    </w:lvl>
    <w:lvl w:ilvl="7" w:tplc="EBC820FE">
      <w:numFmt w:val="bullet"/>
      <w:lvlText w:val="•"/>
      <w:lvlJc w:val="left"/>
      <w:pPr>
        <w:ind w:left="8444" w:hanging="212"/>
      </w:pPr>
      <w:rPr>
        <w:rFonts w:hint="default"/>
        <w:lang w:val="ru-RU" w:eastAsia="en-US" w:bidi="ar-SA"/>
      </w:rPr>
    </w:lvl>
    <w:lvl w:ilvl="8" w:tplc="37566592">
      <w:numFmt w:val="bullet"/>
      <w:lvlText w:val="•"/>
      <w:lvlJc w:val="left"/>
      <w:pPr>
        <w:ind w:left="9065" w:hanging="212"/>
      </w:pPr>
      <w:rPr>
        <w:rFonts w:hint="default"/>
        <w:lang w:val="ru-RU" w:eastAsia="en-US" w:bidi="ar-SA"/>
      </w:rPr>
    </w:lvl>
  </w:abstractNum>
  <w:abstractNum w:abstractNumId="191">
    <w:nsid w:val="7782118F"/>
    <w:multiLevelType w:val="multilevel"/>
    <w:tmpl w:val="9B185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nsid w:val="77D041CA"/>
    <w:multiLevelType w:val="multilevel"/>
    <w:tmpl w:val="30CC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nsid w:val="790331F0"/>
    <w:multiLevelType w:val="multilevel"/>
    <w:tmpl w:val="1D409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nsid w:val="79076673"/>
    <w:multiLevelType w:val="multilevel"/>
    <w:tmpl w:val="1F1E4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6">
    <w:nsid w:val="792F509F"/>
    <w:multiLevelType w:val="hybridMultilevel"/>
    <w:tmpl w:val="50B231BA"/>
    <w:lvl w:ilvl="0" w:tplc="31121002">
      <w:start w:val="1"/>
      <w:numFmt w:val="decimal"/>
      <w:lvlText w:val="%1)"/>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0F4675FE">
      <w:numFmt w:val="bullet"/>
      <w:lvlText w:val="•"/>
      <w:lvlJc w:val="left"/>
      <w:pPr>
        <w:ind w:left="766" w:hanging="270"/>
      </w:pPr>
      <w:rPr>
        <w:rFonts w:hint="default"/>
        <w:lang w:val="ru-RU" w:eastAsia="en-US" w:bidi="ar-SA"/>
      </w:rPr>
    </w:lvl>
    <w:lvl w:ilvl="2" w:tplc="0170622E">
      <w:numFmt w:val="bullet"/>
      <w:lvlText w:val="•"/>
      <w:lvlJc w:val="left"/>
      <w:pPr>
        <w:ind w:left="1412" w:hanging="270"/>
      </w:pPr>
      <w:rPr>
        <w:rFonts w:hint="default"/>
        <w:lang w:val="ru-RU" w:eastAsia="en-US" w:bidi="ar-SA"/>
      </w:rPr>
    </w:lvl>
    <w:lvl w:ilvl="3" w:tplc="F7B0E06E">
      <w:numFmt w:val="bullet"/>
      <w:lvlText w:val="•"/>
      <w:lvlJc w:val="left"/>
      <w:pPr>
        <w:ind w:left="2059" w:hanging="270"/>
      </w:pPr>
      <w:rPr>
        <w:rFonts w:hint="default"/>
        <w:lang w:val="ru-RU" w:eastAsia="en-US" w:bidi="ar-SA"/>
      </w:rPr>
    </w:lvl>
    <w:lvl w:ilvl="4" w:tplc="9192384A">
      <w:numFmt w:val="bullet"/>
      <w:lvlText w:val="•"/>
      <w:lvlJc w:val="left"/>
      <w:pPr>
        <w:ind w:left="2705" w:hanging="270"/>
      </w:pPr>
      <w:rPr>
        <w:rFonts w:hint="default"/>
        <w:lang w:val="ru-RU" w:eastAsia="en-US" w:bidi="ar-SA"/>
      </w:rPr>
    </w:lvl>
    <w:lvl w:ilvl="5" w:tplc="F40E3CF8">
      <w:numFmt w:val="bullet"/>
      <w:lvlText w:val="•"/>
      <w:lvlJc w:val="left"/>
      <w:pPr>
        <w:ind w:left="3351" w:hanging="270"/>
      </w:pPr>
      <w:rPr>
        <w:rFonts w:hint="default"/>
        <w:lang w:val="ru-RU" w:eastAsia="en-US" w:bidi="ar-SA"/>
      </w:rPr>
    </w:lvl>
    <w:lvl w:ilvl="6" w:tplc="41A26CE2">
      <w:numFmt w:val="bullet"/>
      <w:lvlText w:val="•"/>
      <w:lvlJc w:val="left"/>
      <w:pPr>
        <w:ind w:left="3998" w:hanging="270"/>
      </w:pPr>
      <w:rPr>
        <w:rFonts w:hint="default"/>
        <w:lang w:val="ru-RU" w:eastAsia="en-US" w:bidi="ar-SA"/>
      </w:rPr>
    </w:lvl>
    <w:lvl w:ilvl="7" w:tplc="B900C664">
      <w:numFmt w:val="bullet"/>
      <w:lvlText w:val="•"/>
      <w:lvlJc w:val="left"/>
      <w:pPr>
        <w:ind w:left="4644" w:hanging="270"/>
      </w:pPr>
      <w:rPr>
        <w:rFonts w:hint="default"/>
        <w:lang w:val="ru-RU" w:eastAsia="en-US" w:bidi="ar-SA"/>
      </w:rPr>
    </w:lvl>
    <w:lvl w:ilvl="8" w:tplc="97F4DEA2">
      <w:numFmt w:val="bullet"/>
      <w:lvlText w:val="•"/>
      <w:lvlJc w:val="left"/>
      <w:pPr>
        <w:ind w:left="5290" w:hanging="270"/>
      </w:pPr>
      <w:rPr>
        <w:rFonts w:hint="default"/>
        <w:lang w:val="ru-RU" w:eastAsia="en-US" w:bidi="ar-SA"/>
      </w:rPr>
    </w:lvl>
  </w:abstractNum>
  <w:abstractNum w:abstractNumId="197">
    <w:nsid w:val="7A9859CD"/>
    <w:multiLevelType w:val="multilevel"/>
    <w:tmpl w:val="D078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nsid w:val="7B1A6AB0"/>
    <w:multiLevelType w:val="multilevel"/>
    <w:tmpl w:val="5B5C3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nsid w:val="7B51306E"/>
    <w:multiLevelType w:val="multilevel"/>
    <w:tmpl w:val="44A60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nsid w:val="7B5A7CD9"/>
    <w:multiLevelType w:val="multilevel"/>
    <w:tmpl w:val="E5F23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nsid w:val="7C4D68E9"/>
    <w:multiLevelType w:val="multilevel"/>
    <w:tmpl w:val="EA32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nsid w:val="7C5E707A"/>
    <w:multiLevelType w:val="multilevel"/>
    <w:tmpl w:val="9042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nsid w:val="7C830BCB"/>
    <w:multiLevelType w:val="multilevel"/>
    <w:tmpl w:val="34760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4">
    <w:nsid w:val="7CF50E9D"/>
    <w:multiLevelType w:val="multilevel"/>
    <w:tmpl w:val="7B2A6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nsid w:val="7D4F0B01"/>
    <w:multiLevelType w:val="multilevel"/>
    <w:tmpl w:val="9A80B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nsid w:val="7D61370E"/>
    <w:multiLevelType w:val="multilevel"/>
    <w:tmpl w:val="A0989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nsid w:val="7D795F3C"/>
    <w:multiLevelType w:val="multilevel"/>
    <w:tmpl w:val="77FEE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nsid w:val="7DDA663D"/>
    <w:multiLevelType w:val="hybridMultilevel"/>
    <w:tmpl w:val="0F7694CC"/>
    <w:lvl w:ilvl="0" w:tplc="0A7A55CA">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DEB7634"/>
    <w:multiLevelType w:val="multilevel"/>
    <w:tmpl w:val="F57AE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nsid w:val="7E9F7669"/>
    <w:multiLevelType w:val="multilevel"/>
    <w:tmpl w:val="DA14F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nsid w:val="7F9A1798"/>
    <w:multiLevelType w:val="hybridMultilevel"/>
    <w:tmpl w:val="D230FF20"/>
    <w:lvl w:ilvl="0" w:tplc="1220ABBE">
      <w:start w:val="1"/>
      <w:numFmt w:val="decimal"/>
      <w:lvlText w:val="%1)"/>
      <w:lvlJc w:val="left"/>
      <w:pPr>
        <w:ind w:left="479" w:hanging="259"/>
      </w:pPr>
      <w:rPr>
        <w:rFonts w:ascii="Times New Roman" w:eastAsia="Times New Roman" w:hAnsi="Times New Roman" w:cs="Times New Roman" w:hint="default"/>
        <w:spacing w:val="0"/>
        <w:w w:val="103"/>
        <w:sz w:val="23"/>
        <w:szCs w:val="23"/>
        <w:lang w:val="ru-RU" w:eastAsia="en-US" w:bidi="ar-SA"/>
      </w:rPr>
    </w:lvl>
    <w:lvl w:ilvl="1" w:tplc="1D2EC6C4">
      <w:numFmt w:val="bullet"/>
      <w:lvlText w:val="•"/>
      <w:lvlJc w:val="left"/>
      <w:pPr>
        <w:ind w:left="1432" w:hanging="259"/>
      </w:pPr>
      <w:rPr>
        <w:rFonts w:hint="default"/>
        <w:lang w:val="ru-RU" w:eastAsia="en-US" w:bidi="ar-SA"/>
      </w:rPr>
    </w:lvl>
    <w:lvl w:ilvl="2" w:tplc="C4E2BDEC">
      <w:numFmt w:val="bullet"/>
      <w:lvlText w:val="•"/>
      <w:lvlJc w:val="left"/>
      <w:pPr>
        <w:ind w:left="2385" w:hanging="259"/>
      </w:pPr>
      <w:rPr>
        <w:rFonts w:hint="default"/>
        <w:lang w:val="ru-RU" w:eastAsia="en-US" w:bidi="ar-SA"/>
      </w:rPr>
    </w:lvl>
    <w:lvl w:ilvl="3" w:tplc="90126DCE">
      <w:numFmt w:val="bullet"/>
      <w:lvlText w:val="•"/>
      <w:lvlJc w:val="left"/>
      <w:pPr>
        <w:ind w:left="3338" w:hanging="259"/>
      </w:pPr>
      <w:rPr>
        <w:rFonts w:hint="default"/>
        <w:lang w:val="ru-RU" w:eastAsia="en-US" w:bidi="ar-SA"/>
      </w:rPr>
    </w:lvl>
    <w:lvl w:ilvl="4" w:tplc="D730E53E">
      <w:numFmt w:val="bullet"/>
      <w:lvlText w:val="•"/>
      <w:lvlJc w:val="left"/>
      <w:pPr>
        <w:ind w:left="4291" w:hanging="259"/>
      </w:pPr>
      <w:rPr>
        <w:rFonts w:hint="default"/>
        <w:lang w:val="ru-RU" w:eastAsia="en-US" w:bidi="ar-SA"/>
      </w:rPr>
    </w:lvl>
    <w:lvl w:ilvl="5" w:tplc="38CEC11E">
      <w:numFmt w:val="bullet"/>
      <w:lvlText w:val="•"/>
      <w:lvlJc w:val="left"/>
      <w:pPr>
        <w:ind w:left="5244" w:hanging="259"/>
      </w:pPr>
      <w:rPr>
        <w:rFonts w:hint="default"/>
        <w:lang w:val="ru-RU" w:eastAsia="en-US" w:bidi="ar-SA"/>
      </w:rPr>
    </w:lvl>
    <w:lvl w:ilvl="6" w:tplc="24460D88">
      <w:numFmt w:val="bullet"/>
      <w:lvlText w:val="•"/>
      <w:lvlJc w:val="left"/>
      <w:pPr>
        <w:ind w:left="6197" w:hanging="259"/>
      </w:pPr>
      <w:rPr>
        <w:rFonts w:hint="default"/>
        <w:lang w:val="ru-RU" w:eastAsia="en-US" w:bidi="ar-SA"/>
      </w:rPr>
    </w:lvl>
    <w:lvl w:ilvl="7" w:tplc="99E0D2F2">
      <w:numFmt w:val="bullet"/>
      <w:lvlText w:val="•"/>
      <w:lvlJc w:val="left"/>
      <w:pPr>
        <w:ind w:left="7150" w:hanging="259"/>
      </w:pPr>
      <w:rPr>
        <w:rFonts w:hint="default"/>
        <w:lang w:val="ru-RU" w:eastAsia="en-US" w:bidi="ar-SA"/>
      </w:rPr>
    </w:lvl>
    <w:lvl w:ilvl="8" w:tplc="23F84DC4">
      <w:numFmt w:val="bullet"/>
      <w:lvlText w:val="•"/>
      <w:lvlJc w:val="left"/>
      <w:pPr>
        <w:ind w:left="8103" w:hanging="259"/>
      </w:pPr>
      <w:rPr>
        <w:rFonts w:hint="default"/>
        <w:lang w:val="ru-RU" w:eastAsia="en-US" w:bidi="ar-SA"/>
      </w:rPr>
    </w:lvl>
  </w:abstractNum>
  <w:abstractNum w:abstractNumId="212">
    <w:nsid w:val="7FBC2CF4"/>
    <w:multiLevelType w:val="multilevel"/>
    <w:tmpl w:val="97E49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nsid w:val="7FFB0F84"/>
    <w:multiLevelType w:val="multilevel"/>
    <w:tmpl w:val="CC989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5"/>
  </w:num>
  <w:num w:numId="3">
    <w:abstractNumId w:val="5"/>
  </w:num>
  <w:num w:numId="4">
    <w:abstractNumId w:val="29"/>
  </w:num>
  <w:num w:numId="5">
    <w:abstractNumId w:val="64"/>
  </w:num>
  <w:num w:numId="6">
    <w:abstractNumId w:val="59"/>
  </w:num>
  <w:num w:numId="7">
    <w:abstractNumId w:val="25"/>
  </w:num>
  <w:num w:numId="8">
    <w:abstractNumId w:val="21"/>
  </w:num>
  <w:num w:numId="9">
    <w:abstractNumId w:val="75"/>
  </w:num>
  <w:num w:numId="10">
    <w:abstractNumId w:val="48"/>
  </w:num>
  <w:num w:numId="11">
    <w:abstractNumId w:val="149"/>
  </w:num>
  <w:num w:numId="12">
    <w:abstractNumId w:val="8"/>
  </w:num>
  <w:num w:numId="13">
    <w:abstractNumId w:val="94"/>
  </w:num>
  <w:num w:numId="14">
    <w:abstractNumId w:val="196"/>
  </w:num>
  <w:num w:numId="15">
    <w:abstractNumId w:val="56"/>
  </w:num>
  <w:num w:numId="16">
    <w:abstractNumId w:val="53"/>
  </w:num>
  <w:num w:numId="17">
    <w:abstractNumId w:val="159"/>
  </w:num>
  <w:num w:numId="18">
    <w:abstractNumId w:val="58"/>
  </w:num>
  <w:num w:numId="19">
    <w:abstractNumId w:val="77"/>
  </w:num>
  <w:num w:numId="20">
    <w:abstractNumId w:val="122"/>
  </w:num>
  <w:num w:numId="21">
    <w:abstractNumId w:val="162"/>
  </w:num>
  <w:num w:numId="22">
    <w:abstractNumId w:val="211"/>
  </w:num>
  <w:num w:numId="23">
    <w:abstractNumId w:val="148"/>
  </w:num>
  <w:num w:numId="24">
    <w:abstractNumId w:val="156"/>
  </w:num>
  <w:num w:numId="25">
    <w:abstractNumId w:val="32"/>
  </w:num>
  <w:num w:numId="26">
    <w:abstractNumId w:val="19"/>
  </w:num>
  <w:num w:numId="27">
    <w:abstractNumId w:val="73"/>
  </w:num>
  <w:num w:numId="28">
    <w:abstractNumId w:val="39"/>
  </w:num>
  <w:num w:numId="29">
    <w:abstractNumId w:val="50"/>
  </w:num>
  <w:num w:numId="30">
    <w:abstractNumId w:val="178"/>
  </w:num>
  <w:num w:numId="31">
    <w:abstractNumId w:val="194"/>
  </w:num>
  <w:num w:numId="32">
    <w:abstractNumId w:val="97"/>
  </w:num>
  <w:num w:numId="33">
    <w:abstractNumId w:val="157"/>
  </w:num>
  <w:num w:numId="34">
    <w:abstractNumId w:val="42"/>
  </w:num>
  <w:num w:numId="35">
    <w:abstractNumId w:val="138"/>
  </w:num>
  <w:num w:numId="36">
    <w:abstractNumId w:val="139"/>
  </w:num>
  <w:num w:numId="37">
    <w:abstractNumId w:val="136"/>
  </w:num>
  <w:num w:numId="38">
    <w:abstractNumId w:val="0"/>
  </w:num>
  <w:num w:numId="39">
    <w:abstractNumId w:val="54"/>
  </w:num>
  <w:num w:numId="40">
    <w:abstractNumId w:val="35"/>
  </w:num>
  <w:num w:numId="41">
    <w:abstractNumId w:val="202"/>
  </w:num>
  <w:num w:numId="42">
    <w:abstractNumId w:val="199"/>
  </w:num>
  <w:num w:numId="43">
    <w:abstractNumId w:val="164"/>
  </w:num>
  <w:num w:numId="44">
    <w:abstractNumId w:val="128"/>
  </w:num>
  <w:num w:numId="45">
    <w:abstractNumId w:val="1"/>
  </w:num>
  <w:num w:numId="46">
    <w:abstractNumId w:val="140"/>
  </w:num>
  <w:num w:numId="47">
    <w:abstractNumId w:val="22"/>
  </w:num>
  <w:num w:numId="48">
    <w:abstractNumId w:val="10"/>
  </w:num>
  <w:num w:numId="49">
    <w:abstractNumId w:val="84"/>
  </w:num>
  <w:num w:numId="50">
    <w:abstractNumId w:val="187"/>
  </w:num>
  <w:num w:numId="51">
    <w:abstractNumId w:val="41"/>
  </w:num>
  <w:num w:numId="52">
    <w:abstractNumId w:val="40"/>
  </w:num>
  <w:num w:numId="53">
    <w:abstractNumId w:val="23"/>
  </w:num>
  <w:num w:numId="54">
    <w:abstractNumId w:val="145"/>
  </w:num>
  <w:num w:numId="55">
    <w:abstractNumId w:val="133"/>
  </w:num>
  <w:num w:numId="56">
    <w:abstractNumId w:val="105"/>
  </w:num>
  <w:num w:numId="57">
    <w:abstractNumId w:val="146"/>
  </w:num>
  <w:num w:numId="58">
    <w:abstractNumId w:val="67"/>
  </w:num>
  <w:num w:numId="59">
    <w:abstractNumId w:val="158"/>
  </w:num>
  <w:num w:numId="60">
    <w:abstractNumId w:val="91"/>
  </w:num>
  <w:num w:numId="61">
    <w:abstractNumId w:val="144"/>
  </w:num>
  <w:num w:numId="62">
    <w:abstractNumId w:val="152"/>
  </w:num>
  <w:num w:numId="63">
    <w:abstractNumId w:val="118"/>
  </w:num>
  <w:num w:numId="64">
    <w:abstractNumId w:val="103"/>
  </w:num>
  <w:num w:numId="65">
    <w:abstractNumId w:val="44"/>
  </w:num>
  <w:num w:numId="66">
    <w:abstractNumId w:val="205"/>
  </w:num>
  <w:num w:numId="67">
    <w:abstractNumId w:val="134"/>
  </w:num>
  <w:num w:numId="68">
    <w:abstractNumId w:val="173"/>
  </w:num>
  <w:num w:numId="69">
    <w:abstractNumId w:val="210"/>
  </w:num>
  <w:num w:numId="70">
    <w:abstractNumId w:val="189"/>
  </w:num>
  <w:num w:numId="71">
    <w:abstractNumId w:val="198"/>
  </w:num>
  <w:num w:numId="72">
    <w:abstractNumId w:val="92"/>
  </w:num>
  <w:num w:numId="73">
    <w:abstractNumId w:val="132"/>
  </w:num>
  <w:num w:numId="74">
    <w:abstractNumId w:val="142"/>
  </w:num>
  <w:num w:numId="75">
    <w:abstractNumId w:val="150"/>
  </w:num>
  <w:num w:numId="76">
    <w:abstractNumId w:val="36"/>
  </w:num>
  <w:num w:numId="77">
    <w:abstractNumId w:val="52"/>
  </w:num>
  <w:num w:numId="78">
    <w:abstractNumId w:val="167"/>
  </w:num>
  <w:num w:numId="79">
    <w:abstractNumId w:val="112"/>
  </w:num>
  <w:num w:numId="80">
    <w:abstractNumId w:val="33"/>
  </w:num>
  <w:num w:numId="81">
    <w:abstractNumId w:val="119"/>
  </w:num>
  <w:num w:numId="82">
    <w:abstractNumId w:val="82"/>
  </w:num>
  <w:num w:numId="83">
    <w:abstractNumId w:val="14"/>
  </w:num>
  <w:num w:numId="84">
    <w:abstractNumId w:val="63"/>
  </w:num>
  <w:num w:numId="85">
    <w:abstractNumId w:val="88"/>
  </w:num>
  <w:num w:numId="86">
    <w:abstractNumId w:val="108"/>
  </w:num>
  <w:num w:numId="87">
    <w:abstractNumId w:val="98"/>
  </w:num>
  <w:num w:numId="88">
    <w:abstractNumId w:val="206"/>
  </w:num>
  <w:num w:numId="89">
    <w:abstractNumId w:val="34"/>
  </w:num>
  <w:num w:numId="90">
    <w:abstractNumId w:val="61"/>
  </w:num>
  <w:num w:numId="91">
    <w:abstractNumId w:val="124"/>
  </w:num>
  <w:num w:numId="92">
    <w:abstractNumId w:val="110"/>
  </w:num>
  <w:num w:numId="93">
    <w:abstractNumId w:val="13"/>
  </w:num>
  <w:num w:numId="94">
    <w:abstractNumId w:val="68"/>
  </w:num>
  <w:num w:numId="95">
    <w:abstractNumId w:val="154"/>
  </w:num>
  <w:num w:numId="96">
    <w:abstractNumId w:val="141"/>
  </w:num>
  <w:num w:numId="97">
    <w:abstractNumId w:val="16"/>
  </w:num>
  <w:num w:numId="98">
    <w:abstractNumId w:val="37"/>
  </w:num>
  <w:num w:numId="99">
    <w:abstractNumId w:val="45"/>
  </w:num>
  <w:num w:numId="100">
    <w:abstractNumId w:val="174"/>
  </w:num>
  <w:num w:numId="101">
    <w:abstractNumId w:val="168"/>
  </w:num>
  <w:num w:numId="102">
    <w:abstractNumId w:val="102"/>
  </w:num>
  <w:num w:numId="103">
    <w:abstractNumId w:val="175"/>
  </w:num>
  <w:num w:numId="104">
    <w:abstractNumId w:val="176"/>
  </w:num>
  <w:num w:numId="105">
    <w:abstractNumId w:val="184"/>
  </w:num>
  <w:num w:numId="106">
    <w:abstractNumId w:val="171"/>
  </w:num>
  <w:num w:numId="107">
    <w:abstractNumId w:val="114"/>
  </w:num>
  <w:num w:numId="108">
    <w:abstractNumId w:val="193"/>
  </w:num>
  <w:num w:numId="109">
    <w:abstractNumId w:val="43"/>
  </w:num>
  <w:num w:numId="110">
    <w:abstractNumId w:val="153"/>
  </w:num>
  <w:num w:numId="111">
    <w:abstractNumId w:val="172"/>
  </w:num>
  <w:num w:numId="112">
    <w:abstractNumId w:val="117"/>
  </w:num>
  <w:num w:numId="113">
    <w:abstractNumId w:val="207"/>
  </w:num>
  <w:num w:numId="114">
    <w:abstractNumId w:val="127"/>
  </w:num>
  <w:num w:numId="115">
    <w:abstractNumId w:val="62"/>
  </w:num>
  <w:num w:numId="116">
    <w:abstractNumId w:val="49"/>
  </w:num>
  <w:num w:numId="117">
    <w:abstractNumId w:val="83"/>
  </w:num>
  <w:num w:numId="118">
    <w:abstractNumId w:val="2"/>
  </w:num>
  <w:num w:numId="119">
    <w:abstractNumId w:val="109"/>
  </w:num>
  <w:num w:numId="120">
    <w:abstractNumId w:val="125"/>
  </w:num>
  <w:num w:numId="121">
    <w:abstractNumId w:val="85"/>
  </w:num>
  <w:num w:numId="122">
    <w:abstractNumId w:val="93"/>
  </w:num>
  <w:num w:numId="123">
    <w:abstractNumId w:val="120"/>
  </w:num>
  <w:num w:numId="124">
    <w:abstractNumId w:val="115"/>
  </w:num>
  <w:num w:numId="125">
    <w:abstractNumId w:val="212"/>
  </w:num>
  <w:num w:numId="126">
    <w:abstractNumId w:val="100"/>
  </w:num>
  <w:num w:numId="127">
    <w:abstractNumId w:val="192"/>
  </w:num>
  <w:num w:numId="128">
    <w:abstractNumId w:val="86"/>
  </w:num>
  <w:num w:numId="129">
    <w:abstractNumId w:val="18"/>
  </w:num>
  <w:num w:numId="130">
    <w:abstractNumId w:val="213"/>
  </w:num>
  <w:num w:numId="131">
    <w:abstractNumId w:val="116"/>
  </w:num>
  <w:num w:numId="132">
    <w:abstractNumId w:val="27"/>
  </w:num>
  <w:num w:numId="133">
    <w:abstractNumId w:val="161"/>
  </w:num>
  <w:num w:numId="134">
    <w:abstractNumId w:val="191"/>
  </w:num>
  <w:num w:numId="135">
    <w:abstractNumId w:val="188"/>
  </w:num>
  <w:num w:numId="136">
    <w:abstractNumId w:val="11"/>
  </w:num>
  <w:num w:numId="137">
    <w:abstractNumId w:val="203"/>
  </w:num>
  <w:num w:numId="138">
    <w:abstractNumId w:val="55"/>
  </w:num>
  <w:num w:numId="139">
    <w:abstractNumId w:val="74"/>
  </w:num>
  <w:num w:numId="140">
    <w:abstractNumId w:val="7"/>
  </w:num>
  <w:num w:numId="141">
    <w:abstractNumId w:val="15"/>
  </w:num>
  <w:num w:numId="142">
    <w:abstractNumId w:val="183"/>
  </w:num>
  <w:num w:numId="143">
    <w:abstractNumId w:val="17"/>
  </w:num>
  <w:num w:numId="144">
    <w:abstractNumId w:val="107"/>
  </w:num>
  <w:num w:numId="145">
    <w:abstractNumId w:val="209"/>
  </w:num>
  <w:num w:numId="146">
    <w:abstractNumId w:val="165"/>
  </w:num>
  <w:num w:numId="147">
    <w:abstractNumId w:val="135"/>
  </w:num>
  <w:num w:numId="148">
    <w:abstractNumId w:val="65"/>
  </w:num>
  <w:num w:numId="149">
    <w:abstractNumId w:val="69"/>
  </w:num>
  <w:num w:numId="150">
    <w:abstractNumId w:val="129"/>
  </w:num>
  <w:num w:numId="151">
    <w:abstractNumId w:val="30"/>
  </w:num>
  <w:num w:numId="152">
    <w:abstractNumId w:val="200"/>
  </w:num>
  <w:num w:numId="153">
    <w:abstractNumId w:val="76"/>
  </w:num>
  <w:num w:numId="154">
    <w:abstractNumId w:val="99"/>
  </w:num>
  <w:num w:numId="155">
    <w:abstractNumId w:val="71"/>
  </w:num>
  <w:num w:numId="156">
    <w:abstractNumId w:val="131"/>
  </w:num>
  <w:num w:numId="157">
    <w:abstractNumId w:val="95"/>
  </w:num>
  <w:num w:numId="158">
    <w:abstractNumId w:val="151"/>
  </w:num>
  <w:num w:numId="159">
    <w:abstractNumId w:val="121"/>
  </w:num>
  <w:num w:numId="160">
    <w:abstractNumId w:val="47"/>
  </w:num>
  <w:num w:numId="161">
    <w:abstractNumId w:val="9"/>
  </w:num>
  <w:num w:numId="162">
    <w:abstractNumId w:val="70"/>
  </w:num>
  <w:num w:numId="163">
    <w:abstractNumId w:val="123"/>
  </w:num>
  <w:num w:numId="164">
    <w:abstractNumId w:val="78"/>
  </w:num>
  <w:num w:numId="165">
    <w:abstractNumId w:val="26"/>
  </w:num>
  <w:num w:numId="166">
    <w:abstractNumId w:val="51"/>
  </w:num>
  <w:num w:numId="167">
    <w:abstractNumId w:val="96"/>
  </w:num>
  <w:num w:numId="168">
    <w:abstractNumId w:val="57"/>
  </w:num>
  <w:num w:numId="169">
    <w:abstractNumId w:val="130"/>
  </w:num>
  <w:num w:numId="170">
    <w:abstractNumId w:val="137"/>
  </w:num>
  <w:num w:numId="171">
    <w:abstractNumId w:val="179"/>
  </w:num>
  <w:num w:numId="172">
    <w:abstractNumId w:val="197"/>
  </w:num>
  <w:num w:numId="173">
    <w:abstractNumId w:val="166"/>
  </w:num>
  <w:num w:numId="174">
    <w:abstractNumId w:val="24"/>
  </w:num>
  <w:num w:numId="175">
    <w:abstractNumId w:val="28"/>
  </w:num>
  <w:num w:numId="176">
    <w:abstractNumId w:val="204"/>
  </w:num>
  <w:num w:numId="177">
    <w:abstractNumId w:val="113"/>
  </w:num>
  <w:num w:numId="178">
    <w:abstractNumId w:val="60"/>
  </w:num>
  <w:num w:numId="179">
    <w:abstractNumId w:val="201"/>
  </w:num>
  <w:num w:numId="180">
    <w:abstractNumId w:val="90"/>
  </w:num>
  <w:num w:numId="181">
    <w:abstractNumId w:val="4"/>
  </w:num>
  <w:num w:numId="182">
    <w:abstractNumId w:val="106"/>
  </w:num>
  <w:num w:numId="183">
    <w:abstractNumId w:val="12"/>
  </w:num>
  <w:num w:numId="184">
    <w:abstractNumId w:val="186"/>
  </w:num>
  <w:num w:numId="185">
    <w:abstractNumId w:val="185"/>
  </w:num>
  <w:num w:numId="186">
    <w:abstractNumId w:val="155"/>
  </w:num>
  <w:num w:numId="187">
    <w:abstractNumId w:val="182"/>
  </w:num>
  <w:num w:numId="188">
    <w:abstractNumId w:val="104"/>
  </w:num>
  <w:num w:numId="189">
    <w:abstractNumId w:val="89"/>
  </w:num>
  <w:num w:numId="190">
    <w:abstractNumId w:val="111"/>
  </w:num>
  <w:num w:numId="191">
    <w:abstractNumId w:val="66"/>
  </w:num>
  <w:num w:numId="192">
    <w:abstractNumId w:val="177"/>
  </w:num>
  <w:num w:numId="193">
    <w:abstractNumId w:val="101"/>
  </w:num>
  <w:num w:numId="194">
    <w:abstractNumId w:val="20"/>
  </w:num>
  <w:num w:numId="195">
    <w:abstractNumId w:val="190"/>
  </w:num>
  <w:num w:numId="196">
    <w:abstractNumId w:val="3"/>
  </w:num>
  <w:num w:numId="197">
    <w:abstractNumId w:val="163"/>
  </w:num>
  <w:num w:numId="198">
    <w:abstractNumId w:val="81"/>
  </w:num>
  <w:num w:numId="199">
    <w:abstractNumId w:val="181"/>
  </w:num>
  <w:num w:numId="200">
    <w:abstractNumId w:val="31"/>
  </w:num>
  <w:num w:numId="201">
    <w:abstractNumId w:val="79"/>
  </w:num>
  <w:num w:numId="202">
    <w:abstractNumId w:val="46"/>
  </w:num>
  <w:num w:numId="203">
    <w:abstractNumId w:val="80"/>
  </w:num>
  <w:num w:numId="204">
    <w:abstractNumId w:val="180"/>
  </w:num>
  <w:num w:numId="205">
    <w:abstractNumId w:val="87"/>
  </w:num>
  <w:num w:numId="206">
    <w:abstractNumId w:val="126"/>
  </w:num>
  <w:num w:numId="207">
    <w:abstractNumId w:val="208"/>
  </w:num>
  <w:num w:numId="208">
    <w:abstractNumId w:val="143"/>
  </w:num>
  <w:num w:numId="209">
    <w:abstractNumId w:val="169"/>
  </w:num>
  <w:num w:numId="210">
    <w:abstractNumId w:val="147"/>
  </w:num>
  <w:num w:numId="211">
    <w:abstractNumId w:val="160"/>
  </w:num>
  <w:num w:numId="212">
    <w:abstractNumId w:val="170"/>
  </w:num>
  <w:num w:numId="213">
    <w:abstractNumId w:val="72"/>
  </w:num>
  <w:num w:numId="214">
    <w:abstractNumId w:val="38"/>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hideSpellingErrors/>
  <w:hideGrammatical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7C"/>
    <w:rsid w:val="0000193A"/>
    <w:rsid w:val="00016991"/>
    <w:rsid w:val="000217C4"/>
    <w:rsid w:val="00026121"/>
    <w:rsid w:val="00032598"/>
    <w:rsid w:val="00051C7C"/>
    <w:rsid w:val="00052782"/>
    <w:rsid w:val="000B3E15"/>
    <w:rsid w:val="000B4731"/>
    <w:rsid w:val="000B7114"/>
    <w:rsid w:val="000C4E40"/>
    <w:rsid w:val="000D1A3F"/>
    <w:rsid w:val="000F22FF"/>
    <w:rsid w:val="000F67DE"/>
    <w:rsid w:val="00103D80"/>
    <w:rsid w:val="00113AB8"/>
    <w:rsid w:val="00117957"/>
    <w:rsid w:val="0012741C"/>
    <w:rsid w:val="00160385"/>
    <w:rsid w:val="001847A0"/>
    <w:rsid w:val="001E697C"/>
    <w:rsid w:val="001F1751"/>
    <w:rsid w:val="002075CF"/>
    <w:rsid w:val="00211246"/>
    <w:rsid w:val="00216224"/>
    <w:rsid w:val="002235E2"/>
    <w:rsid w:val="00237AD2"/>
    <w:rsid w:val="00245165"/>
    <w:rsid w:val="002970D7"/>
    <w:rsid w:val="002A6032"/>
    <w:rsid w:val="002B083A"/>
    <w:rsid w:val="002B141D"/>
    <w:rsid w:val="002C7FE1"/>
    <w:rsid w:val="002D1EB6"/>
    <w:rsid w:val="002D2A65"/>
    <w:rsid w:val="002D3376"/>
    <w:rsid w:val="00302921"/>
    <w:rsid w:val="00307394"/>
    <w:rsid w:val="00314338"/>
    <w:rsid w:val="00314EC2"/>
    <w:rsid w:val="00314FCB"/>
    <w:rsid w:val="00331522"/>
    <w:rsid w:val="003337B4"/>
    <w:rsid w:val="0033427F"/>
    <w:rsid w:val="00337525"/>
    <w:rsid w:val="003375ED"/>
    <w:rsid w:val="00341FD2"/>
    <w:rsid w:val="00343590"/>
    <w:rsid w:val="00345B45"/>
    <w:rsid w:val="003566BE"/>
    <w:rsid w:val="00357C1B"/>
    <w:rsid w:val="003627B4"/>
    <w:rsid w:val="00364E11"/>
    <w:rsid w:val="00365F2A"/>
    <w:rsid w:val="00373849"/>
    <w:rsid w:val="003749D0"/>
    <w:rsid w:val="00395F8B"/>
    <w:rsid w:val="00397149"/>
    <w:rsid w:val="003A3873"/>
    <w:rsid w:val="003B78A3"/>
    <w:rsid w:val="003B7C09"/>
    <w:rsid w:val="003C1ACC"/>
    <w:rsid w:val="003E66BA"/>
    <w:rsid w:val="003E7F6A"/>
    <w:rsid w:val="003F4252"/>
    <w:rsid w:val="004151A6"/>
    <w:rsid w:val="0041639B"/>
    <w:rsid w:val="00416B7C"/>
    <w:rsid w:val="00417BE8"/>
    <w:rsid w:val="00423D26"/>
    <w:rsid w:val="004312C0"/>
    <w:rsid w:val="004407AE"/>
    <w:rsid w:val="00447EE9"/>
    <w:rsid w:val="00460A92"/>
    <w:rsid w:val="00466208"/>
    <w:rsid w:val="00472A7D"/>
    <w:rsid w:val="00484105"/>
    <w:rsid w:val="004921E6"/>
    <w:rsid w:val="004C0580"/>
    <w:rsid w:val="004C0A11"/>
    <w:rsid w:val="004C104A"/>
    <w:rsid w:val="004C5B15"/>
    <w:rsid w:val="004D59E7"/>
    <w:rsid w:val="004F6231"/>
    <w:rsid w:val="00502F7E"/>
    <w:rsid w:val="00504DD8"/>
    <w:rsid w:val="00510DDF"/>
    <w:rsid w:val="00526CB1"/>
    <w:rsid w:val="005547B6"/>
    <w:rsid w:val="00561B1F"/>
    <w:rsid w:val="00570445"/>
    <w:rsid w:val="00571787"/>
    <w:rsid w:val="005827A6"/>
    <w:rsid w:val="00586EF1"/>
    <w:rsid w:val="00596638"/>
    <w:rsid w:val="005A347C"/>
    <w:rsid w:val="005B2E72"/>
    <w:rsid w:val="005B5FFA"/>
    <w:rsid w:val="005B71AD"/>
    <w:rsid w:val="005C45A4"/>
    <w:rsid w:val="005C56AC"/>
    <w:rsid w:val="005C6733"/>
    <w:rsid w:val="005D4AAB"/>
    <w:rsid w:val="005D61E3"/>
    <w:rsid w:val="005E1374"/>
    <w:rsid w:val="0061792A"/>
    <w:rsid w:val="00632BDA"/>
    <w:rsid w:val="00650A7B"/>
    <w:rsid w:val="006544B3"/>
    <w:rsid w:val="00661E87"/>
    <w:rsid w:val="006923A8"/>
    <w:rsid w:val="006A7C95"/>
    <w:rsid w:val="006C3B52"/>
    <w:rsid w:val="006C6F60"/>
    <w:rsid w:val="006D4BBA"/>
    <w:rsid w:val="006F0587"/>
    <w:rsid w:val="006F5ECC"/>
    <w:rsid w:val="006F7EC5"/>
    <w:rsid w:val="007210A0"/>
    <w:rsid w:val="007223CF"/>
    <w:rsid w:val="00724825"/>
    <w:rsid w:val="0073573A"/>
    <w:rsid w:val="007465FE"/>
    <w:rsid w:val="00752124"/>
    <w:rsid w:val="0075435B"/>
    <w:rsid w:val="00763A93"/>
    <w:rsid w:val="00764E6E"/>
    <w:rsid w:val="00777D5C"/>
    <w:rsid w:val="00783B4F"/>
    <w:rsid w:val="007877ED"/>
    <w:rsid w:val="0078791F"/>
    <w:rsid w:val="007A563A"/>
    <w:rsid w:val="007B3DE1"/>
    <w:rsid w:val="007B51BD"/>
    <w:rsid w:val="007B7A9D"/>
    <w:rsid w:val="007C3E42"/>
    <w:rsid w:val="007F0F3C"/>
    <w:rsid w:val="007F4E30"/>
    <w:rsid w:val="00800EDA"/>
    <w:rsid w:val="008245B2"/>
    <w:rsid w:val="00844938"/>
    <w:rsid w:val="00846B76"/>
    <w:rsid w:val="00847472"/>
    <w:rsid w:val="008609F3"/>
    <w:rsid w:val="00863692"/>
    <w:rsid w:val="00876D86"/>
    <w:rsid w:val="008816F3"/>
    <w:rsid w:val="00892845"/>
    <w:rsid w:val="00894421"/>
    <w:rsid w:val="008A1663"/>
    <w:rsid w:val="008B19D3"/>
    <w:rsid w:val="008B2734"/>
    <w:rsid w:val="008B3DF1"/>
    <w:rsid w:val="008B5D9C"/>
    <w:rsid w:val="008C1824"/>
    <w:rsid w:val="008C4670"/>
    <w:rsid w:val="008C51B5"/>
    <w:rsid w:val="008C52A7"/>
    <w:rsid w:val="008C5321"/>
    <w:rsid w:val="008E7943"/>
    <w:rsid w:val="008F0D88"/>
    <w:rsid w:val="009239EE"/>
    <w:rsid w:val="00936D4E"/>
    <w:rsid w:val="00943E70"/>
    <w:rsid w:val="00944BF0"/>
    <w:rsid w:val="00964C49"/>
    <w:rsid w:val="00967DFC"/>
    <w:rsid w:val="0099298D"/>
    <w:rsid w:val="009B03C9"/>
    <w:rsid w:val="009B5361"/>
    <w:rsid w:val="009C347F"/>
    <w:rsid w:val="009D5C5B"/>
    <w:rsid w:val="009E16A5"/>
    <w:rsid w:val="00A13EDC"/>
    <w:rsid w:val="00A215C7"/>
    <w:rsid w:val="00A621B7"/>
    <w:rsid w:val="00A773C8"/>
    <w:rsid w:val="00A8678A"/>
    <w:rsid w:val="00AB229E"/>
    <w:rsid w:val="00AB5034"/>
    <w:rsid w:val="00AC1151"/>
    <w:rsid w:val="00AC5EAC"/>
    <w:rsid w:val="00AD3A80"/>
    <w:rsid w:val="00AE08BD"/>
    <w:rsid w:val="00AF04AF"/>
    <w:rsid w:val="00AF1D30"/>
    <w:rsid w:val="00AF1E78"/>
    <w:rsid w:val="00B074E1"/>
    <w:rsid w:val="00B1017E"/>
    <w:rsid w:val="00B15788"/>
    <w:rsid w:val="00B17191"/>
    <w:rsid w:val="00B177BC"/>
    <w:rsid w:val="00B20843"/>
    <w:rsid w:val="00B24696"/>
    <w:rsid w:val="00B30F7D"/>
    <w:rsid w:val="00B33B4D"/>
    <w:rsid w:val="00B37A77"/>
    <w:rsid w:val="00B5229A"/>
    <w:rsid w:val="00B66B33"/>
    <w:rsid w:val="00B70692"/>
    <w:rsid w:val="00B7296D"/>
    <w:rsid w:val="00B755A5"/>
    <w:rsid w:val="00B85871"/>
    <w:rsid w:val="00BB2D5E"/>
    <w:rsid w:val="00BB692D"/>
    <w:rsid w:val="00BC30DA"/>
    <w:rsid w:val="00BD29F1"/>
    <w:rsid w:val="00BD384C"/>
    <w:rsid w:val="00BE0AE5"/>
    <w:rsid w:val="00BE5E9A"/>
    <w:rsid w:val="00C025EC"/>
    <w:rsid w:val="00C05808"/>
    <w:rsid w:val="00C20893"/>
    <w:rsid w:val="00C30610"/>
    <w:rsid w:val="00C8722D"/>
    <w:rsid w:val="00C97127"/>
    <w:rsid w:val="00CC438F"/>
    <w:rsid w:val="00CC4AF8"/>
    <w:rsid w:val="00CE39CE"/>
    <w:rsid w:val="00CE3CC1"/>
    <w:rsid w:val="00CF7D6B"/>
    <w:rsid w:val="00D01D31"/>
    <w:rsid w:val="00D103EB"/>
    <w:rsid w:val="00D24DDF"/>
    <w:rsid w:val="00D26C59"/>
    <w:rsid w:val="00D30173"/>
    <w:rsid w:val="00D32614"/>
    <w:rsid w:val="00D47D0A"/>
    <w:rsid w:val="00D54CB4"/>
    <w:rsid w:val="00D55D81"/>
    <w:rsid w:val="00D71127"/>
    <w:rsid w:val="00D75767"/>
    <w:rsid w:val="00D77308"/>
    <w:rsid w:val="00D7754C"/>
    <w:rsid w:val="00D8562B"/>
    <w:rsid w:val="00D85A7A"/>
    <w:rsid w:val="00D86158"/>
    <w:rsid w:val="00D87DEE"/>
    <w:rsid w:val="00D93FCB"/>
    <w:rsid w:val="00D972E8"/>
    <w:rsid w:val="00DA386B"/>
    <w:rsid w:val="00DB7AE1"/>
    <w:rsid w:val="00DC0932"/>
    <w:rsid w:val="00DD0380"/>
    <w:rsid w:val="00DD3366"/>
    <w:rsid w:val="00DD5238"/>
    <w:rsid w:val="00DD53B7"/>
    <w:rsid w:val="00DE4580"/>
    <w:rsid w:val="00DE5AA2"/>
    <w:rsid w:val="00E153CB"/>
    <w:rsid w:val="00E23D7B"/>
    <w:rsid w:val="00E326BC"/>
    <w:rsid w:val="00E3788F"/>
    <w:rsid w:val="00E43BD7"/>
    <w:rsid w:val="00E757E7"/>
    <w:rsid w:val="00EA2CD9"/>
    <w:rsid w:val="00EB3A57"/>
    <w:rsid w:val="00EC02E6"/>
    <w:rsid w:val="00EC3F66"/>
    <w:rsid w:val="00ED63A1"/>
    <w:rsid w:val="00ED6ED2"/>
    <w:rsid w:val="00EF465C"/>
    <w:rsid w:val="00EF4DAB"/>
    <w:rsid w:val="00F11575"/>
    <w:rsid w:val="00F339B2"/>
    <w:rsid w:val="00F34933"/>
    <w:rsid w:val="00F4401C"/>
    <w:rsid w:val="00F52E94"/>
    <w:rsid w:val="00F63427"/>
    <w:rsid w:val="00F73E00"/>
    <w:rsid w:val="00F76E1B"/>
    <w:rsid w:val="00F803D8"/>
    <w:rsid w:val="00F825BE"/>
    <w:rsid w:val="00F965E9"/>
    <w:rsid w:val="00FA375A"/>
    <w:rsid w:val="00FB0116"/>
    <w:rsid w:val="00FB4819"/>
    <w:rsid w:val="00FC12AB"/>
    <w:rsid w:val="00FC4220"/>
    <w:rsid w:val="00FD20E0"/>
    <w:rsid w:val="00FD670E"/>
    <w:rsid w:val="00FE214C"/>
    <w:rsid w:val="00FE5524"/>
    <w:rsid w:val="00FE6A66"/>
    <w:rsid w:val="00FF37CF"/>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10">
    <w:name w:val="heading 1"/>
    <w:basedOn w:val="a3"/>
    <w:next w:val="a3"/>
    <w:link w:val="11"/>
    <w:uiPriority w:val="1"/>
    <w:qFormat/>
    <w:rsid w:val="0000193A"/>
    <w:pPr>
      <w:keepNext/>
      <w:keepLines/>
      <w:spacing w:before="480" w:after="0"/>
      <w:outlineLvl w:val="0"/>
    </w:pPr>
    <w:rPr>
      <w:rFonts w:ascii="Calibri Light" w:eastAsia="Times New Roman" w:hAnsi="Calibri Light" w:cs="Times New Roman"/>
      <w:b/>
      <w:bCs/>
      <w:color w:val="2F5496"/>
      <w:sz w:val="28"/>
      <w:szCs w:val="28"/>
    </w:rPr>
  </w:style>
  <w:style w:type="paragraph" w:styleId="20">
    <w:name w:val="heading 2"/>
    <w:basedOn w:val="a3"/>
    <w:next w:val="a3"/>
    <w:link w:val="21"/>
    <w:uiPriority w:val="9"/>
    <w:unhideWhenUsed/>
    <w:qFormat/>
    <w:rsid w:val="0000193A"/>
    <w:pPr>
      <w:keepNext/>
      <w:keepLines/>
      <w:spacing w:before="200" w:after="0"/>
      <w:outlineLvl w:val="1"/>
    </w:pPr>
    <w:rPr>
      <w:rFonts w:ascii="Calibri Light" w:eastAsia="Times New Roman" w:hAnsi="Calibri Light" w:cs="Times New Roman"/>
      <w:b/>
      <w:bCs/>
      <w:color w:val="4472C4"/>
      <w:sz w:val="26"/>
      <w:szCs w:val="26"/>
    </w:rPr>
  </w:style>
  <w:style w:type="paragraph" w:styleId="4">
    <w:name w:val="heading 4"/>
    <w:basedOn w:val="a3"/>
    <w:next w:val="a3"/>
    <w:link w:val="40"/>
    <w:uiPriority w:val="9"/>
    <w:semiHidden/>
    <w:unhideWhenUsed/>
    <w:qFormat/>
    <w:rsid w:val="0000193A"/>
    <w:pPr>
      <w:keepNext/>
      <w:keepLines/>
      <w:spacing w:before="200" w:after="0"/>
      <w:outlineLvl w:val="3"/>
    </w:pPr>
    <w:rPr>
      <w:rFonts w:ascii="Calibri Light" w:eastAsia="Times New Roman" w:hAnsi="Calibri Light" w:cs="Times New Roman"/>
      <w:i/>
      <w:iCs/>
      <w:color w:val="2F5496"/>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EC02E6"/>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C02E6"/>
    <w:rPr>
      <w:rFonts w:ascii="Tahoma" w:hAnsi="Tahoma" w:cs="Tahoma"/>
      <w:sz w:val="16"/>
      <w:szCs w:val="16"/>
    </w:rPr>
  </w:style>
  <w:style w:type="paragraph" w:customStyle="1" w:styleId="110">
    <w:name w:val="Заголовок 11"/>
    <w:basedOn w:val="a3"/>
    <w:next w:val="a3"/>
    <w:uiPriority w:val="1"/>
    <w:qFormat/>
    <w:rsid w:val="0000193A"/>
    <w:pPr>
      <w:keepNext/>
      <w:keepLines/>
      <w:spacing w:before="480" w:after="0" w:line="276" w:lineRule="auto"/>
      <w:ind w:firstLine="0"/>
      <w:jc w:val="left"/>
      <w:outlineLvl w:val="0"/>
    </w:pPr>
    <w:rPr>
      <w:rFonts w:ascii="Calibri Light" w:eastAsia="Times New Roman" w:hAnsi="Calibri Light" w:cs="Times New Roman"/>
      <w:b/>
      <w:bCs/>
      <w:color w:val="2F5496"/>
      <w:sz w:val="28"/>
      <w:szCs w:val="28"/>
      <w:lang w:eastAsia="en-US"/>
    </w:rPr>
  </w:style>
  <w:style w:type="paragraph" w:customStyle="1" w:styleId="210">
    <w:name w:val="Заголовок 21"/>
    <w:basedOn w:val="a3"/>
    <w:next w:val="a3"/>
    <w:uiPriority w:val="1"/>
    <w:unhideWhenUsed/>
    <w:qFormat/>
    <w:rsid w:val="0000193A"/>
    <w:pPr>
      <w:keepNext/>
      <w:keepLines/>
      <w:spacing w:before="200" w:after="0" w:line="276" w:lineRule="auto"/>
      <w:ind w:firstLine="0"/>
      <w:jc w:val="left"/>
      <w:outlineLvl w:val="1"/>
    </w:pPr>
    <w:rPr>
      <w:rFonts w:ascii="Calibri Light" w:eastAsia="Times New Roman" w:hAnsi="Calibri Light" w:cs="Times New Roman"/>
      <w:b/>
      <w:bCs/>
      <w:color w:val="4472C4"/>
      <w:sz w:val="26"/>
      <w:szCs w:val="26"/>
      <w:lang w:eastAsia="en-US"/>
    </w:rPr>
  </w:style>
  <w:style w:type="paragraph" w:customStyle="1" w:styleId="410">
    <w:name w:val="Заголовок 41"/>
    <w:basedOn w:val="a3"/>
    <w:next w:val="a3"/>
    <w:uiPriority w:val="9"/>
    <w:semiHidden/>
    <w:unhideWhenUsed/>
    <w:qFormat/>
    <w:rsid w:val="0000193A"/>
    <w:pPr>
      <w:keepNext/>
      <w:keepLines/>
      <w:spacing w:before="40" w:after="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16">
    <w:name w:val="Нет списка1"/>
    <w:next w:val="a6"/>
    <w:uiPriority w:val="99"/>
    <w:semiHidden/>
    <w:unhideWhenUsed/>
    <w:rsid w:val="0000193A"/>
  </w:style>
  <w:style w:type="character" w:customStyle="1" w:styleId="11">
    <w:name w:val="Заголовок 1 Знак"/>
    <w:basedOn w:val="a4"/>
    <w:link w:val="10"/>
    <w:uiPriority w:val="1"/>
    <w:rsid w:val="0000193A"/>
    <w:rPr>
      <w:rFonts w:ascii="Calibri Light" w:eastAsia="Times New Roman" w:hAnsi="Calibri Light" w:cs="Times New Roman"/>
      <w:b/>
      <w:bCs/>
      <w:color w:val="2F5496"/>
      <w:sz w:val="28"/>
      <w:szCs w:val="28"/>
    </w:rPr>
  </w:style>
  <w:style w:type="character" w:customStyle="1" w:styleId="21">
    <w:name w:val="Заголовок 2 Знак"/>
    <w:basedOn w:val="a4"/>
    <w:link w:val="20"/>
    <w:uiPriority w:val="9"/>
    <w:rsid w:val="0000193A"/>
    <w:rPr>
      <w:rFonts w:ascii="Calibri Light" w:eastAsia="Times New Roman" w:hAnsi="Calibri Light" w:cs="Times New Roman"/>
      <w:b/>
      <w:bCs/>
      <w:color w:val="4472C4"/>
      <w:sz w:val="26"/>
      <w:szCs w:val="26"/>
    </w:rPr>
  </w:style>
  <w:style w:type="character" w:customStyle="1" w:styleId="40">
    <w:name w:val="Заголовок 4 Знак"/>
    <w:basedOn w:val="a4"/>
    <w:link w:val="4"/>
    <w:uiPriority w:val="9"/>
    <w:semiHidden/>
    <w:rsid w:val="0000193A"/>
    <w:rPr>
      <w:rFonts w:ascii="Calibri Light" w:eastAsia="Times New Roman" w:hAnsi="Calibri Light" w:cs="Times New Roman"/>
      <w:i/>
      <w:iCs/>
      <w:color w:val="2F5496"/>
    </w:rPr>
  </w:style>
  <w:style w:type="numbering" w:customStyle="1" w:styleId="111">
    <w:name w:val="Нет списка11"/>
    <w:next w:val="a6"/>
    <w:uiPriority w:val="99"/>
    <w:semiHidden/>
    <w:unhideWhenUsed/>
    <w:rsid w:val="0000193A"/>
  </w:style>
  <w:style w:type="paragraph" w:customStyle="1" w:styleId="TableParagraph">
    <w:name w:val="Table Paragraph"/>
    <w:basedOn w:val="a3"/>
    <w:uiPriority w:val="1"/>
    <w:qFormat/>
    <w:rsid w:val="0000193A"/>
    <w:pPr>
      <w:widowControl w:val="0"/>
      <w:spacing w:after="0" w:line="240" w:lineRule="auto"/>
      <w:ind w:firstLine="0"/>
      <w:jc w:val="left"/>
    </w:pPr>
    <w:rPr>
      <w:rFonts w:ascii="Calibri" w:eastAsia="Times New Roman" w:hAnsi="Calibri" w:cs="Times New Roman"/>
      <w:sz w:val="22"/>
      <w:lang w:val="en-US" w:eastAsia="en-US"/>
    </w:rPr>
  </w:style>
  <w:style w:type="paragraph" w:styleId="aff3">
    <w:name w:val="No Spacing"/>
    <w:link w:val="aff4"/>
    <w:uiPriority w:val="1"/>
    <w:qFormat/>
    <w:rsid w:val="0000193A"/>
    <w:pPr>
      <w:spacing w:after="0" w:line="240" w:lineRule="auto"/>
    </w:pPr>
    <w:rPr>
      <w:rFonts w:ascii="Calibri" w:eastAsia="Calibri" w:hAnsi="Calibri" w:cs="Times New Roman"/>
      <w:lang w:eastAsia="en-US"/>
    </w:rPr>
  </w:style>
  <w:style w:type="paragraph" w:styleId="aff5">
    <w:name w:val="List Paragraph"/>
    <w:aliases w:val="ITL List Paragraph,Цветной список - Акцент 13,Use Case List Paragraph,Маркер,ТЗ список,Абзац списка литеральный,List Paragraph,Bullet List,FooterText,numbered,Абзац списка нумерованный,Маркированный список 1,Bullet 1,мой,it_List1,lp1"/>
    <w:basedOn w:val="a3"/>
    <w:link w:val="aff6"/>
    <w:uiPriority w:val="99"/>
    <w:qFormat/>
    <w:rsid w:val="0000193A"/>
    <w:pPr>
      <w:spacing w:after="200" w:line="276" w:lineRule="auto"/>
      <w:ind w:left="720" w:firstLine="0"/>
      <w:jc w:val="left"/>
    </w:pPr>
    <w:rPr>
      <w:rFonts w:ascii="Calibri" w:eastAsia="Calibri" w:hAnsi="Calibri" w:cs="Times New Roman"/>
      <w:szCs w:val="20"/>
      <w:lang w:val="tt-RU" w:eastAsia="en-US"/>
    </w:rPr>
  </w:style>
  <w:style w:type="character" w:customStyle="1" w:styleId="aff6">
    <w:name w:val="Абзац списка Знак"/>
    <w:aliases w:val="ITL List Paragraph Знак,Цветной список - Акцент 13 Знак,Use Case List Paragraph Знак,Маркер Знак,ТЗ список Знак,Абзац списка литеральный Знак,List Paragraph Знак,Bullet List Знак,FooterText Знак,numbered Знак,Bullet 1 Знак,мой Знак"/>
    <w:link w:val="aff5"/>
    <w:uiPriority w:val="99"/>
    <w:qFormat/>
    <w:locked/>
    <w:rsid w:val="0000193A"/>
    <w:rPr>
      <w:rFonts w:ascii="Calibri" w:eastAsia="Calibri" w:hAnsi="Calibri" w:cs="Times New Roman"/>
      <w:sz w:val="20"/>
      <w:szCs w:val="20"/>
      <w:lang w:val="tt-RU" w:eastAsia="en-US"/>
    </w:rPr>
  </w:style>
  <w:style w:type="paragraph" w:styleId="aff7">
    <w:name w:val="Body Text Indent"/>
    <w:basedOn w:val="a3"/>
    <w:link w:val="aff8"/>
    <w:rsid w:val="0000193A"/>
    <w:pPr>
      <w:spacing w:after="120" w:line="240" w:lineRule="auto"/>
      <w:ind w:left="283" w:firstLine="0"/>
      <w:jc w:val="left"/>
    </w:pPr>
    <w:rPr>
      <w:rFonts w:eastAsia="Calibri" w:cs="Times New Roman"/>
      <w:sz w:val="24"/>
      <w:szCs w:val="24"/>
      <w:lang w:val="tt-RU" w:eastAsia="en-US"/>
    </w:rPr>
  </w:style>
  <w:style w:type="character" w:customStyle="1" w:styleId="aff8">
    <w:name w:val="Основной текст с отступом Знак"/>
    <w:basedOn w:val="a4"/>
    <w:link w:val="aff7"/>
    <w:rsid w:val="0000193A"/>
    <w:rPr>
      <w:rFonts w:ascii="Times New Roman" w:eastAsia="Calibri" w:hAnsi="Times New Roman" w:cs="Times New Roman"/>
      <w:sz w:val="24"/>
      <w:szCs w:val="24"/>
      <w:lang w:val="tt-RU" w:eastAsia="en-US"/>
    </w:rPr>
  </w:style>
  <w:style w:type="paragraph" w:customStyle="1" w:styleId="Default">
    <w:name w:val="Default"/>
    <w:rsid w:val="000019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00193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0193A"/>
    <w:rPr>
      <w:rFonts w:ascii="Times New Roman" w:hAnsi="Times New Roman" w:cs="Times New Roman" w:hint="default"/>
      <w:strike w:val="0"/>
      <w:dstrike w:val="0"/>
      <w:sz w:val="24"/>
      <w:szCs w:val="24"/>
      <w:u w:val="none"/>
      <w:effect w:val="none"/>
    </w:rPr>
  </w:style>
  <w:style w:type="paragraph" w:customStyle="1" w:styleId="17">
    <w:name w:val="Основной текст1"/>
    <w:basedOn w:val="a3"/>
    <w:next w:val="aff9"/>
    <w:link w:val="affa"/>
    <w:uiPriority w:val="99"/>
    <w:unhideWhenUsed/>
    <w:rsid w:val="0000193A"/>
    <w:pPr>
      <w:spacing w:after="120" w:line="276" w:lineRule="auto"/>
      <w:ind w:firstLine="0"/>
      <w:jc w:val="left"/>
    </w:pPr>
    <w:rPr>
      <w:rFonts w:asciiTheme="minorHAnsi" w:hAnsiTheme="minorHAnsi"/>
      <w:sz w:val="22"/>
    </w:rPr>
  </w:style>
  <w:style w:type="character" w:customStyle="1" w:styleId="affa">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4"/>
    <w:link w:val="17"/>
    <w:rsid w:val="0000193A"/>
  </w:style>
  <w:style w:type="character" w:styleId="affb">
    <w:name w:val="Strong"/>
    <w:basedOn w:val="a4"/>
    <w:uiPriority w:val="22"/>
    <w:qFormat/>
    <w:rsid w:val="0000193A"/>
    <w:rPr>
      <w:b/>
      <w:bCs/>
    </w:rPr>
  </w:style>
  <w:style w:type="character" w:styleId="affc">
    <w:name w:val="Hyperlink"/>
    <w:basedOn w:val="a4"/>
    <w:uiPriority w:val="99"/>
    <w:unhideWhenUsed/>
    <w:rsid w:val="0000193A"/>
    <w:rPr>
      <w:color w:val="0000FF"/>
      <w:u w:val="single"/>
    </w:rPr>
  </w:style>
  <w:style w:type="table" w:customStyle="1" w:styleId="18">
    <w:name w:val="Сетка таблицы1"/>
    <w:basedOn w:val="a5"/>
    <w:next w:val="affd"/>
    <w:uiPriority w:val="59"/>
    <w:rsid w:val="0000193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Normal (Web)"/>
    <w:basedOn w:val="a3"/>
    <w:link w:val="afff"/>
    <w:uiPriority w:val="99"/>
    <w:unhideWhenUsed/>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12">
    <w:name w:val="Оглавление 11"/>
    <w:basedOn w:val="a3"/>
    <w:next w:val="a3"/>
    <w:autoRedefine/>
    <w:uiPriority w:val="1"/>
    <w:unhideWhenUsed/>
    <w:qFormat/>
    <w:rsid w:val="0000193A"/>
    <w:pPr>
      <w:tabs>
        <w:tab w:val="left" w:pos="440"/>
        <w:tab w:val="right" w:leader="dot" w:pos="9072"/>
      </w:tabs>
      <w:spacing w:after="0" w:line="240" w:lineRule="auto"/>
      <w:ind w:firstLine="0"/>
      <w:jc w:val="left"/>
    </w:pPr>
    <w:rPr>
      <w:rFonts w:cs="Times New Roman"/>
      <w:noProof/>
      <w:sz w:val="28"/>
    </w:rPr>
  </w:style>
  <w:style w:type="paragraph" w:customStyle="1" w:styleId="211">
    <w:name w:val="Основной текст с отступом 21"/>
    <w:basedOn w:val="a3"/>
    <w:next w:val="23"/>
    <w:link w:val="24"/>
    <w:uiPriority w:val="99"/>
    <w:semiHidden/>
    <w:unhideWhenUsed/>
    <w:rsid w:val="0000193A"/>
    <w:pPr>
      <w:spacing w:after="120" w:line="480" w:lineRule="auto"/>
      <w:ind w:left="283" w:firstLine="0"/>
      <w:jc w:val="left"/>
    </w:pPr>
    <w:rPr>
      <w:rFonts w:asciiTheme="minorHAnsi" w:hAnsiTheme="minorHAnsi"/>
      <w:sz w:val="22"/>
    </w:rPr>
  </w:style>
  <w:style w:type="character" w:customStyle="1" w:styleId="24">
    <w:name w:val="Основной текст с отступом 2 Знак"/>
    <w:basedOn w:val="a4"/>
    <w:link w:val="211"/>
    <w:rsid w:val="0000193A"/>
  </w:style>
  <w:style w:type="character" w:customStyle="1" w:styleId="afff0">
    <w:name w:val="Буллит Знак"/>
    <w:basedOn w:val="a4"/>
    <w:rsid w:val="0000193A"/>
    <w:rPr>
      <w:rFonts w:ascii="NewtonCSanPin" w:eastAsia="Times New Roman" w:hAnsi="NewtonCSanPin" w:cs="Times New Roman"/>
      <w:color w:val="000000"/>
      <w:sz w:val="21"/>
      <w:szCs w:val="21"/>
      <w:lang w:eastAsia="ru-RU"/>
    </w:rPr>
  </w:style>
  <w:style w:type="paragraph" w:customStyle="1" w:styleId="afff1">
    <w:name w:val="Основной"/>
    <w:basedOn w:val="a3"/>
    <w:link w:val="afff2"/>
    <w:rsid w:val="0000193A"/>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f2">
    <w:name w:val="Основной Знак"/>
    <w:link w:val="afff1"/>
    <w:rsid w:val="0000193A"/>
    <w:rPr>
      <w:rFonts w:ascii="NewtonCSanPin" w:eastAsia="Times New Roman" w:hAnsi="NewtonCSanPin" w:cs="Times New Roman"/>
      <w:color w:val="000000"/>
      <w:sz w:val="21"/>
      <w:szCs w:val="21"/>
      <w:lang w:eastAsia="en-US"/>
    </w:rPr>
  </w:style>
  <w:style w:type="character" w:customStyle="1" w:styleId="Zag11">
    <w:name w:val="Zag_11"/>
    <w:rsid w:val="0000193A"/>
  </w:style>
  <w:style w:type="paragraph" w:customStyle="1" w:styleId="afff3">
    <w:name w:val="[Основной абзац]"/>
    <w:basedOn w:val="a3"/>
    <w:uiPriority w:val="99"/>
    <w:rsid w:val="0000193A"/>
    <w:pPr>
      <w:autoSpaceDE w:val="0"/>
      <w:autoSpaceDN w:val="0"/>
      <w:adjustRightInd w:val="0"/>
      <w:spacing w:after="0"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3"/>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9">
    <w:name w:val="Заголовок оглавления1"/>
    <w:basedOn w:val="10"/>
    <w:next w:val="a3"/>
    <w:uiPriority w:val="39"/>
    <w:semiHidden/>
    <w:unhideWhenUsed/>
    <w:qFormat/>
    <w:rsid w:val="0000193A"/>
  </w:style>
  <w:style w:type="character" w:styleId="afff4">
    <w:name w:val="annotation reference"/>
    <w:basedOn w:val="a4"/>
    <w:uiPriority w:val="99"/>
    <w:semiHidden/>
    <w:unhideWhenUsed/>
    <w:rsid w:val="0000193A"/>
    <w:rPr>
      <w:sz w:val="16"/>
      <w:szCs w:val="16"/>
    </w:rPr>
  </w:style>
  <w:style w:type="paragraph" w:customStyle="1" w:styleId="1a">
    <w:name w:val="Текст примечания1"/>
    <w:basedOn w:val="a3"/>
    <w:next w:val="afff5"/>
    <w:link w:val="afff6"/>
    <w:uiPriority w:val="99"/>
    <w:unhideWhenUsed/>
    <w:rsid w:val="0000193A"/>
    <w:pPr>
      <w:spacing w:after="200" w:line="240" w:lineRule="auto"/>
      <w:ind w:firstLine="0"/>
      <w:jc w:val="left"/>
    </w:pPr>
    <w:rPr>
      <w:rFonts w:asciiTheme="minorHAnsi" w:hAnsiTheme="minorHAnsi"/>
      <w:szCs w:val="20"/>
    </w:rPr>
  </w:style>
  <w:style w:type="character" w:customStyle="1" w:styleId="afff6">
    <w:name w:val="Текст примечания Знак"/>
    <w:basedOn w:val="a4"/>
    <w:link w:val="1a"/>
    <w:uiPriority w:val="99"/>
    <w:rsid w:val="0000193A"/>
    <w:rPr>
      <w:sz w:val="20"/>
      <w:szCs w:val="20"/>
    </w:rPr>
  </w:style>
  <w:style w:type="paragraph" w:customStyle="1" w:styleId="1b">
    <w:name w:val="Тема примечания1"/>
    <w:basedOn w:val="afff5"/>
    <w:next w:val="afff5"/>
    <w:uiPriority w:val="99"/>
    <w:semiHidden/>
    <w:unhideWhenUsed/>
    <w:rsid w:val="0000193A"/>
    <w:pPr>
      <w:spacing w:after="200"/>
      <w:ind w:firstLine="0"/>
      <w:jc w:val="left"/>
    </w:pPr>
    <w:rPr>
      <w:rFonts w:ascii="Calibri" w:eastAsia="Calibri" w:hAnsi="Calibri"/>
      <w:b/>
      <w:bCs/>
      <w:lang w:eastAsia="en-US"/>
    </w:rPr>
  </w:style>
  <w:style w:type="character" w:customStyle="1" w:styleId="afff7">
    <w:name w:val="Тема примечания Знак"/>
    <w:basedOn w:val="afff6"/>
    <w:link w:val="afff8"/>
    <w:uiPriority w:val="99"/>
    <w:semiHidden/>
    <w:rsid w:val="0000193A"/>
    <w:rPr>
      <w:b/>
      <w:bCs/>
      <w:sz w:val="20"/>
      <w:szCs w:val="20"/>
    </w:rPr>
  </w:style>
  <w:style w:type="numbering" w:customStyle="1" w:styleId="25">
    <w:name w:val="Нет списка2"/>
    <w:next w:val="a6"/>
    <w:uiPriority w:val="99"/>
    <w:semiHidden/>
    <w:unhideWhenUsed/>
    <w:rsid w:val="0000193A"/>
  </w:style>
  <w:style w:type="character" w:customStyle="1" w:styleId="c5">
    <w:name w:val="c5"/>
    <w:basedOn w:val="a4"/>
    <w:rsid w:val="0000193A"/>
  </w:style>
  <w:style w:type="character" w:customStyle="1" w:styleId="1c">
    <w:name w:val="Просмотренная гиперссылка1"/>
    <w:basedOn w:val="a4"/>
    <w:uiPriority w:val="99"/>
    <w:semiHidden/>
    <w:unhideWhenUsed/>
    <w:rsid w:val="0000193A"/>
    <w:rPr>
      <w:color w:val="954F72"/>
      <w:u w:val="single"/>
    </w:rPr>
  </w:style>
  <w:style w:type="character" w:customStyle="1" w:styleId="113">
    <w:name w:val="Заголовок 1 Знак1"/>
    <w:basedOn w:val="a4"/>
    <w:uiPriority w:val="9"/>
    <w:rsid w:val="0000193A"/>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4"/>
    <w:uiPriority w:val="9"/>
    <w:semiHidden/>
    <w:rsid w:val="0000193A"/>
    <w:rPr>
      <w:rFonts w:asciiTheme="majorHAnsi" w:eastAsiaTheme="majorEastAsia" w:hAnsiTheme="majorHAnsi" w:cstheme="majorBidi"/>
      <w:b/>
      <w:bCs/>
      <w:color w:val="5B9BD5" w:themeColor="accent1"/>
      <w:sz w:val="26"/>
      <w:szCs w:val="26"/>
    </w:rPr>
  </w:style>
  <w:style w:type="character" w:customStyle="1" w:styleId="411">
    <w:name w:val="Заголовок 4 Знак1"/>
    <w:basedOn w:val="a4"/>
    <w:uiPriority w:val="9"/>
    <w:semiHidden/>
    <w:rsid w:val="0000193A"/>
    <w:rPr>
      <w:rFonts w:asciiTheme="majorHAnsi" w:eastAsiaTheme="majorEastAsia" w:hAnsiTheme="majorHAnsi" w:cstheme="majorBidi"/>
      <w:b/>
      <w:bCs/>
      <w:i/>
      <w:iCs/>
      <w:color w:val="5B9BD5" w:themeColor="accent1"/>
      <w:sz w:val="20"/>
    </w:rPr>
  </w:style>
  <w:style w:type="paragraph" w:styleId="aff9">
    <w:name w:val="Body Text"/>
    <w:aliases w:val="body text,Основной текст Знак Знак,Основной текст отчета,Основной текст отчета Знак,Основной текст отчета Знак Знак Знак,DTP Body Text"/>
    <w:basedOn w:val="a3"/>
    <w:link w:val="1d"/>
    <w:unhideWhenUsed/>
    <w:qFormat/>
    <w:rsid w:val="0000193A"/>
    <w:pPr>
      <w:spacing w:after="120"/>
    </w:pPr>
  </w:style>
  <w:style w:type="character" w:customStyle="1" w:styleId="1d">
    <w:name w:val="Основной текст Знак1"/>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9"/>
    <w:uiPriority w:val="99"/>
    <w:rsid w:val="0000193A"/>
    <w:rPr>
      <w:rFonts w:ascii="Times New Roman" w:hAnsi="Times New Roman"/>
      <w:sz w:val="20"/>
    </w:rPr>
  </w:style>
  <w:style w:type="table" w:styleId="affd">
    <w:name w:val="Table Grid"/>
    <w:basedOn w:val="a5"/>
    <w:uiPriority w:val="59"/>
    <w:rsid w:val="0000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3"/>
    <w:link w:val="213"/>
    <w:unhideWhenUsed/>
    <w:rsid w:val="0000193A"/>
    <w:pPr>
      <w:spacing w:after="120" w:line="480" w:lineRule="auto"/>
      <w:ind w:left="283"/>
    </w:pPr>
  </w:style>
  <w:style w:type="character" w:customStyle="1" w:styleId="213">
    <w:name w:val="Основной текст с отступом 2 Знак1"/>
    <w:basedOn w:val="a4"/>
    <w:link w:val="23"/>
    <w:uiPriority w:val="99"/>
    <w:semiHidden/>
    <w:rsid w:val="0000193A"/>
    <w:rPr>
      <w:rFonts w:ascii="Times New Roman" w:hAnsi="Times New Roman"/>
      <w:sz w:val="20"/>
    </w:rPr>
  </w:style>
  <w:style w:type="paragraph" w:styleId="afff5">
    <w:name w:val="annotation text"/>
    <w:basedOn w:val="a3"/>
    <w:link w:val="1e"/>
    <w:uiPriority w:val="99"/>
    <w:semiHidden/>
    <w:unhideWhenUsed/>
    <w:rsid w:val="0000193A"/>
    <w:pPr>
      <w:spacing w:line="240" w:lineRule="auto"/>
    </w:pPr>
    <w:rPr>
      <w:szCs w:val="20"/>
    </w:rPr>
  </w:style>
  <w:style w:type="character" w:customStyle="1" w:styleId="1e">
    <w:name w:val="Текст примечания Знак1"/>
    <w:basedOn w:val="a4"/>
    <w:link w:val="afff5"/>
    <w:uiPriority w:val="99"/>
    <w:semiHidden/>
    <w:rsid w:val="0000193A"/>
    <w:rPr>
      <w:rFonts w:ascii="Times New Roman" w:hAnsi="Times New Roman"/>
      <w:sz w:val="20"/>
      <w:szCs w:val="20"/>
    </w:rPr>
  </w:style>
  <w:style w:type="paragraph" w:styleId="afff8">
    <w:name w:val="annotation subject"/>
    <w:basedOn w:val="afff5"/>
    <w:next w:val="afff5"/>
    <w:link w:val="afff7"/>
    <w:uiPriority w:val="99"/>
    <w:semiHidden/>
    <w:unhideWhenUsed/>
    <w:rsid w:val="0000193A"/>
    <w:rPr>
      <w:rFonts w:asciiTheme="minorHAnsi" w:hAnsiTheme="minorHAnsi"/>
      <w:b/>
      <w:bCs/>
    </w:rPr>
  </w:style>
  <w:style w:type="character" w:customStyle="1" w:styleId="1f">
    <w:name w:val="Тема примечания Знак1"/>
    <w:basedOn w:val="1e"/>
    <w:uiPriority w:val="99"/>
    <w:semiHidden/>
    <w:rsid w:val="0000193A"/>
    <w:rPr>
      <w:rFonts w:ascii="Times New Roman" w:hAnsi="Times New Roman"/>
      <w:b/>
      <w:bCs/>
      <w:sz w:val="20"/>
      <w:szCs w:val="20"/>
    </w:rPr>
  </w:style>
  <w:style w:type="character" w:styleId="afff9">
    <w:name w:val="FollowedHyperlink"/>
    <w:basedOn w:val="a4"/>
    <w:uiPriority w:val="99"/>
    <w:semiHidden/>
    <w:unhideWhenUsed/>
    <w:rsid w:val="0000193A"/>
    <w:rPr>
      <w:color w:val="954F72" w:themeColor="followedHyperlink"/>
      <w:u w:val="single"/>
    </w:rPr>
  </w:style>
  <w:style w:type="table" w:customStyle="1" w:styleId="TableNormal">
    <w:name w:val="Table Normal"/>
    <w:uiPriority w:val="2"/>
    <w:semiHidden/>
    <w:unhideWhenUsed/>
    <w:qFormat/>
    <w:rsid w:val="00DD038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fa">
    <w:name w:val="Title"/>
    <w:basedOn w:val="a3"/>
    <w:link w:val="afffb"/>
    <w:qFormat/>
    <w:rsid w:val="00DD0380"/>
    <w:pPr>
      <w:widowControl w:val="0"/>
      <w:autoSpaceDE w:val="0"/>
      <w:autoSpaceDN w:val="0"/>
      <w:spacing w:before="6" w:after="0" w:line="240" w:lineRule="auto"/>
      <w:ind w:left="1416" w:right="1623" w:firstLine="0"/>
      <w:jc w:val="center"/>
    </w:pPr>
    <w:rPr>
      <w:rFonts w:eastAsia="Times New Roman" w:cs="Times New Roman"/>
      <w:b/>
      <w:bCs/>
      <w:sz w:val="40"/>
      <w:szCs w:val="40"/>
      <w:lang w:eastAsia="en-US"/>
    </w:rPr>
  </w:style>
  <w:style w:type="character" w:customStyle="1" w:styleId="afffb">
    <w:name w:val="Название Знак"/>
    <w:basedOn w:val="a4"/>
    <w:link w:val="afffa"/>
    <w:rsid w:val="00DD0380"/>
    <w:rPr>
      <w:rFonts w:ascii="Times New Roman" w:eastAsia="Times New Roman" w:hAnsi="Times New Roman" w:cs="Times New Roman"/>
      <w:b/>
      <w:bCs/>
      <w:sz w:val="40"/>
      <w:szCs w:val="40"/>
      <w:lang w:eastAsia="en-US"/>
    </w:rPr>
  </w:style>
  <w:style w:type="paragraph" w:styleId="1f0">
    <w:name w:val="toc 1"/>
    <w:basedOn w:val="a3"/>
    <w:uiPriority w:val="1"/>
    <w:qFormat/>
    <w:rsid w:val="00B66B33"/>
    <w:pPr>
      <w:widowControl w:val="0"/>
      <w:autoSpaceDE w:val="0"/>
      <w:autoSpaceDN w:val="0"/>
      <w:spacing w:after="0" w:line="240" w:lineRule="auto"/>
      <w:ind w:left="399" w:hanging="198"/>
      <w:jc w:val="left"/>
    </w:pPr>
    <w:rPr>
      <w:rFonts w:eastAsia="Times New Roman" w:cs="Times New Roman"/>
      <w:sz w:val="26"/>
      <w:szCs w:val="26"/>
      <w:lang w:eastAsia="en-US"/>
    </w:rPr>
  </w:style>
  <w:style w:type="paragraph" w:styleId="26">
    <w:name w:val="Body Text 2"/>
    <w:basedOn w:val="a3"/>
    <w:link w:val="27"/>
    <w:rsid w:val="00AD3A80"/>
    <w:pPr>
      <w:widowControl w:val="0"/>
      <w:shd w:val="clear" w:color="auto" w:fill="FFFFFF"/>
      <w:autoSpaceDE w:val="0"/>
      <w:autoSpaceDN w:val="0"/>
      <w:adjustRightInd w:val="0"/>
      <w:spacing w:after="0" w:line="240" w:lineRule="auto"/>
      <w:ind w:hanging="40"/>
    </w:pPr>
    <w:rPr>
      <w:rFonts w:ascii="Arial" w:eastAsia="Times New Roman" w:hAnsi="Arial" w:cs="Arial"/>
      <w:color w:val="000000"/>
      <w:sz w:val="24"/>
      <w:szCs w:val="24"/>
    </w:rPr>
  </w:style>
  <w:style w:type="character" w:customStyle="1" w:styleId="27">
    <w:name w:val="Основной текст 2 Знак"/>
    <w:basedOn w:val="a4"/>
    <w:link w:val="26"/>
    <w:rsid w:val="00AD3A80"/>
    <w:rPr>
      <w:rFonts w:ascii="Arial" w:eastAsia="Times New Roman" w:hAnsi="Arial" w:cs="Arial"/>
      <w:color w:val="000000"/>
      <w:sz w:val="24"/>
      <w:szCs w:val="24"/>
      <w:shd w:val="clear" w:color="auto" w:fill="FFFFFF"/>
    </w:rPr>
  </w:style>
  <w:style w:type="character" w:customStyle="1" w:styleId="CharAttribute6">
    <w:name w:val="CharAttribute6"/>
    <w:rsid w:val="008B5D9C"/>
    <w:rPr>
      <w:rFonts w:ascii="Times New Roman" w:eastAsia="Batang" w:hAnsi="Batang"/>
      <w:color w:val="0000FF"/>
      <w:sz w:val="28"/>
      <w:u w:val="single"/>
    </w:rPr>
  </w:style>
  <w:style w:type="character" w:customStyle="1" w:styleId="CharAttribute2">
    <w:name w:val="CharAttribute2"/>
    <w:rsid w:val="008B5D9C"/>
    <w:rPr>
      <w:rFonts w:ascii="Times New Roman" w:eastAsia="Batang" w:hAnsi="Batang"/>
      <w:sz w:val="28"/>
    </w:rPr>
  </w:style>
  <w:style w:type="paragraph" w:customStyle="1" w:styleId="ParaAttribute7">
    <w:name w:val="ParaAttribute7"/>
    <w:rsid w:val="008B5D9C"/>
    <w:pPr>
      <w:spacing w:after="0" w:line="240" w:lineRule="auto"/>
      <w:ind w:firstLine="851"/>
      <w:jc w:val="center"/>
    </w:pPr>
    <w:rPr>
      <w:rFonts w:ascii="Times New Roman" w:eastAsia="№Е" w:hAnsi="Times New Roman" w:cs="Times New Roman"/>
      <w:sz w:val="20"/>
      <w:szCs w:val="20"/>
    </w:rPr>
  </w:style>
  <w:style w:type="paragraph" w:customStyle="1" w:styleId="ParaAttribute8">
    <w:name w:val="ParaAttribute8"/>
    <w:rsid w:val="008B5D9C"/>
    <w:pPr>
      <w:spacing w:after="0" w:line="240" w:lineRule="auto"/>
      <w:ind w:firstLine="851"/>
      <w:jc w:val="both"/>
    </w:pPr>
    <w:rPr>
      <w:rFonts w:ascii="Times New Roman" w:eastAsia="№Е" w:hAnsi="Times New Roman" w:cs="Times New Roman"/>
      <w:sz w:val="20"/>
      <w:szCs w:val="20"/>
    </w:rPr>
  </w:style>
  <w:style w:type="character" w:customStyle="1" w:styleId="CharAttribute5">
    <w:name w:val="CharAttribute5"/>
    <w:rsid w:val="008B5D9C"/>
    <w:rPr>
      <w:rFonts w:ascii="Batang" w:eastAsia="Times New Roman" w:hAnsi="Times New Roman" w:hint="eastAsia"/>
      <w:sz w:val="28"/>
    </w:rPr>
  </w:style>
  <w:style w:type="paragraph" w:customStyle="1" w:styleId="ParaAttribute2">
    <w:name w:val="ParaAttribute2"/>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8B5D9C"/>
    <w:pPr>
      <w:widowControl w:val="0"/>
      <w:wordWrap w:val="0"/>
      <w:spacing w:after="0" w:line="240" w:lineRule="auto"/>
      <w:ind w:right="-1"/>
      <w:jc w:val="both"/>
    </w:pPr>
    <w:rPr>
      <w:rFonts w:ascii="Times New Roman" w:eastAsia="№Е" w:hAnsi="Times New Roman" w:cs="Times New Roman"/>
      <w:sz w:val="20"/>
      <w:szCs w:val="20"/>
    </w:rPr>
  </w:style>
  <w:style w:type="character" w:customStyle="1" w:styleId="CharAttribute484">
    <w:name w:val="CharAttribute484"/>
    <w:uiPriority w:val="99"/>
    <w:rsid w:val="008B5D9C"/>
    <w:rPr>
      <w:rFonts w:ascii="Times New Roman" w:eastAsia="Times New Roman"/>
      <w:i/>
      <w:sz w:val="28"/>
    </w:rPr>
  </w:style>
  <w:style w:type="character" w:customStyle="1" w:styleId="aff4">
    <w:name w:val="Без интервала Знак"/>
    <w:link w:val="aff3"/>
    <w:uiPriority w:val="1"/>
    <w:rsid w:val="008B5D9C"/>
    <w:rPr>
      <w:rFonts w:ascii="Calibri" w:eastAsia="Calibri" w:hAnsi="Calibri" w:cs="Times New Roman"/>
      <w:lang w:eastAsia="en-US"/>
    </w:rPr>
  </w:style>
  <w:style w:type="character" w:customStyle="1" w:styleId="CharAttribute3">
    <w:name w:val="CharAttribute3"/>
    <w:rsid w:val="008B5D9C"/>
    <w:rPr>
      <w:rFonts w:ascii="Times New Roman" w:eastAsia="Batang" w:hAnsi="Batang"/>
      <w:sz w:val="28"/>
    </w:rPr>
  </w:style>
  <w:style w:type="paragraph" w:customStyle="1" w:styleId="ParaAttribute10">
    <w:name w:val="ParaAttribute10"/>
    <w:uiPriority w:val="99"/>
    <w:rsid w:val="008B5D9C"/>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8B5D9C"/>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8B5D9C"/>
    <w:rPr>
      <w:rFonts w:ascii="Times New Roman" w:eastAsia="Times New Roman"/>
      <w:i/>
      <w:sz w:val="22"/>
    </w:rPr>
  </w:style>
  <w:style w:type="character" w:customStyle="1" w:styleId="CharAttribute501">
    <w:name w:val="CharAttribute501"/>
    <w:uiPriority w:val="99"/>
    <w:rsid w:val="008B5D9C"/>
    <w:rPr>
      <w:rFonts w:ascii="Times New Roman" w:eastAsia="Times New Roman"/>
      <w:i/>
      <w:sz w:val="28"/>
      <w:u w:val="single"/>
    </w:rPr>
  </w:style>
  <w:style w:type="character" w:customStyle="1" w:styleId="CharAttribute502">
    <w:name w:val="CharAttribute502"/>
    <w:rsid w:val="008B5D9C"/>
    <w:rPr>
      <w:rFonts w:ascii="Times New Roman" w:eastAsia="Times New Roman"/>
      <w:i/>
      <w:sz w:val="28"/>
    </w:rPr>
  </w:style>
  <w:style w:type="character" w:customStyle="1" w:styleId="CharAttribute504">
    <w:name w:val="CharAttribute504"/>
    <w:rsid w:val="008B5D9C"/>
    <w:rPr>
      <w:rFonts w:ascii="Times New Roman" w:eastAsia="Times New Roman"/>
      <w:sz w:val="28"/>
    </w:rPr>
  </w:style>
  <w:style w:type="character" w:customStyle="1" w:styleId="CharAttribute511">
    <w:name w:val="CharAttribute511"/>
    <w:uiPriority w:val="99"/>
    <w:rsid w:val="008B5D9C"/>
    <w:rPr>
      <w:rFonts w:ascii="Times New Roman" w:eastAsia="Times New Roman"/>
      <w:sz w:val="28"/>
    </w:rPr>
  </w:style>
  <w:style w:type="character" w:customStyle="1" w:styleId="CharAttribute512">
    <w:name w:val="CharAttribute512"/>
    <w:rsid w:val="008B5D9C"/>
    <w:rPr>
      <w:rFonts w:ascii="Times New Roman" w:eastAsia="Times New Roman"/>
      <w:sz w:val="28"/>
    </w:rPr>
  </w:style>
  <w:style w:type="character" w:customStyle="1" w:styleId="CharAttribute0">
    <w:name w:val="CharAttribute0"/>
    <w:rsid w:val="008B5D9C"/>
    <w:rPr>
      <w:rFonts w:ascii="Times New Roman" w:eastAsia="Times New Roman" w:hAnsi="Times New Roman"/>
      <w:sz w:val="28"/>
    </w:rPr>
  </w:style>
  <w:style w:type="paragraph" w:customStyle="1" w:styleId="ParaAttribute38">
    <w:name w:val="ParaAttribute38"/>
    <w:rsid w:val="008B5D9C"/>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8B5D9C"/>
    <w:rPr>
      <w:rFonts w:ascii="Times New Roman" w:eastAsia="Times New Roman"/>
      <w:sz w:val="28"/>
    </w:rPr>
  </w:style>
  <w:style w:type="character" w:customStyle="1" w:styleId="dash041e005f0431005f044b005f0447005f043d005f044b005f0439005f005fchar1char1">
    <w:name w:val="dash041e_005f0431_005f044b_005f0447_005f043d_005f044b_005f0439_005f_005fchar1__char1"/>
    <w:basedOn w:val="a4"/>
    <w:rsid w:val="008B5D9C"/>
    <w:rPr>
      <w:rFonts w:ascii="Times New Roman" w:hAnsi="Times New Roman" w:cs="Times New Roman" w:hint="default"/>
      <w:strike w:val="0"/>
      <w:dstrike w:val="0"/>
      <w:sz w:val="24"/>
      <w:szCs w:val="24"/>
      <w:u w:val="none"/>
      <w:effect w:val="none"/>
    </w:rPr>
  </w:style>
  <w:style w:type="character" w:customStyle="1" w:styleId="afff">
    <w:name w:val="Обычный (веб) Знак"/>
    <w:basedOn w:val="a4"/>
    <w:link w:val="affe"/>
    <w:uiPriority w:val="99"/>
    <w:rsid w:val="008B5D9C"/>
    <w:rPr>
      <w:rFonts w:ascii="Times New Roman" w:eastAsia="Times New Roman" w:hAnsi="Times New Roman" w:cs="Times New Roman"/>
      <w:sz w:val="24"/>
      <w:szCs w:val="24"/>
    </w:rPr>
  </w:style>
  <w:style w:type="character" w:customStyle="1" w:styleId="FontStyle17">
    <w:name w:val="Font Style17"/>
    <w:basedOn w:val="a4"/>
    <w:rsid w:val="008B5D9C"/>
    <w:rPr>
      <w:rFonts w:ascii="Times New Roman" w:hAnsi="Times New Roman" w:cs="Times New Roman" w:hint="default"/>
      <w:b/>
      <w:bCs/>
      <w:sz w:val="24"/>
      <w:szCs w:val="24"/>
    </w:rPr>
  </w:style>
  <w:style w:type="character" w:customStyle="1" w:styleId="50">
    <w:name w:val="Основной текст (5)_"/>
    <w:basedOn w:val="a4"/>
    <w:link w:val="51"/>
    <w:rsid w:val="008B5D9C"/>
    <w:rPr>
      <w:rFonts w:ascii="Times New Roman" w:eastAsia="Times New Roman" w:hAnsi="Times New Roman" w:cs="Times New Roman"/>
      <w:shd w:val="clear" w:color="auto" w:fill="FFFFFF"/>
    </w:rPr>
  </w:style>
  <w:style w:type="character" w:customStyle="1" w:styleId="6">
    <w:name w:val="Основной текст (6)_"/>
    <w:basedOn w:val="a4"/>
    <w:link w:val="60"/>
    <w:rsid w:val="008B5D9C"/>
    <w:rPr>
      <w:rFonts w:ascii="Times New Roman" w:eastAsia="Times New Roman" w:hAnsi="Times New Roman" w:cs="Times New Roman"/>
      <w:b/>
      <w:bCs/>
      <w:shd w:val="clear" w:color="auto" w:fill="FFFFFF"/>
    </w:rPr>
  </w:style>
  <w:style w:type="paragraph" w:customStyle="1" w:styleId="51">
    <w:name w:val="Основной текст (5)"/>
    <w:basedOn w:val="a3"/>
    <w:link w:val="50"/>
    <w:rsid w:val="008B5D9C"/>
    <w:pPr>
      <w:widowControl w:val="0"/>
      <w:shd w:val="clear" w:color="auto" w:fill="FFFFFF"/>
      <w:spacing w:after="0" w:line="274" w:lineRule="exact"/>
      <w:ind w:hanging="480"/>
    </w:pPr>
    <w:rPr>
      <w:rFonts w:eastAsia="Times New Roman" w:cs="Times New Roman"/>
      <w:sz w:val="22"/>
    </w:rPr>
  </w:style>
  <w:style w:type="paragraph" w:customStyle="1" w:styleId="60">
    <w:name w:val="Основной текст (6)"/>
    <w:basedOn w:val="a3"/>
    <w:link w:val="6"/>
    <w:rsid w:val="008B5D9C"/>
    <w:pPr>
      <w:widowControl w:val="0"/>
      <w:shd w:val="clear" w:color="auto" w:fill="FFFFFF"/>
      <w:spacing w:after="240" w:line="0" w:lineRule="atLeast"/>
      <w:ind w:firstLine="0"/>
      <w:jc w:val="center"/>
    </w:pPr>
    <w:rPr>
      <w:rFonts w:eastAsia="Times New Roman" w:cs="Times New Roman"/>
      <w:b/>
      <w:bCs/>
      <w:sz w:val="22"/>
    </w:rPr>
  </w:style>
  <w:style w:type="character" w:customStyle="1" w:styleId="28">
    <w:name w:val="Основной текст (2)_"/>
    <w:basedOn w:val="a4"/>
    <w:link w:val="29"/>
    <w:rsid w:val="00D30173"/>
    <w:rPr>
      <w:rFonts w:ascii="Times New Roman" w:hAnsi="Times New Roman"/>
      <w:shd w:val="clear" w:color="auto" w:fill="FFFFFF"/>
    </w:rPr>
  </w:style>
  <w:style w:type="paragraph" w:customStyle="1" w:styleId="29">
    <w:name w:val="Основной текст (2)"/>
    <w:basedOn w:val="a3"/>
    <w:link w:val="28"/>
    <w:rsid w:val="00D30173"/>
    <w:pPr>
      <w:widowControl w:val="0"/>
      <w:shd w:val="clear" w:color="auto" w:fill="FFFFFF"/>
      <w:spacing w:after="240" w:line="278" w:lineRule="exact"/>
      <w:ind w:hanging="900"/>
      <w:jc w:val="left"/>
    </w:pPr>
    <w:rPr>
      <w:sz w:val="22"/>
    </w:rPr>
  </w:style>
  <w:style w:type="character" w:customStyle="1" w:styleId="c0">
    <w:name w:val="c0"/>
    <w:basedOn w:val="a4"/>
    <w:rsid w:val="00D30173"/>
  </w:style>
  <w:style w:type="paragraph" w:styleId="30">
    <w:name w:val="Body Text 3"/>
    <w:basedOn w:val="a3"/>
    <w:link w:val="31"/>
    <w:rsid w:val="00D30173"/>
    <w:pPr>
      <w:spacing w:after="120" w:line="240" w:lineRule="auto"/>
      <w:ind w:firstLine="0"/>
      <w:jc w:val="left"/>
    </w:pPr>
    <w:rPr>
      <w:rFonts w:eastAsia="Times New Roman" w:cs="Times New Roman"/>
      <w:sz w:val="16"/>
      <w:szCs w:val="16"/>
    </w:rPr>
  </w:style>
  <w:style w:type="character" w:customStyle="1" w:styleId="31">
    <w:name w:val="Основной текст 3 Знак"/>
    <w:basedOn w:val="a4"/>
    <w:link w:val="30"/>
    <w:rsid w:val="00D30173"/>
    <w:rPr>
      <w:rFonts w:ascii="Times New Roman" w:eastAsia="Times New Roman" w:hAnsi="Times New Roman" w:cs="Times New Roman"/>
      <w:sz w:val="16"/>
      <w:szCs w:val="16"/>
    </w:rPr>
  </w:style>
  <w:style w:type="character" w:customStyle="1" w:styleId="140">
    <w:name w:val="Основной текст (14)"/>
    <w:basedOn w:val="a4"/>
    <w:rsid w:val="00D30173"/>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80">
    <w:name w:val="Основной текст (18)"/>
    <w:basedOn w:val="a4"/>
    <w:rsid w:val="00D30173"/>
    <w:rPr>
      <w:rFonts w:ascii="Century Schoolbook" w:eastAsia="Century Schoolbook" w:hAnsi="Century Schoolbook" w:cs="Century Schoolbook"/>
      <w:b w:val="0"/>
      <w:bCs w:val="0"/>
      <w:i w:val="0"/>
      <w:iCs w:val="0"/>
      <w:smallCaps w:val="0"/>
      <w:strike w:val="0"/>
      <w:spacing w:val="0"/>
      <w:sz w:val="16"/>
      <w:szCs w:val="16"/>
    </w:rPr>
  </w:style>
  <w:style w:type="character" w:customStyle="1" w:styleId="afffc">
    <w:name w:val="Другое_"/>
    <w:link w:val="afffd"/>
    <w:uiPriority w:val="99"/>
    <w:locked/>
    <w:rsid w:val="00D30173"/>
    <w:rPr>
      <w:rFonts w:ascii="Georgia" w:hAnsi="Georgia" w:cs="Georgia"/>
      <w:color w:val="231E20"/>
      <w:sz w:val="19"/>
      <w:szCs w:val="19"/>
    </w:rPr>
  </w:style>
  <w:style w:type="paragraph" w:customStyle="1" w:styleId="afffd">
    <w:name w:val="Другое"/>
    <w:basedOn w:val="a3"/>
    <w:link w:val="afffc"/>
    <w:uiPriority w:val="99"/>
    <w:rsid w:val="00D30173"/>
    <w:pPr>
      <w:widowControl w:val="0"/>
      <w:spacing w:after="0" w:line="271" w:lineRule="auto"/>
      <w:ind w:firstLine="240"/>
      <w:jc w:val="left"/>
    </w:pPr>
    <w:rPr>
      <w:rFonts w:ascii="Georgia" w:hAnsi="Georgia" w:cs="Georgia"/>
      <w:color w:val="231E2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10">
    <w:name w:val="heading 1"/>
    <w:basedOn w:val="a3"/>
    <w:next w:val="a3"/>
    <w:link w:val="11"/>
    <w:uiPriority w:val="1"/>
    <w:qFormat/>
    <w:rsid w:val="0000193A"/>
    <w:pPr>
      <w:keepNext/>
      <w:keepLines/>
      <w:spacing w:before="480" w:after="0"/>
      <w:outlineLvl w:val="0"/>
    </w:pPr>
    <w:rPr>
      <w:rFonts w:ascii="Calibri Light" w:eastAsia="Times New Roman" w:hAnsi="Calibri Light" w:cs="Times New Roman"/>
      <w:b/>
      <w:bCs/>
      <w:color w:val="2F5496"/>
      <w:sz w:val="28"/>
      <w:szCs w:val="28"/>
    </w:rPr>
  </w:style>
  <w:style w:type="paragraph" w:styleId="20">
    <w:name w:val="heading 2"/>
    <w:basedOn w:val="a3"/>
    <w:next w:val="a3"/>
    <w:link w:val="21"/>
    <w:uiPriority w:val="9"/>
    <w:unhideWhenUsed/>
    <w:qFormat/>
    <w:rsid w:val="0000193A"/>
    <w:pPr>
      <w:keepNext/>
      <w:keepLines/>
      <w:spacing w:before="200" w:after="0"/>
      <w:outlineLvl w:val="1"/>
    </w:pPr>
    <w:rPr>
      <w:rFonts w:ascii="Calibri Light" w:eastAsia="Times New Roman" w:hAnsi="Calibri Light" w:cs="Times New Roman"/>
      <w:b/>
      <w:bCs/>
      <w:color w:val="4472C4"/>
      <w:sz w:val="26"/>
      <w:szCs w:val="26"/>
    </w:rPr>
  </w:style>
  <w:style w:type="paragraph" w:styleId="4">
    <w:name w:val="heading 4"/>
    <w:basedOn w:val="a3"/>
    <w:next w:val="a3"/>
    <w:link w:val="40"/>
    <w:uiPriority w:val="9"/>
    <w:semiHidden/>
    <w:unhideWhenUsed/>
    <w:qFormat/>
    <w:rsid w:val="0000193A"/>
    <w:pPr>
      <w:keepNext/>
      <w:keepLines/>
      <w:spacing w:before="200" w:after="0"/>
      <w:outlineLvl w:val="3"/>
    </w:pPr>
    <w:rPr>
      <w:rFonts w:ascii="Calibri Light" w:eastAsia="Times New Roman" w:hAnsi="Calibri Light" w:cs="Times New Roman"/>
      <w:i/>
      <w:iCs/>
      <w:color w:val="2F5496"/>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EC02E6"/>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C02E6"/>
    <w:rPr>
      <w:rFonts w:ascii="Tahoma" w:hAnsi="Tahoma" w:cs="Tahoma"/>
      <w:sz w:val="16"/>
      <w:szCs w:val="16"/>
    </w:rPr>
  </w:style>
  <w:style w:type="paragraph" w:customStyle="1" w:styleId="110">
    <w:name w:val="Заголовок 11"/>
    <w:basedOn w:val="a3"/>
    <w:next w:val="a3"/>
    <w:uiPriority w:val="1"/>
    <w:qFormat/>
    <w:rsid w:val="0000193A"/>
    <w:pPr>
      <w:keepNext/>
      <w:keepLines/>
      <w:spacing w:before="480" w:after="0" w:line="276" w:lineRule="auto"/>
      <w:ind w:firstLine="0"/>
      <w:jc w:val="left"/>
      <w:outlineLvl w:val="0"/>
    </w:pPr>
    <w:rPr>
      <w:rFonts w:ascii="Calibri Light" w:eastAsia="Times New Roman" w:hAnsi="Calibri Light" w:cs="Times New Roman"/>
      <w:b/>
      <w:bCs/>
      <w:color w:val="2F5496"/>
      <w:sz w:val="28"/>
      <w:szCs w:val="28"/>
      <w:lang w:eastAsia="en-US"/>
    </w:rPr>
  </w:style>
  <w:style w:type="paragraph" w:customStyle="1" w:styleId="210">
    <w:name w:val="Заголовок 21"/>
    <w:basedOn w:val="a3"/>
    <w:next w:val="a3"/>
    <w:uiPriority w:val="1"/>
    <w:unhideWhenUsed/>
    <w:qFormat/>
    <w:rsid w:val="0000193A"/>
    <w:pPr>
      <w:keepNext/>
      <w:keepLines/>
      <w:spacing w:before="200" w:after="0" w:line="276" w:lineRule="auto"/>
      <w:ind w:firstLine="0"/>
      <w:jc w:val="left"/>
      <w:outlineLvl w:val="1"/>
    </w:pPr>
    <w:rPr>
      <w:rFonts w:ascii="Calibri Light" w:eastAsia="Times New Roman" w:hAnsi="Calibri Light" w:cs="Times New Roman"/>
      <w:b/>
      <w:bCs/>
      <w:color w:val="4472C4"/>
      <w:sz w:val="26"/>
      <w:szCs w:val="26"/>
      <w:lang w:eastAsia="en-US"/>
    </w:rPr>
  </w:style>
  <w:style w:type="paragraph" w:customStyle="1" w:styleId="410">
    <w:name w:val="Заголовок 41"/>
    <w:basedOn w:val="a3"/>
    <w:next w:val="a3"/>
    <w:uiPriority w:val="9"/>
    <w:semiHidden/>
    <w:unhideWhenUsed/>
    <w:qFormat/>
    <w:rsid w:val="0000193A"/>
    <w:pPr>
      <w:keepNext/>
      <w:keepLines/>
      <w:spacing w:before="40" w:after="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16">
    <w:name w:val="Нет списка1"/>
    <w:next w:val="a6"/>
    <w:uiPriority w:val="99"/>
    <w:semiHidden/>
    <w:unhideWhenUsed/>
    <w:rsid w:val="0000193A"/>
  </w:style>
  <w:style w:type="character" w:customStyle="1" w:styleId="11">
    <w:name w:val="Заголовок 1 Знак"/>
    <w:basedOn w:val="a4"/>
    <w:link w:val="10"/>
    <w:uiPriority w:val="1"/>
    <w:rsid w:val="0000193A"/>
    <w:rPr>
      <w:rFonts w:ascii="Calibri Light" w:eastAsia="Times New Roman" w:hAnsi="Calibri Light" w:cs="Times New Roman"/>
      <w:b/>
      <w:bCs/>
      <w:color w:val="2F5496"/>
      <w:sz w:val="28"/>
      <w:szCs w:val="28"/>
    </w:rPr>
  </w:style>
  <w:style w:type="character" w:customStyle="1" w:styleId="21">
    <w:name w:val="Заголовок 2 Знак"/>
    <w:basedOn w:val="a4"/>
    <w:link w:val="20"/>
    <w:uiPriority w:val="9"/>
    <w:rsid w:val="0000193A"/>
    <w:rPr>
      <w:rFonts w:ascii="Calibri Light" w:eastAsia="Times New Roman" w:hAnsi="Calibri Light" w:cs="Times New Roman"/>
      <w:b/>
      <w:bCs/>
      <w:color w:val="4472C4"/>
      <w:sz w:val="26"/>
      <w:szCs w:val="26"/>
    </w:rPr>
  </w:style>
  <w:style w:type="character" w:customStyle="1" w:styleId="40">
    <w:name w:val="Заголовок 4 Знак"/>
    <w:basedOn w:val="a4"/>
    <w:link w:val="4"/>
    <w:uiPriority w:val="9"/>
    <w:semiHidden/>
    <w:rsid w:val="0000193A"/>
    <w:rPr>
      <w:rFonts w:ascii="Calibri Light" w:eastAsia="Times New Roman" w:hAnsi="Calibri Light" w:cs="Times New Roman"/>
      <w:i/>
      <w:iCs/>
      <w:color w:val="2F5496"/>
    </w:rPr>
  </w:style>
  <w:style w:type="numbering" w:customStyle="1" w:styleId="111">
    <w:name w:val="Нет списка11"/>
    <w:next w:val="a6"/>
    <w:uiPriority w:val="99"/>
    <w:semiHidden/>
    <w:unhideWhenUsed/>
    <w:rsid w:val="0000193A"/>
  </w:style>
  <w:style w:type="paragraph" w:customStyle="1" w:styleId="TableParagraph">
    <w:name w:val="Table Paragraph"/>
    <w:basedOn w:val="a3"/>
    <w:uiPriority w:val="1"/>
    <w:qFormat/>
    <w:rsid w:val="0000193A"/>
    <w:pPr>
      <w:widowControl w:val="0"/>
      <w:spacing w:after="0" w:line="240" w:lineRule="auto"/>
      <w:ind w:firstLine="0"/>
      <w:jc w:val="left"/>
    </w:pPr>
    <w:rPr>
      <w:rFonts w:ascii="Calibri" w:eastAsia="Times New Roman" w:hAnsi="Calibri" w:cs="Times New Roman"/>
      <w:sz w:val="22"/>
      <w:lang w:val="en-US" w:eastAsia="en-US"/>
    </w:rPr>
  </w:style>
  <w:style w:type="paragraph" w:styleId="aff3">
    <w:name w:val="No Spacing"/>
    <w:link w:val="aff4"/>
    <w:uiPriority w:val="1"/>
    <w:qFormat/>
    <w:rsid w:val="0000193A"/>
    <w:pPr>
      <w:spacing w:after="0" w:line="240" w:lineRule="auto"/>
    </w:pPr>
    <w:rPr>
      <w:rFonts w:ascii="Calibri" w:eastAsia="Calibri" w:hAnsi="Calibri" w:cs="Times New Roman"/>
      <w:lang w:eastAsia="en-US"/>
    </w:rPr>
  </w:style>
  <w:style w:type="paragraph" w:styleId="aff5">
    <w:name w:val="List Paragraph"/>
    <w:aliases w:val="ITL List Paragraph,Цветной список - Акцент 13,Use Case List Paragraph,Маркер,ТЗ список,Абзац списка литеральный,List Paragraph,Bullet List,FooterText,numbered,Абзац списка нумерованный,Маркированный список 1,Bullet 1,мой,it_List1,lp1"/>
    <w:basedOn w:val="a3"/>
    <w:link w:val="aff6"/>
    <w:uiPriority w:val="99"/>
    <w:qFormat/>
    <w:rsid w:val="0000193A"/>
    <w:pPr>
      <w:spacing w:after="200" w:line="276" w:lineRule="auto"/>
      <w:ind w:left="720" w:firstLine="0"/>
      <w:jc w:val="left"/>
    </w:pPr>
    <w:rPr>
      <w:rFonts w:ascii="Calibri" w:eastAsia="Calibri" w:hAnsi="Calibri" w:cs="Times New Roman"/>
      <w:szCs w:val="20"/>
      <w:lang w:val="tt-RU" w:eastAsia="en-US"/>
    </w:rPr>
  </w:style>
  <w:style w:type="character" w:customStyle="1" w:styleId="aff6">
    <w:name w:val="Абзац списка Знак"/>
    <w:aliases w:val="ITL List Paragraph Знак,Цветной список - Акцент 13 Знак,Use Case List Paragraph Знак,Маркер Знак,ТЗ список Знак,Абзац списка литеральный Знак,List Paragraph Знак,Bullet List Знак,FooterText Знак,numbered Знак,Bullet 1 Знак,мой Знак"/>
    <w:link w:val="aff5"/>
    <w:uiPriority w:val="99"/>
    <w:qFormat/>
    <w:locked/>
    <w:rsid w:val="0000193A"/>
    <w:rPr>
      <w:rFonts w:ascii="Calibri" w:eastAsia="Calibri" w:hAnsi="Calibri" w:cs="Times New Roman"/>
      <w:sz w:val="20"/>
      <w:szCs w:val="20"/>
      <w:lang w:val="tt-RU" w:eastAsia="en-US"/>
    </w:rPr>
  </w:style>
  <w:style w:type="paragraph" w:styleId="aff7">
    <w:name w:val="Body Text Indent"/>
    <w:basedOn w:val="a3"/>
    <w:link w:val="aff8"/>
    <w:rsid w:val="0000193A"/>
    <w:pPr>
      <w:spacing w:after="120" w:line="240" w:lineRule="auto"/>
      <w:ind w:left="283" w:firstLine="0"/>
      <w:jc w:val="left"/>
    </w:pPr>
    <w:rPr>
      <w:rFonts w:eastAsia="Calibri" w:cs="Times New Roman"/>
      <w:sz w:val="24"/>
      <w:szCs w:val="24"/>
      <w:lang w:val="tt-RU" w:eastAsia="en-US"/>
    </w:rPr>
  </w:style>
  <w:style w:type="character" w:customStyle="1" w:styleId="aff8">
    <w:name w:val="Основной текст с отступом Знак"/>
    <w:basedOn w:val="a4"/>
    <w:link w:val="aff7"/>
    <w:rsid w:val="0000193A"/>
    <w:rPr>
      <w:rFonts w:ascii="Times New Roman" w:eastAsia="Calibri" w:hAnsi="Times New Roman" w:cs="Times New Roman"/>
      <w:sz w:val="24"/>
      <w:szCs w:val="24"/>
      <w:lang w:val="tt-RU" w:eastAsia="en-US"/>
    </w:rPr>
  </w:style>
  <w:style w:type="paragraph" w:customStyle="1" w:styleId="Default">
    <w:name w:val="Default"/>
    <w:rsid w:val="000019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00193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0193A"/>
    <w:rPr>
      <w:rFonts w:ascii="Times New Roman" w:hAnsi="Times New Roman" w:cs="Times New Roman" w:hint="default"/>
      <w:strike w:val="0"/>
      <w:dstrike w:val="0"/>
      <w:sz w:val="24"/>
      <w:szCs w:val="24"/>
      <w:u w:val="none"/>
      <w:effect w:val="none"/>
    </w:rPr>
  </w:style>
  <w:style w:type="paragraph" w:customStyle="1" w:styleId="17">
    <w:name w:val="Основной текст1"/>
    <w:basedOn w:val="a3"/>
    <w:next w:val="aff9"/>
    <w:link w:val="affa"/>
    <w:uiPriority w:val="99"/>
    <w:unhideWhenUsed/>
    <w:rsid w:val="0000193A"/>
    <w:pPr>
      <w:spacing w:after="120" w:line="276" w:lineRule="auto"/>
      <w:ind w:firstLine="0"/>
      <w:jc w:val="left"/>
    </w:pPr>
    <w:rPr>
      <w:rFonts w:asciiTheme="minorHAnsi" w:hAnsiTheme="minorHAnsi"/>
      <w:sz w:val="22"/>
    </w:rPr>
  </w:style>
  <w:style w:type="character" w:customStyle="1" w:styleId="affa">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4"/>
    <w:link w:val="17"/>
    <w:rsid w:val="0000193A"/>
  </w:style>
  <w:style w:type="character" w:styleId="affb">
    <w:name w:val="Strong"/>
    <w:basedOn w:val="a4"/>
    <w:uiPriority w:val="22"/>
    <w:qFormat/>
    <w:rsid w:val="0000193A"/>
    <w:rPr>
      <w:b/>
      <w:bCs/>
    </w:rPr>
  </w:style>
  <w:style w:type="character" w:styleId="affc">
    <w:name w:val="Hyperlink"/>
    <w:basedOn w:val="a4"/>
    <w:uiPriority w:val="99"/>
    <w:unhideWhenUsed/>
    <w:rsid w:val="0000193A"/>
    <w:rPr>
      <w:color w:val="0000FF"/>
      <w:u w:val="single"/>
    </w:rPr>
  </w:style>
  <w:style w:type="table" w:customStyle="1" w:styleId="18">
    <w:name w:val="Сетка таблицы1"/>
    <w:basedOn w:val="a5"/>
    <w:next w:val="affd"/>
    <w:uiPriority w:val="59"/>
    <w:rsid w:val="0000193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Normal (Web)"/>
    <w:basedOn w:val="a3"/>
    <w:link w:val="afff"/>
    <w:uiPriority w:val="99"/>
    <w:unhideWhenUsed/>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12">
    <w:name w:val="Оглавление 11"/>
    <w:basedOn w:val="a3"/>
    <w:next w:val="a3"/>
    <w:autoRedefine/>
    <w:uiPriority w:val="1"/>
    <w:unhideWhenUsed/>
    <w:qFormat/>
    <w:rsid w:val="0000193A"/>
    <w:pPr>
      <w:tabs>
        <w:tab w:val="left" w:pos="440"/>
        <w:tab w:val="right" w:leader="dot" w:pos="9072"/>
      </w:tabs>
      <w:spacing w:after="0" w:line="240" w:lineRule="auto"/>
      <w:ind w:firstLine="0"/>
      <w:jc w:val="left"/>
    </w:pPr>
    <w:rPr>
      <w:rFonts w:cs="Times New Roman"/>
      <w:noProof/>
      <w:sz w:val="28"/>
    </w:rPr>
  </w:style>
  <w:style w:type="paragraph" w:customStyle="1" w:styleId="211">
    <w:name w:val="Основной текст с отступом 21"/>
    <w:basedOn w:val="a3"/>
    <w:next w:val="23"/>
    <w:link w:val="24"/>
    <w:uiPriority w:val="99"/>
    <w:semiHidden/>
    <w:unhideWhenUsed/>
    <w:rsid w:val="0000193A"/>
    <w:pPr>
      <w:spacing w:after="120" w:line="480" w:lineRule="auto"/>
      <w:ind w:left="283" w:firstLine="0"/>
      <w:jc w:val="left"/>
    </w:pPr>
    <w:rPr>
      <w:rFonts w:asciiTheme="minorHAnsi" w:hAnsiTheme="minorHAnsi"/>
      <w:sz w:val="22"/>
    </w:rPr>
  </w:style>
  <w:style w:type="character" w:customStyle="1" w:styleId="24">
    <w:name w:val="Основной текст с отступом 2 Знак"/>
    <w:basedOn w:val="a4"/>
    <w:link w:val="211"/>
    <w:rsid w:val="0000193A"/>
  </w:style>
  <w:style w:type="character" w:customStyle="1" w:styleId="afff0">
    <w:name w:val="Буллит Знак"/>
    <w:basedOn w:val="a4"/>
    <w:rsid w:val="0000193A"/>
    <w:rPr>
      <w:rFonts w:ascii="NewtonCSanPin" w:eastAsia="Times New Roman" w:hAnsi="NewtonCSanPin" w:cs="Times New Roman"/>
      <w:color w:val="000000"/>
      <w:sz w:val="21"/>
      <w:szCs w:val="21"/>
      <w:lang w:eastAsia="ru-RU"/>
    </w:rPr>
  </w:style>
  <w:style w:type="paragraph" w:customStyle="1" w:styleId="afff1">
    <w:name w:val="Основной"/>
    <w:basedOn w:val="a3"/>
    <w:link w:val="afff2"/>
    <w:rsid w:val="0000193A"/>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f2">
    <w:name w:val="Основной Знак"/>
    <w:link w:val="afff1"/>
    <w:rsid w:val="0000193A"/>
    <w:rPr>
      <w:rFonts w:ascii="NewtonCSanPin" w:eastAsia="Times New Roman" w:hAnsi="NewtonCSanPin" w:cs="Times New Roman"/>
      <w:color w:val="000000"/>
      <w:sz w:val="21"/>
      <w:szCs w:val="21"/>
      <w:lang w:eastAsia="en-US"/>
    </w:rPr>
  </w:style>
  <w:style w:type="character" w:customStyle="1" w:styleId="Zag11">
    <w:name w:val="Zag_11"/>
    <w:rsid w:val="0000193A"/>
  </w:style>
  <w:style w:type="paragraph" w:customStyle="1" w:styleId="afff3">
    <w:name w:val="[Основной абзац]"/>
    <w:basedOn w:val="a3"/>
    <w:uiPriority w:val="99"/>
    <w:rsid w:val="0000193A"/>
    <w:pPr>
      <w:autoSpaceDE w:val="0"/>
      <w:autoSpaceDN w:val="0"/>
      <w:adjustRightInd w:val="0"/>
      <w:spacing w:after="0"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3"/>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9">
    <w:name w:val="Заголовок оглавления1"/>
    <w:basedOn w:val="10"/>
    <w:next w:val="a3"/>
    <w:uiPriority w:val="39"/>
    <w:semiHidden/>
    <w:unhideWhenUsed/>
    <w:qFormat/>
    <w:rsid w:val="0000193A"/>
  </w:style>
  <w:style w:type="character" w:styleId="afff4">
    <w:name w:val="annotation reference"/>
    <w:basedOn w:val="a4"/>
    <w:uiPriority w:val="99"/>
    <w:semiHidden/>
    <w:unhideWhenUsed/>
    <w:rsid w:val="0000193A"/>
    <w:rPr>
      <w:sz w:val="16"/>
      <w:szCs w:val="16"/>
    </w:rPr>
  </w:style>
  <w:style w:type="paragraph" w:customStyle="1" w:styleId="1a">
    <w:name w:val="Текст примечания1"/>
    <w:basedOn w:val="a3"/>
    <w:next w:val="afff5"/>
    <w:link w:val="afff6"/>
    <w:uiPriority w:val="99"/>
    <w:unhideWhenUsed/>
    <w:rsid w:val="0000193A"/>
    <w:pPr>
      <w:spacing w:after="200" w:line="240" w:lineRule="auto"/>
      <w:ind w:firstLine="0"/>
      <w:jc w:val="left"/>
    </w:pPr>
    <w:rPr>
      <w:rFonts w:asciiTheme="minorHAnsi" w:hAnsiTheme="minorHAnsi"/>
      <w:szCs w:val="20"/>
    </w:rPr>
  </w:style>
  <w:style w:type="character" w:customStyle="1" w:styleId="afff6">
    <w:name w:val="Текст примечания Знак"/>
    <w:basedOn w:val="a4"/>
    <w:link w:val="1a"/>
    <w:uiPriority w:val="99"/>
    <w:rsid w:val="0000193A"/>
    <w:rPr>
      <w:sz w:val="20"/>
      <w:szCs w:val="20"/>
    </w:rPr>
  </w:style>
  <w:style w:type="paragraph" w:customStyle="1" w:styleId="1b">
    <w:name w:val="Тема примечания1"/>
    <w:basedOn w:val="afff5"/>
    <w:next w:val="afff5"/>
    <w:uiPriority w:val="99"/>
    <w:semiHidden/>
    <w:unhideWhenUsed/>
    <w:rsid w:val="0000193A"/>
    <w:pPr>
      <w:spacing w:after="200"/>
      <w:ind w:firstLine="0"/>
      <w:jc w:val="left"/>
    </w:pPr>
    <w:rPr>
      <w:rFonts w:ascii="Calibri" w:eastAsia="Calibri" w:hAnsi="Calibri"/>
      <w:b/>
      <w:bCs/>
      <w:lang w:eastAsia="en-US"/>
    </w:rPr>
  </w:style>
  <w:style w:type="character" w:customStyle="1" w:styleId="afff7">
    <w:name w:val="Тема примечания Знак"/>
    <w:basedOn w:val="afff6"/>
    <w:link w:val="afff8"/>
    <w:uiPriority w:val="99"/>
    <w:semiHidden/>
    <w:rsid w:val="0000193A"/>
    <w:rPr>
      <w:b/>
      <w:bCs/>
      <w:sz w:val="20"/>
      <w:szCs w:val="20"/>
    </w:rPr>
  </w:style>
  <w:style w:type="numbering" w:customStyle="1" w:styleId="25">
    <w:name w:val="Нет списка2"/>
    <w:next w:val="a6"/>
    <w:uiPriority w:val="99"/>
    <w:semiHidden/>
    <w:unhideWhenUsed/>
    <w:rsid w:val="0000193A"/>
  </w:style>
  <w:style w:type="character" w:customStyle="1" w:styleId="c5">
    <w:name w:val="c5"/>
    <w:basedOn w:val="a4"/>
    <w:rsid w:val="0000193A"/>
  </w:style>
  <w:style w:type="character" w:customStyle="1" w:styleId="1c">
    <w:name w:val="Просмотренная гиперссылка1"/>
    <w:basedOn w:val="a4"/>
    <w:uiPriority w:val="99"/>
    <w:semiHidden/>
    <w:unhideWhenUsed/>
    <w:rsid w:val="0000193A"/>
    <w:rPr>
      <w:color w:val="954F72"/>
      <w:u w:val="single"/>
    </w:rPr>
  </w:style>
  <w:style w:type="character" w:customStyle="1" w:styleId="113">
    <w:name w:val="Заголовок 1 Знак1"/>
    <w:basedOn w:val="a4"/>
    <w:uiPriority w:val="9"/>
    <w:rsid w:val="0000193A"/>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4"/>
    <w:uiPriority w:val="9"/>
    <w:semiHidden/>
    <w:rsid w:val="0000193A"/>
    <w:rPr>
      <w:rFonts w:asciiTheme="majorHAnsi" w:eastAsiaTheme="majorEastAsia" w:hAnsiTheme="majorHAnsi" w:cstheme="majorBidi"/>
      <w:b/>
      <w:bCs/>
      <w:color w:val="5B9BD5" w:themeColor="accent1"/>
      <w:sz w:val="26"/>
      <w:szCs w:val="26"/>
    </w:rPr>
  </w:style>
  <w:style w:type="character" w:customStyle="1" w:styleId="411">
    <w:name w:val="Заголовок 4 Знак1"/>
    <w:basedOn w:val="a4"/>
    <w:uiPriority w:val="9"/>
    <w:semiHidden/>
    <w:rsid w:val="0000193A"/>
    <w:rPr>
      <w:rFonts w:asciiTheme="majorHAnsi" w:eastAsiaTheme="majorEastAsia" w:hAnsiTheme="majorHAnsi" w:cstheme="majorBidi"/>
      <w:b/>
      <w:bCs/>
      <w:i/>
      <w:iCs/>
      <w:color w:val="5B9BD5" w:themeColor="accent1"/>
      <w:sz w:val="20"/>
    </w:rPr>
  </w:style>
  <w:style w:type="paragraph" w:styleId="aff9">
    <w:name w:val="Body Text"/>
    <w:aliases w:val="body text,Основной текст Знак Знак,Основной текст отчета,Основной текст отчета Знак,Основной текст отчета Знак Знак Знак,DTP Body Text"/>
    <w:basedOn w:val="a3"/>
    <w:link w:val="1d"/>
    <w:unhideWhenUsed/>
    <w:qFormat/>
    <w:rsid w:val="0000193A"/>
    <w:pPr>
      <w:spacing w:after="120"/>
    </w:pPr>
  </w:style>
  <w:style w:type="character" w:customStyle="1" w:styleId="1d">
    <w:name w:val="Основной текст Знак1"/>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9"/>
    <w:uiPriority w:val="99"/>
    <w:rsid w:val="0000193A"/>
    <w:rPr>
      <w:rFonts w:ascii="Times New Roman" w:hAnsi="Times New Roman"/>
      <w:sz w:val="20"/>
    </w:rPr>
  </w:style>
  <w:style w:type="table" w:styleId="affd">
    <w:name w:val="Table Grid"/>
    <w:basedOn w:val="a5"/>
    <w:uiPriority w:val="59"/>
    <w:rsid w:val="0000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3"/>
    <w:link w:val="213"/>
    <w:unhideWhenUsed/>
    <w:rsid w:val="0000193A"/>
    <w:pPr>
      <w:spacing w:after="120" w:line="480" w:lineRule="auto"/>
      <w:ind w:left="283"/>
    </w:pPr>
  </w:style>
  <w:style w:type="character" w:customStyle="1" w:styleId="213">
    <w:name w:val="Основной текст с отступом 2 Знак1"/>
    <w:basedOn w:val="a4"/>
    <w:link w:val="23"/>
    <w:uiPriority w:val="99"/>
    <w:semiHidden/>
    <w:rsid w:val="0000193A"/>
    <w:rPr>
      <w:rFonts w:ascii="Times New Roman" w:hAnsi="Times New Roman"/>
      <w:sz w:val="20"/>
    </w:rPr>
  </w:style>
  <w:style w:type="paragraph" w:styleId="afff5">
    <w:name w:val="annotation text"/>
    <w:basedOn w:val="a3"/>
    <w:link w:val="1e"/>
    <w:uiPriority w:val="99"/>
    <w:semiHidden/>
    <w:unhideWhenUsed/>
    <w:rsid w:val="0000193A"/>
    <w:pPr>
      <w:spacing w:line="240" w:lineRule="auto"/>
    </w:pPr>
    <w:rPr>
      <w:szCs w:val="20"/>
    </w:rPr>
  </w:style>
  <w:style w:type="character" w:customStyle="1" w:styleId="1e">
    <w:name w:val="Текст примечания Знак1"/>
    <w:basedOn w:val="a4"/>
    <w:link w:val="afff5"/>
    <w:uiPriority w:val="99"/>
    <w:semiHidden/>
    <w:rsid w:val="0000193A"/>
    <w:rPr>
      <w:rFonts w:ascii="Times New Roman" w:hAnsi="Times New Roman"/>
      <w:sz w:val="20"/>
      <w:szCs w:val="20"/>
    </w:rPr>
  </w:style>
  <w:style w:type="paragraph" w:styleId="afff8">
    <w:name w:val="annotation subject"/>
    <w:basedOn w:val="afff5"/>
    <w:next w:val="afff5"/>
    <w:link w:val="afff7"/>
    <w:uiPriority w:val="99"/>
    <w:semiHidden/>
    <w:unhideWhenUsed/>
    <w:rsid w:val="0000193A"/>
    <w:rPr>
      <w:rFonts w:asciiTheme="minorHAnsi" w:hAnsiTheme="minorHAnsi"/>
      <w:b/>
      <w:bCs/>
    </w:rPr>
  </w:style>
  <w:style w:type="character" w:customStyle="1" w:styleId="1f">
    <w:name w:val="Тема примечания Знак1"/>
    <w:basedOn w:val="1e"/>
    <w:uiPriority w:val="99"/>
    <w:semiHidden/>
    <w:rsid w:val="0000193A"/>
    <w:rPr>
      <w:rFonts w:ascii="Times New Roman" w:hAnsi="Times New Roman"/>
      <w:b/>
      <w:bCs/>
      <w:sz w:val="20"/>
      <w:szCs w:val="20"/>
    </w:rPr>
  </w:style>
  <w:style w:type="character" w:styleId="afff9">
    <w:name w:val="FollowedHyperlink"/>
    <w:basedOn w:val="a4"/>
    <w:uiPriority w:val="99"/>
    <w:semiHidden/>
    <w:unhideWhenUsed/>
    <w:rsid w:val="0000193A"/>
    <w:rPr>
      <w:color w:val="954F72" w:themeColor="followedHyperlink"/>
      <w:u w:val="single"/>
    </w:rPr>
  </w:style>
  <w:style w:type="table" w:customStyle="1" w:styleId="TableNormal">
    <w:name w:val="Table Normal"/>
    <w:uiPriority w:val="2"/>
    <w:semiHidden/>
    <w:unhideWhenUsed/>
    <w:qFormat/>
    <w:rsid w:val="00DD038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fa">
    <w:name w:val="Title"/>
    <w:basedOn w:val="a3"/>
    <w:link w:val="afffb"/>
    <w:qFormat/>
    <w:rsid w:val="00DD0380"/>
    <w:pPr>
      <w:widowControl w:val="0"/>
      <w:autoSpaceDE w:val="0"/>
      <w:autoSpaceDN w:val="0"/>
      <w:spacing w:before="6" w:after="0" w:line="240" w:lineRule="auto"/>
      <w:ind w:left="1416" w:right="1623" w:firstLine="0"/>
      <w:jc w:val="center"/>
    </w:pPr>
    <w:rPr>
      <w:rFonts w:eastAsia="Times New Roman" w:cs="Times New Roman"/>
      <w:b/>
      <w:bCs/>
      <w:sz w:val="40"/>
      <w:szCs w:val="40"/>
      <w:lang w:eastAsia="en-US"/>
    </w:rPr>
  </w:style>
  <w:style w:type="character" w:customStyle="1" w:styleId="afffb">
    <w:name w:val="Название Знак"/>
    <w:basedOn w:val="a4"/>
    <w:link w:val="afffa"/>
    <w:rsid w:val="00DD0380"/>
    <w:rPr>
      <w:rFonts w:ascii="Times New Roman" w:eastAsia="Times New Roman" w:hAnsi="Times New Roman" w:cs="Times New Roman"/>
      <w:b/>
      <w:bCs/>
      <w:sz w:val="40"/>
      <w:szCs w:val="40"/>
      <w:lang w:eastAsia="en-US"/>
    </w:rPr>
  </w:style>
  <w:style w:type="paragraph" w:styleId="1f0">
    <w:name w:val="toc 1"/>
    <w:basedOn w:val="a3"/>
    <w:uiPriority w:val="1"/>
    <w:qFormat/>
    <w:rsid w:val="00B66B33"/>
    <w:pPr>
      <w:widowControl w:val="0"/>
      <w:autoSpaceDE w:val="0"/>
      <w:autoSpaceDN w:val="0"/>
      <w:spacing w:after="0" w:line="240" w:lineRule="auto"/>
      <w:ind w:left="399" w:hanging="198"/>
      <w:jc w:val="left"/>
    </w:pPr>
    <w:rPr>
      <w:rFonts w:eastAsia="Times New Roman" w:cs="Times New Roman"/>
      <w:sz w:val="26"/>
      <w:szCs w:val="26"/>
      <w:lang w:eastAsia="en-US"/>
    </w:rPr>
  </w:style>
  <w:style w:type="paragraph" w:styleId="26">
    <w:name w:val="Body Text 2"/>
    <w:basedOn w:val="a3"/>
    <w:link w:val="27"/>
    <w:rsid w:val="00AD3A80"/>
    <w:pPr>
      <w:widowControl w:val="0"/>
      <w:shd w:val="clear" w:color="auto" w:fill="FFFFFF"/>
      <w:autoSpaceDE w:val="0"/>
      <w:autoSpaceDN w:val="0"/>
      <w:adjustRightInd w:val="0"/>
      <w:spacing w:after="0" w:line="240" w:lineRule="auto"/>
      <w:ind w:hanging="40"/>
    </w:pPr>
    <w:rPr>
      <w:rFonts w:ascii="Arial" w:eastAsia="Times New Roman" w:hAnsi="Arial" w:cs="Arial"/>
      <w:color w:val="000000"/>
      <w:sz w:val="24"/>
      <w:szCs w:val="24"/>
    </w:rPr>
  </w:style>
  <w:style w:type="character" w:customStyle="1" w:styleId="27">
    <w:name w:val="Основной текст 2 Знак"/>
    <w:basedOn w:val="a4"/>
    <w:link w:val="26"/>
    <w:rsid w:val="00AD3A80"/>
    <w:rPr>
      <w:rFonts w:ascii="Arial" w:eastAsia="Times New Roman" w:hAnsi="Arial" w:cs="Arial"/>
      <w:color w:val="000000"/>
      <w:sz w:val="24"/>
      <w:szCs w:val="24"/>
      <w:shd w:val="clear" w:color="auto" w:fill="FFFFFF"/>
    </w:rPr>
  </w:style>
  <w:style w:type="character" w:customStyle="1" w:styleId="CharAttribute6">
    <w:name w:val="CharAttribute6"/>
    <w:rsid w:val="008B5D9C"/>
    <w:rPr>
      <w:rFonts w:ascii="Times New Roman" w:eastAsia="Batang" w:hAnsi="Batang"/>
      <w:color w:val="0000FF"/>
      <w:sz w:val="28"/>
      <w:u w:val="single"/>
    </w:rPr>
  </w:style>
  <w:style w:type="character" w:customStyle="1" w:styleId="CharAttribute2">
    <w:name w:val="CharAttribute2"/>
    <w:rsid w:val="008B5D9C"/>
    <w:rPr>
      <w:rFonts w:ascii="Times New Roman" w:eastAsia="Batang" w:hAnsi="Batang"/>
      <w:sz w:val="28"/>
    </w:rPr>
  </w:style>
  <w:style w:type="paragraph" w:customStyle="1" w:styleId="ParaAttribute7">
    <w:name w:val="ParaAttribute7"/>
    <w:rsid w:val="008B5D9C"/>
    <w:pPr>
      <w:spacing w:after="0" w:line="240" w:lineRule="auto"/>
      <w:ind w:firstLine="851"/>
      <w:jc w:val="center"/>
    </w:pPr>
    <w:rPr>
      <w:rFonts w:ascii="Times New Roman" w:eastAsia="№Е" w:hAnsi="Times New Roman" w:cs="Times New Roman"/>
      <w:sz w:val="20"/>
      <w:szCs w:val="20"/>
    </w:rPr>
  </w:style>
  <w:style w:type="paragraph" w:customStyle="1" w:styleId="ParaAttribute8">
    <w:name w:val="ParaAttribute8"/>
    <w:rsid w:val="008B5D9C"/>
    <w:pPr>
      <w:spacing w:after="0" w:line="240" w:lineRule="auto"/>
      <w:ind w:firstLine="851"/>
      <w:jc w:val="both"/>
    </w:pPr>
    <w:rPr>
      <w:rFonts w:ascii="Times New Roman" w:eastAsia="№Е" w:hAnsi="Times New Roman" w:cs="Times New Roman"/>
      <w:sz w:val="20"/>
      <w:szCs w:val="20"/>
    </w:rPr>
  </w:style>
  <w:style w:type="character" w:customStyle="1" w:styleId="CharAttribute5">
    <w:name w:val="CharAttribute5"/>
    <w:rsid w:val="008B5D9C"/>
    <w:rPr>
      <w:rFonts w:ascii="Batang" w:eastAsia="Times New Roman" w:hAnsi="Times New Roman" w:hint="eastAsia"/>
      <w:sz w:val="28"/>
    </w:rPr>
  </w:style>
  <w:style w:type="paragraph" w:customStyle="1" w:styleId="ParaAttribute2">
    <w:name w:val="ParaAttribute2"/>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8B5D9C"/>
    <w:pPr>
      <w:widowControl w:val="0"/>
      <w:wordWrap w:val="0"/>
      <w:spacing w:after="0" w:line="240" w:lineRule="auto"/>
      <w:ind w:right="-1"/>
      <w:jc w:val="both"/>
    </w:pPr>
    <w:rPr>
      <w:rFonts w:ascii="Times New Roman" w:eastAsia="№Е" w:hAnsi="Times New Roman" w:cs="Times New Roman"/>
      <w:sz w:val="20"/>
      <w:szCs w:val="20"/>
    </w:rPr>
  </w:style>
  <w:style w:type="character" w:customStyle="1" w:styleId="CharAttribute484">
    <w:name w:val="CharAttribute484"/>
    <w:uiPriority w:val="99"/>
    <w:rsid w:val="008B5D9C"/>
    <w:rPr>
      <w:rFonts w:ascii="Times New Roman" w:eastAsia="Times New Roman"/>
      <w:i/>
      <w:sz w:val="28"/>
    </w:rPr>
  </w:style>
  <w:style w:type="character" w:customStyle="1" w:styleId="aff4">
    <w:name w:val="Без интервала Знак"/>
    <w:link w:val="aff3"/>
    <w:uiPriority w:val="1"/>
    <w:rsid w:val="008B5D9C"/>
    <w:rPr>
      <w:rFonts w:ascii="Calibri" w:eastAsia="Calibri" w:hAnsi="Calibri" w:cs="Times New Roman"/>
      <w:lang w:eastAsia="en-US"/>
    </w:rPr>
  </w:style>
  <w:style w:type="character" w:customStyle="1" w:styleId="CharAttribute3">
    <w:name w:val="CharAttribute3"/>
    <w:rsid w:val="008B5D9C"/>
    <w:rPr>
      <w:rFonts w:ascii="Times New Roman" w:eastAsia="Batang" w:hAnsi="Batang"/>
      <w:sz w:val="28"/>
    </w:rPr>
  </w:style>
  <w:style w:type="paragraph" w:customStyle="1" w:styleId="ParaAttribute10">
    <w:name w:val="ParaAttribute10"/>
    <w:uiPriority w:val="99"/>
    <w:rsid w:val="008B5D9C"/>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8B5D9C"/>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8B5D9C"/>
    <w:rPr>
      <w:rFonts w:ascii="Times New Roman" w:eastAsia="Times New Roman"/>
      <w:i/>
      <w:sz w:val="22"/>
    </w:rPr>
  </w:style>
  <w:style w:type="character" w:customStyle="1" w:styleId="CharAttribute501">
    <w:name w:val="CharAttribute501"/>
    <w:uiPriority w:val="99"/>
    <w:rsid w:val="008B5D9C"/>
    <w:rPr>
      <w:rFonts w:ascii="Times New Roman" w:eastAsia="Times New Roman"/>
      <w:i/>
      <w:sz w:val="28"/>
      <w:u w:val="single"/>
    </w:rPr>
  </w:style>
  <w:style w:type="character" w:customStyle="1" w:styleId="CharAttribute502">
    <w:name w:val="CharAttribute502"/>
    <w:rsid w:val="008B5D9C"/>
    <w:rPr>
      <w:rFonts w:ascii="Times New Roman" w:eastAsia="Times New Roman"/>
      <w:i/>
      <w:sz w:val="28"/>
    </w:rPr>
  </w:style>
  <w:style w:type="character" w:customStyle="1" w:styleId="CharAttribute504">
    <w:name w:val="CharAttribute504"/>
    <w:rsid w:val="008B5D9C"/>
    <w:rPr>
      <w:rFonts w:ascii="Times New Roman" w:eastAsia="Times New Roman"/>
      <w:sz w:val="28"/>
    </w:rPr>
  </w:style>
  <w:style w:type="character" w:customStyle="1" w:styleId="CharAttribute511">
    <w:name w:val="CharAttribute511"/>
    <w:uiPriority w:val="99"/>
    <w:rsid w:val="008B5D9C"/>
    <w:rPr>
      <w:rFonts w:ascii="Times New Roman" w:eastAsia="Times New Roman"/>
      <w:sz w:val="28"/>
    </w:rPr>
  </w:style>
  <w:style w:type="character" w:customStyle="1" w:styleId="CharAttribute512">
    <w:name w:val="CharAttribute512"/>
    <w:rsid w:val="008B5D9C"/>
    <w:rPr>
      <w:rFonts w:ascii="Times New Roman" w:eastAsia="Times New Roman"/>
      <w:sz w:val="28"/>
    </w:rPr>
  </w:style>
  <w:style w:type="character" w:customStyle="1" w:styleId="CharAttribute0">
    <w:name w:val="CharAttribute0"/>
    <w:rsid w:val="008B5D9C"/>
    <w:rPr>
      <w:rFonts w:ascii="Times New Roman" w:eastAsia="Times New Roman" w:hAnsi="Times New Roman"/>
      <w:sz w:val="28"/>
    </w:rPr>
  </w:style>
  <w:style w:type="paragraph" w:customStyle="1" w:styleId="ParaAttribute38">
    <w:name w:val="ParaAttribute38"/>
    <w:rsid w:val="008B5D9C"/>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8B5D9C"/>
    <w:rPr>
      <w:rFonts w:ascii="Times New Roman" w:eastAsia="Times New Roman"/>
      <w:sz w:val="28"/>
    </w:rPr>
  </w:style>
  <w:style w:type="character" w:customStyle="1" w:styleId="dash041e005f0431005f044b005f0447005f043d005f044b005f0439005f005fchar1char1">
    <w:name w:val="dash041e_005f0431_005f044b_005f0447_005f043d_005f044b_005f0439_005f_005fchar1__char1"/>
    <w:basedOn w:val="a4"/>
    <w:rsid w:val="008B5D9C"/>
    <w:rPr>
      <w:rFonts w:ascii="Times New Roman" w:hAnsi="Times New Roman" w:cs="Times New Roman" w:hint="default"/>
      <w:strike w:val="0"/>
      <w:dstrike w:val="0"/>
      <w:sz w:val="24"/>
      <w:szCs w:val="24"/>
      <w:u w:val="none"/>
      <w:effect w:val="none"/>
    </w:rPr>
  </w:style>
  <w:style w:type="character" w:customStyle="1" w:styleId="afff">
    <w:name w:val="Обычный (веб) Знак"/>
    <w:basedOn w:val="a4"/>
    <w:link w:val="affe"/>
    <w:uiPriority w:val="99"/>
    <w:rsid w:val="008B5D9C"/>
    <w:rPr>
      <w:rFonts w:ascii="Times New Roman" w:eastAsia="Times New Roman" w:hAnsi="Times New Roman" w:cs="Times New Roman"/>
      <w:sz w:val="24"/>
      <w:szCs w:val="24"/>
    </w:rPr>
  </w:style>
  <w:style w:type="character" w:customStyle="1" w:styleId="FontStyle17">
    <w:name w:val="Font Style17"/>
    <w:basedOn w:val="a4"/>
    <w:rsid w:val="008B5D9C"/>
    <w:rPr>
      <w:rFonts w:ascii="Times New Roman" w:hAnsi="Times New Roman" w:cs="Times New Roman" w:hint="default"/>
      <w:b/>
      <w:bCs/>
      <w:sz w:val="24"/>
      <w:szCs w:val="24"/>
    </w:rPr>
  </w:style>
  <w:style w:type="character" w:customStyle="1" w:styleId="50">
    <w:name w:val="Основной текст (5)_"/>
    <w:basedOn w:val="a4"/>
    <w:link w:val="51"/>
    <w:rsid w:val="008B5D9C"/>
    <w:rPr>
      <w:rFonts w:ascii="Times New Roman" w:eastAsia="Times New Roman" w:hAnsi="Times New Roman" w:cs="Times New Roman"/>
      <w:shd w:val="clear" w:color="auto" w:fill="FFFFFF"/>
    </w:rPr>
  </w:style>
  <w:style w:type="character" w:customStyle="1" w:styleId="6">
    <w:name w:val="Основной текст (6)_"/>
    <w:basedOn w:val="a4"/>
    <w:link w:val="60"/>
    <w:rsid w:val="008B5D9C"/>
    <w:rPr>
      <w:rFonts w:ascii="Times New Roman" w:eastAsia="Times New Roman" w:hAnsi="Times New Roman" w:cs="Times New Roman"/>
      <w:b/>
      <w:bCs/>
      <w:shd w:val="clear" w:color="auto" w:fill="FFFFFF"/>
    </w:rPr>
  </w:style>
  <w:style w:type="paragraph" w:customStyle="1" w:styleId="51">
    <w:name w:val="Основной текст (5)"/>
    <w:basedOn w:val="a3"/>
    <w:link w:val="50"/>
    <w:rsid w:val="008B5D9C"/>
    <w:pPr>
      <w:widowControl w:val="0"/>
      <w:shd w:val="clear" w:color="auto" w:fill="FFFFFF"/>
      <w:spacing w:after="0" w:line="274" w:lineRule="exact"/>
      <w:ind w:hanging="480"/>
    </w:pPr>
    <w:rPr>
      <w:rFonts w:eastAsia="Times New Roman" w:cs="Times New Roman"/>
      <w:sz w:val="22"/>
    </w:rPr>
  </w:style>
  <w:style w:type="paragraph" w:customStyle="1" w:styleId="60">
    <w:name w:val="Основной текст (6)"/>
    <w:basedOn w:val="a3"/>
    <w:link w:val="6"/>
    <w:rsid w:val="008B5D9C"/>
    <w:pPr>
      <w:widowControl w:val="0"/>
      <w:shd w:val="clear" w:color="auto" w:fill="FFFFFF"/>
      <w:spacing w:after="240" w:line="0" w:lineRule="atLeast"/>
      <w:ind w:firstLine="0"/>
      <w:jc w:val="center"/>
    </w:pPr>
    <w:rPr>
      <w:rFonts w:eastAsia="Times New Roman" w:cs="Times New Roman"/>
      <w:b/>
      <w:bCs/>
      <w:sz w:val="22"/>
    </w:rPr>
  </w:style>
  <w:style w:type="character" w:customStyle="1" w:styleId="28">
    <w:name w:val="Основной текст (2)_"/>
    <w:basedOn w:val="a4"/>
    <w:link w:val="29"/>
    <w:rsid w:val="00D30173"/>
    <w:rPr>
      <w:rFonts w:ascii="Times New Roman" w:hAnsi="Times New Roman"/>
      <w:shd w:val="clear" w:color="auto" w:fill="FFFFFF"/>
    </w:rPr>
  </w:style>
  <w:style w:type="paragraph" w:customStyle="1" w:styleId="29">
    <w:name w:val="Основной текст (2)"/>
    <w:basedOn w:val="a3"/>
    <w:link w:val="28"/>
    <w:rsid w:val="00D30173"/>
    <w:pPr>
      <w:widowControl w:val="0"/>
      <w:shd w:val="clear" w:color="auto" w:fill="FFFFFF"/>
      <w:spacing w:after="240" w:line="278" w:lineRule="exact"/>
      <w:ind w:hanging="900"/>
      <w:jc w:val="left"/>
    </w:pPr>
    <w:rPr>
      <w:sz w:val="22"/>
    </w:rPr>
  </w:style>
  <w:style w:type="character" w:customStyle="1" w:styleId="c0">
    <w:name w:val="c0"/>
    <w:basedOn w:val="a4"/>
    <w:rsid w:val="00D30173"/>
  </w:style>
  <w:style w:type="paragraph" w:styleId="30">
    <w:name w:val="Body Text 3"/>
    <w:basedOn w:val="a3"/>
    <w:link w:val="31"/>
    <w:rsid w:val="00D30173"/>
    <w:pPr>
      <w:spacing w:after="120" w:line="240" w:lineRule="auto"/>
      <w:ind w:firstLine="0"/>
      <w:jc w:val="left"/>
    </w:pPr>
    <w:rPr>
      <w:rFonts w:eastAsia="Times New Roman" w:cs="Times New Roman"/>
      <w:sz w:val="16"/>
      <w:szCs w:val="16"/>
    </w:rPr>
  </w:style>
  <w:style w:type="character" w:customStyle="1" w:styleId="31">
    <w:name w:val="Основной текст 3 Знак"/>
    <w:basedOn w:val="a4"/>
    <w:link w:val="30"/>
    <w:rsid w:val="00D30173"/>
    <w:rPr>
      <w:rFonts w:ascii="Times New Roman" w:eastAsia="Times New Roman" w:hAnsi="Times New Roman" w:cs="Times New Roman"/>
      <w:sz w:val="16"/>
      <w:szCs w:val="16"/>
    </w:rPr>
  </w:style>
  <w:style w:type="character" w:customStyle="1" w:styleId="140">
    <w:name w:val="Основной текст (14)"/>
    <w:basedOn w:val="a4"/>
    <w:rsid w:val="00D30173"/>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80">
    <w:name w:val="Основной текст (18)"/>
    <w:basedOn w:val="a4"/>
    <w:rsid w:val="00D30173"/>
    <w:rPr>
      <w:rFonts w:ascii="Century Schoolbook" w:eastAsia="Century Schoolbook" w:hAnsi="Century Schoolbook" w:cs="Century Schoolbook"/>
      <w:b w:val="0"/>
      <w:bCs w:val="0"/>
      <w:i w:val="0"/>
      <w:iCs w:val="0"/>
      <w:smallCaps w:val="0"/>
      <w:strike w:val="0"/>
      <w:spacing w:val="0"/>
      <w:sz w:val="16"/>
      <w:szCs w:val="16"/>
    </w:rPr>
  </w:style>
  <w:style w:type="character" w:customStyle="1" w:styleId="afffc">
    <w:name w:val="Другое_"/>
    <w:link w:val="afffd"/>
    <w:uiPriority w:val="99"/>
    <w:locked/>
    <w:rsid w:val="00D30173"/>
    <w:rPr>
      <w:rFonts w:ascii="Georgia" w:hAnsi="Georgia" w:cs="Georgia"/>
      <w:color w:val="231E20"/>
      <w:sz w:val="19"/>
      <w:szCs w:val="19"/>
    </w:rPr>
  </w:style>
  <w:style w:type="paragraph" w:customStyle="1" w:styleId="afffd">
    <w:name w:val="Другое"/>
    <w:basedOn w:val="a3"/>
    <w:link w:val="afffc"/>
    <w:uiPriority w:val="99"/>
    <w:rsid w:val="00D30173"/>
    <w:pPr>
      <w:widowControl w:val="0"/>
      <w:spacing w:after="0" w:line="271" w:lineRule="auto"/>
      <w:ind w:firstLine="240"/>
      <w:jc w:val="left"/>
    </w:pPr>
    <w:rPr>
      <w:rFonts w:ascii="Georgia" w:hAnsi="Georgia" w:cs="Georgia"/>
      <w:color w:val="231E2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6424">
      <w:bodyDiv w:val="1"/>
      <w:marLeft w:val="0"/>
      <w:marRight w:val="0"/>
      <w:marTop w:val="0"/>
      <w:marBottom w:val="0"/>
      <w:divBdr>
        <w:top w:val="none" w:sz="0" w:space="0" w:color="auto"/>
        <w:left w:val="none" w:sz="0" w:space="0" w:color="auto"/>
        <w:bottom w:val="none" w:sz="0" w:space="0" w:color="auto"/>
        <w:right w:val="none" w:sz="0" w:space="0" w:color="auto"/>
      </w:divBdr>
    </w:div>
    <w:div w:id="168519203">
      <w:bodyDiv w:val="1"/>
      <w:marLeft w:val="0"/>
      <w:marRight w:val="0"/>
      <w:marTop w:val="0"/>
      <w:marBottom w:val="0"/>
      <w:divBdr>
        <w:top w:val="none" w:sz="0" w:space="0" w:color="auto"/>
        <w:left w:val="none" w:sz="0" w:space="0" w:color="auto"/>
        <w:bottom w:val="none" w:sz="0" w:space="0" w:color="auto"/>
        <w:right w:val="none" w:sz="0" w:space="0" w:color="auto"/>
      </w:divBdr>
    </w:div>
    <w:div w:id="244652678">
      <w:bodyDiv w:val="1"/>
      <w:marLeft w:val="0"/>
      <w:marRight w:val="0"/>
      <w:marTop w:val="0"/>
      <w:marBottom w:val="0"/>
      <w:divBdr>
        <w:top w:val="none" w:sz="0" w:space="0" w:color="auto"/>
        <w:left w:val="none" w:sz="0" w:space="0" w:color="auto"/>
        <w:bottom w:val="none" w:sz="0" w:space="0" w:color="auto"/>
        <w:right w:val="none" w:sz="0" w:space="0" w:color="auto"/>
      </w:divBdr>
    </w:div>
    <w:div w:id="443699300">
      <w:bodyDiv w:val="1"/>
      <w:marLeft w:val="0"/>
      <w:marRight w:val="0"/>
      <w:marTop w:val="0"/>
      <w:marBottom w:val="0"/>
      <w:divBdr>
        <w:top w:val="none" w:sz="0" w:space="0" w:color="auto"/>
        <w:left w:val="none" w:sz="0" w:space="0" w:color="auto"/>
        <w:bottom w:val="none" w:sz="0" w:space="0" w:color="auto"/>
        <w:right w:val="none" w:sz="0" w:space="0" w:color="auto"/>
      </w:divBdr>
    </w:div>
    <w:div w:id="665548807">
      <w:bodyDiv w:val="1"/>
      <w:marLeft w:val="0"/>
      <w:marRight w:val="0"/>
      <w:marTop w:val="0"/>
      <w:marBottom w:val="0"/>
      <w:divBdr>
        <w:top w:val="none" w:sz="0" w:space="0" w:color="auto"/>
        <w:left w:val="none" w:sz="0" w:space="0" w:color="auto"/>
        <w:bottom w:val="none" w:sz="0" w:space="0" w:color="auto"/>
        <w:right w:val="none" w:sz="0" w:space="0" w:color="auto"/>
      </w:divBdr>
    </w:div>
    <w:div w:id="797457274">
      <w:bodyDiv w:val="1"/>
      <w:marLeft w:val="0"/>
      <w:marRight w:val="0"/>
      <w:marTop w:val="0"/>
      <w:marBottom w:val="0"/>
      <w:divBdr>
        <w:top w:val="none" w:sz="0" w:space="0" w:color="auto"/>
        <w:left w:val="none" w:sz="0" w:space="0" w:color="auto"/>
        <w:bottom w:val="none" w:sz="0" w:space="0" w:color="auto"/>
        <w:right w:val="none" w:sz="0" w:space="0" w:color="auto"/>
      </w:divBdr>
    </w:div>
    <w:div w:id="1076784382">
      <w:bodyDiv w:val="1"/>
      <w:marLeft w:val="0"/>
      <w:marRight w:val="0"/>
      <w:marTop w:val="0"/>
      <w:marBottom w:val="0"/>
      <w:divBdr>
        <w:top w:val="none" w:sz="0" w:space="0" w:color="auto"/>
        <w:left w:val="none" w:sz="0" w:space="0" w:color="auto"/>
        <w:bottom w:val="none" w:sz="0" w:space="0" w:color="auto"/>
        <w:right w:val="none" w:sz="0" w:space="0" w:color="auto"/>
      </w:divBdr>
    </w:div>
    <w:div w:id="1243031609">
      <w:bodyDiv w:val="1"/>
      <w:marLeft w:val="0"/>
      <w:marRight w:val="0"/>
      <w:marTop w:val="0"/>
      <w:marBottom w:val="0"/>
      <w:divBdr>
        <w:top w:val="none" w:sz="0" w:space="0" w:color="auto"/>
        <w:left w:val="none" w:sz="0" w:space="0" w:color="auto"/>
        <w:bottom w:val="none" w:sz="0" w:space="0" w:color="auto"/>
        <w:right w:val="none" w:sz="0" w:space="0" w:color="auto"/>
      </w:divBdr>
    </w:div>
    <w:div w:id="214148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publication.pravo.gov.ru/Document/View/00012020122101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navigatum.ru/" TargetMode="External"/><Relationship Id="rId10" Type="http://schemas.openxmlformats.org/officeDocument/2006/relationships/hyperlink" Target="https://base.garant.ru/5517050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ektori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E09D3-6BA3-46B2-BC18-FAAC65D9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587</Pages>
  <Words>272612</Words>
  <Characters>1553890</Characters>
  <Application>Microsoft Office Word</Application>
  <DocSecurity>0</DocSecurity>
  <Lines>12949</Lines>
  <Paragraphs>3645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1822857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Хафизова М,С</dc:creator>
  <cp:keywords>Бакрче</cp:keywords>
  <cp:lastModifiedBy>DIR</cp:lastModifiedBy>
  <cp:revision>3</cp:revision>
  <cp:lastPrinted>2022-09-17T09:15:00Z</cp:lastPrinted>
  <dcterms:created xsi:type="dcterms:W3CDTF">2023-04-17T16:51:00Z</dcterms:created>
  <dcterms:modified xsi:type="dcterms:W3CDTF">2023-04-17T18:03:00Z</dcterms:modified>
</cp:coreProperties>
</file>